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970" w:lineRule="exact" w:before="21"/>
        <w:ind w:left="114" w:right="0" w:firstLine="0"/>
        <w:jc w:val="left"/>
        <w:rPr>
          <w:rFonts w:ascii="Lucida Sans"/>
          <w:sz w:val="90"/>
        </w:rPr>
      </w:pPr>
      <w:r>
        <w:rPr/>
        <w:pict>
          <v:group style="position:absolute;margin-left:12.859996pt;margin-top:8.185913pt;width:565pt;height:818.05pt;mso-position-horizontal-relative:page;mso-position-vertical-relative:page;z-index:-86752" coordorigin="257,164" coordsize="11300,16361">
            <v:shape style="position:absolute;left:257;top:250;width:11300;height:16274" type="#_x0000_t75" stroked="false">
              <v:imagedata r:id="rId5" o:title=""/>
            </v:shape>
            <v:shape style="position:absolute;left:9974;top:163;width:1396;height:1680" type="#_x0000_t75" stroked="false">
              <v:imagedata r:id="rId6" o:title=""/>
            </v:shape>
            <w10:wrap type="none"/>
          </v:group>
        </w:pict>
      </w:r>
      <w:r>
        <w:rPr>
          <w:rFonts w:ascii="Lucida Sans"/>
          <w:color w:val="FFFFFF"/>
          <w:spacing w:val="-54"/>
          <w:sz w:val="90"/>
        </w:rPr>
        <w:t>Photographing</w:t>
      </w:r>
    </w:p>
    <w:p>
      <w:pPr>
        <w:spacing w:line="184" w:lineRule="auto" w:before="110"/>
        <w:ind w:left="114" w:right="0" w:firstLine="0"/>
        <w:jc w:val="left"/>
        <w:rPr>
          <w:rFonts w:ascii="Lucida Sans" w:hAnsi="Lucida Sans"/>
          <w:sz w:val="90"/>
        </w:rPr>
      </w:pPr>
      <w:r>
        <w:rPr>
          <w:rFonts w:ascii="Lucida Sans" w:hAnsi="Lucida Sans"/>
          <w:color w:val="FFFFFF"/>
          <w:spacing w:val="-36"/>
          <w:w w:val="85"/>
          <w:sz w:val="90"/>
        </w:rPr>
        <w:t>and </w:t>
      </w:r>
      <w:r>
        <w:rPr>
          <w:rFonts w:ascii="Lucida Sans" w:hAnsi="Lucida Sans"/>
          <w:color w:val="FFFFFF"/>
          <w:spacing w:val="-47"/>
          <w:w w:val="85"/>
          <w:sz w:val="90"/>
        </w:rPr>
        <w:t>Filming </w:t>
      </w:r>
      <w:r>
        <w:rPr>
          <w:rFonts w:ascii="Lucida Sans" w:hAnsi="Lucida Sans"/>
          <w:color w:val="FFFFFF"/>
          <w:spacing w:val="-67"/>
          <w:w w:val="85"/>
          <w:sz w:val="90"/>
        </w:rPr>
        <w:t>Tenants’ </w:t>
      </w:r>
      <w:r>
        <w:rPr>
          <w:rFonts w:ascii="Lucida Sans" w:hAnsi="Lucida Sans"/>
          <w:color w:val="FFFFFF"/>
          <w:spacing w:val="-50"/>
          <w:w w:val="95"/>
          <w:sz w:val="90"/>
        </w:rPr>
        <w:t>Possessions </w:t>
      </w:r>
      <w:r>
        <w:rPr>
          <w:rFonts w:ascii="Lucida Sans" w:hAnsi="Lucida Sans"/>
          <w:color w:val="FFFFFF"/>
          <w:spacing w:val="-54"/>
          <w:w w:val="95"/>
          <w:sz w:val="90"/>
        </w:rPr>
        <w:t>for </w:t>
      </w:r>
      <w:r>
        <w:rPr>
          <w:rFonts w:ascii="Lucida Sans" w:hAnsi="Lucida Sans"/>
          <w:color w:val="FFFFFF"/>
          <w:spacing w:val="-50"/>
          <w:w w:val="85"/>
          <w:sz w:val="90"/>
        </w:rPr>
        <w:t>Advertising</w:t>
      </w:r>
      <w:r>
        <w:rPr>
          <w:rFonts w:ascii="Lucida Sans" w:hAnsi="Lucida Sans"/>
          <w:color w:val="FFFFFF"/>
          <w:spacing w:val="17"/>
          <w:w w:val="85"/>
          <w:sz w:val="90"/>
        </w:rPr>
        <w:t> </w:t>
      </w:r>
      <w:r>
        <w:rPr>
          <w:rFonts w:ascii="Lucida Sans" w:hAnsi="Lucida Sans"/>
          <w:color w:val="FFFFFF"/>
          <w:spacing w:val="-57"/>
          <w:w w:val="85"/>
          <w:sz w:val="90"/>
        </w:rPr>
        <w:t>Purposes</w:t>
      </w:r>
    </w:p>
    <w:p>
      <w:pPr>
        <w:pStyle w:val="Heading4"/>
        <w:spacing w:before="254"/>
        <w:ind w:left="151"/>
      </w:pPr>
      <w:r>
        <w:rPr>
          <w:color w:val="FFFFFF"/>
        </w:rPr>
        <w:t>CONSULTATION PAPER</w:t>
      </w:r>
    </w:p>
    <w:p>
      <w:pPr>
        <w:pStyle w:val="Heading5"/>
        <w:spacing w:before="58"/>
        <w:ind w:left="151"/>
      </w:pPr>
      <w:r>
        <w:rPr>
          <w:color w:val="FFFFFF"/>
        </w:rPr>
        <w:t>JUNE 2014</w:t>
      </w: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spacing w:before="7"/>
        <w:rPr>
          <w:rFonts w:ascii="Lucida Sans"/>
          <w:sz w:val="25"/>
        </w:rPr>
      </w:pPr>
    </w:p>
    <w:p>
      <w:pPr>
        <w:pStyle w:val="Heading4"/>
      </w:pPr>
      <w:r>
        <w:rPr>
          <w:color w:val="FFFFFF"/>
          <w:w w:val="105"/>
        </w:rPr>
        <w:t>A COMMUNITY LAW REFORM PROJECT</w:t>
      </w:r>
    </w:p>
    <w:p>
      <w:pPr>
        <w:spacing w:after="0"/>
        <w:sectPr>
          <w:type w:val="continuous"/>
          <w:pgSz w:w="11860" w:h="16840"/>
          <w:pgMar w:top="1020" w:bottom="280" w:left="1460" w:right="1660"/>
        </w:sectPr>
      </w:pPr>
    </w:p>
    <w:p>
      <w:pPr>
        <w:pStyle w:val="BodyText"/>
        <w:ind w:left="4981"/>
        <w:rPr>
          <w:rFonts w:ascii="Trebuchet MS"/>
          <w:sz w:val="20"/>
        </w:rPr>
      </w:pPr>
      <w:r>
        <w:rPr>
          <w:rFonts w:ascii="Trebuchet MS"/>
          <w:sz w:val="20"/>
        </w:rPr>
        <w:drawing>
          <wp:inline distT="0" distB="0" distL="0" distR="0">
            <wp:extent cx="510997" cy="627887"/>
            <wp:effectExtent l="0" t="0" r="0" b="0"/>
            <wp:docPr id="1" name="image3.jpeg" descr=""/>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510997" cy="627887"/>
                    </a:xfrm>
                    <a:prstGeom prst="rect">
                      <a:avLst/>
                    </a:prstGeom>
                  </pic:spPr>
                </pic:pic>
              </a:graphicData>
            </a:graphic>
          </wp:inline>
        </w:drawing>
      </w:r>
      <w:r>
        <w:rPr>
          <w:rFonts w:ascii="Trebuchet MS"/>
          <w:sz w:val="20"/>
        </w:rPr>
      </w:r>
    </w:p>
    <w:p>
      <w:pPr>
        <w:pStyle w:val="BodyText"/>
        <w:spacing w:before="4"/>
        <w:rPr>
          <w:rFonts w:ascii="Trebuchet MS"/>
          <w:b/>
          <w:sz w:val="11"/>
        </w:rPr>
      </w:pPr>
    </w:p>
    <w:p>
      <w:pPr>
        <w:spacing w:after="0"/>
        <w:rPr>
          <w:rFonts w:ascii="Trebuchet MS"/>
          <w:sz w:val="11"/>
        </w:rPr>
        <w:sectPr>
          <w:pgSz w:w="11920" w:h="16770"/>
          <w:pgMar w:top="1580" w:bottom="280" w:left="1680" w:right="1620"/>
        </w:sectPr>
      </w:pPr>
    </w:p>
    <w:p>
      <w:pPr>
        <w:pStyle w:val="BodyText"/>
        <w:spacing w:before="11"/>
        <w:rPr>
          <w:rFonts w:ascii="Trebuchet MS"/>
          <w:b/>
          <w:sz w:val="9"/>
        </w:rPr>
      </w:pPr>
    </w:p>
    <w:p>
      <w:pPr>
        <w:pStyle w:val="BodyText"/>
        <w:spacing w:line="20" w:lineRule="exact"/>
        <w:ind w:left="-934"/>
        <w:rPr>
          <w:rFonts w:ascii="Trebuchet MS"/>
          <w:sz w:val="2"/>
        </w:rPr>
      </w:pPr>
      <w:r>
        <w:rPr>
          <w:rFonts w:ascii="Trebuchet MS"/>
          <w:sz w:val="2"/>
        </w:rPr>
        <w:pict>
          <v:group style="width:31.75pt;height:1pt;mso-position-horizontal-relative:char;mso-position-vertical-relative:line" coordorigin="0,0" coordsize="635,20">
            <v:line style="position:absolute" from="635,10" to="0,10" stroked="true" strokeweight="1pt" strokecolor="#231f20">
              <v:stroke dashstyle="solid"/>
            </v:line>
          </v:group>
        </w:pict>
      </w:r>
      <w:r>
        <w:rPr>
          <w:rFonts w:ascii="Trebuchet MS"/>
          <w:sz w:val="2"/>
        </w:rPr>
      </w:r>
    </w:p>
    <w:p>
      <w:pPr>
        <w:spacing w:before="0"/>
        <w:ind w:left="176" w:right="0" w:firstLine="0"/>
        <w:jc w:val="left"/>
        <w:rPr>
          <w:rFonts w:ascii="Trebuchet MS"/>
          <w:b/>
          <w:sz w:val="18"/>
        </w:rPr>
      </w:pPr>
      <w:r>
        <w:rPr>
          <w:rFonts w:ascii="Trebuchet MS"/>
          <w:b/>
          <w:color w:val="231F20"/>
          <w:spacing w:val="-4"/>
          <w:sz w:val="18"/>
        </w:rPr>
        <w:t>Published </w:t>
      </w:r>
      <w:r>
        <w:rPr>
          <w:rFonts w:ascii="Trebuchet MS"/>
          <w:b/>
          <w:color w:val="231F20"/>
          <w:sz w:val="18"/>
        </w:rPr>
        <w:t>by </w:t>
      </w:r>
      <w:r>
        <w:rPr>
          <w:rFonts w:ascii="Trebuchet MS"/>
          <w:b/>
          <w:color w:val="231F20"/>
          <w:spacing w:val="-3"/>
          <w:sz w:val="18"/>
        </w:rPr>
        <w:t>the </w:t>
      </w:r>
      <w:r>
        <w:rPr>
          <w:rFonts w:ascii="Trebuchet MS"/>
          <w:b/>
          <w:color w:val="231F20"/>
          <w:spacing w:val="-4"/>
          <w:sz w:val="18"/>
        </w:rPr>
        <w:t>Victorian </w:t>
      </w:r>
      <w:r>
        <w:rPr>
          <w:rFonts w:ascii="Trebuchet MS"/>
          <w:b/>
          <w:color w:val="231F20"/>
          <w:spacing w:val="-3"/>
          <w:sz w:val="18"/>
        </w:rPr>
        <w:t>Law </w:t>
      </w:r>
      <w:r>
        <w:rPr>
          <w:rFonts w:ascii="Trebuchet MS"/>
          <w:b/>
          <w:color w:val="231F20"/>
          <w:spacing w:val="-4"/>
          <w:sz w:val="18"/>
        </w:rPr>
        <w:t>Reform</w:t>
      </w:r>
      <w:r>
        <w:rPr>
          <w:rFonts w:ascii="Trebuchet MS"/>
          <w:b/>
          <w:color w:val="231F20"/>
          <w:spacing w:val="11"/>
          <w:sz w:val="18"/>
        </w:rPr>
        <w:t> </w:t>
      </w:r>
      <w:r>
        <w:rPr>
          <w:rFonts w:ascii="Trebuchet MS"/>
          <w:b/>
          <w:color w:val="231F20"/>
          <w:spacing w:val="-4"/>
          <w:sz w:val="18"/>
        </w:rPr>
        <w:t>Commission</w:t>
      </w:r>
    </w:p>
    <w:p>
      <w:pPr>
        <w:spacing w:line="237" w:lineRule="auto" w:before="117"/>
        <w:ind w:left="176" w:right="93" w:firstLine="0"/>
        <w:jc w:val="left"/>
        <w:rPr>
          <w:rFonts w:ascii="Lucida Sans"/>
          <w:sz w:val="18"/>
        </w:rPr>
      </w:pPr>
      <w:r>
        <w:rPr>
          <w:rFonts w:ascii="Lucida Sans"/>
          <w:color w:val="231F20"/>
          <w:spacing w:val="-3"/>
          <w:w w:val="95"/>
          <w:sz w:val="18"/>
        </w:rPr>
        <w:t>The</w:t>
      </w:r>
      <w:r>
        <w:rPr>
          <w:rFonts w:ascii="Lucida Sans"/>
          <w:color w:val="231F20"/>
          <w:spacing w:val="-34"/>
          <w:w w:val="95"/>
          <w:sz w:val="18"/>
        </w:rPr>
        <w:t> </w:t>
      </w:r>
      <w:r>
        <w:rPr>
          <w:rFonts w:ascii="Lucida Sans"/>
          <w:color w:val="231F20"/>
          <w:spacing w:val="-4"/>
          <w:w w:val="95"/>
          <w:sz w:val="18"/>
        </w:rPr>
        <w:t>Victorian</w:t>
      </w:r>
      <w:r>
        <w:rPr>
          <w:rFonts w:ascii="Lucida Sans"/>
          <w:color w:val="231F20"/>
          <w:spacing w:val="-34"/>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4"/>
          <w:w w:val="95"/>
          <w:sz w:val="18"/>
        </w:rPr>
        <w:t> </w:t>
      </w:r>
      <w:r>
        <w:rPr>
          <w:rFonts w:ascii="Lucida Sans"/>
          <w:color w:val="231F20"/>
          <w:spacing w:val="-4"/>
          <w:w w:val="95"/>
          <w:sz w:val="18"/>
        </w:rPr>
        <w:t>Commission</w:t>
      </w:r>
      <w:r>
        <w:rPr>
          <w:rFonts w:ascii="Lucida Sans"/>
          <w:color w:val="231F20"/>
          <w:spacing w:val="-34"/>
          <w:w w:val="95"/>
          <w:sz w:val="18"/>
        </w:rPr>
        <w:t> </w:t>
      </w:r>
      <w:r>
        <w:rPr>
          <w:rFonts w:ascii="Lucida Sans"/>
          <w:color w:val="231F20"/>
          <w:spacing w:val="-3"/>
          <w:w w:val="95"/>
          <w:sz w:val="18"/>
        </w:rPr>
        <w:t>was</w:t>
      </w:r>
      <w:r>
        <w:rPr>
          <w:rFonts w:ascii="Lucida Sans"/>
          <w:color w:val="231F20"/>
          <w:spacing w:val="-34"/>
          <w:w w:val="95"/>
          <w:sz w:val="18"/>
        </w:rPr>
        <w:t> </w:t>
      </w:r>
      <w:r>
        <w:rPr>
          <w:rFonts w:ascii="Lucida Sans"/>
          <w:color w:val="231F20"/>
          <w:spacing w:val="-4"/>
          <w:w w:val="95"/>
          <w:sz w:val="18"/>
        </w:rPr>
        <w:t>established </w:t>
      </w:r>
      <w:r>
        <w:rPr>
          <w:rFonts w:ascii="Lucida Sans"/>
          <w:color w:val="231F20"/>
          <w:spacing w:val="-4"/>
          <w:sz w:val="18"/>
        </w:rPr>
        <w:t>under </w:t>
      </w:r>
      <w:r>
        <w:rPr>
          <w:rFonts w:ascii="Lucida Sans"/>
          <w:color w:val="231F20"/>
          <w:spacing w:val="-3"/>
          <w:sz w:val="18"/>
        </w:rPr>
        <w:t>the </w:t>
      </w:r>
      <w:r>
        <w:rPr>
          <w:i/>
          <w:color w:val="231F20"/>
          <w:spacing w:val="-4"/>
          <w:sz w:val="18"/>
        </w:rPr>
        <w:t>Victorian </w:t>
      </w:r>
      <w:r>
        <w:rPr>
          <w:i/>
          <w:color w:val="231F20"/>
          <w:spacing w:val="-3"/>
          <w:sz w:val="18"/>
        </w:rPr>
        <w:t>Law </w:t>
      </w:r>
      <w:r>
        <w:rPr>
          <w:i/>
          <w:color w:val="231F20"/>
          <w:spacing w:val="-4"/>
          <w:sz w:val="18"/>
        </w:rPr>
        <w:t>Reform Commission </w:t>
      </w:r>
      <w:r>
        <w:rPr>
          <w:i/>
          <w:color w:val="231F20"/>
          <w:spacing w:val="-3"/>
          <w:sz w:val="18"/>
        </w:rPr>
        <w:t>Act 2000 </w:t>
      </w:r>
      <w:r>
        <w:rPr>
          <w:rFonts w:ascii="Lucida Sans"/>
          <w:color w:val="231F20"/>
          <w:spacing w:val="-4"/>
          <w:sz w:val="18"/>
        </w:rPr>
        <w:t>(Vic) </w:t>
      </w:r>
      <w:r>
        <w:rPr>
          <w:rFonts w:ascii="Lucida Sans"/>
          <w:color w:val="231F20"/>
          <w:w w:val="95"/>
          <w:sz w:val="18"/>
        </w:rPr>
        <w:t>as</w:t>
      </w:r>
      <w:r>
        <w:rPr>
          <w:rFonts w:ascii="Lucida Sans"/>
          <w:color w:val="231F20"/>
          <w:spacing w:val="-34"/>
          <w:w w:val="95"/>
          <w:sz w:val="18"/>
        </w:rPr>
        <w:t> </w:t>
      </w:r>
      <w:r>
        <w:rPr>
          <w:rFonts w:ascii="Lucida Sans"/>
          <w:color w:val="231F20"/>
          <w:w w:val="95"/>
          <w:sz w:val="18"/>
        </w:rPr>
        <w:t>a</w:t>
      </w:r>
      <w:r>
        <w:rPr>
          <w:rFonts w:ascii="Lucida Sans"/>
          <w:color w:val="231F20"/>
          <w:spacing w:val="-34"/>
          <w:w w:val="95"/>
          <w:sz w:val="18"/>
        </w:rPr>
        <w:t> </w:t>
      </w:r>
      <w:r>
        <w:rPr>
          <w:rFonts w:ascii="Lucida Sans"/>
          <w:color w:val="231F20"/>
          <w:spacing w:val="-4"/>
          <w:w w:val="95"/>
          <w:sz w:val="18"/>
        </w:rPr>
        <w:t>central</w:t>
      </w:r>
      <w:r>
        <w:rPr>
          <w:rFonts w:ascii="Lucida Sans"/>
          <w:color w:val="231F20"/>
          <w:spacing w:val="-34"/>
          <w:w w:val="95"/>
          <w:sz w:val="18"/>
        </w:rPr>
        <w:t> </w:t>
      </w:r>
      <w:r>
        <w:rPr>
          <w:rFonts w:ascii="Lucida Sans"/>
          <w:color w:val="231F20"/>
          <w:spacing w:val="-4"/>
          <w:w w:val="95"/>
          <w:sz w:val="18"/>
        </w:rPr>
        <w:t>agency</w:t>
      </w:r>
      <w:r>
        <w:rPr>
          <w:rFonts w:ascii="Lucida Sans"/>
          <w:color w:val="231F20"/>
          <w:spacing w:val="-34"/>
          <w:w w:val="95"/>
          <w:sz w:val="18"/>
        </w:rPr>
        <w:t> </w:t>
      </w:r>
      <w:r>
        <w:rPr>
          <w:rFonts w:ascii="Lucida Sans"/>
          <w:color w:val="231F20"/>
          <w:spacing w:val="-3"/>
          <w:w w:val="95"/>
          <w:sz w:val="18"/>
        </w:rPr>
        <w:t>for</w:t>
      </w:r>
      <w:r>
        <w:rPr>
          <w:rFonts w:ascii="Lucida Sans"/>
          <w:color w:val="231F20"/>
          <w:spacing w:val="-34"/>
          <w:w w:val="95"/>
          <w:sz w:val="18"/>
        </w:rPr>
        <w:t> </w:t>
      </w:r>
      <w:r>
        <w:rPr>
          <w:rFonts w:ascii="Lucida Sans"/>
          <w:color w:val="231F20"/>
          <w:spacing w:val="-4"/>
          <w:w w:val="95"/>
          <w:sz w:val="18"/>
        </w:rPr>
        <w:t>developing</w:t>
      </w:r>
      <w:r>
        <w:rPr>
          <w:rFonts w:ascii="Lucida Sans"/>
          <w:color w:val="231F20"/>
          <w:spacing w:val="-34"/>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4"/>
          <w:w w:val="95"/>
          <w:sz w:val="18"/>
        </w:rPr>
        <w:t>Victoria.</w:t>
      </w:r>
    </w:p>
    <w:p>
      <w:pPr>
        <w:spacing w:before="120"/>
        <w:ind w:left="176" w:right="0" w:firstLine="0"/>
        <w:jc w:val="left"/>
        <w:rPr>
          <w:rFonts w:ascii="Lucida Sans" w:hAnsi="Lucida Sans"/>
          <w:sz w:val="18"/>
        </w:rPr>
      </w:pPr>
      <w:r>
        <w:rPr>
          <w:rFonts w:ascii="Lucida Sans" w:hAnsi="Lucida Sans"/>
          <w:color w:val="231F20"/>
          <w:sz w:val="18"/>
        </w:rPr>
        <w:t>© Victorian Law Reform Commission 2014.</w:t>
      </w:r>
    </w:p>
    <w:p>
      <w:pPr>
        <w:spacing w:line="242" w:lineRule="auto" w:before="117"/>
        <w:ind w:left="176" w:right="0" w:firstLine="0"/>
        <w:jc w:val="left"/>
        <w:rPr>
          <w:rFonts w:ascii="Lucida Sans"/>
          <w:sz w:val="18"/>
        </w:rPr>
      </w:pPr>
      <w:r>
        <w:rPr>
          <w:rFonts w:ascii="Lucida Sans"/>
          <w:color w:val="231F20"/>
          <w:spacing w:val="-3"/>
          <w:w w:val="95"/>
          <w:sz w:val="18"/>
        </w:rPr>
        <w:t>This</w:t>
      </w:r>
      <w:r>
        <w:rPr>
          <w:rFonts w:ascii="Lucida Sans"/>
          <w:color w:val="231F20"/>
          <w:spacing w:val="-40"/>
          <w:w w:val="95"/>
          <w:sz w:val="18"/>
        </w:rPr>
        <w:t> </w:t>
      </w:r>
      <w:r>
        <w:rPr>
          <w:rFonts w:ascii="Lucida Sans"/>
          <w:color w:val="231F20"/>
          <w:spacing w:val="-3"/>
          <w:w w:val="95"/>
          <w:sz w:val="18"/>
        </w:rPr>
        <w:t>work</w:t>
      </w:r>
      <w:r>
        <w:rPr>
          <w:rFonts w:ascii="Lucida Sans"/>
          <w:color w:val="231F20"/>
          <w:spacing w:val="-40"/>
          <w:w w:val="95"/>
          <w:sz w:val="18"/>
        </w:rPr>
        <w:t> </w:t>
      </w:r>
      <w:r>
        <w:rPr>
          <w:rFonts w:ascii="Lucida Sans"/>
          <w:color w:val="231F20"/>
          <w:w w:val="95"/>
          <w:sz w:val="18"/>
        </w:rPr>
        <w:t>is</w:t>
      </w:r>
      <w:r>
        <w:rPr>
          <w:rFonts w:ascii="Lucida Sans"/>
          <w:color w:val="231F20"/>
          <w:spacing w:val="-40"/>
          <w:w w:val="95"/>
          <w:sz w:val="18"/>
        </w:rPr>
        <w:t> </w:t>
      </w:r>
      <w:r>
        <w:rPr>
          <w:rFonts w:ascii="Lucida Sans"/>
          <w:color w:val="231F20"/>
          <w:spacing w:val="-4"/>
          <w:w w:val="95"/>
          <w:sz w:val="18"/>
        </w:rPr>
        <w:t>protected</w:t>
      </w:r>
      <w:r>
        <w:rPr>
          <w:rFonts w:ascii="Lucida Sans"/>
          <w:color w:val="231F20"/>
          <w:spacing w:val="-40"/>
          <w:w w:val="95"/>
          <w:sz w:val="18"/>
        </w:rPr>
        <w:t> </w:t>
      </w:r>
      <w:r>
        <w:rPr>
          <w:rFonts w:ascii="Lucida Sans"/>
          <w:color w:val="231F20"/>
          <w:w w:val="95"/>
          <w:sz w:val="18"/>
        </w:rPr>
        <w:t>by</w:t>
      </w:r>
      <w:r>
        <w:rPr>
          <w:rFonts w:ascii="Lucida Sans"/>
          <w:color w:val="231F20"/>
          <w:spacing w:val="-40"/>
          <w:w w:val="95"/>
          <w:sz w:val="18"/>
        </w:rPr>
        <w:t> </w:t>
      </w:r>
      <w:r>
        <w:rPr>
          <w:rFonts w:ascii="Lucida Sans"/>
          <w:color w:val="231F20"/>
          <w:spacing w:val="-3"/>
          <w:w w:val="95"/>
          <w:sz w:val="18"/>
        </w:rPr>
        <w:t>the</w:t>
      </w:r>
      <w:r>
        <w:rPr>
          <w:rFonts w:ascii="Lucida Sans"/>
          <w:color w:val="231F20"/>
          <w:spacing w:val="-40"/>
          <w:w w:val="95"/>
          <w:sz w:val="18"/>
        </w:rPr>
        <w:t> </w:t>
      </w:r>
      <w:r>
        <w:rPr>
          <w:rFonts w:ascii="Lucida Sans"/>
          <w:color w:val="231F20"/>
          <w:spacing w:val="-3"/>
          <w:w w:val="95"/>
          <w:sz w:val="18"/>
        </w:rPr>
        <w:t>laws</w:t>
      </w:r>
      <w:r>
        <w:rPr>
          <w:rFonts w:ascii="Lucida Sans"/>
          <w:color w:val="231F20"/>
          <w:spacing w:val="-40"/>
          <w:w w:val="95"/>
          <w:sz w:val="18"/>
        </w:rPr>
        <w:t> </w:t>
      </w:r>
      <w:r>
        <w:rPr>
          <w:rFonts w:ascii="Lucida Sans"/>
          <w:color w:val="231F20"/>
          <w:w w:val="95"/>
          <w:sz w:val="18"/>
        </w:rPr>
        <w:t>of</w:t>
      </w:r>
      <w:r>
        <w:rPr>
          <w:rFonts w:ascii="Lucida Sans"/>
          <w:color w:val="231F20"/>
          <w:spacing w:val="-40"/>
          <w:w w:val="95"/>
          <w:sz w:val="18"/>
        </w:rPr>
        <w:t> </w:t>
      </w:r>
      <w:r>
        <w:rPr>
          <w:rFonts w:ascii="Lucida Sans"/>
          <w:color w:val="231F20"/>
          <w:spacing w:val="-4"/>
          <w:w w:val="95"/>
          <w:sz w:val="18"/>
        </w:rPr>
        <w:t>copyright.</w:t>
      </w:r>
      <w:r>
        <w:rPr>
          <w:rFonts w:ascii="Lucida Sans"/>
          <w:color w:val="231F20"/>
          <w:spacing w:val="-40"/>
          <w:w w:val="95"/>
          <w:sz w:val="18"/>
        </w:rPr>
        <w:t> </w:t>
      </w:r>
      <w:r>
        <w:rPr>
          <w:rFonts w:ascii="Lucida Sans"/>
          <w:color w:val="231F20"/>
          <w:spacing w:val="-4"/>
          <w:w w:val="95"/>
          <w:sz w:val="18"/>
        </w:rPr>
        <w:t>Except</w:t>
      </w:r>
      <w:r>
        <w:rPr>
          <w:rFonts w:ascii="Lucida Sans"/>
          <w:color w:val="231F20"/>
          <w:spacing w:val="-39"/>
          <w:w w:val="95"/>
          <w:sz w:val="18"/>
        </w:rPr>
        <w:t> </w:t>
      </w:r>
      <w:r>
        <w:rPr>
          <w:rFonts w:ascii="Lucida Sans"/>
          <w:color w:val="231F20"/>
          <w:spacing w:val="-4"/>
          <w:w w:val="95"/>
          <w:sz w:val="18"/>
        </w:rPr>
        <w:t>for </w:t>
      </w:r>
      <w:r>
        <w:rPr>
          <w:rFonts w:ascii="Lucida Sans"/>
          <w:color w:val="231F20"/>
          <w:spacing w:val="-3"/>
          <w:w w:val="95"/>
          <w:sz w:val="18"/>
        </w:rPr>
        <w:t>any uses </w:t>
      </w:r>
      <w:r>
        <w:rPr>
          <w:rFonts w:ascii="Lucida Sans"/>
          <w:color w:val="231F20"/>
          <w:spacing w:val="-4"/>
          <w:w w:val="95"/>
          <w:sz w:val="18"/>
        </w:rPr>
        <w:t>permitted under </w:t>
      </w:r>
      <w:r>
        <w:rPr>
          <w:rFonts w:ascii="Lucida Sans"/>
          <w:color w:val="231F20"/>
          <w:spacing w:val="-3"/>
          <w:w w:val="95"/>
          <w:sz w:val="18"/>
        </w:rPr>
        <w:t>the </w:t>
      </w:r>
      <w:r>
        <w:rPr>
          <w:i/>
          <w:color w:val="231F20"/>
          <w:spacing w:val="-4"/>
          <w:w w:val="95"/>
          <w:sz w:val="18"/>
        </w:rPr>
        <w:t>Copyright </w:t>
      </w:r>
      <w:r>
        <w:rPr>
          <w:i/>
          <w:color w:val="231F20"/>
          <w:spacing w:val="-3"/>
          <w:w w:val="95"/>
          <w:sz w:val="18"/>
        </w:rPr>
        <w:t>Act </w:t>
      </w:r>
      <w:r>
        <w:rPr>
          <w:i/>
          <w:color w:val="231F20"/>
          <w:spacing w:val="-9"/>
          <w:w w:val="95"/>
          <w:sz w:val="18"/>
        </w:rPr>
        <w:t>1968 </w:t>
      </w:r>
      <w:r>
        <w:rPr>
          <w:rFonts w:ascii="Lucida Sans"/>
          <w:color w:val="231F20"/>
          <w:spacing w:val="-4"/>
          <w:w w:val="95"/>
          <w:sz w:val="18"/>
        </w:rPr>
        <w:t>(Cth) or </w:t>
      </w:r>
      <w:r>
        <w:rPr>
          <w:rFonts w:ascii="Lucida Sans"/>
          <w:color w:val="231F20"/>
          <w:spacing w:val="-4"/>
          <w:w w:val="90"/>
          <w:sz w:val="18"/>
        </w:rPr>
        <w:t>equivalent</w:t>
      </w:r>
      <w:r>
        <w:rPr>
          <w:rFonts w:ascii="Lucida Sans"/>
          <w:color w:val="231F20"/>
          <w:spacing w:val="-23"/>
          <w:w w:val="90"/>
          <w:sz w:val="18"/>
        </w:rPr>
        <w:t> </w:t>
      </w:r>
      <w:r>
        <w:rPr>
          <w:rFonts w:ascii="Lucida Sans"/>
          <w:color w:val="231F20"/>
          <w:spacing w:val="-4"/>
          <w:w w:val="90"/>
          <w:sz w:val="18"/>
        </w:rPr>
        <w:t>overseas</w:t>
      </w:r>
      <w:r>
        <w:rPr>
          <w:rFonts w:ascii="Lucida Sans"/>
          <w:color w:val="231F20"/>
          <w:spacing w:val="-22"/>
          <w:w w:val="90"/>
          <w:sz w:val="18"/>
        </w:rPr>
        <w:t> </w:t>
      </w:r>
      <w:r>
        <w:rPr>
          <w:rFonts w:ascii="Lucida Sans"/>
          <w:color w:val="231F20"/>
          <w:spacing w:val="-4"/>
          <w:w w:val="90"/>
          <w:sz w:val="18"/>
        </w:rPr>
        <w:t>legislation,</w:t>
      </w:r>
      <w:r>
        <w:rPr>
          <w:rFonts w:ascii="Lucida Sans"/>
          <w:color w:val="231F20"/>
          <w:spacing w:val="-22"/>
          <w:w w:val="90"/>
          <w:sz w:val="18"/>
        </w:rPr>
        <w:t> </w:t>
      </w:r>
      <w:r>
        <w:rPr>
          <w:rFonts w:ascii="Lucida Sans"/>
          <w:color w:val="231F20"/>
          <w:w w:val="90"/>
          <w:sz w:val="18"/>
        </w:rPr>
        <w:t>no</w:t>
      </w:r>
      <w:r>
        <w:rPr>
          <w:rFonts w:ascii="Lucida Sans"/>
          <w:color w:val="231F20"/>
          <w:spacing w:val="-22"/>
          <w:w w:val="90"/>
          <w:sz w:val="18"/>
        </w:rPr>
        <w:t> </w:t>
      </w:r>
      <w:r>
        <w:rPr>
          <w:rFonts w:ascii="Lucida Sans"/>
          <w:color w:val="231F20"/>
          <w:spacing w:val="-3"/>
          <w:w w:val="90"/>
          <w:sz w:val="18"/>
        </w:rPr>
        <w:t>part</w:t>
      </w:r>
      <w:r>
        <w:rPr>
          <w:rFonts w:ascii="Lucida Sans"/>
          <w:color w:val="231F20"/>
          <w:spacing w:val="-22"/>
          <w:w w:val="90"/>
          <w:sz w:val="18"/>
        </w:rPr>
        <w:t> </w:t>
      </w:r>
      <w:r>
        <w:rPr>
          <w:rFonts w:ascii="Lucida Sans"/>
          <w:color w:val="231F20"/>
          <w:w w:val="90"/>
          <w:sz w:val="18"/>
        </w:rPr>
        <w:t>of</w:t>
      </w:r>
      <w:r>
        <w:rPr>
          <w:rFonts w:ascii="Lucida Sans"/>
          <w:color w:val="231F20"/>
          <w:spacing w:val="-22"/>
          <w:w w:val="90"/>
          <w:sz w:val="18"/>
        </w:rPr>
        <w:t> </w:t>
      </w:r>
      <w:r>
        <w:rPr>
          <w:rFonts w:ascii="Lucida Sans"/>
          <w:color w:val="231F20"/>
          <w:spacing w:val="-3"/>
          <w:w w:val="90"/>
          <w:sz w:val="18"/>
        </w:rPr>
        <w:t>this</w:t>
      </w:r>
      <w:r>
        <w:rPr>
          <w:rFonts w:ascii="Lucida Sans"/>
          <w:color w:val="231F20"/>
          <w:spacing w:val="-22"/>
          <w:w w:val="90"/>
          <w:sz w:val="18"/>
        </w:rPr>
        <w:t> </w:t>
      </w:r>
      <w:r>
        <w:rPr>
          <w:rFonts w:ascii="Lucida Sans"/>
          <w:color w:val="231F20"/>
          <w:spacing w:val="-3"/>
          <w:w w:val="90"/>
          <w:sz w:val="18"/>
        </w:rPr>
        <w:t>work</w:t>
      </w:r>
      <w:r>
        <w:rPr>
          <w:rFonts w:ascii="Lucida Sans"/>
          <w:color w:val="231F20"/>
          <w:spacing w:val="-23"/>
          <w:w w:val="90"/>
          <w:sz w:val="18"/>
        </w:rPr>
        <w:t> </w:t>
      </w:r>
      <w:r>
        <w:rPr>
          <w:rFonts w:ascii="Lucida Sans"/>
          <w:color w:val="231F20"/>
          <w:spacing w:val="-3"/>
          <w:w w:val="90"/>
          <w:sz w:val="18"/>
        </w:rPr>
        <w:t>may</w:t>
      </w:r>
      <w:r>
        <w:rPr>
          <w:rFonts w:ascii="Lucida Sans"/>
          <w:color w:val="231F20"/>
          <w:spacing w:val="-22"/>
          <w:w w:val="90"/>
          <w:sz w:val="18"/>
        </w:rPr>
        <w:t> </w:t>
      </w:r>
      <w:r>
        <w:rPr>
          <w:rFonts w:ascii="Lucida Sans"/>
          <w:color w:val="231F20"/>
          <w:spacing w:val="-4"/>
          <w:w w:val="90"/>
          <w:sz w:val="18"/>
        </w:rPr>
        <w:t>be </w:t>
      </w:r>
      <w:r>
        <w:rPr>
          <w:rFonts w:ascii="Lucida Sans"/>
          <w:color w:val="231F20"/>
          <w:spacing w:val="-5"/>
          <w:w w:val="95"/>
          <w:sz w:val="18"/>
        </w:rPr>
        <w:t>reproduced,</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3"/>
          <w:w w:val="95"/>
          <w:sz w:val="18"/>
        </w:rPr>
        <w:t>any</w:t>
      </w:r>
      <w:r>
        <w:rPr>
          <w:rFonts w:ascii="Lucida Sans"/>
          <w:color w:val="231F20"/>
          <w:spacing w:val="-34"/>
          <w:w w:val="95"/>
          <w:sz w:val="18"/>
        </w:rPr>
        <w:t> </w:t>
      </w:r>
      <w:r>
        <w:rPr>
          <w:rFonts w:ascii="Lucida Sans"/>
          <w:color w:val="231F20"/>
          <w:spacing w:val="-4"/>
          <w:w w:val="95"/>
          <w:sz w:val="18"/>
        </w:rPr>
        <w:t>matter</w:t>
      </w:r>
      <w:r>
        <w:rPr>
          <w:rFonts w:ascii="Lucida Sans"/>
          <w:color w:val="231F20"/>
          <w:spacing w:val="-34"/>
          <w:w w:val="95"/>
          <w:sz w:val="18"/>
        </w:rPr>
        <w:t> </w:t>
      </w:r>
      <w:r>
        <w:rPr>
          <w:rFonts w:ascii="Lucida Sans"/>
          <w:color w:val="231F20"/>
          <w:w w:val="95"/>
          <w:sz w:val="18"/>
        </w:rPr>
        <w:t>or</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3"/>
          <w:w w:val="95"/>
          <w:sz w:val="18"/>
        </w:rPr>
        <w:t>any</w:t>
      </w:r>
      <w:r>
        <w:rPr>
          <w:rFonts w:ascii="Lucida Sans"/>
          <w:color w:val="231F20"/>
          <w:spacing w:val="-34"/>
          <w:w w:val="95"/>
          <w:sz w:val="18"/>
        </w:rPr>
        <w:t> </w:t>
      </w:r>
      <w:r>
        <w:rPr>
          <w:rFonts w:ascii="Lucida Sans"/>
          <w:color w:val="231F20"/>
          <w:spacing w:val="-4"/>
          <w:w w:val="95"/>
          <w:sz w:val="18"/>
        </w:rPr>
        <w:t>medium,</w:t>
      </w:r>
      <w:r>
        <w:rPr>
          <w:rFonts w:ascii="Lucida Sans"/>
          <w:color w:val="231F20"/>
          <w:spacing w:val="-34"/>
          <w:w w:val="95"/>
          <w:sz w:val="18"/>
        </w:rPr>
        <w:t> </w:t>
      </w:r>
      <w:r>
        <w:rPr>
          <w:rFonts w:ascii="Lucida Sans"/>
          <w:color w:val="231F20"/>
          <w:spacing w:val="-4"/>
          <w:w w:val="95"/>
          <w:sz w:val="18"/>
        </w:rPr>
        <w:t>without</w:t>
      </w:r>
      <w:r>
        <w:rPr>
          <w:rFonts w:ascii="Lucida Sans"/>
          <w:color w:val="231F20"/>
          <w:spacing w:val="-34"/>
          <w:w w:val="95"/>
          <w:sz w:val="18"/>
        </w:rPr>
        <w:t> </w:t>
      </w:r>
      <w:r>
        <w:rPr>
          <w:rFonts w:ascii="Lucida Sans"/>
          <w:color w:val="231F20"/>
          <w:spacing w:val="-4"/>
          <w:w w:val="95"/>
          <w:sz w:val="18"/>
        </w:rPr>
        <w:t>the written</w:t>
      </w:r>
      <w:r>
        <w:rPr>
          <w:rFonts w:ascii="Lucida Sans"/>
          <w:color w:val="231F20"/>
          <w:spacing w:val="-34"/>
          <w:w w:val="95"/>
          <w:sz w:val="18"/>
        </w:rPr>
        <w:t> </w:t>
      </w:r>
      <w:r>
        <w:rPr>
          <w:rFonts w:ascii="Lucida Sans"/>
          <w:color w:val="231F20"/>
          <w:spacing w:val="-4"/>
          <w:w w:val="95"/>
          <w:sz w:val="18"/>
        </w:rPr>
        <w:t>permission</w:t>
      </w:r>
      <w:r>
        <w:rPr>
          <w:rFonts w:ascii="Lucida Sans"/>
          <w:color w:val="231F20"/>
          <w:spacing w:val="-34"/>
          <w:w w:val="95"/>
          <w:sz w:val="18"/>
        </w:rPr>
        <w:t> </w:t>
      </w:r>
      <w:r>
        <w:rPr>
          <w:rFonts w:ascii="Lucida Sans"/>
          <w:color w:val="231F20"/>
          <w:w w:val="95"/>
          <w:sz w:val="18"/>
        </w:rPr>
        <w:t>of</w:t>
      </w:r>
      <w:r>
        <w:rPr>
          <w:rFonts w:ascii="Lucida Sans"/>
          <w:color w:val="231F20"/>
          <w:spacing w:val="-34"/>
          <w:w w:val="95"/>
          <w:sz w:val="18"/>
        </w:rPr>
        <w:t> </w:t>
      </w:r>
      <w:r>
        <w:rPr>
          <w:rFonts w:ascii="Lucida Sans"/>
          <w:color w:val="231F20"/>
          <w:spacing w:val="-3"/>
          <w:w w:val="95"/>
          <w:sz w:val="18"/>
        </w:rPr>
        <w:t>the</w:t>
      </w:r>
      <w:r>
        <w:rPr>
          <w:rFonts w:ascii="Lucida Sans"/>
          <w:color w:val="231F20"/>
          <w:spacing w:val="-34"/>
          <w:w w:val="95"/>
          <w:sz w:val="18"/>
        </w:rPr>
        <w:t> </w:t>
      </w:r>
      <w:r>
        <w:rPr>
          <w:rFonts w:ascii="Lucida Sans"/>
          <w:color w:val="231F20"/>
          <w:spacing w:val="-6"/>
          <w:w w:val="95"/>
          <w:sz w:val="18"/>
        </w:rPr>
        <w:t>publisher.</w:t>
      </w:r>
      <w:r>
        <w:rPr>
          <w:rFonts w:ascii="Lucida Sans"/>
          <w:color w:val="231F20"/>
          <w:spacing w:val="-34"/>
          <w:w w:val="95"/>
          <w:sz w:val="18"/>
        </w:rPr>
        <w:t> </w:t>
      </w:r>
      <w:r>
        <w:rPr>
          <w:rFonts w:ascii="Lucida Sans"/>
          <w:color w:val="231F20"/>
          <w:spacing w:val="-3"/>
          <w:w w:val="95"/>
          <w:sz w:val="18"/>
        </w:rPr>
        <w:t>All</w:t>
      </w:r>
      <w:r>
        <w:rPr>
          <w:rFonts w:ascii="Lucida Sans"/>
          <w:color w:val="231F20"/>
          <w:spacing w:val="-34"/>
          <w:w w:val="95"/>
          <w:sz w:val="18"/>
        </w:rPr>
        <w:t> </w:t>
      </w:r>
      <w:r>
        <w:rPr>
          <w:rFonts w:ascii="Lucida Sans"/>
          <w:color w:val="231F20"/>
          <w:spacing w:val="-4"/>
          <w:w w:val="95"/>
          <w:sz w:val="18"/>
        </w:rPr>
        <w:t>rights</w:t>
      </w:r>
      <w:r>
        <w:rPr>
          <w:rFonts w:ascii="Lucida Sans"/>
          <w:color w:val="231F20"/>
          <w:spacing w:val="-34"/>
          <w:w w:val="95"/>
          <w:sz w:val="18"/>
        </w:rPr>
        <w:t> </w:t>
      </w:r>
      <w:r>
        <w:rPr>
          <w:rFonts w:ascii="Lucida Sans"/>
          <w:color w:val="231F20"/>
          <w:spacing w:val="-5"/>
          <w:w w:val="95"/>
          <w:sz w:val="18"/>
        </w:rPr>
        <w:t>reserved.</w:t>
      </w:r>
    </w:p>
    <w:p>
      <w:pPr>
        <w:spacing w:line="244" w:lineRule="auto" w:before="112"/>
        <w:ind w:left="176" w:right="0" w:firstLine="0"/>
        <w:jc w:val="left"/>
        <w:rPr>
          <w:rFonts w:ascii="Lucida Sans"/>
          <w:sz w:val="18"/>
        </w:rPr>
      </w:pPr>
      <w:r>
        <w:rPr>
          <w:rFonts w:ascii="Lucida Sans"/>
          <w:color w:val="231F20"/>
          <w:spacing w:val="-3"/>
          <w:w w:val="95"/>
          <w:sz w:val="18"/>
        </w:rPr>
        <w:t>This</w:t>
      </w:r>
      <w:r>
        <w:rPr>
          <w:rFonts w:ascii="Lucida Sans"/>
          <w:color w:val="231F20"/>
          <w:spacing w:val="-35"/>
          <w:w w:val="95"/>
          <w:sz w:val="18"/>
        </w:rPr>
        <w:t> </w:t>
      </w:r>
      <w:r>
        <w:rPr>
          <w:rFonts w:ascii="Lucida Sans"/>
          <w:color w:val="231F20"/>
          <w:spacing w:val="-4"/>
          <w:w w:val="95"/>
          <w:sz w:val="18"/>
        </w:rPr>
        <w:t>publication</w:t>
      </w:r>
      <w:r>
        <w:rPr>
          <w:rFonts w:ascii="Lucida Sans"/>
          <w:color w:val="231F20"/>
          <w:spacing w:val="-35"/>
          <w:w w:val="95"/>
          <w:sz w:val="18"/>
        </w:rPr>
        <w:t> </w:t>
      </w:r>
      <w:r>
        <w:rPr>
          <w:rFonts w:ascii="Lucida Sans"/>
          <w:color w:val="231F20"/>
          <w:w w:val="95"/>
          <w:sz w:val="18"/>
        </w:rPr>
        <w:t>of</w:t>
      </w:r>
      <w:r>
        <w:rPr>
          <w:rFonts w:ascii="Lucida Sans"/>
          <w:color w:val="231F20"/>
          <w:spacing w:val="-34"/>
          <w:w w:val="95"/>
          <w:sz w:val="18"/>
        </w:rPr>
        <w:t> </w:t>
      </w:r>
      <w:r>
        <w:rPr>
          <w:rFonts w:ascii="Lucida Sans"/>
          <w:color w:val="231F20"/>
          <w:spacing w:val="-3"/>
          <w:w w:val="95"/>
          <w:sz w:val="18"/>
        </w:rPr>
        <w:t>the</w:t>
      </w:r>
      <w:r>
        <w:rPr>
          <w:rFonts w:ascii="Lucida Sans"/>
          <w:color w:val="231F20"/>
          <w:spacing w:val="-35"/>
          <w:w w:val="95"/>
          <w:sz w:val="18"/>
        </w:rPr>
        <w:t> </w:t>
      </w:r>
      <w:r>
        <w:rPr>
          <w:rFonts w:ascii="Lucida Sans"/>
          <w:color w:val="231F20"/>
          <w:spacing w:val="-4"/>
          <w:w w:val="95"/>
          <w:sz w:val="18"/>
        </w:rPr>
        <w:t>Victorian</w:t>
      </w:r>
      <w:r>
        <w:rPr>
          <w:rFonts w:ascii="Lucida Sans"/>
          <w:color w:val="231F20"/>
          <w:spacing w:val="-34"/>
          <w:w w:val="95"/>
          <w:sz w:val="18"/>
        </w:rPr>
        <w:t> </w:t>
      </w:r>
      <w:r>
        <w:rPr>
          <w:rFonts w:ascii="Lucida Sans"/>
          <w:color w:val="231F20"/>
          <w:spacing w:val="-3"/>
          <w:w w:val="95"/>
          <w:sz w:val="18"/>
        </w:rPr>
        <w:t>Law</w:t>
      </w:r>
      <w:r>
        <w:rPr>
          <w:rFonts w:ascii="Lucida Sans"/>
          <w:color w:val="231F20"/>
          <w:spacing w:val="-35"/>
          <w:w w:val="95"/>
          <w:sz w:val="18"/>
        </w:rPr>
        <w:t> </w:t>
      </w:r>
      <w:r>
        <w:rPr>
          <w:rFonts w:ascii="Lucida Sans"/>
          <w:color w:val="231F20"/>
          <w:spacing w:val="-4"/>
          <w:w w:val="95"/>
          <w:sz w:val="18"/>
        </w:rPr>
        <w:t>Reform</w:t>
      </w:r>
      <w:r>
        <w:rPr>
          <w:rFonts w:ascii="Lucida Sans"/>
          <w:color w:val="231F20"/>
          <w:spacing w:val="-34"/>
          <w:w w:val="95"/>
          <w:sz w:val="18"/>
        </w:rPr>
        <w:t> </w:t>
      </w:r>
      <w:r>
        <w:rPr>
          <w:rFonts w:ascii="Lucida Sans"/>
          <w:color w:val="231F20"/>
          <w:spacing w:val="-4"/>
          <w:w w:val="95"/>
          <w:sz w:val="18"/>
        </w:rPr>
        <w:t>Commission </w:t>
      </w:r>
      <w:r>
        <w:rPr>
          <w:rFonts w:ascii="Lucida Sans"/>
          <w:color w:val="231F20"/>
          <w:spacing w:val="-4"/>
          <w:w w:val="90"/>
          <w:sz w:val="18"/>
        </w:rPr>
        <w:t>follows</w:t>
      </w:r>
      <w:r>
        <w:rPr>
          <w:rFonts w:ascii="Lucida Sans"/>
          <w:color w:val="231F20"/>
          <w:spacing w:val="-16"/>
          <w:w w:val="90"/>
          <w:sz w:val="18"/>
        </w:rPr>
        <w:t> </w:t>
      </w:r>
      <w:r>
        <w:rPr>
          <w:rFonts w:ascii="Lucida Sans"/>
          <w:color w:val="231F20"/>
          <w:spacing w:val="-3"/>
          <w:w w:val="90"/>
          <w:sz w:val="18"/>
        </w:rPr>
        <w:t>the</w:t>
      </w:r>
      <w:r>
        <w:rPr>
          <w:rFonts w:ascii="Lucida Sans"/>
          <w:color w:val="231F20"/>
          <w:spacing w:val="-16"/>
          <w:w w:val="90"/>
          <w:sz w:val="18"/>
        </w:rPr>
        <w:t> </w:t>
      </w:r>
      <w:r>
        <w:rPr>
          <w:rFonts w:ascii="Lucida Sans"/>
          <w:color w:val="231F20"/>
          <w:spacing w:val="-4"/>
          <w:w w:val="90"/>
          <w:sz w:val="18"/>
        </w:rPr>
        <w:t>Melbourne</w:t>
      </w:r>
      <w:r>
        <w:rPr>
          <w:rFonts w:ascii="Lucida Sans"/>
          <w:color w:val="231F20"/>
          <w:spacing w:val="-16"/>
          <w:w w:val="90"/>
          <w:sz w:val="18"/>
        </w:rPr>
        <w:t> </w:t>
      </w:r>
      <w:r>
        <w:rPr>
          <w:rFonts w:ascii="Lucida Sans"/>
          <w:color w:val="231F20"/>
          <w:spacing w:val="-4"/>
          <w:w w:val="90"/>
          <w:sz w:val="18"/>
        </w:rPr>
        <w:t>University</w:t>
      </w:r>
      <w:r>
        <w:rPr>
          <w:rFonts w:ascii="Lucida Sans"/>
          <w:color w:val="231F20"/>
          <w:spacing w:val="-16"/>
          <w:w w:val="90"/>
          <w:sz w:val="18"/>
        </w:rPr>
        <w:t> </w:t>
      </w:r>
      <w:r>
        <w:rPr>
          <w:rFonts w:ascii="Lucida Sans"/>
          <w:color w:val="231F20"/>
          <w:spacing w:val="-3"/>
          <w:w w:val="90"/>
          <w:sz w:val="18"/>
        </w:rPr>
        <w:t>Law</w:t>
      </w:r>
      <w:r>
        <w:rPr>
          <w:rFonts w:ascii="Lucida Sans"/>
          <w:color w:val="231F20"/>
          <w:spacing w:val="-16"/>
          <w:w w:val="90"/>
          <w:sz w:val="18"/>
        </w:rPr>
        <w:t> </w:t>
      </w:r>
      <w:r>
        <w:rPr>
          <w:rFonts w:ascii="Lucida Sans"/>
          <w:color w:val="231F20"/>
          <w:spacing w:val="-4"/>
          <w:w w:val="90"/>
          <w:sz w:val="18"/>
        </w:rPr>
        <w:t>Review</w:t>
      </w:r>
      <w:r>
        <w:rPr>
          <w:rFonts w:ascii="Lucida Sans"/>
          <w:color w:val="231F20"/>
          <w:spacing w:val="-15"/>
          <w:w w:val="90"/>
          <w:sz w:val="18"/>
        </w:rPr>
        <w:t> </w:t>
      </w:r>
      <w:r>
        <w:rPr>
          <w:rFonts w:ascii="Lucida Sans"/>
          <w:color w:val="231F20"/>
          <w:spacing w:val="-4"/>
          <w:w w:val="90"/>
          <w:sz w:val="18"/>
        </w:rPr>
        <w:t>Association</w:t>
      </w:r>
      <w:r>
        <w:rPr>
          <w:rFonts w:ascii="Lucida Sans"/>
          <w:color w:val="231F20"/>
          <w:spacing w:val="-16"/>
          <w:w w:val="90"/>
          <w:sz w:val="18"/>
        </w:rPr>
        <w:t> </w:t>
      </w:r>
      <w:r>
        <w:rPr>
          <w:rFonts w:ascii="Lucida Sans"/>
          <w:color w:val="231F20"/>
          <w:spacing w:val="-4"/>
          <w:w w:val="90"/>
          <w:sz w:val="18"/>
        </w:rPr>
        <w:t>Inc, </w:t>
      </w:r>
      <w:r>
        <w:rPr>
          <w:i/>
          <w:color w:val="231F20"/>
          <w:spacing w:val="-4"/>
          <w:sz w:val="18"/>
        </w:rPr>
        <w:t>Australian Guide </w:t>
      </w:r>
      <w:r>
        <w:rPr>
          <w:i/>
          <w:color w:val="231F20"/>
          <w:sz w:val="18"/>
        </w:rPr>
        <w:t>to </w:t>
      </w:r>
      <w:r>
        <w:rPr>
          <w:i/>
          <w:color w:val="231F20"/>
          <w:spacing w:val="-4"/>
          <w:sz w:val="18"/>
        </w:rPr>
        <w:t>Legal Citation </w:t>
      </w:r>
      <w:r>
        <w:rPr>
          <w:rFonts w:ascii="Lucida Sans"/>
          <w:color w:val="231F20"/>
          <w:spacing w:val="-4"/>
          <w:sz w:val="18"/>
        </w:rPr>
        <w:t>(3rd </w:t>
      </w:r>
      <w:r>
        <w:rPr>
          <w:rFonts w:ascii="Lucida Sans"/>
          <w:color w:val="231F20"/>
          <w:spacing w:val="-3"/>
          <w:sz w:val="18"/>
        </w:rPr>
        <w:t>ed.,</w:t>
      </w:r>
      <w:r>
        <w:rPr>
          <w:rFonts w:ascii="Lucida Sans"/>
          <w:color w:val="231F20"/>
          <w:spacing w:val="-12"/>
          <w:sz w:val="18"/>
        </w:rPr>
        <w:t> </w:t>
      </w:r>
      <w:r>
        <w:rPr>
          <w:rFonts w:ascii="Lucida Sans"/>
          <w:color w:val="231F20"/>
          <w:spacing w:val="-4"/>
          <w:sz w:val="18"/>
        </w:rPr>
        <w:t>2010).</w:t>
      </w:r>
    </w:p>
    <w:p>
      <w:pPr>
        <w:spacing w:before="102"/>
        <w:ind w:left="176" w:right="0" w:firstLine="0"/>
        <w:jc w:val="left"/>
        <w:rPr>
          <w:rFonts w:ascii="Lucida Sans"/>
          <w:sz w:val="18"/>
        </w:rPr>
      </w:pPr>
      <w:r>
        <w:rPr>
          <w:rFonts w:ascii="Lucida Sans"/>
          <w:color w:val="231F20"/>
          <w:w w:val="95"/>
          <w:sz w:val="18"/>
        </w:rPr>
        <w:t>This report reflects the law as at 26 May 2014.</w:t>
      </w:r>
    </w:p>
    <w:p>
      <w:pPr>
        <w:spacing w:line="244" w:lineRule="auto" w:before="118"/>
        <w:ind w:left="176" w:right="1924" w:firstLine="0"/>
        <w:jc w:val="left"/>
        <w:rPr>
          <w:rFonts w:ascii="Lucida Sans"/>
          <w:sz w:val="18"/>
        </w:rPr>
      </w:pPr>
      <w:r>
        <w:rPr>
          <w:rFonts w:ascii="Lucida Sans"/>
          <w:color w:val="231F20"/>
          <w:sz w:val="18"/>
        </w:rPr>
        <w:t>National Library of Australia </w:t>
      </w:r>
      <w:r>
        <w:rPr>
          <w:rFonts w:ascii="Lucida Sans"/>
          <w:color w:val="231F20"/>
          <w:w w:val="95"/>
          <w:sz w:val="18"/>
        </w:rPr>
        <w:t>Cataloguing-in-Publication data</w:t>
      </w:r>
    </w:p>
    <w:p>
      <w:pPr>
        <w:spacing w:line="244" w:lineRule="auto" w:before="113"/>
        <w:ind w:left="176" w:right="374" w:firstLine="0"/>
        <w:jc w:val="left"/>
        <w:rPr>
          <w:rFonts w:ascii="Lucida Sans" w:hAnsi="Lucida Sans"/>
          <w:sz w:val="18"/>
        </w:rPr>
      </w:pPr>
      <w:r>
        <w:rPr>
          <w:rFonts w:ascii="Lucida Sans" w:hAnsi="Lucida Sans"/>
          <w:color w:val="231F20"/>
          <w:spacing w:val="-4"/>
          <w:w w:val="95"/>
          <w:sz w:val="18"/>
        </w:rPr>
        <w:t>Photographing </w:t>
      </w:r>
      <w:r>
        <w:rPr>
          <w:rFonts w:ascii="Lucida Sans" w:hAnsi="Lucida Sans"/>
          <w:color w:val="231F20"/>
          <w:spacing w:val="-3"/>
          <w:w w:val="95"/>
          <w:sz w:val="18"/>
        </w:rPr>
        <w:t>and </w:t>
      </w:r>
      <w:r>
        <w:rPr>
          <w:rFonts w:ascii="Lucida Sans" w:hAnsi="Lucida Sans"/>
          <w:color w:val="231F20"/>
          <w:spacing w:val="-4"/>
          <w:w w:val="95"/>
          <w:sz w:val="18"/>
        </w:rPr>
        <w:t>Filming </w:t>
      </w:r>
      <w:r>
        <w:rPr>
          <w:rFonts w:ascii="Lucida Sans" w:hAnsi="Lucida Sans"/>
          <w:color w:val="231F20"/>
          <w:spacing w:val="-6"/>
          <w:w w:val="95"/>
          <w:sz w:val="18"/>
        </w:rPr>
        <w:t>Tenants’ </w:t>
      </w:r>
      <w:r>
        <w:rPr>
          <w:rFonts w:ascii="Lucida Sans" w:hAnsi="Lucida Sans"/>
          <w:color w:val="231F20"/>
          <w:spacing w:val="-4"/>
          <w:w w:val="95"/>
          <w:sz w:val="18"/>
        </w:rPr>
        <w:t>Possessions for </w:t>
      </w:r>
      <w:r>
        <w:rPr>
          <w:rFonts w:ascii="Lucida Sans" w:hAnsi="Lucida Sans"/>
          <w:color w:val="231F20"/>
          <w:spacing w:val="-4"/>
          <w:w w:val="90"/>
          <w:sz w:val="18"/>
        </w:rPr>
        <w:t>Advertising</w:t>
      </w:r>
      <w:r>
        <w:rPr>
          <w:rFonts w:ascii="Lucida Sans" w:hAnsi="Lucida Sans"/>
          <w:color w:val="231F20"/>
          <w:spacing w:val="-31"/>
          <w:w w:val="90"/>
          <w:sz w:val="18"/>
        </w:rPr>
        <w:t> </w:t>
      </w:r>
      <w:r>
        <w:rPr>
          <w:rFonts w:ascii="Lucida Sans" w:hAnsi="Lucida Sans"/>
          <w:color w:val="231F20"/>
          <w:spacing w:val="-4"/>
          <w:w w:val="90"/>
          <w:sz w:val="18"/>
        </w:rPr>
        <w:t>Purposes</w:t>
      </w:r>
      <w:r>
        <w:rPr>
          <w:rFonts w:ascii="Lucida Sans" w:hAnsi="Lucida Sans"/>
          <w:color w:val="231F20"/>
          <w:spacing w:val="-34"/>
          <w:w w:val="90"/>
          <w:sz w:val="18"/>
        </w:rPr>
        <w:t> </w:t>
      </w:r>
      <w:r>
        <w:rPr>
          <w:rFonts w:ascii="Lucida Sans" w:hAnsi="Lucida Sans"/>
          <w:color w:val="231F20"/>
          <w:w w:val="90"/>
          <w:sz w:val="18"/>
        </w:rPr>
        <w:t>/</w:t>
      </w:r>
      <w:r>
        <w:rPr>
          <w:rFonts w:ascii="Lucida Sans" w:hAnsi="Lucida Sans"/>
          <w:color w:val="231F20"/>
          <w:spacing w:val="-39"/>
          <w:w w:val="90"/>
          <w:sz w:val="18"/>
        </w:rPr>
        <w:t> </w:t>
      </w:r>
      <w:r>
        <w:rPr>
          <w:rFonts w:ascii="Lucida Sans" w:hAnsi="Lucida Sans"/>
          <w:color w:val="231F20"/>
          <w:spacing w:val="-4"/>
          <w:w w:val="90"/>
          <w:sz w:val="18"/>
        </w:rPr>
        <w:t>Victorian</w:t>
      </w:r>
      <w:r>
        <w:rPr>
          <w:rFonts w:ascii="Lucida Sans" w:hAnsi="Lucida Sans"/>
          <w:color w:val="231F20"/>
          <w:spacing w:val="-31"/>
          <w:w w:val="90"/>
          <w:sz w:val="18"/>
        </w:rPr>
        <w:t> </w:t>
      </w:r>
      <w:r>
        <w:rPr>
          <w:rFonts w:ascii="Lucida Sans" w:hAnsi="Lucida Sans"/>
          <w:color w:val="231F20"/>
          <w:spacing w:val="-3"/>
          <w:w w:val="90"/>
          <w:sz w:val="18"/>
        </w:rPr>
        <w:t>Law</w:t>
      </w:r>
      <w:r>
        <w:rPr>
          <w:rFonts w:ascii="Lucida Sans" w:hAnsi="Lucida Sans"/>
          <w:color w:val="231F20"/>
          <w:spacing w:val="-31"/>
          <w:w w:val="90"/>
          <w:sz w:val="18"/>
        </w:rPr>
        <w:t> </w:t>
      </w:r>
      <w:r>
        <w:rPr>
          <w:rFonts w:ascii="Lucida Sans" w:hAnsi="Lucida Sans"/>
          <w:color w:val="231F20"/>
          <w:spacing w:val="-4"/>
          <w:w w:val="90"/>
          <w:sz w:val="18"/>
        </w:rPr>
        <w:t>Reform</w:t>
      </w:r>
      <w:r>
        <w:rPr>
          <w:rFonts w:ascii="Lucida Sans" w:hAnsi="Lucida Sans"/>
          <w:color w:val="231F20"/>
          <w:spacing w:val="-30"/>
          <w:w w:val="90"/>
          <w:sz w:val="18"/>
        </w:rPr>
        <w:t> </w:t>
      </w:r>
      <w:r>
        <w:rPr>
          <w:rFonts w:ascii="Lucida Sans" w:hAnsi="Lucida Sans"/>
          <w:color w:val="231F20"/>
          <w:spacing w:val="-4"/>
          <w:w w:val="90"/>
          <w:sz w:val="18"/>
        </w:rPr>
        <w:t>Commission</w:t>
      </w:r>
    </w:p>
    <w:p>
      <w:pPr>
        <w:spacing w:before="113"/>
        <w:ind w:left="176" w:right="0" w:firstLine="0"/>
        <w:jc w:val="left"/>
        <w:rPr>
          <w:rFonts w:ascii="Lucida Sans"/>
          <w:sz w:val="18"/>
        </w:rPr>
      </w:pPr>
      <w:r>
        <w:rPr>
          <w:rFonts w:ascii="Lucida Sans"/>
          <w:color w:val="231F20"/>
          <w:sz w:val="18"/>
        </w:rPr>
        <w:t>ISBN 9780992273798 (paperback)</w:t>
      </w:r>
    </w:p>
    <w:p>
      <w:pPr>
        <w:spacing w:before="117"/>
        <w:ind w:left="176" w:right="0" w:firstLine="0"/>
        <w:jc w:val="left"/>
        <w:rPr>
          <w:rFonts w:ascii="Lucida Sans"/>
          <w:sz w:val="18"/>
        </w:rPr>
      </w:pPr>
      <w:r>
        <w:rPr>
          <w:rFonts w:ascii="Lucida Sans"/>
          <w:color w:val="231F20"/>
          <w:w w:val="95"/>
          <w:sz w:val="18"/>
        </w:rPr>
        <w:t>Series: Consultation paper</w:t>
      </w:r>
    </w:p>
    <w:p>
      <w:pPr>
        <w:spacing w:before="4"/>
        <w:ind w:left="176" w:right="0" w:firstLine="0"/>
        <w:jc w:val="left"/>
        <w:rPr>
          <w:rFonts w:ascii="Lucida Sans"/>
          <w:sz w:val="18"/>
        </w:rPr>
      </w:pPr>
      <w:r>
        <w:rPr>
          <w:rFonts w:ascii="Lucida Sans"/>
          <w:color w:val="231F20"/>
          <w:sz w:val="18"/>
        </w:rPr>
        <w:t>(Victorian Law Reform Commission) 22</w:t>
      </w:r>
    </w:p>
    <w:p>
      <w:pPr>
        <w:spacing w:before="118"/>
        <w:ind w:left="176" w:right="0" w:firstLine="0"/>
        <w:jc w:val="left"/>
        <w:rPr>
          <w:rFonts w:ascii="Lucida Sans"/>
          <w:sz w:val="18"/>
        </w:rPr>
      </w:pPr>
      <w:r>
        <w:rPr>
          <w:rFonts w:ascii="Lucida Sans"/>
          <w:color w:val="231F20"/>
          <w:w w:val="95"/>
          <w:sz w:val="18"/>
        </w:rPr>
        <w:t>Subjects:</w:t>
      </w:r>
    </w:p>
    <w:p>
      <w:pPr>
        <w:spacing w:line="244" w:lineRule="auto" w:before="4"/>
        <w:ind w:left="176" w:right="1592" w:firstLine="0"/>
        <w:jc w:val="left"/>
        <w:rPr>
          <w:rFonts w:ascii="Lucida Sans" w:hAnsi="Lucida Sans"/>
          <w:sz w:val="18"/>
        </w:rPr>
      </w:pPr>
      <w:r>
        <w:rPr>
          <w:rFonts w:ascii="Lucida Sans" w:hAnsi="Lucida Sans"/>
          <w:color w:val="231F20"/>
          <w:spacing w:val="-4"/>
          <w:w w:val="90"/>
          <w:sz w:val="18"/>
        </w:rPr>
        <w:t>Victoria.</w:t>
      </w:r>
      <w:r>
        <w:rPr>
          <w:rFonts w:ascii="Lucida Sans" w:hAnsi="Lucida Sans"/>
          <w:color w:val="231F20"/>
          <w:spacing w:val="-29"/>
          <w:w w:val="90"/>
          <w:sz w:val="18"/>
        </w:rPr>
        <w:t> </w:t>
      </w:r>
      <w:r>
        <w:rPr>
          <w:rFonts w:ascii="Lucida Sans" w:hAnsi="Lucida Sans"/>
          <w:color w:val="231F20"/>
          <w:spacing w:val="-4"/>
          <w:w w:val="90"/>
          <w:sz w:val="18"/>
        </w:rPr>
        <w:t>Residential</w:t>
      </w:r>
      <w:r>
        <w:rPr>
          <w:rFonts w:ascii="Lucida Sans" w:hAnsi="Lucida Sans"/>
          <w:color w:val="231F20"/>
          <w:spacing w:val="-29"/>
          <w:w w:val="90"/>
          <w:sz w:val="18"/>
        </w:rPr>
        <w:t> </w:t>
      </w:r>
      <w:r>
        <w:rPr>
          <w:rFonts w:ascii="Lucida Sans" w:hAnsi="Lucida Sans"/>
          <w:color w:val="231F20"/>
          <w:spacing w:val="-6"/>
          <w:w w:val="90"/>
          <w:sz w:val="18"/>
        </w:rPr>
        <w:t>Tenancies</w:t>
      </w:r>
      <w:r>
        <w:rPr>
          <w:rFonts w:ascii="Lucida Sans" w:hAnsi="Lucida Sans"/>
          <w:color w:val="231F20"/>
          <w:spacing w:val="-29"/>
          <w:w w:val="90"/>
          <w:sz w:val="18"/>
        </w:rPr>
        <w:t> </w:t>
      </w:r>
      <w:r>
        <w:rPr>
          <w:rFonts w:ascii="Lucida Sans" w:hAnsi="Lucida Sans"/>
          <w:color w:val="231F20"/>
          <w:spacing w:val="-3"/>
          <w:w w:val="90"/>
          <w:sz w:val="18"/>
        </w:rPr>
        <w:t>Act</w:t>
      </w:r>
      <w:r>
        <w:rPr>
          <w:rFonts w:ascii="Lucida Sans" w:hAnsi="Lucida Sans"/>
          <w:color w:val="231F20"/>
          <w:spacing w:val="-29"/>
          <w:w w:val="90"/>
          <w:sz w:val="18"/>
        </w:rPr>
        <w:t> </w:t>
      </w:r>
      <w:r>
        <w:rPr>
          <w:rFonts w:ascii="Lucida Sans" w:hAnsi="Lucida Sans"/>
          <w:color w:val="231F20"/>
          <w:spacing w:val="-4"/>
          <w:w w:val="90"/>
          <w:sz w:val="18"/>
        </w:rPr>
        <w:t>1997. </w:t>
      </w:r>
      <w:r>
        <w:rPr>
          <w:rFonts w:ascii="Lucida Sans" w:hAnsi="Lucida Sans"/>
          <w:color w:val="231F20"/>
          <w:spacing w:val="-4"/>
          <w:sz w:val="18"/>
        </w:rPr>
        <w:t>Landlord</w:t>
      </w:r>
      <w:r>
        <w:rPr>
          <w:rFonts w:ascii="Lucida Sans" w:hAnsi="Lucida Sans"/>
          <w:color w:val="231F20"/>
          <w:spacing w:val="-31"/>
          <w:sz w:val="18"/>
        </w:rPr>
        <w:t> </w:t>
      </w:r>
      <w:r>
        <w:rPr>
          <w:rFonts w:ascii="Lucida Sans" w:hAnsi="Lucida Sans"/>
          <w:color w:val="231F20"/>
          <w:spacing w:val="-3"/>
          <w:sz w:val="18"/>
        </w:rPr>
        <w:t>and</w:t>
      </w:r>
      <w:r>
        <w:rPr>
          <w:rFonts w:ascii="Lucida Sans" w:hAnsi="Lucida Sans"/>
          <w:color w:val="231F20"/>
          <w:spacing w:val="-30"/>
          <w:sz w:val="18"/>
        </w:rPr>
        <w:t> </w:t>
      </w:r>
      <w:r>
        <w:rPr>
          <w:rFonts w:ascii="Lucida Sans" w:hAnsi="Lucida Sans"/>
          <w:color w:val="231F20"/>
          <w:spacing w:val="-4"/>
          <w:sz w:val="18"/>
        </w:rPr>
        <w:t>tenant—Victoria.</w:t>
      </w:r>
    </w:p>
    <w:p>
      <w:pPr>
        <w:spacing w:line="244" w:lineRule="auto" w:before="0"/>
        <w:ind w:left="176" w:right="1261" w:firstLine="0"/>
        <w:jc w:val="left"/>
        <w:rPr>
          <w:rFonts w:ascii="Lucida Sans" w:hAnsi="Lucida Sans"/>
          <w:sz w:val="18"/>
        </w:rPr>
      </w:pPr>
      <w:r>
        <w:rPr>
          <w:rFonts w:ascii="Lucida Sans" w:hAnsi="Lucida Sans"/>
          <w:color w:val="231F20"/>
          <w:w w:val="85"/>
          <w:sz w:val="18"/>
        </w:rPr>
        <w:t>Advertising—Real estate business—Victoria. </w:t>
      </w:r>
      <w:r>
        <w:rPr>
          <w:rFonts w:ascii="Lucida Sans" w:hAnsi="Lucida Sans"/>
          <w:color w:val="231F20"/>
          <w:sz w:val="18"/>
        </w:rPr>
        <w:t>Privacy, Right of—Victoria.</w:t>
      </w:r>
    </w:p>
    <w:p>
      <w:pPr>
        <w:spacing w:line="212" w:lineRule="exact" w:before="0"/>
        <w:ind w:left="176" w:right="0" w:firstLine="0"/>
        <w:jc w:val="left"/>
        <w:rPr>
          <w:rFonts w:ascii="Lucida Sans" w:hAnsi="Lucida Sans"/>
          <w:sz w:val="18"/>
        </w:rPr>
      </w:pPr>
      <w:r>
        <w:rPr>
          <w:rFonts w:ascii="Lucida Sans" w:hAnsi="Lucida Sans"/>
          <w:color w:val="231F20"/>
          <w:sz w:val="18"/>
        </w:rPr>
        <w:t>Law reform—Victoria.</w:t>
      </w:r>
    </w:p>
    <w:p>
      <w:pPr>
        <w:spacing w:before="116"/>
        <w:ind w:left="176" w:right="0" w:firstLine="0"/>
        <w:jc w:val="left"/>
        <w:rPr>
          <w:rFonts w:ascii="Lucida Sans"/>
          <w:sz w:val="18"/>
        </w:rPr>
      </w:pPr>
      <w:r>
        <w:rPr>
          <w:rFonts w:ascii="Lucida Sans"/>
          <w:color w:val="231F20"/>
          <w:sz w:val="18"/>
        </w:rPr>
        <w:t>Other Authors/Contributors:</w:t>
      </w:r>
    </w:p>
    <w:p>
      <w:pPr>
        <w:spacing w:line="372" w:lineRule="auto" w:before="4"/>
        <w:ind w:left="176" w:right="977" w:firstLine="0"/>
        <w:jc w:val="left"/>
        <w:rPr>
          <w:rFonts w:ascii="Lucida Sans"/>
          <w:sz w:val="18"/>
        </w:rPr>
      </w:pPr>
      <w:r>
        <w:rPr>
          <w:rFonts w:ascii="Lucida Sans"/>
          <w:color w:val="231F20"/>
          <w:spacing w:val="-4"/>
          <w:w w:val="90"/>
          <w:sz w:val="18"/>
        </w:rPr>
        <w:t>Victorian</w:t>
      </w:r>
      <w:r>
        <w:rPr>
          <w:rFonts w:ascii="Lucida Sans"/>
          <w:color w:val="231F20"/>
          <w:spacing w:val="-25"/>
          <w:w w:val="90"/>
          <w:sz w:val="18"/>
        </w:rPr>
        <w:t> </w:t>
      </w:r>
      <w:r>
        <w:rPr>
          <w:rFonts w:ascii="Lucida Sans"/>
          <w:color w:val="231F20"/>
          <w:spacing w:val="-3"/>
          <w:w w:val="90"/>
          <w:sz w:val="18"/>
        </w:rPr>
        <w:t>Law</w:t>
      </w:r>
      <w:r>
        <w:rPr>
          <w:rFonts w:ascii="Lucida Sans"/>
          <w:color w:val="231F20"/>
          <w:spacing w:val="-24"/>
          <w:w w:val="90"/>
          <w:sz w:val="18"/>
        </w:rPr>
        <w:t> </w:t>
      </w:r>
      <w:r>
        <w:rPr>
          <w:rFonts w:ascii="Lucida Sans"/>
          <w:color w:val="231F20"/>
          <w:spacing w:val="-4"/>
          <w:w w:val="90"/>
          <w:sz w:val="18"/>
        </w:rPr>
        <w:t>Reform</w:t>
      </w:r>
      <w:r>
        <w:rPr>
          <w:rFonts w:ascii="Lucida Sans"/>
          <w:color w:val="231F20"/>
          <w:spacing w:val="-24"/>
          <w:w w:val="90"/>
          <w:sz w:val="18"/>
        </w:rPr>
        <w:t> </w:t>
      </w:r>
      <w:r>
        <w:rPr>
          <w:rFonts w:ascii="Lucida Sans"/>
          <w:color w:val="231F20"/>
          <w:spacing w:val="-4"/>
          <w:w w:val="90"/>
          <w:sz w:val="18"/>
        </w:rPr>
        <w:t>Commission,</w:t>
      </w:r>
      <w:r>
        <w:rPr>
          <w:rFonts w:ascii="Lucida Sans"/>
          <w:color w:val="231F20"/>
          <w:spacing w:val="-25"/>
          <w:w w:val="90"/>
          <w:sz w:val="18"/>
        </w:rPr>
        <w:t> </w:t>
      </w:r>
      <w:r>
        <w:rPr>
          <w:rFonts w:ascii="Lucida Sans"/>
          <w:color w:val="231F20"/>
          <w:spacing w:val="-4"/>
          <w:w w:val="90"/>
          <w:sz w:val="18"/>
        </w:rPr>
        <w:t>issuing</w:t>
      </w:r>
      <w:r>
        <w:rPr>
          <w:rFonts w:ascii="Lucida Sans"/>
          <w:color w:val="231F20"/>
          <w:spacing w:val="-24"/>
          <w:w w:val="90"/>
          <w:sz w:val="18"/>
        </w:rPr>
        <w:t> </w:t>
      </w:r>
      <w:r>
        <w:rPr>
          <w:rFonts w:ascii="Lucida Sans"/>
          <w:color w:val="231F20"/>
          <w:spacing w:val="-7"/>
          <w:w w:val="90"/>
          <w:sz w:val="18"/>
        </w:rPr>
        <w:t>body. </w:t>
      </w:r>
      <w:r>
        <w:rPr>
          <w:rFonts w:ascii="Lucida Sans"/>
          <w:color w:val="231F20"/>
          <w:spacing w:val="-4"/>
          <w:sz w:val="18"/>
        </w:rPr>
        <w:t>Dewey Number:</w:t>
      </w:r>
      <w:r>
        <w:rPr>
          <w:rFonts w:ascii="Lucida Sans"/>
          <w:color w:val="231F20"/>
          <w:spacing w:val="-43"/>
          <w:sz w:val="18"/>
        </w:rPr>
        <w:t> </w:t>
      </w:r>
      <w:r>
        <w:rPr>
          <w:rFonts w:ascii="Lucida Sans"/>
          <w:color w:val="231F20"/>
          <w:spacing w:val="-4"/>
          <w:sz w:val="18"/>
        </w:rPr>
        <w:t>346.9450434</w:t>
      </w:r>
    </w:p>
    <w:p>
      <w:pPr>
        <w:pStyle w:val="BodyText"/>
        <w:spacing w:before="4"/>
        <w:rPr>
          <w:rFonts w:ascii="Lucida Sans"/>
          <w:sz w:val="13"/>
        </w:rPr>
      </w:pPr>
      <w:r>
        <w:rPr/>
        <w:br w:type="column"/>
      </w:r>
      <w:r>
        <w:rPr>
          <w:rFonts w:ascii="Lucida Sans"/>
          <w:sz w:val="13"/>
        </w:rPr>
      </w:r>
    </w:p>
    <w:p>
      <w:pPr>
        <w:spacing w:before="0"/>
        <w:ind w:left="190" w:right="0" w:firstLine="0"/>
        <w:jc w:val="both"/>
        <w:rPr>
          <w:rFonts w:ascii="Trebuchet MS"/>
          <w:b/>
          <w:sz w:val="12"/>
        </w:rPr>
      </w:pPr>
      <w:r>
        <w:rPr>
          <w:rFonts w:ascii="Trebuchet MS"/>
          <w:b/>
          <w:color w:val="231F20"/>
          <w:w w:val="140"/>
          <w:sz w:val="12"/>
        </w:rPr>
        <w:t>chair</w:t>
      </w:r>
    </w:p>
    <w:p>
      <w:pPr>
        <w:spacing w:before="15"/>
        <w:ind w:left="190" w:right="0" w:firstLine="0"/>
        <w:jc w:val="both"/>
        <w:rPr>
          <w:rFonts w:ascii="Lucida Sans"/>
          <w:sz w:val="18"/>
        </w:rPr>
      </w:pPr>
      <w:r>
        <w:rPr>
          <w:rFonts w:ascii="Lucida Sans"/>
          <w:color w:val="231F20"/>
          <w:sz w:val="18"/>
        </w:rPr>
        <w:t>The Hon. Philip Cummins AM*</w:t>
      </w:r>
    </w:p>
    <w:p>
      <w:pPr>
        <w:spacing w:before="179"/>
        <w:ind w:left="190" w:right="0" w:firstLine="0"/>
        <w:jc w:val="both"/>
        <w:rPr>
          <w:rFonts w:ascii="Trebuchet MS"/>
          <w:b/>
          <w:sz w:val="12"/>
        </w:rPr>
      </w:pPr>
      <w:r>
        <w:rPr>
          <w:rFonts w:ascii="Trebuchet MS"/>
          <w:b/>
          <w:color w:val="231F20"/>
          <w:w w:val="135"/>
          <w:sz w:val="12"/>
        </w:rPr>
        <w:t>commissioners</w:t>
      </w:r>
    </w:p>
    <w:p>
      <w:pPr>
        <w:spacing w:before="15"/>
        <w:ind w:left="190" w:right="0" w:firstLine="0"/>
        <w:jc w:val="both"/>
        <w:rPr>
          <w:rFonts w:ascii="Lucida Sans"/>
          <w:sz w:val="18"/>
        </w:rPr>
      </w:pPr>
      <w:r>
        <w:rPr>
          <w:rFonts w:ascii="Lucida Sans"/>
          <w:color w:val="231F20"/>
          <w:sz w:val="18"/>
        </w:rPr>
        <w:t>Bruce Gardner PSM</w:t>
      </w:r>
    </w:p>
    <w:p>
      <w:pPr>
        <w:spacing w:line="244" w:lineRule="auto" w:before="4"/>
        <w:ind w:left="190" w:right="1578" w:firstLine="0"/>
        <w:jc w:val="left"/>
        <w:rPr>
          <w:rFonts w:ascii="Lucida Sans"/>
          <w:sz w:val="18"/>
        </w:rPr>
      </w:pPr>
      <w:r>
        <w:rPr>
          <w:rFonts w:ascii="Lucida Sans"/>
          <w:color w:val="231F20"/>
          <w:w w:val="90"/>
          <w:sz w:val="18"/>
        </w:rPr>
        <w:t>Dr </w:t>
      </w:r>
      <w:r>
        <w:rPr>
          <w:rFonts w:ascii="Lucida Sans"/>
          <w:color w:val="231F20"/>
          <w:spacing w:val="-3"/>
          <w:w w:val="90"/>
          <w:sz w:val="18"/>
        </w:rPr>
        <w:t>Ian </w:t>
      </w:r>
      <w:r>
        <w:rPr>
          <w:rFonts w:ascii="Lucida Sans"/>
          <w:color w:val="231F20"/>
          <w:spacing w:val="-4"/>
          <w:w w:val="90"/>
          <w:sz w:val="18"/>
        </w:rPr>
        <w:t>Hardingham QC </w:t>
      </w:r>
      <w:r>
        <w:rPr>
          <w:rFonts w:ascii="Lucida Sans"/>
          <w:color w:val="231F20"/>
          <w:spacing w:val="-3"/>
          <w:sz w:val="18"/>
        </w:rPr>
        <w:t>Saul Holt </w:t>
      </w:r>
      <w:r>
        <w:rPr>
          <w:rFonts w:ascii="Lucida Sans"/>
          <w:color w:val="231F20"/>
          <w:spacing w:val="-4"/>
          <w:sz w:val="18"/>
        </w:rPr>
        <w:t>SC</w:t>
      </w:r>
    </w:p>
    <w:p>
      <w:pPr>
        <w:spacing w:line="244" w:lineRule="auto" w:before="0"/>
        <w:ind w:left="190" w:right="1711" w:firstLine="0"/>
        <w:jc w:val="both"/>
        <w:rPr>
          <w:rFonts w:ascii="Lucida Sans" w:hAnsi="Lucida Sans"/>
          <w:sz w:val="18"/>
        </w:rPr>
      </w:pPr>
      <w:r>
        <w:rPr>
          <w:rFonts w:ascii="Lucida Sans" w:hAnsi="Lucida Sans"/>
          <w:color w:val="231F20"/>
          <w:spacing w:val="-3"/>
          <w:w w:val="95"/>
          <w:sz w:val="18"/>
        </w:rPr>
        <w:t>The</w:t>
      </w:r>
      <w:r>
        <w:rPr>
          <w:rFonts w:ascii="Lucida Sans" w:hAnsi="Lucida Sans"/>
          <w:color w:val="231F20"/>
          <w:spacing w:val="-32"/>
          <w:w w:val="95"/>
          <w:sz w:val="18"/>
        </w:rPr>
        <w:t> </w:t>
      </w:r>
      <w:r>
        <w:rPr>
          <w:rFonts w:ascii="Lucida Sans" w:hAnsi="Lucida Sans"/>
          <w:color w:val="231F20"/>
          <w:spacing w:val="-3"/>
          <w:w w:val="95"/>
          <w:sz w:val="18"/>
        </w:rPr>
        <w:t>Hon.</w:t>
      </w:r>
      <w:r>
        <w:rPr>
          <w:rFonts w:ascii="Lucida Sans" w:hAnsi="Lucida Sans"/>
          <w:color w:val="231F20"/>
          <w:spacing w:val="-32"/>
          <w:w w:val="95"/>
          <w:sz w:val="18"/>
        </w:rPr>
        <w:t> </w:t>
      </w:r>
      <w:r>
        <w:rPr>
          <w:rFonts w:ascii="Lucida Sans" w:hAnsi="Lucida Sans"/>
          <w:color w:val="231F20"/>
          <w:spacing w:val="-4"/>
          <w:w w:val="95"/>
          <w:sz w:val="18"/>
        </w:rPr>
        <w:t>David</w:t>
      </w:r>
      <w:r>
        <w:rPr>
          <w:rFonts w:ascii="Lucida Sans" w:hAnsi="Lucida Sans"/>
          <w:color w:val="231F20"/>
          <w:spacing w:val="-32"/>
          <w:w w:val="95"/>
          <w:sz w:val="18"/>
        </w:rPr>
        <w:t> </w:t>
      </w:r>
      <w:r>
        <w:rPr>
          <w:rFonts w:ascii="Lucida Sans" w:hAnsi="Lucida Sans"/>
          <w:color w:val="231F20"/>
          <w:spacing w:val="-4"/>
          <w:w w:val="95"/>
          <w:sz w:val="18"/>
        </w:rPr>
        <w:t>Jones</w:t>
      </w:r>
      <w:r>
        <w:rPr>
          <w:rFonts w:ascii="Lucida Sans" w:hAnsi="Lucida Sans"/>
          <w:color w:val="231F20"/>
          <w:spacing w:val="-32"/>
          <w:w w:val="95"/>
          <w:sz w:val="18"/>
        </w:rPr>
        <w:t> </w:t>
      </w:r>
      <w:r>
        <w:rPr>
          <w:rFonts w:ascii="Lucida Sans" w:hAnsi="Lucida Sans"/>
          <w:color w:val="231F20"/>
          <w:spacing w:val="-4"/>
          <w:w w:val="95"/>
          <w:sz w:val="18"/>
        </w:rPr>
        <w:t>AM Eamonn Moran </w:t>
      </w:r>
      <w:r>
        <w:rPr>
          <w:rFonts w:ascii="Lucida Sans" w:hAnsi="Lucida Sans"/>
          <w:color w:val="231F20"/>
          <w:spacing w:val="-3"/>
          <w:w w:val="95"/>
          <w:sz w:val="18"/>
        </w:rPr>
        <w:t>PSM</w:t>
      </w:r>
      <w:r>
        <w:rPr>
          <w:rFonts w:ascii="Lucida Sans" w:hAnsi="Lucida Sans"/>
          <w:color w:val="231F20"/>
          <w:spacing w:val="-42"/>
          <w:w w:val="95"/>
          <w:sz w:val="18"/>
        </w:rPr>
        <w:t> </w:t>
      </w:r>
      <w:r>
        <w:rPr>
          <w:rFonts w:ascii="Lucida Sans" w:hAnsi="Lucida Sans"/>
          <w:color w:val="231F20"/>
          <w:spacing w:val="-4"/>
          <w:w w:val="95"/>
          <w:sz w:val="18"/>
        </w:rPr>
        <w:t>QC* </w:t>
      </w:r>
      <w:r>
        <w:rPr>
          <w:rFonts w:ascii="Lucida Sans" w:hAnsi="Lucida Sans"/>
          <w:color w:val="231F20"/>
          <w:spacing w:val="-4"/>
          <w:sz w:val="18"/>
        </w:rPr>
        <w:t>Alison</w:t>
      </w:r>
      <w:r>
        <w:rPr>
          <w:rFonts w:ascii="Lucida Sans" w:hAnsi="Lucida Sans"/>
          <w:color w:val="231F20"/>
          <w:spacing w:val="-22"/>
          <w:sz w:val="18"/>
        </w:rPr>
        <w:t> </w:t>
      </w:r>
      <w:r>
        <w:rPr>
          <w:rFonts w:ascii="Lucida Sans" w:hAnsi="Lucida Sans"/>
          <w:color w:val="231F20"/>
          <w:spacing w:val="-4"/>
          <w:sz w:val="18"/>
        </w:rPr>
        <w:t>O’Brien*</w:t>
      </w:r>
    </w:p>
    <w:p>
      <w:pPr>
        <w:spacing w:line="210" w:lineRule="exact" w:before="0"/>
        <w:ind w:left="190" w:right="0" w:firstLine="0"/>
        <w:jc w:val="both"/>
        <w:rPr>
          <w:rFonts w:ascii="Lucida Sans"/>
          <w:sz w:val="18"/>
        </w:rPr>
      </w:pPr>
      <w:r>
        <w:rPr>
          <w:rFonts w:ascii="Lucida Sans"/>
          <w:color w:val="231F20"/>
          <w:sz w:val="18"/>
        </w:rPr>
        <w:t>The Hon. Frank Vincent AO QC</w:t>
      </w:r>
    </w:p>
    <w:p>
      <w:pPr>
        <w:spacing w:line="169" w:lineRule="exact" w:before="0"/>
        <w:ind w:left="190" w:right="0" w:firstLine="0"/>
        <w:jc w:val="both"/>
        <w:rPr>
          <w:i/>
          <w:sz w:val="14"/>
        </w:rPr>
      </w:pPr>
      <w:r>
        <w:rPr>
          <w:i/>
          <w:color w:val="231F20"/>
          <w:w w:val="105"/>
          <w:sz w:val="14"/>
        </w:rPr>
        <w:t>*Commissioners working on this reference</w:t>
      </w:r>
    </w:p>
    <w:p>
      <w:pPr>
        <w:pStyle w:val="BodyText"/>
        <w:spacing w:before="8"/>
        <w:rPr>
          <w:i/>
          <w:sz w:val="14"/>
        </w:rPr>
      </w:pPr>
    </w:p>
    <w:p>
      <w:pPr>
        <w:spacing w:before="0"/>
        <w:ind w:left="190" w:right="0" w:firstLine="0"/>
        <w:jc w:val="both"/>
        <w:rPr>
          <w:rFonts w:ascii="Trebuchet MS"/>
          <w:b/>
          <w:sz w:val="12"/>
        </w:rPr>
      </w:pPr>
      <w:r>
        <w:rPr>
          <w:rFonts w:ascii="Trebuchet MS"/>
          <w:b/>
          <w:color w:val="231F20"/>
          <w:w w:val="130"/>
          <w:sz w:val="12"/>
        </w:rPr>
        <w:t>chief executive officer</w:t>
      </w:r>
    </w:p>
    <w:p>
      <w:pPr>
        <w:spacing w:before="15"/>
        <w:ind w:left="190" w:right="0" w:firstLine="0"/>
        <w:jc w:val="both"/>
        <w:rPr>
          <w:rFonts w:ascii="Lucida Sans"/>
          <w:sz w:val="18"/>
        </w:rPr>
      </w:pPr>
      <w:r>
        <w:rPr>
          <w:rFonts w:ascii="Lucida Sans"/>
          <w:color w:val="231F20"/>
          <w:sz w:val="18"/>
        </w:rPr>
        <w:t>Merrin Mason</w:t>
      </w:r>
    </w:p>
    <w:p>
      <w:pPr>
        <w:spacing w:before="179"/>
        <w:ind w:left="190" w:right="0" w:firstLine="0"/>
        <w:jc w:val="both"/>
        <w:rPr>
          <w:rFonts w:ascii="Trebuchet MS"/>
          <w:b/>
          <w:sz w:val="12"/>
        </w:rPr>
      </w:pPr>
      <w:r>
        <w:rPr>
          <w:rFonts w:ascii="Trebuchet MS"/>
          <w:b/>
          <w:color w:val="231F20"/>
          <w:w w:val="135"/>
          <w:sz w:val="12"/>
        </w:rPr>
        <w:t>project team</w:t>
      </w:r>
    </w:p>
    <w:p>
      <w:pPr>
        <w:spacing w:before="15"/>
        <w:ind w:left="190" w:right="0" w:firstLine="0"/>
        <w:jc w:val="both"/>
        <w:rPr>
          <w:rFonts w:ascii="Lucida Sans"/>
          <w:sz w:val="18"/>
        </w:rPr>
      </w:pPr>
      <w:r>
        <w:rPr>
          <w:rFonts w:ascii="Lucida Sans"/>
          <w:color w:val="231F20"/>
          <w:spacing w:val="-3"/>
          <w:w w:val="90"/>
          <w:sz w:val="18"/>
        </w:rPr>
        <w:t>Eve </w:t>
      </w:r>
      <w:r>
        <w:rPr>
          <w:rFonts w:ascii="Lucida Sans"/>
          <w:color w:val="231F20"/>
          <w:spacing w:val="-4"/>
          <w:w w:val="90"/>
          <w:sz w:val="18"/>
        </w:rPr>
        <w:t>Gallagher (community </w:t>
      </w:r>
      <w:r>
        <w:rPr>
          <w:rFonts w:ascii="Lucida Sans"/>
          <w:color w:val="231F20"/>
          <w:spacing w:val="-3"/>
          <w:w w:val="90"/>
          <w:sz w:val="18"/>
        </w:rPr>
        <w:t>law </w:t>
      </w:r>
      <w:r>
        <w:rPr>
          <w:rFonts w:ascii="Lucida Sans"/>
          <w:color w:val="231F20"/>
          <w:spacing w:val="-4"/>
          <w:w w:val="90"/>
          <w:sz w:val="18"/>
        </w:rPr>
        <w:t>reform manager)</w:t>
      </w:r>
    </w:p>
    <w:p>
      <w:pPr>
        <w:spacing w:before="4"/>
        <w:ind w:left="190" w:right="0" w:firstLine="0"/>
        <w:jc w:val="both"/>
        <w:rPr>
          <w:rFonts w:ascii="Lucida Sans"/>
          <w:sz w:val="18"/>
        </w:rPr>
      </w:pPr>
      <w:r>
        <w:rPr>
          <w:rFonts w:ascii="Lucida Sans"/>
          <w:color w:val="231F20"/>
          <w:sz w:val="18"/>
        </w:rPr>
        <w:t>Si Qi Wen</w:t>
      </w:r>
    </w:p>
    <w:p>
      <w:pPr>
        <w:spacing w:before="179"/>
        <w:ind w:left="190" w:right="0" w:firstLine="0"/>
        <w:jc w:val="both"/>
        <w:rPr>
          <w:rFonts w:ascii="Trebuchet MS"/>
          <w:b/>
          <w:sz w:val="12"/>
        </w:rPr>
      </w:pPr>
      <w:r>
        <w:rPr>
          <w:rFonts w:ascii="Trebuchet MS"/>
          <w:b/>
          <w:color w:val="231F20"/>
          <w:w w:val="130"/>
          <w:sz w:val="12"/>
        </w:rPr>
        <w:t>cover design</w:t>
      </w:r>
    </w:p>
    <w:p>
      <w:pPr>
        <w:spacing w:before="15"/>
        <w:ind w:left="190" w:right="0" w:firstLine="0"/>
        <w:jc w:val="both"/>
        <w:rPr>
          <w:rFonts w:ascii="Lucida Sans"/>
          <w:sz w:val="18"/>
        </w:rPr>
      </w:pPr>
      <w:r>
        <w:rPr>
          <w:rFonts w:ascii="Lucida Sans"/>
          <w:color w:val="231F20"/>
          <w:w w:val="95"/>
          <w:sz w:val="18"/>
        </w:rPr>
        <w:t>Letterbox</w:t>
      </w:r>
    </w:p>
    <w:p>
      <w:pPr>
        <w:spacing w:before="179"/>
        <w:ind w:left="190" w:right="0" w:firstLine="0"/>
        <w:jc w:val="both"/>
        <w:rPr>
          <w:rFonts w:ascii="Trebuchet MS"/>
          <w:b/>
          <w:sz w:val="12"/>
        </w:rPr>
      </w:pPr>
      <w:r>
        <w:rPr>
          <w:rFonts w:ascii="Trebuchet MS"/>
          <w:b/>
          <w:color w:val="231F20"/>
          <w:w w:val="140"/>
          <w:sz w:val="12"/>
        </w:rPr>
        <w:t>text layout</w:t>
      </w:r>
    </w:p>
    <w:p>
      <w:pPr>
        <w:spacing w:before="16"/>
        <w:ind w:left="190" w:right="0" w:firstLine="0"/>
        <w:jc w:val="both"/>
        <w:rPr>
          <w:rFonts w:ascii="Lucida Sans"/>
          <w:sz w:val="18"/>
        </w:rPr>
      </w:pPr>
      <w:r>
        <w:rPr>
          <w:rFonts w:ascii="Lucida Sans"/>
          <w:color w:val="231F20"/>
          <w:sz w:val="18"/>
        </w:rPr>
        <w:t>GH2 Design</w:t>
      </w:r>
    </w:p>
    <w:p>
      <w:pPr>
        <w:spacing w:after="0"/>
        <w:jc w:val="both"/>
        <w:rPr>
          <w:rFonts w:ascii="Lucida Sans"/>
          <w:sz w:val="18"/>
        </w:rPr>
        <w:sectPr>
          <w:type w:val="continuous"/>
          <w:pgSz w:w="11920" w:h="16770"/>
          <w:pgMar w:top="1020" w:bottom="280" w:left="1680" w:right="1620"/>
          <w:cols w:num="2" w:equalWidth="0">
            <w:col w:w="4725" w:space="80"/>
            <w:col w:w="3815"/>
          </w:cols>
        </w:sectPr>
      </w:pPr>
    </w:p>
    <w:p>
      <w:pPr>
        <w:pStyle w:val="BodyText"/>
        <w:spacing w:before="10"/>
        <w:rPr>
          <w:rFonts w:ascii="Lucida Sans"/>
          <w:sz w:val="8"/>
        </w:rPr>
      </w:pPr>
    </w:p>
    <w:p>
      <w:pPr>
        <w:pStyle w:val="BodyText"/>
        <w:ind w:left="148"/>
        <w:rPr>
          <w:rFonts w:ascii="Lucida Sans"/>
          <w:sz w:val="20"/>
        </w:rPr>
      </w:pPr>
      <w:r>
        <w:rPr>
          <w:rFonts w:ascii="Lucida Sans"/>
          <w:sz w:val="20"/>
        </w:rPr>
        <w:drawing>
          <wp:inline distT="0" distB="0" distL="0" distR="0">
            <wp:extent cx="954164" cy="433387"/>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954164" cy="433387"/>
                    </a:xfrm>
                    <a:prstGeom prst="rect">
                      <a:avLst/>
                    </a:prstGeom>
                  </pic:spPr>
                </pic:pic>
              </a:graphicData>
            </a:graphic>
          </wp:inline>
        </w:drawing>
      </w:r>
      <w:r>
        <w:rPr>
          <w:rFonts w:ascii="Lucida Sans"/>
          <w:sz w:val="20"/>
        </w:rPr>
      </w:r>
    </w:p>
    <w:p>
      <w:pPr>
        <w:spacing w:after="0"/>
        <w:rPr>
          <w:rFonts w:ascii="Lucida Sans"/>
          <w:sz w:val="20"/>
        </w:rPr>
        <w:sectPr>
          <w:type w:val="continuous"/>
          <w:pgSz w:w="11920" w:h="16770"/>
          <w:pgMar w:top="1020" w:bottom="280" w:left="1680" w:right="1620"/>
        </w:sectPr>
      </w:pPr>
    </w:p>
    <w:p>
      <w:pPr>
        <w:spacing w:line="970" w:lineRule="exact" w:before="23"/>
        <w:ind w:left="1609" w:right="0" w:firstLine="0"/>
        <w:jc w:val="left"/>
        <w:rPr>
          <w:rFonts w:ascii="Lucida Sans"/>
          <w:sz w:val="90"/>
        </w:rPr>
      </w:pPr>
      <w:r>
        <w:rPr>
          <w:rFonts w:ascii="Lucida Sans"/>
          <w:color w:val="005B85"/>
          <w:spacing w:val="-54"/>
          <w:sz w:val="90"/>
        </w:rPr>
        <w:t>Photographing</w:t>
      </w:r>
    </w:p>
    <w:p>
      <w:pPr>
        <w:spacing w:line="184" w:lineRule="auto" w:before="111"/>
        <w:ind w:left="1609" w:right="1788" w:firstLine="0"/>
        <w:jc w:val="left"/>
        <w:rPr>
          <w:rFonts w:ascii="Lucida Sans" w:hAnsi="Lucida Sans"/>
          <w:sz w:val="90"/>
        </w:rPr>
      </w:pPr>
      <w:r>
        <w:rPr>
          <w:rFonts w:ascii="Lucida Sans" w:hAnsi="Lucida Sans"/>
          <w:color w:val="005B85"/>
          <w:spacing w:val="-36"/>
          <w:w w:val="85"/>
          <w:sz w:val="90"/>
        </w:rPr>
        <w:t>and </w:t>
      </w:r>
      <w:r>
        <w:rPr>
          <w:rFonts w:ascii="Lucida Sans" w:hAnsi="Lucida Sans"/>
          <w:color w:val="005B85"/>
          <w:spacing w:val="-47"/>
          <w:w w:val="85"/>
          <w:sz w:val="90"/>
        </w:rPr>
        <w:t>Filming </w:t>
      </w:r>
      <w:r>
        <w:rPr>
          <w:rFonts w:ascii="Lucida Sans" w:hAnsi="Lucida Sans"/>
          <w:color w:val="005B85"/>
          <w:spacing w:val="-67"/>
          <w:w w:val="85"/>
          <w:sz w:val="90"/>
        </w:rPr>
        <w:t>Tenants’ </w:t>
      </w:r>
      <w:r>
        <w:rPr>
          <w:rFonts w:ascii="Lucida Sans" w:hAnsi="Lucida Sans"/>
          <w:color w:val="005B85"/>
          <w:spacing w:val="-50"/>
          <w:w w:val="95"/>
          <w:sz w:val="90"/>
        </w:rPr>
        <w:t>Possessions </w:t>
      </w:r>
      <w:r>
        <w:rPr>
          <w:rFonts w:ascii="Lucida Sans" w:hAnsi="Lucida Sans"/>
          <w:color w:val="005B85"/>
          <w:spacing w:val="-54"/>
          <w:w w:val="95"/>
          <w:sz w:val="90"/>
        </w:rPr>
        <w:t>for </w:t>
      </w:r>
      <w:r>
        <w:rPr>
          <w:rFonts w:ascii="Lucida Sans" w:hAnsi="Lucida Sans"/>
          <w:color w:val="005B85"/>
          <w:spacing w:val="-50"/>
          <w:w w:val="85"/>
          <w:sz w:val="90"/>
        </w:rPr>
        <w:t>Advertising</w:t>
      </w:r>
      <w:r>
        <w:rPr>
          <w:rFonts w:ascii="Lucida Sans" w:hAnsi="Lucida Sans"/>
          <w:color w:val="005B85"/>
          <w:spacing w:val="15"/>
          <w:w w:val="85"/>
          <w:sz w:val="90"/>
        </w:rPr>
        <w:t> </w:t>
      </w:r>
      <w:r>
        <w:rPr>
          <w:rFonts w:ascii="Lucida Sans" w:hAnsi="Lucida Sans"/>
          <w:color w:val="005B85"/>
          <w:spacing w:val="-57"/>
          <w:w w:val="85"/>
          <w:sz w:val="90"/>
        </w:rPr>
        <w:t>Purposes</w:t>
      </w:r>
    </w:p>
    <w:p>
      <w:pPr>
        <w:pStyle w:val="Heading4"/>
        <w:spacing w:before="254"/>
        <w:ind w:left="1647"/>
      </w:pPr>
      <w:r>
        <w:rPr>
          <w:color w:val="005B85"/>
        </w:rPr>
        <w:t>CONSULTATION PAPER</w:t>
      </w:r>
    </w:p>
    <w:p>
      <w:pPr>
        <w:pStyle w:val="Heading5"/>
        <w:spacing w:before="58"/>
        <w:ind w:left="1647"/>
      </w:pPr>
      <w:r>
        <w:rPr>
          <w:color w:val="005B85"/>
        </w:rPr>
        <w:t>JUNE 2014</w:t>
      </w: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spacing w:before="5"/>
        <w:rPr>
          <w:rFonts w:ascii="Lucida Sans"/>
          <w:sz w:val="28"/>
        </w:rPr>
      </w:pPr>
    </w:p>
    <w:p>
      <w:pPr>
        <w:pStyle w:val="Heading4"/>
        <w:ind w:left="1637"/>
      </w:pPr>
      <w:r>
        <w:rPr>
          <w:color w:val="005B85"/>
          <w:w w:val="105"/>
        </w:rPr>
        <w:t>A COMMUNITY LAW REFORM PROJECT</w:t>
      </w:r>
    </w:p>
    <w:p>
      <w:pPr>
        <w:pStyle w:val="BodyText"/>
        <w:spacing w:before="7"/>
        <w:rPr>
          <w:rFonts w:ascii="Trebuchet MS"/>
          <w:b/>
          <w:sz w:val="24"/>
        </w:rPr>
      </w:pPr>
      <w:r>
        <w:rPr/>
        <w:pict>
          <v:line style="position:absolute;mso-position-horizontal-relative:page;mso-position-vertical-relative:paragraph;z-index:-976;mso-wrap-distance-left:0;mso-wrap-distance-right:0" from="81.754097pt,16.487553pt" to="555.423097pt,16.487553pt" stroked="true" strokeweight=".5pt" strokecolor="#000000">
            <v:stroke dashstyle="solid"/>
            <w10:wrap type="topAndBottom"/>
          </v:line>
        </w:pict>
      </w:r>
    </w:p>
    <w:p>
      <w:pPr>
        <w:spacing w:after="0"/>
        <w:rPr>
          <w:rFonts w:ascii="Trebuchet MS"/>
          <w:sz w:val="24"/>
        </w:rPr>
        <w:sectPr>
          <w:pgSz w:w="11910" w:h="16840"/>
          <w:pgMar w:top="1040" w:bottom="280" w:left="0" w:right="0"/>
        </w:sectPr>
      </w:pPr>
    </w:p>
    <w:p>
      <w:pPr>
        <w:spacing w:line="237" w:lineRule="auto" w:before="75"/>
        <w:ind w:left="2927"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927" w:right="530" w:firstLine="0"/>
        <w:jc w:val="left"/>
        <w:rPr>
          <w:rFonts w:ascii="Lucida Sans"/>
          <w:sz w:val="18"/>
        </w:rPr>
      </w:pPr>
      <w:r>
        <w:rPr/>
        <w:drawing>
          <wp:anchor distT="0" distB="0" distL="0" distR="0" allowOverlap="1" layoutInCell="1" locked="0" behindDoc="0" simplePos="0" relativeHeight="1120">
            <wp:simplePos x="0" y="0"/>
            <wp:positionH relativeFrom="page">
              <wp:posOffset>1027471</wp:posOffset>
            </wp:positionH>
            <wp:positionV relativeFrom="paragraph">
              <wp:posOffset>-360588</wp:posOffset>
            </wp:positionV>
            <wp:extent cx="594706" cy="725803"/>
            <wp:effectExtent l="0" t="0" r="0" b="0"/>
            <wp:wrapNone/>
            <wp:docPr id="5" name="image5.png" descr=""/>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594706" cy="725803"/>
                    </a:xfrm>
                    <a:prstGeom prst="rect">
                      <a:avLst/>
                    </a:prstGeom>
                  </pic:spPr>
                </pic:pic>
              </a:graphicData>
            </a:graphic>
          </wp:anchor>
        </w:drawing>
      </w:r>
      <w:r>
        <w:rPr>
          <w:rFonts w:ascii="Lucida Sans"/>
          <w:sz w:val="18"/>
        </w:rPr>
        <w:t>Melbourne </w:t>
      </w:r>
      <w:r>
        <w:rPr>
          <w:rFonts w:ascii="Lucida Sans"/>
          <w:w w:val="90"/>
          <w:sz w:val="18"/>
        </w:rPr>
        <w:t>Victoria 3001 </w:t>
      </w:r>
      <w:r>
        <w:rPr>
          <w:rFonts w:ascii="Lucida Sans"/>
          <w:sz w:val="18"/>
        </w:rPr>
        <w:t>Australia</w:t>
      </w:r>
    </w:p>
    <w:p>
      <w:pPr>
        <w:spacing w:before="51"/>
        <w:ind w:left="2927"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0">
        <w:r>
          <w:rPr>
            <w:rFonts w:ascii="Lucida Sans"/>
            <w:sz w:val="18"/>
          </w:rPr>
          <w:t>law.reform@lawreform.vic.gov.au</w:t>
        </w:r>
      </w:hyperlink>
    </w:p>
    <w:p>
      <w:pPr>
        <w:spacing w:before="70"/>
        <w:ind w:left="423" w:right="0" w:firstLine="0"/>
        <w:jc w:val="left"/>
        <w:rPr>
          <w:rFonts w:ascii="Trebuchet MS"/>
          <w:b/>
          <w:sz w:val="18"/>
        </w:rPr>
      </w:pPr>
      <w:hyperlink r:id="rId11">
        <w:r>
          <w:rPr>
            <w:rFonts w:ascii="Trebuchet MS"/>
            <w:b/>
            <w:sz w:val="18"/>
          </w:rPr>
          <w:t>www.lawreform.vic.gov.au</w:t>
        </w:r>
      </w:hyperlink>
    </w:p>
    <w:p>
      <w:pPr>
        <w:spacing w:after="0"/>
        <w:jc w:val="left"/>
        <w:rPr>
          <w:rFonts w:ascii="Trebuchet MS"/>
          <w:sz w:val="18"/>
        </w:rPr>
        <w:sectPr>
          <w:type w:val="continuous"/>
          <w:pgSz w:w="11910" w:h="16840"/>
          <w:pgMar w:top="1020" w:bottom="280" w:left="0" w:right="0"/>
          <w:cols w:num="4" w:equalWidth="0">
            <w:col w:w="4537" w:space="40"/>
            <w:col w:w="1771" w:space="39"/>
            <w:col w:w="1656" w:space="40"/>
            <w:col w:w="3827"/>
          </w:cols>
        </w:sectPr>
      </w:pPr>
    </w:p>
    <w:p>
      <w:pPr>
        <w:pStyle w:val="BodyText"/>
        <w:spacing w:before="3"/>
        <w:rPr>
          <w:rFonts w:ascii="Trebuchet MS"/>
          <w:b/>
          <w:sz w:val="12"/>
        </w:rPr>
      </w:pPr>
    </w:p>
    <w:p>
      <w:pPr>
        <w:pStyle w:val="BodyText"/>
        <w:spacing w:line="20" w:lineRule="exact"/>
        <w:ind w:left="1630"/>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1020" w:bottom="280" w:left="0" w:right="0"/>
        </w:sectPr>
      </w:pPr>
    </w:p>
    <w:p>
      <w:pPr>
        <w:pStyle w:val="BodyText"/>
        <w:spacing w:before="9"/>
        <w:rPr>
          <w:rFonts w:ascii="Trebuchet MS"/>
          <w:b/>
          <w:sz w:val="19"/>
        </w:rPr>
      </w:pPr>
    </w:p>
    <w:p>
      <w:pPr>
        <w:spacing w:before="93"/>
        <w:ind w:left="566" w:right="0" w:firstLine="0"/>
        <w:jc w:val="left"/>
        <w:rPr>
          <w:b/>
          <w:sz w:val="44"/>
        </w:rPr>
      </w:pPr>
      <w:bookmarkStart w:name="Contents" w:id="1"/>
      <w:bookmarkEnd w:id="1"/>
      <w:r>
        <w:rPr/>
      </w:r>
      <w:r>
        <w:rPr>
          <w:b/>
          <w:color w:val="7390A1"/>
          <w:w w:val="115"/>
          <w:sz w:val="44"/>
        </w:rPr>
        <w:t>Contents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9"/>
        </w:rPr>
      </w:pPr>
    </w:p>
    <w:sdt>
      <w:sdtPr>
        <w:docPartObj>
          <w:docPartGallery w:val="Table of Contents"/>
          <w:docPartUnique/>
        </w:docPartObj>
      </w:sdtPr>
      <w:sdtEndPr/>
      <w:sdtContent>
        <w:p>
          <w:pPr>
            <w:pStyle w:val="TOC1"/>
            <w:tabs>
              <w:tab w:pos="10266" w:val="right" w:leader="dot"/>
            </w:tabs>
            <w:spacing w:before="96"/>
          </w:pPr>
          <w:hyperlink w:history="true" w:anchor="_TOC_250024">
            <w:r>
              <w:rPr>
                <w:w w:val="115"/>
              </w:rPr>
              <w:t>Preface</w:t>
              <w:tab/>
              <w:t>iv</w:t>
            </w:r>
          </w:hyperlink>
        </w:p>
        <w:p>
          <w:pPr>
            <w:pStyle w:val="TOC1"/>
            <w:tabs>
              <w:tab w:pos="10267" w:val="right" w:leader="dot"/>
            </w:tabs>
            <w:spacing w:before="69"/>
          </w:pPr>
          <w:hyperlink w:history="true" w:anchor="_TOC_250023">
            <w:r>
              <w:rPr>
                <w:w w:val="115"/>
              </w:rPr>
              <w:t>Call for</w:t>
            </w:r>
            <w:r>
              <w:rPr>
                <w:spacing w:val="1"/>
                <w:w w:val="115"/>
              </w:rPr>
              <w:t> </w:t>
            </w:r>
            <w:r>
              <w:rPr>
                <w:w w:val="115"/>
              </w:rPr>
              <w:t>submissions</w:t>
              <w:tab/>
              <w:t>v</w:t>
            </w:r>
          </w:hyperlink>
        </w:p>
        <w:p>
          <w:pPr>
            <w:pStyle w:val="TOC1"/>
            <w:tabs>
              <w:tab w:pos="10265" w:val="right" w:leader="dot"/>
            </w:tabs>
            <w:spacing w:before="69"/>
          </w:pPr>
          <w:hyperlink w:history="true" w:anchor="_TOC_250022">
            <w:r>
              <w:rPr>
                <w:spacing w:val="-4"/>
                <w:w w:val="115"/>
              </w:rPr>
              <w:t>Terms</w:t>
            </w:r>
            <w:r>
              <w:rPr>
                <w:w w:val="115"/>
              </w:rPr>
              <w:t> of reference</w:t>
              <w:tab/>
            </w:r>
            <w:r>
              <w:rPr>
                <w:spacing w:val="-2"/>
                <w:w w:val="115"/>
              </w:rPr>
              <w:t>vii</w:t>
            </w:r>
          </w:hyperlink>
        </w:p>
        <w:p>
          <w:pPr>
            <w:pStyle w:val="TOC1"/>
            <w:numPr>
              <w:ilvl w:val="0"/>
              <w:numId w:val="1"/>
            </w:numPr>
            <w:tabs>
              <w:tab w:pos="1813" w:val="left" w:leader="none"/>
              <w:tab w:pos="10267" w:val="right" w:leader="dot"/>
            </w:tabs>
            <w:spacing w:line="240" w:lineRule="auto" w:before="68" w:after="0"/>
            <w:ind w:left="1812" w:right="0" w:hanging="225"/>
            <w:jc w:val="left"/>
          </w:pPr>
          <w:hyperlink w:history="true" w:anchor="_TOC_250021">
            <w:r>
              <w:rPr>
                <w:color w:val="004D71"/>
                <w:w w:val="110"/>
              </w:rPr>
              <w:t>Introduction</w:t>
              <w:tab/>
              <w:t>2</w:t>
            </w:r>
          </w:hyperlink>
        </w:p>
        <w:p>
          <w:pPr>
            <w:pStyle w:val="TOC2"/>
            <w:tabs>
              <w:tab w:pos="10267" w:val="right" w:leader="dot"/>
            </w:tabs>
            <w:spacing w:before="39"/>
          </w:pPr>
          <w:hyperlink w:history="true" w:anchor="_TOC_250020">
            <w:r>
              <w:rPr/>
              <w:t>The</w:t>
            </w:r>
            <w:r>
              <w:rPr>
                <w:spacing w:val="-12"/>
              </w:rPr>
              <w:t> </w:t>
            </w:r>
            <w:r>
              <w:rPr/>
              <w:t>issue</w:t>
              <w:tab/>
              <w:t>2</w:t>
            </w:r>
          </w:hyperlink>
        </w:p>
        <w:p>
          <w:pPr>
            <w:pStyle w:val="TOC2"/>
            <w:tabs>
              <w:tab w:pos="10267" w:val="right" w:leader="dot"/>
            </w:tabs>
          </w:pPr>
          <w:hyperlink w:history="true" w:anchor="_TOC_250019">
            <w:r>
              <w:rPr/>
              <w:t>Origin of</w:t>
            </w:r>
            <w:r>
              <w:rPr>
                <w:spacing w:val="-24"/>
              </w:rPr>
              <w:t> </w:t>
            </w:r>
            <w:r>
              <w:rPr/>
              <w:t>this</w:t>
            </w:r>
            <w:r>
              <w:rPr>
                <w:spacing w:val="-12"/>
              </w:rPr>
              <w:t> </w:t>
            </w:r>
            <w:r>
              <w:rPr/>
              <w:t>project</w:t>
              <w:tab/>
              <w:t>3</w:t>
            </w:r>
          </w:hyperlink>
        </w:p>
        <w:p>
          <w:pPr>
            <w:pStyle w:val="TOC2"/>
            <w:tabs>
              <w:tab w:pos="10267" w:val="right" w:leader="dot"/>
            </w:tabs>
            <w:spacing w:before="3"/>
          </w:pPr>
          <w:hyperlink w:history="true" w:anchor="_TOC_250018">
            <w:r>
              <w:rPr>
                <w:spacing w:val="-3"/>
              </w:rPr>
              <w:t>Background</w:t>
              <w:tab/>
            </w:r>
            <w:r>
              <w:rPr/>
              <w:t>4</w:t>
            </w:r>
          </w:hyperlink>
        </w:p>
        <w:p>
          <w:pPr>
            <w:pStyle w:val="TOC2"/>
            <w:tabs>
              <w:tab w:pos="10267" w:val="right" w:leader="dot"/>
            </w:tabs>
          </w:pPr>
          <w:hyperlink w:history="true" w:anchor="_TOC_250017">
            <w:r>
              <w:rPr/>
              <w:t>Scope of</w:t>
            </w:r>
            <w:r>
              <w:rPr>
                <w:spacing w:val="-24"/>
              </w:rPr>
              <w:t> </w:t>
            </w:r>
            <w:r>
              <w:rPr/>
              <w:t>the</w:t>
            </w:r>
            <w:r>
              <w:rPr>
                <w:spacing w:val="-12"/>
              </w:rPr>
              <w:t> </w:t>
            </w:r>
            <w:r>
              <w:rPr/>
              <w:t>problem</w:t>
              <w:tab/>
              <w:t>4</w:t>
            </w:r>
          </w:hyperlink>
        </w:p>
        <w:p>
          <w:pPr>
            <w:pStyle w:val="TOC2"/>
            <w:tabs>
              <w:tab w:pos="10267" w:val="right" w:leader="dot"/>
            </w:tabs>
          </w:pPr>
          <w:hyperlink w:history="true" w:anchor="_TOC_250016">
            <w:r>
              <w:rPr/>
              <w:t>Our</w:t>
            </w:r>
            <w:r>
              <w:rPr>
                <w:spacing w:val="-12"/>
              </w:rPr>
              <w:t> </w:t>
            </w:r>
            <w:r>
              <w:rPr/>
              <w:t>process</w:t>
              <w:tab/>
              <w:t>5</w:t>
            </w:r>
          </w:hyperlink>
        </w:p>
        <w:p>
          <w:pPr>
            <w:pStyle w:val="TOC2"/>
            <w:tabs>
              <w:tab w:pos="10267" w:val="right" w:leader="dot"/>
            </w:tabs>
            <w:spacing w:before="3"/>
          </w:pPr>
          <w:hyperlink w:history="true" w:anchor="_TOC_250015">
            <w:r>
              <w:rPr/>
              <w:t>Structure of</w:t>
            </w:r>
            <w:r>
              <w:rPr>
                <w:spacing w:val="-24"/>
              </w:rPr>
              <w:t> </w:t>
            </w:r>
            <w:r>
              <w:rPr/>
              <w:t>this</w:t>
            </w:r>
            <w:r>
              <w:rPr>
                <w:spacing w:val="-12"/>
              </w:rPr>
              <w:t> </w:t>
            </w:r>
            <w:r>
              <w:rPr/>
              <w:t>paper</w:t>
              <w:tab/>
              <w:t>6</w:t>
            </w:r>
          </w:hyperlink>
        </w:p>
        <w:p>
          <w:pPr>
            <w:pStyle w:val="TOC1"/>
            <w:numPr>
              <w:ilvl w:val="0"/>
              <w:numId w:val="1"/>
            </w:numPr>
            <w:tabs>
              <w:tab w:pos="1823" w:val="left" w:leader="none"/>
              <w:tab w:pos="10267" w:val="right" w:leader="dot"/>
            </w:tabs>
            <w:spacing w:line="240" w:lineRule="auto" w:before="33" w:after="0"/>
            <w:ind w:left="1822" w:right="0" w:hanging="235"/>
            <w:jc w:val="left"/>
          </w:pPr>
          <w:hyperlink w:history="true" w:anchor="_TOC_250014">
            <w:r>
              <w:rPr>
                <w:color w:val="004D71"/>
                <w:w w:val="110"/>
              </w:rPr>
              <w:t>Current</w:t>
            </w:r>
            <w:r>
              <w:rPr>
                <w:color w:val="004D71"/>
                <w:spacing w:val="3"/>
                <w:w w:val="110"/>
              </w:rPr>
              <w:t> </w:t>
            </w:r>
            <w:r>
              <w:rPr>
                <w:color w:val="004D71"/>
                <w:w w:val="110"/>
              </w:rPr>
              <w:t>practice</w:t>
              <w:tab/>
              <w:t>8</w:t>
            </w:r>
          </w:hyperlink>
        </w:p>
        <w:p>
          <w:pPr>
            <w:pStyle w:val="TOC2"/>
            <w:tabs>
              <w:tab w:pos="10267" w:val="right" w:leader="dot"/>
            </w:tabs>
            <w:spacing w:before="38"/>
          </w:pPr>
          <w:r>
            <w:rPr>
              <w:spacing w:val="-3"/>
            </w:rPr>
            <w:t>Tenants’ </w:t>
          </w:r>
          <w:r>
            <w:rPr/>
            <w:t>concerns</w:t>
          </w:r>
          <w:r>
            <w:rPr>
              <w:spacing w:val="-24"/>
            </w:rPr>
            <w:t> </w:t>
          </w:r>
          <w:r>
            <w:rPr/>
            <w:t>about</w:t>
          </w:r>
          <w:r>
            <w:rPr>
              <w:spacing w:val="-14"/>
            </w:rPr>
            <w:t> </w:t>
          </w:r>
          <w:r>
            <w:rPr/>
            <w:t>photographs</w:t>
            <w:tab/>
            <w:t>8</w:t>
          </w:r>
        </w:p>
        <w:p>
          <w:pPr>
            <w:pStyle w:val="TOC3"/>
            <w:tabs>
              <w:tab w:pos="10267" w:val="right" w:leader="dot"/>
            </w:tabs>
          </w:pPr>
          <w:hyperlink w:history="true" w:anchor="_TOC_250013">
            <w:r>
              <w:rPr>
                <w:spacing w:val="-3"/>
                <w:w w:val="105"/>
              </w:rPr>
              <w:t>Notice</w:t>
              <w:tab/>
            </w:r>
            <w:r>
              <w:rPr>
                <w:w w:val="105"/>
              </w:rPr>
              <w:t>8</w:t>
            </w:r>
          </w:hyperlink>
        </w:p>
        <w:p>
          <w:pPr>
            <w:pStyle w:val="TOC3"/>
            <w:tabs>
              <w:tab w:pos="10267" w:val="right" w:leader="dot"/>
            </w:tabs>
            <w:spacing w:before="68"/>
          </w:pPr>
          <w:hyperlink w:history="true" w:anchor="_TOC_250012">
            <w:r>
              <w:rPr>
                <w:spacing w:val="-5"/>
                <w:w w:val="110"/>
              </w:rPr>
              <w:t>Content</w:t>
              <w:tab/>
            </w:r>
            <w:r>
              <w:rPr>
                <w:w w:val="110"/>
              </w:rPr>
              <w:t>9</w:t>
            </w:r>
          </w:hyperlink>
        </w:p>
        <w:p>
          <w:pPr>
            <w:pStyle w:val="TOC2"/>
            <w:tabs>
              <w:tab w:pos="10247" w:val="right" w:leader="dot"/>
            </w:tabs>
            <w:spacing w:before="39"/>
            <w:ind w:left="2153"/>
          </w:pPr>
          <w:r>
            <w:rPr/>
            <w:t>Landlords’ concerns</w:t>
          </w:r>
          <w:r>
            <w:rPr>
              <w:spacing w:val="-29"/>
            </w:rPr>
            <w:t> </w:t>
          </w:r>
          <w:r>
            <w:rPr/>
            <w:t>about</w:t>
          </w:r>
          <w:r>
            <w:rPr>
              <w:spacing w:val="-14"/>
            </w:rPr>
            <w:t> </w:t>
          </w:r>
          <w:r>
            <w:rPr/>
            <w:t>photographs</w:t>
            <w:tab/>
          </w:r>
          <w:r>
            <w:rPr>
              <w:spacing w:val="-20"/>
            </w:rPr>
            <w:t>11</w:t>
          </w:r>
        </w:p>
        <w:p>
          <w:pPr>
            <w:pStyle w:val="TOC2"/>
            <w:tabs>
              <w:tab w:pos="10254" w:val="right" w:leader="dot"/>
            </w:tabs>
            <w:ind w:left="2153"/>
          </w:pPr>
          <w:r>
            <w:rPr/>
            <w:t>Advising tenants</w:t>
          </w:r>
          <w:r>
            <w:rPr>
              <w:spacing w:val="-27"/>
            </w:rPr>
            <w:t> </w:t>
          </w:r>
          <w:r>
            <w:rPr/>
            <w:t>about</w:t>
          </w:r>
          <w:r>
            <w:rPr>
              <w:spacing w:val="-13"/>
            </w:rPr>
            <w:t> </w:t>
          </w:r>
          <w:r>
            <w:rPr/>
            <w:t>photographs</w:t>
            <w:tab/>
          </w:r>
          <w:r>
            <w:rPr>
              <w:spacing w:val="-13"/>
            </w:rPr>
            <w:t>12</w:t>
          </w:r>
        </w:p>
        <w:p>
          <w:pPr>
            <w:pStyle w:val="TOC1"/>
            <w:numPr>
              <w:ilvl w:val="0"/>
              <w:numId w:val="1"/>
            </w:numPr>
            <w:tabs>
              <w:tab w:pos="1819" w:val="left" w:leader="none"/>
              <w:tab w:pos="10259" w:val="right" w:leader="dot"/>
            </w:tabs>
            <w:spacing w:line="240" w:lineRule="auto" w:before="33" w:after="0"/>
            <w:ind w:left="1818" w:right="0" w:hanging="231"/>
            <w:jc w:val="left"/>
          </w:pPr>
          <w:hyperlink w:history="true" w:anchor="_TOC_250011">
            <w:r>
              <w:rPr>
                <w:color w:val="004D71"/>
                <w:w w:val="110"/>
              </w:rPr>
              <w:t>Right</w:t>
            </w:r>
            <w:r>
              <w:rPr>
                <w:color w:val="004D71"/>
                <w:spacing w:val="3"/>
                <w:w w:val="110"/>
              </w:rPr>
              <w:t> </w:t>
            </w:r>
            <w:r>
              <w:rPr>
                <w:color w:val="004D71"/>
                <w:w w:val="110"/>
              </w:rPr>
              <w:t>to</w:t>
            </w:r>
            <w:r>
              <w:rPr>
                <w:color w:val="004D71"/>
                <w:spacing w:val="3"/>
                <w:w w:val="110"/>
              </w:rPr>
              <w:t> </w:t>
            </w:r>
            <w:r>
              <w:rPr>
                <w:color w:val="004D71"/>
                <w:w w:val="110"/>
              </w:rPr>
              <w:t>enter</w:t>
              <w:tab/>
            </w:r>
            <w:r>
              <w:rPr>
                <w:color w:val="004D71"/>
                <w:spacing w:val="-8"/>
                <w:w w:val="110"/>
              </w:rPr>
              <w:t>14</w:t>
            </w:r>
          </w:hyperlink>
        </w:p>
        <w:p>
          <w:pPr>
            <w:pStyle w:val="TOC2"/>
            <w:tabs>
              <w:tab w:pos="10257" w:val="right" w:leader="dot"/>
            </w:tabs>
            <w:spacing w:before="38"/>
          </w:pPr>
          <w:hyperlink w:history="true" w:anchor="_TOC_250010">
            <w:r>
              <w:rPr/>
              <w:t>Victoria</w:t>
              <w:tab/>
            </w:r>
            <w:r>
              <w:rPr>
                <w:spacing w:val="-11"/>
              </w:rPr>
              <w:t>14</w:t>
            </w:r>
          </w:hyperlink>
        </w:p>
        <w:p>
          <w:pPr>
            <w:pStyle w:val="TOC3"/>
            <w:tabs>
              <w:tab w:pos="10253" w:val="right" w:leader="dot"/>
            </w:tabs>
          </w:pPr>
          <w:hyperlink w:history="true" w:anchor="_TOC_250009">
            <w:r>
              <w:rPr>
                <w:w w:val="105"/>
              </w:rPr>
              <w:t>An</w:t>
            </w:r>
            <w:r>
              <w:rPr>
                <w:spacing w:val="5"/>
                <w:w w:val="105"/>
              </w:rPr>
              <w:t> </w:t>
            </w:r>
            <w:r>
              <w:rPr>
                <w:w w:val="105"/>
              </w:rPr>
              <w:t>overview</w:t>
              <w:tab/>
            </w:r>
            <w:r>
              <w:rPr>
                <w:spacing w:val="-14"/>
                <w:w w:val="105"/>
              </w:rPr>
              <w:t>14</w:t>
            </w:r>
          </w:hyperlink>
        </w:p>
        <w:p>
          <w:pPr>
            <w:pStyle w:val="TOC3"/>
            <w:tabs>
              <w:tab w:pos="10252" w:val="right" w:leader="dot"/>
            </w:tabs>
            <w:spacing w:before="69"/>
          </w:pPr>
          <w:hyperlink w:history="true" w:anchor="_TOC_250008">
            <w:r>
              <w:rPr>
                <w:spacing w:val="-7"/>
                <w:w w:val="105"/>
              </w:rPr>
              <w:t>To </w:t>
            </w:r>
            <w:r>
              <w:rPr>
                <w:w w:val="105"/>
              </w:rPr>
              <w:t>show</w:t>
            </w:r>
            <w:r>
              <w:rPr>
                <w:spacing w:val="17"/>
                <w:w w:val="105"/>
              </w:rPr>
              <w:t> </w:t>
            </w:r>
            <w:r>
              <w:rPr>
                <w:w w:val="105"/>
              </w:rPr>
              <w:t>the</w:t>
            </w:r>
            <w:r>
              <w:rPr>
                <w:spacing w:val="5"/>
                <w:w w:val="105"/>
              </w:rPr>
              <w:t> </w:t>
            </w:r>
            <w:r>
              <w:rPr>
                <w:w w:val="105"/>
              </w:rPr>
              <w:t>property</w:t>
              <w:tab/>
            </w:r>
            <w:r>
              <w:rPr>
                <w:spacing w:val="-15"/>
                <w:w w:val="105"/>
              </w:rPr>
              <w:t>15</w:t>
            </w:r>
          </w:hyperlink>
        </w:p>
        <w:p>
          <w:pPr>
            <w:pStyle w:val="TOC2"/>
            <w:tabs>
              <w:tab w:pos="10258" w:val="right" w:leader="dot"/>
            </w:tabs>
            <w:spacing w:before="38"/>
            <w:ind w:left="2153"/>
          </w:pPr>
          <w:hyperlink w:history="true" w:anchor="_TOC_250007">
            <w:r>
              <w:rPr/>
              <w:t>Other states</w:t>
            </w:r>
            <w:r>
              <w:rPr>
                <w:spacing w:val="-25"/>
              </w:rPr>
              <w:t> </w:t>
            </w:r>
            <w:r>
              <w:rPr/>
              <w:t>and</w:t>
            </w:r>
            <w:r>
              <w:rPr>
                <w:spacing w:val="-13"/>
              </w:rPr>
              <w:t> </w:t>
            </w:r>
            <w:r>
              <w:rPr/>
              <w:t>territories</w:t>
              <w:tab/>
            </w:r>
            <w:r>
              <w:rPr>
                <w:spacing w:val="-9"/>
              </w:rPr>
              <w:t>16</w:t>
            </w:r>
          </w:hyperlink>
        </w:p>
        <w:p>
          <w:pPr>
            <w:pStyle w:val="TOC3"/>
            <w:tabs>
              <w:tab w:pos="10255" w:val="right" w:leader="dot"/>
            </w:tabs>
          </w:pPr>
          <w:hyperlink w:history="true" w:anchor="_TOC_250006">
            <w:r>
              <w:rPr>
                <w:spacing w:val="-7"/>
              </w:rPr>
              <w:t>To  </w:t>
            </w:r>
            <w:r>
              <w:rPr/>
              <w:t>show the property</w:t>
            </w:r>
            <w:r>
              <w:rPr>
                <w:spacing w:val="1"/>
              </w:rPr>
              <w:t> </w:t>
            </w:r>
            <w:r>
              <w:rPr/>
              <w:t>in</w:t>
            </w:r>
            <w:r>
              <w:rPr>
                <w:spacing w:val="9"/>
              </w:rPr>
              <w:t> </w:t>
            </w:r>
            <w:r>
              <w:rPr/>
              <w:t>person</w:t>
              <w:tab/>
            </w:r>
            <w:r>
              <w:rPr>
                <w:spacing w:val="-12"/>
              </w:rPr>
              <w:t>16</w:t>
            </w:r>
          </w:hyperlink>
        </w:p>
        <w:p>
          <w:pPr>
            <w:pStyle w:val="TOC3"/>
            <w:tabs>
              <w:tab w:pos="10250" w:val="right" w:leader="dot"/>
            </w:tabs>
            <w:spacing w:before="69"/>
          </w:pPr>
          <w:hyperlink w:history="true" w:anchor="_TOC_250005">
            <w:r>
              <w:rPr>
                <w:w w:val="105"/>
              </w:rPr>
              <w:t>For a</w:t>
            </w:r>
            <w:r>
              <w:rPr>
                <w:spacing w:val="10"/>
                <w:w w:val="105"/>
              </w:rPr>
              <w:t> </w:t>
            </w:r>
            <w:r>
              <w:rPr>
                <w:spacing w:val="-3"/>
                <w:w w:val="105"/>
              </w:rPr>
              <w:t>genuine</w:t>
            </w:r>
            <w:r>
              <w:rPr>
                <w:spacing w:val="6"/>
                <w:w w:val="105"/>
              </w:rPr>
              <w:t> </w:t>
            </w:r>
            <w:r>
              <w:rPr>
                <w:w w:val="105"/>
              </w:rPr>
              <w:t>purpose</w:t>
              <w:tab/>
            </w:r>
            <w:r>
              <w:rPr>
                <w:spacing w:val="-17"/>
                <w:w w:val="105"/>
              </w:rPr>
              <w:t>17</w:t>
            </w:r>
          </w:hyperlink>
        </w:p>
        <w:p>
          <w:pPr>
            <w:pStyle w:val="TOC1"/>
            <w:numPr>
              <w:ilvl w:val="0"/>
              <w:numId w:val="1"/>
            </w:numPr>
            <w:tabs>
              <w:tab w:pos="1823" w:val="left" w:leader="none"/>
              <w:tab w:pos="10267" w:val="right" w:leader="dot"/>
            </w:tabs>
            <w:spacing w:line="240" w:lineRule="auto" w:before="68" w:after="0"/>
            <w:ind w:left="1822" w:right="0" w:hanging="235"/>
            <w:jc w:val="left"/>
          </w:pPr>
          <w:hyperlink w:history="true" w:anchor="_TOC_250004">
            <w:r>
              <w:rPr>
                <w:color w:val="004D71"/>
                <w:w w:val="115"/>
              </w:rPr>
              <w:t>Right to quiet enjoyment</w:t>
              <w:tab/>
              <w:t>20</w:t>
            </w:r>
          </w:hyperlink>
        </w:p>
        <w:p>
          <w:pPr>
            <w:pStyle w:val="TOC2"/>
            <w:tabs>
              <w:tab w:pos="10265" w:val="right" w:leader="dot"/>
            </w:tabs>
            <w:spacing w:before="39"/>
          </w:pPr>
          <w:hyperlink w:history="true" w:anchor="_TOC_250003">
            <w:r>
              <w:rPr/>
              <w:t>Victoria</w:t>
              <w:tab/>
              <w:t>20</w:t>
            </w:r>
          </w:hyperlink>
        </w:p>
        <w:p>
          <w:pPr>
            <w:pStyle w:val="TOC3"/>
            <w:tabs>
              <w:tab w:pos="10261" w:val="right" w:leader="dot"/>
            </w:tabs>
            <w:spacing w:before="32"/>
          </w:pPr>
          <w:hyperlink w:history="true" w:anchor="_TOC_250002">
            <w:r>
              <w:rPr>
                <w:spacing w:val="-3"/>
                <w:w w:val="105"/>
              </w:rPr>
              <w:t>Common</w:t>
            </w:r>
            <w:r>
              <w:rPr>
                <w:spacing w:val="5"/>
                <w:w w:val="105"/>
              </w:rPr>
              <w:t> </w:t>
            </w:r>
            <w:r>
              <w:rPr>
                <w:w w:val="105"/>
              </w:rPr>
              <w:t>law</w:t>
              <w:tab/>
            </w:r>
            <w:r>
              <w:rPr>
                <w:spacing w:val="-6"/>
                <w:w w:val="105"/>
              </w:rPr>
              <w:t>20</w:t>
            </w:r>
          </w:hyperlink>
        </w:p>
        <w:p>
          <w:pPr>
            <w:pStyle w:val="TOC2"/>
            <w:tabs>
              <w:tab w:pos="10266" w:val="right" w:leader="dot"/>
            </w:tabs>
            <w:spacing w:before="39"/>
          </w:pPr>
          <w:hyperlink w:history="true" w:anchor="_TOC_250001">
            <w:r>
              <w:rPr/>
              <w:t>Other states</w:t>
            </w:r>
            <w:r>
              <w:rPr>
                <w:spacing w:val="-25"/>
              </w:rPr>
              <w:t> </w:t>
            </w:r>
            <w:r>
              <w:rPr/>
              <w:t>and</w:t>
            </w:r>
            <w:r>
              <w:rPr>
                <w:spacing w:val="-13"/>
              </w:rPr>
              <w:t> </w:t>
            </w:r>
            <w:r>
              <w:rPr/>
              <w:t>territories</w:t>
              <w:tab/>
              <w:t>22</w:t>
            </w:r>
          </w:hyperlink>
        </w:p>
        <w:p>
          <w:pPr>
            <w:pStyle w:val="TOC3"/>
            <w:tabs>
              <w:tab w:pos="10264" w:val="right" w:leader="dot"/>
            </w:tabs>
          </w:pPr>
          <w:hyperlink w:history="true" w:anchor="_TOC_250000">
            <w:r>
              <w:rPr>
                <w:spacing w:val="-3"/>
                <w:w w:val="105"/>
              </w:rPr>
              <w:t>Right </w:t>
            </w:r>
            <w:r>
              <w:rPr>
                <w:w w:val="105"/>
              </w:rPr>
              <w:t>to </w:t>
            </w:r>
            <w:r>
              <w:rPr>
                <w:spacing w:val="-3"/>
                <w:w w:val="105"/>
              </w:rPr>
              <w:t>reasonable peace, </w:t>
            </w:r>
            <w:r>
              <w:rPr>
                <w:w w:val="105"/>
              </w:rPr>
              <w:t>comfort</w:t>
            </w:r>
            <w:r>
              <w:rPr>
                <w:spacing w:val="32"/>
                <w:w w:val="105"/>
              </w:rPr>
              <w:t> </w:t>
            </w:r>
            <w:r>
              <w:rPr>
                <w:w w:val="105"/>
              </w:rPr>
              <w:t>and</w:t>
            </w:r>
            <w:r>
              <w:rPr>
                <w:spacing w:val="5"/>
                <w:w w:val="105"/>
              </w:rPr>
              <w:t> </w:t>
            </w:r>
            <w:r>
              <w:rPr>
                <w:w w:val="105"/>
              </w:rPr>
              <w:t>privacy</w:t>
              <w:tab/>
            </w:r>
            <w:r>
              <w:rPr>
                <w:spacing w:val="-4"/>
                <w:w w:val="105"/>
              </w:rPr>
              <w:t>22</w:t>
            </w:r>
          </w:hyperlink>
        </w:p>
      </w:sdtContent>
    </w:sdt>
    <w:p>
      <w:pPr>
        <w:pStyle w:val="BodyText"/>
        <w:rPr>
          <w:sz w:val="28"/>
        </w:rPr>
      </w:pPr>
    </w:p>
    <w:p>
      <w:pPr>
        <w:pStyle w:val="BodyText"/>
        <w:rPr>
          <w:sz w:val="28"/>
        </w:rPr>
      </w:pPr>
    </w:p>
    <w:p>
      <w:pPr>
        <w:pStyle w:val="BodyText"/>
        <w:rPr>
          <w:sz w:val="28"/>
        </w:rPr>
      </w:pPr>
    </w:p>
    <w:p>
      <w:pPr>
        <w:pStyle w:val="BodyText"/>
        <w:rPr>
          <w:sz w:val="35"/>
        </w:rPr>
      </w:pPr>
    </w:p>
    <w:p>
      <w:pPr>
        <w:spacing w:before="0"/>
        <w:ind w:left="720" w:right="0" w:firstLine="0"/>
        <w:jc w:val="left"/>
        <w:rPr>
          <w:b/>
          <w:sz w:val="24"/>
        </w:rPr>
      </w:pPr>
      <w:r>
        <w:rPr>
          <w:b/>
          <w:color w:val="7390A1"/>
          <w:w w:val="115"/>
          <w:sz w:val="24"/>
        </w:rPr>
        <w:t>ii</w:t>
      </w:r>
    </w:p>
    <w:p>
      <w:pPr>
        <w:spacing w:after="0"/>
        <w:jc w:val="left"/>
        <w:rPr>
          <w:sz w:val="24"/>
        </w:rPr>
        <w:sectPr>
          <w:headerReference w:type="even" r:id="rId12"/>
          <w:headerReference w:type="default" r:id="rId13"/>
          <w:pgSz w:w="11910" w:h="16840"/>
          <w:pgMar w:header="550" w:footer="0" w:top="156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9"/>
        </w:rPr>
      </w:pPr>
    </w:p>
    <w:p>
      <w:pPr>
        <w:pStyle w:val="Heading6"/>
        <w:numPr>
          <w:ilvl w:val="0"/>
          <w:numId w:val="1"/>
        </w:numPr>
        <w:tabs>
          <w:tab w:pos="1820" w:val="left" w:leader="none"/>
          <w:tab w:pos="10266" w:val="right" w:leader="dot"/>
        </w:tabs>
        <w:spacing w:line="240" w:lineRule="auto" w:before="97" w:after="0"/>
        <w:ind w:left="1819" w:right="0" w:hanging="232"/>
        <w:jc w:val="left"/>
      </w:pPr>
      <w:r>
        <w:rPr>
          <w:color w:val="004D71"/>
          <w:w w:val="115"/>
        </w:rPr>
        <w:t>Right to</w:t>
      </w:r>
      <w:r>
        <w:rPr>
          <w:color w:val="004D71"/>
          <w:spacing w:val="1"/>
          <w:w w:val="115"/>
        </w:rPr>
        <w:t> </w:t>
      </w:r>
      <w:r>
        <w:rPr>
          <w:color w:val="004D71"/>
          <w:w w:val="115"/>
        </w:rPr>
        <w:t>privacy</w:t>
        <w:tab/>
        <w:t>26</w:t>
      </w:r>
    </w:p>
    <w:p>
      <w:pPr>
        <w:pStyle w:val="BodyText"/>
        <w:tabs>
          <w:tab w:pos="10263" w:val="right" w:leader="dot"/>
        </w:tabs>
        <w:spacing w:before="38"/>
        <w:ind w:left="2154"/>
        <w:rPr>
          <w:rFonts w:ascii="Lucida Sans Unicode"/>
        </w:rPr>
      </w:pPr>
      <w:r>
        <w:rPr>
          <w:rFonts w:ascii="Lucida Sans Unicode"/>
        </w:rPr>
        <w:t>Australian</w:t>
      </w:r>
      <w:r>
        <w:rPr>
          <w:rFonts w:ascii="Lucida Sans Unicode"/>
          <w:spacing w:val="-13"/>
        </w:rPr>
        <w:t> </w:t>
      </w:r>
      <w:r>
        <w:rPr>
          <w:rFonts w:ascii="Lucida Sans Unicode"/>
        </w:rPr>
        <w:t>Privacy</w:t>
      </w:r>
      <w:r>
        <w:rPr>
          <w:rFonts w:ascii="Lucida Sans Unicode"/>
          <w:spacing w:val="-13"/>
        </w:rPr>
        <w:t> </w:t>
      </w:r>
      <w:r>
        <w:rPr>
          <w:rFonts w:ascii="Lucida Sans Unicode"/>
        </w:rPr>
        <w:t>Principles</w:t>
        <w:tab/>
      </w:r>
      <w:r>
        <w:rPr>
          <w:rFonts w:ascii="Lucida Sans Unicode"/>
          <w:spacing w:val="-4"/>
        </w:rPr>
        <w:t>27</w:t>
      </w:r>
    </w:p>
    <w:p>
      <w:pPr>
        <w:pStyle w:val="Heading6"/>
        <w:numPr>
          <w:ilvl w:val="0"/>
          <w:numId w:val="1"/>
        </w:numPr>
        <w:tabs>
          <w:tab w:pos="1821" w:val="left" w:leader="none"/>
          <w:tab w:pos="10268" w:val="right" w:leader="dot"/>
        </w:tabs>
        <w:spacing w:line="240" w:lineRule="auto" w:before="33" w:after="0"/>
        <w:ind w:left="1820" w:right="0" w:hanging="233"/>
        <w:jc w:val="left"/>
      </w:pPr>
      <w:r>
        <w:rPr>
          <w:color w:val="004D71"/>
          <w:w w:val="110"/>
        </w:rPr>
        <w:t>Consent and</w:t>
      </w:r>
      <w:r>
        <w:rPr>
          <w:color w:val="004D71"/>
          <w:spacing w:val="8"/>
          <w:w w:val="110"/>
        </w:rPr>
        <w:t> </w:t>
      </w:r>
      <w:r>
        <w:rPr>
          <w:color w:val="004D71"/>
          <w:w w:val="110"/>
        </w:rPr>
        <w:t>notification</w:t>
      </w:r>
      <w:r>
        <w:rPr>
          <w:color w:val="004D71"/>
          <w:spacing w:val="4"/>
          <w:w w:val="110"/>
        </w:rPr>
        <w:t> </w:t>
      </w:r>
      <w:r>
        <w:rPr>
          <w:color w:val="004D71"/>
          <w:w w:val="110"/>
        </w:rPr>
        <w:t>requirements</w:t>
        <w:tab/>
        <w:t>30</w:t>
      </w:r>
    </w:p>
    <w:p>
      <w:pPr>
        <w:pStyle w:val="BodyText"/>
        <w:tabs>
          <w:tab w:pos="10268" w:val="right" w:leader="dot"/>
        </w:tabs>
        <w:spacing w:before="38"/>
        <w:ind w:left="2154"/>
        <w:rPr>
          <w:rFonts w:ascii="Lucida Sans Unicode"/>
        </w:rPr>
      </w:pPr>
      <w:r>
        <w:rPr>
          <w:rFonts w:ascii="Lucida Sans Unicode"/>
        </w:rPr>
        <w:t>Consent</w:t>
        <w:tab/>
        <w:t>30</w:t>
      </w:r>
    </w:p>
    <w:p>
      <w:pPr>
        <w:pStyle w:val="BodyText"/>
        <w:tabs>
          <w:tab w:pos="10267" w:val="right" w:leader="dot"/>
        </w:tabs>
        <w:spacing w:before="33"/>
        <w:ind w:left="2437"/>
      </w:pPr>
      <w:r>
        <w:rPr>
          <w:spacing w:val="-3"/>
          <w:w w:val="105"/>
        </w:rPr>
        <w:t>Queensland</w:t>
        <w:tab/>
      </w:r>
      <w:r>
        <w:rPr>
          <w:w w:val="105"/>
        </w:rPr>
        <w:t>30</w:t>
      </w:r>
    </w:p>
    <w:p>
      <w:pPr>
        <w:pStyle w:val="BodyText"/>
        <w:tabs>
          <w:tab w:pos="10257" w:val="right" w:leader="dot"/>
        </w:tabs>
        <w:spacing w:before="69"/>
        <w:ind w:left="2437"/>
      </w:pPr>
      <w:r>
        <w:rPr>
          <w:spacing w:val="-5"/>
          <w:w w:val="105"/>
        </w:rPr>
        <w:t>Tasmania</w:t>
        <w:tab/>
      </w:r>
      <w:r>
        <w:rPr>
          <w:spacing w:val="-11"/>
          <w:w w:val="105"/>
        </w:rPr>
        <w:t>31</w:t>
      </w:r>
    </w:p>
    <w:p>
      <w:pPr>
        <w:pStyle w:val="BodyText"/>
        <w:tabs>
          <w:tab w:pos="10265" w:val="right" w:leader="dot"/>
        </w:tabs>
        <w:spacing w:before="38"/>
        <w:ind w:left="2154"/>
        <w:rPr>
          <w:rFonts w:ascii="Lucida Sans Unicode"/>
        </w:rPr>
      </w:pPr>
      <w:r>
        <w:rPr>
          <w:rFonts w:ascii="Lucida Sans Unicode"/>
        </w:rPr>
        <w:t>Notification</w:t>
        <w:tab/>
      </w:r>
      <w:r>
        <w:rPr>
          <w:rFonts w:ascii="Lucida Sans Unicode"/>
          <w:spacing w:val="-3"/>
        </w:rPr>
        <w:t>32</w:t>
      </w:r>
    </w:p>
    <w:p>
      <w:pPr>
        <w:pStyle w:val="Heading6"/>
        <w:numPr>
          <w:ilvl w:val="0"/>
          <w:numId w:val="1"/>
        </w:numPr>
        <w:tabs>
          <w:tab w:pos="1802" w:val="left" w:leader="none"/>
          <w:tab w:pos="10269" w:val="right" w:leader="dot"/>
        </w:tabs>
        <w:spacing w:line="240" w:lineRule="auto" w:before="33" w:after="0"/>
        <w:ind w:left="1801" w:right="0" w:hanging="214"/>
        <w:jc w:val="left"/>
      </w:pPr>
      <w:r>
        <w:rPr>
          <w:color w:val="004D71"/>
          <w:w w:val="110"/>
        </w:rPr>
        <w:t>Remedies</w:t>
        <w:tab/>
        <w:t>34</w:t>
      </w:r>
    </w:p>
    <w:p>
      <w:pPr>
        <w:pStyle w:val="BodyText"/>
        <w:tabs>
          <w:tab w:pos="10269" w:val="right" w:leader="dot"/>
        </w:tabs>
        <w:spacing w:before="38"/>
        <w:ind w:left="2154"/>
        <w:rPr>
          <w:rFonts w:ascii="Lucida Sans Unicode"/>
        </w:rPr>
      </w:pPr>
      <w:r>
        <w:rPr>
          <w:rFonts w:ascii="Lucida Sans Unicode"/>
        </w:rPr>
        <w:t>Victorian Civil and</w:t>
      </w:r>
      <w:r>
        <w:rPr>
          <w:rFonts w:ascii="Lucida Sans Unicode"/>
          <w:spacing w:val="-42"/>
        </w:rPr>
        <w:t> </w:t>
      </w:r>
      <w:r>
        <w:rPr>
          <w:rFonts w:ascii="Lucida Sans Unicode"/>
        </w:rPr>
        <w:t>Administrative</w:t>
      </w:r>
      <w:r>
        <w:rPr>
          <w:rFonts w:ascii="Lucida Sans Unicode"/>
          <w:spacing w:val="-13"/>
        </w:rPr>
        <w:t> </w:t>
      </w:r>
      <w:r>
        <w:rPr>
          <w:rFonts w:ascii="Lucida Sans Unicode"/>
          <w:spacing w:val="-4"/>
        </w:rPr>
        <w:t>Tribunal</w:t>
        <w:tab/>
      </w:r>
      <w:r>
        <w:rPr>
          <w:rFonts w:ascii="Lucida Sans Unicode"/>
        </w:rPr>
        <w:t>34</w:t>
      </w:r>
    </w:p>
    <w:p>
      <w:pPr>
        <w:pStyle w:val="BodyText"/>
        <w:tabs>
          <w:tab w:pos="10268" w:val="right" w:leader="dot"/>
        </w:tabs>
        <w:spacing w:before="33"/>
        <w:ind w:left="2438"/>
      </w:pPr>
      <w:r>
        <w:rPr>
          <w:spacing w:val="-3"/>
          <w:w w:val="105"/>
        </w:rPr>
        <w:t>Restraining</w:t>
      </w:r>
      <w:r>
        <w:rPr>
          <w:spacing w:val="5"/>
          <w:w w:val="105"/>
        </w:rPr>
        <w:t> </w:t>
      </w:r>
      <w:r>
        <w:rPr>
          <w:w w:val="105"/>
        </w:rPr>
        <w:t>order</w:t>
        <w:tab/>
        <w:t>34</w:t>
      </w:r>
    </w:p>
    <w:p>
      <w:pPr>
        <w:pStyle w:val="BodyText"/>
        <w:tabs>
          <w:tab w:pos="10262" w:val="right" w:leader="dot"/>
        </w:tabs>
        <w:spacing w:before="68"/>
        <w:ind w:left="2438"/>
      </w:pPr>
      <w:r>
        <w:rPr>
          <w:spacing w:val="-3"/>
          <w:w w:val="105"/>
        </w:rPr>
        <w:t>Breach </w:t>
      </w:r>
      <w:r>
        <w:rPr>
          <w:w w:val="105"/>
        </w:rPr>
        <w:t>of</w:t>
      </w:r>
      <w:r>
        <w:rPr>
          <w:spacing w:val="13"/>
          <w:w w:val="105"/>
        </w:rPr>
        <w:t> </w:t>
      </w:r>
      <w:r>
        <w:rPr>
          <w:w w:val="105"/>
        </w:rPr>
        <w:t>duty</w:t>
      </w:r>
      <w:r>
        <w:rPr>
          <w:spacing w:val="6"/>
          <w:w w:val="105"/>
        </w:rPr>
        <w:t> </w:t>
      </w:r>
      <w:r>
        <w:rPr>
          <w:spacing w:val="-3"/>
          <w:w w:val="105"/>
        </w:rPr>
        <w:t>notice</w:t>
        <w:tab/>
      </w:r>
      <w:r>
        <w:rPr>
          <w:spacing w:val="-6"/>
          <w:w w:val="105"/>
        </w:rPr>
        <w:t>35</w:t>
      </w:r>
    </w:p>
    <w:p>
      <w:pPr>
        <w:pStyle w:val="BodyText"/>
        <w:tabs>
          <w:tab w:pos="10265" w:val="right" w:leader="dot"/>
        </w:tabs>
        <w:spacing w:before="39"/>
        <w:ind w:left="2154"/>
        <w:rPr>
          <w:rFonts w:ascii="Lucida Sans Unicode"/>
        </w:rPr>
      </w:pPr>
      <w:r>
        <w:rPr>
          <w:rFonts w:ascii="Lucida Sans Unicode"/>
        </w:rPr>
        <w:t>Office</w:t>
      </w:r>
      <w:r>
        <w:rPr>
          <w:rFonts w:ascii="Lucida Sans Unicode"/>
          <w:spacing w:val="-15"/>
        </w:rPr>
        <w:t> </w:t>
      </w:r>
      <w:r>
        <w:rPr>
          <w:rFonts w:ascii="Lucida Sans Unicode"/>
        </w:rPr>
        <w:t>of</w:t>
      </w:r>
      <w:r>
        <w:rPr>
          <w:rFonts w:ascii="Lucida Sans Unicode"/>
          <w:spacing w:val="-15"/>
        </w:rPr>
        <w:t> </w:t>
      </w:r>
      <w:r>
        <w:rPr>
          <w:rFonts w:ascii="Lucida Sans Unicode"/>
        </w:rPr>
        <w:t>the</w:t>
      </w:r>
      <w:r>
        <w:rPr>
          <w:rFonts w:ascii="Lucida Sans Unicode"/>
          <w:spacing w:val="-15"/>
        </w:rPr>
        <w:t> </w:t>
      </w:r>
      <w:r>
        <w:rPr>
          <w:rFonts w:ascii="Lucida Sans Unicode"/>
        </w:rPr>
        <w:t>Australian</w:t>
      </w:r>
      <w:r>
        <w:rPr>
          <w:rFonts w:ascii="Lucida Sans Unicode"/>
          <w:spacing w:val="-15"/>
        </w:rPr>
        <w:t> </w:t>
      </w:r>
      <w:r>
        <w:rPr>
          <w:rFonts w:ascii="Lucida Sans Unicode"/>
        </w:rPr>
        <w:t>Information</w:t>
      </w:r>
      <w:r>
        <w:rPr>
          <w:rFonts w:ascii="Lucida Sans Unicode"/>
          <w:spacing w:val="-15"/>
        </w:rPr>
        <w:t> </w:t>
      </w:r>
      <w:r>
        <w:rPr>
          <w:rFonts w:ascii="Lucida Sans Unicode"/>
        </w:rPr>
        <w:t>Commissioner</w:t>
        <w:tab/>
      </w:r>
      <w:r>
        <w:rPr>
          <w:rFonts w:ascii="Lucida Sans Unicode"/>
          <w:spacing w:val="-3"/>
        </w:rPr>
        <w:t>35</w:t>
      </w:r>
    </w:p>
    <w:p>
      <w:pPr>
        <w:pStyle w:val="Heading6"/>
        <w:numPr>
          <w:ilvl w:val="0"/>
          <w:numId w:val="1"/>
        </w:numPr>
        <w:tabs>
          <w:tab w:pos="1823" w:val="left" w:leader="none"/>
          <w:tab w:pos="10269" w:val="right" w:leader="dot"/>
        </w:tabs>
        <w:spacing w:line="240" w:lineRule="auto" w:before="33" w:after="0"/>
        <w:ind w:left="1822" w:right="0" w:hanging="235"/>
        <w:jc w:val="left"/>
      </w:pPr>
      <w:r>
        <w:rPr>
          <w:color w:val="004D71"/>
          <w:w w:val="110"/>
        </w:rPr>
        <w:t>Conclusion</w:t>
        <w:tab/>
        <w:t>38</w:t>
      </w:r>
    </w:p>
    <w:p>
      <w:pPr>
        <w:pStyle w:val="Heading6"/>
        <w:tabs>
          <w:tab w:pos="10272" w:val="right" w:leader="dot"/>
        </w:tabs>
        <w:spacing w:before="68"/>
        <w:ind w:left="1588"/>
      </w:pPr>
      <w:r>
        <w:rPr>
          <w:w w:val="110"/>
        </w:rPr>
        <w:t>Appendices</w:t>
        <w:tab/>
      </w:r>
      <w:r>
        <w:rPr>
          <w:spacing w:val="4"/>
          <w:w w:val="110"/>
        </w:rPr>
        <w:t>40</w:t>
      </w:r>
    </w:p>
    <w:p>
      <w:pPr>
        <w:pStyle w:val="BodyText"/>
        <w:tabs>
          <w:tab w:pos="10271" w:val="right" w:leader="dot"/>
        </w:tabs>
        <w:spacing w:before="39"/>
        <w:ind w:left="2154"/>
        <w:rPr>
          <w:rFonts w:ascii="Lucida Sans Unicode" w:hAnsi="Lucida Sans Unicode"/>
        </w:rPr>
      </w:pPr>
      <w:r>
        <w:rPr>
          <w:rFonts w:ascii="Lucida Sans Unicode" w:hAnsi="Lucida Sans Unicode"/>
        </w:rPr>
        <w:t>Appendix A – Right</w:t>
      </w:r>
      <w:r>
        <w:rPr>
          <w:rFonts w:ascii="Lucida Sans Unicode" w:hAnsi="Lucida Sans Unicode"/>
          <w:spacing w:val="-48"/>
        </w:rPr>
        <w:t> </w:t>
      </w:r>
      <w:r>
        <w:rPr>
          <w:rFonts w:ascii="Lucida Sans Unicode" w:hAnsi="Lucida Sans Unicode"/>
        </w:rPr>
        <w:t>to</w:t>
      </w:r>
      <w:r>
        <w:rPr>
          <w:rFonts w:ascii="Lucida Sans Unicode" w:hAnsi="Lucida Sans Unicode"/>
          <w:spacing w:val="-12"/>
        </w:rPr>
        <w:t> </w:t>
      </w:r>
      <w:r>
        <w:rPr>
          <w:rFonts w:ascii="Lucida Sans Unicode" w:hAnsi="Lucida Sans Unicode"/>
        </w:rPr>
        <w:t>enter</w:t>
        <w:tab/>
      </w:r>
      <w:r>
        <w:rPr>
          <w:rFonts w:ascii="Lucida Sans Unicode" w:hAnsi="Lucida Sans Unicode"/>
          <w:spacing w:val="3"/>
        </w:rPr>
        <w:t>40</w:t>
      </w:r>
    </w:p>
    <w:p>
      <w:pPr>
        <w:pStyle w:val="BodyText"/>
        <w:tabs>
          <w:tab w:pos="10267" w:val="right" w:leader="dot"/>
        </w:tabs>
        <w:spacing w:before="2"/>
        <w:ind w:left="2154"/>
        <w:rPr>
          <w:rFonts w:ascii="Lucida Sans Unicode" w:hAnsi="Lucida Sans Unicode"/>
        </w:rPr>
      </w:pPr>
      <w:r>
        <w:rPr>
          <w:rFonts w:ascii="Lucida Sans Unicode" w:hAnsi="Lucida Sans Unicode"/>
        </w:rPr>
        <w:t>Appendix B –</w:t>
      </w:r>
      <w:r>
        <w:rPr>
          <w:rFonts w:ascii="Lucida Sans Unicode" w:hAnsi="Lucida Sans Unicode"/>
          <w:spacing w:val="-37"/>
        </w:rPr>
        <w:t> </w:t>
      </w:r>
      <w:r>
        <w:rPr>
          <w:rFonts w:ascii="Lucida Sans Unicode" w:hAnsi="Lucida Sans Unicode"/>
        </w:rPr>
        <w:t>Quiet</w:t>
      </w:r>
      <w:r>
        <w:rPr>
          <w:rFonts w:ascii="Lucida Sans Unicode" w:hAnsi="Lucida Sans Unicode"/>
          <w:spacing w:val="-12"/>
        </w:rPr>
        <w:t> </w:t>
      </w:r>
      <w:r>
        <w:rPr>
          <w:rFonts w:ascii="Lucida Sans Unicode" w:hAnsi="Lucida Sans Unicode"/>
        </w:rPr>
        <w:t>enjoyment</w:t>
        <w:tab/>
        <w:t>42</w:t>
      </w:r>
    </w:p>
    <w:p>
      <w:pPr>
        <w:pStyle w:val="BodyText"/>
        <w:tabs>
          <w:tab w:pos="10267" w:val="right" w:leader="dot"/>
        </w:tabs>
        <w:spacing w:before="2"/>
        <w:ind w:left="2154"/>
        <w:rPr>
          <w:rFonts w:ascii="Lucida Sans Unicode" w:hAnsi="Lucida Sans Unicode"/>
        </w:rPr>
      </w:pPr>
      <w:r>
        <w:rPr>
          <w:rFonts w:ascii="Lucida Sans Unicode" w:hAnsi="Lucida Sans Unicode"/>
        </w:rPr>
        <w:t>Appendix</w:t>
      </w:r>
      <w:r>
        <w:rPr>
          <w:rFonts w:ascii="Lucida Sans Unicode" w:hAnsi="Lucida Sans Unicode"/>
          <w:spacing w:val="-22"/>
        </w:rPr>
        <w:t> </w:t>
      </w:r>
      <w:r>
        <w:rPr>
          <w:rFonts w:ascii="Lucida Sans Unicode" w:hAnsi="Lucida Sans Unicode"/>
        </w:rPr>
        <w:t>C</w:t>
      </w:r>
      <w:r>
        <w:rPr>
          <w:rFonts w:ascii="Lucida Sans Unicode" w:hAnsi="Lucida Sans Unicode"/>
          <w:spacing w:val="-22"/>
        </w:rPr>
        <w:t> </w:t>
      </w:r>
      <w:r>
        <w:rPr>
          <w:rFonts w:ascii="Lucida Sans Unicode" w:hAnsi="Lucida Sans Unicode"/>
        </w:rPr>
        <w:t>–</w:t>
      </w:r>
      <w:r>
        <w:rPr>
          <w:rFonts w:ascii="Lucida Sans Unicode" w:hAnsi="Lucida Sans Unicode"/>
          <w:spacing w:val="-22"/>
        </w:rPr>
        <w:t> </w:t>
      </w:r>
      <w:r>
        <w:rPr>
          <w:rFonts w:ascii="Lucida Sans Unicode" w:hAnsi="Lucida Sans Unicode"/>
        </w:rPr>
        <w:t>Use</w:t>
      </w:r>
      <w:r>
        <w:rPr>
          <w:rFonts w:ascii="Lucida Sans Unicode" w:hAnsi="Lucida Sans Unicode"/>
          <w:spacing w:val="-22"/>
        </w:rPr>
        <w:t> </w:t>
      </w:r>
      <w:r>
        <w:rPr>
          <w:rFonts w:ascii="Lucida Sans Unicode" w:hAnsi="Lucida Sans Unicode"/>
        </w:rPr>
        <w:t>of</w:t>
      </w:r>
      <w:r>
        <w:rPr>
          <w:rFonts w:ascii="Lucida Sans Unicode" w:hAnsi="Lucida Sans Unicode"/>
          <w:spacing w:val="-22"/>
        </w:rPr>
        <w:t> </w:t>
      </w:r>
      <w:r>
        <w:rPr>
          <w:rFonts w:ascii="Lucida Sans Unicode" w:hAnsi="Lucida Sans Unicode"/>
        </w:rPr>
        <w:t>photographs</w:t>
      </w:r>
      <w:r>
        <w:rPr>
          <w:rFonts w:ascii="Lucida Sans Unicode" w:hAnsi="Lucida Sans Unicode"/>
          <w:spacing w:val="-22"/>
        </w:rPr>
        <w:t> </w:t>
      </w:r>
      <w:r>
        <w:rPr>
          <w:rFonts w:ascii="Lucida Sans Unicode" w:hAnsi="Lucida Sans Unicode"/>
        </w:rPr>
        <w:t>and</w:t>
      </w:r>
      <w:r>
        <w:rPr>
          <w:rFonts w:ascii="Lucida Sans Unicode" w:hAnsi="Lucida Sans Unicode"/>
          <w:spacing w:val="-22"/>
        </w:rPr>
        <w:t> </w:t>
      </w:r>
      <w:r>
        <w:rPr>
          <w:rFonts w:ascii="Lucida Sans Unicode" w:hAnsi="Lucida Sans Unicode"/>
        </w:rPr>
        <w:t>videos</w:t>
      </w:r>
      <w:r>
        <w:rPr>
          <w:rFonts w:ascii="Lucida Sans Unicode" w:hAnsi="Lucida Sans Unicode"/>
          <w:spacing w:val="-22"/>
        </w:rPr>
        <w:t> </w:t>
      </w:r>
      <w:r>
        <w:rPr>
          <w:rFonts w:ascii="Lucida Sans Unicode" w:hAnsi="Lucida Sans Unicode"/>
        </w:rPr>
        <w:t>for</w:t>
      </w:r>
      <w:r>
        <w:rPr>
          <w:rFonts w:ascii="Lucida Sans Unicode" w:hAnsi="Lucida Sans Unicode"/>
          <w:spacing w:val="-22"/>
        </w:rPr>
        <w:t> </w:t>
      </w:r>
      <w:r>
        <w:rPr>
          <w:rFonts w:ascii="Lucida Sans Unicode" w:hAnsi="Lucida Sans Unicode"/>
        </w:rPr>
        <w:t>advertising</w:t>
      </w:r>
      <w:r>
        <w:rPr>
          <w:rFonts w:ascii="Lucida Sans Unicode" w:hAnsi="Lucida Sans Unicode"/>
          <w:spacing w:val="-22"/>
        </w:rPr>
        <w:t> </w:t>
      </w:r>
      <w:r>
        <w:rPr>
          <w:rFonts w:ascii="Lucida Sans Unicode" w:hAnsi="Lucida Sans Unicode"/>
        </w:rPr>
        <w:t>purposes</w:t>
        <w:tab/>
      </w:r>
      <w:r>
        <w:rPr>
          <w:rFonts w:ascii="Lucida Sans Unicode" w:hAnsi="Lucida Sans Unicode"/>
          <w:spacing w:val="3"/>
        </w:rPr>
        <w:t>44</w:t>
      </w:r>
    </w:p>
    <w:p>
      <w:pPr>
        <w:pStyle w:val="Heading6"/>
        <w:tabs>
          <w:tab w:pos="10272" w:val="right" w:leader="dot"/>
        </w:tabs>
        <w:spacing w:before="33"/>
      </w:pPr>
      <w:r>
        <w:rPr>
          <w:w w:val="110"/>
        </w:rPr>
        <w:t>Questions</w:t>
        <w:tab/>
      </w:r>
      <w:r>
        <w:rPr>
          <w:spacing w:val="4"/>
          <w:w w:val="110"/>
        </w:rPr>
        <w:t>48</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before="246"/>
        <w:ind w:left="0" w:right="697" w:firstLine="0"/>
        <w:jc w:val="right"/>
        <w:rPr>
          <w:b/>
          <w:sz w:val="24"/>
        </w:rPr>
      </w:pPr>
      <w:r>
        <w:rPr>
          <w:b/>
          <w:color w:val="7390A1"/>
          <w:w w:val="110"/>
          <w:sz w:val="24"/>
        </w:rPr>
        <w:t>iii</w:t>
      </w:r>
    </w:p>
    <w:p>
      <w:pPr>
        <w:spacing w:after="0"/>
        <w:jc w:val="right"/>
        <w:rPr>
          <w:sz w:val="24"/>
        </w:rPr>
        <w:sectPr>
          <w:pgSz w:w="11910" w:h="16840"/>
          <w:pgMar w:header="1372" w:footer="0" w:top="1560" w:bottom="280" w:left="0" w:right="0"/>
        </w:sectPr>
      </w:pPr>
    </w:p>
    <w:p>
      <w:pPr>
        <w:pStyle w:val="BodyText"/>
        <w:spacing w:before="10"/>
        <w:rPr>
          <w:b/>
          <w:sz w:val="18"/>
        </w:rPr>
      </w:pPr>
    </w:p>
    <w:p>
      <w:pPr>
        <w:pStyle w:val="Heading1"/>
      </w:pPr>
      <w:bookmarkStart w:name="_TOC_250024" w:id="2"/>
      <w:bookmarkStart w:name="Preface" w:id="3"/>
      <w:r>
        <w:rPr>
          <w:b w:val="0"/>
        </w:rPr>
      </w:r>
      <w:bookmarkEnd w:id="2"/>
      <w:r>
        <w:rPr>
          <w:color w:val="7390A1"/>
          <w:w w:val="110"/>
        </w:rPr>
        <w:t>Preface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BodyText"/>
        <w:spacing w:line="242" w:lineRule="auto" w:before="91"/>
        <w:ind w:left="1587" w:right="1788"/>
      </w:pPr>
      <w:r>
        <w:rPr/>
        <w:t>Over 400,000 Victorian households privately rent the premises in which they live. It has become common practice for landlords and agents to use photographs and videos when advertising these premises for sale or lease. The photographs and videos often show possessions of the tenant.</w:t>
      </w:r>
    </w:p>
    <w:p>
      <w:pPr>
        <w:pStyle w:val="BodyText"/>
        <w:spacing w:line="242" w:lineRule="auto" w:before="3"/>
        <w:ind w:left="1587" w:right="1788"/>
      </w:pPr>
      <w:r>
        <w:rPr>
          <w:w w:val="105"/>
        </w:rPr>
        <w:t>Victorian law is </w:t>
      </w:r>
      <w:r>
        <w:rPr>
          <w:spacing w:val="-3"/>
          <w:w w:val="105"/>
        </w:rPr>
        <w:t>unclear </w:t>
      </w:r>
      <w:r>
        <w:rPr>
          <w:w w:val="105"/>
        </w:rPr>
        <w:t>about whether </w:t>
      </w:r>
      <w:r>
        <w:rPr>
          <w:spacing w:val="-3"/>
          <w:w w:val="105"/>
        </w:rPr>
        <w:t>landlords </w:t>
      </w:r>
      <w:r>
        <w:rPr>
          <w:w w:val="105"/>
        </w:rPr>
        <w:t>can </w:t>
      </w:r>
      <w:r>
        <w:rPr>
          <w:spacing w:val="-3"/>
          <w:w w:val="105"/>
        </w:rPr>
        <w:t>take </w:t>
      </w:r>
      <w:r>
        <w:rPr>
          <w:w w:val="105"/>
        </w:rPr>
        <w:t>or use these </w:t>
      </w:r>
      <w:r>
        <w:rPr>
          <w:spacing w:val="-3"/>
          <w:w w:val="105"/>
        </w:rPr>
        <w:t>photographs </w:t>
      </w:r>
      <w:r>
        <w:rPr>
          <w:w w:val="105"/>
        </w:rPr>
        <w:t>and videos without </w:t>
      </w:r>
      <w:r>
        <w:rPr>
          <w:spacing w:val="-3"/>
          <w:w w:val="105"/>
        </w:rPr>
        <w:t>tenants’ consent.</w:t>
      </w:r>
    </w:p>
    <w:p>
      <w:pPr>
        <w:pStyle w:val="BodyText"/>
        <w:spacing w:line="242" w:lineRule="auto" w:before="123"/>
        <w:ind w:left="1587" w:right="1788"/>
        <w:rPr>
          <w:i/>
        </w:rPr>
      </w:pPr>
      <w:r>
        <w:rPr>
          <w:w w:val="105"/>
        </w:rPr>
        <w:t>The Victorian Law </w:t>
      </w:r>
      <w:r>
        <w:rPr>
          <w:spacing w:val="-3"/>
          <w:w w:val="105"/>
        </w:rPr>
        <w:t>Reform Commission </w:t>
      </w:r>
      <w:r>
        <w:rPr>
          <w:w w:val="105"/>
        </w:rPr>
        <w:t>is looking </w:t>
      </w:r>
      <w:r>
        <w:rPr>
          <w:spacing w:val="-3"/>
          <w:w w:val="105"/>
        </w:rPr>
        <w:t>into </w:t>
      </w:r>
      <w:r>
        <w:rPr>
          <w:w w:val="105"/>
        </w:rPr>
        <w:t>the laws </w:t>
      </w:r>
      <w:r>
        <w:rPr>
          <w:spacing w:val="-3"/>
          <w:w w:val="105"/>
        </w:rPr>
        <w:t>that regulate </w:t>
      </w:r>
      <w:r>
        <w:rPr>
          <w:w w:val="105"/>
        </w:rPr>
        <w:t>the taking and use of advertising </w:t>
      </w:r>
      <w:r>
        <w:rPr>
          <w:spacing w:val="-3"/>
          <w:w w:val="105"/>
        </w:rPr>
        <w:t>photographs </w:t>
      </w:r>
      <w:r>
        <w:rPr>
          <w:w w:val="105"/>
        </w:rPr>
        <w:t>and videos </w:t>
      </w:r>
      <w:r>
        <w:rPr>
          <w:spacing w:val="-3"/>
          <w:w w:val="105"/>
        </w:rPr>
        <w:t>that contain tenants’ </w:t>
      </w:r>
      <w:r>
        <w:rPr>
          <w:w w:val="105"/>
        </w:rPr>
        <w:t>possessions. This review </w:t>
      </w:r>
      <w:r>
        <w:rPr>
          <w:spacing w:val="-3"/>
          <w:w w:val="105"/>
        </w:rPr>
        <w:t>forms </w:t>
      </w:r>
      <w:r>
        <w:rPr>
          <w:w w:val="105"/>
        </w:rPr>
        <w:t>part of</w:t>
      </w:r>
      <w:r>
        <w:rPr>
          <w:spacing w:val="-7"/>
          <w:w w:val="105"/>
        </w:rPr>
        <w:t> </w:t>
      </w:r>
      <w:r>
        <w:rPr>
          <w:w w:val="105"/>
        </w:rPr>
        <w:t>the</w:t>
      </w:r>
      <w:r>
        <w:rPr>
          <w:spacing w:val="-7"/>
          <w:w w:val="105"/>
        </w:rPr>
        <w:t> </w:t>
      </w:r>
      <w:r>
        <w:rPr>
          <w:spacing w:val="-4"/>
          <w:w w:val="105"/>
        </w:rPr>
        <w:t>Commission’s</w:t>
      </w:r>
      <w:r>
        <w:rPr>
          <w:spacing w:val="-7"/>
          <w:w w:val="105"/>
        </w:rPr>
        <w:t> </w:t>
      </w:r>
      <w:r>
        <w:rPr>
          <w:w w:val="105"/>
        </w:rPr>
        <w:t>community</w:t>
      </w:r>
      <w:r>
        <w:rPr>
          <w:spacing w:val="-7"/>
          <w:w w:val="105"/>
        </w:rPr>
        <w:t> </w:t>
      </w:r>
      <w:r>
        <w:rPr>
          <w:w w:val="105"/>
        </w:rPr>
        <w:t>law</w:t>
      </w:r>
      <w:r>
        <w:rPr>
          <w:spacing w:val="-7"/>
          <w:w w:val="105"/>
        </w:rPr>
        <w:t> </w:t>
      </w:r>
      <w:r>
        <w:rPr>
          <w:spacing w:val="-3"/>
          <w:w w:val="105"/>
        </w:rPr>
        <w:t>reform</w:t>
      </w:r>
      <w:r>
        <w:rPr>
          <w:spacing w:val="-6"/>
          <w:w w:val="105"/>
        </w:rPr>
        <w:t> </w:t>
      </w:r>
      <w:r>
        <w:rPr>
          <w:spacing w:val="-3"/>
          <w:w w:val="105"/>
        </w:rPr>
        <w:t>program,</w:t>
      </w:r>
      <w:r>
        <w:rPr>
          <w:spacing w:val="-7"/>
          <w:w w:val="105"/>
        </w:rPr>
        <w:t> </w:t>
      </w:r>
      <w:r>
        <w:rPr>
          <w:w w:val="105"/>
        </w:rPr>
        <w:t>which</w:t>
      </w:r>
      <w:r>
        <w:rPr>
          <w:spacing w:val="-7"/>
          <w:w w:val="105"/>
        </w:rPr>
        <w:t> </w:t>
      </w:r>
      <w:r>
        <w:rPr>
          <w:w w:val="105"/>
        </w:rPr>
        <w:t>enables</w:t>
      </w:r>
      <w:r>
        <w:rPr>
          <w:spacing w:val="-7"/>
          <w:w w:val="105"/>
        </w:rPr>
        <w:t> </w:t>
      </w:r>
      <w:r>
        <w:rPr>
          <w:w w:val="105"/>
        </w:rPr>
        <w:t>members</w:t>
      </w:r>
      <w:r>
        <w:rPr>
          <w:spacing w:val="-7"/>
          <w:w w:val="105"/>
        </w:rPr>
        <w:t> </w:t>
      </w:r>
      <w:r>
        <w:rPr>
          <w:w w:val="105"/>
        </w:rPr>
        <w:t>of</w:t>
      </w:r>
      <w:r>
        <w:rPr>
          <w:spacing w:val="-6"/>
          <w:w w:val="105"/>
        </w:rPr>
        <w:t> </w:t>
      </w:r>
      <w:r>
        <w:rPr>
          <w:w w:val="105"/>
        </w:rPr>
        <w:t>the</w:t>
      </w:r>
      <w:r>
        <w:rPr>
          <w:spacing w:val="-7"/>
          <w:w w:val="105"/>
        </w:rPr>
        <w:t> </w:t>
      </w:r>
      <w:r>
        <w:rPr>
          <w:w w:val="105"/>
        </w:rPr>
        <w:t>community to </w:t>
      </w:r>
      <w:r>
        <w:rPr>
          <w:spacing w:val="-3"/>
          <w:w w:val="105"/>
        </w:rPr>
        <w:t>contribute </w:t>
      </w:r>
      <w:r>
        <w:rPr>
          <w:w w:val="105"/>
        </w:rPr>
        <w:t>their ideas on how to </w:t>
      </w:r>
      <w:r>
        <w:rPr>
          <w:spacing w:val="-3"/>
          <w:w w:val="105"/>
        </w:rPr>
        <w:t>improve </w:t>
      </w:r>
      <w:r>
        <w:rPr>
          <w:w w:val="105"/>
        </w:rPr>
        <w:t>Victorian </w:t>
      </w:r>
      <w:r>
        <w:rPr>
          <w:spacing w:val="-5"/>
          <w:w w:val="105"/>
        </w:rPr>
        <w:t>law. </w:t>
      </w:r>
      <w:r>
        <w:rPr>
          <w:w w:val="105"/>
        </w:rPr>
        <w:t>Under the </w:t>
      </w:r>
      <w:r>
        <w:rPr>
          <w:i/>
          <w:w w:val="105"/>
        </w:rPr>
        <w:t>Victorian Law</w:t>
      </w:r>
      <w:r>
        <w:rPr>
          <w:i/>
          <w:spacing w:val="-16"/>
          <w:w w:val="105"/>
        </w:rPr>
        <w:t> </w:t>
      </w:r>
      <w:r>
        <w:rPr>
          <w:i/>
          <w:spacing w:val="-2"/>
          <w:w w:val="105"/>
        </w:rPr>
        <w:t>Reform</w:t>
      </w:r>
    </w:p>
    <w:p>
      <w:pPr>
        <w:pStyle w:val="BodyText"/>
        <w:spacing w:line="242" w:lineRule="auto" w:before="4"/>
        <w:ind w:left="1587" w:right="1540"/>
      </w:pPr>
      <w:r>
        <w:rPr>
          <w:i/>
          <w:spacing w:val="-3"/>
          <w:w w:val="105"/>
        </w:rPr>
        <w:t>Commission </w:t>
      </w:r>
      <w:r>
        <w:rPr>
          <w:i/>
          <w:w w:val="105"/>
        </w:rPr>
        <w:t>Act 2000 </w:t>
      </w:r>
      <w:r>
        <w:rPr>
          <w:w w:val="105"/>
        </w:rPr>
        <w:t>(Vic), the </w:t>
      </w:r>
      <w:r>
        <w:rPr>
          <w:spacing w:val="-3"/>
          <w:w w:val="105"/>
        </w:rPr>
        <w:t>Commission may initiate inquiries into </w:t>
      </w:r>
      <w:r>
        <w:rPr>
          <w:w w:val="105"/>
        </w:rPr>
        <w:t>issues of </w:t>
      </w:r>
      <w:r>
        <w:rPr>
          <w:spacing w:val="-3"/>
          <w:w w:val="105"/>
        </w:rPr>
        <w:t>limited </w:t>
      </w:r>
      <w:r>
        <w:rPr>
          <w:w w:val="105"/>
        </w:rPr>
        <w:t>legal scope but of general community </w:t>
      </w:r>
      <w:r>
        <w:rPr>
          <w:spacing w:val="-3"/>
          <w:w w:val="105"/>
        </w:rPr>
        <w:t>concern.</w:t>
      </w:r>
    </w:p>
    <w:p>
      <w:pPr>
        <w:pStyle w:val="BodyText"/>
        <w:spacing w:line="242" w:lineRule="auto" w:before="122"/>
        <w:ind w:left="1587" w:right="1691"/>
      </w:pPr>
      <w:r>
        <w:rPr>
          <w:w w:val="105"/>
        </w:rPr>
        <w:t>The Victorian Law </w:t>
      </w:r>
      <w:r>
        <w:rPr>
          <w:spacing w:val="-3"/>
          <w:w w:val="105"/>
        </w:rPr>
        <w:t>Reform Commission </w:t>
      </w:r>
      <w:r>
        <w:rPr>
          <w:spacing w:val="-2"/>
          <w:w w:val="105"/>
        </w:rPr>
        <w:t>has </w:t>
      </w:r>
      <w:r>
        <w:rPr>
          <w:w w:val="105"/>
        </w:rPr>
        <w:t>undertaken this project </w:t>
      </w:r>
      <w:r>
        <w:rPr>
          <w:spacing w:val="-3"/>
          <w:w w:val="105"/>
        </w:rPr>
        <w:t>following discussions </w:t>
      </w:r>
      <w:r>
        <w:rPr>
          <w:w w:val="105"/>
        </w:rPr>
        <w:t>with the </w:t>
      </w:r>
      <w:r>
        <w:rPr>
          <w:spacing w:val="-4"/>
          <w:w w:val="105"/>
        </w:rPr>
        <w:t>Tenants </w:t>
      </w:r>
      <w:r>
        <w:rPr>
          <w:w w:val="105"/>
        </w:rPr>
        <w:t>Union of Victoria. The </w:t>
      </w:r>
      <w:r>
        <w:rPr>
          <w:spacing w:val="-3"/>
          <w:w w:val="105"/>
        </w:rPr>
        <w:t>Commission </w:t>
      </w:r>
      <w:r>
        <w:rPr>
          <w:w w:val="105"/>
        </w:rPr>
        <w:t>was told </w:t>
      </w:r>
      <w:r>
        <w:rPr>
          <w:spacing w:val="-3"/>
          <w:w w:val="105"/>
        </w:rPr>
        <w:t>that tenants were </w:t>
      </w:r>
      <w:r>
        <w:rPr>
          <w:spacing w:val="-2"/>
          <w:w w:val="105"/>
        </w:rPr>
        <w:t>not </w:t>
      </w:r>
      <w:r>
        <w:rPr>
          <w:w w:val="105"/>
        </w:rPr>
        <w:t>always given </w:t>
      </w:r>
      <w:r>
        <w:rPr>
          <w:spacing w:val="-3"/>
          <w:w w:val="105"/>
        </w:rPr>
        <w:t>adequate notice that </w:t>
      </w:r>
      <w:r>
        <w:rPr>
          <w:w w:val="105"/>
        </w:rPr>
        <w:t>advertising </w:t>
      </w:r>
      <w:r>
        <w:rPr>
          <w:spacing w:val="-3"/>
          <w:w w:val="105"/>
        </w:rPr>
        <w:t>photographs </w:t>
      </w:r>
      <w:r>
        <w:rPr>
          <w:w w:val="105"/>
        </w:rPr>
        <w:t>would be </w:t>
      </w:r>
      <w:r>
        <w:rPr>
          <w:spacing w:val="-3"/>
          <w:w w:val="105"/>
        </w:rPr>
        <w:t>taken, </w:t>
      </w:r>
      <w:r>
        <w:rPr>
          <w:w w:val="105"/>
        </w:rPr>
        <w:t>and </w:t>
      </w:r>
      <w:r>
        <w:rPr>
          <w:spacing w:val="-3"/>
          <w:w w:val="105"/>
        </w:rPr>
        <w:t>that </w:t>
      </w:r>
      <w:r>
        <w:rPr>
          <w:w w:val="105"/>
        </w:rPr>
        <w:t>some </w:t>
      </w:r>
      <w:r>
        <w:rPr>
          <w:spacing w:val="-3"/>
          <w:w w:val="105"/>
        </w:rPr>
        <w:t>tenants felt </w:t>
      </w:r>
      <w:r>
        <w:rPr>
          <w:w w:val="105"/>
        </w:rPr>
        <w:t>the </w:t>
      </w:r>
      <w:r>
        <w:rPr>
          <w:spacing w:val="-3"/>
          <w:w w:val="105"/>
        </w:rPr>
        <w:t>photographs </w:t>
      </w:r>
      <w:r>
        <w:rPr>
          <w:w w:val="105"/>
        </w:rPr>
        <w:t>violated their privacy and </w:t>
      </w:r>
      <w:r>
        <w:rPr>
          <w:spacing w:val="-2"/>
          <w:w w:val="105"/>
        </w:rPr>
        <w:t>placed </w:t>
      </w:r>
      <w:r>
        <w:rPr>
          <w:w w:val="105"/>
        </w:rPr>
        <w:t>them at risk of theft or personal </w:t>
      </w:r>
      <w:r>
        <w:rPr>
          <w:spacing w:val="-3"/>
          <w:w w:val="105"/>
        </w:rPr>
        <w:t>harm. </w:t>
      </w:r>
      <w:r>
        <w:rPr>
          <w:w w:val="105"/>
        </w:rPr>
        <w:t>The </w:t>
      </w:r>
      <w:r>
        <w:rPr>
          <w:spacing w:val="-4"/>
          <w:w w:val="105"/>
        </w:rPr>
        <w:t>Commission’s </w:t>
      </w:r>
      <w:r>
        <w:rPr>
          <w:spacing w:val="-3"/>
          <w:w w:val="105"/>
        </w:rPr>
        <w:t>preliminary investigation uncovered </w:t>
      </w:r>
      <w:r>
        <w:rPr>
          <w:w w:val="105"/>
        </w:rPr>
        <w:t>a number of </w:t>
      </w:r>
      <w:r>
        <w:rPr>
          <w:spacing w:val="-3"/>
          <w:w w:val="105"/>
        </w:rPr>
        <w:t>tenants </w:t>
      </w:r>
      <w:r>
        <w:rPr>
          <w:w w:val="105"/>
        </w:rPr>
        <w:t>with </w:t>
      </w:r>
      <w:r>
        <w:rPr>
          <w:spacing w:val="-3"/>
          <w:w w:val="105"/>
        </w:rPr>
        <w:t>concerns </w:t>
      </w:r>
      <w:r>
        <w:rPr>
          <w:w w:val="105"/>
        </w:rPr>
        <w:t>of this </w:t>
      </w:r>
      <w:r>
        <w:rPr>
          <w:spacing w:val="-3"/>
          <w:w w:val="105"/>
        </w:rPr>
        <w:t>kind.</w:t>
      </w:r>
    </w:p>
    <w:p>
      <w:pPr>
        <w:pStyle w:val="BodyText"/>
        <w:spacing w:line="242" w:lineRule="auto" w:before="126"/>
        <w:ind w:left="1587" w:right="1788"/>
      </w:pPr>
      <w:r>
        <w:rPr>
          <w:spacing w:val="-4"/>
          <w:w w:val="105"/>
        </w:rPr>
        <w:t>Equally,</w:t>
      </w:r>
      <w:r>
        <w:rPr>
          <w:spacing w:val="-13"/>
          <w:w w:val="105"/>
        </w:rPr>
        <w:t> </w:t>
      </w:r>
      <w:r>
        <w:rPr>
          <w:w w:val="105"/>
        </w:rPr>
        <w:t>the</w:t>
      </w:r>
      <w:r>
        <w:rPr>
          <w:spacing w:val="-12"/>
          <w:w w:val="105"/>
        </w:rPr>
        <w:t> </w:t>
      </w:r>
      <w:r>
        <w:rPr>
          <w:spacing w:val="-3"/>
          <w:w w:val="105"/>
        </w:rPr>
        <w:t>concerns</w:t>
      </w:r>
      <w:r>
        <w:rPr>
          <w:spacing w:val="-12"/>
          <w:w w:val="105"/>
        </w:rPr>
        <w:t> </w:t>
      </w:r>
      <w:r>
        <w:rPr>
          <w:w w:val="105"/>
        </w:rPr>
        <w:t>of</w:t>
      </w:r>
      <w:r>
        <w:rPr>
          <w:spacing w:val="-12"/>
          <w:w w:val="105"/>
        </w:rPr>
        <w:t> </w:t>
      </w:r>
      <w:r>
        <w:rPr>
          <w:spacing w:val="-3"/>
          <w:w w:val="105"/>
        </w:rPr>
        <w:t>landlords</w:t>
      </w:r>
      <w:r>
        <w:rPr>
          <w:spacing w:val="-12"/>
          <w:w w:val="105"/>
        </w:rPr>
        <w:t> </w:t>
      </w:r>
      <w:r>
        <w:rPr>
          <w:w w:val="105"/>
        </w:rPr>
        <w:t>and</w:t>
      </w:r>
      <w:r>
        <w:rPr>
          <w:spacing w:val="-12"/>
          <w:w w:val="105"/>
        </w:rPr>
        <w:t> </w:t>
      </w:r>
      <w:r>
        <w:rPr>
          <w:w w:val="105"/>
        </w:rPr>
        <w:t>agents</w:t>
      </w:r>
      <w:r>
        <w:rPr>
          <w:spacing w:val="-12"/>
          <w:w w:val="105"/>
        </w:rPr>
        <w:t> </w:t>
      </w:r>
      <w:r>
        <w:rPr>
          <w:spacing w:val="-3"/>
          <w:w w:val="105"/>
        </w:rPr>
        <w:t>relate</w:t>
      </w:r>
      <w:r>
        <w:rPr>
          <w:spacing w:val="-13"/>
          <w:w w:val="105"/>
        </w:rPr>
        <w:t> </w:t>
      </w:r>
      <w:r>
        <w:rPr>
          <w:w w:val="105"/>
        </w:rPr>
        <w:t>to</w:t>
      </w:r>
      <w:r>
        <w:rPr>
          <w:spacing w:val="-12"/>
          <w:w w:val="105"/>
        </w:rPr>
        <w:t> </w:t>
      </w:r>
      <w:r>
        <w:rPr>
          <w:w w:val="105"/>
        </w:rPr>
        <w:t>their</w:t>
      </w:r>
      <w:r>
        <w:rPr>
          <w:spacing w:val="-12"/>
          <w:w w:val="105"/>
        </w:rPr>
        <w:t> </w:t>
      </w:r>
      <w:r>
        <w:rPr>
          <w:w w:val="105"/>
        </w:rPr>
        <w:t>capacity</w:t>
      </w:r>
      <w:r>
        <w:rPr>
          <w:spacing w:val="-12"/>
          <w:w w:val="105"/>
        </w:rPr>
        <w:t> </w:t>
      </w:r>
      <w:r>
        <w:rPr>
          <w:w w:val="105"/>
        </w:rPr>
        <w:t>to</w:t>
      </w:r>
      <w:r>
        <w:rPr>
          <w:spacing w:val="-12"/>
          <w:w w:val="105"/>
        </w:rPr>
        <w:t> </w:t>
      </w:r>
      <w:r>
        <w:rPr>
          <w:w w:val="105"/>
        </w:rPr>
        <w:t>advertise</w:t>
      </w:r>
      <w:r>
        <w:rPr>
          <w:spacing w:val="-12"/>
          <w:w w:val="105"/>
        </w:rPr>
        <w:t> </w:t>
      </w:r>
      <w:r>
        <w:rPr>
          <w:w w:val="105"/>
        </w:rPr>
        <w:t>their</w:t>
      </w:r>
      <w:r>
        <w:rPr>
          <w:spacing w:val="-12"/>
          <w:w w:val="105"/>
        </w:rPr>
        <w:t> </w:t>
      </w:r>
      <w:r>
        <w:rPr>
          <w:w w:val="105"/>
        </w:rPr>
        <w:t>properties effectively.</w:t>
      </w:r>
      <w:r>
        <w:rPr>
          <w:spacing w:val="-4"/>
          <w:w w:val="105"/>
        </w:rPr>
        <w:t> </w:t>
      </w:r>
      <w:r>
        <w:rPr>
          <w:w w:val="105"/>
        </w:rPr>
        <w:t>The</w:t>
      </w:r>
      <w:r>
        <w:rPr>
          <w:spacing w:val="-4"/>
          <w:w w:val="105"/>
        </w:rPr>
        <w:t> </w:t>
      </w:r>
      <w:r>
        <w:rPr>
          <w:w w:val="105"/>
        </w:rPr>
        <w:t>use</w:t>
      </w:r>
      <w:r>
        <w:rPr>
          <w:spacing w:val="-4"/>
          <w:w w:val="105"/>
        </w:rPr>
        <w:t> </w:t>
      </w:r>
      <w:r>
        <w:rPr>
          <w:w w:val="105"/>
        </w:rPr>
        <w:t>of</w:t>
      </w:r>
      <w:r>
        <w:rPr>
          <w:spacing w:val="-4"/>
          <w:w w:val="105"/>
        </w:rPr>
        <w:t> </w:t>
      </w:r>
      <w:r>
        <w:rPr>
          <w:spacing w:val="-3"/>
          <w:w w:val="105"/>
        </w:rPr>
        <w:t>photographs</w:t>
      </w:r>
      <w:r>
        <w:rPr>
          <w:spacing w:val="-4"/>
          <w:w w:val="105"/>
        </w:rPr>
        <w:t> </w:t>
      </w:r>
      <w:r>
        <w:rPr>
          <w:w w:val="105"/>
        </w:rPr>
        <w:t>and</w:t>
      </w:r>
      <w:r>
        <w:rPr>
          <w:spacing w:val="-4"/>
          <w:w w:val="105"/>
        </w:rPr>
        <w:t> </w:t>
      </w:r>
      <w:r>
        <w:rPr>
          <w:w w:val="105"/>
        </w:rPr>
        <w:t>videos</w:t>
      </w:r>
      <w:r>
        <w:rPr>
          <w:spacing w:val="-4"/>
          <w:w w:val="105"/>
        </w:rPr>
        <w:t> </w:t>
      </w:r>
      <w:r>
        <w:rPr>
          <w:w w:val="105"/>
        </w:rPr>
        <w:t>is</w:t>
      </w:r>
      <w:r>
        <w:rPr>
          <w:spacing w:val="-3"/>
          <w:w w:val="105"/>
        </w:rPr>
        <w:t> considered</w:t>
      </w:r>
      <w:r>
        <w:rPr>
          <w:spacing w:val="-4"/>
          <w:w w:val="105"/>
        </w:rPr>
        <w:t> </w:t>
      </w:r>
      <w:r>
        <w:rPr>
          <w:w w:val="105"/>
        </w:rPr>
        <w:t>an</w:t>
      </w:r>
      <w:r>
        <w:rPr>
          <w:spacing w:val="-4"/>
          <w:w w:val="105"/>
        </w:rPr>
        <w:t> </w:t>
      </w:r>
      <w:r>
        <w:rPr>
          <w:w w:val="105"/>
        </w:rPr>
        <w:t>important</w:t>
      </w:r>
      <w:r>
        <w:rPr>
          <w:spacing w:val="-4"/>
          <w:w w:val="105"/>
        </w:rPr>
        <w:t> </w:t>
      </w:r>
      <w:r>
        <w:rPr>
          <w:w w:val="105"/>
        </w:rPr>
        <w:t>advertising</w:t>
      </w:r>
      <w:r>
        <w:rPr>
          <w:spacing w:val="-4"/>
          <w:w w:val="105"/>
        </w:rPr>
        <w:t> </w:t>
      </w:r>
      <w:r>
        <w:rPr>
          <w:w w:val="105"/>
        </w:rPr>
        <w:t>tool.</w:t>
      </w:r>
    </w:p>
    <w:p>
      <w:pPr>
        <w:pStyle w:val="BodyText"/>
        <w:spacing w:line="242" w:lineRule="auto" w:before="122"/>
        <w:ind w:left="1587" w:right="1540"/>
      </w:pPr>
      <w:r>
        <w:rPr>
          <w:w w:val="105"/>
        </w:rPr>
        <w:t>The </w:t>
      </w:r>
      <w:r>
        <w:rPr>
          <w:spacing w:val="-3"/>
          <w:w w:val="105"/>
        </w:rPr>
        <w:t>digital </w:t>
      </w:r>
      <w:r>
        <w:rPr>
          <w:w w:val="105"/>
        </w:rPr>
        <w:t>age </w:t>
      </w:r>
      <w:r>
        <w:rPr>
          <w:spacing w:val="-2"/>
          <w:w w:val="105"/>
        </w:rPr>
        <w:t>has </w:t>
      </w:r>
      <w:r>
        <w:rPr>
          <w:spacing w:val="-3"/>
          <w:w w:val="105"/>
        </w:rPr>
        <w:t>brought </w:t>
      </w:r>
      <w:r>
        <w:rPr>
          <w:w w:val="105"/>
        </w:rPr>
        <w:t>benefits to </w:t>
      </w:r>
      <w:r>
        <w:rPr>
          <w:spacing w:val="-3"/>
          <w:w w:val="105"/>
        </w:rPr>
        <w:t>landlords, </w:t>
      </w:r>
      <w:r>
        <w:rPr>
          <w:w w:val="105"/>
        </w:rPr>
        <w:t>who can more </w:t>
      </w:r>
      <w:r>
        <w:rPr>
          <w:spacing w:val="-3"/>
          <w:w w:val="105"/>
        </w:rPr>
        <w:t>readily </w:t>
      </w:r>
      <w:r>
        <w:rPr>
          <w:w w:val="105"/>
        </w:rPr>
        <w:t>showcase their properties, and to prospective </w:t>
      </w:r>
      <w:r>
        <w:rPr>
          <w:spacing w:val="-3"/>
          <w:w w:val="105"/>
        </w:rPr>
        <w:t>tenants </w:t>
      </w:r>
      <w:r>
        <w:rPr>
          <w:w w:val="105"/>
        </w:rPr>
        <w:t>and buyers, who can more </w:t>
      </w:r>
      <w:r>
        <w:rPr>
          <w:spacing w:val="-3"/>
          <w:w w:val="105"/>
        </w:rPr>
        <w:t>easily search for </w:t>
      </w:r>
      <w:r>
        <w:rPr>
          <w:w w:val="105"/>
        </w:rPr>
        <w:t>suitable properties to </w:t>
      </w:r>
      <w:r>
        <w:rPr>
          <w:spacing w:val="-3"/>
          <w:w w:val="105"/>
        </w:rPr>
        <w:t>rent </w:t>
      </w:r>
      <w:r>
        <w:rPr>
          <w:w w:val="105"/>
        </w:rPr>
        <w:t>or </w:t>
      </w:r>
      <w:r>
        <w:rPr>
          <w:spacing w:val="-4"/>
          <w:w w:val="105"/>
        </w:rPr>
        <w:t>buy. </w:t>
      </w:r>
      <w:r>
        <w:rPr>
          <w:w w:val="105"/>
        </w:rPr>
        <w:t>These benefits, </w:t>
      </w:r>
      <w:r>
        <w:rPr>
          <w:spacing w:val="-4"/>
          <w:w w:val="105"/>
        </w:rPr>
        <w:t>however, </w:t>
      </w:r>
      <w:r>
        <w:rPr>
          <w:spacing w:val="-3"/>
          <w:w w:val="105"/>
        </w:rPr>
        <w:t>bring </w:t>
      </w:r>
      <w:r>
        <w:rPr>
          <w:w w:val="105"/>
        </w:rPr>
        <w:t>with them new and significant issues, </w:t>
      </w:r>
      <w:r>
        <w:rPr>
          <w:spacing w:val="-3"/>
          <w:w w:val="105"/>
        </w:rPr>
        <w:t>including </w:t>
      </w:r>
      <w:r>
        <w:rPr>
          <w:w w:val="105"/>
        </w:rPr>
        <w:t>a lack of </w:t>
      </w:r>
      <w:r>
        <w:rPr>
          <w:spacing w:val="-3"/>
          <w:w w:val="105"/>
        </w:rPr>
        <w:t>control </w:t>
      </w:r>
      <w:r>
        <w:rPr>
          <w:w w:val="105"/>
        </w:rPr>
        <w:t>over the </w:t>
      </w:r>
      <w:r>
        <w:rPr>
          <w:spacing w:val="-3"/>
          <w:w w:val="105"/>
        </w:rPr>
        <w:t>publication </w:t>
      </w:r>
      <w:r>
        <w:rPr>
          <w:w w:val="105"/>
        </w:rPr>
        <w:t>and </w:t>
      </w:r>
      <w:r>
        <w:rPr>
          <w:spacing w:val="-2"/>
          <w:w w:val="105"/>
        </w:rPr>
        <w:t>distribution </w:t>
      </w:r>
      <w:r>
        <w:rPr>
          <w:w w:val="105"/>
        </w:rPr>
        <w:t>of the </w:t>
      </w:r>
      <w:r>
        <w:rPr>
          <w:spacing w:val="-3"/>
          <w:w w:val="105"/>
        </w:rPr>
        <w:t>photographs </w:t>
      </w:r>
      <w:r>
        <w:rPr>
          <w:w w:val="105"/>
        </w:rPr>
        <w:t>and videos and the length of time the </w:t>
      </w:r>
      <w:r>
        <w:rPr>
          <w:spacing w:val="-3"/>
          <w:w w:val="105"/>
        </w:rPr>
        <w:t>photographs </w:t>
      </w:r>
      <w:r>
        <w:rPr>
          <w:w w:val="105"/>
        </w:rPr>
        <w:t>and videos </w:t>
      </w:r>
      <w:r>
        <w:rPr>
          <w:spacing w:val="-3"/>
          <w:w w:val="105"/>
        </w:rPr>
        <w:t>are available </w:t>
      </w:r>
      <w:r>
        <w:rPr>
          <w:spacing w:val="-4"/>
          <w:w w:val="105"/>
        </w:rPr>
        <w:t>online. </w:t>
      </w:r>
      <w:r>
        <w:rPr>
          <w:w w:val="105"/>
        </w:rPr>
        <w:t>The </w:t>
      </w:r>
      <w:r>
        <w:rPr>
          <w:spacing w:val="-3"/>
          <w:w w:val="105"/>
        </w:rPr>
        <w:t>Commission will consider </w:t>
      </w:r>
      <w:r>
        <w:rPr>
          <w:w w:val="105"/>
        </w:rPr>
        <w:t>whether modern technology </w:t>
      </w:r>
      <w:r>
        <w:rPr>
          <w:spacing w:val="-2"/>
          <w:w w:val="105"/>
        </w:rPr>
        <w:t>has </w:t>
      </w:r>
      <w:r>
        <w:rPr>
          <w:spacing w:val="-3"/>
          <w:w w:val="105"/>
        </w:rPr>
        <w:t>rendered </w:t>
      </w:r>
      <w:r>
        <w:rPr>
          <w:w w:val="105"/>
        </w:rPr>
        <w:t>existing law </w:t>
      </w:r>
      <w:r>
        <w:rPr>
          <w:spacing w:val="-3"/>
          <w:w w:val="105"/>
        </w:rPr>
        <w:t>inadequate </w:t>
      </w:r>
      <w:r>
        <w:rPr>
          <w:w w:val="105"/>
        </w:rPr>
        <w:t>and in need of </w:t>
      </w:r>
      <w:r>
        <w:rPr>
          <w:spacing w:val="-3"/>
          <w:w w:val="105"/>
        </w:rPr>
        <w:t>amendment.</w:t>
      </w:r>
    </w:p>
    <w:p>
      <w:pPr>
        <w:pStyle w:val="BodyText"/>
        <w:spacing w:line="242" w:lineRule="auto" w:before="126"/>
        <w:ind w:left="1587" w:right="1958"/>
      </w:pPr>
      <w:r>
        <w:rPr/>
        <w:t>I </w:t>
      </w:r>
      <w:r>
        <w:rPr>
          <w:spacing w:val="-3"/>
        </w:rPr>
        <w:t>encourage tenants, landlords, real </w:t>
      </w:r>
      <w:r>
        <w:rPr/>
        <w:t>estate agents and people with expertise in </w:t>
      </w:r>
      <w:r>
        <w:rPr>
          <w:spacing w:val="-3"/>
        </w:rPr>
        <w:t>residential </w:t>
      </w:r>
      <w:r>
        <w:rPr/>
        <w:t>tenancy  law to </w:t>
      </w:r>
      <w:r>
        <w:rPr>
          <w:spacing w:val="-4"/>
        </w:rPr>
        <w:t>make </w:t>
      </w:r>
      <w:r>
        <w:rPr/>
        <w:t>a </w:t>
      </w:r>
      <w:r>
        <w:rPr>
          <w:spacing w:val="-3"/>
        </w:rPr>
        <w:t>submission </w:t>
      </w:r>
      <w:r>
        <w:rPr/>
        <w:t>by </w:t>
      </w:r>
      <w:r>
        <w:rPr>
          <w:spacing w:val="-12"/>
        </w:rPr>
        <w:t>11 </w:t>
      </w:r>
      <w:r>
        <w:rPr>
          <w:spacing w:val="-2"/>
        </w:rPr>
        <w:t>August</w:t>
      </w:r>
      <w:r>
        <w:rPr>
          <w:spacing w:val="21"/>
        </w:rPr>
        <w:t> </w:t>
      </w:r>
      <w:r>
        <w:rPr>
          <w:spacing w:val="-7"/>
        </w:rPr>
        <w:t>2014.</w:t>
      </w:r>
    </w:p>
    <w:p>
      <w:pPr>
        <w:pStyle w:val="BodyText"/>
        <w:spacing w:before="3"/>
        <w:rPr>
          <w:sz w:val="15"/>
        </w:rPr>
      </w:pPr>
      <w:r>
        <w:rPr/>
        <w:drawing>
          <wp:anchor distT="0" distB="0" distL="0" distR="0" allowOverlap="1" layoutInCell="1" locked="0" behindDoc="0" simplePos="0" relativeHeight="5">
            <wp:simplePos x="0" y="0"/>
            <wp:positionH relativeFrom="page">
              <wp:posOffset>920445</wp:posOffset>
            </wp:positionH>
            <wp:positionV relativeFrom="paragraph">
              <wp:posOffset>143144</wp:posOffset>
            </wp:positionV>
            <wp:extent cx="1961481" cy="512063"/>
            <wp:effectExtent l="0" t="0" r="0" b="0"/>
            <wp:wrapTopAndBottom/>
            <wp:docPr id="7" name="image6.png" descr=""/>
            <wp:cNvGraphicFramePr>
              <a:graphicFrameLocks noChangeAspect="1"/>
            </wp:cNvGraphicFramePr>
            <a:graphic>
              <a:graphicData uri="http://schemas.openxmlformats.org/drawingml/2006/picture">
                <pic:pic>
                  <pic:nvPicPr>
                    <pic:cNvPr id="8" name="image6.png"/>
                    <pic:cNvPicPr/>
                  </pic:nvPicPr>
                  <pic:blipFill>
                    <a:blip r:embed="rId14" cstate="print"/>
                    <a:stretch>
                      <a:fillRect/>
                    </a:stretch>
                  </pic:blipFill>
                  <pic:spPr>
                    <a:xfrm>
                      <a:off x="0" y="0"/>
                      <a:ext cx="1961481" cy="512063"/>
                    </a:xfrm>
                    <a:prstGeom prst="rect">
                      <a:avLst/>
                    </a:prstGeom>
                  </pic:spPr>
                </pic:pic>
              </a:graphicData>
            </a:graphic>
          </wp:anchor>
        </w:drawing>
      </w:r>
    </w:p>
    <w:p>
      <w:pPr>
        <w:pStyle w:val="Heading6"/>
      </w:pPr>
      <w:r>
        <w:rPr>
          <w:w w:val="110"/>
        </w:rPr>
        <w:t>The Hon. Philip Cummins AM</w:t>
      </w:r>
    </w:p>
    <w:p>
      <w:pPr>
        <w:pStyle w:val="BodyText"/>
        <w:spacing w:line="355" w:lineRule="auto" w:before="124"/>
        <w:ind w:left="1587" w:right="6660"/>
      </w:pPr>
      <w:r>
        <w:rPr>
          <w:w w:val="105"/>
        </w:rPr>
        <w:t>Chair, Victorian Law Reform Commission June 2014</w:t>
      </w:r>
    </w:p>
    <w:p>
      <w:pPr>
        <w:pStyle w:val="BodyText"/>
        <w:rPr>
          <w:sz w:val="20"/>
        </w:rPr>
      </w:pPr>
    </w:p>
    <w:p>
      <w:pPr>
        <w:pStyle w:val="BodyText"/>
        <w:rPr>
          <w:sz w:val="20"/>
        </w:rPr>
      </w:pPr>
    </w:p>
    <w:p>
      <w:pPr>
        <w:spacing w:before="239"/>
        <w:ind w:left="720" w:right="0" w:firstLine="0"/>
        <w:jc w:val="left"/>
        <w:rPr>
          <w:b/>
          <w:sz w:val="24"/>
        </w:rPr>
      </w:pPr>
      <w:r>
        <w:rPr>
          <w:b/>
          <w:color w:val="7390A1"/>
          <w:w w:val="115"/>
          <w:sz w:val="24"/>
        </w:rPr>
        <w:t>iv</w:t>
      </w:r>
    </w:p>
    <w:p>
      <w:pPr>
        <w:spacing w:after="0"/>
        <w:jc w:val="left"/>
        <w:rPr>
          <w:sz w:val="24"/>
        </w:rPr>
        <w:sectPr>
          <w:pgSz w:w="11910" w:h="16840"/>
          <w:pgMar w:header="550" w:footer="0" w:top="1560" w:bottom="280" w:left="0" w:right="0"/>
        </w:sectPr>
      </w:pPr>
    </w:p>
    <w:p>
      <w:pPr>
        <w:pStyle w:val="BodyText"/>
        <w:spacing w:before="10"/>
        <w:rPr>
          <w:b/>
          <w:sz w:val="18"/>
        </w:rPr>
      </w:pPr>
    </w:p>
    <w:p>
      <w:pPr>
        <w:pStyle w:val="Heading1"/>
        <w:ind w:left="850"/>
      </w:pPr>
      <w:bookmarkStart w:name="_TOC_250023" w:id="4"/>
      <w:bookmarkStart w:name="Call for submissions" w:id="5"/>
      <w:r>
        <w:rPr>
          <w:b w:val="0"/>
        </w:rPr>
      </w:r>
      <w:bookmarkEnd w:id="4"/>
      <w:r>
        <w:rPr>
          <w:color w:val="7390A1"/>
          <w:w w:val="115"/>
        </w:rPr>
        <w:t>Call for submissions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BodyText"/>
        <w:spacing w:before="91"/>
        <w:ind w:left="1587"/>
      </w:pPr>
      <w:r>
        <w:rPr>
          <w:w w:val="105"/>
        </w:rPr>
        <w:t>The Victorian Law Reform Commission invites your comments on this consultation paper.</w:t>
      </w:r>
    </w:p>
    <w:p>
      <w:pPr>
        <w:pStyle w:val="BodyText"/>
        <w:spacing w:before="11"/>
      </w:pPr>
    </w:p>
    <w:p>
      <w:pPr>
        <w:spacing w:before="0"/>
        <w:ind w:left="1587" w:right="0" w:firstLine="0"/>
        <w:jc w:val="left"/>
        <w:rPr>
          <w:b/>
          <w:sz w:val="28"/>
        </w:rPr>
      </w:pPr>
      <w:r>
        <w:rPr>
          <w:b/>
          <w:color w:val="7390A1"/>
          <w:w w:val="110"/>
          <w:sz w:val="28"/>
        </w:rPr>
        <w:t>What is a submission?</w:t>
      </w:r>
    </w:p>
    <w:p>
      <w:pPr>
        <w:pStyle w:val="BodyText"/>
        <w:spacing w:line="242" w:lineRule="auto" w:before="155"/>
        <w:ind w:left="1587" w:right="2076"/>
      </w:pPr>
      <w:r>
        <w:rPr>
          <w:spacing w:val="-3"/>
          <w:w w:val="105"/>
        </w:rPr>
        <w:t>Submissions are </w:t>
      </w:r>
      <w:r>
        <w:rPr>
          <w:w w:val="105"/>
        </w:rPr>
        <w:t>your ideas or </w:t>
      </w:r>
      <w:r>
        <w:rPr>
          <w:spacing w:val="-3"/>
          <w:w w:val="105"/>
        </w:rPr>
        <w:t>opinions </w:t>
      </w:r>
      <w:r>
        <w:rPr>
          <w:w w:val="105"/>
        </w:rPr>
        <w:t>about the law under review and how to </w:t>
      </w:r>
      <w:r>
        <w:rPr>
          <w:spacing w:val="-3"/>
          <w:w w:val="105"/>
        </w:rPr>
        <w:t>improve </w:t>
      </w:r>
      <w:r>
        <w:rPr>
          <w:w w:val="105"/>
        </w:rPr>
        <w:t>it. This </w:t>
      </w:r>
      <w:r>
        <w:rPr>
          <w:spacing w:val="-3"/>
          <w:w w:val="105"/>
        </w:rPr>
        <w:t>consultation </w:t>
      </w:r>
      <w:r>
        <w:rPr>
          <w:w w:val="105"/>
        </w:rPr>
        <w:t>paper </w:t>
      </w:r>
      <w:r>
        <w:rPr>
          <w:spacing w:val="-3"/>
          <w:w w:val="105"/>
        </w:rPr>
        <w:t>contains </w:t>
      </w:r>
      <w:r>
        <w:rPr>
          <w:w w:val="105"/>
        </w:rPr>
        <w:t>a number of questions, </w:t>
      </w:r>
      <w:r>
        <w:rPr>
          <w:spacing w:val="-2"/>
          <w:w w:val="105"/>
        </w:rPr>
        <w:t>listed </w:t>
      </w:r>
      <w:r>
        <w:rPr>
          <w:w w:val="105"/>
        </w:rPr>
        <w:t>on page 48, </w:t>
      </w:r>
      <w:r>
        <w:rPr>
          <w:spacing w:val="-3"/>
          <w:w w:val="105"/>
        </w:rPr>
        <w:t>that </w:t>
      </w:r>
      <w:r>
        <w:rPr>
          <w:w w:val="105"/>
        </w:rPr>
        <w:t>seek to guide </w:t>
      </w:r>
      <w:r>
        <w:rPr>
          <w:spacing w:val="-3"/>
          <w:w w:val="105"/>
        </w:rPr>
        <w:t>submissions. </w:t>
      </w:r>
      <w:r>
        <w:rPr>
          <w:spacing w:val="-6"/>
          <w:w w:val="105"/>
        </w:rPr>
        <w:t>You </w:t>
      </w:r>
      <w:r>
        <w:rPr>
          <w:w w:val="105"/>
        </w:rPr>
        <w:t>do </w:t>
      </w:r>
      <w:r>
        <w:rPr>
          <w:spacing w:val="-2"/>
          <w:w w:val="105"/>
        </w:rPr>
        <w:t>not </w:t>
      </w:r>
      <w:r>
        <w:rPr>
          <w:spacing w:val="-3"/>
          <w:w w:val="105"/>
        </w:rPr>
        <w:t>have </w:t>
      </w:r>
      <w:r>
        <w:rPr>
          <w:w w:val="105"/>
        </w:rPr>
        <w:t>to address </w:t>
      </w:r>
      <w:r>
        <w:rPr>
          <w:spacing w:val="-3"/>
          <w:w w:val="105"/>
        </w:rPr>
        <w:t>all </w:t>
      </w:r>
      <w:r>
        <w:rPr>
          <w:w w:val="105"/>
        </w:rPr>
        <w:t>or </w:t>
      </w:r>
      <w:r>
        <w:rPr>
          <w:spacing w:val="-3"/>
          <w:w w:val="105"/>
        </w:rPr>
        <w:t>any </w:t>
      </w:r>
      <w:r>
        <w:rPr>
          <w:w w:val="105"/>
        </w:rPr>
        <w:t>of the questions to </w:t>
      </w:r>
      <w:r>
        <w:rPr>
          <w:spacing w:val="-4"/>
          <w:w w:val="105"/>
        </w:rPr>
        <w:t>make </w:t>
      </w:r>
      <w:r>
        <w:rPr>
          <w:w w:val="105"/>
        </w:rPr>
        <w:t>a </w:t>
      </w:r>
      <w:r>
        <w:rPr>
          <w:spacing w:val="-3"/>
          <w:w w:val="105"/>
        </w:rPr>
        <w:t>submission.</w:t>
      </w:r>
    </w:p>
    <w:p>
      <w:pPr>
        <w:pStyle w:val="BodyText"/>
        <w:spacing w:line="242" w:lineRule="auto" w:before="123"/>
        <w:ind w:left="1587" w:right="1540"/>
      </w:pPr>
      <w:r>
        <w:rPr>
          <w:spacing w:val="-3"/>
          <w:w w:val="105"/>
        </w:rPr>
        <w:t>Submissions </w:t>
      </w:r>
      <w:r>
        <w:rPr>
          <w:w w:val="105"/>
        </w:rPr>
        <w:t>can be anything </w:t>
      </w:r>
      <w:r>
        <w:rPr>
          <w:spacing w:val="-3"/>
          <w:w w:val="105"/>
        </w:rPr>
        <w:t>from </w:t>
      </w:r>
      <w:r>
        <w:rPr>
          <w:w w:val="105"/>
        </w:rPr>
        <w:t>a personal story about how the law </w:t>
      </w:r>
      <w:r>
        <w:rPr>
          <w:spacing w:val="-2"/>
          <w:w w:val="105"/>
        </w:rPr>
        <w:t>has </w:t>
      </w:r>
      <w:r>
        <w:rPr>
          <w:w w:val="105"/>
        </w:rPr>
        <w:t>affected you to a </w:t>
      </w:r>
      <w:r>
        <w:rPr>
          <w:spacing w:val="-3"/>
          <w:w w:val="105"/>
        </w:rPr>
        <w:t>research </w:t>
      </w:r>
      <w:r>
        <w:rPr>
          <w:w w:val="105"/>
        </w:rPr>
        <w:t>paper </w:t>
      </w:r>
      <w:r>
        <w:rPr>
          <w:spacing w:val="-3"/>
          <w:w w:val="105"/>
        </w:rPr>
        <w:t>complete </w:t>
      </w:r>
      <w:r>
        <w:rPr>
          <w:w w:val="105"/>
        </w:rPr>
        <w:t>with </w:t>
      </w:r>
      <w:r>
        <w:rPr>
          <w:spacing w:val="-3"/>
          <w:w w:val="105"/>
        </w:rPr>
        <w:t>footnotes </w:t>
      </w:r>
      <w:r>
        <w:rPr>
          <w:w w:val="105"/>
        </w:rPr>
        <w:t>and </w:t>
      </w:r>
      <w:r>
        <w:rPr>
          <w:spacing w:val="-4"/>
          <w:w w:val="105"/>
        </w:rPr>
        <w:t>bibliography. </w:t>
      </w:r>
      <w:r>
        <w:rPr>
          <w:spacing w:val="-3"/>
          <w:w w:val="105"/>
        </w:rPr>
        <w:t>We want </w:t>
      </w:r>
      <w:r>
        <w:rPr>
          <w:w w:val="105"/>
        </w:rPr>
        <w:t>to hear </w:t>
      </w:r>
      <w:r>
        <w:rPr>
          <w:spacing w:val="-3"/>
          <w:w w:val="105"/>
        </w:rPr>
        <w:t>from anyone </w:t>
      </w:r>
      <w:r>
        <w:rPr>
          <w:w w:val="105"/>
        </w:rPr>
        <w:t>who </w:t>
      </w:r>
      <w:r>
        <w:rPr>
          <w:spacing w:val="-2"/>
          <w:w w:val="105"/>
        </w:rPr>
        <w:t>has </w:t>
      </w:r>
      <w:r>
        <w:rPr>
          <w:w w:val="105"/>
        </w:rPr>
        <w:t>experience with the law under </w:t>
      </w:r>
      <w:r>
        <w:rPr>
          <w:spacing w:val="-4"/>
          <w:w w:val="105"/>
        </w:rPr>
        <w:t>review. </w:t>
      </w:r>
      <w:r>
        <w:rPr>
          <w:w w:val="105"/>
        </w:rPr>
        <w:t>Please </w:t>
      </w:r>
      <w:r>
        <w:rPr>
          <w:spacing w:val="-3"/>
          <w:w w:val="105"/>
        </w:rPr>
        <w:t>note that </w:t>
      </w:r>
      <w:r>
        <w:rPr>
          <w:w w:val="105"/>
        </w:rPr>
        <w:t>the </w:t>
      </w:r>
      <w:r>
        <w:rPr>
          <w:spacing w:val="-3"/>
          <w:w w:val="105"/>
        </w:rPr>
        <w:t>Commission </w:t>
      </w:r>
      <w:r>
        <w:rPr>
          <w:w w:val="105"/>
        </w:rPr>
        <w:t>does </w:t>
      </w:r>
      <w:r>
        <w:rPr>
          <w:spacing w:val="-2"/>
          <w:w w:val="105"/>
        </w:rPr>
        <w:t>not </w:t>
      </w:r>
      <w:r>
        <w:rPr>
          <w:w w:val="105"/>
        </w:rPr>
        <w:t>provide legal </w:t>
      </w:r>
      <w:r>
        <w:rPr>
          <w:spacing w:val="-4"/>
          <w:w w:val="105"/>
        </w:rPr>
        <w:t>advice.</w:t>
      </w:r>
    </w:p>
    <w:p>
      <w:pPr>
        <w:pStyle w:val="BodyText"/>
        <w:spacing w:before="11"/>
      </w:pPr>
    </w:p>
    <w:p>
      <w:pPr>
        <w:spacing w:before="1"/>
        <w:ind w:left="1587" w:right="0" w:firstLine="0"/>
        <w:jc w:val="left"/>
        <w:rPr>
          <w:b/>
          <w:sz w:val="28"/>
        </w:rPr>
      </w:pPr>
      <w:r>
        <w:rPr>
          <w:b/>
          <w:color w:val="7390A1"/>
          <w:w w:val="115"/>
          <w:sz w:val="28"/>
        </w:rPr>
        <w:t>What is my submission used for?</w:t>
      </w:r>
    </w:p>
    <w:p>
      <w:pPr>
        <w:pStyle w:val="BodyText"/>
        <w:spacing w:line="242" w:lineRule="auto" w:before="154"/>
        <w:ind w:left="1587" w:right="1540"/>
      </w:pPr>
      <w:r>
        <w:rPr>
          <w:spacing w:val="-3"/>
          <w:w w:val="105"/>
        </w:rPr>
        <w:t>Submissions </w:t>
      </w:r>
      <w:r>
        <w:rPr>
          <w:w w:val="105"/>
        </w:rPr>
        <w:t>help us understand </w:t>
      </w:r>
      <w:r>
        <w:rPr>
          <w:spacing w:val="-3"/>
          <w:w w:val="105"/>
        </w:rPr>
        <w:t>different </w:t>
      </w:r>
      <w:r>
        <w:rPr>
          <w:w w:val="105"/>
        </w:rPr>
        <w:t>views and experiences about the law we </w:t>
      </w:r>
      <w:r>
        <w:rPr>
          <w:spacing w:val="-3"/>
          <w:w w:val="105"/>
        </w:rPr>
        <w:t>are researching. We </w:t>
      </w:r>
      <w:r>
        <w:rPr>
          <w:w w:val="105"/>
        </w:rPr>
        <w:t>use the </w:t>
      </w:r>
      <w:r>
        <w:rPr>
          <w:spacing w:val="-3"/>
          <w:w w:val="105"/>
        </w:rPr>
        <w:t>information </w:t>
      </w:r>
      <w:r>
        <w:rPr>
          <w:w w:val="105"/>
        </w:rPr>
        <w:t>we receive in </w:t>
      </w:r>
      <w:r>
        <w:rPr>
          <w:spacing w:val="-3"/>
          <w:w w:val="105"/>
        </w:rPr>
        <w:t>submissions, </w:t>
      </w:r>
      <w:r>
        <w:rPr>
          <w:w w:val="105"/>
        </w:rPr>
        <w:t>and </w:t>
      </w:r>
      <w:r>
        <w:rPr>
          <w:spacing w:val="-3"/>
          <w:w w:val="105"/>
        </w:rPr>
        <w:t>from consultations, </w:t>
      </w:r>
      <w:r>
        <w:rPr>
          <w:w w:val="105"/>
        </w:rPr>
        <w:t>along with other </w:t>
      </w:r>
      <w:r>
        <w:rPr>
          <w:spacing w:val="-3"/>
          <w:w w:val="105"/>
        </w:rPr>
        <w:t>research, </w:t>
      </w:r>
      <w:r>
        <w:rPr>
          <w:w w:val="105"/>
        </w:rPr>
        <w:t>to write our reports and develop </w:t>
      </w:r>
      <w:r>
        <w:rPr>
          <w:spacing w:val="-3"/>
          <w:w w:val="105"/>
        </w:rPr>
        <w:t>recommendations.</w:t>
      </w:r>
    </w:p>
    <w:p>
      <w:pPr>
        <w:pStyle w:val="BodyText"/>
        <w:spacing w:before="11"/>
      </w:pPr>
    </w:p>
    <w:p>
      <w:pPr>
        <w:spacing w:before="0"/>
        <w:ind w:left="1587" w:right="0" w:firstLine="0"/>
        <w:jc w:val="left"/>
        <w:rPr>
          <w:b/>
          <w:sz w:val="28"/>
        </w:rPr>
      </w:pPr>
      <w:r>
        <w:rPr>
          <w:b/>
          <w:color w:val="7390A1"/>
          <w:w w:val="110"/>
          <w:sz w:val="28"/>
        </w:rPr>
        <w:t>How do I make a submission?</w:t>
      </w:r>
    </w:p>
    <w:p>
      <w:pPr>
        <w:pStyle w:val="BodyText"/>
        <w:spacing w:line="242" w:lineRule="auto" w:before="155"/>
        <w:ind w:left="1587" w:right="1958"/>
      </w:pPr>
      <w:r>
        <w:rPr>
          <w:spacing w:val="-6"/>
          <w:w w:val="105"/>
        </w:rPr>
        <w:t>You </w:t>
      </w:r>
      <w:r>
        <w:rPr>
          <w:w w:val="105"/>
        </w:rPr>
        <w:t>can </w:t>
      </w:r>
      <w:r>
        <w:rPr>
          <w:spacing w:val="-4"/>
          <w:w w:val="105"/>
        </w:rPr>
        <w:t>make </w:t>
      </w:r>
      <w:r>
        <w:rPr>
          <w:w w:val="105"/>
        </w:rPr>
        <w:t>a </w:t>
      </w:r>
      <w:r>
        <w:rPr>
          <w:spacing w:val="-3"/>
          <w:w w:val="105"/>
        </w:rPr>
        <w:t>submission </w:t>
      </w:r>
      <w:r>
        <w:rPr>
          <w:w w:val="105"/>
        </w:rPr>
        <w:t>in </w:t>
      </w:r>
      <w:r>
        <w:rPr>
          <w:spacing w:val="-3"/>
          <w:w w:val="105"/>
        </w:rPr>
        <w:t>writing, </w:t>
      </w:r>
      <w:r>
        <w:rPr>
          <w:w w:val="105"/>
        </w:rPr>
        <w:t>or </w:t>
      </w:r>
      <w:r>
        <w:rPr>
          <w:spacing w:val="-3"/>
          <w:w w:val="105"/>
        </w:rPr>
        <w:t>orally </w:t>
      </w:r>
      <w:r>
        <w:rPr>
          <w:w w:val="105"/>
        </w:rPr>
        <w:t>to one of the </w:t>
      </w:r>
      <w:r>
        <w:rPr>
          <w:spacing w:val="-3"/>
          <w:w w:val="105"/>
        </w:rPr>
        <w:t>Commission staff, </w:t>
      </w:r>
      <w:r>
        <w:rPr>
          <w:w w:val="105"/>
        </w:rPr>
        <w:t>if you need </w:t>
      </w:r>
      <w:r>
        <w:rPr>
          <w:spacing w:val="-3"/>
          <w:w w:val="105"/>
        </w:rPr>
        <w:t>assistance. </w:t>
      </w:r>
      <w:r>
        <w:rPr>
          <w:w w:val="105"/>
        </w:rPr>
        <w:t>There is no </w:t>
      </w:r>
      <w:r>
        <w:rPr>
          <w:spacing w:val="-3"/>
          <w:w w:val="105"/>
        </w:rPr>
        <w:t>required format for submissions. </w:t>
      </w:r>
      <w:r>
        <w:rPr>
          <w:spacing w:val="-4"/>
          <w:w w:val="105"/>
        </w:rPr>
        <w:t>However, </w:t>
      </w:r>
      <w:r>
        <w:rPr>
          <w:w w:val="105"/>
        </w:rPr>
        <w:t>we </w:t>
      </w:r>
      <w:r>
        <w:rPr>
          <w:spacing w:val="-3"/>
          <w:w w:val="105"/>
        </w:rPr>
        <w:t>encourage </w:t>
      </w:r>
      <w:r>
        <w:rPr>
          <w:w w:val="105"/>
        </w:rPr>
        <w:t>you to answer the questions on page 48.</w:t>
      </w:r>
    </w:p>
    <w:p>
      <w:pPr>
        <w:pStyle w:val="BodyText"/>
        <w:spacing w:before="123"/>
        <w:ind w:left="1587"/>
      </w:pPr>
      <w:r>
        <w:rPr>
          <w:w w:val="105"/>
        </w:rPr>
        <w:t>Submissions can be made by:</w:t>
      </w:r>
    </w:p>
    <w:p>
      <w:pPr>
        <w:pStyle w:val="BodyText"/>
        <w:spacing w:before="124"/>
        <w:ind w:left="1587"/>
      </w:pPr>
      <w:r>
        <w:rPr/>
        <w:t>Email: </w:t>
      </w:r>
      <w:hyperlink r:id="rId10">
        <w:r>
          <w:rPr/>
          <w:t>law.reform@lawreform.vic.gov.au</w:t>
        </w:r>
      </w:hyperlink>
    </w:p>
    <w:p>
      <w:pPr>
        <w:pStyle w:val="BodyText"/>
        <w:spacing w:line="355" w:lineRule="auto" w:before="124"/>
        <w:ind w:left="1587" w:right="5149"/>
      </w:pPr>
      <w:r>
        <w:rPr>
          <w:spacing w:val="-3"/>
          <w:w w:val="105"/>
        </w:rPr>
        <w:t>Online submissions form </w:t>
      </w:r>
      <w:r>
        <w:rPr>
          <w:w w:val="105"/>
        </w:rPr>
        <w:t>at </w:t>
      </w:r>
      <w:hyperlink r:id="rId11">
        <w:r>
          <w:rPr>
            <w:spacing w:val="-4"/>
            <w:w w:val="105"/>
          </w:rPr>
          <w:t>www.lawreform.vic.gov.au</w:t>
        </w:r>
      </w:hyperlink>
      <w:r>
        <w:rPr>
          <w:spacing w:val="-4"/>
          <w:w w:val="105"/>
        </w:rPr>
        <w:t> </w:t>
      </w:r>
      <w:r>
        <w:rPr>
          <w:w w:val="105"/>
        </w:rPr>
        <w:t>Mail: GPO </w:t>
      </w:r>
      <w:r>
        <w:rPr>
          <w:spacing w:val="-3"/>
          <w:w w:val="105"/>
        </w:rPr>
        <w:t>Box </w:t>
      </w:r>
      <w:r>
        <w:rPr>
          <w:spacing w:val="-7"/>
          <w:w w:val="105"/>
        </w:rPr>
        <w:t>4637, </w:t>
      </w:r>
      <w:r>
        <w:rPr>
          <w:w w:val="105"/>
        </w:rPr>
        <w:t>Melbourne Vic 3001</w:t>
      </w:r>
    </w:p>
    <w:p>
      <w:pPr>
        <w:pStyle w:val="BodyText"/>
        <w:spacing w:before="1"/>
        <w:ind w:left="1587"/>
      </w:pPr>
      <w:r>
        <w:rPr>
          <w:w w:val="105"/>
        </w:rPr>
        <w:t>Fax: (03) 8608 7888</w:t>
      </w:r>
    </w:p>
    <w:p>
      <w:pPr>
        <w:pStyle w:val="BodyText"/>
        <w:spacing w:before="124"/>
        <w:ind w:left="1587"/>
      </w:pPr>
      <w:r>
        <w:rPr>
          <w:w w:val="105"/>
        </w:rPr>
        <w:t>Phone: (03) 8608 7800, 1300 666 557 (TTY) or 1300 666 555 (cost of a local call)</w:t>
      </w:r>
    </w:p>
    <w:p>
      <w:pPr>
        <w:pStyle w:val="BodyText"/>
        <w:spacing w:before="10"/>
      </w:pPr>
    </w:p>
    <w:p>
      <w:pPr>
        <w:spacing w:before="0"/>
        <w:ind w:left="1587" w:right="0" w:firstLine="0"/>
        <w:jc w:val="left"/>
        <w:rPr>
          <w:b/>
          <w:sz w:val="28"/>
        </w:rPr>
      </w:pPr>
      <w:r>
        <w:rPr>
          <w:b/>
          <w:color w:val="7390A1"/>
          <w:w w:val="110"/>
          <w:sz w:val="28"/>
        </w:rPr>
        <w:t>Assistance</w:t>
      </w:r>
    </w:p>
    <w:p>
      <w:pPr>
        <w:pStyle w:val="BodyText"/>
        <w:spacing w:line="242" w:lineRule="auto" w:before="155"/>
        <w:ind w:left="1587" w:right="2417"/>
      </w:pPr>
      <w:r>
        <w:rPr>
          <w:w w:val="105"/>
        </w:rPr>
        <w:t>Please contact the </w:t>
      </w:r>
      <w:r>
        <w:rPr>
          <w:spacing w:val="-3"/>
          <w:w w:val="105"/>
        </w:rPr>
        <w:t>Commission </w:t>
      </w:r>
      <w:r>
        <w:rPr>
          <w:w w:val="105"/>
        </w:rPr>
        <w:t>if you </w:t>
      </w:r>
      <w:r>
        <w:rPr>
          <w:spacing w:val="-3"/>
          <w:w w:val="105"/>
        </w:rPr>
        <w:t>require </w:t>
      </w:r>
      <w:r>
        <w:rPr>
          <w:w w:val="105"/>
        </w:rPr>
        <w:t>an </w:t>
      </w:r>
      <w:r>
        <w:rPr>
          <w:spacing w:val="-3"/>
          <w:w w:val="105"/>
        </w:rPr>
        <w:t>interpreter </w:t>
      </w:r>
      <w:r>
        <w:rPr>
          <w:w w:val="105"/>
        </w:rPr>
        <w:t>or need assistance to </w:t>
      </w:r>
      <w:r>
        <w:rPr>
          <w:spacing w:val="-4"/>
          <w:w w:val="105"/>
        </w:rPr>
        <w:t>make </w:t>
      </w:r>
      <w:r>
        <w:rPr>
          <w:w w:val="105"/>
        </w:rPr>
        <w:t>a </w:t>
      </w:r>
      <w:r>
        <w:rPr>
          <w:spacing w:val="-3"/>
          <w:w w:val="105"/>
        </w:rPr>
        <w:t>submission.</w:t>
      </w:r>
    </w:p>
    <w:p>
      <w:pPr>
        <w:pStyle w:val="BodyText"/>
        <w:rPr>
          <w:sz w:val="20"/>
        </w:rPr>
      </w:pPr>
    </w:p>
    <w:p>
      <w:pPr>
        <w:pStyle w:val="BodyText"/>
        <w:rPr>
          <w:sz w:val="20"/>
        </w:rPr>
      </w:pPr>
    </w:p>
    <w:p>
      <w:pPr>
        <w:pStyle w:val="BodyText"/>
        <w:spacing w:before="8"/>
        <w:rPr>
          <w:sz w:val="23"/>
        </w:rPr>
      </w:pPr>
    </w:p>
    <w:p>
      <w:pPr>
        <w:spacing w:before="97"/>
        <w:ind w:left="0" w:right="726" w:firstLine="0"/>
        <w:jc w:val="right"/>
        <w:rPr>
          <w:b/>
          <w:sz w:val="24"/>
        </w:rPr>
      </w:pPr>
      <w:r>
        <w:rPr>
          <w:b/>
          <w:color w:val="7390A1"/>
          <w:w w:val="117"/>
          <w:sz w:val="24"/>
        </w:rPr>
        <w:t>v</w:t>
      </w:r>
    </w:p>
    <w:p>
      <w:pPr>
        <w:spacing w:after="0"/>
        <w:jc w:val="right"/>
        <w:rPr>
          <w:sz w:val="24"/>
        </w:rPr>
        <w:sectPr>
          <w:pgSz w:w="11910" w:h="16840"/>
          <w:pgMar w:header="1372" w:footer="0" w:top="1560" w:bottom="280" w:left="0" w:right="0"/>
        </w:sectPr>
      </w:pPr>
    </w:p>
    <w:p>
      <w:pPr>
        <w:pStyle w:val="BodyText"/>
        <w:spacing w:before="3"/>
        <w:rPr>
          <w:b/>
        </w:rPr>
      </w:pPr>
    </w:p>
    <w:p>
      <w:pPr>
        <w:spacing w:before="96"/>
        <w:ind w:left="1587" w:right="0" w:firstLine="0"/>
        <w:jc w:val="left"/>
        <w:rPr>
          <w:b/>
          <w:sz w:val="28"/>
        </w:rPr>
      </w:pPr>
      <w:r>
        <w:rPr>
          <w:b/>
          <w:color w:val="7390A1"/>
          <w:w w:val="115"/>
          <w:sz w:val="28"/>
        </w:rPr>
        <w:t>Publication of submissions</w:t>
      </w:r>
    </w:p>
    <w:p>
      <w:pPr>
        <w:pStyle w:val="BodyText"/>
        <w:spacing w:line="242" w:lineRule="auto" w:before="155"/>
        <w:ind w:left="1587" w:right="1540"/>
      </w:pPr>
      <w:r>
        <w:rPr>
          <w:w w:val="105"/>
        </w:rPr>
        <w:t>The </w:t>
      </w:r>
      <w:r>
        <w:rPr>
          <w:spacing w:val="-3"/>
          <w:w w:val="105"/>
        </w:rPr>
        <w:t>Commission </w:t>
      </w:r>
      <w:r>
        <w:rPr>
          <w:w w:val="105"/>
        </w:rPr>
        <w:t>is </w:t>
      </w:r>
      <w:r>
        <w:rPr>
          <w:spacing w:val="-2"/>
          <w:w w:val="105"/>
        </w:rPr>
        <w:t>committed </w:t>
      </w:r>
      <w:r>
        <w:rPr>
          <w:w w:val="105"/>
        </w:rPr>
        <w:t>to </w:t>
      </w:r>
      <w:r>
        <w:rPr>
          <w:spacing w:val="-3"/>
          <w:w w:val="105"/>
        </w:rPr>
        <w:t>providing </w:t>
      </w:r>
      <w:r>
        <w:rPr>
          <w:w w:val="105"/>
        </w:rPr>
        <w:t>open </w:t>
      </w:r>
      <w:r>
        <w:rPr>
          <w:spacing w:val="-2"/>
          <w:w w:val="105"/>
        </w:rPr>
        <w:t>access </w:t>
      </w:r>
      <w:r>
        <w:rPr>
          <w:w w:val="105"/>
        </w:rPr>
        <w:t>to </w:t>
      </w:r>
      <w:r>
        <w:rPr>
          <w:spacing w:val="-3"/>
          <w:w w:val="105"/>
        </w:rPr>
        <w:t>information. We publish submissions </w:t>
      </w:r>
      <w:r>
        <w:rPr>
          <w:w w:val="105"/>
        </w:rPr>
        <w:t>on our </w:t>
      </w:r>
      <w:r>
        <w:rPr>
          <w:spacing w:val="-3"/>
          <w:w w:val="105"/>
        </w:rPr>
        <w:t>website </w:t>
      </w:r>
      <w:r>
        <w:rPr>
          <w:w w:val="105"/>
        </w:rPr>
        <w:t>to </w:t>
      </w:r>
      <w:r>
        <w:rPr>
          <w:spacing w:val="-3"/>
          <w:w w:val="105"/>
        </w:rPr>
        <w:t>encourage </w:t>
      </w:r>
      <w:r>
        <w:rPr>
          <w:w w:val="105"/>
        </w:rPr>
        <w:t>discussion and </w:t>
      </w:r>
      <w:r>
        <w:rPr>
          <w:spacing w:val="-3"/>
          <w:w w:val="105"/>
        </w:rPr>
        <w:t>to keep </w:t>
      </w:r>
      <w:r>
        <w:rPr>
          <w:w w:val="105"/>
        </w:rPr>
        <w:t>the community </w:t>
      </w:r>
      <w:r>
        <w:rPr>
          <w:spacing w:val="-3"/>
          <w:w w:val="105"/>
        </w:rPr>
        <w:t>informed </w:t>
      </w:r>
      <w:r>
        <w:rPr>
          <w:w w:val="105"/>
        </w:rPr>
        <w:t>about our projects.</w:t>
      </w:r>
    </w:p>
    <w:p>
      <w:pPr>
        <w:pStyle w:val="BodyText"/>
        <w:spacing w:line="242" w:lineRule="auto" w:before="122"/>
        <w:ind w:left="1587" w:right="1885"/>
      </w:pPr>
      <w:r>
        <w:rPr>
          <w:spacing w:val="-3"/>
        </w:rPr>
        <w:t>We will not place </w:t>
      </w:r>
      <w:r>
        <w:rPr/>
        <w:t>on </w:t>
      </w:r>
      <w:r>
        <w:rPr>
          <w:spacing w:val="-3"/>
        </w:rPr>
        <w:t>our </w:t>
      </w:r>
      <w:r>
        <w:rPr>
          <w:spacing w:val="-4"/>
        </w:rPr>
        <w:t>website, </w:t>
      </w:r>
      <w:r>
        <w:rPr/>
        <w:t>or </w:t>
      </w:r>
      <w:r>
        <w:rPr>
          <w:spacing w:val="-4"/>
        </w:rPr>
        <w:t>make available </w:t>
      </w:r>
      <w:r>
        <w:rPr>
          <w:spacing w:val="-3"/>
        </w:rPr>
        <w:t>to </w:t>
      </w:r>
      <w:r>
        <w:rPr/>
        <w:t>the </w:t>
      </w:r>
      <w:r>
        <w:rPr>
          <w:spacing w:val="-3"/>
        </w:rPr>
        <w:t>public, </w:t>
      </w:r>
      <w:r>
        <w:rPr>
          <w:spacing w:val="-4"/>
        </w:rPr>
        <w:t>submissions </w:t>
      </w:r>
      <w:r>
        <w:rPr>
          <w:spacing w:val="-3"/>
        </w:rPr>
        <w:t>that </w:t>
      </w:r>
      <w:r>
        <w:rPr>
          <w:spacing w:val="-4"/>
        </w:rPr>
        <w:t>contain </w:t>
      </w:r>
      <w:r>
        <w:rPr>
          <w:spacing w:val="-3"/>
        </w:rPr>
        <w:t>offensive     </w:t>
      </w:r>
      <w:r>
        <w:rPr>
          <w:spacing w:val="41"/>
        </w:rPr>
        <w:t> </w:t>
      </w:r>
      <w:r>
        <w:rPr/>
        <w:t>or </w:t>
      </w:r>
      <w:r>
        <w:rPr>
          <w:spacing w:val="-3"/>
        </w:rPr>
        <w:t>defamatory comments, </w:t>
      </w:r>
      <w:r>
        <w:rPr/>
        <w:t>or </w:t>
      </w:r>
      <w:r>
        <w:rPr>
          <w:spacing w:val="-3"/>
        </w:rPr>
        <w:t>which are  </w:t>
      </w:r>
      <w:r>
        <w:rPr/>
        <w:t>outside the scope of the </w:t>
      </w:r>
      <w:r>
        <w:rPr>
          <w:spacing w:val="-4"/>
        </w:rPr>
        <w:t>reference.  </w:t>
      </w:r>
      <w:r>
        <w:rPr>
          <w:spacing w:val="-3"/>
        </w:rPr>
        <w:t>Before  publication,  </w:t>
      </w:r>
      <w:r>
        <w:rPr/>
        <w:t>we </w:t>
      </w:r>
      <w:r>
        <w:rPr>
          <w:spacing w:val="-3"/>
        </w:rPr>
        <w:t>may remove personally identifying </w:t>
      </w:r>
      <w:r>
        <w:rPr>
          <w:spacing w:val="-4"/>
        </w:rPr>
        <w:t>information </w:t>
      </w:r>
      <w:r>
        <w:rPr>
          <w:spacing w:val="-3"/>
        </w:rPr>
        <w:t>from </w:t>
      </w:r>
      <w:r>
        <w:rPr>
          <w:spacing w:val="-4"/>
        </w:rPr>
        <w:t>submissions </w:t>
      </w:r>
      <w:r>
        <w:rPr>
          <w:spacing w:val="-3"/>
        </w:rPr>
        <w:t>that discuss </w:t>
      </w:r>
      <w:r>
        <w:rPr/>
        <w:t>specific cases or the </w:t>
      </w:r>
      <w:r>
        <w:rPr>
          <w:spacing w:val="-3"/>
        </w:rPr>
        <w:t>personal </w:t>
      </w:r>
      <w:r>
        <w:rPr>
          <w:spacing w:val="-4"/>
        </w:rPr>
        <w:t>circumstances </w:t>
      </w:r>
      <w:r>
        <w:rPr>
          <w:spacing w:val="-3"/>
        </w:rPr>
        <w:t>and experiences </w:t>
      </w:r>
      <w:r>
        <w:rPr/>
        <w:t>of people </w:t>
      </w:r>
      <w:r>
        <w:rPr>
          <w:spacing w:val="-3"/>
        </w:rPr>
        <w:t>other than </w:t>
      </w:r>
      <w:r>
        <w:rPr/>
        <w:t>the </w:t>
      </w:r>
      <w:r>
        <w:rPr>
          <w:spacing w:val="-5"/>
        </w:rPr>
        <w:t>author. </w:t>
      </w:r>
      <w:r>
        <w:rPr>
          <w:spacing w:val="-3"/>
        </w:rPr>
        <w:t>Personal addresses  and contact details are removed from all </w:t>
      </w:r>
      <w:r>
        <w:rPr>
          <w:spacing w:val="-4"/>
        </w:rPr>
        <w:t>submissions </w:t>
      </w:r>
      <w:r>
        <w:rPr>
          <w:spacing w:val="-3"/>
        </w:rPr>
        <w:t>before they are </w:t>
      </w:r>
      <w:r>
        <w:rPr>
          <w:spacing w:val="-4"/>
        </w:rPr>
        <w:t>published, </w:t>
      </w:r>
      <w:r>
        <w:rPr/>
        <w:t>but the </w:t>
      </w:r>
      <w:r>
        <w:rPr>
          <w:spacing w:val="-3"/>
        </w:rPr>
        <w:t>name </w:t>
      </w:r>
      <w:r>
        <w:rPr/>
        <w:t>of the </w:t>
      </w:r>
      <w:r>
        <w:rPr>
          <w:spacing w:val="-3"/>
        </w:rPr>
        <w:t>submitter </w:t>
      </w:r>
      <w:r>
        <w:rPr/>
        <w:t>is</w:t>
      </w:r>
      <w:r>
        <w:rPr>
          <w:spacing w:val="17"/>
        </w:rPr>
        <w:t> </w:t>
      </w:r>
      <w:r>
        <w:rPr>
          <w:spacing w:val="-3"/>
        </w:rPr>
        <w:t>published.</w:t>
      </w:r>
    </w:p>
    <w:p>
      <w:pPr>
        <w:pStyle w:val="BodyText"/>
        <w:spacing w:line="242" w:lineRule="auto" w:before="126"/>
        <w:ind w:left="1587" w:right="1827"/>
        <w:jc w:val="both"/>
      </w:pPr>
      <w:r>
        <w:rPr>
          <w:w w:val="105"/>
        </w:rPr>
        <w:t>The views expressed in the </w:t>
      </w:r>
      <w:r>
        <w:rPr>
          <w:spacing w:val="-3"/>
          <w:w w:val="105"/>
        </w:rPr>
        <w:t>submissions are </w:t>
      </w:r>
      <w:r>
        <w:rPr>
          <w:w w:val="105"/>
        </w:rPr>
        <w:t>those of the </w:t>
      </w:r>
      <w:r>
        <w:rPr>
          <w:spacing w:val="-3"/>
          <w:w w:val="105"/>
        </w:rPr>
        <w:t>individuals </w:t>
      </w:r>
      <w:r>
        <w:rPr>
          <w:w w:val="105"/>
        </w:rPr>
        <w:t>or </w:t>
      </w:r>
      <w:r>
        <w:rPr>
          <w:spacing w:val="-3"/>
          <w:w w:val="105"/>
        </w:rPr>
        <w:t>organisations </w:t>
      </w:r>
      <w:r>
        <w:rPr>
          <w:w w:val="105"/>
        </w:rPr>
        <w:t>who </w:t>
      </w:r>
      <w:r>
        <w:rPr>
          <w:spacing w:val="-3"/>
          <w:w w:val="105"/>
        </w:rPr>
        <w:t>submit </w:t>
      </w:r>
      <w:r>
        <w:rPr>
          <w:w w:val="105"/>
        </w:rPr>
        <w:t>them and their </w:t>
      </w:r>
      <w:r>
        <w:rPr>
          <w:spacing w:val="-3"/>
          <w:w w:val="105"/>
        </w:rPr>
        <w:t>publication </w:t>
      </w:r>
      <w:r>
        <w:rPr>
          <w:w w:val="105"/>
        </w:rPr>
        <w:t>does </w:t>
      </w:r>
      <w:r>
        <w:rPr>
          <w:spacing w:val="-2"/>
          <w:w w:val="105"/>
        </w:rPr>
        <w:t>not </w:t>
      </w:r>
      <w:r>
        <w:rPr>
          <w:w w:val="105"/>
        </w:rPr>
        <w:t>imply </w:t>
      </w:r>
      <w:r>
        <w:rPr>
          <w:spacing w:val="-3"/>
          <w:w w:val="105"/>
        </w:rPr>
        <w:t>any acceptance </w:t>
      </w:r>
      <w:r>
        <w:rPr>
          <w:spacing w:val="-6"/>
          <w:w w:val="105"/>
        </w:rPr>
        <w:t>of, </w:t>
      </w:r>
      <w:r>
        <w:rPr>
          <w:w w:val="105"/>
        </w:rPr>
        <w:t>or </w:t>
      </w:r>
      <w:r>
        <w:rPr>
          <w:spacing w:val="-2"/>
          <w:w w:val="105"/>
        </w:rPr>
        <w:t>agreement </w:t>
      </w:r>
      <w:r>
        <w:rPr>
          <w:spacing w:val="-3"/>
          <w:w w:val="105"/>
        </w:rPr>
        <w:t>with, </w:t>
      </w:r>
      <w:r>
        <w:rPr>
          <w:w w:val="105"/>
        </w:rPr>
        <w:t>those views by the </w:t>
      </w:r>
      <w:r>
        <w:rPr>
          <w:spacing w:val="-3"/>
          <w:w w:val="105"/>
        </w:rPr>
        <w:t>Commission.</w:t>
      </w:r>
    </w:p>
    <w:p>
      <w:pPr>
        <w:pStyle w:val="BodyText"/>
        <w:spacing w:line="242" w:lineRule="auto" w:before="124"/>
        <w:ind w:left="1587" w:right="2243"/>
      </w:pPr>
      <w:r>
        <w:rPr>
          <w:spacing w:val="-3"/>
        </w:rPr>
        <w:t>We  keep  submissions  </w:t>
      </w:r>
      <w:r>
        <w:rPr/>
        <w:t>on the </w:t>
      </w:r>
      <w:r>
        <w:rPr>
          <w:spacing w:val="-3"/>
        </w:rPr>
        <w:t>website</w:t>
      </w:r>
      <w:r>
        <w:rPr>
          <w:spacing w:val="41"/>
        </w:rPr>
        <w:t> </w:t>
      </w:r>
      <w:r>
        <w:rPr>
          <w:spacing w:val="-3"/>
        </w:rPr>
        <w:t>for  </w:t>
      </w:r>
      <w:r>
        <w:rPr>
          <w:spacing w:val="-9"/>
        </w:rPr>
        <w:t>12  </w:t>
      </w:r>
      <w:r>
        <w:rPr>
          <w:spacing w:val="-3"/>
        </w:rPr>
        <w:t>months  following  </w:t>
      </w:r>
      <w:r>
        <w:rPr/>
        <w:t>the </w:t>
      </w:r>
      <w:r>
        <w:rPr>
          <w:spacing w:val="-3"/>
        </w:rPr>
        <w:t>completion  </w:t>
      </w:r>
      <w:r>
        <w:rPr/>
        <w:t>of a project.   A</w:t>
      </w:r>
      <w:r>
        <w:rPr>
          <w:spacing w:val="16"/>
        </w:rPr>
        <w:t> </w:t>
      </w:r>
      <w:r>
        <w:rPr/>
        <w:t>community</w:t>
      </w:r>
      <w:r>
        <w:rPr>
          <w:spacing w:val="17"/>
        </w:rPr>
        <w:t> </w:t>
      </w:r>
      <w:r>
        <w:rPr/>
        <w:t>law</w:t>
      </w:r>
      <w:r>
        <w:rPr>
          <w:spacing w:val="17"/>
        </w:rPr>
        <w:t> </w:t>
      </w:r>
      <w:r>
        <w:rPr>
          <w:spacing w:val="-3"/>
        </w:rPr>
        <w:t>reform</w:t>
      </w:r>
      <w:r>
        <w:rPr>
          <w:spacing w:val="16"/>
        </w:rPr>
        <w:t> </w:t>
      </w:r>
      <w:r>
        <w:rPr/>
        <w:t>project</w:t>
      </w:r>
      <w:r>
        <w:rPr>
          <w:spacing w:val="17"/>
        </w:rPr>
        <w:t> </w:t>
      </w:r>
      <w:r>
        <w:rPr/>
        <w:t>is</w:t>
      </w:r>
      <w:r>
        <w:rPr>
          <w:spacing w:val="17"/>
        </w:rPr>
        <w:t> </w:t>
      </w:r>
      <w:r>
        <w:rPr>
          <w:spacing w:val="-3"/>
        </w:rPr>
        <w:t>complete</w:t>
      </w:r>
      <w:r>
        <w:rPr>
          <w:spacing w:val="16"/>
        </w:rPr>
        <w:t> </w:t>
      </w:r>
      <w:r>
        <w:rPr/>
        <w:t>on</w:t>
      </w:r>
      <w:r>
        <w:rPr>
          <w:spacing w:val="17"/>
        </w:rPr>
        <w:t> </w:t>
      </w:r>
      <w:r>
        <w:rPr/>
        <w:t>the</w:t>
      </w:r>
      <w:r>
        <w:rPr>
          <w:spacing w:val="17"/>
        </w:rPr>
        <w:t> </w:t>
      </w:r>
      <w:r>
        <w:rPr>
          <w:spacing w:val="-3"/>
        </w:rPr>
        <w:t>date</w:t>
      </w:r>
      <w:r>
        <w:rPr>
          <w:spacing w:val="16"/>
        </w:rPr>
        <w:t> </w:t>
      </w:r>
      <w:r>
        <w:rPr/>
        <w:t>the</w:t>
      </w:r>
      <w:r>
        <w:rPr>
          <w:spacing w:val="17"/>
        </w:rPr>
        <w:t> </w:t>
      </w:r>
      <w:r>
        <w:rPr/>
        <w:t>final</w:t>
      </w:r>
      <w:r>
        <w:rPr>
          <w:spacing w:val="17"/>
        </w:rPr>
        <w:t> </w:t>
      </w:r>
      <w:r>
        <w:rPr/>
        <w:t>report</w:t>
      </w:r>
      <w:r>
        <w:rPr>
          <w:spacing w:val="16"/>
        </w:rPr>
        <w:t> </w:t>
      </w:r>
      <w:r>
        <w:rPr/>
        <w:t>is</w:t>
      </w:r>
      <w:r>
        <w:rPr>
          <w:spacing w:val="17"/>
        </w:rPr>
        <w:t> </w:t>
      </w:r>
      <w:r>
        <w:rPr>
          <w:spacing w:val="-3"/>
        </w:rPr>
        <w:t>presented</w:t>
      </w:r>
      <w:r>
        <w:rPr>
          <w:spacing w:val="17"/>
        </w:rPr>
        <w:t> </w:t>
      </w:r>
      <w:r>
        <w:rPr/>
        <w:t>to</w:t>
      </w:r>
      <w:r>
        <w:rPr>
          <w:spacing w:val="16"/>
        </w:rPr>
        <w:t> </w:t>
      </w:r>
      <w:r>
        <w:rPr/>
        <w:t>the</w:t>
      </w:r>
    </w:p>
    <w:p>
      <w:pPr>
        <w:pStyle w:val="BodyText"/>
        <w:spacing w:line="242" w:lineRule="auto" w:before="2"/>
        <w:ind w:left="1587" w:right="2079"/>
      </w:pPr>
      <w:r>
        <w:rPr>
          <w:w w:val="105"/>
        </w:rPr>
        <w:t>Attorney-General. Hard copies of </w:t>
      </w:r>
      <w:r>
        <w:rPr>
          <w:spacing w:val="-3"/>
          <w:w w:val="105"/>
        </w:rPr>
        <w:t>submissions will </w:t>
      </w:r>
      <w:r>
        <w:rPr>
          <w:w w:val="105"/>
        </w:rPr>
        <w:t>be </w:t>
      </w:r>
      <w:r>
        <w:rPr>
          <w:spacing w:val="-3"/>
          <w:w w:val="105"/>
        </w:rPr>
        <w:t>archived </w:t>
      </w:r>
      <w:r>
        <w:rPr>
          <w:w w:val="105"/>
        </w:rPr>
        <w:t>and sent to the </w:t>
      </w:r>
      <w:r>
        <w:rPr>
          <w:spacing w:val="-3"/>
          <w:w w:val="105"/>
        </w:rPr>
        <w:t>Public </w:t>
      </w:r>
      <w:r>
        <w:rPr>
          <w:w w:val="105"/>
        </w:rPr>
        <w:t>Records Office Victoria.</w:t>
      </w:r>
    </w:p>
    <w:p>
      <w:pPr>
        <w:pStyle w:val="BodyText"/>
        <w:spacing w:line="242" w:lineRule="auto" w:before="122"/>
        <w:ind w:left="1587" w:right="2019"/>
      </w:pPr>
      <w:r>
        <w:rPr>
          <w:w w:val="105"/>
        </w:rPr>
        <w:t>The </w:t>
      </w:r>
      <w:r>
        <w:rPr>
          <w:spacing w:val="-3"/>
          <w:w w:val="105"/>
        </w:rPr>
        <w:t>Commission </w:t>
      </w:r>
      <w:r>
        <w:rPr>
          <w:w w:val="105"/>
        </w:rPr>
        <w:t>also accepts </w:t>
      </w:r>
      <w:r>
        <w:rPr>
          <w:spacing w:val="-3"/>
          <w:w w:val="105"/>
        </w:rPr>
        <w:t>submissions </w:t>
      </w:r>
      <w:r>
        <w:rPr>
          <w:w w:val="105"/>
        </w:rPr>
        <w:t>made in </w:t>
      </w:r>
      <w:r>
        <w:rPr>
          <w:spacing w:val="-3"/>
          <w:w w:val="105"/>
        </w:rPr>
        <w:t>confidence. </w:t>
      </w:r>
      <w:r>
        <w:rPr>
          <w:w w:val="105"/>
        </w:rPr>
        <w:t>These </w:t>
      </w:r>
      <w:r>
        <w:rPr>
          <w:spacing w:val="-3"/>
          <w:w w:val="105"/>
        </w:rPr>
        <w:t>submissions will </w:t>
      </w:r>
      <w:r>
        <w:rPr>
          <w:spacing w:val="-2"/>
          <w:w w:val="105"/>
        </w:rPr>
        <w:t>not </w:t>
      </w:r>
      <w:r>
        <w:rPr>
          <w:w w:val="105"/>
        </w:rPr>
        <w:t>be </w:t>
      </w:r>
      <w:r>
        <w:rPr>
          <w:spacing w:val="-3"/>
          <w:w w:val="105"/>
        </w:rPr>
        <w:t>published </w:t>
      </w:r>
      <w:r>
        <w:rPr>
          <w:w w:val="105"/>
        </w:rPr>
        <w:t>on the </w:t>
      </w:r>
      <w:r>
        <w:rPr>
          <w:spacing w:val="-3"/>
          <w:w w:val="105"/>
        </w:rPr>
        <w:t>website </w:t>
      </w:r>
      <w:r>
        <w:rPr>
          <w:w w:val="105"/>
        </w:rPr>
        <w:t>or </w:t>
      </w:r>
      <w:r>
        <w:rPr>
          <w:spacing w:val="-3"/>
          <w:w w:val="105"/>
        </w:rPr>
        <w:t>elsewhere. Submissions may </w:t>
      </w:r>
      <w:r>
        <w:rPr>
          <w:w w:val="105"/>
        </w:rPr>
        <w:t>be </w:t>
      </w:r>
      <w:r>
        <w:rPr>
          <w:spacing w:val="-3"/>
          <w:w w:val="105"/>
        </w:rPr>
        <w:t>confidential </w:t>
      </w:r>
      <w:r>
        <w:rPr>
          <w:w w:val="105"/>
        </w:rPr>
        <w:t>because they </w:t>
      </w:r>
      <w:r>
        <w:rPr>
          <w:spacing w:val="-3"/>
          <w:w w:val="105"/>
        </w:rPr>
        <w:t>include </w:t>
      </w:r>
      <w:r>
        <w:rPr>
          <w:w w:val="105"/>
        </w:rPr>
        <w:t>personal experiences or other </w:t>
      </w:r>
      <w:r>
        <w:rPr>
          <w:spacing w:val="-3"/>
          <w:w w:val="105"/>
        </w:rPr>
        <w:t>sensitive information. </w:t>
      </w:r>
      <w:r>
        <w:rPr>
          <w:w w:val="105"/>
        </w:rPr>
        <w:t>The </w:t>
      </w:r>
      <w:r>
        <w:rPr>
          <w:spacing w:val="-3"/>
          <w:w w:val="105"/>
        </w:rPr>
        <w:t>Commission </w:t>
      </w:r>
      <w:r>
        <w:rPr>
          <w:w w:val="105"/>
        </w:rPr>
        <w:t>does </w:t>
      </w:r>
      <w:r>
        <w:rPr>
          <w:spacing w:val="-2"/>
          <w:w w:val="105"/>
        </w:rPr>
        <w:t>not </w:t>
      </w:r>
      <w:r>
        <w:rPr>
          <w:spacing w:val="-3"/>
          <w:w w:val="105"/>
        </w:rPr>
        <w:t>allow </w:t>
      </w:r>
      <w:r>
        <w:rPr>
          <w:w w:val="105"/>
        </w:rPr>
        <w:t>external </w:t>
      </w:r>
      <w:r>
        <w:rPr>
          <w:spacing w:val="-2"/>
          <w:w w:val="105"/>
        </w:rPr>
        <w:t>access </w:t>
      </w:r>
      <w:r>
        <w:rPr>
          <w:w w:val="105"/>
        </w:rPr>
        <w:t>to </w:t>
      </w:r>
      <w:r>
        <w:rPr>
          <w:spacing w:val="-3"/>
          <w:w w:val="105"/>
        </w:rPr>
        <w:t>confidential submissions. </w:t>
      </w:r>
      <w:r>
        <w:rPr>
          <w:spacing w:val="-5"/>
          <w:w w:val="105"/>
        </w:rPr>
        <w:t>If, </w:t>
      </w:r>
      <w:r>
        <w:rPr>
          <w:spacing w:val="-4"/>
          <w:w w:val="105"/>
        </w:rPr>
        <w:t>however, </w:t>
      </w:r>
      <w:r>
        <w:rPr>
          <w:w w:val="105"/>
        </w:rPr>
        <w:t>the </w:t>
      </w:r>
      <w:r>
        <w:rPr>
          <w:spacing w:val="-3"/>
          <w:w w:val="105"/>
        </w:rPr>
        <w:t>Commission </w:t>
      </w:r>
      <w:r>
        <w:rPr>
          <w:w w:val="105"/>
        </w:rPr>
        <w:t>receives a request under the </w:t>
      </w:r>
      <w:r>
        <w:rPr>
          <w:i/>
          <w:w w:val="105"/>
        </w:rPr>
        <w:t>Freedom </w:t>
      </w:r>
      <w:r>
        <w:rPr>
          <w:i/>
          <w:spacing w:val="-3"/>
          <w:w w:val="105"/>
        </w:rPr>
        <w:t>of Information </w:t>
      </w:r>
      <w:r>
        <w:rPr>
          <w:i/>
          <w:w w:val="105"/>
        </w:rPr>
        <w:t>Act </w:t>
      </w:r>
      <w:r>
        <w:rPr>
          <w:i/>
          <w:spacing w:val="-5"/>
          <w:w w:val="105"/>
        </w:rPr>
        <w:t>1982 </w:t>
      </w:r>
      <w:r>
        <w:rPr>
          <w:w w:val="105"/>
        </w:rPr>
        <w:t>(Vic), the request </w:t>
      </w:r>
      <w:r>
        <w:rPr>
          <w:spacing w:val="-3"/>
          <w:w w:val="105"/>
        </w:rPr>
        <w:t>will </w:t>
      </w:r>
      <w:r>
        <w:rPr>
          <w:w w:val="105"/>
        </w:rPr>
        <w:t>be </w:t>
      </w:r>
      <w:r>
        <w:rPr>
          <w:spacing w:val="-3"/>
          <w:w w:val="105"/>
        </w:rPr>
        <w:t>determined </w:t>
      </w:r>
      <w:r>
        <w:rPr>
          <w:w w:val="105"/>
        </w:rPr>
        <w:t>in </w:t>
      </w:r>
      <w:r>
        <w:rPr>
          <w:spacing w:val="-3"/>
          <w:w w:val="105"/>
        </w:rPr>
        <w:t>accordance </w:t>
      </w:r>
      <w:r>
        <w:rPr>
          <w:w w:val="105"/>
        </w:rPr>
        <w:t>with the Act. The Act </w:t>
      </w:r>
      <w:r>
        <w:rPr>
          <w:spacing w:val="-2"/>
          <w:w w:val="105"/>
        </w:rPr>
        <w:t>has </w:t>
      </w:r>
      <w:r>
        <w:rPr>
          <w:spacing w:val="-3"/>
          <w:w w:val="105"/>
        </w:rPr>
        <w:t>provisions </w:t>
      </w:r>
      <w:r>
        <w:rPr>
          <w:w w:val="105"/>
        </w:rPr>
        <w:t>designed to protect personal </w:t>
      </w:r>
      <w:r>
        <w:rPr>
          <w:spacing w:val="-3"/>
          <w:w w:val="105"/>
        </w:rPr>
        <w:t>information </w:t>
      </w:r>
      <w:r>
        <w:rPr>
          <w:w w:val="105"/>
        </w:rPr>
        <w:t>and </w:t>
      </w:r>
      <w:r>
        <w:rPr>
          <w:spacing w:val="-3"/>
          <w:w w:val="105"/>
        </w:rPr>
        <w:t>information </w:t>
      </w:r>
      <w:r>
        <w:rPr>
          <w:w w:val="105"/>
        </w:rPr>
        <w:t>given in </w:t>
      </w:r>
      <w:r>
        <w:rPr>
          <w:spacing w:val="-3"/>
          <w:w w:val="105"/>
        </w:rPr>
        <w:t>confidence. </w:t>
      </w:r>
      <w:r>
        <w:rPr>
          <w:w w:val="105"/>
        </w:rPr>
        <w:t>Further </w:t>
      </w:r>
      <w:r>
        <w:rPr>
          <w:spacing w:val="-3"/>
          <w:w w:val="105"/>
        </w:rPr>
        <w:t>information </w:t>
      </w:r>
      <w:r>
        <w:rPr>
          <w:w w:val="105"/>
        </w:rPr>
        <w:t>can be </w:t>
      </w:r>
      <w:r>
        <w:rPr>
          <w:spacing w:val="-3"/>
          <w:w w:val="105"/>
        </w:rPr>
        <w:t>found </w:t>
      </w:r>
      <w:r>
        <w:rPr>
          <w:w w:val="105"/>
        </w:rPr>
        <w:t>at </w:t>
      </w:r>
      <w:hyperlink r:id="rId15">
        <w:r>
          <w:rPr>
            <w:spacing w:val="-4"/>
            <w:w w:val="105"/>
          </w:rPr>
          <w:t>www.foi.vic.gov.au.</w:t>
        </w:r>
      </w:hyperlink>
    </w:p>
    <w:p>
      <w:pPr>
        <w:pStyle w:val="BodyText"/>
        <w:spacing w:line="242" w:lineRule="auto" w:before="128"/>
        <w:ind w:left="1587" w:right="1948"/>
        <w:jc w:val="both"/>
      </w:pPr>
      <w:r>
        <w:rPr>
          <w:w w:val="105"/>
        </w:rPr>
        <w:t>Please </w:t>
      </w:r>
      <w:r>
        <w:rPr>
          <w:spacing w:val="-3"/>
          <w:w w:val="105"/>
        </w:rPr>
        <w:t>note that submissions that </w:t>
      </w:r>
      <w:r>
        <w:rPr>
          <w:w w:val="105"/>
        </w:rPr>
        <w:t>do </w:t>
      </w:r>
      <w:r>
        <w:rPr>
          <w:spacing w:val="-2"/>
          <w:w w:val="105"/>
        </w:rPr>
        <w:t>not </w:t>
      </w:r>
      <w:r>
        <w:rPr>
          <w:spacing w:val="-3"/>
          <w:w w:val="105"/>
        </w:rPr>
        <w:t>have </w:t>
      </w:r>
      <w:r>
        <w:rPr>
          <w:w w:val="105"/>
        </w:rPr>
        <w:t>an </w:t>
      </w:r>
      <w:r>
        <w:rPr>
          <w:spacing w:val="-3"/>
          <w:w w:val="105"/>
        </w:rPr>
        <w:t>author’s </w:t>
      </w:r>
      <w:r>
        <w:rPr>
          <w:w w:val="105"/>
        </w:rPr>
        <w:t>or </w:t>
      </w:r>
      <w:r>
        <w:rPr>
          <w:spacing w:val="-4"/>
          <w:w w:val="105"/>
        </w:rPr>
        <w:t>organisation’s </w:t>
      </w:r>
      <w:r>
        <w:rPr>
          <w:w w:val="105"/>
        </w:rPr>
        <w:t>name attached </w:t>
      </w:r>
      <w:r>
        <w:rPr>
          <w:spacing w:val="-3"/>
          <w:w w:val="105"/>
        </w:rPr>
        <w:t>will </w:t>
      </w:r>
      <w:r>
        <w:rPr>
          <w:spacing w:val="-2"/>
          <w:w w:val="105"/>
        </w:rPr>
        <w:t>not </w:t>
      </w:r>
      <w:r>
        <w:rPr>
          <w:w w:val="105"/>
        </w:rPr>
        <w:t>be </w:t>
      </w:r>
      <w:r>
        <w:rPr>
          <w:spacing w:val="-3"/>
          <w:w w:val="105"/>
        </w:rPr>
        <w:t>published </w:t>
      </w:r>
      <w:r>
        <w:rPr>
          <w:w w:val="105"/>
        </w:rPr>
        <w:t>on the </w:t>
      </w:r>
      <w:r>
        <w:rPr>
          <w:spacing w:val="-4"/>
          <w:w w:val="105"/>
        </w:rPr>
        <w:t>Commission’s </w:t>
      </w:r>
      <w:r>
        <w:rPr>
          <w:spacing w:val="-3"/>
          <w:w w:val="105"/>
        </w:rPr>
        <w:t>website </w:t>
      </w:r>
      <w:r>
        <w:rPr>
          <w:w w:val="105"/>
        </w:rPr>
        <w:t>or made </w:t>
      </w:r>
      <w:r>
        <w:rPr>
          <w:spacing w:val="-3"/>
          <w:w w:val="105"/>
        </w:rPr>
        <w:t>publicly available </w:t>
      </w:r>
      <w:r>
        <w:rPr>
          <w:w w:val="105"/>
        </w:rPr>
        <w:t>and </w:t>
      </w:r>
      <w:r>
        <w:rPr>
          <w:spacing w:val="-3"/>
          <w:w w:val="105"/>
        </w:rPr>
        <w:t>will </w:t>
      </w:r>
      <w:r>
        <w:rPr>
          <w:w w:val="105"/>
        </w:rPr>
        <w:t>be </w:t>
      </w:r>
      <w:r>
        <w:rPr>
          <w:spacing w:val="-3"/>
          <w:w w:val="105"/>
        </w:rPr>
        <w:t>treated </w:t>
      </w:r>
      <w:r>
        <w:rPr>
          <w:w w:val="105"/>
        </w:rPr>
        <w:t>as </w:t>
      </w:r>
      <w:r>
        <w:rPr>
          <w:spacing w:val="-3"/>
          <w:w w:val="105"/>
        </w:rPr>
        <w:t>confidential submissions.</w:t>
      </w:r>
    </w:p>
    <w:p>
      <w:pPr>
        <w:pStyle w:val="BodyText"/>
        <w:spacing w:before="10"/>
      </w:pPr>
    </w:p>
    <w:p>
      <w:pPr>
        <w:spacing w:before="0"/>
        <w:ind w:left="1587" w:right="0" w:firstLine="0"/>
        <w:jc w:val="left"/>
        <w:rPr>
          <w:b/>
          <w:sz w:val="28"/>
        </w:rPr>
      </w:pPr>
      <w:r>
        <w:rPr>
          <w:b/>
          <w:color w:val="7390A1"/>
          <w:w w:val="115"/>
          <w:sz w:val="28"/>
        </w:rPr>
        <w:t>Confidentiality</w:t>
      </w:r>
    </w:p>
    <w:p>
      <w:pPr>
        <w:pStyle w:val="BodyText"/>
        <w:spacing w:line="242" w:lineRule="auto" w:before="155"/>
        <w:ind w:left="1587" w:right="1874"/>
      </w:pPr>
      <w:r>
        <w:rPr>
          <w:w w:val="105"/>
        </w:rPr>
        <w:t>When you </w:t>
      </w:r>
      <w:r>
        <w:rPr>
          <w:spacing w:val="-4"/>
          <w:w w:val="105"/>
        </w:rPr>
        <w:t>make </w:t>
      </w:r>
      <w:r>
        <w:rPr>
          <w:w w:val="105"/>
        </w:rPr>
        <w:t>a</w:t>
      </w:r>
      <w:r>
        <w:rPr>
          <w:spacing w:val="-3"/>
          <w:w w:val="105"/>
        </w:rPr>
        <w:t> submission, </w:t>
      </w:r>
      <w:r>
        <w:rPr>
          <w:w w:val="105"/>
        </w:rPr>
        <w:t>you must decide whether you</w:t>
      </w:r>
      <w:r>
        <w:rPr>
          <w:spacing w:val="-3"/>
          <w:w w:val="105"/>
        </w:rPr>
        <w:t> want </w:t>
      </w:r>
      <w:r>
        <w:rPr>
          <w:w w:val="105"/>
        </w:rPr>
        <w:t>your</w:t>
      </w:r>
      <w:r>
        <w:rPr>
          <w:spacing w:val="-3"/>
          <w:w w:val="105"/>
        </w:rPr>
        <w:t> submission </w:t>
      </w:r>
      <w:r>
        <w:rPr>
          <w:w w:val="105"/>
        </w:rPr>
        <w:t>to be </w:t>
      </w:r>
      <w:r>
        <w:rPr>
          <w:spacing w:val="-3"/>
          <w:w w:val="105"/>
        </w:rPr>
        <w:t>public </w:t>
      </w:r>
      <w:r>
        <w:rPr>
          <w:w w:val="105"/>
        </w:rPr>
        <w:t>or </w:t>
      </w:r>
      <w:r>
        <w:rPr>
          <w:spacing w:val="-3"/>
          <w:w w:val="105"/>
        </w:rPr>
        <w:t>confidential.</w:t>
      </w:r>
    </w:p>
    <w:p>
      <w:pPr>
        <w:pStyle w:val="ListParagraph"/>
        <w:numPr>
          <w:ilvl w:val="0"/>
          <w:numId w:val="2"/>
        </w:numPr>
        <w:tabs>
          <w:tab w:pos="1927" w:val="left" w:leader="none"/>
          <w:tab w:pos="1928" w:val="left" w:leader="none"/>
        </w:tabs>
        <w:spacing w:line="242" w:lineRule="auto" w:before="122" w:after="0"/>
        <w:ind w:left="1927" w:right="1672" w:hanging="340"/>
        <w:jc w:val="left"/>
        <w:rPr>
          <w:sz w:val="21"/>
        </w:rPr>
      </w:pPr>
      <w:r>
        <w:rPr>
          <w:b/>
          <w:sz w:val="21"/>
        </w:rPr>
        <w:t>Public submissions </w:t>
      </w:r>
      <w:r>
        <w:rPr>
          <w:sz w:val="21"/>
        </w:rPr>
        <w:t>can be </w:t>
      </w:r>
      <w:r>
        <w:rPr>
          <w:spacing w:val="-3"/>
          <w:sz w:val="21"/>
        </w:rPr>
        <w:t>referred </w:t>
      </w:r>
      <w:r>
        <w:rPr>
          <w:sz w:val="21"/>
        </w:rPr>
        <w:t>to in our reports, uploaded to our </w:t>
      </w:r>
      <w:r>
        <w:rPr>
          <w:spacing w:val="-3"/>
          <w:sz w:val="21"/>
        </w:rPr>
        <w:t>website </w:t>
      </w:r>
      <w:r>
        <w:rPr>
          <w:sz w:val="21"/>
        </w:rPr>
        <w:t>and  made </w:t>
      </w:r>
      <w:r>
        <w:rPr>
          <w:spacing w:val="-3"/>
          <w:sz w:val="21"/>
        </w:rPr>
        <w:t>available </w:t>
      </w:r>
      <w:r>
        <w:rPr>
          <w:sz w:val="21"/>
        </w:rPr>
        <w:t>to the </w:t>
      </w:r>
      <w:r>
        <w:rPr>
          <w:spacing w:val="-3"/>
          <w:sz w:val="21"/>
        </w:rPr>
        <w:t>public </w:t>
      </w:r>
      <w:r>
        <w:rPr>
          <w:sz w:val="21"/>
        </w:rPr>
        <w:t>to </w:t>
      </w:r>
      <w:r>
        <w:rPr>
          <w:spacing w:val="-3"/>
          <w:sz w:val="21"/>
        </w:rPr>
        <w:t>read </w:t>
      </w:r>
      <w:r>
        <w:rPr>
          <w:sz w:val="21"/>
        </w:rPr>
        <w:t>in our offices. The names of submitters </w:t>
      </w:r>
      <w:r>
        <w:rPr>
          <w:spacing w:val="-3"/>
          <w:sz w:val="21"/>
        </w:rPr>
        <w:t>will </w:t>
      </w:r>
      <w:r>
        <w:rPr>
          <w:sz w:val="21"/>
        </w:rPr>
        <w:t>be </w:t>
      </w:r>
      <w:r>
        <w:rPr>
          <w:spacing w:val="-2"/>
          <w:sz w:val="21"/>
        </w:rPr>
        <w:t>listed </w:t>
      </w:r>
      <w:r>
        <w:rPr>
          <w:sz w:val="21"/>
        </w:rPr>
        <w:t>in the final report. Private addresses and contact details </w:t>
      </w:r>
      <w:r>
        <w:rPr>
          <w:spacing w:val="-3"/>
          <w:sz w:val="21"/>
        </w:rPr>
        <w:t>will </w:t>
      </w:r>
      <w:r>
        <w:rPr>
          <w:sz w:val="21"/>
        </w:rPr>
        <w:t>be removed </w:t>
      </w:r>
      <w:r>
        <w:rPr>
          <w:spacing w:val="-3"/>
          <w:sz w:val="21"/>
        </w:rPr>
        <w:t>from submissions before </w:t>
      </w:r>
      <w:r>
        <w:rPr>
          <w:sz w:val="21"/>
        </w:rPr>
        <w:t>they </w:t>
      </w:r>
      <w:r>
        <w:rPr>
          <w:spacing w:val="-3"/>
          <w:sz w:val="21"/>
        </w:rPr>
        <w:t>are </w:t>
      </w:r>
      <w:r>
        <w:rPr>
          <w:sz w:val="21"/>
        </w:rPr>
        <w:t>made</w:t>
      </w:r>
      <w:r>
        <w:rPr>
          <w:spacing w:val="9"/>
          <w:sz w:val="21"/>
        </w:rPr>
        <w:t> </w:t>
      </w:r>
      <w:r>
        <w:rPr>
          <w:spacing w:val="-3"/>
          <w:sz w:val="21"/>
        </w:rPr>
        <w:t>public,</w:t>
      </w:r>
      <w:r>
        <w:rPr>
          <w:spacing w:val="10"/>
          <w:sz w:val="21"/>
        </w:rPr>
        <w:t> </w:t>
      </w:r>
      <w:r>
        <w:rPr>
          <w:sz w:val="21"/>
        </w:rPr>
        <w:t>but</w:t>
      </w:r>
      <w:r>
        <w:rPr>
          <w:spacing w:val="10"/>
          <w:sz w:val="21"/>
        </w:rPr>
        <w:t> </w:t>
      </w:r>
      <w:r>
        <w:rPr>
          <w:sz w:val="21"/>
        </w:rPr>
        <w:t>the</w:t>
      </w:r>
      <w:r>
        <w:rPr>
          <w:spacing w:val="10"/>
          <w:sz w:val="21"/>
        </w:rPr>
        <w:t> </w:t>
      </w:r>
      <w:r>
        <w:rPr>
          <w:sz w:val="21"/>
        </w:rPr>
        <w:t>name</w:t>
      </w:r>
      <w:r>
        <w:rPr>
          <w:spacing w:val="10"/>
          <w:sz w:val="21"/>
        </w:rPr>
        <w:t> </w:t>
      </w:r>
      <w:r>
        <w:rPr>
          <w:sz w:val="21"/>
        </w:rPr>
        <w:t>of</w:t>
      </w:r>
      <w:r>
        <w:rPr>
          <w:spacing w:val="10"/>
          <w:sz w:val="21"/>
        </w:rPr>
        <w:t> </w:t>
      </w:r>
      <w:r>
        <w:rPr>
          <w:sz w:val="21"/>
        </w:rPr>
        <w:t>the</w:t>
      </w:r>
      <w:r>
        <w:rPr>
          <w:spacing w:val="10"/>
          <w:sz w:val="21"/>
        </w:rPr>
        <w:t> </w:t>
      </w:r>
      <w:r>
        <w:rPr>
          <w:spacing w:val="-3"/>
          <w:sz w:val="21"/>
        </w:rPr>
        <w:t>submitter</w:t>
      </w:r>
      <w:r>
        <w:rPr>
          <w:spacing w:val="10"/>
          <w:sz w:val="21"/>
        </w:rPr>
        <w:t> </w:t>
      </w:r>
      <w:r>
        <w:rPr>
          <w:sz w:val="21"/>
        </w:rPr>
        <w:t>is</w:t>
      </w:r>
      <w:r>
        <w:rPr>
          <w:spacing w:val="10"/>
          <w:sz w:val="21"/>
        </w:rPr>
        <w:t> </w:t>
      </w:r>
      <w:r>
        <w:rPr>
          <w:spacing w:val="-3"/>
          <w:sz w:val="21"/>
        </w:rPr>
        <w:t>published.</w:t>
      </w:r>
    </w:p>
    <w:p>
      <w:pPr>
        <w:pStyle w:val="ListParagraph"/>
        <w:numPr>
          <w:ilvl w:val="0"/>
          <w:numId w:val="2"/>
        </w:numPr>
        <w:tabs>
          <w:tab w:pos="1927" w:val="left" w:leader="none"/>
          <w:tab w:pos="1928" w:val="left" w:leader="none"/>
        </w:tabs>
        <w:spacing w:line="242" w:lineRule="auto" w:before="125" w:after="0"/>
        <w:ind w:left="1927" w:right="1701" w:hanging="340"/>
        <w:jc w:val="left"/>
        <w:rPr>
          <w:sz w:val="21"/>
        </w:rPr>
      </w:pPr>
      <w:r>
        <w:rPr>
          <w:b/>
          <w:w w:val="105"/>
          <w:sz w:val="21"/>
        </w:rPr>
        <w:t>Confidential submissions </w:t>
      </w:r>
      <w:r>
        <w:rPr>
          <w:spacing w:val="-3"/>
          <w:w w:val="105"/>
          <w:sz w:val="21"/>
        </w:rPr>
        <w:t>are </w:t>
      </w:r>
      <w:r>
        <w:rPr>
          <w:spacing w:val="-2"/>
          <w:w w:val="105"/>
          <w:sz w:val="21"/>
        </w:rPr>
        <w:t>not </w:t>
      </w:r>
      <w:r>
        <w:rPr>
          <w:w w:val="105"/>
          <w:sz w:val="21"/>
        </w:rPr>
        <w:t>made </w:t>
      </w:r>
      <w:r>
        <w:rPr>
          <w:spacing w:val="-3"/>
          <w:w w:val="105"/>
          <w:sz w:val="21"/>
        </w:rPr>
        <w:t>available </w:t>
      </w:r>
      <w:r>
        <w:rPr>
          <w:w w:val="105"/>
          <w:sz w:val="21"/>
        </w:rPr>
        <w:t>to the </w:t>
      </w:r>
      <w:r>
        <w:rPr>
          <w:spacing w:val="-3"/>
          <w:w w:val="105"/>
          <w:sz w:val="21"/>
        </w:rPr>
        <w:t>public. Confidential submissions are considered </w:t>
      </w:r>
      <w:r>
        <w:rPr>
          <w:w w:val="105"/>
          <w:sz w:val="21"/>
        </w:rPr>
        <w:t>by the </w:t>
      </w:r>
      <w:r>
        <w:rPr>
          <w:spacing w:val="-3"/>
          <w:w w:val="105"/>
          <w:sz w:val="21"/>
        </w:rPr>
        <w:t>Commission </w:t>
      </w:r>
      <w:r>
        <w:rPr>
          <w:w w:val="105"/>
          <w:sz w:val="21"/>
        </w:rPr>
        <w:t>but they </w:t>
      </w:r>
      <w:r>
        <w:rPr>
          <w:spacing w:val="-3"/>
          <w:w w:val="105"/>
          <w:sz w:val="21"/>
        </w:rPr>
        <w:t>are </w:t>
      </w:r>
      <w:r>
        <w:rPr>
          <w:spacing w:val="-2"/>
          <w:w w:val="105"/>
          <w:sz w:val="21"/>
        </w:rPr>
        <w:t>not </w:t>
      </w:r>
      <w:r>
        <w:rPr>
          <w:spacing w:val="-3"/>
          <w:w w:val="105"/>
          <w:sz w:val="21"/>
        </w:rPr>
        <w:t>referred </w:t>
      </w:r>
      <w:r>
        <w:rPr>
          <w:w w:val="105"/>
          <w:sz w:val="21"/>
        </w:rPr>
        <w:t>to in our final reports as a </w:t>
      </w:r>
      <w:r>
        <w:rPr>
          <w:spacing w:val="-3"/>
          <w:w w:val="105"/>
          <w:sz w:val="21"/>
        </w:rPr>
        <w:t>source </w:t>
      </w:r>
      <w:r>
        <w:rPr>
          <w:w w:val="105"/>
          <w:sz w:val="21"/>
        </w:rPr>
        <w:t>of </w:t>
      </w:r>
      <w:r>
        <w:rPr>
          <w:spacing w:val="-3"/>
          <w:w w:val="105"/>
          <w:sz w:val="21"/>
        </w:rPr>
        <w:t>information </w:t>
      </w:r>
      <w:r>
        <w:rPr>
          <w:w w:val="105"/>
          <w:sz w:val="21"/>
        </w:rPr>
        <w:t>or opinion other </w:t>
      </w:r>
      <w:r>
        <w:rPr>
          <w:spacing w:val="-3"/>
          <w:w w:val="105"/>
          <w:sz w:val="21"/>
        </w:rPr>
        <w:t>than </w:t>
      </w:r>
      <w:r>
        <w:rPr>
          <w:w w:val="105"/>
          <w:sz w:val="21"/>
        </w:rPr>
        <w:t>in </w:t>
      </w:r>
      <w:r>
        <w:rPr>
          <w:spacing w:val="-3"/>
          <w:w w:val="105"/>
          <w:sz w:val="21"/>
        </w:rPr>
        <w:t>exceptional</w:t>
      </w:r>
      <w:r>
        <w:rPr>
          <w:spacing w:val="32"/>
          <w:w w:val="105"/>
          <w:sz w:val="21"/>
        </w:rPr>
        <w:t> </w:t>
      </w:r>
      <w:r>
        <w:rPr>
          <w:spacing w:val="-3"/>
          <w:w w:val="105"/>
          <w:sz w:val="21"/>
        </w:rPr>
        <w:t>circumstances.</w:t>
      </w:r>
    </w:p>
    <w:p>
      <w:pPr>
        <w:pStyle w:val="BodyText"/>
        <w:spacing w:line="242" w:lineRule="auto" w:before="123"/>
        <w:ind w:left="1587" w:right="1540"/>
      </w:pPr>
      <w:r>
        <w:rPr>
          <w:w w:val="105"/>
        </w:rPr>
        <w:t>Please let us know your </w:t>
      </w:r>
      <w:r>
        <w:rPr>
          <w:spacing w:val="-3"/>
          <w:w w:val="105"/>
        </w:rPr>
        <w:t>preference </w:t>
      </w:r>
      <w:r>
        <w:rPr>
          <w:w w:val="105"/>
        </w:rPr>
        <w:t>when you </w:t>
      </w:r>
      <w:r>
        <w:rPr>
          <w:spacing w:val="-4"/>
          <w:w w:val="105"/>
        </w:rPr>
        <w:t>make </w:t>
      </w:r>
      <w:r>
        <w:rPr>
          <w:w w:val="105"/>
        </w:rPr>
        <w:t>your </w:t>
      </w:r>
      <w:r>
        <w:rPr>
          <w:spacing w:val="-3"/>
          <w:w w:val="105"/>
        </w:rPr>
        <w:t>submission. </w:t>
      </w:r>
      <w:r>
        <w:rPr>
          <w:w w:val="105"/>
        </w:rPr>
        <w:t>If you do </w:t>
      </w:r>
      <w:r>
        <w:rPr>
          <w:spacing w:val="-2"/>
          <w:w w:val="105"/>
        </w:rPr>
        <w:t>not </w:t>
      </w:r>
      <w:r>
        <w:rPr>
          <w:spacing w:val="-3"/>
          <w:w w:val="105"/>
        </w:rPr>
        <w:t>tell </w:t>
      </w:r>
      <w:r>
        <w:rPr>
          <w:w w:val="105"/>
        </w:rPr>
        <w:t>us </w:t>
      </w:r>
      <w:r>
        <w:rPr>
          <w:spacing w:val="-3"/>
          <w:w w:val="105"/>
        </w:rPr>
        <w:t>that </w:t>
      </w:r>
      <w:r>
        <w:rPr>
          <w:w w:val="105"/>
        </w:rPr>
        <w:t>you </w:t>
      </w:r>
      <w:r>
        <w:rPr>
          <w:spacing w:val="-3"/>
          <w:w w:val="105"/>
        </w:rPr>
        <w:t>want </w:t>
      </w:r>
      <w:r>
        <w:rPr>
          <w:w w:val="105"/>
        </w:rPr>
        <w:t>your </w:t>
      </w:r>
      <w:r>
        <w:rPr>
          <w:spacing w:val="-3"/>
          <w:w w:val="105"/>
        </w:rPr>
        <w:t>submission </w:t>
      </w:r>
      <w:r>
        <w:rPr>
          <w:w w:val="105"/>
        </w:rPr>
        <w:t>to be </w:t>
      </w:r>
      <w:r>
        <w:rPr>
          <w:spacing w:val="-3"/>
          <w:w w:val="105"/>
        </w:rPr>
        <w:t>treated </w:t>
      </w:r>
      <w:r>
        <w:rPr>
          <w:w w:val="105"/>
        </w:rPr>
        <w:t>as </w:t>
      </w:r>
      <w:r>
        <w:rPr>
          <w:spacing w:val="-3"/>
          <w:w w:val="105"/>
        </w:rPr>
        <w:t>confidential, </w:t>
      </w:r>
      <w:r>
        <w:rPr>
          <w:w w:val="105"/>
        </w:rPr>
        <w:t>we </w:t>
      </w:r>
      <w:r>
        <w:rPr>
          <w:spacing w:val="-3"/>
          <w:w w:val="105"/>
        </w:rPr>
        <w:t>will treat </w:t>
      </w:r>
      <w:r>
        <w:rPr>
          <w:w w:val="105"/>
        </w:rPr>
        <w:t>it as </w:t>
      </w:r>
      <w:r>
        <w:rPr>
          <w:spacing w:val="-3"/>
          <w:w w:val="105"/>
        </w:rPr>
        <w:t>public.</w:t>
      </w:r>
    </w:p>
    <w:p>
      <w:pPr>
        <w:pStyle w:val="BodyText"/>
        <w:spacing w:before="9"/>
      </w:pPr>
    </w:p>
    <w:p>
      <w:pPr>
        <w:spacing w:before="0"/>
        <w:ind w:left="1587" w:right="0" w:firstLine="0"/>
        <w:jc w:val="left"/>
        <w:rPr>
          <w:b/>
          <w:sz w:val="28"/>
        </w:rPr>
      </w:pPr>
      <w:r>
        <w:rPr>
          <w:b/>
          <w:color w:val="7390A1"/>
          <w:w w:val="115"/>
          <w:sz w:val="28"/>
        </w:rPr>
        <w:t>Anonymous submissions</w:t>
      </w:r>
    </w:p>
    <w:p>
      <w:pPr>
        <w:pStyle w:val="BodyText"/>
        <w:spacing w:line="242" w:lineRule="auto" w:before="155"/>
        <w:ind w:left="1587" w:right="1768"/>
      </w:pPr>
      <w:r>
        <w:rPr>
          <w:w w:val="105"/>
        </w:rPr>
        <w:t>If you do </w:t>
      </w:r>
      <w:r>
        <w:rPr>
          <w:spacing w:val="-2"/>
          <w:w w:val="105"/>
        </w:rPr>
        <w:t>not </w:t>
      </w:r>
      <w:r>
        <w:rPr>
          <w:w w:val="105"/>
        </w:rPr>
        <w:t>put your name or an </w:t>
      </w:r>
      <w:r>
        <w:rPr>
          <w:spacing w:val="-4"/>
          <w:w w:val="105"/>
        </w:rPr>
        <w:t>organisation’s </w:t>
      </w:r>
      <w:r>
        <w:rPr>
          <w:w w:val="105"/>
        </w:rPr>
        <w:t>name on your </w:t>
      </w:r>
      <w:r>
        <w:rPr>
          <w:spacing w:val="-3"/>
          <w:w w:val="105"/>
        </w:rPr>
        <w:t>submission, </w:t>
      </w:r>
      <w:r>
        <w:rPr>
          <w:w w:val="105"/>
        </w:rPr>
        <w:t>it </w:t>
      </w:r>
      <w:r>
        <w:rPr>
          <w:spacing w:val="-3"/>
          <w:w w:val="105"/>
        </w:rPr>
        <w:t>will </w:t>
      </w:r>
      <w:r>
        <w:rPr>
          <w:w w:val="105"/>
        </w:rPr>
        <w:t>be difficult </w:t>
      </w:r>
      <w:r>
        <w:rPr>
          <w:spacing w:val="-3"/>
          <w:w w:val="105"/>
        </w:rPr>
        <w:t>for </w:t>
      </w:r>
      <w:r>
        <w:rPr>
          <w:w w:val="105"/>
        </w:rPr>
        <w:t>us to </w:t>
      </w:r>
      <w:r>
        <w:rPr>
          <w:spacing w:val="-4"/>
          <w:w w:val="105"/>
        </w:rPr>
        <w:t>make </w:t>
      </w:r>
      <w:r>
        <w:rPr>
          <w:w w:val="105"/>
        </w:rPr>
        <w:t>use of the </w:t>
      </w:r>
      <w:r>
        <w:rPr>
          <w:spacing w:val="-3"/>
          <w:w w:val="105"/>
        </w:rPr>
        <w:t>information </w:t>
      </w:r>
      <w:r>
        <w:rPr>
          <w:w w:val="105"/>
        </w:rPr>
        <w:t>you </w:t>
      </w:r>
      <w:r>
        <w:rPr>
          <w:spacing w:val="-3"/>
          <w:w w:val="105"/>
        </w:rPr>
        <w:t>have </w:t>
      </w:r>
      <w:r>
        <w:rPr>
          <w:spacing w:val="-2"/>
          <w:w w:val="105"/>
        </w:rPr>
        <w:t>provided. </w:t>
      </w:r>
      <w:r>
        <w:rPr>
          <w:w w:val="105"/>
        </w:rPr>
        <w:t>If you </w:t>
      </w:r>
      <w:r>
        <w:rPr>
          <w:spacing w:val="-3"/>
          <w:w w:val="105"/>
        </w:rPr>
        <w:t>have concerns </w:t>
      </w:r>
      <w:r>
        <w:rPr>
          <w:w w:val="105"/>
        </w:rPr>
        <w:t>about your identity being made </w:t>
      </w:r>
      <w:r>
        <w:rPr>
          <w:spacing w:val="-3"/>
          <w:w w:val="105"/>
        </w:rPr>
        <w:t>public, </w:t>
      </w:r>
      <w:r>
        <w:rPr>
          <w:w w:val="105"/>
        </w:rPr>
        <w:t>please </w:t>
      </w:r>
      <w:r>
        <w:rPr>
          <w:spacing w:val="-3"/>
          <w:w w:val="105"/>
        </w:rPr>
        <w:t>consider making </w:t>
      </w:r>
      <w:r>
        <w:rPr>
          <w:w w:val="105"/>
        </w:rPr>
        <w:t>your </w:t>
      </w:r>
      <w:r>
        <w:rPr>
          <w:spacing w:val="-3"/>
          <w:w w:val="105"/>
        </w:rPr>
        <w:t>submission confidential rather than submitting   </w:t>
      </w:r>
      <w:r>
        <w:rPr>
          <w:w w:val="105"/>
        </w:rPr>
        <w:t>it</w:t>
      </w:r>
      <w:r>
        <w:rPr>
          <w:spacing w:val="-10"/>
          <w:w w:val="105"/>
        </w:rPr>
        <w:t> </w:t>
      </w:r>
      <w:r>
        <w:rPr>
          <w:spacing w:val="-3"/>
          <w:w w:val="105"/>
        </w:rPr>
        <w:t>anonymously.</w:t>
      </w:r>
      <w:r>
        <w:rPr>
          <w:spacing w:val="-9"/>
          <w:w w:val="105"/>
        </w:rPr>
        <w:t> </w:t>
      </w:r>
      <w:r>
        <w:rPr>
          <w:w w:val="105"/>
        </w:rPr>
        <w:t>More</w:t>
      </w:r>
      <w:r>
        <w:rPr>
          <w:spacing w:val="-9"/>
          <w:w w:val="105"/>
        </w:rPr>
        <w:t> </w:t>
      </w:r>
      <w:r>
        <w:rPr>
          <w:spacing w:val="-3"/>
          <w:w w:val="105"/>
        </w:rPr>
        <w:t>information</w:t>
      </w:r>
      <w:r>
        <w:rPr>
          <w:spacing w:val="-9"/>
          <w:w w:val="105"/>
        </w:rPr>
        <w:t> </w:t>
      </w:r>
      <w:r>
        <w:rPr>
          <w:w w:val="105"/>
        </w:rPr>
        <w:t>about</w:t>
      </w:r>
      <w:r>
        <w:rPr>
          <w:spacing w:val="-9"/>
          <w:w w:val="105"/>
        </w:rPr>
        <w:t> </w:t>
      </w:r>
      <w:r>
        <w:rPr>
          <w:w w:val="105"/>
        </w:rPr>
        <w:t>the</w:t>
      </w:r>
      <w:r>
        <w:rPr>
          <w:spacing w:val="-9"/>
          <w:w w:val="105"/>
        </w:rPr>
        <w:t> </w:t>
      </w:r>
      <w:r>
        <w:rPr>
          <w:spacing w:val="-3"/>
          <w:w w:val="105"/>
        </w:rPr>
        <w:t>submission</w:t>
      </w:r>
      <w:r>
        <w:rPr>
          <w:spacing w:val="-9"/>
          <w:w w:val="105"/>
        </w:rPr>
        <w:t> </w:t>
      </w:r>
      <w:r>
        <w:rPr>
          <w:w w:val="105"/>
        </w:rPr>
        <w:t>process</w:t>
      </w:r>
      <w:r>
        <w:rPr>
          <w:spacing w:val="-9"/>
          <w:w w:val="105"/>
        </w:rPr>
        <w:t> </w:t>
      </w:r>
      <w:r>
        <w:rPr>
          <w:w w:val="105"/>
        </w:rPr>
        <w:t>and</w:t>
      </w:r>
      <w:r>
        <w:rPr>
          <w:spacing w:val="-9"/>
          <w:w w:val="105"/>
        </w:rPr>
        <w:t> </w:t>
      </w:r>
      <w:r>
        <w:rPr>
          <w:w w:val="105"/>
        </w:rPr>
        <w:t>this</w:t>
      </w:r>
      <w:r>
        <w:rPr>
          <w:spacing w:val="-9"/>
          <w:w w:val="105"/>
        </w:rPr>
        <w:t> </w:t>
      </w:r>
      <w:r>
        <w:rPr>
          <w:spacing w:val="-3"/>
          <w:w w:val="105"/>
        </w:rPr>
        <w:t>reference</w:t>
      </w:r>
      <w:r>
        <w:rPr>
          <w:spacing w:val="-9"/>
          <w:w w:val="105"/>
        </w:rPr>
        <w:t> </w:t>
      </w:r>
      <w:r>
        <w:rPr>
          <w:w w:val="105"/>
        </w:rPr>
        <w:t>is</w:t>
      </w:r>
      <w:r>
        <w:rPr>
          <w:spacing w:val="-9"/>
          <w:w w:val="105"/>
        </w:rPr>
        <w:t> </w:t>
      </w:r>
      <w:r>
        <w:rPr>
          <w:spacing w:val="-3"/>
          <w:w w:val="105"/>
        </w:rPr>
        <w:t>available</w:t>
      </w:r>
      <w:r>
        <w:rPr>
          <w:spacing w:val="-9"/>
          <w:w w:val="105"/>
        </w:rPr>
        <w:t> </w:t>
      </w:r>
      <w:r>
        <w:rPr>
          <w:w w:val="105"/>
        </w:rPr>
        <w:t>on our website:</w:t>
      </w:r>
      <w:r>
        <w:rPr>
          <w:spacing w:val="11"/>
          <w:w w:val="105"/>
        </w:rPr>
        <w:t> </w:t>
      </w:r>
      <w:hyperlink r:id="rId11">
        <w:r>
          <w:rPr>
            <w:spacing w:val="-4"/>
            <w:w w:val="105"/>
          </w:rPr>
          <w:t>www.lawreform.vic.gov.au</w:t>
        </w:r>
      </w:hyperlink>
    </w:p>
    <w:p>
      <w:pPr>
        <w:pStyle w:val="BodyText"/>
        <w:rPr>
          <w:sz w:val="22"/>
        </w:rPr>
      </w:pPr>
    </w:p>
    <w:p>
      <w:pPr>
        <w:spacing w:line="285" w:lineRule="exact" w:before="0"/>
        <w:ind w:left="1587" w:right="0" w:firstLine="0"/>
        <w:jc w:val="left"/>
        <w:rPr>
          <w:b/>
          <w:sz w:val="28"/>
        </w:rPr>
      </w:pPr>
      <w:r>
        <w:rPr>
          <w:b/>
          <w:color w:val="7390A1"/>
          <w:w w:val="110"/>
          <w:sz w:val="28"/>
        </w:rPr>
        <w:t>Submission deadline: 11 August 2014</w:t>
      </w:r>
    </w:p>
    <w:p>
      <w:pPr>
        <w:spacing w:line="237" w:lineRule="exact" w:before="0"/>
        <w:ind w:left="720" w:right="0" w:firstLine="0"/>
        <w:jc w:val="left"/>
        <w:rPr>
          <w:b/>
          <w:sz w:val="24"/>
        </w:rPr>
      </w:pPr>
      <w:r>
        <w:rPr>
          <w:b/>
          <w:color w:val="7390A1"/>
          <w:w w:val="115"/>
          <w:sz w:val="24"/>
        </w:rPr>
        <w:t>vi</w:t>
      </w:r>
    </w:p>
    <w:p>
      <w:pPr>
        <w:spacing w:after="0" w:line="237" w:lineRule="exact"/>
        <w:jc w:val="left"/>
        <w:rPr>
          <w:sz w:val="24"/>
        </w:rPr>
        <w:sectPr>
          <w:pgSz w:w="11910" w:h="16840"/>
          <w:pgMar w:header="550" w:footer="0" w:top="1560" w:bottom="280" w:left="0" w:right="0"/>
        </w:sectPr>
      </w:pPr>
    </w:p>
    <w:p>
      <w:pPr>
        <w:pStyle w:val="BodyText"/>
        <w:spacing w:before="10"/>
        <w:rPr>
          <w:b/>
          <w:sz w:val="18"/>
        </w:rPr>
      </w:pPr>
    </w:p>
    <w:p>
      <w:pPr>
        <w:pStyle w:val="Heading1"/>
        <w:ind w:left="850"/>
      </w:pPr>
      <w:bookmarkStart w:name="_TOC_250022" w:id="6"/>
      <w:bookmarkStart w:name="Terms of reference" w:id="7"/>
      <w:r>
        <w:rPr>
          <w:b w:val="0"/>
        </w:rPr>
      </w:r>
      <w:bookmarkEnd w:id="6"/>
      <w:r>
        <w:rPr>
          <w:color w:val="7390A1"/>
          <w:w w:val="115"/>
        </w:rPr>
        <w:t>Terms of reference</w:t>
      </w:r>
    </w:p>
    <w:p>
      <w:pPr>
        <w:spacing w:line="242" w:lineRule="auto" w:before="254"/>
        <w:ind w:left="1587" w:right="2149" w:firstLine="0"/>
        <w:jc w:val="left"/>
        <w:rPr>
          <w:sz w:val="21"/>
        </w:rPr>
      </w:pPr>
      <w:r>
        <w:rPr>
          <w:w w:val="105"/>
          <w:sz w:val="21"/>
        </w:rPr>
        <w:t>[Matter </w:t>
      </w:r>
      <w:r>
        <w:rPr>
          <w:spacing w:val="-3"/>
          <w:w w:val="105"/>
          <w:sz w:val="21"/>
        </w:rPr>
        <w:t>initiated </w:t>
      </w:r>
      <w:r>
        <w:rPr>
          <w:w w:val="105"/>
          <w:sz w:val="21"/>
        </w:rPr>
        <w:t>by the </w:t>
      </w:r>
      <w:r>
        <w:rPr>
          <w:spacing w:val="-3"/>
          <w:w w:val="105"/>
          <w:sz w:val="21"/>
        </w:rPr>
        <w:t>Commission pursuant </w:t>
      </w:r>
      <w:r>
        <w:rPr>
          <w:w w:val="105"/>
          <w:sz w:val="21"/>
        </w:rPr>
        <w:t>to section 5(1)(b) of the </w:t>
      </w:r>
      <w:r>
        <w:rPr>
          <w:i/>
          <w:w w:val="105"/>
          <w:sz w:val="21"/>
        </w:rPr>
        <w:t>Victorian Law </w:t>
      </w:r>
      <w:r>
        <w:rPr>
          <w:i/>
          <w:spacing w:val="-2"/>
          <w:w w:val="105"/>
          <w:sz w:val="21"/>
        </w:rPr>
        <w:t>Reform </w:t>
      </w:r>
      <w:r>
        <w:rPr>
          <w:i/>
          <w:spacing w:val="-3"/>
          <w:w w:val="105"/>
          <w:sz w:val="21"/>
        </w:rPr>
        <w:t>Commission </w:t>
      </w:r>
      <w:r>
        <w:rPr>
          <w:i/>
          <w:w w:val="105"/>
          <w:sz w:val="21"/>
        </w:rPr>
        <w:t>Act 2000 </w:t>
      </w:r>
      <w:r>
        <w:rPr>
          <w:w w:val="105"/>
          <w:sz w:val="21"/>
        </w:rPr>
        <w:t>(Vic) on </w:t>
      </w:r>
      <w:r>
        <w:rPr>
          <w:spacing w:val="-7"/>
          <w:w w:val="105"/>
          <w:sz w:val="21"/>
        </w:rPr>
        <w:t>19 </w:t>
      </w:r>
      <w:r>
        <w:rPr>
          <w:w w:val="105"/>
          <w:sz w:val="21"/>
        </w:rPr>
        <w:t>December </w:t>
      </w:r>
      <w:r>
        <w:rPr>
          <w:spacing w:val="-7"/>
          <w:w w:val="105"/>
          <w:sz w:val="21"/>
        </w:rPr>
        <w:t>2013.]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p>
      <w:pPr>
        <w:pStyle w:val="BodyText"/>
        <w:spacing w:line="242" w:lineRule="auto" w:before="92"/>
        <w:ind w:left="1587" w:right="1788"/>
      </w:pPr>
      <w:r>
        <w:rPr>
          <w:w w:val="105"/>
        </w:rPr>
        <w:t>The Victorian Law </w:t>
      </w:r>
      <w:r>
        <w:rPr>
          <w:spacing w:val="-3"/>
          <w:w w:val="105"/>
        </w:rPr>
        <w:t>Reform Commission will consider </w:t>
      </w:r>
      <w:r>
        <w:rPr>
          <w:w w:val="105"/>
        </w:rPr>
        <w:t>and review aspects of the </w:t>
      </w:r>
      <w:r>
        <w:rPr>
          <w:i/>
          <w:spacing w:val="-3"/>
          <w:w w:val="105"/>
        </w:rPr>
        <w:t>Residential </w:t>
      </w:r>
      <w:r>
        <w:rPr>
          <w:i/>
          <w:spacing w:val="-4"/>
          <w:w w:val="105"/>
        </w:rPr>
        <w:t>Tenancies </w:t>
      </w:r>
      <w:r>
        <w:rPr>
          <w:i/>
          <w:w w:val="105"/>
        </w:rPr>
        <w:t>Act </w:t>
      </w:r>
      <w:r>
        <w:rPr>
          <w:i/>
          <w:spacing w:val="-8"/>
          <w:w w:val="105"/>
        </w:rPr>
        <w:t>1997 </w:t>
      </w:r>
      <w:r>
        <w:rPr>
          <w:w w:val="105"/>
        </w:rPr>
        <w:t>(Vic) and other laws </w:t>
      </w:r>
      <w:r>
        <w:rPr>
          <w:spacing w:val="-3"/>
          <w:w w:val="105"/>
        </w:rPr>
        <w:t>relevant </w:t>
      </w:r>
      <w:r>
        <w:rPr>
          <w:w w:val="105"/>
        </w:rPr>
        <w:t>to the practice of </w:t>
      </w:r>
      <w:r>
        <w:rPr>
          <w:spacing w:val="-3"/>
          <w:w w:val="105"/>
        </w:rPr>
        <w:t>publishing photographs </w:t>
      </w:r>
      <w:r>
        <w:rPr>
          <w:w w:val="105"/>
        </w:rPr>
        <w:t>and videos</w:t>
      </w:r>
      <w:r>
        <w:rPr>
          <w:spacing w:val="-14"/>
          <w:w w:val="105"/>
        </w:rPr>
        <w:t> </w:t>
      </w:r>
      <w:r>
        <w:rPr>
          <w:w w:val="105"/>
        </w:rPr>
        <w:t>of</w:t>
      </w:r>
      <w:r>
        <w:rPr>
          <w:spacing w:val="-13"/>
          <w:w w:val="105"/>
        </w:rPr>
        <w:t> </w:t>
      </w:r>
      <w:r>
        <w:rPr>
          <w:w w:val="105"/>
        </w:rPr>
        <w:t>residences</w:t>
      </w:r>
      <w:r>
        <w:rPr>
          <w:spacing w:val="-14"/>
          <w:w w:val="105"/>
        </w:rPr>
        <w:t> </w:t>
      </w:r>
      <w:r>
        <w:rPr>
          <w:w w:val="105"/>
        </w:rPr>
        <w:t>which</w:t>
      </w:r>
      <w:r>
        <w:rPr>
          <w:spacing w:val="-13"/>
          <w:w w:val="105"/>
        </w:rPr>
        <w:t> </w:t>
      </w:r>
      <w:r>
        <w:rPr>
          <w:spacing w:val="-3"/>
          <w:w w:val="105"/>
        </w:rPr>
        <w:t>include</w:t>
      </w:r>
      <w:r>
        <w:rPr>
          <w:spacing w:val="-14"/>
          <w:w w:val="105"/>
        </w:rPr>
        <w:t> </w:t>
      </w:r>
      <w:r>
        <w:rPr>
          <w:spacing w:val="-3"/>
          <w:w w:val="105"/>
        </w:rPr>
        <w:t>tenants’</w:t>
      </w:r>
      <w:r>
        <w:rPr>
          <w:spacing w:val="-13"/>
          <w:w w:val="105"/>
        </w:rPr>
        <w:t> </w:t>
      </w:r>
      <w:r>
        <w:rPr>
          <w:w w:val="105"/>
        </w:rPr>
        <w:t>possessions</w:t>
      </w:r>
      <w:r>
        <w:rPr>
          <w:spacing w:val="-14"/>
          <w:w w:val="105"/>
        </w:rPr>
        <w:t> </w:t>
      </w:r>
      <w:r>
        <w:rPr>
          <w:w w:val="105"/>
        </w:rPr>
        <w:t>when</w:t>
      </w:r>
      <w:r>
        <w:rPr>
          <w:spacing w:val="-13"/>
          <w:w w:val="105"/>
        </w:rPr>
        <w:t> </w:t>
      </w:r>
      <w:r>
        <w:rPr>
          <w:w w:val="105"/>
        </w:rPr>
        <w:t>advertising</w:t>
      </w:r>
      <w:r>
        <w:rPr>
          <w:spacing w:val="-14"/>
          <w:w w:val="105"/>
        </w:rPr>
        <w:t> </w:t>
      </w:r>
      <w:r>
        <w:rPr>
          <w:spacing w:val="-3"/>
          <w:w w:val="105"/>
        </w:rPr>
        <w:t>rented</w:t>
      </w:r>
      <w:r>
        <w:rPr>
          <w:spacing w:val="-13"/>
          <w:w w:val="105"/>
        </w:rPr>
        <w:t> </w:t>
      </w:r>
      <w:r>
        <w:rPr>
          <w:w w:val="105"/>
        </w:rPr>
        <w:t>properties</w:t>
      </w:r>
      <w:r>
        <w:rPr>
          <w:spacing w:val="-14"/>
          <w:w w:val="105"/>
        </w:rPr>
        <w:t> </w:t>
      </w:r>
      <w:r>
        <w:rPr>
          <w:spacing w:val="-3"/>
          <w:w w:val="105"/>
        </w:rPr>
        <w:t>for </w:t>
      </w:r>
      <w:r>
        <w:rPr>
          <w:w w:val="105"/>
        </w:rPr>
        <w:t>sale or</w:t>
      </w:r>
      <w:r>
        <w:rPr>
          <w:spacing w:val="10"/>
          <w:w w:val="105"/>
        </w:rPr>
        <w:t> </w:t>
      </w:r>
      <w:r>
        <w:rPr>
          <w:spacing w:val="-3"/>
          <w:w w:val="105"/>
        </w:rPr>
        <w:t>lease.</w:t>
      </w:r>
    </w:p>
    <w:p>
      <w:pPr>
        <w:pStyle w:val="BodyText"/>
        <w:spacing w:before="125"/>
        <w:ind w:left="1587"/>
      </w:pPr>
      <w:r>
        <w:rPr>
          <w:w w:val="105"/>
        </w:rPr>
        <w:t>The Commission will:</w:t>
      </w:r>
    </w:p>
    <w:p>
      <w:pPr>
        <w:pStyle w:val="ListParagraph"/>
        <w:numPr>
          <w:ilvl w:val="0"/>
          <w:numId w:val="2"/>
        </w:numPr>
        <w:tabs>
          <w:tab w:pos="1927" w:val="left" w:leader="none"/>
          <w:tab w:pos="1928" w:val="left" w:leader="none"/>
        </w:tabs>
        <w:spacing w:line="242" w:lineRule="auto" w:before="124" w:after="0"/>
        <w:ind w:left="1927" w:right="2088" w:hanging="340"/>
        <w:jc w:val="left"/>
        <w:rPr>
          <w:sz w:val="21"/>
        </w:rPr>
      </w:pPr>
      <w:r>
        <w:rPr>
          <w:w w:val="105"/>
          <w:sz w:val="21"/>
        </w:rPr>
        <w:t>Identify</w:t>
      </w:r>
      <w:r>
        <w:rPr>
          <w:spacing w:val="-6"/>
          <w:w w:val="105"/>
          <w:sz w:val="21"/>
        </w:rPr>
        <w:t> </w:t>
      </w:r>
      <w:r>
        <w:rPr>
          <w:w w:val="105"/>
          <w:sz w:val="21"/>
        </w:rPr>
        <w:t>the</w:t>
      </w:r>
      <w:r>
        <w:rPr>
          <w:spacing w:val="-5"/>
          <w:w w:val="105"/>
          <w:sz w:val="21"/>
        </w:rPr>
        <w:t> </w:t>
      </w:r>
      <w:r>
        <w:rPr>
          <w:w w:val="105"/>
          <w:sz w:val="21"/>
        </w:rPr>
        <w:t>practices</w:t>
      </w:r>
      <w:r>
        <w:rPr>
          <w:spacing w:val="-6"/>
          <w:w w:val="105"/>
          <w:sz w:val="21"/>
        </w:rPr>
        <w:t> </w:t>
      </w:r>
      <w:r>
        <w:rPr>
          <w:spacing w:val="-3"/>
          <w:w w:val="105"/>
          <w:sz w:val="21"/>
        </w:rPr>
        <w:t>that</w:t>
      </w:r>
      <w:r>
        <w:rPr>
          <w:spacing w:val="-5"/>
          <w:w w:val="105"/>
          <w:sz w:val="21"/>
        </w:rPr>
        <w:t> </w:t>
      </w:r>
      <w:r>
        <w:rPr>
          <w:spacing w:val="-3"/>
          <w:w w:val="105"/>
          <w:sz w:val="21"/>
        </w:rPr>
        <w:t>are</w:t>
      </w:r>
      <w:r>
        <w:rPr>
          <w:spacing w:val="-5"/>
          <w:w w:val="105"/>
          <w:sz w:val="21"/>
        </w:rPr>
        <w:t> </w:t>
      </w:r>
      <w:r>
        <w:rPr>
          <w:spacing w:val="-2"/>
          <w:w w:val="105"/>
          <w:sz w:val="21"/>
        </w:rPr>
        <w:t>commonly</w:t>
      </w:r>
      <w:r>
        <w:rPr>
          <w:spacing w:val="-6"/>
          <w:w w:val="105"/>
          <w:sz w:val="21"/>
        </w:rPr>
        <w:t> </w:t>
      </w:r>
      <w:r>
        <w:rPr>
          <w:spacing w:val="-3"/>
          <w:w w:val="105"/>
          <w:sz w:val="21"/>
        </w:rPr>
        <w:t>followed</w:t>
      </w:r>
      <w:r>
        <w:rPr>
          <w:spacing w:val="-5"/>
          <w:w w:val="105"/>
          <w:sz w:val="21"/>
        </w:rPr>
        <w:t> </w:t>
      </w:r>
      <w:r>
        <w:rPr>
          <w:w w:val="105"/>
          <w:sz w:val="21"/>
        </w:rPr>
        <w:t>by</w:t>
      </w:r>
      <w:r>
        <w:rPr>
          <w:spacing w:val="-6"/>
          <w:w w:val="105"/>
          <w:sz w:val="21"/>
        </w:rPr>
        <w:t> </w:t>
      </w:r>
      <w:r>
        <w:rPr>
          <w:spacing w:val="-3"/>
          <w:w w:val="105"/>
          <w:sz w:val="21"/>
        </w:rPr>
        <w:t>landlords</w:t>
      </w:r>
      <w:r>
        <w:rPr>
          <w:spacing w:val="-5"/>
          <w:w w:val="105"/>
          <w:sz w:val="21"/>
        </w:rPr>
        <w:t> </w:t>
      </w:r>
      <w:r>
        <w:rPr>
          <w:w w:val="105"/>
          <w:sz w:val="21"/>
        </w:rPr>
        <w:t>and</w:t>
      </w:r>
      <w:r>
        <w:rPr>
          <w:spacing w:val="-5"/>
          <w:w w:val="105"/>
          <w:sz w:val="21"/>
        </w:rPr>
        <w:t> </w:t>
      </w:r>
      <w:r>
        <w:rPr>
          <w:spacing w:val="-3"/>
          <w:w w:val="105"/>
          <w:sz w:val="21"/>
        </w:rPr>
        <w:t>landlords’</w:t>
      </w:r>
      <w:r>
        <w:rPr>
          <w:spacing w:val="-6"/>
          <w:w w:val="105"/>
          <w:sz w:val="21"/>
        </w:rPr>
        <w:t> </w:t>
      </w:r>
      <w:r>
        <w:rPr>
          <w:w w:val="105"/>
          <w:sz w:val="21"/>
        </w:rPr>
        <w:t>agents</w:t>
      </w:r>
      <w:r>
        <w:rPr>
          <w:spacing w:val="-5"/>
          <w:w w:val="105"/>
          <w:sz w:val="21"/>
        </w:rPr>
        <w:t> </w:t>
      </w:r>
      <w:r>
        <w:rPr>
          <w:w w:val="105"/>
          <w:sz w:val="21"/>
        </w:rPr>
        <w:t>who </w:t>
      </w:r>
      <w:r>
        <w:rPr>
          <w:spacing w:val="-3"/>
          <w:w w:val="105"/>
          <w:sz w:val="21"/>
        </w:rPr>
        <w:t>photograph </w:t>
      </w:r>
      <w:r>
        <w:rPr>
          <w:w w:val="105"/>
          <w:sz w:val="21"/>
        </w:rPr>
        <w:t>and film </w:t>
      </w:r>
      <w:r>
        <w:rPr>
          <w:spacing w:val="-3"/>
          <w:w w:val="105"/>
          <w:sz w:val="21"/>
        </w:rPr>
        <w:t>tenanted residential</w:t>
      </w:r>
      <w:r>
        <w:rPr>
          <w:spacing w:val="27"/>
          <w:w w:val="105"/>
          <w:sz w:val="21"/>
        </w:rPr>
        <w:t> </w:t>
      </w:r>
      <w:r>
        <w:rPr>
          <w:w w:val="105"/>
          <w:sz w:val="21"/>
        </w:rPr>
        <w:t>properties.</w:t>
      </w:r>
    </w:p>
    <w:p>
      <w:pPr>
        <w:pStyle w:val="ListParagraph"/>
        <w:numPr>
          <w:ilvl w:val="0"/>
          <w:numId w:val="2"/>
        </w:numPr>
        <w:tabs>
          <w:tab w:pos="1927" w:val="left" w:leader="none"/>
          <w:tab w:pos="1928" w:val="left" w:leader="none"/>
        </w:tabs>
        <w:spacing w:line="242" w:lineRule="auto" w:before="122" w:after="0"/>
        <w:ind w:left="1927" w:right="1903" w:hanging="340"/>
        <w:jc w:val="left"/>
        <w:rPr>
          <w:sz w:val="21"/>
        </w:rPr>
      </w:pPr>
      <w:r>
        <w:rPr>
          <w:sz w:val="21"/>
        </w:rPr>
        <w:t>Examine the effect of the practices on </w:t>
      </w:r>
      <w:r>
        <w:rPr>
          <w:spacing w:val="-3"/>
          <w:sz w:val="21"/>
        </w:rPr>
        <w:t>tenant privacy,  </w:t>
      </w:r>
      <w:r>
        <w:rPr>
          <w:sz w:val="21"/>
        </w:rPr>
        <w:t>security and possessory rights, as </w:t>
      </w:r>
      <w:r>
        <w:rPr>
          <w:spacing w:val="-3"/>
          <w:sz w:val="21"/>
        </w:rPr>
        <w:t>well  </w:t>
      </w:r>
      <w:r>
        <w:rPr>
          <w:sz w:val="21"/>
        </w:rPr>
        <w:t>as the </w:t>
      </w:r>
      <w:r>
        <w:rPr>
          <w:spacing w:val="-3"/>
          <w:sz w:val="21"/>
        </w:rPr>
        <w:t>tenant’s </w:t>
      </w:r>
      <w:r>
        <w:rPr>
          <w:spacing w:val="-4"/>
          <w:sz w:val="21"/>
        </w:rPr>
        <w:t>‘right </w:t>
      </w:r>
      <w:r>
        <w:rPr>
          <w:sz w:val="21"/>
        </w:rPr>
        <w:t>to </w:t>
      </w:r>
      <w:r>
        <w:rPr>
          <w:spacing w:val="-3"/>
          <w:sz w:val="21"/>
        </w:rPr>
        <w:t>quiet </w:t>
      </w:r>
      <w:r>
        <w:rPr>
          <w:sz w:val="21"/>
        </w:rPr>
        <w:t>enjoyment’ under the </w:t>
      </w:r>
      <w:r>
        <w:rPr>
          <w:i/>
          <w:spacing w:val="-3"/>
          <w:sz w:val="21"/>
        </w:rPr>
        <w:t>Residential </w:t>
      </w:r>
      <w:r>
        <w:rPr>
          <w:i/>
          <w:spacing w:val="-4"/>
          <w:sz w:val="21"/>
        </w:rPr>
        <w:t>Tenancies </w:t>
      </w:r>
      <w:r>
        <w:rPr>
          <w:i/>
          <w:sz w:val="21"/>
        </w:rPr>
        <w:t>Act  </w:t>
      </w:r>
      <w:r>
        <w:rPr>
          <w:i/>
          <w:spacing w:val="-8"/>
          <w:sz w:val="21"/>
        </w:rPr>
        <w:t>1997  </w:t>
      </w:r>
      <w:r>
        <w:rPr>
          <w:sz w:val="21"/>
        </w:rPr>
        <w:t>(Vic) (section</w:t>
      </w:r>
      <w:r>
        <w:rPr>
          <w:spacing w:val="8"/>
          <w:sz w:val="21"/>
        </w:rPr>
        <w:t> </w:t>
      </w:r>
      <w:r>
        <w:rPr>
          <w:sz w:val="21"/>
        </w:rPr>
        <w:t>67).</w:t>
      </w:r>
    </w:p>
    <w:p>
      <w:pPr>
        <w:pStyle w:val="ListParagraph"/>
        <w:numPr>
          <w:ilvl w:val="0"/>
          <w:numId w:val="2"/>
        </w:numPr>
        <w:tabs>
          <w:tab w:pos="1927" w:val="left" w:leader="none"/>
          <w:tab w:pos="1928" w:val="left" w:leader="none"/>
        </w:tabs>
        <w:spacing w:line="242" w:lineRule="auto" w:before="123" w:after="0"/>
        <w:ind w:left="1927" w:right="2065" w:hanging="340"/>
        <w:jc w:val="left"/>
        <w:rPr>
          <w:sz w:val="21"/>
        </w:rPr>
      </w:pPr>
      <w:r>
        <w:rPr>
          <w:spacing w:val="-3"/>
          <w:w w:val="105"/>
          <w:sz w:val="21"/>
        </w:rPr>
        <w:t>Determine</w:t>
      </w:r>
      <w:r>
        <w:rPr>
          <w:spacing w:val="-7"/>
          <w:w w:val="105"/>
          <w:sz w:val="21"/>
        </w:rPr>
        <w:t> </w:t>
      </w:r>
      <w:r>
        <w:rPr>
          <w:w w:val="105"/>
          <w:sz w:val="21"/>
        </w:rPr>
        <w:t>the</w:t>
      </w:r>
      <w:r>
        <w:rPr>
          <w:spacing w:val="-6"/>
          <w:w w:val="105"/>
          <w:sz w:val="21"/>
        </w:rPr>
        <w:t> </w:t>
      </w:r>
      <w:r>
        <w:rPr>
          <w:spacing w:val="-3"/>
          <w:w w:val="105"/>
          <w:sz w:val="21"/>
        </w:rPr>
        <w:t>source,</w:t>
      </w:r>
      <w:r>
        <w:rPr>
          <w:spacing w:val="-6"/>
          <w:w w:val="105"/>
          <w:sz w:val="21"/>
        </w:rPr>
        <w:t> </w:t>
      </w:r>
      <w:r>
        <w:rPr>
          <w:w w:val="105"/>
          <w:sz w:val="21"/>
        </w:rPr>
        <w:t>scope</w:t>
      </w:r>
      <w:r>
        <w:rPr>
          <w:spacing w:val="-6"/>
          <w:w w:val="105"/>
          <w:sz w:val="21"/>
        </w:rPr>
        <w:t> </w:t>
      </w:r>
      <w:r>
        <w:rPr>
          <w:w w:val="105"/>
          <w:sz w:val="21"/>
        </w:rPr>
        <w:t>and</w:t>
      </w:r>
      <w:r>
        <w:rPr>
          <w:spacing w:val="-6"/>
          <w:w w:val="105"/>
          <w:sz w:val="21"/>
        </w:rPr>
        <w:t> </w:t>
      </w:r>
      <w:r>
        <w:rPr>
          <w:w w:val="105"/>
          <w:sz w:val="21"/>
        </w:rPr>
        <w:t>adequacy</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legal</w:t>
      </w:r>
      <w:r>
        <w:rPr>
          <w:spacing w:val="-6"/>
          <w:w w:val="105"/>
          <w:sz w:val="21"/>
        </w:rPr>
        <w:t> </w:t>
      </w:r>
      <w:r>
        <w:rPr>
          <w:w w:val="105"/>
          <w:sz w:val="21"/>
        </w:rPr>
        <w:t>basis</w:t>
      </w:r>
      <w:r>
        <w:rPr>
          <w:spacing w:val="-7"/>
          <w:w w:val="105"/>
          <w:sz w:val="21"/>
        </w:rPr>
        <w:t> </w:t>
      </w:r>
      <w:r>
        <w:rPr>
          <w:w w:val="105"/>
          <w:sz w:val="21"/>
        </w:rPr>
        <w:t>on</w:t>
      </w:r>
      <w:r>
        <w:rPr>
          <w:spacing w:val="-6"/>
          <w:w w:val="105"/>
          <w:sz w:val="21"/>
        </w:rPr>
        <w:t> </w:t>
      </w:r>
      <w:r>
        <w:rPr>
          <w:w w:val="105"/>
          <w:sz w:val="21"/>
        </w:rPr>
        <w:t>which</w:t>
      </w:r>
      <w:r>
        <w:rPr>
          <w:spacing w:val="-6"/>
          <w:w w:val="105"/>
          <w:sz w:val="21"/>
        </w:rPr>
        <w:t> </w:t>
      </w:r>
      <w:r>
        <w:rPr>
          <w:spacing w:val="-3"/>
          <w:w w:val="105"/>
          <w:sz w:val="21"/>
        </w:rPr>
        <w:t>landlords</w:t>
      </w:r>
      <w:r>
        <w:rPr>
          <w:spacing w:val="-6"/>
          <w:w w:val="105"/>
          <w:sz w:val="21"/>
        </w:rPr>
        <w:t> </w:t>
      </w:r>
      <w:r>
        <w:rPr>
          <w:w w:val="105"/>
          <w:sz w:val="21"/>
        </w:rPr>
        <w:t>and</w:t>
      </w:r>
      <w:r>
        <w:rPr>
          <w:spacing w:val="-6"/>
          <w:w w:val="105"/>
          <w:sz w:val="21"/>
        </w:rPr>
        <w:t> </w:t>
      </w:r>
      <w:r>
        <w:rPr>
          <w:w w:val="105"/>
          <w:sz w:val="21"/>
        </w:rPr>
        <w:t>their agents rely when </w:t>
      </w:r>
      <w:r>
        <w:rPr>
          <w:spacing w:val="-3"/>
          <w:w w:val="105"/>
          <w:sz w:val="21"/>
        </w:rPr>
        <w:t>photographing, filming </w:t>
      </w:r>
      <w:r>
        <w:rPr>
          <w:w w:val="105"/>
          <w:sz w:val="21"/>
        </w:rPr>
        <w:t>and </w:t>
      </w:r>
      <w:r>
        <w:rPr>
          <w:spacing w:val="-3"/>
          <w:w w:val="105"/>
          <w:sz w:val="21"/>
        </w:rPr>
        <w:t>publishing </w:t>
      </w:r>
      <w:r>
        <w:rPr>
          <w:w w:val="105"/>
          <w:sz w:val="21"/>
        </w:rPr>
        <w:t>images of </w:t>
      </w:r>
      <w:r>
        <w:rPr>
          <w:spacing w:val="-3"/>
          <w:w w:val="105"/>
          <w:sz w:val="21"/>
        </w:rPr>
        <w:t>tenants’</w:t>
      </w:r>
      <w:r>
        <w:rPr>
          <w:spacing w:val="10"/>
          <w:w w:val="105"/>
          <w:sz w:val="21"/>
        </w:rPr>
        <w:t> </w:t>
      </w:r>
      <w:r>
        <w:rPr>
          <w:w w:val="105"/>
          <w:sz w:val="21"/>
        </w:rPr>
        <w:t>possessions.</w:t>
      </w:r>
    </w:p>
    <w:p>
      <w:pPr>
        <w:pStyle w:val="ListParagraph"/>
        <w:numPr>
          <w:ilvl w:val="0"/>
          <w:numId w:val="2"/>
        </w:numPr>
        <w:tabs>
          <w:tab w:pos="1927" w:val="left" w:leader="none"/>
          <w:tab w:pos="1928" w:val="left" w:leader="none"/>
        </w:tabs>
        <w:spacing w:line="242" w:lineRule="auto" w:before="122" w:after="0"/>
        <w:ind w:left="1927" w:right="1774" w:hanging="340"/>
        <w:jc w:val="left"/>
        <w:rPr>
          <w:sz w:val="21"/>
        </w:rPr>
      </w:pPr>
      <w:r>
        <w:rPr>
          <w:spacing w:val="-3"/>
          <w:sz w:val="21"/>
        </w:rPr>
        <w:t>Consider </w:t>
      </w:r>
      <w:r>
        <w:rPr>
          <w:sz w:val="21"/>
        </w:rPr>
        <w:t>whether the </w:t>
      </w:r>
      <w:r>
        <w:rPr>
          <w:spacing w:val="-3"/>
          <w:sz w:val="21"/>
        </w:rPr>
        <w:t>current </w:t>
      </w:r>
      <w:r>
        <w:rPr>
          <w:sz w:val="21"/>
        </w:rPr>
        <w:t>law provides </w:t>
      </w:r>
      <w:r>
        <w:rPr>
          <w:spacing w:val="-3"/>
          <w:sz w:val="21"/>
        </w:rPr>
        <w:t>adequate </w:t>
      </w:r>
      <w:r>
        <w:rPr>
          <w:spacing w:val="-2"/>
          <w:sz w:val="21"/>
        </w:rPr>
        <w:t>access </w:t>
      </w:r>
      <w:r>
        <w:rPr>
          <w:spacing w:val="-3"/>
          <w:sz w:val="21"/>
        </w:rPr>
        <w:t>for landlords  </w:t>
      </w:r>
      <w:r>
        <w:rPr>
          <w:sz w:val="21"/>
        </w:rPr>
        <w:t>and their agents </w:t>
      </w:r>
      <w:r>
        <w:rPr>
          <w:spacing w:val="-3"/>
          <w:sz w:val="21"/>
        </w:rPr>
        <w:t>for </w:t>
      </w:r>
      <w:r>
        <w:rPr>
          <w:sz w:val="21"/>
        </w:rPr>
        <w:t>the</w:t>
      </w:r>
      <w:r>
        <w:rPr>
          <w:spacing w:val="9"/>
          <w:sz w:val="21"/>
        </w:rPr>
        <w:t> </w:t>
      </w:r>
      <w:r>
        <w:rPr>
          <w:sz w:val="21"/>
        </w:rPr>
        <w:t>purposes</w:t>
      </w:r>
      <w:r>
        <w:rPr>
          <w:spacing w:val="9"/>
          <w:sz w:val="21"/>
        </w:rPr>
        <w:t> </w:t>
      </w:r>
      <w:r>
        <w:rPr>
          <w:sz w:val="21"/>
        </w:rPr>
        <w:t>of</w:t>
      </w:r>
      <w:r>
        <w:rPr>
          <w:spacing w:val="9"/>
          <w:sz w:val="21"/>
        </w:rPr>
        <w:t> </w:t>
      </w:r>
      <w:r>
        <w:rPr>
          <w:sz w:val="21"/>
        </w:rPr>
        <w:t>advertising</w:t>
      </w:r>
      <w:r>
        <w:rPr>
          <w:spacing w:val="9"/>
          <w:sz w:val="21"/>
        </w:rPr>
        <w:t> </w:t>
      </w:r>
      <w:r>
        <w:rPr>
          <w:spacing w:val="-3"/>
          <w:sz w:val="21"/>
        </w:rPr>
        <w:t>rented</w:t>
      </w:r>
      <w:r>
        <w:rPr>
          <w:spacing w:val="9"/>
          <w:sz w:val="21"/>
        </w:rPr>
        <w:t> </w:t>
      </w:r>
      <w:r>
        <w:rPr>
          <w:spacing w:val="-2"/>
          <w:sz w:val="21"/>
        </w:rPr>
        <w:t>premises</w:t>
      </w:r>
      <w:r>
        <w:rPr>
          <w:spacing w:val="9"/>
          <w:sz w:val="21"/>
        </w:rPr>
        <w:t> </w:t>
      </w:r>
      <w:r>
        <w:rPr>
          <w:spacing w:val="-3"/>
          <w:sz w:val="21"/>
        </w:rPr>
        <w:t>for</w:t>
      </w:r>
      <w:r>
        <w:rPr>
          <w:spacing w:val="10"/>
          <w:sz w:val="21"/>
        </w:rPr>
        <w:t> </w:t>
      </w:r>
      <w:r>
        <w:rPr>
          <w:sz w:val="21"/>
        </w:rPr>
        <w:t>sale</w:t>
      </w:r>
      <w:r>
        <w:rPr>
          <w:spacing w:val="9"/>
          <w:sz w:val="21"/>
        </w:rPr>
        <w:t> </w:t>
      </w:r>
      <w:r>
        <w:rPr>
          <w:sz w:val="21"/>
        </w:rPr>
        <w:t>or</w:t>
      </w:r>
      <w:r>
        <w:rPr>
          <w:spacing w:val="9"/>
          <w:sz w:val="21"/>
        </w:rPr>
        <w:t> </w:t>
      </w:r>
      <w:r>
        <w:rPr>
          <w:spacing w:val="-3"/>
          <w:sz w:val="21"/>
        </w:rPr>
        <w:t>lease.</w:t>
      </w:r>
    </w:p>
    <w:p>
      <w:pPr>
        <w:pStyle w:val="ListParagraph"/>
        <w:numPr>
          <w:ilvl w:val="0"/>
          <w:numId w:val="2"/>
        </w:numPr>
        <w:tabs>
          <w:tab w:pos="1927" w:val="left" w:leader="none"/>
          <w:tab w:pos="1928" w:val="left" w:leader="none"/>
        </w:tabs>
        <w:spacing w:line="242" w:lineRule="auto" w:before="123" w:after="0"/>
        <w:ind w:left="1927" w:right="1693" w:hanging="340"/>
        <w:jc w:val="left"/>
        <w:rPr>
          <w:sz w:val="21"/>
        </w:rPr>
      </w:pPr>
      <w:r>
        <w:rPr>
          <w:spacing w:val="-3"/>
          <w:w w:val="105"/>
          <w:sz w:val="21"/>
        </w:rPr>
        <w:t>Consider</w:t>
      </w:r>
      <w:r>
        <w:rPr>
          <w:spacing w:val="-8"/>
          <w:w w:val="105"/>
          <w:sz w:val="21"/>
        </w:rPr>
        <w:t> </w:t>
      </w:r>
      <w:r>
        <w:rPr>
          <w:w w:val="105"/>
          <w:sz w:val="21"/>
        </w:rPr>
        <w:t>whether</w:t>
      </w:r>
      <w:r>
        <w:rPr>
          <w:spacing w:val="-7"/>
          <w:w w:val="105"/>
          <w:sz w:val="21"/>
        </w:rPr>
        <w:t> </w:t>
      </w:r>
      <w:r>
        <w:rPr>
          <w:w w:val="105"/>
          <w:sz w:val="21"/>
        </w:rPr>
        <w:t>the</w:t>
      </w:r>
      <w:r>
        <w:rPr>
          <w:spacing w:val="-8"/>
          <w:w w:val="105"/>
          <w:sz w:val="21"/>
        </w:rPr>
        <w:t> </w:t>
      </w:r>
      <w:r>
        <w:rPr>
          <w:spacing w:val="-3"/>
          <w:w w:val="105"/>
          <w:sz w:val="21"/>
        </w:rPr>
        <w:t>current</w:t>
      </w:r>
      <w:r>
        <w:rPr>
          <w:spacing w:val="-7"/>
          <w:w w:val="105"/>
          <w:sz w:val="21"/>
        </w:rPr>
        <w:t> </w:t>
      </w:r>
      <w:r>
        <w:rPr>
          <w:spacing w:val="-3"/>
          <w:w w:val="105"/>
          <w:sz w:val="21"/>
        </w:rPr>
        <w:t>avenues</w:t>
      </w:r>
      <w:r>
        <w:rPr>
          <w:spacing w:val="-8"/>
          <w:w w:val="105"/>
          <w:sz w:val="21"/>
        </w:rPr>
        <w:t> </w:t>
      </w:r>
      <w:r>
        <w:rPr>
          <w:w w:val="105"/>
          <w:sz w:val="21"/>
        </w:rPr>
        <w:t>of</w:t>
      </w:r>
      <w:r>
        <w:rPr>
          <w:spacing w:val="-7"/>
          <w:w w:val="105"/>
          <w:sz w:val="21"/>
        </w:rPr>
        <w:t> </w:t>
      </w:r>
      <w:r>
        <w:rPr>
          <w:spacing w:val="-3"/>
          <w:w w:val="105"/>
          <w:sz w:val="21"/>
        </w:rPr>
        <w:t>dispute</w:t>
      </w:r>
      <w:r>
        <w:rPr>
          <w:spacing w:val="-8"/>
          <w:w w:val="105"/>
          <w:sz w:val="21"/>
        </w:rPr>
        <w:t> </w:t>
      </w:r>
      <w:r>
        <w:rPr>
          <w:w w:val="105"/>
          <w:sz w:val="21"/>
        </w:rPr>
        <w:t>resolution</w:t>
      </w:r>
      <w:r>
        <w:rPr>
          <w:spacing w:val="-7"/>
          <w:w w:val="105"/>
          <w:sz w:val="21"/>
        </w:rPr>
        <w:t> </w:t>
      </w:r>
      <w:r>
        <w:rPr>
          <w:spacing w:val="-3"/>
          <w:w w:val="105"/>
          <w:sz w:val="21"/>
        </w:rPr>
        <w:t>available</w:t>
      </w:r>
      <w:r>
        <w:rPr>
          <w:spacing w:val="-8"/>
          <w:w w:val="105"/>
          <w:sz w:val="21"/>
        </w:rPr>
        <w:t> </w:t>
      </w:r>
      <w:r>
        <w:rPr>
          <w:w w:val="105"/>
          <w:sz w:val="21"/>
        </w:rPr>
        <w:t>to</w:t>
      </w:r>
      <w:r>
        <w:rPr>
          <w:spacing w:val="-7"/>
          <w:w w:val="105"/>
          <w:sz w:val="21"/>
        </w:rPr>
        <w:t> </w:t>
      </w:r>
      <w:r>
        <w:rPr>
          <w:spacing w:val="-3"/>
          <w:w w:val="105"/>
          <w:sz w:val="21"/>
        </w:rPr>
        <w:t>tenants,</w:t>
      </w:r>
      <w:r>
        <w:rPr>
          <w:spacing w:val="-7"/>
          <w:w w:val="105"/>
          <w:sz w:val="21"/>
        </w:rPr>
        <w:t> </w:t>
      </w:r>
      <w:r>
        <w:rPr>
          <w:spacing w:val="-3"/>
          <w:w w:val="105"/>
          <w:sz w:val="21"/>
        </w:rPr>
        <w:t>landlords</w:t>
      </w:r>
      <w:r>
        <w:rPr>
          <w:spacing w:val="-8"/>
          <w:w w:val="105"/>
          <w:sz w:val="21"/>
        </w:rPr>
        <w:t> </w:t>
      </w:r>
      <w:r>
        <w:rPr>
          <w:w w:val="105"/>
          <w:sz w:val="21"/>
        </w:rPr>
        <w:t>and </w:t>
      </w:r>
      <w:r>
        <w:rPr>
          <w:spacing w:val="-3"/>
          <w:w w:val="105"/>
          <w:sz w:val="21"/>
        </w:rPr>
        <w:t>landlords’ </w:t>
      </w:r>
      <w:r>
        <w:rPr>
          <w:w w:val="105"/>
          <w:sz w:val="21"/>
        </w:rPr>
        <w:t>agents </w:t>
      </w:r>
      <w:r>
        <w:rPr>
          <w:spacing w:val="-3"/>
          <w:w w:val="105"/>
          <w:sz w:val="21"/>
        </w:rPr>
        <w:t>are </w:t>
      </w:r>
      <w:r>
        <w:rPr>
          <w:w w:val="105"/>
          <w:sz w:val="21"/>
        </w:rPr>
        <w:t>sufficient and effective if </w:t>
      </w:r>
      <w:r>
        <w:rPr>
          <w:spacing w:val="-3"/>
          <w:w w:val="105"/>
          <w:sz w:val="21"/>
        </w:rPr>
        <w:t>disputes</w:t>
      </w:r>
      <w:r>
        <w:rPr>
          <w:spacing w:val="34"/>
          <w:w w:val="105"/>
          <w:sz w:val="21"/>
        </w:rPr>
        <w:t> </w:t>
      </w:r>
      <w:r>
        <w:rPr>
          <w:spacing w:val="-3"/>
          <w:w w:val="105"/>
          <w:sz w:val="21"/>
        </w:rPr>
        <w:t>arise.</w:t>
      </w:r>
    </w:p>
    <w:p>
      <w:pPr>
        <w:pStyle w:val="BodyText"/>
        <w:spacing w:line="242" w:lineRule="auto" w:before="122"/>
        <w:ind w:left="1587" w:right="1607"/>
      </w:pPr>
      <w:r>
        <w:rPr>
          <w:w w:val="105"/>
        </w:rPr>
        <w:t>The </w:t>
      </w:r>
      <w:r>
        <w:rPr>
          <w:spacing w:val="-3"/>
          <w:w w:val="105"/>
        </w:rPr>
        <w:t>Commission will consider legislative </w:t>
      </w:r>
      <w:r>
        <w:rPr>
          <w:w w:val="105"/>
        </w:rPr>
        <w:t>developments in </w:t>
      </w:r>
      <w:r>
        <w:rPr>
          <w:spacing w:val="-3"/>
          <w:w w:val="105"/>
        </w:rPr>
        <w:t>Australian </w:t>
      </w:r>
      <w:r>
        <w:rPr>
          <w:w w:val="105"/>
        </w:rPr>
        <w:t>and </w:t>
      </w:r>
      <w:r>
        <w:rPr>
          <w:spacing w:val="-3"/>
          <w:w w:val="105"/>
        </w:rPr>
        <w:t>international </w:t>
      </w:r>
      <w:r>
        <w:rPr>
          <w:w w:val="105"/>
        </w:rPr>
        <w:t>jurisdictions, with a particular </w:t>
      </w:r>
      <w:r>
        <w:rPr>
          <w:spacing w:val="-3"/>
          <w:w w:val="105"/>
        </w:rPr>
        <w:t>focus </w:t>
      </w:r>
      <w:r>
        <w:rPr>
          <w:w w:val="105"/>
        </w:rPr>
        <w:t>on </w:t>
      </w:r>
      <w:r>
        <w:rPr>
          <w:spacing w:val="-3"/>
          <w:w w:val="105"/>
        </w:rPr>
        <w:t>Queensland </w:t>
      </w:r>
      <w:r>
        <w:rPr>
          <w:w w:val="105"/>
        </w:rPr>
        <w:t>and </w:t>
      </w:r>
      <w:r>
        <w:rPr>
          <w:spacing w:val="-4"/>
          <w:w w:val="105"/>
        </w:rPr>
        <w:t>Tasmania.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7"/>
        </w:rPr>
      </w:pPr>
    </w:p>
    <w:p>
      <w:pPr>
        <w:spacing w:before="96"/>
        <w:ind w:left="0" w:right="662" w:firstLine="0"/>
        <w:jc w:val="right"/>
        <w:rPr>
          <w:b/>
          <w:sz w:val="24"/>
        </w:rPr>
      </w:pPr>
      <w:r>
        <w:rPr>
          <w:b/>
          <w:color w:val="7390A1"/>
          <w:w w:val="115"/>
          <w:sz w:val="24"/>
        </w:rPr>
        <w:t>vii</w:t>
      </w:r>
    </w:p>
    <w:p>
      <w:pPr>
        <w:spacing w:after="0"/>
        <w:jc w:val="right"/>
        <w:rPr>
          <w:sz w:val="24"/>
        </w:rPr>
        <w:sectPr>
          <w:pgSz w:w="11910" w:h="16840"/>
          <w:pgMar w:header="1372" w:footer="0" w:top="1560" w:bottom="280" w:left="0" w:right="0"/>
        </w:sectPr>
      </w:pPr>
    </w:p>
    <w:p>
      <w:pPr>
        <w:pStyle w:val="BodyText"/>
        <w:rPr>
          <w:b/>
          <w:sz w:val="20"/>
        </w:rPr>
      </w:pPr>
      <w:r>
        <w:rPr/>
        <w:pict>
          <v:rect style="position:absolute;margin-left:85.039001pt;margin-top:0pt;width:510.236pt;height:841.890015pt;mso-position-horizontal-relative:page;mso-position-vertical-relative:page;z-index:1168" filled="true" fillcolor="#e5edf1"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004D71"/>
          <w:w w:val="115"/>
          <w:sz w:val="24"/>
        </w:rPr>
        <w:t>viii</w:t>
      </w:r>
    </w:p>
    <w:p>
      <w:pPr>
        <w:spacing w:after="0"/>
        <w:jc w:val="left"/>
        <w:rPr>
          <w:sz w:val="24"/>
        </w:rPr>
        <w:sectPr>
          <w:headerReference w:type="even" r:id="rId16"/>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86440" filled="true" fillcolor="#e5edf1" stroked="false">
            <v:fill type="solid"/>
            <w10:wrap type="none"/>
          </v:rect>
        </w:pict>
      </w:r>
      <w:r>
        <w:rPr>
          <w:b/>
          <w:color w:val="FFFFFF"/>
          <w:w w:val="122"/>
          <w:sz w:val="48"/>
          <w:shd w:fill="7390A1" w:color="auto" w:val="clear"/>
        </w:rPr>
        <w:t> </w:t>
      </w:r>
      <w:r>
        <w:rPr>
          <w:b/>
          <w:color w:val="FFFFFF"/>
          <w:spacing w:val="41"/>
          <w:sz w:val="48"/>
          <w:shd w:fill="7390A1" w:color="auto" w:val="clear"/>
        </w:rPr>
        <w:t> </w:t>
      </w:r>
      <w:r>
        <w:rPr>
          <w:b/>
          <w:color w:val="FFFFFF"/>
          <w:w w:val="105"/>
          <w:sz w:val="48"/>
          <w:shd w:fill="7390A1" w:color="auto" w:val="clear"/>
        </w:rPr>
        <w:t>1</w:t>
      </w:r>
      <w:r>
        <w:rPr>
          <w:b/>
          <w:color w:val="FFFFFF"/>
          <w:sz w:val="48"/>
          <w:shd w:fill="7390A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7039" w:val="left" w:leader="none"/>
        </w:tabs>
        <w:spacing w:before="84"/>
        <w:ind w:left="0" w:right="0" w:firstLine="0"/>
        <w:jc w:val="left"/>
        <w:rPr>
          <w:b/>
          <w:sz w:val="96"/>
        </w:rPr>
      </w:pPr>
      <w:r>
        <w:rPr>
          <w:b/>
          <w:color w:val="7390A1"/>
          <w:w w:val="122"/>
          <w:sz w:val="96"/>
          <w:shd w:fill="FFFFFF" w:color="auto" w:val="clear"/>
        </w:rPr>
        <w:t> </w:t>
      </w:r>
      <w:r>
        <w:rPr>
          <w:b/>
          <w:color w:val="7390A1"/>
          <w:sz w:val="96"/>
          <w:shd w:fill="FFFFFF" w:color="auto" w:val="clear"/>
        </w:rPr>
        <w:tab/>
      </w:r>
      <w:r>
        <w:rPr>
          <w:b/>
          <w:color w:val="7390A1"/>
          <w:spacing w:val="-24"/>
          <w:w w:val="110"/>
          <w:sz w:val="96"/>
          <w:shd w:fill="FFFFFF" w:color="auto" w:val="clear"/>
        </w:rPr>
        <w:t>Introduction</w:t>
      </w:r>
      <w:r>
        <w:rPr>
          <w:b/>
          <w:color w:val="7390A1"/>
          <w:spacing w:val="-24"/>
          <w:sz w:val="96"/>
          <w:shd w:fill="FFFFFF" w:color="auto" w:val="clear"/>
        </w:rPr>
        <w:tab/>
      </w:r>
    </w:p>
    <w:p>
      <w:pPr>
        <w:pStyle w:val="BodyText"/>
        <w:rPr>
          <w:b/>
          <w:sz w:val="20"/>
        </w:rPr>
      </w:pPr>
    </w:p>
    <w:p>
      <w:pPr>
        <w:pStyle w:val="BodyText"/>
        <w:rPr>
          <w:b/>
          <w:sz w:val="20"/>
        </w:rPr>
      </w:pPr>
    </w:p>
    <w:p>
      <w:pPr>
        <w:pStyle w:val="BodyText"/>
        <w:spacing w:before="1"/>
        <w:rPr>
          <w:b/>
          <w:sz w:val="24"/>
        </w:rPr>
      </w:pPr>
    </w:p>
    <w:p>
      <w:pPr>
        <w:pStyle w:val="ListParagraph"/>
        <w:numPr>
          <w:ilvl w:val="0"/>
          <w:numId w:val="3"/>
        </w:numPr>
        <w:tabs>
          <w:tab w:pos="1984" w:val="left" w:leader="none"/>
          <w:tab w:pos="1985" w:val="left" w:leader="none"/>
        </w:tabs>
        <w:spacing w:line="240" w:lineRule="auto" w:before="96" w:after="0"/>
        <w:ind w:left="1984" w:right="0" w:hanging="567"/>
        <w:jc w:val="left"/>
        <w:rPr>
          <w:b/>
          <w:sz w:val="24"/>
        </w:rPr>
      </w:pPr>
      <w:r>
        <w:rPr/>
        <w:pict>
          <v:line style="position:absolute;mso-position-horizontal-relative:page;mso-position-vertical-relative:paragraph;z-index:-856;mso-wrap-distance-left:0;mso-wrap-distance-right:0" from="70.866096pt,22.89497pt" to="96.378096pt,22.89497pt" stroked="true" strokeweight="2pt" strokecolor="#ffffff">
            <v:stroke dashstyle="solid"/>
            <w10:wrap type="topAndBottom"/>
          </v:line>
        </w:pict>
      </w:r>
      <w:r>
        <w:rPr>
          <w:b/>
          <w:w w:val="110"/>
          <w:sz w:val="24"/>
        </w:rPr>
        <w:t>The</w:t>
      </w:r>
      <w:r>
        <w:rPr>
          <w:b/>
          <w:spacing w:val="6"/>
          <w:w w:val="110"/>
          <w:sz w:val="24"/>
        </w:rPr>
        <w:t> </w:t>
      </w:r>
      <w:r>
        <w:rPr>
          <w:b/>
          <w:w w:val="110"/>
          <w:sz w:val="24"/>
        </w:rPr>
        <w:t>issue</w:t>
      </w:r>
    </w:p>
    <w:p>
      <w:pPr>
        <w:pStyle w:val="ListParagraph"/>
        <w:numPr>
          <w:ilvl w:val="0"/>
          <w:numId w:val="3"/>
        </w:numPr>
        <w:tabs>
          <w:tab w:pos="1984" w:val="left" w:leader="none"/>
          <w:tab w:pos="1985" w:val="left" w:leader="none"/>
        </w:tabs>
        <w:spacing w:line="240" w:lineRule="auto" w:before="62" w:after="49"/>
        <w:ind w:left="1984" w:right="0" w:hanging="567"/>
        <w:jc w:val="left"/>
        <w:rPr>
          <w:b/>
          <w:sz w:val="24"/>
        </w:rPr>
      </w:pPr>
      <w:r>
        <w:rPr>
          <w:b/>
          <w:w w:val="115"/>
          <w:sz w:val="24"/>
        </w:rPr>
        <w:t>Origin of this</w:t>
      </w:r>
      <w:r>
        <w:rPr>
          <w:b/>
          <w:spacing w:val="10"/>
          <w:w w:val="115"/>
          <w:sz w:val="24"/>
        </w:rPr>
        <w:t> </w:t>
      </w:r>
      <w:r>
        <w:rPr>
          <w:b/>
          <w:w w:val="115"/>
          <w:sz w:val="24"/>
        </w:rPr>
        <w:t>project</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3"/>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808;mso-wrap-distance-left:0;mso-wrap-distance-right:0" from="70.866096pt,22.655567pt" to="96.378096pt,22.655567pt" stroked="true" strokeweight="2pt" strokecolor="#ffffff">
            <v:stroke dashstyle="solid"/>
            <w10:wrap type="topAndBottom"/>
          </v:line>
        </w:pict>
      </w:r>
      <w:r>
        <w:rPr>
          <w:b/>
          <w:w w:val="115"/>
          <w:sz w:val="24"/>
        </w:rPr>
        <w:t>Background</w:t>
      </w:r>
    </w:p>
    <w:p>
      <w:pPr>
        <w:pStyle w:val="ListParagraph"/>
        <w:numPr>
          <w:ilvl w:val="0"/>
          <w:numId w:val="4"/>
        </w:numPr>
        <w:tabs>
          <w:tab w:pos="1984" w:val="left" w:leader="none"/>
          <w:tab w:pos="1985" w:val="left" w:leader="none"/>
        </w:tabs>
        <w:spacing w:line="240" w:lineRule="auto" w:before="62" w:after="49"/>
        <w:ind w:left="1984" w:right="0" w:hanging="567"/>
        <w:jc w:val="left"/>
        <w:rPr>
          <w:b/>
          <w:sz w:val="24"/>
        </w:rPr>
      </w:pPr>
      <w:r>
        <w:rPr>
          <w:b/>
          <w:w w:val="115"/>
          <w:sz w:val="24"/>
        </w:rPr>
        <w:t>Scope of the</w:t>
      </w:r>
      <w:r>
        <w:rPr>
          <w:b/>
          <w:spacing w:val="10"/>
          <w:w w:val="115"/>
          <w:sz w:val="24"/>
        </w:rPr>
        <w:t> </w:t>
      </w:r>
      <w:r>
        <w:rPr>
          <w:b/>
          <w:w w:val="115"/>
          <w:sz w:val="24"/>
        </w:rPr>
        <w:t>problem</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4"/>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760;mso-wrap-distance-left:0;mso-wrap-distance-right:0" from="70.866096pt,22.666195pt" to="96.378096pt,22.666195pt" stroked="true" strokeweight="2pt" strokecolor="#ffffff">
            <v:stroke dashstyle="solid"/>
            <w10:wrap type="topAndBottom"/>
          </v:line>
        </w:pict>
      </w:r>
      <w:r>
        <w:rPr>
          <w:b/>
          <w:w w:val="110"/>
          <w:sz w:val="24"/>
        </w:rPr>
        <w:t>Our</w:t>
      </w:r>
      <w:r>
        <w:rPr>
          <w:b/>
          <w:spacing w:val="6"/>
          <w:w w:val="110"/>
          <w:sz w:val="24"/>
        </w:rPr>
        <w:t> </w:t>
      </w:r>
      <w:r>
        <w:rPr>
          <w:b/>
          <w:w w:val="110"/>
          <w:sz w:val="24"/>
        </w:rPr>
        <w:t>process</w:t>
      </w:r>
    </w:p>
    <w:p>
      <w:pPr>
        <w:pStyle w:val="ListParagraph"/>
        <w:numPr>
          <w:ilvl w:val="0"/>
          <w:numId w:val="4"/>
        </w:numPr>
        <w:tabs>
          <w:tab w:pos="1984" w:val="left" w:leader="none"/>
          <w:tab w:pos="1985" w:val="left" w:leader="none"/>
        </w:tabs>
        <w:spacing w:line="240" w:lineRule="auto" w:before="62" w:after="49"/>
        <w:ind w:left="1984" w:right="0" w:hanging="567"/>
        <w:jc w:val="left"/>
        <w:rPr>
          <w:b/>
          <w:sz w:val="24"/>
        </w:rPr>
      </w:pPr>
      <w:r>
        <w:rPr>
          <w:b/>
          <w:w w:val="115"/>
          <w:sz w:val="24"/>
        </w:rPr>
        <w:t>Structure of this</w:t>
      </w:r>
      <w:r>
        <w:rPr>
          <w:b/>
          <w:spacing w:val="9"/>
          <w:w w:val="115"/>
          <w:sz w:val="24"/>
        </w:rPr>
        <w:t> </w:t>
      </w:r>
      <w:r>
        <w:rPr>
          <w:b/>
          <w:w w:val="115"/>
          <w:sz w:val="24"/>
        </w:rPr>
        <w:t>paper</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17"/>
          <w:headerReference w:type="even" r:id="rId18"/>
          <w:pgSz w:w="11910" w:h="16840"/>
          <w:pgMar w:header="0" w:footer="0" w:top="720" w:bottom="280" w:left="0" w:right="0"/>
        </w:sectPr>
      </w:pPr>
    </w:p>
    <w:p>
      <w:pPr>
        <w:pStyle w:val="BodyText"/>
        <w:spacing w:before="10"/>
        <w:rPr>
          <w:b/>
          <w:sz w:val="18"/>
        </w:rPr>
      </w:pPr>
    </w:p>
    <w:p>
      <w:pPr>
        <w:pStyle w:val="Heading1"/>
        <w:numPr>
          <w:ilvl w:val="0"/>
          <w:numId w:val="5"/>
        </w:numPr>
        <w:tabs>
          <w:tab w:pos="1078" w:val="left" w:leader="none"/>
        </w:tabs>
        <w:spacing w:line="240" w:lineRule="auto" w:before="93" w:after="0"/>
        <w:ind w:left="1077" w:right="0" w:hanging="511"/>
        <w:jc w:val="left"/>
      </w:pPr>
      <w:bookmarkStart w:name="_TOC_250021" w:id="8"/>
      <w:bookmarkStart w:name="1. Introduction" w:id="9"/>
      <w:r>
        <w:rPr>
          <w:b w:val="0"/>
        </w:rPr>
      </w:r>
      <w:bookmarkEnd w:id="9"/>
      <w:bookmarkStart w:name="1. Introduction" w:id="10"/>
      <w:r>
        <w:rPr>
          <w:color w:val="7390A1"/>
          <w:spacing w:val="-3"/>
          <w:w w:val="110"/>
        </w:rPr>
        <w:t>I</w:t>
      </w:r>
      <w:bookmarkEnd w:id="8"/>
      <w:r>
        <w:rPr>
          <w:color w:val="7390A1"/>
          <w:spacing w:val="-3"/>
          <w:w w:val="110"/>
        </w:rPr>
        <w:t>ntroduction</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11"/>
        <w:rPr>
          <w:b/>
          <w:sz w:val="47"/>
        </w:rPr>
      </w:pPr>
    </w:p>
    <w:p>
      <w:pPr>
        <w:pStyle w:val="Heading2"/>
      </w:pPr>
      <w:bookmarkStart w:name="_TOC_250020" w:id="11"/>
      <w:bookmarkStart w:name="The issue" w:id="12"/>
      <w:r>
        <w:rPr>
          <w:b w:val="0"/>
        </w:rPr>
      </w:r>
      <w:bookmarkEnd w:id="11"/>
      <w:r>
        <w:rPr>
          <w:color w:val="7390A1"/>
          <w:w w:val="110"/>
        </w:rPr>
        <w:t>The issue</w:t>
      </w:r>
    </w:p>
    <w:p>
      <w:pPr>
        <w:pStyle w:val="ListParagraph"/>
        <w:numPr>
          <w:ilvl w:val="1"/>
          <w:numId w:val="5"/>
        </w:numPr>
        <w:tabs>
          <w:tab w:pos="2381" w:val="left" w:leader="none"/>
          <w:tab w:pos="2382" w:val="left" w:leader="none"/>
        </w:tabs>
        <w:spacing w:line="242" w:lineRule="auto" w:before="155" w:after="0"/>
        <w:ind w:left="2381" w:right="1670" w:hanging="794"/>
        <w:jc w:val="left"/>
        <w:rPr>
          <w:sz w:val="21"/>
        </w:rPr>
      </w:pPr>
      <w:r>
        <w:rPr>
          <w:w w:val="105"/>
          <w:sz w:val="21"/>
        </w:rPr>
        <w:t>Victorian </w:t>
      </w:r>
      <w:r>
        <w:rPr>
          <w:spacing w:val="-3"/>
          <w:w w:val="105"/>
          <w:sz w:val="21"/>
        </w:rPr>
        <w:t>tenants have </w:t>
      </w:r>
      <w:r>
        <w:rPr>
          <w:w w:val="105"/>
          <w:sz w:val="21"/>
        </w:rPr>
        <w:t>expressed </w:t>
      </w:r>
      <w:r>
        <w:rPr>
          <w:spacing w:val="-3"/>
          <w:w w:val="105"/>
          <w:sz w:val="21"/>
        </w:rPr>
        <w:t>concern </w:t>
      </w:r>
      <w:r>
        <w:rPr>
          <w:w w:val="105"/>
          <w:sz w:val="21"/>
        </w:rPr>
        <w:t>about </w:t>
      </w:r>
      <w:r>
        <w:rPr>
          <w:spacing w:val="-3"/>
          <w:w w:val="105"/>
          <w:sz w:val="21"/>
        </w:rPr>
        <w:t>photographs </w:t>
      </w:r>
      <w:r>
        <w:rPr>
          <w:w w:val="105"/>
          <w:sz w:val="21"/>
        </w:rPr>
        <w:t>of their possessions being used in advertising </w:t>
      </w:r>
      <w:r>
        <w:rPr>
          <w:spacing w:val="-3"/>
          <w:w w:val="105"/>
          <w:sz w:val="21"/>
        </w:rPr>
        <w:t>campaigns </w:t>
      </w:r>
      <w:r>
        <w:rPr>
          <w:w w:val="105"/>
          <w:sz w:val="21"/>
        </w:rPr>
        <w:t>when </w:t>
      </w:r>
      <w:r>
        <w:rPr>
          <w:spacing w:val="-3"/>
          <w:w w:val="105"/>
          <w:sz w:val="21"/>
        </w:rPr>
        <w:t>landlords are selling </w:t>
      </w:r>
      <w:r>
        <w:rPr>
          <w:w w:val="105"/>
          <w:sz w:val="21"/>
        </w:rPr>
        <w:t>or re-leasing their properties. </w:t>
      </w:r>
      <w:r>
        <w:rPr>
          <w:spacing w:val="-4"/>
          <w:w w:val="105"/>
          <w:sz w:val="21"/>
        </w:rPr>
        <w:t>Tenants’ </w:t>
      </w:r>
      <w:r>
        <w:rPr>
          <w:spacing w:val="-3"/>
          <w:w w:val="105"/>
          <w:sz w:val="21"/>
        </w:rPr>
        <w:t>concerns relate </w:t>
      </w:r>
      <w:r>
        <w:rPr>
          <w:w w:val="105"/>
          <w:sz w:val="21"/>
        </w:rPr>
        <w:t>to the </w:t>
      </w:r>
      <w:r>
        <w:rPr>
          <w:spacing w:val="-4"/>
          <w:w w:val="105"/>
          <w:sz w:val="21"/>
        </w:rPr>
        <w:t>failure </w:t>
      </w:r>
      <w:r>
        <w:rPr>
          <w:w w:val="105"/>
          <w:sz w:val="21"/>
        </w:rPr>
        <w:t>to provide </w:t>
      </w:r>
      <w:r>
        <w:rPr>
          <w:spacing w:val="-3"/>
          <w:w w:val="105"/>
          <w:sz w:val="21"/>
        </w:rPr>
        <w:t>adequate notice that photographs will </w:t>
      </w:r>
      <w:r>
        <w:rPr>
          <w:w w:val="105"/>
          <w:sz w:val="21"/>
        </w:rPr>
        <w:t>be </w:t>
      </w:r>
      <w:r>
        <w:rPr>
          <w:spacing w:val="-3"/>
          <w:w w:val="105"/>
          <w:sz w:val="21"/>
        </w:rPr>
        <w:t>taken, </w:t>
      </w:r>
      <w:r>
        <w:rPr>
          <w:w w:val="105"/>
          <w:sz w:val="21"/>
        </w:rPr>
        <w:t>as </w:t>
      </w:r>
      <w:r>
        <w:rPr>
          <w:spacing w:val="-3"/>
          <w:w w:val="105"/>
          <w:sz w:val="21"/>
        </w:rPr>
        <w:t>well </w:t>
      </w:r>
      <w:r>
        <w:rPr>
          <w:w w:val="105"/>
          <w:sz w:val="21"/>
        </w:rPr>
        <w:t>as to the </w:t>
      </w:r>
      <w:r>
        <w:rPr>
          <w:spacing w:val="-3"/>
          <w:w w:val="105"/>
          <w:sz w:val="21"/>
        </w:rPr>
        <w:t>content </w:t>
      </w:r>
      <w:r>
        <w:rPr>
          <w:w w:val="105"/>
          <w:sz w:val="21"/>
        </w:rPr>
        <w:t>of the </w:t>
      </w:r>
      <w:r>
        <w:rPr>
          <w:spacing w:val="-3"/>
          <w:w w:val="105"/>
          <w:sz w:val="21"/>
        </w:rPr>
        <w:t>photographs. </w:t>
      </w:r>
      <w:r>
        <w:rPr>
          <w:w w:val="105"/>
          <w:sz w:val="21"/>
        </w:rPr>
        <w:t>Some </w:t>
      </w:r>
      <w:r>
        <w:rPr>
          <w:spacing w:val="-3"/>
          <w:w w:val="105"/>
          <w:sz w:val="21"/>
        </w:rPr>
        <w:t>tenants were </w:t>
      </w:r>
      <w:r>
        <w:rPr>
          <w:spacing w:val="-2"/>
          <w:w w:val="105"/>
          <w:sz w:val="21"/>
        </w:rPr>
        <w:t>not </w:t>
      </w:r>
      <w:r>
        <w:rPr>
          <w:w w:val="105"/>
          <w:sz w:val="21"/>
        </w:rPr>
        <w:t>told in advance </w:t>
      </w:r>
      <w:r>
        <w:rPr>
          <w:spacing w:val="-3"/>
          <w:w w:val="105"/>
          <w:sz w:val="21"/>
        </w:rPr>
        <w:t>that photographs </w:t>
      </w:r>
      <w:r>
        <w:rPr>
          <w:w w:val="105"/>
          <w:sz w:val="21"/>
        </w:rPr>
        <w:t>would be </w:t>
      </w:r>
      <w:r>
        <w:rPr>
          <w:spacing w:val="-3"/>
          <w:w w:val="105"/>
          <w:sz w:val="21"/>
        </w:rPr>
        <w:t>taken </w:t>
      </w:r>
      <w:r>
        <w:rPr>
          <w:w w:val="105"/>
          <w:sz w:val="21"/>
        </w:rPr>
        <w:t>and </w:t>
      </w:r>
      <w:r>
        <w:rPr>
          <w:spacing w:val="-3"/>
          <w:w w:val="105"/>
          <w:sz w:val="21"/>
        </w:rPr>
        <w:t>thus were </w:t>
      </w:r>
      <w:r>
        <w:rPr>
          <w:spacing w:val="-2"/>
          <w:w w:val="105"/>
          <w:sz w:val="21"/>
        </w:rPr>
        <w:t>not </w:t>
      </w:r>
      <w:r>
        <w:rPr>
          <w:w w:val="105"/>
          <w:sz w:val="21"/>
        </w:rPr>
        <w:t>given the opportunity to move</w:t>
      </w:r>
      <w:r>
        <w:rPr>
          <w:spacing w:val="-5"/>
          <w:w w:val="105"/>
          <w:sz w:val="21"/>
        </w:rPr>
        <w:t> </w:t>
      </w:r>
      <w:r>
        <w:rPr>
          <w:spacing w:val="-3"/>
          <w:w w:val="105"/>
          <w:sz w:val="21"/>
        </w:rPr>
        <w:t>any</w:t>
      </w:r>
      <w:r>
        <w:rPr>
          <w:spacing w:val="-4"/>
          <w:w w:val="105"/>
          <w:sz w:val="21"/>
        </w:rPr>
        <w:t> </w:t>
      </w:r>
      <w:r>
        <w:rPr>
          <w:spacing w:val="-3"/>
          <w:w w:val="105"/>
          <w:sz w:val="21"/>
        </w:rPr>
        <w:t>valuables</w:t>
      </w:r>
      <w:r>
        <w:rPr>
          <w:spacing w:val="-5"/>
          <w:w w:val="105"/>
          <w:sz w:val="21"/>
        </w:rPr>
        <w:t> </w:t>
      </w:r>
      <w:r>
        <w:rPr>
          <w:w w:val="105"/>
          <w:sz w:val="21"/>
        </w:rPr>
        <w:t>or</w:t>
      </w:r>
      <w:r>
        <w:rPr>
          <w:spacing w:val="-4"/>
          <w:w w:val="105"/>
          <w:sz w:val="21"/>
        </w:rPr>
        <w:t> </w:t>
      </w:r>
      <w:r>
        <w:rPr>
          <w:w w:val="105"/>
          <w:sz w:val="21"/>
        </w:rPr>
        <w:t>personal</w:t>
      </w:r>
      <w:r>
        <w:rPr>
          <w:spacing w:val="-5"/>
          <w:w w:val="105"/>
          <w:sz w:val="21"/>
        </w:rPr>
        <w:t> </w:t>
      </w:r>
      <w:r>
        <w:rPr>
          <w:spacing w:val="-3"/>
          <w:w w:val="105"/>
          <w:sz w:val="21"/>
        </w:rPr>
        <w:t>items</w:t>
      </w:r>
      <w:r>
        <w:rPr>
          <w:spacing w:val="-4"/>
          <w:w w:val="105"/>
          <w:sz w:val="21"/>
        </w:rPr>
        <w:t> </w:t>
      </w:r>
      <w:r>
        <w:rPr>
          <w:w w:val="105"/>
          <w:sz w:val="21"/>
        </w:rPr>
        <w:t>out</w:t>
      </w:r>
      <w:r>
        <w:rPr>
          <w:spacing w:val="-4"/>
          <w:w w:val="105"/>
          <w:sz w:val="21"/>
        </w:rPr>
        <w:t> </w:t>
      </w:r>
      <w:r>
        <w:rPr>
          <w:w w:val="105"/>
          <w:sz w:val="21"/>
        </w:rPr>
        <w:t>of</w:t>
      </w:r>
      <w:r>
        <w:rPr>
          <w:spacing w:val="-5"/>
          <w:w w:val="105"/>
          <w:sz w:val="21"/>
        </w:rPr>
        <w:t> </w:t>
      </w:r>
      <w:r>
        <w:rPr>
          <w:spacing w:val="-3"/>
          <w:w w:val="105"/>
          <w:sz w:val="21"/>
        </w:rPr>
        <w:t>sight.</w:t>
      </w:r>
      <w:r>
        <w:rPr>
          <w:spacing w:val="-4"/>
          <w:w w:val="105"/>
          <w:sz w:val="21"/>
        </w:rPr>
        <w:t> </w:t>
      </w:r>
      <w:r>
        <w:rPr>
          <w:w w:val="105"/>
          <w:sz w:val="21"/>
        </w:rPr>
        <w:t>Others</w:t>
      </w:r>
      <w:r>
        <w:rPr>
          <w:spacing w:val="-5"/>
          <w:w w:val="105"/>
          <w:sz w:val="21"/>
        </w:rPr>
        <w:t> </w:t>
      </w:r>
      <w:r>
        <w:rPr>
          <w:w w:val="105"/>
          <w:sz w:val="21"/>
        </w:rPr>
        <w:t>say</w:t>
      </w:r>
      <w:r>
        <w:rPr>
          <w:spacing w:val="-4"/>
          <w:w w:val="105"/>
          <w:sz w:val="21"/>
        </w:rPr>
        <w:t> </w:t>
      </w:r>
      <w:r>
        <w:rPr>
          <w:w w:val="105"/>
          <w:sz w:val="21"/>
        </w:rPr>
        <w:t>the</w:t>
      </w:r>
      <w:r>
        <w:rPr>
          <w:spacing w:val="-5"/>
          <w:w w:val="105"/>
          <w:sz w:val="21"/>
        </w:rPr>
        <w:t> </w:t>
      </w:r>
      <w:r>
        <w:rPr>
          <w:w w:val="105"/>
          <w:sz w:val="21"/>
        </w:rPr>
        <w:t>use</w:t>
      </w:r>
      <w:r>
        <w:rPr>
          <w:spacing w:val="-4"/>
          <w:w w:val="105"/>
          <w:sz w:val="21"/>
        </w:rPr>
        <w:t> </w:t>
      </w:r>
      <w:r>
        <w:rPr>
          <w:w w:val="105"/>
          <w:sz w:val="21"/>
        </w:rPr>
        <w:t>of</w:t>
      </w:r>
      <w:r>
        <w:rPr>
          <w:spacing w:val="-4"/>
          <w:w w:val="105"/>
          <w:sz w:val="21"/>
        </w:rPr>
        <w:t> </w:t>
      </w:r>
      <w:r>
        <w:rPr>
          <w:w w:val="105"/>
          <w:sz w:val="21"/>
        </w:rPr>
        <w:t>the</w:t>
      </w:r>
      <w:r>
        <w:rPr>
          <w:spacing w:val="-5"/>
          <w:w w:val="105"/>
          <w:sz w:val="21"/>
        </w:rPr>
        <w:t> </w:t>
      </w:r>
      <w:r>
        <w:rPr>
          <w:spacing w:val="-3"/>
          <w:w w:val="105"/>
          <w:sz w:val="21"/>
        </w:rPr>
        <w:t>photographs </w:t>
      </w:r>
      <w:r>
        <w:rPr>
          <w:w w:val="105"/>
          <w:sz w:val="21"/>
        </w:rPr>
        <w:t>in advertising </w:t>
      </w:r>
      <w:r>
        <w:rPr>
          <w:spacing w:val="-3"/>
          <w:w w:val="105"/>
          <w:sz w:val="21"/>
        </w:rPr>
        <w:t>material </w:t>
      </w:r>
      <w:r>
        <w:rPr>
          <w:w w:val="105"/>
          <w:sz w:val="21"/>
        </w:rPr>
        <w:t>violates their </w:t>
      </w:r>
      <w:r>
        <w:rPr>
          <w:spacing w:val="-3"/>
          <w:w w:val="105"/>
          <w:sz w:val="21"/>
        </w:rPr>
        <w:t>right </w:t>
      </w:r>
      <w:r>
        <w:rPr>
          <w:w w:val="105"/>
          <w:sz w:val="21"/>
        </w:rPr>
        <w:t>to </w:t>
      </w:r>
      <w:r>
        <w:rPr>
          <w:spacing w:val="-3"/>
          <w:w w:val="105"/>
          <w:sz w:val="21"/>
        </w:rPr>
        <w:t>privacy, </w:t>
      </w:r>
      <w:r>
        <w:rPr>
          <w:spacing w:val="-2"/>
          <w:w w:val="105"/>
          <w:sz w:val="21"/>
        </w:rPr>
        <w:t>places </w:t>
      </w:r>
      <w:r>
        <w:rPr>
          <w:w w:val="105"/>
          <w:sz w:val="21"/>
        </w:rPr>
        <w:t>them at risk of theft </w:t>
      </w:r>
      <w:r>
        <w:rPr>
          <w:spacing w:val="-3"/>
          <w:w w:val="105"/>
          <w:sz w:val="21"/>
        </w:rPr>
        <w:t>and, </w:t>
      </w:r>
      <w:r>
        <w:rPr>
          <w:w w:val="105"/>
          <w:sz w:val="21"/>
        </w:rPr>
        <w:t>in some </w:t>
      </w:r>
      <w:r>
        <w:rPr>
          <w:spacing w:val="-2"/>
          <w:w w:val="105"/>
          <w:sz w:val="21"/>
        </w:rPr>
        <w:t>instances, places </w:t>
      </w:r>
      <w:r>
        <w:rPr>
          <w:w w:val="105"/>
          <w:sz w:val="21"/>
        </w:rPr>
        <w:t>them at risk of personal</w:t>
      </w:r>
      <w:r>
        <w:rPr>
          <w:spacing w:val="34"/>
          <w:w w:val="105"/>
          <w:sz w:val="21"/>
        </w:rPr>
        <w:t> </w:t>
      </w:r>
      <w:r>
        <w:rPr>
          <w:spacing w:val="-3"/>
          <w:w w:val="105"/>
          <w:sz w:val="21"/>
        </w:rPr>
        <w:t>harm.</w:t>
      </w:r>
    </w:p>
    <w:p>
      <w:pPr>
        <w:pStyle w:val="ListParagraph"/>
        <w:numPr>
          <w:ilvl w:val="1"/>
          <w:numId w:val="5"/>
        </w:numPr>
        <w:tabs>
          <w:tab w:pos="2380" w:val="left" w:leader="none"/>
          <w:tab w:pos="2381" w:val="left" w:leader="none"/>
        </w:tabs>
        <w:spacing w:line="242" w:lineRule="auto" w:before="128" w:after="0"/>
        <w:ind w:left="2381" w:right="1738" w:hanging="794"/>
        <w:jc w:val="left"/>
        <w:rPr>
          <w:sz w:val="21"/>
        </w:rPr>
      </w:pPr>
      <w:r>
        <w:rPr>
          <w:w w:val="105"/>
          <w:sz w:val="21"/>
        </w:rPr>
        <w:t>The </w:t>
      </w:r>
      <w:r>
        <w:rPr>
          <w:spacing w:val="-4"/>
          <w:w w:val="105"/>
          <w:sz w:val="21"/>
        </w:rPr>
        <w:t>Commission’s </w:t>
      </w:r>
      <w:r>
        <w:rPr>
          <w:w w:val="105"/>
          <w:sz w:val="21"/>
        </w:rPr>
        <w:t>review also </w:t>
      </w:r>
      <w:r>
        <w:rPr>
          <w:spacing w:val="-3"/>
          <w:w w:val="105"/>
          <w:sz w:val="21"/>
        </w:rPr>
        <w:t>includes </w:t>
      </w:r>
      <w:r>
        <w:rPr>
          <w:w w:val="105"/>
          <w:sz w:val="21"/>
        </w:rPr>
        <w:t>videos of </w:t>
      </w:r>
      <w:r>
        <w:rPr>
          <w:spacing w:val="-3"/>
          <w:w w:val="105"/>
          <w:sz w:val="21"/>
        </w:rPr>
        <w:t>tenants’ </w:t>
      </w:r>
      <w:r>
        <w:rPr>
          <w:w w:val="105"/>
          <w:sz w:val="21"/>
        </w:rPr>
        <w:t>possessions, as </w:t>
      </w:r>
      <w:r>
        <w:rPr>
          <w:spacing w:val="-3"/>
          <w:w w:val="105"/>
          <w:sz w:val="21"/>
        </w:rPr>
        <w:t>tenants’ concerns</w:t>
      </w:r>
      <w:r>
        <w:rPr>
          <w:spacing w:val="-11"/>
          <w:w w:val="105"/>
          <w:sz w:val="21"/>
        </w:rPr>
        <w:t> </w:t>
      </w:r>
      <w:r>
        <w:rPr>
          <w:w w:val="105"/>
          <w:sz w:val="21"/>
        </w:rPr>
        <w:t>about</w:t>
      </w:r>
      <w:r>
        <w:rPr>
          <w:spacing w:val="-10"/>
          <w:w w:val="105"/>
          <w:sz w:val="21"/>
        </w:rPr>
        <w:t> </w:t>
      </w:r>
      <w:r>
        <w:rPr>
          <w:spacing w:val="-3"/>
          <w:w w:val="105"/>
          <w:sz w:val="21"/>
        </w:rPr>
        <w:t>photographs</w:t>
      </w:r>
      <w:r>
        <w:rPr>
          <w:spacing w:val="-10"/>
          <w:w w:val="105"/>
          <w:sz w:val="21"/>
        </w:rPr>
        <w:t> </w:t>
      </w:r>
      <w:r>
        <w:rPr>
          <w:spacing w:val="-3"/>
          <w:w w:val="105"/>
          <w:sz w:val="21"/>
        </w:rPr>
        <w:t>equally</w:t>
      </w:r>
      <w:r>
        <w:rPr>
          <w:spacing w:val="-10"/>
          <w:w w:val="105"/>
          <w:sz w:val="21"/>
        </w:rPr>
        <w:t> </w:t>
      </w:r>
      <w:r>
        <w:rPr>
          <w:w w:val="105"/>
          <w:sz w:val="21"/>
        </w:rPr>
        <w:t>apply</w:t>
      </w:r>
      <w:r>
        <w:rPr>
          <w:spacing w:val="-11"/>
          <w:w w:val="105"/>
          <w:sz w:val="21"/>
        </w:rPr>
        <w:t> </w:t>
      </w:r>
      <w:r>
        <w:rPr>
          <w:w w:val="105"/>
          <w:sz w:val="21"/>
        </w:rPr>
        <w:t>to</w:t>
      </w:r>
      <w:r>
        <w:rPr>
          <w:spacing w:val="-10"/>
          <w:w w:val="105"/>
          <w:sz w:val="21"/>
        </w:rPr>
        <w:t> </w:t>
      </w:r>
      <w:r>
        <w:rPr>
          <w:w w:val="105"/>
          <w:sz w:val="21"/>
        </w:rPr>
        <w:t>videos</w:t>
      </w:r>
      <w:r>
        <w:rPr>
          <w:spacing w:val="-10"/>
          <w:w w:val="105"/>
          <w:sz w:val="21"/>
        </w:rPr>
        <w:t> </w:t>
      </w:r>
      <w:r>
        <w:rPr>
          <w:w w:val="105"/>
          <w:sz w:val="21"/>
        </w:rPr>
        <w:t>used</w:t>
      </w:r>
      <w:r>
        <w:rPr>
          <w:spacing w:val="-10"/>
          <w:w w:val="105"/>
          <w:sz w:val="21"/>
        </w:rPr>
        <w:t> </w:t>
      </w:r>
      <w:r>
        <w:rPr>
          <w:w w:val="105"/>
          <w:sz w:val="21"/>
        </w:rPr>
        <w:t>to</w:t>
      </w:r>
      <w:r>
        <w:rPr>
          <w:spacing w:val="-11"/>
          <w:w w:val="105"/>
          <w:sz w:val="21"/>
        </w:rPr>
        <w:t> </w:t>
      </w:r>
      <w:r>
        <w:rPr>
          <w:w w:val="105"/>
          <w:sz w:val="21"/>
        </w:rPr>
        <w:t>advertise</w:t>
      </w:r>
      <w:r>
        <w:rPr>
          <w:spacing w:val="-10"/>
          <w:w w:val="105"/>
          <w:sz w:val="21"/>
        </w:rPr>
        <w:t> </w:t>
      </w:r>
      <w:r>
        <w:rPr>
          <w:w w:val="105"/>
          <w:sz w:val="21"/>
        </w:rPr>
        <w:t>properties</w:t>
      </w:r>
      <w:r>
        <w:rPr>
          <w:spacing w:val="-10"/>
          <w:w w:val="105"/>
          <w:sz w:val="21"/>
        </w:rPr>
        <w:t> </w:t>
      </w:r>
      <w:r>
        <w:rPr>
          <w:spacing w:val="-3"/>
          <w:w w:val="105"/>
          <w:sz w:val="21"/>
        </w:rPr>
        <w:t>for</w:t>
      </w:r>
      <w:r>
        <w:rPr>
          <w:spacing w:val="-10"/>
          <w:w w:val="105"/>
          <w:sz w:val="21"/>
        </w:rPr>
        <w:t> </w:t>
      </w:r>
      <w:r>
        <w:rPr>
          <w:w w:val="105"/>
          <w:sz w:val="21"/>
        </w:rPr>
        <w:t>sale or </w:t>
      </w:r>
      <w:r>
        <w:rPr>
          <w:spacing w:val="-3"/>
          <w:w w:val="105"/>
          <w:sz w:val="21"/>
        </w:rPr>
        <w:t>lease. </w:t>
      </w:r>
      <w:r>
        <w:rPr>
          <w:w w:val="105"/>
          <w:sz w:val="21"/>
        </w:rPr>
        <w:t>For </w:t>
      </w:r>
      <w:r>
        <w:rPr>
          <w:spacing w:val="-3"/>
          <w:w w:val="105"/>
          <w:sz w:val="21"/>
        </w:rPr>
        <w:t>some, </w:t>
      </w:r>
      <w:r>
        <w:rPr>
          <w:w w:val="105"/>
          <w:sz w:val="21"/>
        </w:rPr>
        <w:t>videos </w:t>
      </w:r>
      <w:r>
        <w:rPr>
          <w:spacing w:val="-3"/>
          <w:w w:val="105"/>
          <w:sz w:val="21"/>
        </w:rPr>
        <w:t>may </w:t>
      </w:r>
      <w:r>
        <w:rPr>
          <w:w w:val="105"/>
          <w:sz w:val="21"/>
        </w:rPr>
        <w:t>be even more </w:t>
      </w:r>
      <w:r>
        <w:rPr>
          <w:spacing w:val="-3"/>
          <w:w w:val="105"/>
          <w:sz w:val="21"/>
        </w:rPr>
        <w:t>intrusive, </w:t>
      </w:r>
      <w:r>
        <w:rPr>
          <w:w w:val="105"/>
          <w:sz w:val="21"/>
        </w:rPr>
        <w:t>as they </w:t>
      </w:r>
      <w:r>
        <w:rPr>
          <w:spacing w:val="-3"/>
          <w:w w:val="105"/>
          <w:sz w:val="21"/>
        </w:rPr>
        <w:t>allow </w:t>
      </w:r>
      <w:r>
        <w:rPr>
          <w:w w:val="105"/>
          <w:sz w:val="21"/>
        </w:rPr>
        <w:t>the </w:t>
      </w:r>
      <w:r>
        <w:rPr>
          <w:spacing w:val="-3"/>
          <w:w w:val="105"/>
          <w:sz w:val="21"/>
        </w:rPr>
        <w:t>public </w:t>
      </w:r>
      <w:r>
        <w:rPr>
          <w:w w:val="105"/>
          <w:sz w:val="21"/>
        </w:rPr>
        <w:t>to see rooms in their </w:t>
      </w:r>
      <w:r>
        <w:rPr>
          <w:spacing w:val="-4"/>
          <w:w w:val="105"/>
          <w:sz w:val="21"/>
        </w:rPr>
        <w:t>entirety, </w:t>
      </w:r>
      <w:r>
        <w:rPr>
          <w:w w:val="105"/>
          <w:sz w:val="21"/>
        </w:rPr>
        <w:t>which in </w:t>
      </w:r>
      <w:r>
        <w:rPr>
          <w:spacing w:val="-3"/>
          <w:w w:val="105"/>
          <w:sz w:val="21"/>
        </w:rPr>
        <w:t>turn might </w:t>
      </w:r>
      <w:r>
        <w:rPr>
          <w:w w:val="105"/>
          <w:sz w:val="21"/>
        </w:rPr>
        <w:t>assist </w:t>
      </w:r>
      <w:r>
        <w:rPr>
          <w:spacing w:val="-3"/>
          <w:w w:val="105"/>
          <w:sz w:val="21"/>
        </w:rPr>
        <w:t>potential </w:t>
      </w:r>
      <w:r>
        <w:rPr>
          <w:w w:val="105"/>
          <w:sz w:val="21"/>
        </w:rPr>
        <w:t>intruders to identify entry and exit points. In </w:t>
      </w:r>
      <w:r>
        <w:rPr>
          <w:spacing w:val="-3"/>
          <w:w w:val="105"/>
          <w:sz w:val="21"/>
        </w:rPr>
        <w:t>addition, </w:t>
      </w:r>
      <w:r>
        <w:rPr>
          <w:w w:val="105"/>
          <w:sz w:val="21"/>
        </w:rPr>
        <w:t>videos </w:t>
      </w:r>
      <w:r>
        <w:rPr>
          <w:spacing w:val="-3"/>
          <w:w w:val="105"/>
          <w:sz w:val="21"/>
        </w:rPr>
        <w:t>may </w:t>
      </w:r>
      <w:r>
        <w:rPr>
          <w:w w:val="105"/>
          <w:sz w:val="21"/>
        </w:rPr>
        <w:t>become </w:t>
      </w:r>
      <w:r>
        <w:rPr>
          <w:spacing w:val="-3"/>
          <w:w w:val="105"/>
          <w:sz w:val="21"/>
        </w:rPr>
        <w:t>increasingly </w:t>
      </w:r>
      <w:r>
        <w:rPr>
          <w:spacing w:val="-2"/>
          <w:w w:val="105"/>
          <w:sz w:val="21"/>
        </w:rPr>
        <w:t>common </w:t>
      </w:r>
      <w:r>
        <w:rPr>
          <w:w w:val="105"/>
          <w:sz w:val="21"/>
        </w:rPr>
        <w:t>with </w:t>
      </w:r>
      <w:r>
        <w:rPr>
          <w:spacing w:val="-3"/>
          <w:w w:val="105"/>
          <w:sz w:val="21"/>
        </w:rPr>
        <w:t>changes </w:t>
      </w:r>
      <w:r>
        <w:rPr>
          <w:w w:val="105"/>
          <w:sz w:val="21"/>
        </w:rPr>
        <w:t>in technology and </w:t>
      </w:r>
      <w:r>
        <w:rPr>
          <w:spacing w:val="-4"/>
          <w:w w:val="105"/>
          <w:sz w:val="21"/>
        </w:rPr>
        <w:t>market</w:t>
      </w:r>
      <w:r>
        <w:rPr>
          <w:spacing w:val="14"/>
          <w:w w:val="105"/>
          <w:sz w:val="21"/>
        </w:rPr>
        <w:t> </w:t>
      </w:r>
      <w:r>
        <w:rPr>
          <w:w w:val="105"/>
          <w:sz w:val="21"/>
        </w:rPr>
        <w:t>expectations.</w:t>
      </w:r>
    </w:p>
    <w:p>
      <w:pPr>
        <w:pStyle w:val="ListParagraph"/>
        <w:numPr>
          <w:ilvl w:val="1"/>
          <w:numId w:val="5"/>
        </w:numPr>
        <w:tabs>
          <w:tab w:pos="2380" w:val="left" w:leader="none"/>
          <w:tab w:pos="2381" w:val="left" w:leader="none"/>
        </w:tabs>
        <w:spacing w:line="242" w:lineRule="auto" w:before="127" w:after="0"/>
        <w:ind w:left="2380" w:right="1701" w:hanging="793"/>
        <w:jc w:val="left"/>
        <w:rPr>
          <w:sz w:val="21"/>
        </w:rPr>
      </w:pPr>
      <w:r>
        <w:rPr>
          <w:w w:val="105"/>
          <w:sz w:val="21"/>
        </w:rPr>
        <w:t>Despite the frequency with which </w:t>
      </w:r>
      <w:r>
        <w:rPr>
          <w:spacing w:val="-3"/>
          <w:w w:val="105"/>
          <w:sz w:val="21"/>
        </w:rPr>
        <w:t>photographs </w:t>
      </w:r>
      <w:r>
        <w:rPr>
          <w:w w:val="105"/>
          <w:sz w:val="21"/>
        </w:rPr>
        <w:t>and videos </w:t>
      </w:r>
      <w:r>
        <w:rPr>
          <w:spacing w:val="-3"/>
          <w:w w:val="105"/>
          <w:sz w:val="21"/>
        </w:rPr>
        <w:t>containing tenants’ </w:t>
      </w:r>
      <w:r>
        <w:rPr>
          <w:w w:val="105"/>
          <w:sz w:val="21"/>
        </w:rPr>
        <w:t>possessions </w:t>
      </w:r>
      <w:r>
        <w:rPr>
          <w:spacing w:val="-3"/>
          <w:w w:val="105"/>
          <w:sz w:val="21"/>
        </w:rPr>
        <w:t>are taken </w:t>
      </w:r>
      <w:r>
        <w:rPr>
          <w:w w:val="105"/>
          <w:sz w:val="21"/>
        </w:rPr>
        <w:t>and used when </w:t>
      </w:r>
      <w:r>
        <w:rPr>
          <w:spacing w:val="-3"/>
          <w:w w:val="105"/>
          <w:sz w:val="21"/>
        </w:rPr>
        <w:t>landlords </w:t>
      </w:r>
      <w:r>
        <w:rPr>
          <w:w w:val="105"/>
          <w:sz w:val="21"/>
        </w:rPr>
        <w:t>advertise their properties </w:t>
      </w:r>
      <w:r>
        <w:rPr>
          <w:spacing w:val="-3"/>
          <w:w w:val="105"/>
          <w:sz w:val="21"/>
        </w:rPr>
        <w:t>for </w:t>
      </w:r>
      <w:r>
        <w:rPr>
          <w:w w:val="105"/>
          <w:sz w:val="21"/>
        </w:rPr>
        <w:t>sale or </w:t>
      </w:r>
      <w:r>
        <w:rPr>
          <w:spacing w:val="-3"/>
          <w:w w:val="105"/>
          <w:sz w:val="21"/>
        </w:rPr>
        <w:t>lease, </w:t>
      </w:r>
      <w:r>
        <w:rPr>
          <w:w w:val="105"/>
          <w:sz w:val="21"/>
        </w:rPr>
        <w:t>the rights and </w:t>
      </w:r>
      <w:r>
        <w:rPr>
          <w:spacing w:val="-3"/>
          <w:w w:val="105"/>
          <w:sz w:val="21"/>
        </w:rPr>
        <w:t>obligations </w:t>
      </w:r>
      <w:r>
        <w:rPr>
          <w:w w:val="105"/>
          <w:sz w:val="21"/>
        </w:rPr>
        <w:t>of </w:t>
      </w:r>
      <w:r>
        <w:rPr>
          <w:spacing w:val="-3"/>
          <w:w w:val="105"/>
          <w:sz w:val="21"/>
        </w:rPr>
        <w:t>landlords </w:t>
      </w:r>
      <w:r>
        <w:rPr>
          <w:w w:val="105"/>
          <w:sz w:val="21"/>
        </w:rPr>
        <w:t>and </w:t>
      </w:r>
      <w:r>
        <w:rPr>
          <w:spacing w:val="-3"/>
          <w:w w:val="105"/>
          <w:sz w:val="21"/>
        </w:rPr>
        <w:t>tenants </w:t>
      </w:r>
      <w:r>
        <w:rPr>
          <w:w w:val="105"/>
          <w:sz w:val="21"/>
        </w:rPr>
        <w:t>in this </w:t>
      </w:r>
      <w:r>
        <w:rPr>
          <w:spacing w:val="-3"/>
          <w:w w:val="105"/>
          <w:sz w:val="21"/>
        </w:rPr>
        <w:t>situation are </w:t>
      </w:r>
      <w:r>
        <w:rPr>
          <w:spacing w:val="-2"/>
          <w:w w:val="105"/>
          <w:sz w:val="21"/>
        </w:rPr>
        <w:t>not </w:t>
      </w:r>
      <w:r>
        <w:rPr>
          <w:spacing w:val="-3"/>
          <w:w w:val="105"/>
          <w:sz w:val="21"/>
        </w:rPr>
        <w:t>clear </w:t>
      </w:r>
      <w:r>
        <w:rPr>
          <w:w w:val="105"/>
          <w:sz w:val="21"/>
        </w:rPr>
        <w:t>under Victorian </w:t>
      </w:r>
      <w:r>
        <w:rPr>
          <w:spacing w:val="-5"/>
          <w:w w:val="105"/>
          <w:sz w:val="21"/>
        </w:rPr>
        <w:t>law. </w:t>
      </w:r>
      <w:r>
        <w:rPr>
          <w:w w:val="105"/>
          <w:sz w:val="21"/>
        </w:rPr>
        <w:t>The </w:t>
      </w:r>
      <w:r>
        <w:rPr>
          <w:i/>
          <w:spacing w:val="-3"/>
          <w:w w:val="105"/>
          <w:sz w:val="21"/>
        </w:rPr>
        <w:t>Residential </w:t>
      </w:r>
      <w:r>
        <w:rPr>
          <w:i/>
          <w:spacing w:val="-4"/>
          <w:w w:val="105"/>
          <w:sz w:val="21"/>
        </w:rPr>
        <w:t>Tenancies </w:t>
      </w:r>
      <w:r>
        <w:rPr>
          <w:i/>
          <w:w w:val="105"/>
          <w:sz w:val="21"/>
        </w:rPr>
        <w:t>Act </w:t>
      </w:r>
      <w:r>
        <w:rPr>
          <w:i/>
          <w:spacing w:val="-8"/>
          <w:w w:val="105"/>
          <w:sz w:val="21"/>
        </w:rPr>
        <w:t>1997 </w:t>
      </w:r>
      <w:r>
        <w:rPr>
          <w:w w:val="105"/>
          <w:sz w:val="21"/>
        </w:rPr>
        <w:t>(Vic) does </w:t>
      </w:r>
      <w:r>
        <w:rPr>
          <w:spacing w:val="-2"/>
          <w:w w:val="105"/>
          <w:sz w:val="21"/>
        </w:rPr>
        <w:t>not </w:t>
      </w:r>
      <w:r>
        <w:rPr>
          <w:w w:val="105"/>
          <w:sz w:val="21"/>
        </w:rPr>
        <w:t>expressly </w:t>
      </w:r>
      <w:r>
        <w:rPr>
          <w:spacing w:val="-3"/>
          <w:w w:val="105"/>
          <w:sz w:val="21"/>
        </w:rPr>
        <w:t>refer </w:t>
      </w:r>
      <w:r>
        <w:rPr>
          <w:w w:val="105"/>
          <w:sz w:val="21"/>
        </w:rPr>
        <w:t>to the practice of taking or </w:t>
      </w:r>
      <w:r>
        <w:rPr>
          <w:spacing w:val="-3"/>
          <w:w w:val="105"/>
          <w:sz w:val="21"/>
        </w:rPr>
        <w:t>using photographs </w:t>
      </w:r>
      <w:r>
        <w:rPr>
          <w:w w:val="105"/>
          <w:sz w:val="21"/>
        </w:rPr>
        <w:t>or videos of </w:t>
      </w:r>
      <w:r>
        <w:rPr>
          <w:spacing w:val="-3"/>
          <w:w w:val="105"/>
          <w:sz w:val="21"/>
        </w:rPr>
        <w:t>rental </w:t>
      </w:r>
      <w:r>
        <w:rPr>
          <w:w w:val="105"/>
          <w:sz w:val="21"/>
        </w:rPr>
        <w:t>properties </w:t>
      </w:r>
      <w:r>
        <w:rPr>
          <w:spacing w:val="-3"/>
          <w:w w:val="105"/>
          <w:sz w:val="21"/>
        </w:rPr>
        <w:t>for </w:t>
      </w:r>
      <w:r>
        <w:rPr>
          <w:w w:val="105"/>
          <w:sz w:val="21"/>
        </w:rPr>
        <w:t>advertising purposes.</w:t>
      </w:r>
      <w:r>
        <w:rPr>
          <w:spacing w:val="-5"/>
          <w:w w:val="105"/>
          <w:sz w:val="21"/>
        </w:rPr>
        <w:t> </w:t>
      </w:r>
      <w:r>
        <w:rPr>
          <w:w w:val="105"/>
          <w:sz w:val="21"/>
        </w:rPr>
        <w:t>It</w:t>
      </w:r>
      <w:r>
        <w:rPr>
          <w:spacing w:val="-4"/>
          <w:w w:val="105"/>
          <w:sz w:val="21"/>
        </w:rPr>
        <w:t> </w:t>
      </w:r>
      <w:r>
        <w:rPr>
          <w:w w:val="105"/>
          <w:sz w:val="21"/>
        </w:rPr>
        <w:t>does,</w:t>
      </w:r>
      <w:r>
        <w:rPr>
          <w:spacing w:val="-5"/>
          <w:w w:val="105"/>
          <w:sz w:val="21"/>
        </w:rPr>
        <w:t> </w:t>
      </w:r>
      <w:r>
        <w:rPr>
          <w:spacing w:val="-4"/>
          <w:w w:val="105"/>
          <w:sz w:val="21"/>
        </w:rPr>
        <w:t>however, </w:t>
      </w:r>
      <w:r>
        <w:rPr>
          <w:w w:val="105"/>
          <w:sz w:val="21"/>
        </w:rPr>
        <w:t>set</w:t>
      </w:r>
      <w:r>
        <w:rPr>
          <w:spacing w:val="-5"/>
          <w:w w:val="105"/>
          <w:sz w:val="21"/>
        </w:rPr>
        <w:t> </w:t>
      </w:r>
      <w:r>
        <w:rPr>
          <w:w w:val="105"/>
          <w:sz w:val="21"/>
        </w:rPr>
        <w:t>out</w:t>
      </w:r>
      <w:r>
        <w:rPr>
          <w:spacing w:val="-4"/>
          <w:w w:val="105"/>
          <w:sz w:val="21"/>
        </w:rPr>
        <w:t> </w:t>
      </w:r>
      <w:r>
        <w:rPr>
          <w:w w:val="105"/>
          <w:sz w:val="21"/>
        </w:rPr>
        <w:t>the</w:t>
      </w:r>
      <w:r>
        <w:rPr>
          <w:spacing w:val="-5"/>
          <w:w w:val="105"/>
          <w:sz w:val="21"/>
        </w:rPr>
        <w:t> </w:t>
      </w:r>
      <w:r>
        <w:rPr>
          <w:spacing w:val="-3"/>
          <w:w w:val="105"/>
          <w:sz w:val="21"/>
        </w:rPr>
        <w:t>grounds</w:t>
      </w:r>
      <w:r>
        <w:rPr>
          <w:spacing w:val="-4"/>
          <w:w w:val="105"/>
          <w:sz w:val="21"/>
        </w:rPr>
        <w:t> </w:t>
      </w:r>
      <w:r>
        <w:rPr>
          <w:w w:val="105"/>
          <w:sz w:val="21"/>
        </w:rPr>
        <w:t>upon</w:t>
      </w:r>
      <w:r>
        <w:rPr>
          <w:spacing w:val="-4"/>
          <w:w w:val="105"/>
          <w:sz w:val="21"/>
        </w:rPr>
        <w:t> </w:t>
      </w:r>
      <w:r>
        <w:rPr>
          <w:w w:val="105"/>
          <w:sz w:val="21"/>
        </w:rPr>
        <w:t>which</w:t>
      </w:r>
      <w:r>
        <w:rPr>
          <w:spacing w:val="-5"/>
          <w:w w:val="105"/>
          <w:sz w:val="21"/>
        </w:rPr>
        <w:t> </w:t>
      </w:r>
      <w:r>
        <w:rPr>
          <w:spacing w:val="-3"/>
          <w:w w:val="105"/>
          <w:sz w:val="21"/>
        </w:rPr>
        <w:t>landlords</w:t>
      </w:r>
      <w:r>
        <w:rPr>
          <w:spacing w:val="-4"/>
          <w:w w:val="105"/>
          <w:sz w:val="21"/>
        </w:rPr>
        <w:t> </w:t>
      </w:r>
      <w:r>
        <w:rPr>
          <w:spacing w:val="-3"/>
          <w:w w:val="105"/>
          <w:sz w:val="21"/>
        </w:rPr>
        <w:t>may</w:t>
      </w:r>
      <w:r>
        <w:rPr>
          <w:spacing w:val="-5"/>
          <w:w w:val="105"/>
          <w:sz w:val="21"/>
        </w:rPr>
        <w:t> </w:t>
      </w:r>
      <w:r>
        <w:rPr>
          <w:spacing w:val="-3"/>
          <w:w w:val="105"/>
          <w:sz w:val="21"/>
        </w:rPr>
        <w:t>enter</w:t>
      </w:r>
      <w:r>
        <w:rPr>
          <w:spacing w:val="-4"/>
          <w:w w:val="105"/>
          <w:sz w:val="21"/>
        </w:rPr>
        <w:t> </w:t>
      </w:r>
      <w:r>
        <w:rPr>
          <w:w w:val="105"/>
          <w:sz w:val="21"/>
        </w:rPr>
        <w:t>a</w:t>
      </w:r>
      <w:r>
        <w:rPr>
          <w:spacing w:val="-5"/>
          <w:w w:val="105"/>
          <w:sz w:val="21"/>
        </w:rPr>
        <w:t> </w:t>
      </w:r>
      <w:r>
        <w:rPr>
          <w:spacing w:val="-3"/>
          <w:w w:val="105"/>
          <w:sz w:val="21"/>
        </w:rPr>
        <w:t>rental </w:t>
      </w:r>
      <w:r>
        <w:rPr>
          <w:w w:val="105"/>
          <w:sz w:val="21"/>
        </w:rPr>
        <w:t>property, and the notification and </w:t>
      </w:r>
      <w:r>
        <w:rPr>
          <w:spacing w:val="-3"/>
          <w:w w:val="105"/>
          <w:sz w:val="21"/>
        </w:rPr>
        <w:t>behavioural requirements landlords </w:t>
      </w:r>
      <w:r>
        <w:rPr>
          <w:w w:val="105"/>
          <w:sz w:val="21"/>
        </w:rPr>
        <w:t>must </w:t>
      </w:r>
      <w:r>
        <w:rPr>
          <w:spacing w:val="-3"/>
          <w:w w:val="105"/>
          <w:sz w:val="21"/>
        </w:rPr>
        <w:t>adhere </w:t>
      </w:r>
      <w:r>
        <w:rPr>
          <w:w w:val="105"/>
          <w:sz w:val="21"/>
        </w:rPr>
        <w:t>to when </w:t>
      </w:r>
      <w:r>
        <w:rPr>
          <w:spacing w:val="-5"/>
          <w:w w:val="105"/>
          <w:sz w:val="21"/>
        </w:rPr>
        <w:t>entering.</w:t>
      </w:r>
      <w:r>
        <w:rPr>
          <w:spacing w:val="-5"/>
          <w:w w:val="105"/>
          <w:position w:val="7"/>
          <w:sz w:val="12"/>
        </w:rPr>
        <w:t>1 </w:t>
      </w:r>
      <w:r>
        <w:rPr>
          <w:w w:val="105"/>
          <w:sz w:val="21"/>
        </w:rPr>
        <w:t>The Act also </w:t>
      </w:r>
      <w:r>
        <w:rPr>
          <w:spacing w:val="-3"/>
          <w:w w:val="105"/>
          <w:sz w:val="21"/>
        </w:rPr>
        <w:t>enshrines </w:t>
      </w:r>
      <w:r>
        <w:rPr>
          <w:w w:val="105"/>
          <w:sz w:val="21"/>
        </w:rPr>
        <w:t>the </w:t>
      </w:r>
      <w:r>
        <w:rPr>
          <w:spacing w:val="-3"/>
          <w:w w:val="105"/>
          <w:sz w:val="21"/>
        </w:rPr>
        <w:t>tenant’s right </w:t>
      </w:r>
      <w:r>
        <w:rPr>
          <w:w w:val="105"/>
          <w:sz w:val="21"/>
        </w:rPr>
        <w:t>to </w:t>
      </w:r>
      <w:r>
        <w:rPr>
          <w:spacing w:val="-3"/>
          <w:w w:val="105"/>
          <w:sz w:val="21"/>
        </w:rPr>
        <w:t>quiet </w:t>
      </w:r>
      <w:r>
        <w:rPr>
          <w:w w:val="105"/>
          <w:sz w:val="21"/>
        </w:rPr>
        <w:t>enjoyment.</w:t>
      </w:r>
      <w:r>
        <w:rPr>
          <w:w w:val="105"/>
          <w:position w:val="7"/>
          <w:sz w:val="12"/>
        </w:rPr>
        <w:t>2</w:t>
      </w:r>
      <w:r>
        <w:rPr>
          <w:spacing w:val="19"/>
          <w:w w:val="105"/>
          <w:position w:val="7"/>
          <w:sz w:val="12"/>
        </w:rPr>
        <w:t> </w:t>
      </w:r>
      <w:r>
        <w:rPr>
          <w:w w:val="105"/>
          <w:sz w:val="21"/>
        </w:rPr>
        <w:t>Opinion</w:t>
      </w:r>
    </w:p>
    <w:p>
      <w:pPr>
        <w:pStyle w:val="BodyText"/>
        <w:spacing w:line="242" w:lineRule="auto" w:before="9"/>
        <w:ind w:left="2381" w:right="2342"/>
        <w:jc w:val="both"/>
      </w:pPr>
      <w:r>
        <w:rPr>
          <w:w w:val="105"/>
        </w:rPr>
        <w:t>is divided on the extent to which these </w:t>
      </w:r>
      <w:r>
        <w:rPr>
          <w:spacing w:val="-3"/>
          <w:w w:val="105"/>
        </w:rPr>
        <w:t>provisions allow landlords </w:t>
      </w:r>
      <w:r>
        <w:rPr>
          <w:w w:val="105"/>
        </w:rPr>
        <w:t>to </w:t>
      </w:r>
      <w:r>
        <w:rPr>
          <w:spacing w:val="-3"/>
          <w:w w:val="105"/>
        </w:rPr>
        <w:t>take </w:t>
      </w:r>
      <w:r>
        <w:rPr>
          <w:w w:val="105"/>
        </w:rPr>
        <w:t>and use advertising</w:t>
      </w:r>
      <w:r>
        <w:rPr>
          <w:spacing w:val="-10"/>
          <w:w w:val="105"/>
        </w:rPr>
        <w:t> </w:t>
      </w:r>
      <w:r>
        <w:rPr>
          <w:spacing w:val="-3"/>
          <w:w w:val="105"/>
        </w:rPr>
        <w:t>photographs</w:t>
      </w:r>
      <w:r>
        <w:rPr>
          <w:spacing w:val="-9"/>
          <w:w w:val="105"/>
        </w:rPr>
        <w:t> </w:t>
      </w:r>
      <w:r>
        <w:rPr>
          <w:w w:val="105"/>
        </w:rPr>
        <w:t>and</w:t>
      </w:r>
      <w:r>
        <w:rPr>
          <w:spacing w:val="-10"/>
          <w:w w:val="105"/>
        </w:rPr>
        <w:t> </w:t>
      </w:r>
      <w:r>
        <w:rPr>
          <w:w w:val="105"/>
        </w:rPr>
        <w:t>videos</w:t>
      </w:r>
      <w:r>
        <w:rPr>
          <w:spacing w:val="-9"/>
          <w:w w:val="105"/>
        </w:rPr>
        <w:t> </w:t>
      </w:r>
      <w:r>
        <w:rPr>
          <w:spacing w:val="-3"/>
          <w:w w:val="105"/>
        </w:rPr>
        <w:t>that</w:t>
      </w:r>
      <w:r>
        <w:rPr>
          <w:spacing w:val="-10"/>
          <w:w w:val="105"/>
        </w:rPr>
        <w:t> </w:t>
      </w:r>
      <w:r>
        <w:rPr>
          <w:spacing w:val="-3"/>
          <w:w w:val="105"/>
        </w:rPr>
        <w:t>contain</w:t>
      </w:r>
      <w:r>
        <w:rPr>
          <w:spacing w:val="-9"/>
          <w:w w:val="105"/>
        </w:rPr>
        <w:t> </w:t>
      </w:r>
      <w:r>
        <w:rPr>
          <w:spacing w:val="-3"/>
          <w:w w:val="105"/>
        </w:rPr>
        <w:t>tenants’</w:t>
      </w:r>
      <w:r>
        <w:rPr>
          <w:spacing w:val="-10"/>
          <w:w w:val="105"/>
        </w:rPr>
        <w:t> </w:t>
      </w:r>
      <w:r>
        <w:rPr>
          <w:w w:val="105"/>
        </w:rPr>
        <w:t>possessions</w:t>
      </w:r>
      <w:r>
        <w:rPr>
          <w:spacing w:val="-9"/>
          <w:w w:val="105"/>
        </w:rPr>
        <w:t> </w:t>
      </w:r>
      <w:r>
        <w:rPr>
          <w:w w:val="105"/>
        </w:rPr>
        <w:t>without</w:t>
      </w:r>
      <w:r>
        <w:rPr>
          <w:spacing w:val="-9"/>
          <w:w w:val="105"/>
        </w:rPr>
        <w:t> </w:t>
      </w:r>
      <w:r>
        <w:rPr>
          <w:w w:val="105"/>
        </w:rPr>
        <w:t>the </w:t>
      </w:r>
      <w:r>
        <w:rPr>
          <w:spacing w:val="-3"/>
          <w:w w:val="105"/>
        </w:rPr>
        <w:t>tenants’</w:t>
      </w:r>
      <w:r>
        <w:rPr>
          <w:spacing w:val="5"/>
          <w:w w:val="105"/>
        </w:rPr>
        <w:t> </w:t>
      </w:r>
      <w:r>
        <w:rPr>
          <w:spacing w:val="-3"/>
          <w:w w:val="105"/>
        </w:rPr>
        <w:t>consent.</w:t>
      </w:r>
    </w:p>
    <w:p>
      <w:pPr>
        <w:pStyle w:val="ListParagraph"/>
        <w:numPr>
          <w:ilvl w:val="1"/>
          <w:numId w:val="5"/>
        </w:numPr>
        <w:tabs>
          <w:tab w:pos="2381" w:val="left" w:leader="none"/>
          <w:tab w:pos="2382" w:val="left" w:leader="none"/>
        </w:tabs>
        <w:spacing w:line="242" w:lineRule="auto" w:before="123" w:after="0"/>
        <w:ind w:left="2381" w:right="1930" w:hanging="794"/>
        <w:jc w:val="left"/>
        <w:rPr>
          <w:sz w:val="21"/>
        </w:rPr>
      </w:pPr>
      <w:r>
        <w:rPr>
          <w:w w:val="105"/>
          <w:sz w:val="21"/>
        </w:rPr>
        <w:t>With</w:t>
      </w:r>
      <w:r>
        <w:rPr>
          <w:spacing w:val="-9"/>
          <w:w w:val="105"/>
          <w:sz w:val="21"/>
        </w:rPr>
        <w:t> </w:t>
      </w:r>
      <w:r>
        <w:rPr>
          <w:w w:val="105"/>
          <w:sz w:val="21"/>
        </w:rPr>
        <w:t>the</w:t>
      </w:r>
      <w:r>
        <w:rPr>
          <w:spacing w:val="-8"/>
          <w:w w:val="105"/>
          <w:sz w:val="21"/>
        </w:rPr>
        <w:t> </w:t>
      </w:r>
      <w:r>
        <w:rPr>
          <w:w w:val="105"/>
          <w:sz w:val="21"/>
        </w:rPr>
        <w:t>widespread</w:t>
      </w:r>
      <w:r>
        <w:rPr>
          <w:spacing w:val="-9"/>
          <w:w w:val="105"/>
          <w:sz w:val="21"/>
        </w:rPr>
        <w:t> </w:t>
      </w:r>
      <w:r>
        <w:rPr>
          <w:w w:val="105"/>
          <w:sz w:val="21"/>
        </w:rPr>
        <w:t>use</w:t>
      </w:r>
      <w:r>
        <w:rPr>
          <w:spacing w:val="-8"/>
          <w:w w:val="105"/>
          <w:sz w:val="21"/>
        </w:rPr>
        <w:t> </w:t>
      </w:r>
      <w:r>
        <w:rPr>
          <w:w w:val="105"/>
          <w:sz w:val="21"/>
        </w:rPr>
        <w:t>of</w:t>
      </w:r>
      <w:r>
        <w:rPr>
          <w:spacing w:val="-9"/>
          <w:w w:val="105"/>
          <w:sz w:val="21"/>
        </w:rPr>
        <w:t> </w:t>
      </w:r>
      <w:r>
        <w:rPr>
          <w:spacing w:val="-3"/>
          <w:w w:val="105"/>
          <w:sz w:val="21"/>
        </w:rPr>
        <w:t>online</w:t>
      </w:r>
      <w:r>
        <w:rPr>
          <w:spacing w:val="-8"/>
          <w:w w:val="105"/>
          <w:sz w:val="21"/>
        </w:rPr>
        <w:t> </w:t>
      </w:r>
      <w:r>
        <w:rPr>
          <w:w w:val="105"/>
          <w:sz w:val="21"/>
        </w:rPr>
        <w:t>advertising,</w:t>
      </w:r>
      <w:r>
        <w:rPr>
          <w:spacing w:val="-9"/>
          <w:w w:val="105"/>
          <w:sz w:val="21"/>
        </w:rPr>
        <w:t> </w:t>
      </w:r>
      <w:r>
        <w:rPr>
          <w:w w:val="105"/>
          <w:sz w:val="21"/>
        </w:rPr>
        <w:t>the</w:t>
      </w:r>
      <w:r>
        <w:rPr>
          <w:spacing w:val="-8"/>
          <w:w w:val="105"/>
          <w:sz w:val="21"/>
        </w:rPr>
        <w:t> </w:t>
      </w:r>
      <w:r>
        <w:rPr>
          <w:w w:val="105"/>
          <w:sz w:val="21"/>
        </w:rPr>
        <w:t>issues</w:t>
      </w:r>
      <w:r>
        <w:rPr>
          <w:spacing w:val="-9"/>
          <w:w w:val="105"/>
          <w:sz w:val="21"/>
        </w:rPr>
        <w:t> </w:t>
      </w:r>
      <w:r>
        <w:rPr>
          <w:w w:val="105"/>
          <w:sz w:val="21"/>
        </w:rPr>
        <w:t>of</w:t>
      </w:r>
      <w:r>
        <w:rPr>
          <w:spacing w:val="-8"/>
          <w:w w:val="105"/>
          <w:sz w:val="21"/>
        </w:rPr>
        <w:t> </w:t>
      </w:r>
      <w:r>
        <w:rPr>
          <w:spacing w:val="-3"/>
          <w:w w:val="105"/>
          <w:sz w:val="21"/>
        </w:rPr>
        <w:t>privacy,</w:t>
      </w:r>
      <w:r>
        <w:rPr>
          <w:spacing w:val="-9"/>
          <w:w w:val="105"/>
          <w:sz w:val="21"/>
        </w:rPr>
        <w:t> </w:t>
      </w:r>
      <w:r>
        <w:rPr>
          <w:spacing w:val="-3"/>
          <w:w w:val="105"/>
          <w:sz w:val="21"/>
        </w:rPr>
        <w:t>intrusion</w:t>
      </w:r>
      <w:r>
        <w:rPr>
          <w:spacing w:val="-8"/>
          <w:w w:val="105"/>
          <w:sz w:val="21"/>
        </w:rPr>
        <w:t> </w:t>
      </w:r>
      <w:r>
        <w:rPr>
          <w:w w:val="105"/>
          <w:sz w:val="21"/>
        </w:rPr>
        <w:t>and</w:t>
      </w:r>
      <w:r>
        <w:rPr>
          <w:spacing w:val="-9"/>
          <w:w w:val="105"/>
          <w:sz w:val="21"/>
        </w:rPr>
        <w:t> </w:t>
      </w:r>
      <w:r>
        <w:rPr>
          <w:w w:val="105"/>
          <w:sz w:val="21"/>
        </w:rPr>
        <w:t>risk in</w:t>
      </w:r>
      <w:r>
        <w:rPr>
          <w:spacing w:val="-8"/>
          <w:w w:val="105"/>
          <w:sz w:val="21"/>
        </w:rPr>
        <w:t> </w:t>
      </w:r>
      <w:r>
        <w:rPr>
          <w:spacing w:val="-3"/>
          <w:w w:val="105"/>
          <w:sz w:val="21"/>
        </w:rPr>
        <w:t>relation</w:t>
      </w:r>
      <w:r>
        <w:rPr>
          <w:spacing w:val="-9"/>
          <w:w w:val="105"/>
          <w:sz w:val="21"/>
        </w:rPr>
        <w:t> </w:t>
      </w:r>
      <w:r>
        <w:rPr>
          <w:w w:val="105"/>
          <w:sz w:val="21"/>
        </w:rPr>
        <w:t>to</w:t>
      </w:r>
      <w:r>
        <w:rPr>
          <w:spacing w:val="-8"/>
          <w:w w:val="105"/>
          <w:sz w:val="21"/>
        </w:rPr>
        <w:t> </w:t>
      </w:r>
      <w:r>
        <w:rPr>
          <w:w w:val="105"/>
          <w:sz w:val="21"/>
        </w:rPr>
        <w:t>advertising</w:t>
      </w:r>
      <w:r>
        <w:rPr>
          <w:spacing w:val="-8"/>
          <w:w w:val="105"/>
          <w:sz w:val="21"/>
        </w:rPr>
        <w:t> </w:t>
      </w:r>
      <w:r>
        <w:rPr>
          <w:spacing w:val="-3"/>
          <w:w w:val="105"/>
          <w:sz w:val="21"/>
        </w:rPr>
        <w:t>photographs</w:t>
      </w:r>
      <w:r>
        <w:rPr>
          <w:spacing w:val="-8"/>
          <w:w w:val="105"/>
          <w:sz w:val="21"/>
        </w:rPr>
        <w:t> </w:t>
      </w:r>
      <w:r>
        <w:rPr>
          <w:w w:val="105"/>
          <w:sz w:val="21"/>
        </w:rPr>
        <w:t>and</w:t>
      </w:r>
      <w:r>
        <w:rPr>
          <w:spacing w:val="-8"/>
          <w:w w:val="105"/>
          <w:sz w:val="21"/>
        </w:rPr>
        <w:t> </w:t>
      </w:r>
      <w:r>
        <w:rPr>
          <w:w w:val="105"/>
          <w:sz w:val="21"/>
        </w:rPr>
        <w:t>videos</w:t>
      </w:r>
      <w:r>
        <w:rPr>
          <w:spacing w:val="-8"/>
          <w:w w:val="105"/>
          <w:sz w:val="21"/>
        </w:rPr>
        <w:t> </w:t>
      </w:r>
      <w:r>
        <w:rPr>
          <w:spacing w:val="-3"/>
          <w:w w:val="105"/>
          <w:sz w:val="21"/>
        </w:rPr>
        <w:t>that</w:t>
      </w:r>
      <w:r>
        <w:rPr>
          <w:spacing w:val="-8"/>
          <w:w w:val="105"/>
          <w:sz w:val="21"/>
        </w:rPr>
        <w:t> </w:t>
      </w:r>
      <w:r>
        <w:rPr>
          <w:spacing w:val="-3"/>
          <w:w w:val="105"/>
          <w:sz w:val="21"/>
        </w:rPr>
        <w:t>contain</w:t>
      </w:r>
      <w:r>
        <w:rPr>
          <w:spacing w:val="-8"/>
          <w:w w:val="105"/>
          <w:sz w:val="21"/>
        </w:rPr>
        <w:t> </w:t>
      </w:r>
      <w:r>
        <w:rPr>
          <w:spacing w:val="-3"/>
          <w:w w:val="105"/>
          <w:sz w:val="21"/>
        </w:rPr>
        <w:t>tenants’</w:t>
      </w:r>
      <w:r>
        <w:rPr>
          <w:spacing w:val="-8"/>
          <w:w w:val="105"/>
          <w:sz w:val="21"/>
        </w:rPr>
        <w:t> </w:t>
      </w:r>
      <w:r>
        <w:rPr>
          <w:w w:val="105"/>
          <w:sz w:val="21"/>
        </w:rPr>
        <w:t>possessions</w:t>
      </w:r>
      <w:r>
        <w:rPr>
          <w:spacing w:val="-8"/>
          <w:w w:val="105"/>
          <w:sz w:val="21"/>
        </w:rPr>
        <w:t> </w:t>
      </w:r>
      <w:r>
        <w:rPr>
          <w:spacing w:val="-3"/>
          <w:w w:val="105"/>
          <w:sz w:val="21"/>
        </w:rPr>
        <w:t>are exacerbated. </w:t>
      </w:r>
      <w:r>
        <w:rPr>
          <w:w w:val="105"/>
          <w:sz w:val="21"/>
        </w:rPr>
        <w:t>Between November </w:t>
      </w:r>
      <w:r>
        <w:rPr>
          <w:spacing w:val="-9"/>
          <w:w w:val="105"/>
          <w:sz w:val="21"/>
        </w:rPr>
        <w:t>2012 </w:t>
      </w:r>
      <w:r>
        <w:rPr>
          <w:w w:val="105"/>
          <w:sz w:val="21"/>
        </w:rPr>
        <w:t>and January </w:t>
      </w:r>
      <w:r>
        <w:rPr>
          <w:spacing w:val="-8"/>
          <w:w w:val="105"/>
          <w:sz w:val="21"/>
        </w:rPr>
        <w:t>2013, </w:t>
      </w:r>
      <w:r>
        <w:rPr>
          <w:spacing w:val="-4"/>
          <w:w w:val="105"/>
          <w:sz w:val="21"/>
        </w:rPr>
        <w:t>Australia’s </w:t>
      </w:r>
      <w:r>
        <w:rPr>
          <w:w w:val="105"/>
          <w:sz w:val="21"/>
        </w:rPr>
        <w:t>most viewed</w:t>
      </w:r>
      <w:r>
        <w:rPr>
          <w:spacing w:val="-17"/>
          <w:w w:val="105"/>
          <w:sz w:val="21"/>
        </w:rPr>
        <w:t> </w:t>
      </w:r>
      <w:r>
        <w:rPr>
          <w:spacing w:val="-3"/>
          <w:w w:val="105"/>
          <w:sz w:val="21"/>
        </w:rPr>
        <w:t>real</w:t>
      </w:r>
    </w:p>
    <w:p>
      <w:pPr>
        <w:pStyle w:val="BodyText"/>
        <w:spacing w:line="242" w:lineRule="auto" w:before="3"/>
        <w:ind w:left="2381" w:right="1885"/>
      </w:pPr>
      <w:r>
        <w:rPr/>
        <w:t>estate </w:t>
      </w:r>
      <w:r>
        <w:rPr>
          <w:spacing w:val="-3"/>
        </w:rPr>
        <w:t>website </w:t>
      </w:r>
      <w:r>
        <w:rPr/>
        <w:t>received an </w:t>
      </w:r>
      <w:r>
        <w:rPr>
          <w:spacing w:val="-3"/>
        </w:rPr>
        <w:t>average  </w:t>
      </w:r>
      <w:r>
        <w:rPr/>
        <w:t>of </w:t>
      </w:r>
      <w:r>
        <w:rPr>
          <w:spacing w:val="-4"/>
        </w:rPr>
        <w:t>18.6  </w:t>
      </w:r>
      <w:r>
        <w:rPr>
          <w:spacing w:val="-3"/>
        </w:rPr>
        <w:t>million  </w:t>
      </w:r>
      <w:r>
        <w:rPr/>
        <w:t>visits per </w:t>
      </w:r>
      <w:r>
        <w:rPr>
          <w:spacing w:val="-3"/>
        </w:rPr>
        <w:t>month.</w:t>
      </w:r>
      <w:r>
        <w:rPr>
          <w:spacing w:val="-3"/>
          <w:position w:val="7"/>
          <w:sz w:val="12"/>
        </w:rPr>
        <w:t>3</w:t>
      </w:r>
      <w:r>
        <w:rPr>
          <w:spacing w:val="21"/>
          <w:position w:val="7"/>
          <w:sz w:val="12"/>
        </w:rPr>
        <w:t> </w:t>
      </w:r>
      <w:r>
        <w:rPr/>
        <w:t>In this </w:t>
      </w:r>
      <w:r>
        <w:rPr>
          <w:spacing w:val="-3"/>
        </w:rPr>
        <w:t>environment,  </w:t>
      </w:r>
      <w:r>
        <w:rPr/>
        <w:t>it is in the interests of </w:t>
      </w:r>
      <w:r>
        <w:rPr>
          <w:spacing w:val="-3"/>
        </w:rPr>
        <w:t>tenants, landlords </w:t>
      </w:r>
      <w:r>
        <w:rPr/>
        <w:t>and agents </w:t>
      </w:r>
      <w:r>
        <w:rPr>
          <w:spacing w:val="-3"/>
        </w:rPr>
        <w:t>that  </w:t>
      </w:r>
      <w:r>
        <w:rPr/>
        <w:t>the law and their respective  rights </w:t>
      </w:r>
      <w:r>
        <w:rPr>
          <w:spacing w:val="-3"/>
        </w:rPr>
        <w:t>are</w:t>
      </w:r>
      <w:r>
        <w:rPr>
          <w:spacing w:val="16"/>
        </w:rPr>
        <w:t> </w:t>
      </w:r>
      <w:r>
        <w:rPr>
          <w:spacing w:val="-5"/>
        </w:rPr>
        <w:t>clear.</w:t>
      </w:r>
    </w:p>
    <w:p>
      <w:pPr>
        <w:pStyle w:val="BodyText"/>
        <w:rPr>
          <w:sz w:val="20"/>
        </w:rPr>
      </w:pPr>
    </w:p>
    <w:p>
      <w:pPr>
        <w:pStyle w:val="BodyText"/>
        <w:rPr>
          <w:sz w:val="20"/>
        </w:rPr>
      </w:pPr>
    </w:p>
    <w:p>
      <w:pPr>
        <w:pStyle w:val="BodyText"/>
        <w:rPr>
          <w:sz w:val="20"/>
        </w:rPr>
      </w:pPr>
    </w:p>
    <w:p>
      <w:pPr>
        <w:pStyle w:val="BodyText"/>
        <w:spacing w:before="4"/>
      </w:pPr>
      <w:r>
        <w:rPr/>
        <w:pict>
          <v:line style="position:absolute;mso-position-horizontal-relative:page;mso-position-vertical-relative:paragraph;z-index:-688;mso-wrap-distance-left:0;mso-wrap-distance-right:0" from="79.370102pt,15.474861pt" to="515.905102pt,15.474861pt" stroked="true" strokeweight="1pt" strokecolor="#b3cad4">
            <v:stroke dashstyle="solid"/>
            <w10:wrap type="topAndBottom"/>
          </v:line>
        </w:pict>
      </w:r>
    </w:p>
    <w:p>
      <w:pPr>
        <w:pStyle w:val="ListParagraph"/>
        <w:numPr>
          <w:ilvl w:val="0"/>
          <w:numId w:val="6"/>
        </w:numPr>
        <w:tabs>
          <w:tab w:pos="2380" w:val="left" w:leader="none"/>
          <w:tab w:pos="2382" w:val="left" w:leader="none"/>
        </w:tabs>
        <w:spacing w:line="240" w:lineRule="auto" w:before="117" w:after="0"/>
        <w:ind w:left="2381" w:right="0" w:hanging="794"/>
        <w:jc w:val="left"/>
        <w:rPr>
          <w:sz w:val="13"/>
        </w:rPr>
      </w:pPr>
      <w:r>
        <w:rPr>
          <w:i/>
          <w:w w:val="105"/>
          <w:sz w:val="13"/>
        </w:rPr>
        <w:t>Residential Tenancies Act </w:t>
      </w:r>
      <w:r>
        <w:rPr>
          <w:i/>
          <w:spacing w:val="-3"/>
          <w:w w:val="105"/>
          <w:sz w:val="13"/>
        </w:rPr>
        <w:t>1997 </w:t>
      </w:r>
      <w:r>
        <w:rPr>
          <w:spacing w:val="2"/>
          <w:w w:val="105"/>
          <w:sz w:val="13"/>
        </w:rPr>
        <w:t>(Vic) </w:t>
      </w:r>
      <w:r>
        <w:rPr>
          <w:w w:val="105"/>
          <w:sz w:val="13"/>
        </w:rPr>
        <w:t>ss</w:t>
      </w:r>
      <w:r>
        <w:rPr>
          <w:spacing w:val="25"/>
          <w:w w:val="105"/>
          <w:sz w:val="13"/>
        </w:rPr>
        <w:t> </w:t>
      </w:r>
      <w:r>
        <w:rPr>
          <w:spacing w:val="3"/>
          <w:w w:val="105"/>
          <w:sz w:val="13"/>
        </w:rPr>
        <w:t>85–89.</w:t>
      </w:r>
    </w:p>
    <w:p>
      <w:pPr>
        <w:pStyle w:val="ListParagraph"/>
        <w:numPr>
          <w:ilvl w:val="0"/>
          <w:numId w:val="6"/>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pacing w:val="-3"/>
          <w:sz w:val="13"/>
        </w:rPr>
        <w:t>67.</w:t>
      </w:r>
    </w:p>
    <w:p>
      <w:pPr>
        <w:pStyle w:val="ListParagraph"/>
        <w:numPr>
          <w:ilvl w:val="0"/>
          <w:numId w:val="6"/>
        </w:numPr>
        <w:tabs>
          <w:tab w:pos="2380" w:val="left" w:leader="none"/>
          <w:tab w:pos="2382" w:val="left" w:leader="none"/>
        </w:tabs>
        <w:spacing w:line="240" w:lineRule="auto" w:before="2" w:after="0"/>
        <w:ind w:left="2381" w:right="1619" w:hanging="794"/>
        <w:jc w:val="left"/>
        <w:rPr>
          <w:sz w:val="13"/>
        </w:rPr>
      </w:pPr>
      <w:r>
        <w:rPr/>
        <w:pict>
          <v:shape style="position:absolute;margin-left:36pt;margin-top:3.799463pt;width:6.7pt;height:14.25pt;mso-position-horizontal-relative:page;mso-position-vertical-relative:paragraph;z-index:1384" type="#_x0000_t202" filled="false" stroked="false">
            <v:textbox inset="0,0,0,0">
              <w:txbxContent>
                <w:p>
                  <w:pPr>
                    <w:spacing w:line="284" w:lineRule="exact" w:before="0"/>
                    <w:ind w:left="0" w:right="0" w:firstLine="0"/>
                    <w:jc w:val="left"/>
                    <w:rPr>
                      <w:b/>
                      <w:sz w:val="24"/>
                    </w:rPr>
                  </w:pPr>
                  <w:r>
                    <w:rPr>
                      <w:b/>
                      <w:color w:val="7390A1"/>
                      <w:w w:val="109"/>
                      <w:sz w:val="24"/>
                    </w:rPr>
                    <w:t>2</w:t>
                  </w:r>
                </w:p>
              </w:txbxContent>
            </v:textbox>
            <w10:wrap type="none"/>
          </v:shape>
        </w:pict>
      </w:r>
      <w:r>
        <w:rPr>
          <w:w w:val="105"/>
          <w:sz w:val="13"/>
        </w:rPr>
        <w:t>realestate.com.au, </w:t>
      </w:r>
      <w:r>
        <w:rPr>
          <w:i/>
          <w:w w:val="105"/>
          <w:sz w:val="13"/>
        </w:rPr>
        <w:t>About realestate.com.au </w:t>
      </w:r>
      <w:r>
        <w:rPr>
          <w:spacing w:val="2"/>
          <w:w w:val="105"/>
          <w:sz w:val="13"/>
        </w:rPr>
        <w:t>&lt;</w:t>
      </w:r>
      <w:hyperlink r:id="rId19">
        <w:r>
          <w:rPr>
            <w:spacing w:val="2"/>
            <w:w w:val="105"/>
            <w:sz w:val="13"/>
          </w:rPr>
          <w:t>http://www.rs.realestate.com.au/doc/about_us/About.htm</w:t>
        </w:r>
      </w:hyperlink>
      <w:r>
        <w:rPr>
          <w:spacing w:val="2"/>
          <w:w w:val="105"/>
          <w:sz w:val="13"/>
        </w:rPr>
        <w:t>&gt;, </w:t>
      </w:r>
      <w:r>
        <w:rPr>
          <w:w w:val="105"/>
          <w:sz w:val="13"/>
        </w:rPr>
        <w:t>citing Nielson Online Marketing Intelligence.</w:t>
      </w:r>
    </w:p>
    <w:p>
      <w:pPr>
        <w:spacing w:after="0" w:line="240" w:lineRule="auto"/>
        <w:jc w:val="left"/>
        <w:rPr>
          <w:sz w:val="13"/>
        </w:rPr>
        <w:sectPr>
          <w:pgSz w:w="11910" w:h="16840"/>
          <w:pgMar w:header="550" w:footer="0" w:top="1560" w:bottom="280" w:left="0" w:right="0"/>
        </w:sectPr>
      </w:pPr>
    </w:p>
    <w:p>
      <w:pPr>
        <w:pStyle w:val="BodyText"/>
        <w:rPr>
          <w:sz w:val="20"/>
        </w:rPr>
      </w:pPr>
    </w:p>
    <w:p>
      <w:pPr>
        <w:pStyle w:val="BodyText"/>
        <w:spacing w:before="8"/>
        <w:rPr>
          <w:sz w:val="18"/>
        </w:rPr>
      </w:pPr>
    </w:p>
    <w:p>
      <w:pPr>
        <w:pStyle w:val="ListParagraph"/>
        <w:numPr>
          <w:ilvl w:val="1"/>
          <w:numId w:val="5"/>
        </w:numPr>
        <w:tabs>
          <w:tab w:pos="2380" w:val="left" w:leader="none"/>
          <w:tab w:pos="2381" w:val="left" w:leader="none"/>
        </w:tabs>
        <w:spacing w:line="242" w:lineRule="auto" w:before="92" w:after="0"/>
        <w:ind w:left="2381" w:right="1861" w:hanging="794"/>
        <w:jc w:val="left"/>
        <w:rPr>
          <w:sz w:val="21"/>
        </w:rPr>
      </w:pPr>
      <w:r>
        <w:rPr>
          <w:w w:val="105"/>
          <w:sz w:val="21"/>
        </w:rPr>
        <w:t>The </w:t>
      </w:r>
      <w:r>
        <w:rPr>
          <w:spacing w:val="-3"/>
          <w:w w:val="105"/>
          <w:sz w:val="21"/>
        </w:rPr>
        <w:t>minister responsible for introducing </w:t>
      </w:r>
      <w:r>
        <w:rPr>
          <w:w w:val="105"/>
          <w:sz w:val="21"/>
        </w:rPr>
        <w:t>the </w:t>
      </w:r>
      <w:r>
        <w:rPr>
          <w:i/>
          <w:spacing w:val="-3"/>
          <w:w w:val="105"/>
          <w:sz w:val="21"/>
        </w:rPr>
        <w:t>Residential </w:t>
      </w:r>
      <w:r>
        <w:rPr>
          <w:i/>
          <w:spacing w:val="-4"/>
          <w:w w:val="105"/>
          <w:sz w:val="21"/>
        </w:rPr>
        <w:t>Tenancies </w:t>
      </w:r>
      <w:r>
        <w:rPr>
          <w:i/>
          <w:w w:val="105"/>
          <w:sz w:val="21"/>
        </w:rPr>
        <w:t>Act </w:t>
      </w:r>
      <w:r>
        <w:rPr>
          <w:i/>
          <w:spacing w:val="-8"/>
          <w:w w:val="105"/>
          <w:sz w:val="21"/>
        </w:rPr>
        <w:t>1997 </w:t>
      </w:r>
      <w:r>
        <w:rPr>
          <w:w w:val="105"/>
          <w:sz w:val="21"/>
        </w:rPr>
        <w:t>(Vic) </w:t>
      </w:r>
      <w:r>
        <w:rPr>
          <w:spacing w:val="-4"/>
          <w:w w:val="105"/>
          <w:sz w:val="21"/>
        </w:rPr>
        <w:t>into </w:t>
      </w:r>
      <w:r>
        <w:rPr>
          <w:spacing w:val="-3"/>
          <w:w w:val="105"/>
          <w:sz w:val="21"/>
        </w:rPr>
        <w:t>Parliament </w:t>
      </w:r>
      <w:r>
        <w:rPr>
          <w:w w:val="105"/>
          <w:sz w:val="21"/>
        </w:rPr>
        <w:t>in </w:t>
      </w:r>
      <w:r>
        <w:rPr>
          <w:spacing w:val="-6"/>
          <w:w w:val="105"/>
          <w:sz w:val="21"/>
        </w:rPr>
        <w:t>1997 </w:t>
      </w:r>
      <w:r>
        <w:rPr>
          <w:w w:val="105"/>
          <w:sz w:val="21"/>
        </w:rPr>
        <w:t>said </w:t>
      </w:r>
      <w:r>
        <w:rPr>
          <w:spacing w:val="-3"/>
          <w:w w:val="105"/>
          <w:sz w:val="21"/>
        </w:rPr>
        <w:t>that ‘residential tenancies legislation </w:t>
      </w:r>
      <w:r>
        <w:rPr>
          <w:w w:val="105"/>
          <w:sz w:val="21"/>
        </w:rPr>
        <w:t>is vital in </w:t>
      </w:r>
      <w:r>
        <w:rPr>
          <w:spacing w:val="-3"/>
          <w:w w:val="105"/>
          <w:sz w:val="21"/>
        </w:rPr>
        <w:t>striking </w:t>
      </w:r>
      <w:r>
        <w:rPr>
          <w:w w:val="105"/>
          <w:sz w:val="21"/>
        </w:rPr>
        <w:t>a </w:t>
      </w:r>
      <w:r>
        <w:rPr>
          <w:spacing w:val="-3"/>
          <w:w w:val="105"/>
          <w:sz w:val="21"/>
        </w:rPr>
        <w:t>balance </w:t>
      </w:r>
      <w:r>
        <w:rPr>
          <w:w w:val="105"/>
          <w:sz w:val="21"/>
        </w:rPr>
        <w:t>between the interests, rights and </w:t>
      </w:r>
      <w:r>
        <w:rPr>
          <w:spacing w:val="-3"/>
          <w:w w:val="105"/>
          <w:sz w:val="21"/>
        </w:rPr>
        <w:t>responsibilities’ </w:t>
      </w:r>
      <w:r>
        <w:rPr>
          <w:w w:val="105"/>
          <w:sz w:val="21"/>
        </w:rPr>
        <w:t>of those who own </w:t>
      </w:r>
      <w:r>
        <w:rPr>
          <w:spacing w:val="-3"/>
          <w:w w:val="105"/>
          <w:sz w:val="21"/>
        </w:rPr>
        <w:t>rental </w:t>
      </w:r>
      <w:r>
        <w:rPr>
          <w:w w:val="105"/>
          <w:sz w:val="21"/>
        </w:rPr>
        <w:t>properties and those who </w:t>
      </w:r>
      <w:r>
        <w:rPr>
          <w:spacing w:val="-5"/>
          <w:w w:val="105"/>
          <w:sz w:val="21"/>
        </w:rPr>
        <w:t>‘make </w:t>
      </w:r>
      <w:r>
        <w:rPr>
          <w:spacing w:val="-3"/>
          <w:w w:val="105"/>
          <w:sz w:val="21"/>
        </w:rPr>
        <w:t>such accommodation </w:t>
      </w:r>
      <w:r>
        <w:rPr>
          <w:w w:val="105"/>
          <w:sz w:val="21"/>
        </w:rPr>
        <w:t>an </w:t>
      </w:r>
      <w:r>
        <w:rPr>
          <w:spacing w:val="-3"/>
          <w:w w:val="105"/>
          <w:sz w:val="21"/>
        </w:rPr>
        <w:t>appropriate </w:t>
      </w:r>
      <w:r>
        <w:rPr>
          <w:w w:val="105"/>
          <w:sz w:val="21"/>
        </w:rPr>
        <w:t>home </w:t>
      </w:r>
      <w:r>
        <w:rPr>
          <w:spacing w:val="-3"/>
          <w:w w:val="105"/>
          <w:sz w:val="21"/>
        </w:rPr>
        <w:t>for</w:t>
      </w:r>
      <w:r>
        <w:rPr>
          <w:spacing w:val="22"/>
          <w:w w:val="105"/>
          <w:sz w:val="21"/>
        </w:rPr>
        <w:t> </w:t>
      </w:r>
      <w:r>
        <w:rPr>
          <w:w w:val="105"/>
          <w:sz w:val="21"/>
        </w:rPr>
        <w:t>themselves</w:t>
      </w:r>
    </w:p>
    <w:p>
      <w:pPr>
        <w:pStyle w:val="BodyText"/>
        <w:spacing w:line="242" w:lineRule="auto" w:before="5"/>
        <w:ind w:left="2381" w:right="1788" w:hanging="1"/>
      </w:pPr>
      <w:bookmarkStart w:name="Origin of this project" w:id="13"/>
      <w:bookmarkEnd w:id="13"/>
      <w:r>
        <w:rPr/>
      </w:r>
      <w:r>
        <w:rPr>
          <w:w w:val="105"/>
        </w:rPr>
        <w:t>and their </w:t>
      </w:r>
      <w:r>
        <w:rPr>
          <w:spacing w:val="-6"/>
          <w:w w:val="105"/>
        </w:rPr>
        <w:t>families.’</w:t>
      </w:r>
      <w:r>
        <w:rPr>
          <w:spacing w:val="-6"/>
          <w:w w:val="105"/>
          <w:position w:val="7"/>
          <w:sz w:val="12"/>
        </w:rPr>
        <w:t>4 </w:t>
      </w:r>
      <w:r>
        <w:rPr>
          <w:w w:val="105"/>
        </w:rPr>
        <w:t>This paper provides </w:t>
      </w:r>
      <w:r>
        <w:rPr>
          <w:spacing w:val="-3"/>
          <w:w w:val="105"/>
        </w:rPr>
        <w:t>guidance </w:t>
      </w:r>
      <w:r>
        <w:rPr>
          <w:w w:val="105"/>
        </w:rPr>
        <w:t>on what this </w:t>
      </w:r>
      <w:r>
        <w:rPr>
          <w:spacing w:val="-3"/>
          <w:w w:val="105"/>
        </w:rPr>
        <w:t>balance currently </w:t>
      </w:r>
      <w:r>
        <w:rPr>
          <w:w w:val="105"/>
        </w:rPr>
        <w:t>is in </w:t>
      </w:r>
      <w:r>
        <w:rPr>
          <w:spacing w:val="-3"/>
          <w:w w:val="105"/>
        </w:rPr>
        <w:t>relation </w:t>
      </w:r>
      <w:r>
        <w:rPr>
          <w:w w:val="105"/>
        </w:rPr>
        <w:t>to </w:t>
      </w:r>
      <w:r>
        <w:rPr>
          <w:spacing w:val="-3"/>
          <w:w w:val="105"/>
        </w:rPr>
        <w:t>photographs </w:t>
      </w:r>
      <w:r>
        <w:rPr>
          <w:w w:val="105"/>
        </w:rPr>
        <w:t>and videos of </w:t>
      </w:r>
      <w:r>
        <w:rPr>
          <w:spacing w:val="-3"/>
          <w:w w:val="105"/>
        </w:rPr>
        <w:t>tenants’ </w:t>
      </w:r>
      <w:r>
        <w:rPr>
          <w:w w:val="105"/>
        </w:rPr>
        <w:t>possessions. In the course of its </w:t>
      </w:r>
      <w:r>
        <w:rPr>
          <w:spacing w:val="-4"/>
          <w:w w:val="105"/>
        </w:rPr>
        <w:t>inquiry, </w:t>
      </w:r>
      <w:r>
        <w:rPr>
          <w:w w:val="105"/>
        </w:rPr>
        <w:t>the </w:t>
      </w:r>
      <w:r>
        <w:rPr>
          <w:spacing w:val="-3"/>
          <w:w w:val="105"/>
        </w:rPr>
        <w:t>Commission will consult </w:t>
      </w:r>
      <w:r>
        <w:rPr>
          <w:w w:val="105"/>
        </w:rPr>
        <w:t>with </w:t>
      </w:r>
      <w:r>
        <w:rPr>
          <w:spacing w:val="-3"/>
          <w:w w:val="105"/>
        </w:rPr>
        <w:t>interested individuals, groups </w:t>
      </w:r>
      <w:r>
        <w:rPr>
          <w:w w:val="105"/>
        </w:rPr>
        <w:t>and </w:t>
      </w:r>
      <w:r>
        <w:rPr>
          <w:spacing w:val="-3"/>
          <w:w w:val="105"/>
        </w:rPr>
        <w:t>organisations </w:t>
      </w:r>
      <w:r>
        <w:rPr>
          <w:w w:val="105"/>
        </w:rPr>
        <w:t>to </w:t>
      </w:r>
      <w:r>
        <w:rPr>
          <w:spacing w:val="-3"/>
          <w:w w:val="105"/>
        </w:rPr>
        <w:t>determine </w:t>
      </w:r>
      <w:r>
        <w:rPr>
          <w:w w:val="105"/>
        </w:rPr>
        <w:t>what </w:t>
      </w:r>
      <w:r>
        <w:rPr>
          <w:spacing w:val="-3"/>
          <w:w w:val="105"/>
        </w:rPr>
        <w:t>that balance ought to be.</w:t>
      </w:r>
    </w:p>
    <w:p>
      <w:pPr>
        <w:pStyle w:val="ListParagraph"/>
        <w:numPr>
          <w:ilvl w:val="1"/>
          <w:numId w:val="5"/>
        </w:numPr>
        <w:tabs>
          <w:tab w:pos="2380" w:val="left" w:leader="none"/>
          <w:tab w:pos="2381" w:val="left" w:leader="none"/>
        </w:tabs>
        <w:spacing w:line="242" w:lineRule="auto" w:before="124" w:after="0"/>
        <w:ind w:left="2380" w:right="2219" w:hanging="793"/>
        <w:jc w:val="left"/>
        <w:rPr>
          <w:sz w:val="21"/>
        </w:rPr>
      </w:pPr>
      <w:r>
        <w:rPr>
          <w:w w:val="105"/>
          <w:sz w:val="21"/>
        </w:rPr>
        <w:t>Lawmakers</w:t>
      </w:r>
      <w:r>
        <w:rPr>
          <w:spacing w:val="-14"/>
          <w:w w:val="105"/>
          <w:sz w:val="21"/>
        </w:rPr>
        <w:t> </w:t>
      </w:r>
      <w:r>
        <w:rPr>
          <w:w w:val="105"/>
          <w:sz w:val="21"/>
        </w:rPr>
        <w:t>in</w:t>
      </w:r>
      <w:r>
        <w:rPr>
          <w:spacing w:val="-14"/>
          <w:w w:val="105"/>
          <w:sz w:val="21"/>
        </w:rPr>
        <w:t> </w:t>
      </w:r>
      <w:r>
        <w:rPr>
          <w:spacing w:val="-3"/>
          <w:w w:val="105"/>
          <w:sz w:val="21"/>
        </w:rPr>
        <w:t>Queensland</w:t>
      </w:r>
      <w:r>
        <w:rPr>
          <w:spacing w:val="-14"/>
          <w:w w:val="105"/>
          <w:sz w:val="21"/>
        </w:rPr>
        <w:t> </w:t>
      </w:r>
      <w:r>
        <w:rPr>
          <w:w w:val="105"/>
          <w:sz w:val="21"/>
        </w:rPr>
        <w:t>and</w:t>
      </w:r>
      <w:r>
        <w:rPr>
          <w:spacing w:val="-13"/>
          <w:w w:val="105"/>
          <w:sz w:val="21"/>
        </w:rPr>
        <w:t> </w:t>
      </w:r>
      <w:r>
        <w:rPr>
          <w:spacing w:val="-5"/>
          <w:w w:val="105"/>
          <w:sz w:val="21"/>
        </w:rPr>
        <w:t>Tasmania</w:t>
      </w:r>
      <w:r>
        <w:rPr>
          <w:spacing w:val="-14"/>
          <w:w w:val="105"/>
          <w:sz w:val="21"/>
        </w:rPr>
        <w:t> </w:t>
      </w:r>
      <w:r>
        <w:rPr>
          <w:spacing w:val="-3"/>
          <w:w w:val="105"/>
          <w:sz w:val="21"/>
        </w:rPr>
        <w:t>recently</w:t>
      </w:r>
      <w:r>
        <w:rPr>
          <w:spacing w:val="-14"/>
          <w:w w:val="105"/>
          <w:sz w:val="21"/>
        </w:rPr>
        <w:t> </w:t>
      </w:r>
      <w:r>
        <w:rPr>
          <w:w w:val="105"/>
          <w:sz w:val="21"/>
        </w:rPr>
        <w:t>reviewed</w:t>
      </w:r>
      <w:r>
        <w:rPr>
          <w:spacing w:val="-14"/>
          <w:w w:val="105"/>
          <w:sz w:val="21"/>
        </w:rPr>
        <w:t> </w:t>
      </w:r>
      <w:r>
        <w:rPr>
          <w:w w:val="105"/>
          <w:sz w:val="21"/>
        </w:rPr>
        <w:t>their</w:t>
      </w:r>
      <w:r>
        <w:rPr>
          <w:spacing w:val="-13"/>
          <w:w w:val="105"/>
          <w:sz w:val="21"/>
        </w:rPr>
        <w:t> </w:t>
      </w:r>
      <w:r>
        <w:rPr>
          <w:spacing w:val="-3"/>
          <w:w w:val="105"/>
          <w:sz w:val="21"/>
        </w:rPr>
        <w:t>residential</w:t>
      </w:r>
      <w:r>
        <w:rPr>
          <w:spacing w:val="-14"/>
          <w:w w:val="105"/>
          <w:sz w:val="21"/>
        </w:rPr>
        <w:t> </w:t>
      </w:r>
      <w:r>
        <w:rPr>
          <w:w w:val="105"/>
          <w:sz w:val="21"/>
        </w:rPr>
        <w:t>tenancy </w:t>
      </w:r>
      <w:r>
        <w:rPr>
          <w:spacing w:val="-3"/>
          <w:w w:val="105"/>
          <w:sz w:val="21"/>
        </w:rPr>
        <w:t>legislation. </w:t>
      </w:r>
      <w:r>
        <w:rPr>
          <w:w w:val="105"/>
          <w:sz w:val="21"/>
        </w:rPr>
        <w:t>In 2008, </w:t>
      </w:r>
      <w:r>
        <w:rPr>
          <w:spacing w:val="-3"/>
          <w:w w:val="105"/>
          <w:sz w:val="21"/>
        </w:rPr>
        <w:t>Queensland </w:t>
      </w:r>
      <w:r>
        <w:rPr>
          <w:w w:val="105"/>
          <w:sz w:val="21"/>
        </w:rPr>
        <w:t>adopted </w:t>
      </w:r>
      <w:r>
        <w:rPr>
          <w:spacing w:val="-3"/>
          <w:w w:val="105"/>
          <w:sz w:val="21"/>
        </w:rPr>
        <w:t>legislation prohibiting </w:t>
      </w:r>
      <w:r>
        <w:rPr>
          <w:w w:val="105"/>
          <w:sz w:val="21"/>
        </w:rPr>
        <w:t>the use of</w:t>
      </w:r>
      <w:r>
        <w:rPr>
          <w:spacing w:val="22"/>
          <w:w w:val="105"/>
          <w:sz w:val="21"/>
        </w:rPr>
        <w:t> </w:t>
      </w:r>
      <w:r>
        <w:rPr>
          <w:w w:val="105"/>
          <w:sz w:val="21"/>
        </w:rPr>
        <w:t>images</w:t>
      </w:r>
    </w:p>
    <w:p>
      <w:pPr>
        <w:pStyle w:val="BodyText"/>
        <w:spacing w:line="242" w:lineRule="auto" w:before="2"/>
        <w:ind w:left="2381" w:right="1788" w:hanging="1"/>
        <w:rPr>
          <w:sz w:val="12"/>
        </w:rPr>
      </w:pPr>
      <w:r>
        <w:rPr>
          <w:w w:val="105"/>
        </w:rPr>
        <w:t>of </w:t>
      </w:r>
      <w:r>
        <w:rPr>
          <w:spacing w:val="-3"/>
          <w:w w:val="105"/>
        </w:rPr>
        <w:t>tenants’ </w:t>
      </w:r>
      <w:r>
        <w:rPr>
          <w:w w:val="105"/>
        </w:rPr>
        <w:t>possessions in advertising </w:t>
      </w:r>
      <w:r>
        <w:rPr>
          <w:spacing w:val="-3"/>
          <w:w w:val="105"/>
        </w:rPr>
        <w:t>material </w:t>
      </w:r>
      <w:r>
        <w:rPr>
          <w:w w:val="105"/>
        </w:rPr>
        <w:t>without the </w:t>
      </w:r>
      <w:r>
        <w:rPr>
          <w:spacing w:val="-3"/>
          <w:w w:val="105"/>
        </w:rPr>
        <w:t>tenants’ </w:t>
      </w:r>
      <w:r>
        <w:rPr>
          <w:spacing w:val="-6"/>
          <w:w w:val="105"/>
        </w:rPr>
        <w:t>consent.</w:t>
      </w:r>
      <w:r>
        <w:rPr>
          <w:spacing w:val="-6"/>
          <w:w w:val="105"/>
          <w:position w:val="7"/>
          <w:sz w:val="12"/>
        </w:rPr>
        <w:t>5 </w:t>
      </w:r>
      <w:r>
        <w:rPr>
          <w:w w:val="105"/>
        </w:rPr>
        <w:t>Last </w:t>
      </w:r>
      <w:r>
        <w:rPr>
          <w:spacing w:val="-9"/>
          <w:w w:val="105"/>
        </w:rPr>
        <w:t>year, </w:t>
      </w:r>
      <w:r>
        <w:rPr>
          <w:spacing w:val="-5"/>
          <w:w w:val="105"/>
        </w:rPr>
        <w:t>Tasmania </w:t>
      </w:r>
      <w:r>
        <w:rPr>
          <w:spacing w:val="-3"/>
          <w:w w:val="105"/>
        </w:rPr>
        <w:t>followed suit.</w:t>
      </w:r>
      <w:r>
        <w:rPr>
          <w:spacing w:val="-3"/>
          <w:w w:val="105"/>
          <w:position w:val="7"/>
          <w:sz w:val="12"/>
        </w:rPr>
        <w:t>6</w:t>
      </w:r>
    </w:p>
    <w:p>
      <w:pPr>
        <w:pStyle w:val="ListParagraph"/>
        <w:numPr>
          <w:ilvl w:val="1"/>
          <w:numId w:val="5"/>
        </w:numPr>
        <w:tabs>
          <w:tab w:pos="2380" w:val="left" w:leader="none"/>
          <w:tab w:pos="2381" w:val="left" w:leader="none"/>
        </w:tabs>
        <w:spacing w:line="242" w:lineRule="auto" w:before="123" w:after="0"/>
        <w:ind w:left="2381" w:right="2162" w:hanging="794"/>
        <w:jc w:val="left"/>
        <w:rPr>
          <w:sz w:val="21"/>
        </w:rPr>
      </w:pPr>
      <w:r>
        <w:rPr>
          <w:w w:val="105"/>
          <w:sz w:val="21"/>
        </w:rPr>
        <w:t>The</w:t>
      </w:r>
      <w:r>
        <w:rPr>
          <w:spacing w:val="-8"/>
          <w:w w:val="105"/>
          <w:sz w:val="21"/>
        </w:rPr>
        <w:t> </w:t>
      </w:r>
      <w:r>
        <w:rPr>
          <w:w w:val="105"/>
          <w:sz w:val="21"/>
        </w:rPr>
        <w:t>purpose</w:t>
      </w:r>
      <w:r>
        <w:rPr>
          <w:spacing w:val="-7"/>
          <w:w w:val="105"/>
          <w:sz w:val="21"/>
        </w:rPr>
        <w:t> </w:t>
      </w:r>
      <w:r>
        <w:rPr>
          <w:w w:val="105"/>
          <w:sz w:val="21"/>
        </w:rPr>
        <w:t>of</w:t>
      </w:r>
      <w:r>
        <w:rPr>
          <w:spacing w:val="-7"/>
          <w:w w:val="105"/>
          <w:sz w:val="21"/>
        </w:rPr>
        <w:t> </w:t>
      </w:r>
      <w:r>
        <w:rPr>
          <w:w w:val="105"/>
          <w:sz w:val="21"/>
        </w:rPr>
        <w:t>this</w:t>
      </w:r>
      <w:r>
        <w:rPr>
          <w:spacing w:val="-7"/>
          <w:w w:val="105"/>
          <w:sz w:val="21"/>
        </w:rPr>
        <w:t> </w:t>
      </w:r>
      <w:r>
        <w:rPr>
          <w:w w:val="105"/>
          <w:sz w:val="21"/>
        </w:rPr>
        <w:t>inquiry</w:t>
      </w:r>
      <w:r>
        <w:rPr>
          <w:spacing w:val="-7"/>
          <w:w w:val="105"/>
          <w:sz w:val="21"/>
        </w:rPr>
        <w:t> </w:t>
      </w:r>
      <w:r>
        <w:rPr>
          <w:w w:val="105"/>
          <w:sz w:val="21"/>
        </w:rPr>
        <w:t>is</w:t>
      </w:r>
      <w:r>
        <w:rPr>
          <w:spacing w:val="-8"/>
          <w:w w:val="105"/>
          <w:sz w:val="21"/>
        </w:rPr>
        <w:t> </w:t>
      </w:r>
      <w:r>
        <w:rPr>
          <w:w w:val="105"/>
          <w:sz w:val="21"/>
        </w:rPr>
        <w:t>to</w:t>
      </w:r>
      <w:r>
        <w:rPr>
          <w:spacing w:val="-7"/>
          <w:w w:val="105"/>
          <w:sz w:val="21"/>
        </w:rPr>
        <w:t> </w:t>
      </w:r>
      <w:r>
        <w:rPr>
          <w:spacing w:val="-3"/>
          <w:w w:val="105"/>
          <w:sz w:val="21"/>
        </w:rPr>
        <w:t>recommend</w:t>
      </w:r>
      <w:r>
        <w:rPr>
          <w:spacing w:val="-7"/>
          <w:w w:val="105"/>
          <w:sz w:val="21"/>
        </w:rPr>
        <w:t> </w:t>
      </w:r>
      <w:r>
        <w:rPr>
          <w:spacing w:val="-3"/>
          <w:w w:val="105"/>
          <w:sz w:val="21"/>
        </w:rPr>
        <w:t>legislative</w:t>
      </w:r>
      <w:r>
        <w:rPr>
          <w:spacing w:val="-7"/>
          <w:w w:val="105"/>
          <w:sz w:val="21"/>
        </w:rPr>
        <w:t> </w:t>
      </w:r>
      <w:r>
        <w:rPr>
          <w:spacing w:val="-3"/>
          <w:w w:val="105"/>
          <w:sz w:val="21"/>
        </w:rPr>
        <w:t>reform</w:t>
      </w:r>
      <w:r>
        <w:rPr>
          <w:spacing w:val="-7"/>
          <w:w w:val="105"/>
          <w:sz w:val="21"/>
        </w:rPr>
        <w:t> </w:t>
      </w:r>
      <w:r>
        <w:rPr>
          <w:spacing w:val="-3"/>
          <w:w w:val="105"/>
          <w:sz w:val="21"/>
        </w:rPr>
        <w:t>that</w:t>
      </w:r>
      <w:r>
        <w:rPr>
          <w:spacing w:val="-8"/>
          <w:w w:val="105"/>
          <w:sz w:val="21"/>
        </w:rPr>
        <w:t> </w:t>
      </w:r>
      <w:r>
        <w:rPr>
          <w:spacing w:val="-3"/>
          <w:w w:val="105"/>
          <w:sz w:val="21"/>
        </w:rPr>
        <w:t>accords</w:t>
      </w:r>
      <w:r>
        <w:rPr>
          <w:spacing w:val="-7"/>
          <w:w w:val="105"/>
          <w:sz w:val="21"/>
        </w:rPr>
        <w:t> </w:t>
      </w:r>
      <w:r>
        <w:rPr>
          <w:w w:val="105"/>
          <w:sz w:val="21"/>
        </w:rPr>
        <w:t>with</w:t>
      </w:r>
      <w:r>
        <w:rPr>
          <w:spacing w:val="-7"/>
          <w:w w:val="105"/>
          <w:sz w:val="21"/>
        </w:rPr>
        <w:t> </w:t>
      </w:r>
      <w:r>
        <w:rPr>
          <w:w w:val="105"/>
          <w:sz w:val="21"/>
        </w:rPr>
        <w:t>the needs and priorities of </w:t>
      </w:r>
      <w:r>
        <w:rPr>
          <w:spacing w:val="-3"/>
          <w:w w:val="105"/>
          <w:sz w:val="21"/>
        </w:rPr>
        <w:t>tenants </w:t>
      </w:r>
      <w:r>
        <w:rPr>
          <w:w w:val="105"/>
          <w:sz w:val="21"/>
        </w:rPr>
        <w:t>and </w:t>
      </w:r>
      <w:r>
        <w:rPr>
          <w:spacing w:val="-3"/>
          <w:w w:val="105"/>
          <w:sz w:val="21"/>
        </w:rPr>
        <w:t>landlords </w:t>
      </w:r>
      <w:r>
        <w:rPr>
          <w:w w:val="105"/>
          <w:sz w:val="21"/>
        </w:rPr>
        <w:t>in Victoria, and we welcome </w:t>
      </w:r>
      <w:r>
        <w:rPr>
          <w:spacing w:val="-3"/>
          <w:w w:val="105"/>
          <w:sz w:val="21"/>
        </w:rPr>
        <w:t>public </w:t>
      </w:r>
      <w:r>
        <w:rPr>
          <w:w w:val="105"/>
          <w:sz w:val="21"/>
        </w:rPr>
        <w:t>feedback in this</w:t>
      </w:r>
      <w:r>
        <w:rPr>
          <w:spacing w:val="15"/>
          <w:w w:val="105"/>
          <w:sz w:val="21"/>
        </w:rPr>
        <w:t> </w:t>
      </w:r>
      <w:r>
        <w:rPr>
          <w:spacing w:val="-3"/>
          <w:w w:val="105"/>
          <w:sz w:val="21"/>
        </w:rPr>
        <w:t>regard.</w:t>
      </w:r>
    </w:p>
    <w:p>
      <w:pPr>
        <w:pStyle w:val="BodyText"/>
        <w:spacing w:before="10"/>
      </w:pPr>
    </w:p>
    <w:p>
      <w:pPr>
        <w:pStyle w:val="Heading2"/>
      </w:pPr>
      <w:bookmarkStart w:name="_TOC_250019" w:id="14"/>
      <w:bookmarkEnd w:id="14"/>
      <w:r>
        <w:rPr>
          <w:color w:val="7390A1"/>
          <w:w w:val="115"/>
        </w:rPr>
        <w:t>Origin of this project</w:t>
      </w:r>
    </w:p>
    <w:p>
      <w:pPr>
        <w:pStyle w:val="ListParagraph"/>
        <w:numPr>
          <w:ilvl w:val="1"/>
          <w:numId w:val="5"/>
        </w:numPr>
        <w:tabs>
          <w:tab w:pos="2381" w:val="left" w:leader="none"/>
          <w:tab w:pos="2382" w:val="left" w:leader="none"/>
        </w:tabs>
        <w:spacing w:line="242" w:lineRule="auto" w:before="155" w:after="0"/>
        <w:ind w:left="2381" w:right="1975" w:hanging="794"/>
        <w:jc w:val="left"/>
        <w:rPr>
          <w:sz w:val="21"/>
        </w:rPr>
      </w:pPr>
      <w:r>
        <w:rPr>
          <w:spacing w:val="2"/>
          <w:w w:val="105"/>
          <w:sz w:val="21"/>
        </w:rPr>
        <w:t>As </w:t>
      </w:r>
      <w:r>
        <w:rPr>
          <w:spacing w:val="-3"/>
          <w:w w:val="105"/>
          <w:sz w:val="21"/>
        </w:rPr>
        <w:t>well </w:t>
      </w:r>
      <w:r>
        <w:rPr>
          <w:w w:val="105"/>
          <w:sz w:val="21"/>
        </w:rPr>
        <w:t>as </w:t>
      </w:r>
      <w:r>
        <w:rPr>
          <w:spacing w:val="-3"/>
          <w:w w:val="105"/>
          <w:sz w:val="21"/>
        </w:rPr>
        <w:t>investigating </w:t>
      </w:r>
      <w:r>
        <w:rPr>
          <w:w w:val="105"/>
          <w:sz w:val="21"/>
        </w:rPr>
        <w:t>issues given to it by the Victorian Attorney-General, the </w:t>
      </w:r>
      <w:r>
        <w:rPr>
          <w:spacing w:val="-3"/>
          <w:w w:val="105"/>
          <w:sz w:val="21"/>
        </w:rPr>
        <w:t>Commission initiates </w:t>
      </w:r>
      <w:r>
        <w:rPr>
          <w:w w:val="105"/>
          <w:sz w:val="21"/>
        </w:rPr>
        <w:t>its own </w:t>
      </w:r>
      <w:r>
        <w:rPr>
          <w:spacing w:val="-3"/>
          <w:w w:val="105"/>
          <w:sz w:val="21"/>
        </w:rPr>
        <w:t>investigations into ‘relatively minor </w:t>
      </w:r>
      <w:r>
        <w:rPr>
          <w:w w:val="105"/>
          <w:sz w:val="21"/>
        </w:rPr>
        <w:t>legal issues </w:t>
      </w:r>
      <w:r>
        <w:rPr>
          <w:spacing w:val="-3"/>
          <w:w w:val="105"/>
          <w:sz w:val="21"/>
        </w:rPr>
        <w:t>that are </w:t>
      </w:r>
      <w:r>
        <w:rPr>
          <w:w w:val="105"/>
          <w:sz w:val="21"/>
        </w:rPr>
        <w:t>of</w:t>
      </w:r>
      <w:r>
        <w:rPr>
          <w:spacing w:val="-9"/>
          <w:w w:val="105"/>
          <w:sz w:val="21"/>
        </w:rPr>
        <w:t> </w:t>
      </w:r>
      <w:r>
        <w:rPr>
          <w:w w:val="105"/>
          <w:sz w:val="21"/>
        </w:rPr>
        <w:t>general</w:t>
      </w:r>
      <w:r>
        <w:rPr>
          <w:spacing w:val="-8"/>
          <w:w w:val="105"/>
          <w:sz w:val="21"/>
        </w:rPr>
        <w:t> </w:t>
      </w:r>
      <w:r>
        <w:rPr>
          <w:w w:val="105"/>
          <w:sz w:val="21"/>
        </w:rPr>
        <w:t>community</w:t>
      </w:r>
      <w:r>
        <w:rPr>
          <w:spacing w:val="-8"/>
          <w:w w:val="105"/>
          <w:sz w:val="21"/>
        </w:rPr>
        <w:t> </w:t>
      </w:r>
      <w:r>
        <w:rPr>
          <w:spacing w:val="-4"/>
          <w:w w:val="105"/>
          <w:sz w:val="21"/>
        </w:rPr>
        <w:t>concern.’</w:t>
      </w:r>
      <w:r>
        <w:rPr>
          <w:spacing w:val="-4"/>
          <w:w w:val="105"/>
          <w:position w:val="7"/>
          <w:sz w:val="12"/>
        </w:rPr>
        <w:t>7</w:t>
      </w:r>
      <w:r>
        <w:rPr>
          <w:spacing w:val="15"/>
          <w:w w:val="105"/>
          <w:position w:val="7"/>
          <w:sz w:val="12"/>
        </w:rPr>
        <w:t> </w:t>
      </w:r>
      <w:r>
        <w:rPr>
          <w:w w:val="105"/>
          <w:sz w:val="21"/>
        </w:rPr>
        <w:t>‘Relatively</w:t>
      </w:r>
      <w:r>
        <w:rPr>
          <w:spacing w:val="-9"/>
          <w:w w:val="105"/>
          <w:sz w:val="21"/>
        </w:rPr>
        <w:t> </w:t>
      </w:r>
      <w:r>
        <w:rPr>
          <w:w w:val="105"/>
          <w:sz w:val="21"/>
        </w:rPr>
        <w:t>minor’</w:t>
      </w:r>
      <w:r>
        <w:rPr>
          <w:spacing w:val="-8"/>
          <w:w w:val="105"/>
          <w:sz w:val="21"/>
        </w:rPr>
        <w:t> </w:t>
      </w:r>
      <w:r>
        <w:rPr>
          <w:spacing w:val="-3"/>
          <w:w w:val="105"/>
          <w:sz w:val="21"/>
        </w:rPr>
        <w:t>means</w:t>
      </w:r>
      <w:r>
        <w:rPr>
          <w:spacing w:val="-8"/>
          <w:w w:val="105"/>
          <w:sz w:val="21"/>
        </w:rPr>
        <w:t> </w:t>
      </w:r>
      <w:r>
        <w:rPr>
          <w:w w:val="105"/>
          <w:sz w:val="21"/>
        </w:rPr>
        <w:t>of</w:t>
      </w:r>
      <w:r>
        <w:rPr>
          <w:spacing w:val="-8"/>
          <w:w w:val="105"/>
          <w:sz w:val="21"/>
        </w:rPr>
        <w:t> </w:t>
      </w:r>
      <w:r>
        <w:rPr>
          <w:spacing w:val="-3"/>
          <w:w w:val="105"/>
          <w:sz w:val="21"/>
        </w:rPr>
        <w:t>limited</w:t>
      </w:r>
      <w:r>
        <w:rPr>
          <w:spacing w:val="-8"/>
          <w:w w:val="105"/>
          <w:sz w:val="21"/>
        </w:rPr>
        <w:t> </w:t>
      </w:r>
      <w:r>
        <w:rPr>
          <w:spacing w:val="-3"/>
          <w:w w:val="105"/>
          <w:sz w:val="21"/>
        </w:rPr>
        <w:t>size</w:t>
      </w:r>
      <w:r>
        <w:rPr>
          <w:spacing w:val="-8"/>
          <w:w w:val="105"/>
          <w:sz w:val="21"/>
        </w:rPr>
        <w:t> </w:t>
      </w:r>
      <w:r>
        <w:rPr>
          <w:w w:val="105"/>
          <w:sz w:val="21"/>
        </w:rPr>
        <w:t>or</w:t>
      </w:r>
      <w:r>
        <w:rPr>
          <w:spacing w:val="-8"/>
          <w:w w:val="105"/>
          <w:sz w:val="21"/>
        </w:rPr>
        <w:t> </w:t>
      </w:r>
      <w:r>
        <w:rPr>
          <w:spacing w:val="-3"/>
          <w:w w:val="105"/>
          <w:sz w:val="21"/>
        </w:rPr>
        <w:t>scope.</w:t>
      </w:r>
      <w:r>
        <w:rPr>
          <w:spacing w:val="-9"/>
          <w:w w:val="105"/>
          <w:sz w:val="21"/>
        </w:rPr>
        <w:t> </w:t>
      </w:r>
      <w:r>
        <w:rPr>
          <w:w w:val="105"/>
          <w:sz w:val="21"/>
        </w:rPr>
        <w:t>The</w:t>
      </w:r>
    </w:p>
    <w:p>
      <w:pPr>
        <w:pStyle w:val="BodyText"/>
        <w:spacing w:line="242" w:lineRule="auto" w:before="3"/>
        <w:ind w:left="2381" w:right="1788"/>
      </w:pPr>
      <w:r>
        <w:rPr>
          <w:spacing w:val="-3"/>
          <w:w w:val="105"/>
        </w:rPr>
        <w:t>Commission</w:t>
      </w:r>
      <w:r>
        <w:rPr>
          <w:spacing w:val="-10"/>
          <w:w w:val="105"/>
        </w:rPr>
        <w:t> </w:t>
      </w:r>
      <w:r>
        <w:rPr>
          <w:w w:val="105"/>
        </w:rPr>
        <w:t>refers</w:t>
      </w:r>
      <w:r>
        <w:rPr>
          <w:spacing w:val="-9"/>
          <w:w w:val="105"/>
        </w:rPr>
        <w:t> </w:t>
      </w:r>
      <w:r>
        <w:rPr>
          <w:w w:val="105"/>
        </w:rPr>
        <w:t>to</w:t>
      </w:r>
      <w:r>
        <w:rPr>
          <w:spacing w:val="-10"/>
          <w:w w:val="105"/>
        </w:rPr>
        <w:t> </w:t>
      </w:r>
      <w:r>
        <w:rPr>
          <w:w w:val="105"/>
        </w:rPr>
        <w:t>these</w:t>
      </w:r>
      <w:r>
        <w:rPr>
          <w:spacing w:val="-9"/>
          <w:w w:val="105"/>
        </w:rPr>
        <w:t> </w:t>
      </w:r>
      <w:r>
        <w:rPr>
          <w:spacing w:val="-3"/>
          <w:w w:val="105"/>
        </w:rPr>
        <w:t>inquiries</w:t>
      </w:r>
      <w:r>
        <w:rPr>
          <w:spacing w:val="-10"/>
          <w:w w:val="105"/>
        </w:rPr>
        <w:t> </w:t>
      </w:r>
      <w:r>
        <w:rPr>
          <w:w w:val="105"/>
        </w:rPr>
        <w:t>as</w:t>
      </w:r>
      <w:r>
        <w:rPr>
          <w:spacing w:val="-9"/>
          <w:w w:val="105"/>
        </w:rPr>
        <w:t> </w:t>
      </w:r>
      <w:r>
        <w:rPr>
          <w:w w:val="105"/>
        </w:rPr>
        <w:t>community</w:t>
      </w:r>
      <w:r>
        <w:rPr>
          <w:spacing w:val="-10"/>
          <w:w w:val="105"/>
        </w:rPr>
        <w:t> </w:t>
      </w:r>
      <w:r>
        <w:rPr>
          <w:w w:val="105"/>
        </w:rPr>
        <w:t>law</w:t>
      </w:r>
      <w:r>
        <w:rPr>
          <w:spacing w:val="-9"/>
          <w:w w:val="105"/>
        </w:rPr>
        <w:t> </w:t>
      </w:r>
      <w:r>
        <w:rPr>
          <w:spacing w:val="-3"/>
          <w:w w:val="105"/>
        </w:rPr>
        <w:t>reform</w:t>
      </w:r>
      <w:r>
        <w:rPr>
          <w:spacing w:val="-9"/>
          <w:w w:val="105"/>
        </w:rPr>
        <w:t> </w:t>
      </w:r>
      <w:r>
        <w:rPr>
          <w:w w:val="105"/>
        </w:rPr>
        <w:t>projects</w:t>
      </w:r>
      <w:r>
        <w:rPr>
          <w:spacing w:val="-10"/>
          <w:w w:val="105"/>
        </w:rPr>
        <w:t> </w:t>
      </w:r>
      <w:r>
        <w:rPr>
          <w:w w:val="105"/>
        </w:rPr>
        <w:t>as</w:t>
      </w:r>
      <w:r>
        <w:rPr>
          <w:spacing w:val="-9"/>
          <w:w w:val="105"/>
        </w:rPr>
        <w:t> </w:t>
      </w:r>
      <w:r>
        <w:rPr>
          <w:w w:val="105"/>
        </w:rPr>
        <w:t>the</w:t>
      </w:r>
      <w:r>
        <w:rPr>
          <w:spacing w:val="-10"/>
          <w:w w:val="105"/>
        </w:rPr>
        <w:t> </w:t>
      </w:r>
      <w:r>
        <w:rPr>
          <w:w w:val="105"/>
        </w:rPr>
        <w:t>topics</w:t>
      </w:r>
      <w:r>
        <w:rPr>
          <w:spacing w:val="-9"/>
          <w:w w:val="105"/>
        </w:rPr>
        <w:t> </w:t>
      </w:r>
      <w:r>
        <w:rPr>
          <w:w w:val="105"/>
        </w:rPr>
        <w:t>of inquiry </w:t>
      </w:r>
      <w:r>
        <w:rPr>
          <w:spacing w:val="-3"/>
          <w:w w:val="105"/>
        </w:rPr>
        <w:t>are </w:t>
      </w:r>
      <w:r>
        <w:rPr>
          <w:w w:val="105"/>
        </w:rPr>
        <w:t>proposed by community members and</w:t>
      </w:r>
      <w:r>
        <w:rPr>
          <w:spacing w:val="25"/>
          <w:w w:val="105"/>
        </w:rPr>
        <w:t> </w:t>
      </w:r>
      <w:r>
        <w:rPr>
          <w:spacing w:val="-3"/>
          <w:w w:val="105"/>
        </w:rPr>
        <w:t>groups.</w:t>
      </w:r>
    </w:p>
    <w:p>
      <w:pPr>
        <w:pStyle w:val="ListParagraph"/>
        <w:numPr>
          <w:ilvl w:val="1"/>
          <w:numId w:val="5"/>
        </w:numPr>
        <w:tabs>
          <w:tab w:pos="2380" w:val="left" w:leader="none"/>
          <w:tab w:pos="2381" w:val="left" w:leader="none"/>
        </w:tabs>
        <w:spacing w:line="242" w:lineRule="auto" w:before="122" w:after="0"/>
        <w:ind w:left="2380" w:right="1851" w:hanging="793"/>
        <w:jc w:val="left"/>
        <w:rPr>
          <w:sz w:val="21"/>
        </w:rPr>
      </w:pPr>
      <w:r>
        <w:rPr>
          <w:w w:val="105"/>
          <w:sz w:val="21"/>
        </w:rPr>
        <w:t>This</w:t>
      </w:r>
      <w:r>
        <w:rPr>
          <w:spacing w:val="-7"/>
          <w:w w:val="105"/>
          <w:sz w:val="21"/>
        </w:rPr>
        <w:t> </w:t>
      </w:r>
      <w:r>
        <w:rPr>
          <w:w w:val="105"/>
          <w:sz w:val="21"/>
        </w:rPr>
        <w:t>project</w:t>
      </w:r>
      <w:r>
        <w:rPr>
          <w:spacing w:val="-6"/>
          <w:w w:val="105"/>
          <w:sz w:val="21"/>
        </w:rPr>
        <w:t> </w:t>
      </w:r>
      <w:r>
        <w:rPr>
          <w:w w:val="105"/>
          <w:sz w:val="21"/>
        </w:rPr>
        <w:t>arose</w:t>
      </w:r>
      <w:r>
        <w:rPr>
          <w:spacing w:val="-7"/>
          <w:w w:val="105"/>
          <w:sz w:val="21"/>
        </w:rPr>
        <w:t> </w:t>
      </w:r>
      <w:r>
        <w:rPr>
          <w:w w:val="105"/>
          <w:sz w:val="21"/>
        </w:rPr>
        <w:t>out</w:t>
      </w:r>
      <w:r>
        <w:rPr>
          <w:spacing w:val="-6"/>
          <w:w w:val="105"/>
          <w:sz w:val="21"/>
        </w:rPr>
        <w:t> </w:t>
      </w:r>
      <w:r>
        <w:rPr>
          <w:w w:val="105"/>
          <w:sz w:val="21"/>
        </w:rPr>
        <w:t>of</w:t>
      </w:r>
      <w:r>
        <w:rPr>
          <w:spacing w:val="-7"/>
          <w:w w:val="105"/>
          <w:sz w:val="21"/>
        </w:rPr>
        <w:t> </w:t>
      </w:r>
      <w:r>
        <w:rPr>
          <w:spacing w:val="-3"/>
          <w:w w:val="105"/>
          <w:sz w:val="21"/>
        </w:rPr>
        <w:t>discussions</w:t>
      </w:r>
      <w:r>
        <w:rPr>
          <w:spacing w:val="-6"/>
          <w:w w:val="105"/>
          <w:sz w:val="21"/>
        </w:rPr>
        <w:t> </w:t>
      </w:r>
      <w:r>
        <w:rPr>
          <w:w w:val="105"/>
          <w:sz w:val="21"/>
        </w:rPr>
        <w:t>with</w:t>
      </w:r>
      <w:r>
        <w:rPr>
          <w:spacing w:val="-7"/>
          <w:w w:val="105"/>
          <w:sz w:val="21"/>
        </w:rPr>
        <w:t> </w:t>
      </w:r>
      <w:r>
        <w:rPr>
          <w:w w:val="105"/>
          <w:sz w:val="21"/>
        </w:rPr>
        <w:t>the</w:t>
      </w:r>
      <w:r>
        <w:rPr>
          <w:spacing w:val="-6"/>
          <w:w w:val="105"/>
          <w:sz w:val="21"/>
        </w:rPr>
        <w:t> </w:t>
      </w:r>
      <w:r>
        <w:rPr>
          <w:spacing w:val="-4"/>
          <w:w w:val="105"/>
          <w:sz w:val="21"/>
        </w:rPr>
        <w:t>Tenants</w:t>
      </w:r>
      <w:r>
        <w:rPr>
          <w:spacing w:val="-7"/>
          <w:w w:val="105"/>
          <w:sz w:val="21"/>
        </w:rPr>
        <w:t> </w:t>
      </w:r>
      <w:r>
        <w:rPr>
          <w:w w:val="105"/>
          <w:sz w:val="21"/>
        </w:rPr>
        <w:t>Union</w:t>
      </w:r>
      <w:r>
        <w:rPr>
          <w:spacing w:val="-6"/>
          <w:w w:val="105"/>
          <w:sz w:val="21"/>
        </w:rPr>
        <w:t> </w:t>
      </w:r>
      <w:r>
        <w:rPr>
          <w:w w:val="105"/>
          <w:sz w:val="21"/>
        </w:rPr>
        <w:t>of</w:t>
      </w:r>
      <w:r>
        <w:rPr>
          <w:spacing w:val="-6"/>
          <w:w w:val="105"/>
          <w:sz w:val="21"/>
        </w:rPr>
        <w:t> </w:t>
      </w:r>
      <w:r>
        <w:rPr>
          <w:w w:val="105"/>
          <w:sz w:val="21"/>
        </w:rPr>
        <w:t>Victoria</w:t>
      </w:r>
      <w:r>
        <w:rPr>
          <w:spacing w:val="-7"/>
          <w:w w:val="105"/>
          <w:sz w:val="21"/>
        </w:rPr>
        <w:t> </w:t>
      </w:r>
      <w:r>
        <w:rPr>
          <w:spacing w:val="2"/>
          <w:w w:val="105"/>
          <w:sz w:val="21"/>
        </w:rPr>
        <w:t>(TUV).</w:t>
      </w:r>
      <w:r>
        <w:rPr>
          <w:spacing w:val="-6"/>
          <w:w w:val="105"/>
          <w:sz w:val="21"/>
        </w:rPr>
        <w:t> </w:t>
      </w:r>
      <w:r>
        <w:rPr>
          <w:w w:val="105"/>
          <w:sz w:val="21"/>
        </w:rPr>
        <w:t>The</w:t>
      </w:r>
      <w:r>
        <w:rPr>
          <w:spacing w:val="-7"/>
          <w:w w:val="105"/>
          <w:sz w:val="21"/>
        </w:rPr>
        <w:t> </w:t>
      </w:r>
      <w:r>
        <w:rPr>
          <w:w w:val="105"/>
          <w:sz w:val="21"/>
        </w:rPr>
        <w:t>TUV </w:t>
      </w:r>
      <w:r>
        <w:rPr>
          <w:spacing w:val="-3"/>
          <w:w w:val="105"/>
          <w:sz w:val="21"/>
        </w:rPr>
        <w:t>informed </w:t>
      </w:r>
      <w:r>
        <w:rPr>
          <w:w w:val="105"/>
          <w:sz w:val="21"/>
        </w:rPr>
        <w:t>the </w:t>
      </w:r>
      <w:r>
        <w:rPr>
          <w:spacing w:val="-3"/>
          <w:w w:val="105"/>
          <w:sz w:val="21"/>
        </w:rPr>
        <w:t>Commission</w:t>
      </w:r>
      <w:r>
        <w:rPr>
          <w:spacing w:val="18"/>
          <w:w w:val="105"/>
          <w:sz w:val="21"/>
        </w:rPr>
        <w:t> </w:t>
      </w:r>
      <w:r>
        <w:rPr>
          <w:w w:val="105"/>
          <w:sz w:val="21"/>
        </w:rPr>
        <w:t>that:</w:t>
      </w:r>
    </w:p>
    <w:p>
      <w:pPr>
        <w:pStyle w:val="ListParagraph"/>
        <w:numPr>
          <w:ilvl w:val="2"/>
          <w:numId w:val="5"/>
        </w:numPr>
        <w:tabs>
          <w:tab w:pos="2720" w:val="left" w:leader="none"/>
          <w:tab w:pos="2722" w:val="left" w:leader="none"/>
        </w:tabs>
        <w:spacing w:line="242" w:lineRule="auto" w:before="123" w:after="0"/>
        <w:ind w:left="2721" w:right="1913" w:hanging="341"/>
        <w:jc w:val="left"/>
        <w:rPr>
          <w:sz w:val="21"/>
        </w:rPr>
      </w:pPr>
      <w:r>
        <w:rPr>
          <w:w w:val="105"/>
          <w:sz w:val="21"/>
        </w:rPr>
        <w:t>It</w:t>
      </w:r>
      <w:r>
        <w:rPr>
          <w:spacing w:val="-7"/>
          <w:w w:val="105"/>
          <w:sz w:val="21"/>
        </w:rPr>
        <w:t> </w:t>
      </w:r>
      <w:r>
        <w:rPr>
          <w:spacing w:val="-2"/>
          <w:w w:val="105"/>
          <w:sz w:val="21"/>
        </w:rPr>
        <w:t>had</w:t>
      </w:r>
      <w:r>
        <w:rPr>
          <w:spacing w:val="-7"/>
          <w:w w:val="105"/>
          <w:sz w:val="21"/>
        </w:rPr>
        <w:t> </w:t>
      </w:r>
      <w:r>
        <w:rPr>
          <w:w w:val="105"/>
          <w:sz w:val="21"/>
        </w:rPr>
        <w:t>received</w:t>
      </w:r>
      <w:r>
        <w:rPr>
          <w:spacing w:val="-6"/>
          <w:w w:val="105"/>
          <w:sz w:val="21"/>
        </w:rPr>
        <w:t> </w:t>
      </w:r>
      <w:r>
        <w:rPr>
          <w:w w:val="105"/>
          <w:sz w:val="21"/>
        </w:rPr>
        <w:t>a</w:t>
      </w:r>
      <w:r>
        <w:rPr>
          <w:spacing w:val="-7"/>
          <w:w w:val="105"/>
          <w:sz w:val="21"/>
        </w:rPr>
        <w:t> </w:t>
      </w:r>
      <w:r>
        <w:rPr>
          <w:w w:val="105"/>
          <w:sz w:val="21"/>
        </w:rPr>
        <w:t>number</w:t>
      </w:r>
      <w:r>
        <w:rPr>
          <w:spacing w:val="-7"/>
          <w:w w:val="105"/>
          <w:sz w:val="21"/>
        </w:rPr>
        <w:t> </w:t>
      </w:r>
      <w:r>
        <w:rPr>
          <w:w w:val="105"/>
          <w:sz w:val="21"/>
        </w:rPr>
        <w:t>of</w:t>
      </w:r>
      <w:r>
        <w:rPr>
          <w:spacing w:val="-6"/>
          <w:w w:val="105"/>
          <w:sz w:val="21"/>
        </w:rPr>
        <w:t> </w:t>
      </w:r>
      <w:r>
        <w:rPr>
          <w:spacing w:val="-3"/>
          <w:w w:val="105"/>
          <w:sz w:val="21"/>
        </w:rPr>
        <w:t>complaints</w:t>
      </w:r>
      <w:r>
        <w:rPr>
          <w:spacing w:val="-7"/>
          <w:w w:val="105"/>
          <w:sz w:val="21"/>
        </w:rPr>
        <w:t> </w:t>
      </w:r>
      <w:r>
        <w:rPr>
          <w:w w:val="105"/>
          <w:sz w:val="21"/>
        </w:rPr>
        <w:t>about</w:t>
      </w:r>
      <w:r>
        <w:rPr>
          <w:spacing w:val="-7"/>
          <w:w w:val="105"/>
          <w:sz w:val="21"/>
        </w:rPr>
        <w:t> </w:t>
      </w:r>
      <w:r>
        <w:rPr>
          <w:spacing w:val="-3"/>
          <w:w w:val="105"/>
          <w:sz w:val="21"/>
        </w:rPr>
        <w:t>photographs</w:t>
      </w:r>
      <w:r>
        <w:rPr>
          <w:spacing w:val="-6"/>
          <w:w w:val="105"/>
          <w:sz w:val="21"/>
        </w:rPr>
        <w:t> </w:t>
      </w:r>
      <w:r>
        <w:rPr>
          <w:w w:val="105"/>
          <w:sz w:val="21"/>
        </w:rPr>
        <w:t>of</w:t>
      </w:r>
      <w:r>
        <w:rPr>
          <w:spacing w:val="-7"/>
          <w:w w:val="105"/>
          <w:sz w:val="21"/>
        </w:rPr>
        <w:t> </w:t>
      </w:r>
      <w:r>
        <w:rPr>
          <w:spacing w:val="-3"/>
          <w:w w:val="105"/>
          <w:sz w:val="21"/>
        </w:rPr>
        <w:t>tenants’</w:t>
      </w:r>
      <w:r>
        <w:rPr>
          <w:spacing w:val="-7"/>
          <w:w w:val="105"/>
          <w:sz w:val="21"/>
        </w:rPr>
        <w:t> </w:t>
      </w:r>
      <w:r>
        <w:rPr>
          <w:w w:val="105"/>
          <w:sz w:val="21"/>
        </w:rPr>
        <w:t>possessions being </w:t>
      </w:r>
      <w:r>
        <w:rPr>
          <w:spacing w:val="-3"/>
          <w:w w:val="105"/>
          <w:sz w:val="21"/>
        </w:rPr>
        <w:t>included </w:t>
      </w:r>
      <w:r>
        <w:rPr>
          <w:w w:val="105"/>
          <w:sz w:val="21"/>
        </w:rPr>
        <w:t>in advertising </w:t>
      </w:r>
      <w:r>
        <w:rPr>
          <w:spacing w:val="-3"/>
          <w:w w:val="105"/>
          <w:sz w:val="21"/>
        </w:rPr>
        <w:t>material </w:t>
      </w:r>
      <w:r>
        <w:rPr>
          <w:w w:val="105"/>
          <w:sz w:val="21"/>
        </w:rPr>
        <w:t>without the </w:t>
      </w:r>
      <w:r>
        <w:rPr>
          <w:spacing w:val="-3"/>
          <w:w w:val="105"/>
          <w:sz w:val="21"/>
        </w:rPr>
        <w:t>tenants’</w:t>
      </w:r>
      <w:r>
        <w:rPr>
          <w:spacing w:val="23"/>
          <w:w w:val="105"/>
          <w:sz w:val="21"/>
        </w:rPr>
        <w:t> </w:t>
      </w:r>
      <w:r>
        <w:rPr>
          <w:spacing w:val="-3"/>
          <w:w w:val="105"/>
          <w:sz w:val="21"/>
        </w:rPr>
        <w:t>consent.</w:t>
      </w:r>
    </w:p>
    <w:p>
      <w:pPr>
        <w:pStyle w:val="ListParagraph"/>
        <w:numPr>
          <w:ilvl w:val="2"/>
          <w:numId w:val="5"/>
        </w:numPr>
        <w:tabs>
          <w:tab w:pos="2720" w:val="left" w:leader="none"/>
          <w:tab w:pos="2722" w:val="left" w:leader="none"/>
        </w:tabs>
        <w:spacing w:line="242" w:lineRule="auto" w:before="122" w:after="0"/>
        <w:ind w:left="2721" w:right="2338" w:hanging="341"/>
        <w:jc w:val="left"/>
        <w:rPr>
          <w:sz w:val="21"/>
        </w:rPr>
      </w:pPr>
      <w:r>
        <w:rPr>
          <w:w w:val="105"/>
          <w:sz w:val="21"/>
        </w:rPr>
        <w:t>The</w:t>
      </w:r>
      <w:r>
        <w:rPr>
          <w:spacing w:val="-5"/>
          <w:w w:val="105"/>
          <w:sz w:val="21"/>
        </w:rPr>
        <w:t> </w:t>
      </w:r>
      <w:r>
        <w:rPr>
          <w:w w:val="105"/>
          <w:sz w:val="21"/>
        </w:rPr>
        <w:t>law</w:t>
      </w:r>
      <w:r>
        <w:rPr>
          <w:spacing w:val="-5"/>
          <w:w w:val="105"/>
          <w:sz w:val="21"/>
        </w:rPr>
        <w:t> </w:t>
      </w:r>
      <w:r>
        <w:rPr>
          <w:w w:val="105"/>
          <w:sz w:val="21"/>
        </w:rPr>
        <w:t>was</w:t>
      </w:r>
      <w:r>
        <w:rPr>
          <w:spacing w:val="-4"/>
          <w:w w:val="105"/>
          <w:sz w:val="21"/>
        </w:rPr>
        <w:t> </w:t>
      </w:r>
      <w:r>
        <w:rPr>
          <w:spacing w:val="-3"/>
          <w:w w:val="105"/>
          <w:sz w:val="21"/>
        </w:rPr>
        <w:t>unclear</w:t>
      </w:r>
      <w:r>
        <w:rPr>
          <w:spacing w:val="-5"/>
          <w:w w:val="105"/>
          <w:sz w:val="21"/>
        </w:rPr>
        <w:t> </w:t>
      </w:r>
      <w:r>
        <w:rPr>
          <w:w w:val="105"/>
          <w:sz w:val="21"/>
        </w:rPr>
        <w:t>with</w:t>
      </w:r>
      <w:r>
        <w:rPr>
          <w:spacing w:val="-5"/>
          <w:w w:val="105"/>
          <w:sz w:val="21"/>
        </w:rPr>
        <w:t> </w:t>
      </w:r>
      <w:r>
        <w:rPr>
          <w:w w:val="105"/>
          <w:sz w:val="21"/>
        </w:rPr>
        <w:t>respect</w:t>
      </w:r>
      <w:r>
        <w:rPr>
          <w:spacing w:val="-4"/>
          <w:w w:val="105"/>
          <w:sz w:val="21"/>
        </w:rPr>
        <w:t> </w:t>
      </w:r>
      <w:r>
        <w:rPr>
          <w:w w:val="105"/>
          <w:sz w:val="21"/>
        </w:rPr>
        <w:t>to</w:t>
      </w:r>
      <w:r>
        <w:rPr>
          <w:spacing w:val="-5"/>
          <w:w w:val="105"/>
          <w:sz w:val="21"/>
        </w:rPr>
        <w:t> </w:t>
      </w:r>
      <w:r>
        <w:rPr>
          <w:w w:val="105"/>
          <w:sz w:val="21"/>
        </w:rPr>
        <w:t>the</w:t>
      </w:r>
      <w:r>
        <w:rPr>
          <w:spacing w:val="-4"/>
          <w:w w:val="105"/>
          <w:sz w:val="21"/>
        </w:rPr>
        <w:t> </w:t>
      </w:r>
      <w:r>
        <w:rPr>
          <w:w w:val="105"/>
          <w:sz w:val="21"/>
        </w:rPr>
        <w:t>rights</w:t>
      </w:r>
      <w:r>
        <w:rPr>
          <w:spacing w:val="-5"/>
          <w:w w:val="105"/>
          <w:sz w:val="21"/>
        </w:rPr>
        <w:t> </w:t>
      </w:r>
      <w:r>
        <w:rPr>
          <w:w w:val="105"/>
          <w:sz w:val="21"/>
        </w:rPr>
        <w:t>of</w:t>
      </w:r>
      <w:r>
        <w:rPr>
          <w:spacing w:val="-5"/>
          <w:w w:val="105"/>
          <w:sz w:val="21"/>
        </w:rPr>
        <w:t> </w:t>
      </w:r>
      <w:r>
        <w:rPr>
          <w:spacing w:val="-3"/>
          <w:w w:val="105"/>
          <w:sz w:val="21"/>
        </w:rPr>
        <w:t>landlords</w:t>
      </w:r>
      <w:r>
        <w:rPr>
          <w:spacing w:val="-4"/>
          <w:w w:val="105"/>
          <w:sz w:val="21"/>
        </w:rPr>
        <w:t> </w:t>
      </w:r>
      <w:r>
        <w:rPr>
          <w:w w:val="105"/>
          <w:sz w:val="21"/>
        </w:rPr>
        <w:t>and</w:t>
      </w:r>
      <w:r>
        <w:rPr>
          <w:spacing w:val="-5"/>
          <w:w w:val="105"/>
          <w:sz w:val="21"/>
        </w:rPr>
        <w:t> </w:t>
      </w:r>
      <w:r>
        <w:rPr>
          <w:spacing w:val="-3"/>
          <w:w w:val="105"/>
          <w:sz w:val="21"/>
        </w:rPr>
        <w:t>tenants</w:t>
      </w:r>
      <w:r>
        <w:rPr>
          <w:spacing w:val="-4"/>
          <w:w w:val="105"/>
          <w:sz w:val="21"/>
        </w:rPr>
        <w:t> </w:t>
      </w:r>
      <w:r>
        <w:rPr>
          <w:w w:val="105"/>
          <w:sz w:val="21"/>
        </w:rPr>
        <w:t>in</w:t>
      </w:r>
      <w:r>
        <w:rPr>
          <w:spacing w:val="-5"/>
          <w:w w:val="105"/>
          <w:sz w:val="21"/>
        </w:rPr>
        <w:t> </w:t>
      </w:r>
      <w:r>
        <w:rPr>
          <w:w w:val="105"/>
          <w:sz w:val="21"/>
        </w:rPr>
        <w:t>this </w:t>
      </w:r>
      <w:r>
        <w:rPr>
          <w:spacing w:val="-3"/>
          <w:w w:val="105"/>
          <w:sz w:val="21"/>
        </w:rPr>
        <w:t>situation.</w:t>
      </w:r>
    </w:p>
    <w:p>
      <w:pPr>
        <w:pStyle w:val="ListParagraph"/>
        <w:numPr>
          <w:ilvl w:val="2"/>
          <w:numId w:val="5"/>
        </w:numPr>
        <w:tabs>
          <w:tab w:pos="2720" w:val="left" w:leader="none"/>
          <w:tab w:pos="2722" w:val="left" w:leader="none"/>
        </w:tabs>
        <w:spacing w:line="242" w:lineRule="auto" w:before="122" w:after="0"/>
        <w:ind w:left="2721" w:right="1614" w:hanging="341"/>
        <w:jc w:val="left"/>
        <w:rPr>
          <w:sz w:val="12"/>
        </w:rPr>
      </w:pPr>
      <w:r>
        <w:rPr>
          <w:spacing w:val="-4"/>
          <w:w w:val="105"/>
          <w:sz w:val="21"/>
        </w:rPr>
        <w:t>Tenants</w:t>
      </w:r>
      <w:r>
        <w:rPr>
          <w:spacing w:val="-6"/>
          <w:w w:val="105"/>
          <w:sz w:val="21"/>
        </w:rPr>
        <w:t> </w:t>
      </w:r>
      <w:r>
        <w:rPr>
          <w:w w:val="105"/>
          <w:sz w:val="21"/>
        </w:rPr>
        <w:t>often</w:t>
      </w:r>
      <w:r>
        <w:rPr>
          <w:spacing w:val="-6"/>
          <w:w w:val="105"/>
          <w:sz w:val="21"/>
        </w:rPr>
        <w:t> </w:t>
      </w:r>
      <w:r>
        <w:rPr>
          <w:spacing w:val="-2"/>
          <w:w w:val="105"/>
          <w:sz w:val="21"/>
        </w:rPr>
        <w:t>sought</w:t>
      </w:r>
      <w:r>
        <w:rPr>
          <w:spacing w:val="-6"/>
          <w:w w:val="105"/>
          <w:sz w:val="21"/>
        </w:rPr>
        <w:t> </w:t>
      </w:r>
      <w:r>
        <w:rPr>
          <w:w w:val="105"/>
          <w:sz w:val="21"/>
        </w:rPr>
        <w:t>assistance</w:t>
      </w:r>
      <w:r>
        <w:rPr>
          <w:spacing w:val="-6"/>
          <w:w w:val="105"/>
          <w:sz w:val="21"/>
        </w:rPr>
        <w:t> </w:t>
      </w:r>
      <w:r>
        <w:rPr>
          <w:spacing w:val="-3"/>
          <w:w w:val="105"/>
          <w:sz w:val="21"/>
        </w:rPr>
        <w:t>from</w:t>
      </w:r>
      <w:r>
        <w:rPr>
          <w:spacing w:val="-5"/>
          <w:w w:val="105"/>
          <w:sz w:val="21"/>
        </w:rPr>
        <w:t> </w:t>
      </w:r>
      <w:r>
        <w:rPr>
          <w:w w:val="105"/>
          <w:sz w:val="21"/>
        </w:rPr>
        <w:t>advice</w:t>
      </w:r>
      <w:r>
        <w:rPr>
          <w:spacing w:val="-6"/>
          <w:w w:val="105"/>
          <w:sz w:val="21"/>
        </w:rPr>
        <w:t> </w:t>
      </w:r>
      <w:r>
        <w:rPr>
          <w:w w:val="105"/>
          <w:sz w:val="21"/>
        </w:rPr>
        <w:t>and</w:t>
      </w:r>
      <w:r>
        <w:rPr>
          <w:spacing w:val="-6"/>
          <w:w w:val="105"/>
          <w:sz w:val="21"/>
        </w:rPr>
        <w:t> </w:t>
      </w:r>
      <w:r>
        <w:rPr>
          <w:spacing w:val="-3"/>
          <w:w w:val="105"/>
          <w:sz w:val="21"/>
        </w:rPr>
        <w:t>complaint-handling</w:t>
      </w:r>
      <w:r>
        <w:rPr>
          <w:spacing w:val="-6"/>
          <w:w w:val="105"/>
          <w:sz w:val="21"/>
        </w:rPr>
        <w:t> </w:t>
      </w:r>
      <w:r>
        <w:rPr>
          <w:w w:val="105"/>
          <w:sz w:val="21"/>
        </w:rPr>
        <w:t>bodies</w:t>
      </w:r>
      <w:r>
        <w:rPr>
          <w:spacing w:val="-6"/>
          <w:w w:val="105"/>
          <w:sz w:val="21"/>
        </w:rPr>
        <w:t> </w:t>
      </w:r>
      <w:r>
        <w:rPr>
          <w:spacing w:val="-3"/>
          <w:w w:val="105"/>
          <w:sz w:val="21"/>
        </w:rPr>
        <w:t>that</w:t>
      </w:r>
      <w:r>
        <w:rPr>
          <w:spacing w:val="-5"/>
          <w:w w:val="105"/>
          <w:sz w:val="21"/>
        </w:rPr>
        <w:t> </w:t>
      </w:r>
      <w:r>
        <w:rPr>
          <w:spacing w:val="-3"/>
          <w:w w:val="105"/>
          <w:sz w:val="21"/>
        </w:rPr>
        <w:t>were </w:t>
      </w:r>
      <w:r>
        <w:rPr>
          <w:spacing w:val="-2"/>
          <w:w w:val="105"/>
          <w:sz w:val="21"/>
        </w:rPr>
        <w:t>not </w:t>
      </w:r>
      <w:r>
        <w:rPr>
          <w:w w:val="105"/>
          <w:sz w:val="21"/>
        </w:rPr>
        <w:t>able to help them </w:t>
      </w:r>
      <w:r>
        <w:rPr>
          <w:spacing w:val="-3"/>
          <w:w w:val="105"/>
          <w:sz w:val="21"/>
        </w:rPr>
        <w:t>prevent </w:t>
      </w:r>
      <w:r>
        <w:rPr>
          <w:w w:val="105"/>
          <w:sz w:val="21"/>
        </w:rPr>
        <w:t>the </w:t>
      </w:r>
      <w:r>
        <w:rPr>
          <w:spacing w:val="-3"/>
          <w:w w:val="105"/>
          <w:sz w:val="21"/>
        </w:rPr>
        <w:t>photographs </w:t>
      </w:r>
      <w:r>
        <w:rPr>
          <w:w w:val="105"/>
          <w:sz w:val="21"/>
        </w:rPr>
        <w:t>being </w:t>
      </w:r>
      <w:r>
        <w:rPr>
          <w:spacing w:val="-3"/>
          <w:w w:val="105"/>
          <w:sz w:val="21"/>
        </w:rPr>
        <w:t>taken </w:t>
      </w:r>
      <w:r>
        <w:rPr>
          <w:spacing w:val="-6"/>
          <w:w w:val="105"/>
          <w:sz w:val="21"/>
        </w:rPr>
        <w:t>or, </w:t>
      </w:r>
      <w:r>
        <w:rPr>
          <w:w w:val="105"/>
          <w:sz w:val="21"/>
        </w:rPr>
        <w:t>if </w:t>
      </w:r>
      <w:r>
        <w:rPr>
          <w:spacing w:val="-3"/>
          <w:w w:val="105"/>
          <w:sz w:val="21"/>
        </w:rPr>
        <w:t>already published, have </w:t>
      </w:r>
      <w:r>
        <w:rPr>
          <w:w w:val="105"/>
          <w:sz w:val="21"/>
        </w:rPr>
        <w:t>the </w:t>
      </w:r>
      <w:r>
        <w:rPr>
          <w:spacing w:val="-3"/>
          <w:w w:val="105"/>
          <w:sz w:val="21"/>
        </w:rPr>
        <w:t>photographs</w:t>
      </w:r>
      <w:r>
        <w:rPr>
          <w:spacing w:val="18"/>
          <w:w w:val="105"/>
          <w:sz w:val="21"/>
        </w:rPr>
        <w:t> </w:t>
      </w:r>
      <w:r>
        <w:rPr>
          <w:spacing w:val="-2"/>
          <w:w w:val="105"/>
          <w:sz w:val="21"/>
        </w:rPr>
        <w:t>removed.</w:t>
      </w:r>
      <w:r>
        <w:rPr>
          <w:spacing w:val="-2"/>
          <w:w w:val="105"/>
          <w:position w:val="7"/>
          <w:sz w:val="12"/>
        </w:rPr>
        <w:t>8</w:t>
      </w:r>
    </w:p>
    <w:p>
      <w:pPr>
        <w:pStyle w:val="ListParagraph"/>
        <w:numPr>
          <w:ilvl w:val="1"/>
          <w:numId w:val="5"/>
        </w:numPr>
        <w:tabs>
          <w:tab w:pos="2380" w:val="left" w:leader="none"/>
          <w:tab w:pos="2381" w:val="left" w:leader="none"/>
        </w:tabs>
        <w:spacing w:line="242" w:lineRule="auto" w:before="123" w:after="0"/>
        <w:ind w:left="2380" w:right="1704" w:hanging="793"/>
        <w:jc w:val="left"/>
        <w:rPr>
          <w:sz w:val="21"/>
        </w:rPr>
      </w:pPr>
      <w:r>
        <w:rPr>
          <w:w w:val="105"/>
          <w:sz w:val="21"/>
        </w:rPr>
        <w:t>After </w:t>
      </w:r>
      <w:r>
        <w:rPr>
          <w:spacing w:val="-3"/>
          <w:w w:val="105"/>
          <w:sz w:val="21"/>
        </w:rPr>
        <w:t>consulting </w:t>
      </w:r>
      <w:r>
        <w:rPr>
          <w:w w:val="105"/>
          <w:sz w:val="21"/>
        </w:rPr>
        <w:t>with </w:t>
      </w:r>
      <w:r>
        <w:rPr>
          <w:spacing w:val="-3"/>
          <w:w w:val="105"/>
          <w:sz w:val="21"/>
        </w:rPr>
        <w:t>several </w:t>
      </w:r>
      <w:r>
        <w:rPr>
          <w:w w:val="105"/>
          <w:sz w:val="21"/>
        </w:rPr>
        <w:t>advice and </w:t>
      </w:r>
      <w:r>
        <w:rPr>
          <w:spacing w:val="-3"/>
          <w:w w:val="105"/>
          <w:sz w:val="21"/>
        </w:rPr>
        <w:t>complaint-handling </w:t>
      </w:r>
      <w:r>
        <w:rPr>
          <w:w w:val="105"/>
          <w:sz w:val="21"/>
        </w:rPr>
        <w:t>bodies, the </w:t>
      </w:r>
      <w:r>
        <w:rPr>
          <w:spacing w:val="-3"/>
          <w:w w:val="105"/>
          <w:sz w:val="21"/>
        </w:rPr>
        <w:t>Commission </w:t>
      </w:r>
      <w:r>
        <w:rPr>
          <w:w w:val="105"/>
          <w:sz w:val="21"/>
        </w:rPr>
        <w:t>was satisfied </w:t>
      </w:r>
      <w:r>
        <w:rPr>
          <w:spacing w:val="-3"/>
          <w:w w:val="105"/>
          <w:sz w:val="21"/>
        </w:rPr>
        <w:t>that </w:t>
      </w:r>
      <w:r>
        <w:rPr>
          <w:w w:val="105"/>
          <w:sz w:val="21"/>
        </w:rPr>
        <w:t>a significant number of </w:t>
      </w:r>
      <w:r>
        <w:rPr>
          <w:spacing w:val="-3"/>
          <w:w w:val="105"/>
          <w:sz w:val="21"/>
        </w:rPr>
        <w:t>tenants, landlords </w:t>
      </w:r>
      <w:r>
        <w:rPr>
          <w:w w:val="105"/>
          <w:sz w:val="21"/>
        </w:rPr>
        <w:t>and agents </w:t>
      </w:r>
      <w:r>
        <w:rPr>
          <w:spacing w:val="-2"/>
          <w:w w:val="105"/>
          <w:sz w:val="21"/>
        </w:rPr>
        <w:t>had </w:t>
      </w:r>
      <w:r>
        <w:rPr>
          <w:w w:val="105"/>
          <w:sz w:val="21"/>
        </w:rPr>
        <w:t>made </w:t>
      </w:r>
      <w:r>
        <w:rPr>
          <w:spacing w:val="-3"/>
          <w:w w:val="105"/>
          <w:sz w:val="21"/>
        </w:rPr>
        <w:t>inquiries </w:t>
      </w:r>
      <w:r>
        <w:rPr>
          <w:w w:val="105"/>
          <w:sz w:val="21"/>
        </w:rPr>
        <w:t>about the law </w:t>
      </w:r>
      <w:r>
        <w:rPr>
          <w:spacing w:val="-3"/>
          <w:w w:val="105"/>
          <w:sz w:val="21"/>
        </w:rPr>
        <w:t>relating </w:t>
      </w:r>
      <w:r>
        <w:rPr>
          <w:w w:val="105"/>
          <w:sz w:val="21"/>
        </w:rPr>
        <w:t>to advertising </w:t>
      </w:r>
      <w:r>
        <w:rPr>
          <w:spacing w:val="-3"/>
          <w:w w:val="105"/>
          <w:sz w:val="21"/>
        </w:rPr>
        <w:t>photographs that contained tenant’s </w:t>
      </w:r>
      <w:r>
        <w:rPr>
          <w:w w:val="105"/>
          <w:sz w:val="21"/>
        </w:rPr>
        <w:t>possessions, and </w:t>
      </w:r>
      <w:r>
        <w:rPr>
          <w:spacing w:val="-3"/>
          <w:w w:val="105"/>
          <w:sz w:val="21"/>
        </w:rPr>
        <w:t>that </w:t>
      </w:r>
      <w:r>
        <w:rPr>
          <w:w w:val="105"/>
          <w:sz w:val="21"/>
        </w:rPr>
        <w:t>legal clarity and certainty in this </w:t>
      </w:r>
      <w:r>
        <w:rPr>
          <w:spacing w:val="-3"/>
          <w:w w:val="105"/>
          <w:sz w:val="21"/>
        </w:rPr>
        <w:t>area </w:t>
      </w:r>
      <w:r>
        <w:rPr>
          <w:w w:val="105"/>
          <w:sz w:val="21"/>
        </w:rPr>
        <w:t>would be </w:t>
      </w:r>
      <w:r>
        <w:rPr>
          <w:spacing w:val="-3"/>
          <w:w w:val="105"/>
          <w:sz w:val="21"/>
        </w:rPr>
        <w:t>helpful for all</w:t>
      </w:r>
      <w:r>
        <w:rPr>
          <w:spacing w:val="7"/>
          <w:w w:val="105"/>
          <w:sz w:val="21"/>
        </w:rPr>
        <w:t> </w:t>
      </w:r>
      <w:r>
        <w:rPr>
          <w:spacing w:val="-3"/>
          <w:w w:val="105"/>
          <w:sz w:val="21"/>
        </w:rPr>
        <w:t>concerned.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r>
        <w:rPr/>
        <w:pict>
          <v:line style="position:absolute;mso-position-horizontal-relative:page;mso-position-vertical-relative:paragraph;z-index:-640;mso-wrap-distance-left:0;mso-wrap-distance-right:0" from="79.370102pt,15.610932pt" to="515.905102pt,15.610932pt" stroked="true" strokeweight="1pt" strokecolor="#b3cad4">
            <v:stroke dashstyle="solid"/>
            <w10:wrap type="topAndBottom"/>
          </v:line>
        </w:pict>
      </w:r>
    </w:p>
    <w:p>
      <w:pPr>
        <w:pStyle w:val="ListParagraph"/>
        <w:numPr>
          <w:ilvl w:val="0"/>
          <w:numId w:val="6"/>
        </w:numPr>
        <w:tabs>
          <w:tab w:pos="2380" w:val="left" w:leader="none"/>
          <w:tab w:pos="2382" w:val="left" w:leader="none"/>
        </w:tabs>
        <w:spacing w:line="240" w:lineRule="auto" w:before="117" w:after="0"/>
        <w:ind w:left="2380" w:right="1770" w:hanging="793"/>
        <w:jc w:val="left"/>
        <w:rPr>
          <w:sz w:val="13"/>
        </w:rPr>
      </w:pPr>
      <w:r>
        <w:rPr>
          <w:w w:val="105"/>
          <w:sz w:val="13"/>
        </w:rPr>
        <w:t>Victoria, </w:t>
      </w:r>
      <w:r>
        <w:rPr>
          <w:i/>
          <w:w w:val="105"/>
          <w:sz w:val="13"/>
        </w:rPr>
        <w:t>Parliamentary Debates</w:t>
      </w:r>
      <w:r>
        <w:rPr>
          <w:w w:val="105"/>
          <w:sz w:val="13"/>
        </w:rPr>
        <w:t>, Legislative Assembly, 30 October </w:t>
      </w:r>
      <w:r>
        <w:rPr>
          <w:spacing w:val="-3"/>
          <w:w w:val="105"/>
          <w:sz w:val="13"/>
        </w:rPr>
        <w:t>1997, </w:t>
      </w:r>
      <w:r>
        <w:rPr>
          <w:w w:val="105"/>
          <w:sz w:val="13"/>
        </w:rPr>
        <w:t>869 (Marie Tehan, Minister for Conservation and </w:t>
      </w:r>
      <w:r>
        <w:rPr>
          <w:spacing w:val="2"/>
          <w:w w:val="105"/>
          <w:sz w:val="13"/>
        </w:rPr>
        <w:t>Land). </w:t>
      </w:r>
      <w:r>
        <w:rPr>
          <w:w w:val="105"/>
          <w:sz w:val="13"/>
        </w:rPr>
        <w:t>See also Marcia Neave, ‘Australia: Recent Developments in Australian Residential Tenancies Laws’ in Susan Bright </w:t>
      </w:r>
      <w:r>
        <w:rPr>
          <w:spacing w:val="2"/>
          <w:w w:val="105"/>
          <w:sz w:val="13"/>
        </w:rPr>
        <w:t>(ed), </w:t>
      </w:r>
      <w:r>
        <w:rPr>
          <w:i/>
          <w:w w:val="105"/>
          <w:sz w:val="13"/>
        </w:rPr>
        <w:t>Landlord and Tenant Law: </w:t>
      </w:r>
      <w:r>
        <w:rPr>
          <w:i/>
          <w:w w:val="105"/>
          <w:sz w:val="13"/>
        </w:rPr>
        <w:t>Past Present and Future </w:t>
      </w:r>
      <w:r>
        <w:rPr>
          <w:spacing w:val="2"/>
          <w:w w:val="105"/>
          <w:sz w:val="13"/>
        </w:rPr>
        <w:t>(Hart </w:t>
      </w:r>
      <w:r>
        <w:rPr>
          <w:w w:val="105"/>
          <w:sz w:val="13"/>
        </w:rPr>
        <w:t>Publishing, </w:t>
      </w:r>
      <w:r>
        <w:rPr>
          <w:spacing w:val="2"/>
          <w:w w:val="105"/>
          <w:sz w:val="13"/>
        </w:rPr>
        <w:t>2006) </w:t>
      </w:r>
      <w:r>
        <w:rPr>
          <w:w w:val="105"/>
          <w:sz w:val="13"/>
        </w:rPr>
        <w:t>233,</w:t>
      </w:r>
      <w:r>
        <w:rPr>
          <w:spacing w:val="30"/>
          <w:w w:val="105"/>
          <w:sz w:val="13"/>
        </w:rPr>
        <w:t> </w:t>
      </w:r>
      <w:r>
        <w:rPr>
          <w:spacing w:val="2"/>
          <w:w w:val="105"/>
          <w:sz w:val="13"/>
        </w:rPr>
        <w:t>234–236.</w:t>
      </w:r>
    </w:p>
    <w:p>
      <w:pPr>
        <w:pStyle w:val="ListParagraph"/>
        <w:numPr>
          <w:ilvl w:val="0"/>
          <w:numId w:val="6"/>
        </w:numPr>
        <w:tabs>
          <w:tab w:pos="2380" w:val="left" w:leader="none"/>
          <w:tab w:pos="2382" w:val="left" w:leader="none"/>
        </w:tabs>
        <w:spacing w:line="240" w:lineRule="auto" w:before="4" w:after="0"/>
        <w:ind w:left="2381" w:right="0" w:hanging="794"/>
        <w:jc w:val="left"/>
        <w:rPr>
          <w:sz w:val="13"/>
        </w:rPr>
      </w:pPr>
      <w:r>
        <w:rPr>
          <w:i/>
          <w:w w:val="105"/>
          <w:sz w:val="13"/>
        </w:rPr>
        <w:t>Residential Tenancies and Rooming Accommodation Act 2008 </w:t>
      </w:r>
      <w:r>
        <w:rPr>
          <w:spacing w:val="2"/>
          <w:w w:val="105"/>
          <w:sz w:val="13"/>
        </w:rPr>
        <w:t>(Qld) </w:t>
      </w:r>
      <w:r>
        <w:rPr>
          <w:w w:val="105"/>
          <w:sz w:val="13"/>
        </w:rPr>
        <w:t>s</w:t>
      </w:r>
      <w:r>
        <w:rPr>
          <w:spacing w:val="3"/>
          <w:w w:val="105"/>
          <w:sz w:val="13"/>
        </w:rPr>
        <w:t> </w:t>
      </w:r>
      <w:r>
        <w:rPr>
          <w:w w:val="105"/>
          <w:sz w:val="13"/>
        </w:rPr>
        <w:t>203.</w:t>
      </w:r>
    </w:p>
    <w:p>
      <w:pPr>
        <w:pStyle w:val="ListParagraph"/>
        <w:numPr>
          <w:ilvl w:val="0"/>
          <w:numId w:val="6"/>
        </w:numPr>
        <w:tabs>
          <w:tab w:pos="2380" w:val="left" w:leader="none"/>
          <w:tab w:pos="2382" w:val="left" w:leader="none"/>
        </w:tabs>
        <w:spacing w:line="240" w:lineRule="auto" w:before="1" w:after="0"/>
        <w:ind w:left="2381" w:right="1908" w:hanging="794"/>
        <w:jc w:val="left"/>
        <w:rPr>
          <w:sz w:val="13"/>
        </w:rPr>
      </w:pPr>
      <w:r>
        <w:rPr>
          <w:i/>
          <w:w w:val="105"/>
          <w:sz w:val="13"/>
        </w:rPr>
        <w:t>Residential Tenancy Amendment Act </w:t>
      </w:r>
      <w:r>
        <w:rPr>
          <w:i/>
          <w:spacing w:val="-4"/>
          <w:w w:val="105"/>
          <w:sz w:val="13"/>
        </w:rPr>
        <w:t>2013 </w:t>
      </w:r>
      <w:r>
        <w:rPr>
          <w:w w:val="105"/>
          <w:sz w:val="13"/>
        </w:rPr>
        <w:t>(Tas) s 26 inserting s 55A into the </w:t>
      </w:r>
      <w:r>
        <w:rPr>
          <w:i/>
          <w:w w:val="105"/>
          <w:sz w:val="13"/>
        </w:rPr>
        <w:t>Residential Tenancy Act </w:t>
      </w:r>
      <w:r>
        <w:rPr>
          <w:i/>
          <w:spacing w:val="-3"/>
          <w:w w:val="105"/>
          <w:sz w:val="13"/>
        </w:rPr>
        <w:t>1997 </w:t>
      </w:r>
      <w:r>
        <w:rPr>
          <w:w w:val="105"/>
          <w:sz w:val="13"/>
        </w:rPr>
        <w:t>(Tas). Unlike the Queensland legislation,</w:t>
      </w:r>
      <w:r>
        <w:rPr>
          <w:spacing w:val="4"/>
          <w:w w:val="105"/>
          <w:sz w:val="13"/>
        </w:rPr>
        <w:t> </w:t>
      </w:r>
      <w:r>
        <w:rPr>
          <w:w w:val="105"/>
          <w:sz w:val="13"/>
        </w:rPr>
        <w:t>the</w:t>
      </w:r>
      <w:r>
        <w:rPr>
          <w:spacing w:val="5"/>
          <w:w w:val="105"/>
          <w:sz w:val="13"/>
        </w:rPr>
        <w:t> </w:t>
      </w:r>
      <w:r>
        <w:rPr>
          <w:w w:val="105"/>
          <w:sz w:val="13"/>
        </w:rPr>
        <w:t>Tasmanian</w:t>
      </w:r>
      <w:r>
        <w:rPr>
          <w:spacing w:val="5"/>
          <w:w w:val="105"/>
          <w:sz w:val="13"/>
        </w:rPr>
        <w:t> </w:t>
      </w:r>
      <w:r>
        <w:rPr>
          <w:w w:val="105"/>
          <w:sz w:val="13"/>
        </w:rPr>
        <w:t>legislation</w:t>
      </w:r>
      <w:r>
        <w:rPr>
          <w:spacing w:val="4"/>
          <w:w w:val="105"/>
          <w:sz w:val="13"/>
        </w:rPr>
        <w:t> </w:t>
      </w:r>
      <w:r>
        <w:rPr>
          <w:w w:val="105"/>
          <w:sz w:val="13"/>
        </w:rPr>
        <w:t>only</w:t>
      </w:r>
      <w:r>
        <w:rPr>
          <w:spacing w:val="5"/>
          <w:w w:val="105"/>
          <w:sz w:val="13"/>
        </w:rPr>
        <w:t> </w:t>
      </w:r>
      <w:r>
        <w:rPr>
          <w:w w:val="105"/>
          <w:sz w:val="13"/>
        </w:rPr>
        <w:t>expressly</w:t>
      </w:r>
      <w:r>
        <w:rPr>
          <w:spacing w:val="5"/>
          <w:w w:val="105"/>
          <w:sz w:val="13"/>
        </w:rPr>
        <w:t> </w:t>
      </w:r>
      <w:r>
        <w:rPr>
          <w:w w:val="105"/>
          <w:sz w:val="13"/>
        </w:rPr>
        <w:t>prohibits</w:t>
      </w:r>
      <w:r>
        <w:rPr>
          <w:spacing w:val="4"/>
          <w:w w:val="105"/>
          <w:sz w:val="13"/>
        </w:rPr>
        <w:t> </w:t>
      </w:r>
      <w:r>
        <w:rPr>
          <w:w w:val="105"/>
          <w:sz w:val="13"/>
        </w:rPr>
        <w:t>photographs,</w:t>
      </w:r>
      <w:r>
        <w:rPr>
          <w:spacing w:val="5"/>
          <w:w w:val="105"/>
          <w:sz w:val="13"/>
        </w:rPr>
        <w:t> </w:t>
      </w:r>
      <w:r>
        <w:rPr>
          <w:w w:val="105"/>
          <w:sz w:val="13"/>
        </w:rPr>
        <w:t>not</w:t>
      </w:r>
      <w:r>
        <w:rPr>
          <w:spacing w:val="5"/>
          <w:w w:val="105"/>
          <w:sz w:val="13"/>
        </w:rPr>
        <w:t> </w:t>
      </w:r>
      <w:r>
        <w:rPr>
          <w:w w:val="105"/>
          <w:sz w:val="13"/>
        </w:rPr>
        <w:t>all</w:t>
      </w:r>
      <w:r>
        <w:rPr>
          <w:spacing w:val="4"/>
          <w:w w:val="105"/>
          <w:sz w:val="13"/>
        </w:rPr>
        <w:t> </w:t>
      </w:r>
      <w:r>
        <w:rPr>
          <w:w w:val="105"/>
          <w:sz w:val="13"/>
        </w:rPr>
        <w:t>images.</w:t>
      </w:r>
    </w:p>
    <w:p>
      <w:pPr>
        <w:pStyle w:val="ListParagraph"/>
        <w:numPr>
          <w:ilvl w:val="0"/>
          <w:numId w:val="6"/>
        </w:numPr>
        <w:tabs>
          <w:tab w:pos="2380" w:val="left" w:leader="none"/>
          <w:tab w:pos="2382" w:val="left" w:leader="none"/>
        </w:tabs>
        <w:spacing w:line="240" w:lineRule="auto" w:before="3" w:after="0"/>
        <w:ind w:left="2381" w:right="0" w:hanging="794"/>
        <w:jc w:val="left"/>
        <w:rPr>
          <w:sz w:val="13"/>
        </w:rPr>
      </w:pPr>
      <w:r>
        <w:rPr/>
        <w:pict>
          <v:shape style="position:absolute;margin-left:552.254517pt;margin-top:3.109963pt;width:6.7pt;height:14.25pt;mso-position-horizontal-relative:page;mso-position-vertical-relative:paragraph;z-index:1432" type="#_x0000_t202" filled="false" stroked="false">
            <v:textbox inset="0,0,0,0">
              <w:txbxContent>
                <w:p>
                  <w:pPr>
                    <w:spacing w:line="284" w:lineRule="exact" w:before="0"/>
                    <w:ind w:left="0" w:right="0" w:firstLine="0"/>
                    <w:jc w:val="left"/>
                    <w:rPr>
                      <w:b/>
                      <w:sz w:val="24"/>
                    </w:rPr>
                  </w:pPr>
                  <w:r>
                    <w:rPr>
                      <w:b/>
                      <w:color w:val="7390A1"/>
                      <w:w w:val="109"/>
                      <w:sz w:val="24"/>
                    </w:rPr>
                    <w:t>3</w:t>
                  </w:r>
                </w:p>
              </w:txbxContent>
            </v:textbox>
            <w10:wrap type="none"/>
          </v:shape>
        </w:pict>
      </w:r>
      <w:r>
        <w:rPr>
          <w:i/>
          <w:w w:val="105"/>
          <w:sz w:val="13"/>
        </w:rPr>
        <w:t>Victorian Law Reform Commission Act 2000 </w:t>
      </w:r>
      <w:r>
        <w:rPr>
          <w:spacing w:val="2"/>
          <w:w w:val="105"/>
          <w:sz w:val="13"/>
        </w:rPr>
        <w:t>(Vic) </w:t>
      </w:r>
      <w:r>
        <w:rPr>
          <w:w w:val="105"/>
          <w:sz w:val="13"/>
        </w:rPr>
        <w:t>s</w:t>
      </w:r>
      <w:r>
        <w:rPr>
          <w:spacing w:val="29"/>
          <w:w w:val="105"/>
          <w:sz w:val="13"/>
        </w:rPr>
        <w:t> </w:t>
      </w:r>
      <w:r>
        <w:rPr>
          <w:spacing w:val="3"/>
          <w:w w:val="105"/>
          <w:sz w:val="13"/>
        </w:rPr>
        <w:t>5(1)(b).</w:t>
      </w:r>
    </w:p>
    <w:p>
      <w:pPr>
        <w:pStyle w:val="ListParagraph"/>
        <w:numPr>
          <w:ilvl w:val="0"/>
          <w:numId w:val="6"/>
        </w:numPr>
        <w:tabs>
          <w:tab w:pos="2380" w:val="left" w:leader="none"/>
          <w:tab w:pos="2382" w:val="left" w:leader="none"/>
        </w:tabs>
        <w:spacing w:line="240" w:lineRule="auto" w:before="1" w:after="0"/>
        <w:ind w:left="2381" w:right="0" w:hanging="794"/>
        <w:jc w:val="left"/>
        <w:rPr>
          <w:sz w:val="13"/>
        </w:rPr>
      </w:pPr>
      <w:r>
        <w:rPr>
          <w:w w:val="105"/>
          <w:sz w:val="13"/>
        </w:rPr>
        <w:t>Preliminary</w:t>
      </w:r>
      <w:r>
        <w:rPr>
          <w:spacing w:val="4"/>
          <w:w w:val="105"/>
          <w:sz w:val="13"/>
        </w:rPr>
        <w:t> </w:t>
      </w:r>
      <w:r>
        <w:rPr>
          <w:w w:val="105"/>
          <w:sz w:val="13"/>
        </w:rPr>
        <w:t>consultations</w:t>
      </w:r>
      <w:r>
        <w:rPr>
          <w:spacing w:val="5"/>
          <w:w w:val="105"/>
          <w:sz w:val="13"/>
        </w:rPr>
        <w:t> </w:t>
      </w:r>
      <w:r>
        <w:rPr>
          <w:w w:val="105"/>
          <w:sz w:val="13"/>
        </w:rPr>
        <w:t>with</w:t>
      </w:r>
      <w:r>
        <w:rPr>
          <w:spacing w:val="5"/>
          <w:w w:val="105"/>
          <w:sz w:val="13"/>
        </w:rPr>
        <w:t> </w:t>
      </w:r>
      <w:r>
        <w:rPr>
          <w:w w:val="105"/>
          <w:sz w:val="13"/>
        </w:rPr>
        <w:t>the</w:t>
      </w:r>
      <w:r>
        <w:rPr>
          <w:spacing w:val="5"/>
          <w:w w:val="105"/>
          <w:sz w:val="13"/>
        </w:rPr>
        <w:t> </w:t>
      </w:r>
      <w:r>
        <w:rPr>
          <w:w w:val="105"/>
          <w:sz w:val="13"/>
        </w:rPr>
        <w:t>Tenants</w:t>
      </w:r>
      <w:r>
        <w:rPr>
          <w:spacing w:val="5"/>
          <w:w w:val="105"/>
          <w:sz w:val="13"/>
        </w:rPr>
        <w:t> </w:t>
      </w:r>
      <w:r>
        <w:rPr>
          <w:w w:val="105"/>
          <w:sz w:val="13"/>
        </w:rPr>
        <w:t>Union</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(30</w:t>
      </w:r>
      <w:r>
        <w:rPr>
          <w:spacing w:val="5"/>
          <w:w w:val="105"/>
          <w:sz w:val="13"/>
        </w:rPr>
        <w:t> </w:t>
      </w:r>
      <w:r>
        <w:rPr>
          <w:w w:val="105"/>
          <w:sz w:val="13"/>
        </w:rPr>
        <w:t>August</w:t>
      </w:r>
      <w:r>
        <w:rPr>
          <w:spacing w:val="5"/>
          <w:w w:val="105"/>
          <w:sz w:val="13"/>
        </w:rPr>
        <w:t> </w:t>
      </w:r>
      <w:r>
        <w:rPr>
          <w:spacing w:val="-3"/>
          <w:w w:val="105"/>
          <w:sz w:val="13"/>
        </w:rPr>
        <w:t>2013</w:t>
      </w:r>
      <w:r>
        <w:rPr>
          <w:spacing w:val="5"/>
          <w:w w:val="105"/>
          <w:sz w:val="13"/>
        </w:rPr>
        <w:t> </w:t>
      </w:r>
      <w:r>
        <w:rPr>
          <w:w w:val="105"/>
          <w:sz w:val="13"/>
        </w:rPr>
        <w:t>and</w:t>
      </w:r>
      <w:r>
        <w:rPr>
          <w:spacing w:val="5"/>
          <w:w w:val="105"/>
          <w:sz w:val="13"/>
        </w:rPr>
        <w:t> </w:t>
      </w:r>
      <w:r>
        <w:rPr>
          <w:w w:val="105"/>
          <w:sz w:val="13"/>
        </w:rPr>
        <w:t>29</w:t>
      </w:r>
      <w:r>
        <w:rPr>
          <w:spacing w:val="5"/>
          <w:w w:val="105"/>
          <w:sz w:val="13"/>
        </w:rPr>
        <w:t> </w:t>
      </w:r>
      <w:r>
        <w:rPr>
          <w:w w:val="105"/>
          <w:sz w:val="13"/>
        </w:rPr>
        <w:t>January</w:t>
      </w:r>
      <w:r>
        <w:rPr>
          <w:spacing w:val="5"/>
          <w:w w:val="105"/>
          <w:sz w:val="13"/>
        </w:rPr>
        <w:t> </w:t>
      </w:r>
      <w:r>
        <w:rPr>
          <w:w w:val="105"/>
          <w:sz w:val="13"/>
        </w:rPr>
        <w:t>2014).</w:t>
      </w:r>
    </w:p>
    <w:p>
      <w:pPr>
        <w:spacing w:after="0" w:line="240" w:lineRule="auto"/>
        <w:jc w:val="left"/>
        <w:rPr>
          <w:sz w:val="13"/>
        </w:rPr>
        <w:sectPr>
          <w:headerReference w:type="default" r:id="rId20"/>
          <w:headerReference w:type="even" r:id="rId21"/>
          <w:pgSz w:w="11910" w:h="16840"/>
          <w:pgMar w:header="808" w:footer="0" w:top="1360" w:bottom="280" w:left="0" w:right="0"/>
        </w:sectPr>
      </w:pPr>
    </w:p>
    <w:p>
      <w:pPr>
        <w:pStyle w:val="BodyText"/>
        <w:spacing w:before="3"/>
      </w:pPr>
    </w:p>
    <w:p>
      <w:pPr>
        <w:pStyle w:val="Heading2"/>
        <w:spacing w:before="96"/>
      </w:pPr>
      <w:bookmarkStart w:name="_TOC_250018" w:id="15"/>
      <w:bookmarkStart w:name="Background" w:id="16"/>
      <w:r>
        <w:rPr>
          <w:b w:val="0"/>
        </w:rPr>
      </w:r>
      <w:bookmarkStart w:name="Scope of the problem" w:id="17"/>
      <w:bookmarkEnd w:id="17"/>
      <w:r>
        <w:rPr>
          <w:b w:val="0"/>
        </w:rPr>
      </w:r>
      <w:bookmarkEnd w:id="15"/>
      <w:r>
        <w:rPr>
          <w:color w:val="7390A1"/>
          <w:w w:val="115"/>
        </w:rPr>
        <w:t>Background</w:t>
      </w:r>
    </w:p>
    <w:p>
      <w:pPr>
        <w:pStyle w:val="ListParagraph"/>
        <w:numPr>
          <w:ilvl w:val="1"/>
          <w:numId w:val="5"/>
        </w:numPr>
        <w:tabs>
          <w:tab w:pos="2380" w:val="left" w:leader="none"/>
          <w:tab w:pos="2381" w:val="left" w:leader="none"/>
        </w:tabs>
        <w:spacing w:line="242" w:lineRule="auto" w:before="155" w:after="0"/>
        <w:ind w:left="2381" w:right="1618" w:hanging="794"/>
        <w:jc w:val="left"/>
        <w:rPr>
          <w:sz w:val="21"/>
        </w:rPr>
      </w:pPr>
      <w:r>
        <w:rPr>
          <w:w w:val="105"/>
          <w:sz w:val="21"/>
        </w:rPr>
        <w:t>A</w:t>
      </w:r>
      <w:r>
        <w:rPr>
          <w:spacing w:val="-9"/>
          <w:w w:val="105"/>
          <w:sz w:val="21"/>
        </w:rPr>
        <w:t> </w:t>
      </w:r>
      <w:r>
        <w:rPr>
          <w:w w:val="105"/>
          <w:sz w:val="21"/>
        </w:rPr>
        <w:t>little</w:t>
      </w:r>
      <w:r>
        <w:rPr>
          <w:spacing w:val="-8"/>
          <w:w w:val="105"/>
          <w:sz w:val="21"/>
        </w:rPr>
        <w:t> </w:t>
      </w:r>
      <w:r>
        <w:rPr>
          <w:w w:val="105"/>
          <w:sz w:val="21"/>
        </w:rPr>
        <w:t>under</w:t>
      </w:r>
      <w:r>
        <w:rPr>
          <w:spacing w:val="-8"/>
          <w:w w:val="105"/>
          <w:sz w:val="21"/>
        </w:rPr>
        <w:t> </w:t>
      </w:r>
      <w:r>
        <w:rPr>
          <w:w w:val="105"/>
          <w:sz w:val="21"/>
        </w:rPr>
        <w:t>a</w:t>
      </w:r>
      <w:r>
        <w:rPr>
          <w:spacing w:val="-9"/>
          <w:w w:val="105"/>
          <w:sz w:val="21"/>
        </w:rPr>
        <w:t> </w:t>
      </w:r>
      <w:r>
        <w:rPr>
          <w:w w:val="105"/>
          <w:sz w:val="21"/>
        </w:rPr>
        <w:t>quarter</w:t>
      </w:r>
      <w:r>
        <w:rPr>
          <w:spacing w:val="-8"/>
          <w:w w:val="105"/>
          <w:sz w:val="21"/>
        </w:rPr>
        <w:t> </w:t>
      </w:r>
      <w:r>
        <w:rPr>
          <w:w w:val="105"/>
          <w:sz w:val="21"/>
        </w:rPr>
        <w:t>of</w:t>
      </w:r>
      <w:r>
        <w:rPr>
          <w:spacing w:val="-8"/>
          <w:w w:val="105"/>
          <w:sz w:val="21"/>
        </w:rPr>
        <w:t> </w:t>
      </w:r>
      <w:r>
        <w:rPr>
          <w:spacing w:val="-3"/>
          <w:w w:val="105"/>
          <w:sz w:val="21"/>
        </w:rPr>
        <w:t>Victoria’s</w:t>
      </w:r>
      <w:r>
        <w:rPr>
          <w:spacing w:val="-8"/>
          <w:w w:val="105"/>
          <w:sz w:val="21"/>
        </w:rPr>
        <w:t> </w:t>
      </w:r>
      <w:r>
        <w:rPr>
          <w:spacing w:val="-6"/>
          <w:w w:val="105"/>
          <w:sz w:val="21"/>
        </w:rPr>
        <w:t>1.95</w:t>
      </w:r>
      <w:r>
        <w:rPr>
          <w:spacing w:val="-9"/>
          <w:w w:val="105"/>
          <w:sz w:val="21"/>
        </w:rPr>
        <w:t> </w:t>
      </w:r>
      <w:r>
        <w:rPr>
          <w:spacing w:val="-3"/>
          <w:w w:val="105"/>
          <w:sz w:val="21"/>
        </w:rPr>
        <w:t>million</w:t>
      </w:r>
      <w:r>
        <w:rPr>
          <w:spacing w:val="-8"/>
          <w:w w:val="105"/>
          <w:sz w:val="21"/>
        </w:rPr>
        <w:t> </w:t>
      </w:r>
      <w:r>
        <w:rPr>
          <w:w w:val="105"/>
          <w:sz w:val="21"/>
        </w:rPr>
        <w:t>households</w:t>
      </w:r>
      <w:r>
        <w:rPr>
          <w:spacing w:val="-8"/>
          <w:w w:val="105"/>
          <w:sz w:val="21"/>
        </w:rPr>
        <w:t> </w:t>
      </w:r>
      <w:r>
        <w:rPr>
          <w:w w:val="105"/>
          <w:sz w:val="21"/>
        </w:rPr>
        <w:t>privately</w:t>
      </w:r>
      <w:r>
        <w:rPr>
          <w:spacing w:val="-9"/>
          <w:w w:val="105"/>
          <w:sz w:val="21"/>
        </w:rPr>
        <w:t> </w:t>
      </w:r>
      <w:r>
        <w:rPr>
          <w:spacing w:val="-3"/>
          <w:w w:val="105"/>
          <w:sz w:val="21"/>
        </w:rPr>
        <w:t>rent</w:t>
      </w:r>
      <w:r>
        <w:rPr>
          <w:spacing w:val="-8"/>
          <w:w w:val="105"/>
          <w:sz w:val="21"/>
        </w:rPr>
        <w:t> </w:t>
      </w:r>
      <w:r>
        <w:rPr>
          <w:w w:val="105"/>
          <w:sz w:val="21"/>
        </w:rPr>
        <w:t>the</w:t>
      </w:r>
      <w:r>
        <w:rPr>
          <w:spacing w:val="-8"/>
          <w:w w:val="105"/>
          <w:sz w:val="21"/>
        </w:rPr>
        <w:t> </w:t>
      </w:r>
      <w:r>
        <w:rPr>
          <w:spacing w:val="-2"/>
          <w:w w:val="105"/>
          <w:sz w:val="21"/>
        </w:rPr>
        <w:t>premises</w:t>
      </w:r>
      <w:r>
        <w:rPr>
          <w:spacing w:val="-8"/>
          <w:w w:val="105"/>
          <w:sz w:val="21"/>
        </w:rPr>
        <w:t> </w:t>
      </w:r>
      <w:r>
        <w:rPr>
          <w:w w:val="105"/>
          <w:sz w:val="21"/>
        </w:rPr>
        <w:t>in which</w:t>
      </w:r>
      <w:r>
        <w:rPr>
          <w:spacing w:val="-8"/>
          <w:w w:val="105"/>
          <w:sz w:val="21"/>
        </w:rPr>
        <w:t> </w:t>
      </w:r>
      <w:r>
        <w:rPr>
          <w:w w:val="105"/>
          <w:sz w:val="21"/>
        </w:rPr>
        <w:t>they</w:t>
      </w:r>
      <w:r>
        <w:rPr>
          <w:spacing w:val="-8"/>
          <w:w w:val="105"/>
          <w:sz w:val="21"/>
        </w:rPr>
        <w:t> </w:t>
      </w:r>
      <w:r>
        <w:rPr>
          <w:w w:val="105"/>
          <w:sz w:val="21"/>
        </w:rPr>
        <w:t>live</w:t>
      </w:r>
      <w:r>
        <w:rPr>
          <w:spacing w:val="-8"/>
          <w:w w:val="105"/>
          <w:sz w:val="21"/>
        </w:rPr>
        <w:t> </w:t>
      </w:r>
      <w:r>
        <w:rPr>
          <w:spacing w:val="-4"/>
          <w:w w:val="105"/>
          <w:sz w:val="21"/>
        </w:rPr>
        <w:t>(24.3</w:t>
      </w:r>
      <w:r>
        <w:rPr>
          <w:spacing w:val="-7"/>
          <w:w w:val="105"/>
          <w:sz w:val="21"/>
        </w:rPr>
        <w:t> </w:t>
      </w:r>
      <w:r>
        <w:rPr>
          <w:w w:val="105"/>
          <w:sz w:val="21"/>
        </w:rPr>
        <w:t>per</w:t>
      </w:r>
      <w:r>
        <w:rPr>
          <w:spacing w:val="-8"/>
          <w:w w:val="105"/>
          <w:sz w:val="21"/>
        </w:rPr>
        <w:t> </w:t>
      </w:r>
      <w:r>
        <w:rPr>
          <w:w w:val="105"/>
          <w:sz w:val="21"/>
        </w:rPr>
        <w:t>cent)</w:t>
      </w:r>
      <w:r>
        <w:rPr>
          <w:w w:val="105"/>
          <w:position w:val="7"/>
          <w:sz w:val="12"/>
        </w:rPr>
        <w:t>9</w:t>
      </w:r>
      <w:r>
        <w:rPr>
          <w:spacing w:val="15"/>
          <w:w w:val="105"/>
          <w:position w:val="7"/>
          <w:sz w:val="12"/>
        </w:rPr>
        <w:t> </w:t>
      </w:r>
      <w:r>
        <w:rPr>
          <w:w w:val="105"/>
          <w:sz w:val="21"/>
        </w:rPr>
        <w:t>and</w:t>
      </w:r>
      <w:r>
        <w:rPr>
          <w:spacing w:val="-8"/>
          <w:w w:val="105"/>
          <w:sz w:val="21"/>
        </w:rPr>
        <w:t> </w:t>
      </w:r>
      <w:r>
        <w:rPr>
          <w:spacing w:val="-3"/>
          <w:w w:val="105"/>
          <w:sz w:val="21"/>
        </w:rPr>
        <w:t>are</w:t>
      </w:r>
      <w:r>
        <w:rPr>
          <w:spacing w:val="-7"/>
          <w:w w:val="105"/>
          <w:sz w:val="21"/>
        </w:rPr>
        <w:t> </w:t>
      </w:r>
      <w:r>
        <w:rPr>
          <w:w w:val="105"/>
          <w:sz w:val="21"/>
        </w:rPr>
        <w:t>subject</w:t>
      </w:r>
      <w:r>
        <w:rPr>
          <w:spacing w:val="-8"/>
          <w:w w:val="105"/>
          <w:sz w:val="21"/>
        </w:rPr>
        <w:t> </w:t>
      </w:r>
      <w:r>
        <w:rPr>
          <w:w w:val="105"/>
          <w:sz w:val="21"/>
        </w:rPr>
        <w:t>to</w:t>
      </w:r>
      <w:r>
        <w:rPr>
          <w:spacing w:val="-8"/>
          <w:w w:val="105"/>
          <w:sz w:val="21"/>
        </w:rPr>
        <w:t> </w:t>
      </w:r>
      <w:r>
        <w:rPr>
          <w:spacing w:val="-3"/>
          <w:w w:val="105"/>
          <w:sz w:val="21"/>
        </w:rPr>
        <w:t>Victoria’s</w:t>
      </w:r>
      <w:r>
        <w:rPr>
          <w:spacing w:val="-8"/>
          <w:w w:val="105"/>
          <w:sz w:val="21"/>
        </w:rPr>
        <w:t> </w:t>
      </w:r>
      <w:r>
        <w:rPr>
          <w:spacing w:val="-3"/>
          <w:w w:val="105"/>
          <w:sz w:val="21"/>
        </w:rPr>
        <w:t>residential</w:t>
      </w:r>
      <w:r>
        <w:rPr>
          <w:spacing w:val="-7"/>
          <w:w w:val="105"/>
          <w:sz w:val="21"/>
        </w:rPr>
        <w:t> </w:t>
      </w:r>
      <w:r>
        <w:rPr>
          <w:w w:val="105"/>
          <w:sz w:val="21"/>
        </w:rPr>
        <w:t>tenancy</w:t>
      </w:r>
      <w:r>
        <w:rPr>
          <w:spacing w:val="-8"/>
          <w:w w:val="105"/>
          <w:sz w:val="21"/>
        </w:rPr>
        <w:t> </w:t>
      </w:r>
      <w:r>
        <w:rPr>
          <w:spacing w:val="-3"/>
          <w:w w:val="105"/>
          <w:sz w:val="21"/>
        </w:rPr>
        <w:t>legislation.</w:t>
      </w:r>
    </w:p>
    <w:p>
      <w:pPr>
        <w:pStyle w:val="BodyText"/>
        <w:spacing w:line="242" w:lineRule="auto" w:before="2"/>
        <w:ind w:left="2381" w:right="1958"/>
      </w:pPr>
      <w:r>
        <w:rPr>
          <w:spacing w:val="-3"/>
          <w:w w:val="105"/>
        </w:rPr>
        <w:t>According </w:t>
      </w:r>
      <w:r>
        <w:rPr>
          <w:w w:val="105"/>
        </w:rPr>
        <w:t>to the </w:t>
      </w:r>
      <w:r>
        <w:rPr>
          <w:spacing w:val="-4"/>
          <w:w w:val="105"/>
        </w:rPr>
        <w:t>TUV, </w:t>
      </w:r>
      <w:r>
        <w:rPr>
          <w:w w:val="105"/>
        </w:rPr>
        <w:t>the </w:t>
      </w:r>
      <w:r>
        <w:rPr>
          <w:spacing w:val="-3"/>
          <w:w w:val="105"/>
        </w:rPr>
        <w:t>average </w:t>
      </w:r>
      <w:r>
        <w:rPr>
          <w:w w:val="105"/>
        </w:rPr>
        <w:t>length of a tenancy is </w:t>
      </w:r>
      <w:r>
        <w:rPr>
          <w:spacing w:val="-6"/>
          <w:w w:val="105"/>
        </w:rPr>
        <w:t>18 </w:t>
      </w:r>
      <w:r>
        <w:rPr>
          <w:spacing w:val="-5"/>
          <w:w w:val="105"/>
        </w:rPr>
        <w:t>months.</w:t>
      </w:r>
      <w:r>
        <w:rPr>
          <w:spacing w:val="-5"/>
          <w:w w:val="105"/>
          <w:position w:val="7"/>
          <w:sz w:val="12"/>
        </w:rPr>
        <w:t>10 </w:t>
      </w:r>
      <w:r>
        <w:rPr>
          <w:w w:val="105"/>
        </w:rPr>
        <w:t>It is </w:t>
      </w:r>
      <w:r>
        <w:rPr>
          <w:spacing w:val="-3"/>
          <w:w w:val="105"/>
        </w:rPr>
        <w:t>thus </w:t>
      </w:r>
      <w:r>
        <w:rPr>
          <w:spacing w:val="-4"/>
          <w:w w:val="105"/>
        </w:rPr>
        <w:t>likely </w:t>
      </w:r>
      <w:r>
        <w:rPr>
          <w:spacing w:val="-3"/>
          <w:w w:val="105"/>
        </w:rPr>
        <w:t>that private tenant </w:t>
      </w:r>
      <w:r>
        <w:rPr>
          <w:w w:val="105"/>
        </w:rPr>
        <w:t>households </w:t>
      </w:r>
      <w:r>
        <w:rPr>
          <w:spacing w:val="-3"/>
          <w:w w:val="105"/>
        </w:rPr>
        <w:t>will have </w:t>
      </w:r>
      <w:r>
        <w:rPr>
          <w:w w:val="105"/>
        </w:rPr>
        <w:t>their homes </w:t>
      </w:r>
      <w:r>
        <w:rPr>
          <w:spacing w:val="-3"/>
          <w:w w:val="105"/>
        </w:rPr>
        <w:t>photographed </w:t>
      </w:r>
      <w:r>
        <w:rPr>
          <w:w w:val="105"/>
        </w:rPr>
        <w:t>or filmed </w:t>
      </w:r>
      <w:r>
        <w:rPr>
          <w:spacing w:val="-3"/>
          <w:w w:val="105"/>
        </w:rPr>
        <w:t>for </w:t>
      </w:r>
      <w:r>
        <w:rPr>
          <w:w w:val="105"/>
        </w:rPr>
        <w:t>advertising purposes at some stage. In </w:t>
      </w:r>
      <w:r>
        <w:rPr>
          <w:spacing w:val="-3"/>
          <w:w w:val="105"/>
        </w:rPr>
        <w:t>many </w:t>
      </w:r>
      <w:r>
        <w:rPr>
          <w:spacing w:val="-2"/>
          <w:w w:val="105"/>
        </w:rPr>
        <w:t>instances, </w:t>
      </w:r>
      <w:r>
        <w:rPr>
          <w:w w:val="105"/>
        </w:rPr>
        <w:t>these images </w:t>
      </w:r>
      <w:r>
        <w:rPr>
          <w:spacing w:val="-3"/>
          <w:w w:val="105"/>
        </w:rPr>
        <w:t>will contain tenants’ </w:t>
      </w:r>
      <w:r>
        <w:rPr>
          <w:w w:val="105"/>
        </w:rPr>
        <w:t>possessions.</w:t>
      </w:r>
    </w:p>
    <w:p>
      <w:pPr>
        <w:pStyle w:val="ListParagraph"/>
        <w:numPr>
          <w:ilvl w:val="1"/>
          <w:numId w:val="5"/>
        </w:numPr>
        <w:tabs>
          <w:tab w:pos="2380" w:val="left" w:leader="none"/>
          <w:tab w:pos="2381" w:val="left" w:leader="none"/>
        </w:tabs>
        <w:spacing w:line="242" w:lineRule="auto" w:before="124" w:after="0"/>
        <w:ind w:left="2380" w:right="1817" w:hanging="793"/>
        <w:jc w:val="left"/>
        <w:rPr>
          <w:sz w:val="12"/>
        </w:rPr>
      </w:pPr>
      <w:r>
        <w:rPr>
          <w:spacing w:val="-3"/>
          <w:w w:val="105"/>
          <w:sz w:val="21"/>
        </w:rPr>
        <w:t>During </w:t>
      </w:r>
      <w:r>
        <w:rPr>
          <w:w w:val="105"/>
          <w:sz w:val="21"/>
        </w:rPr>
        <w:t>the </w:t>
      </w:r>
      <w:r>
        <w:rPr>
          <w:spacing w:val="-4"/>
          <w:w w:val="105"/>
          <w:sz w:val="21"/>
        </w:rPr>
        <w:t>Commission’s </w:t>
      </w:r>
      <w:r>
        <w:rPr>
          <w:spacing w:val="-3"/>
          <w:w w:val="105"/>
          <w:sz w:val="21"/>
        </w:rPr>
        <w:t>preliminary consultations, </w:t>
      </w:r>
      <w:r>
        <w:rPr>
          <w:w w:val="105"/>
          <w:sz w:val="21"/>
        </w:rPr>
        <w:t>a </w:t>
      </w:r>
      <w:r>
        <w:rPr>
          <w:spacing w:val="-3"/>
          <w:w w:val="105"/>
          <w:sz w:val="21"/>
        </w:rPr>
        <w:t>real </w:t>
      </w:r>
      <w:r>
        <w:rPr>
          <w:w w:val="105"/>
          <w:sz w:val="21"/>
        </w:rPr>
        <w:t>estate agent </w:t>
      </w:r>
      <w:r>
        <w:rPr>
          <w:spacing w:val="-3"/>
          <w:w w:val="105"/>
          <w:sz w:val="21"/>
        </w:rPr>
        <w:t>informed </w:t>
      </w:r>
      <w:r>
        <w:rPr>
          <w:w w:val="105"/>
          <w:sz w:val="21"/>
        </w:rPr>
        <w:t>the </w:t>
      </w:r>
      <w:r>
        <w:rPr>
          <w:spacing w:val="-3"/>
          <w:w w:val="105"/>
          <w:sz w:val="21"/>
        </w:rPr>
        <w:t>Commission that although any </w:t>
      </w:r>
      <w:r>
        <w:rPr>
          <w:w w:val="105"/>
          <w:sz w:val="21"/>
        </w:rPr>
        <w:t>legal </w:t>
      </w:r>
      <w:r>
        <w:rPr>
          <w:spacing w:val="-3"/>
          <w:w w:val="105"/>
          <w:sz w:val="21"/>
        </w:rPr>
        <w:t>obligation </w:t>
      </w:r>
      <w:r>
        <w:rPr>
          <w:w w:val="105"/>
          <w:sz w:val="21"/>
        </w:rPr>
        <w:t>an agent </w:t>
      </w:r>
      <w:r>
        <w:rPr>
          <w:spacing w:val="-2"/>
          <w:w w:val="105"/>
          <w:sz w:val="21"/>
        </w:rPr>
        <w:t>has </w:t>
      </w:r>
      <w:r>
        <w:rPr>
          <w:spacing w:val="-3"/>
          <w:w w:val="105"/>
          <w:sz w:val="21"/>
        </w:rPr>
        <w:t>to </w:t>
      </w:r>
      <w:r>
        <w:rPr>
          <w:w w:val="105"/>
          <w:sz w:val="21"/>
        </w:rPr>
        <w:t>a property owner is </w:t>
      </w:r>
      <w:r>
        <w:rPr>
          <w:spacing w:val="-3"/>
          <w:w w:val="105"/>
          <w:sz w:val="21"/>
        </w:rPr>
        <w:t>ultimately paramount, professional </w:t>
      </w:r>
      <w:r>
        <w:rPr>
          <w:w w:val="105"/>
          <w:sz w:val="21"/>
        </w:rPr>
        <w:t>agents </w:t>
      </w:r>
      <w:r>
        <w:rPr>
          <w:spacing w:val="-3"/>
          <w:w w:val="105"/>
          <w:sz w:val="21"/>
        </w:rPr>
        <w:t>treat </w:t>
      </w:r>
      <w:r>
        <w:rPr>
          <w:w w:val="105"/>
          <w:sz w:val="21"/>
        </w:rPr>
        <w:t>both </w:t>
      </w:r>
      <w:r>
        <w:rPr>
          <w:spacing w:val="-3"/>
          <w:w w:val="105"/>
          <w:sz w:val="21"/>
        </w:rPr>
        <w:t>tenants </w:t>
      </w:r>
      <w:r>
        <w:rPr>
          <w:w w:val="105"/>
          <w:sz w:val="21"/>
        </w:rPr>
        <w:t>and </w:t>
      </w:r>
      <w:r>
        <w:rPr>
          <w:spacing w:val="-3"/>
          <w:w w:val="105"/>
          <w:sz w:val="21"/>
        </w:rPr>
        <w:t>landlords </w:t>
      </w:r>
      <w:r>
        <w:rPr>
          <w:w w:val="105"/>
          <w:sz w:val="21"/>
        </w:rPr>
        <w:t>as </w:t>
      </w:r>
      <w:r>
        <w:rPr>
          <w:spacing w:val="-6"/>
          <w:w w:val="105"/>
          <w:sz w:val="21"/>
        </w:rPr>
        <w:t>clients.</w:t>
      </w:r>
      <w:r>
        <w:rPr>
          <w:spacing w:val="-6"/>
          <w:w w:val="105"/>
          <w:position w:val="7"/>
          <w:sz w:val="12"/>
        </w:rPr>
        <w:t>11</w:t>
      </w:r>
      <w:r>
        <w:rPr>
          <w:spacing w:val="-6"/>
          <w:w w:val="105"/>
          <w:sz w:val="12"/>
        </w:rPr>
        <w:t> </w:t>
      </w:r>
      <w:r>
        <w:rPr>
          <w:w w:val="105"/>
          <w:sz w:val="21"/>
        </w:rPr>
        <w:t>In</w:t>
      </w:r>
      <w:r>
        <w:rPr>
          <w:spacing w:val="-8"/>
          <w:w w:val="105"/>
          <w:sz w:val="21"/>
        </w:rPr>
        <w:t> </w:t>
      </w:r>
      <w:r>
        <w:rPr>
          <w:w w:val="105"/>
          <w:sz w:val="21"/>
        </w:rPr>
        <w:t>part,</w:t>
      </w:r>
      <w:r>
        <w:rPr>
          <w:spacing w:val="-7"/>
          <w:w w:val="105"/>
          <w:sz w:val="21"/>
        </w:rPr>
        <w:t> </w:t>
      </w:r>
      <w:r>
        <w:rPr>
          <w:w w:val="105"/>
          <w:sz w:val="21"/>
        </w:rPr>
        <w:t>this</w:t>
      </w:r>
      <w:r>
        <w:rPr>
          <w:spacing w:val="-8"/>
          <w:w w:val="105"/>
          <w:sz w:val="21"/>
        </w:rPr>
        <w:t> </w:t>
      </w:r>
      <w:r>
        <w:rPr>
          <w:w w:val="105"/>
          <w:sz w:val="21"/>
        </w:rPr>
        <w:t>is</w:t>
      </w:r>
      <w:r>
        <w:rPr>
          <w:spacing w:val="-7"/>
          <w:w w:val="105"/>
          <w:sz w:val="21"/>
        </w:rPr>
        <w:t> </w:t>
      </w:r>
      <w:r>
        <w:rPr>
          <w:w w:val="105"/>
          <w:sz w:val="21"/>
        </w:rPr>
        <w:t>because</w:t>
      </w:r>
      <w:r>
        <w:rPr>
          <w:spacing w:val="-8"/>
          <w:w w:val="105"/>
          <w:sz w:val="21"/>
        </w:rPr>
        <w:t> </w:t>
      </w:r>
      <w:r>
        <w:rPr>
          <w:w w:val="105"/>
          <w:sz w:val="21"/>
        </w:rPr>
        <w:t>it</w:t>
      </w:r>
      <w:r>
        <w:rPr>
          <w:spacing w:val="-7"/>
          <w:w w:val="105"/>
          <w:sz w:val="21"/>
        </w:rPr>
        <w:t> </w:t>
      </w:r>
      <w:r>
        <w:rPr>
          <w:w w:val="105"/>
          <w:sz w:val="21"/>
        </w:rPr>
        <w:t>is</w:t>
      </w:r>
      <w:r>
        <w:rPr>
          <w:spacing w:val="-8"/>
          <w:w w:val="105"/>
          <w:sz w:val="21"/>
        </w:rPr>
        <w:t> </w:t>
      </w:r>
      <w:r>
        <w:rPr>
          <w:w w:val="105"/>
          <w:sz w:val="21"/>
        </w:rPr>
        <w:t>in</w:t>
      </w:r>
      <w:r>
        <w:rPr>
          <w:spacing w:val="-7"/>
          <w:w w:val="105"/>
          <w:sz w:val="21"/>
        </w:rPr>
        <w:t> </w:t>
      </w:r>
      <w:r>
        <w:rPr>
          <w:spacing w:val="-3"/>
          <w:w w:val="105"/>
          <w:sz w:val="21"/>
        </w:rPr>
        <w:t>everyone’s</w:t>
      </w:r>
      <w:r>
        <w:rPr>
          <w:spacing w:val="-8"/>
          <w:w w:val="105"/>
          <w:sz w:val="21"/>
        </w:rPr>
        <w:t> </w:t>
      </w:r>
      <w:r>
        <w:rPr>
          <w:w w:val="105"/>
          <w:sz w:val="21"/>
        </w:rPr>
        <w:t>interests</w:t>
      </w:r>
      <w:r>
        <w:rPr>
          <w:spacing w:val="-7"/>
          <w:w w:val="105"/>
          <w:sz w:val="21"/>
        </w:rPr>
        <w:t> </w:t>
      </w:r>
      <w:r>
        <w:rPr>
          <w:w w:val="105"/>
          <w:sz w:val="21"/>
        </w:rPr>
        <w:t>to</w:t>
      </w:r>
      <w:r>
        <w:rPr>
          <w:spacing w:val="-8"/>
          <w:w w:val="105"/>
          <w:sz w:val="21"/>
        </w:rPr>
        <w:t> </w:t>
      </w:r>
      <w:r>
        <w:rPr>
          <w:spacing w:val="-3"/>
          <w:w w:val="105"/>
          <w:sz w:val="21"/>
        </w:rPr>
        <w:t>take</w:t>
      </w:r>
      <w:r>
        <w:rPr>
          <w:spacing w:val="-7"/>
          <w:w w:val="105"/>
          <w:sz w:val="21"/>
        </w:rPr>
        <w:t> </w:t>
      </w:r>
      <w:r>
        <w:rPr>
          <w:spacing w:val="-3"/>
          <w:w w:val="105"/>
          <w:sz w:val="21"/>
        </w:rPr>
        <w:t>into</w:t>
      </w:r>
      <w:r>
        <w:rPr>
          <w:spacing w:val="-8"/>
          <w:w w:val="105"/>
          <w:sz w:val="21"/>
        </w:rPr>
        <w:t> </w:t>
      </w:r>
      <w:r>
        <w:rPr>
          <w:spacing w:val="-3"/>
          <w:w w:val="105"/>
          <w:sz w:val="21"/>
        </w:rPr>
        <w:t>account</w:t>
      </w:r>
      <w:r>
        <w:rPr>
          <w:spacing w:val="-7"/>
          <w:w w:val="105"/>
          <w:sz w:val="21"/>
        </w:rPr>
        <w:t> </w:t>
      </w:r>
      <w:r>
        <w:rPr>
          <w:w w:val="105"/>
          <w:sz w:val="21"/>
        </w:rPr>
        <w:t>the</w:t>
      </w:r>
      <w:r>
        <w:rPr>
          <w:spacing w:val="-8"/>
          <w:w w:val="105"/>
          <w:sz w:val="21"/>
        </w:rPr>
        <w:t> </w:t>
      </w:r>
      <w:r>
        <w:rPr>
          <w:spacing w:val="-3"/>
          <w:w w:val="105"/>
          <w:sz w:val="21"/>
        </w:rPr>
        <w:t>concerns</w:t>
      </w:r>
      <w:r>
        <w:rPr>
          <w:spacing w:val="-7"/>
          <w:w w:val="105"/>
          <w:sz w:val="21"/>
        </w:rPr>
        <w:t> </w:t>
      </w:r>
      <w:r>
        <w:rPr>
          <w:w w:val="105"/>
          <w:sz w:val="21"/>
        </w:rPr>
        <w:t>and needs of both parties </w:t>
      </w:r>
      <w:r>
        <w:rPr>
          <w:spacing w:val="-3"/>
          <w:w w:val="105"/>
          <w:sz w:val="21"/>
        </w:rPr>
        <w:t>throughout </w:t>
      </w:r>
      <w:r>
        <w:rPr>
          <w:w w:val="105"/>
          <w:sz w:val="21"/>
        </w:rPr>
        <w:t>the </w:t>
      </w:r>
      <w:r>
        <w:rPr>
          <w:spacing w:val="-3"/>
          <w:w w:val="105"/>
          <w:sz w:val="21"/>
        </w:rPr>
        <w:t>life </w:t>
      </w:r>
      <w:r>
        <w:rPr>
          <w:w w:val="105"/>
          <w:sz w:val="21"/>
        </w:rPr>
        <w:t>of a tenancy </w:t>
      </w:r>
      <w:r>
        <w:rPr>
          <w:spacing w:val="-2"/>
          <w:w w:val="105"/>
          <w:sz w:val="21"/>
        </w:rPr>
        <w:t>agreement </w:t>
      </w:r>
      <w:r>
        <w:rPr>
          <w:spacing w:val="-3"/>
          <w:w w:val="105"/>
          <w:sz w:val="21"/>
        </w:rPr>
        <w:t>and, </w:t>
      </w:r>
      <w:r>
        <w:rPr>
          <w:w w:val="105"/>
          <w:sz w:val="21"/>
        </w:rPr>
        <w:t>in the </w:t>
      </w:r>
      <w:r>
        <w:rPr>
          <w:spacing w:val="-3"/>
          <w:w w:val="105"/>
          <w:sz w:val="21"/>
        </w:rPr>
        <w:t>event </w:t>
      </w:r>
      <w:r>
        <w:rPr>
          <w:w w:val="105"/>
          <w:sz w:val="21"/>
        </w:rPr>
        <w:t>of a disagreement, to find a solution </w:t>
      </w:r>
      <w:r>
        <w:rPr>
          <w:spacing w:val="-3"/>
          <w:w w:val="105"/>
          <w:sz w:val="21"/>
        </w:rPr>
        <w:t>that </w:t>
      </w:r>
      <w:r>
        <w:rPr>
          <w:w w:val="105"/>
          <w:sz w:val="21"/>
        </w:rPr>
        <w:t>works </w:t>
      </w:r>
      <w:r>
        <w:rPr>
          <w:spacing w:val="-3"/>
          <w:w w:val="105"/>
          <w:sz w:val="21"/>
        </w:rPr>
        <w:t>for</w:t>
      </w:r>
      <w:r>
        <w:rPr>
          <w:spacing w:val="31"/>
          <w:w w:val="105"/>
          <w:sz w:val="21"/>
        </w:rPr>
        <w:t> </w:t>
      </w:r>
      <w:r>
        <w:rPr>
          <w:spacing w:val="-5"/>
          <w:w w:val="105"/>
          <w:sz w:val="21"/>
        </w:rPr>
        <w:t>everyone.</w:t>
      </w:r>
      <w:r>
        <w:rPr>
          <w:spacing w:val="-5"/>
          <w:w w:val="105"/>
          <w:position w:val="7"/>
          <w:sz w:val="12"/>
        </w:rPr>
        <w:t>12</w:t>
      </w:r>
    </w:p>
    <w:p>
      <w:pPr>
        <w:pStyle w:val="ListParagraph"/>
        <w:numPr>
          <w:ilvl w:val="1"/>
          <w:numId w:val="5"/>
        </w:numPr>
        <w:tabs>
          <w:tab w:pos="2380" w:val="left" w:leader="none"/>
          <w:tab w:pos="2382" w:val="left" w:leader="none"/>
        </w:tabs>
        <w:spacing w:line="242" w:lineRule="auto" w:before="127" w:after="0"/>
        <w:ind w:left="2381" w:right="1699" w:hanging="794"/>
        <w:jc w:val="left"/>
        <w:rPr>
          <w:sz w:val="21"/>
        </w:rPr>
      </w:pPr>
      <w:r>
        <w:rPr>
          <w:spacing w:val="-4"/>
          <w:w w:val="105"/>
          <w:sz w:val="21"/>
        </w:rPr>
        <w:t>Moreover, </w:t>
      </w:r>
      <w:r>
        <w:rPr>
          <w:w w:val="105"/>
          <w:sz w:val="21"/>
        </w:rPr>
        <w:t>there is an </w:t>
      </w:r>
      <w:r>
        <w:rPr>
          <w:spacing w:val="-3"/>
          <w:w w:val="105"/>
          <w:sz w:val="21"/>
        </w:rPr>
        <w:t>increasing </w:t>
      </w:r>
      <w:r>
        <w:rPr>
          <w:w w:val="105"/>
          <w:sz w:val="21"/>
        </w:rPr>
        <w:t>number of </w:t>
      </w:r>
      <w:r>
        <w:rPr>
          <w:spacing w:val="-3"/>
          <w:w w:val="105"/>
          <w:sz w:val="21"/>
        </w:rPr>
        <w:t>relatively </w:t>
      </w:r>
      <w:r>
        <w:rPr>
          <w:w w:val="105"/>
          <w:sz w:val="21"/>
        </w:rPr>
        <w:t>affluent </w:t>
      </w:r>
      <w:r>
        <w:rPr>
          <w:spacing w:val="-3"/>
          <w:w w:val="105"/>
          <w:sz w:val="21"/>
        </w:rPr>
        <w:t>renters </w:t>
      </w:r>
      <w:r>
        <w:rPr>
          <w:w w:val="105"/>
          <w:sz w:val="21"/>
        </w:rPr>
        <w:t>with </w:t>
      </w:r>
      <w:r>
        <w:rPr>
          <w:spacing w:val="-3"/>
          <w:w w:val="105"/>
          <w:sz w:val="21"/>
        </w:rPr>
        <w:t>high </w:t>
      </w:r>
      <w:r>
        <w:rPr>
          <w:w w:val="105"/>
          <w:sz w:val="21"/>
        </w:rPr>
        <w:t>expectations, and </w:t>
      </w:r>
      <w:r>
        <w:rPr>
          <w:spacing w:val="-3"/>
          <w:w w:val="105"/>
          <w:sz w:val="21"/>
        </w:rPr>
        <w:t>many tenants </w:t>
      </w:r>
      <w:r>
        <w:rPr>
          <w:spacing w:val="-4"/>
          <w:w w:val="105"/>
          <w:sz w:val="21"/>
        </w:rPr>
        <w:t>are, </w:t>
      </w:r>
      <w:r>
        <w:rPr>
          <w:w w:val="105"/>
          <w:sz w:val="21"/>
        </w:rPr>
        <w:t>or one </w:t>
      </w:r>
      <w:r>
        <w:rPr>
          <w:spacing w:val="-3"/>
          <w:w w:val="105"/>
          <w:sz w:val="21"/>
        </w:rPr>
        <w:t>day will be, landlords </w:t>
      </w:r>
      <w:r>
        <w:rPr>
          <w:w w:val="105"/>
          <w:sz w:val="21"/>
        </w:rPr>
        <w:t>as </w:t>
      </w:r>
      <w:r>
        <w:rPr>
          <w:spacing w:val="-6"/>
          <w:w w:val="105"/>
          <w:sz w:val="21"/>
        </w:rPr>
        <w:t>well.</w:t>
      </w:r>
      <w:r>
        <w:rPr>
          <w:spacing w:val="-6"/>
          <w:w w:val="105"/>
          <w:position w:val="7"/>
          <w:sz w:val="12"/>
        </w:rPr>
        <w:t>13 </w:t>
      </w:r>
      <w:r>
        <w:rPr>
          <w:w w:val="105"/>
          <w:sz w:val="21"/>
        </w:rPr>
        <w:t>These </w:t>
      </w:r>
      <w:r>
        <w:rPr>
          <w:spacing w:val="-3"/>
          <w:w w:val="105"/>
          <w:sz w:val="21"/>
        </w:rPr>
        <w:t>tenants are </w:t>
      </w:r>
      <w:r>
        <w:rPr>
          <w:w w:val="105"/>
          <w:sz w:val="21"/>
        </w:rPr>
        <w:t>in a </w:t>
      </w:r>
      <w:r>
        <w:rPr>
          <w:spacing w:val="-3"/>
          <w:w w:val="105"/>
          <w:sz w:val="21"/>
        </w:rPr>
        <w:t>relatively </w:t>
      </w:r>
      <w:r>
        <w:rPr>
          <w:w w:val="105"/>
          <w:sz w:val="21"/>
        </w:rPr>
        <w:t>strong </w:t>
      </w:r>
      <w:r>
        <w:rPr>
          <w:spacing w:val="-3"/>
          <w:w w:val="105"/>
          <w:sz w:val="21"/>
        </w:rPr>
        <w:t>negotiating </w:t>
      </w:r>
      <w:r>
        <w:rPr>
          <w:w w:val="105"/>
          <w:sz w:val="21"/>
        </w:rPr>
        <w:t>position because they </w:t>
      </w:r>
      <w:r>
        <w:rPr>
          <w:spacing w:val="-3"/>
          <w:w w:val="105"/>
          <w:sz w:val="21"/>
        </w:rPr>
        <w:t>may </w:t>
      </w:r>
      <w:r>
        <w:rPr>
          <w:w w:val="105"/>
          <w:sz w:val="21"/>
        </w:rPr>
        <w:t>be more </w:t>
      </w:r>
      <w:r>
        <w:rPr>
          <w:spacing w:val="-3"/>
          <w:w w:val="105"/>
          <w:sz w:val="21"/>
        </w:rPr>
        <w:t>aware </w:t>
      </w:r>
      <w:r>
        <w:rPr>
          <w:w w:val="105"/>
          <w:sz w:val="21"/>
        </w:rPr>
        <w:t>of their rights, and </w:t>
      </w:r>
      <w:r>
        <w:rPr>
          <w:spacing w:val="-3"/>
          <w:w w:val="105"/>
          <w:sz w:val="21"/>
        </w:rPr>
        <w:t>may have greater commercial value </w:t>
      </w:r>
      <w:r>
        <w:rPr>
          <w:w w:val="105"/>
          <w:sz w:val="21"/>
        </w:rPr>
        <w:t>to an</w:t>
      </w:r>
      <w:r>
        <w:rPr>
          <w:spacing w:val="1"/>
          <w:w w:val="105"/>
          <w:sz w:val="21"/>
        </w:rPr>
        <w:t> </w:t>
      </w:r>
      <w:r>
        <w:rPr>
          <w:w w:val="105"/>
          <w:sz w:val="21"/>
        </w:rPr>
        <w:t>agent.</w:t>
      </w:r>
    </w:p>
    <w:p>
      <w:pPr>
        <w:pStyle w:val="ListParagraph"/>
        <w:numPr>
          <w:ilvl w:val="1"/>
          <w:numId w:val="5"/>
        </w:numPr>
        <w:tabs>
          <w:tab w:pos="2380" w:val="left" w:leader="none"/>
          <w:tab w:pos="2381" w:val="left" w:leader="none"/>
        </w:tabs>
        <w:spacing w:line="242" w:lineRule="auto" w:before="124" w:after="0"/>
        <w:ind w:left="2380" w:right="1850" w:hanging="793"/>
        <w:jc w:val="left"/>
        <w:rPr>
          <w:sz w:val="21"/>
        </w:rPr>
      </w:pPr>
      <w:r>
        <w:rPr>
          <w:sz w:val="21"/>
        </w:rPr>
        <w:t>The TUV </w:t>
      </w:r>
      <w:r>
        <w:rPr>
          <w:spacing w:val="-2"/>
          <w:sz w:val="21"/>
        </w:rPr>
        <w:t>has </w:t>
      </w:r>
      <w:r>
        <w:rPr>
          <w:spacing w:val="-3"/>
          <w:sz w:val="21"/>
        </w:rPr>
        <w:t>noted that </w:t>
      </w:r>
      <w:r>
        <w:rPr>
          <w:sz w:val="21"/>
        </w:rPr>
        <w:t>whereas </w:t>
      </w:r>
      <w:r>
        <w:rPr>
          <w:spacing w:val="-3"/>
          <w:sz w:val="21"/>
        </w:rPr>
        <w:t>renting </w:t>
      </w:r>
      <w:r>
        <w:rPr>
          <w:sz w:val="21"/>
        </w:rPr>
        <w:t>a property was once a </w:t>
      </w:r>
      <w:r>
        <w:rPr>
          <w:spacing w:val="-3"/>
          <w:sz w:val="21"/>
        </w:rPr>
        <w:t>transitional </w:t>
      </w:r>
      <w:r>
        <w:rPr>
          <w:sz w:val="21"/>
        </w:rPr>
        <w:t>step on the </w:t>
      </w:r>
      <w:r>
        <w:rPr>
          <w:spacing w:val="-3"/>
          <w:sz w:val="21"/>
        </w:rPr>
        <w:t>way </w:t>
      </w:r>
      <w:r>
        <w:rPr>
          <w:sz w:val="21"/>
        </w:rPr>
        <w:t>to property ownership or the </w:t>
      </w:r>
      <w:r>
        <w:rPr>
          <w:spacing w:val="-3"/>
          <w:sz w:val="21"/>
        </w:rPr>
        <w:t>housing </w:t>
      </w:r>
      <w:r>
        <w:rPr>
          <w:sz w:val="21"/>
        </w:rPr>
        <w:t>of last resort </w:t>
      </w:r>
      <w:r>
        <w:rPr>
          <w:spacing w:val="-3"/>
          <w:sz w:val="21"/>
        </w:rPr>
        <w:t>for </w:t>
      </w:r>
      <w:r>
        <w:rPr>
          <w:sz w:val="21"/>
        </w:rPr>
        <w:t>a </w:t>
      </w:r>
      <w:r>
        <w:rPr>
          <w:spacing w:val="-3"/>
          <w:sz w:val="21"/>
        </w:rPr>
        <w:t>small minority, </w:t>
      </w:r>
      <w:r>
        <w:rPr>
          <w:sz w:val="21"/>
        </w:rPr>
        <w:t>it is</w:t>
      </w:r>
      <w:r>
        <w:rPr>
          <w:spacing w:val="40"/>
          <w:sz w:val="21"/>
        </w:rPr>
        <w:t> </w:t>
      </w:r>
      <w:r>
        <w:rPr>
          <w:sz w:val="21"/>
        </w:rPr>
        <w:t>now</w:t>
      </w:r>
    </w:p>
    <w:p>
      <w:pPr>
        <w:pStyle w:val="BodyText"/>
        <w:spacing w:before="2"/>
        <w:ind w:left="2380"/>
      </w:pPr>
      <w:r>
        <w:rPr>
          <w:w w:val="105"/>
        </w:rPr>
        <w:t>a long-term, or even permanent, arrangement for many tenants.</w:t>
      </w:r>
      <w:r>
        <w:rPr>
          <w:w w:val="105"/>
          <w:position w:val="7"/>
          <w:sz w:val="12"/>
        </w:rPr>
        <w:t>14 </w:t>
      </w:r>
      <w:r>
        <w:rPr>
          <w:w w:val="105"/>
        </w:rPr>
        <w:t>While this may be</w:t>
      </w:r>
    </w:p>
    <w:p>
      <w:pPr>
        <w:pStyle w:val="BodyText"/>
        <w:spacing w:line="242" w:lineRule="auto" w:before="4"/>
        <w:ind w:left="2380" w:right="1885"/>
        <w:rPr>
          <w:sz w:val="12"/>
        </w:rPr>
      </w:pPr>
      <w:r>
        <w:rPr>
          <w:w w:val="105"/>
        </w:rPr>
        <w:t>a </w:t>
      </w:r>
      <w:r>
        <w:rPr>
          <w:spacing w:val="-2"/>
          <w:w w:val="105"/>
        </w:rPr>
        <w:t>choice </w:t>
      </w:r>
      <w:r>
        <w:rPr>
          <w:spacing w:val="-3"/>
          <w:w w:val="105"/>
        </w:rPr>
        <w:t>for relatively wealthy renters, for many </w:t>
      </w:r>
      <w:r>
        <w:rPr>
          <w:w w:val="105"/>
        </w:rPr>
        <w:t>of those who </w:t>
      </w:r>
      <w:r>
        <w:rPr>
          <w:spacing w:val="-3"/>
          <w:w w:val="105"/>
        </w:rPr>
        <w:t>rent for </w:t>
      </w:r>
      <w:r>
        <w:rPr>
          <w:w w:val="105"/>
        </w:rPr>
        <w:t>long periods it is a </w:t>
      </w:r>
      <w:r>
        <w:rPr>
          <w:spacing w:val="-5"/>
          <w:w w:val="105"/>
        </w:rPr>
        <w:t>necessity.</w:t>
      </w:r>
      <w:r>
        <w:rPr>
          <w:spacing w:val="-5"/>
          <w:w w:val="105"/>
          <w:position w:val="7"/>
          <w:sz w:val="12"/>
        </w:rPr>
        <w:t>15</w:t>
      </w:r>
    </w:p>
    <w:p>
      <w:pPr>
        <w:pStyle w:val="ListParagraph"/>
        <w:numPr>
          <w:ilvl w:val="1"/>
          <w:numId w:val="5"/>
        </w:numPr>
        <w:tabs>
          <w:tab w:pos="2381" w:val="left" w:leader="none"/>
          <w:tab w:pos="2382" w:val="left" w:leader="none"/>
        </w:tabs>
        <w:spacing w:line="242" w:lineRule="auto" w:before="122" w:after="0"/>
        <w:ind w:left="2381" w:right="1650" w:hanging="794"/>
        <w:jc w:val="left"/>
        <w:rPr>
          <w:sz w:val="21"/>
        </w:rPr>
      </w:pPr>
      <w:r>
        <w:rPr>
          <w:w w:val="105"/>
          <w:sz w:val="21"/>
        </w:rPr>
        <w:t>The TUV </w:t>
      </w:r>
      <w:r>
        <w:rPr>
          <w:spacing w:val="-2"/>
          <w:w w:val="105"/>
          <w:sz w:val="21"/>
        </w:rPr>
        <w:t>has </w:t>
      </w:r>
      <w:r>
        <w:rPr>
          <w:w w:val="105"/>
          <w:sz w:val="21"/>
        </w:rPr>
        <w:t>stated </w:t>
      </w:r>
      <w:r>
        <w:rPr>
          <w:spacing w:val="-3"/>
          <w:w w:val="105"/>
          <w:sz w:val="21"/>
        </w:rPr>
        <w:t>that </w:t>
      </w:r>
      <w:r>
        <w:rPr>
          <w:w w:val="105"/>
          <w:sz w:val="21"/>
        </w:rPr>
        <w:t>an </w:t>
      </w:r>
      <w:r>
        <w:rPr>
          <w:spacing w:val="-3"/>
          <w:w w:val="105"/>
          <w:sz w:val="21"/>
        </w:rPr>
        <w:t>increase </w:t>
      </w:r>
      <w:r>
        <w:rPr>
          <w:w w:val="105"/>
          <w:sz w:val="21"/>
        </w:rPr>
        <w:t>in poverty </w:t>
      </w:r>
      <w:r>
        <w:rPr>
          <w:spacing w:val="-3"/>
          <w:w w:val="105"/>
          <w:sz w:val="21"/>
        </w:rPr>
        <w:t>combined </w:t>
      </w:r>
      <w:r>
        <w:rPr>
          <w:w w:val="105"/>
          <w:sz w:val="21"/>
        </w:rPr>
        <w:t>with a decrease in </w:t>
      </w:r>
      <w:r>
        <w:rPr>
          <w:spacing w:val="-3"/>
          <w:w w:val="105"/>
          <w:sz w:val="21"/>
        </w:rPr>
        <w:t>housing </w:t>
      </w:r>
      <w:r>
        <w:rPr>
          <w:w w:val="105"/>
          <w:sz w:val="21"/>
        </w:rPr>
        <w:t>affordability</w:t>
      </w:r>
      <w:r>
        <w:rPr>
          <w:spacing w:val="-8"/>
          <w:w w:val="105"/>
          <w:sz w:val="21"/>
        </w:rPr>
        <w:t> </w:t>
      </w:r>
      <w:r>
        <w:rPr>
          <w:w w:val="105"/>
          <w:sz w:val="21"/>
        </w:rPr>
        <w:t>over</w:t>
      </w:r>
      <w:r>
        <w:rPr>
          <w:spacing w:val="-8"/>
          <w:w w:val="105"/>
          <w:sz w:val="21"/>
        </w:rPr>
        <w:t> </w:t>
      </w:r>
      <w:r>
        <w:rPr>
          <w:w w:val="105"/>
          <w:sz w:val="21"/>
        </w:rPr>
        <w:t>the</w:t>
      </w:r>
      <w:r>
        <w:rPr>
          <w:spacing w:val="-8"/>
          <w:w w:val="105"/>
          <w:sz w:val="21"/>
        </w:rPr>
        <w:t> </w:t>
      </w:r>
      <w:r>
        <w:rPr>
          <w:w w:val="105"/>
          <w:sz w:val="21"/>
        </w:rPr>
        <w:t>past</w:t>
      </w:r>
      <w:r>
        <w:rPr>
          <w:spacing w:val="-8"/>
          <w:w w:val="105"/>
          <w:sz w:val="21"/>
        </w:rPr>
        <w:t> </w:t>
      </w:r>
      <w:r>
        <w:rPr>
          <w:w w:val="105"/>
          <w:sz w:val="21"/>
        </w:rPr>
        <w:t>three</w:t>
      </w:r>
      <w:r>
        <w:rPr>
          <w:spacing w:val="-8"/>
          <w:w w:val="105"/>
          <w:sz w:val="21"/>
        </w:rPr>
        <w:t> </w:t>
      </w:r>
      <w:r>
        <w:rPr>
          <w:w w:val="105"/>
          <w:sz w:val="21"/>
        </w:rPr>
        <w:t>decades</w:t>
      </w:r>
      <w:r>
        <w:rPr>
          <w:spacing w:val="-8"/>
          <w:w w:val="105"/>
          <w:sz w:val="21"/>
        </w:rPr>
        <w:t> </w:t>
      </w:r>
      <w:r>
        <w:rPr>
          <w:spacing w:val="-2"/>
          <w:w w:val="105"/>
          <w:sz w:val="21"/>
        </w:rPr>
        <w:t>has</w:t>
      </w:r>
      <w:r>
        <w:rPr>
          <w:spacing w:val="-8"/>
          <w:w w:val="105"/>
          <w:sz w:val="21"/>
        </w:rPr>
        <w:t> </w:t>
      </w:r>
      <w:r>
        <w:rPr>
          <w:spacing w:val="-3"/>
          <w:w w:val="105"/>
          <w:sz w:val="21"/>
        </w:rPr>
        <w:t>created</w:t>
      </w:r>
      <w:r>
        <w:rPr>
          <w:spacing w:val="-8"/>
          <w:w w:val="105"/>
          <w:sz w:val="21"/>
        </w:rPr>
        <w:t> </w:t>
      </w:r>
      <w:r>
        <w:rPr>
          <w:w w:val="105"/>
          <w:sz w:val="21"/>
        </w:rPr>
        <w:t>a</w:t>
      </w:r>
      <w:r>
        <w:rPr>
          <w:spacing w:val="-8"/>
          <w:w w:val="105"/>
          <w:sz w:val="21"/>
        </w:rPr>
        <w:t> </w:t>
      </w:r>
      <w:r>
        <w:rPr>
          <w:w w:val="105"/>
          <w:sz w:val="21"/>
        </w:rPr>
        <w:t>large</w:t>
      </w:r>
      <w:r>
        <w:rPr>
          <w:spacing w:val="-7"/>
          <w:w w:val="105"/>
          <w:sz w:val="21"/>
        </w:rPr>
        <w:t> </w:t>
      </w:r>
      <w:r>
        <w:rPr>
          <w:w w:val="105"/>
          <w:sz w:val="21"/>
        </w:rPr>
        <w:t>pool</w:t>
      </w:r>
      <w:r>
        <w:rPr>
          <w:spacing w:val="-8"/>
          <w:w w:val="105"/>
          <w:sz w:val="21"/>
        </w:rPr>
        <w:t> </w:t>
      </w:r>
      <w:r>
        <w:rPr>
          <w:w w:val="105"/>
          <w:sz w:val="21"/>
        </w:rPr>
        <w:t>of</w:t>
      </w:r>
      <w:r>
        <w:rPr>
          <w:spacing w:val="-8"/>
          <w:w w:val="105"/>
          <w:sz w:val="21"/>
        </w:rPr>
        <w:t> </w:t>
      </w:r>
      <w:r>
        <w:rPr>
          <w:w w:val="105"/>
          <w:sz w:val="21"/>
        </w:rPr>
        <w:t>people</w:t>
      </w:r>
      <w:r>
        <w:rPr>
          <w:spacing w:val="-8"/>
          <w:w w:val="105"/>
          <w:sz w:val="21"/>
        </w:rPr>
        <w:t> </w:t>
      </w:r>
      <w:r>
        <w:rPr>
          <w:w w:val="105"/>
          <w:sz w:val="21"/>
        </w:rPr>
        <w:t>who</w:t>
      </w:r>
      <w:r>
        <w:rPr>
          <w:spacing w:val="-8"/>
          <w:w w:val="105"/>
          <w:sz w:val="21"/>
        </w:rPr>
        <w:t> </w:t>
      </w:r>
      <w:r>
        <w:rPr>
          <w:w w:val="105"/>
          <w:sz w:val="21"/>
        </w:rPr>
        <w:t>struggle to</w:t>
      </w:r>
      <w:r>
        <w:rPr>
          <w:spacing w:val="-6"/>
          <w:w w:val="105"/>
          <w:sz w:val="21"/>
        </w:rPr>
        <w:t> </w:t>
      </w:r>
      <w:r>
        <w:rPr>
          <w:w w:val="105"/>
          <w:sz w:val="21"/>
        </w:rPr>
        <w:t>find</w:t>
      </w:r>
      <w:r>
        <w:rPr>
          <w:spacing w:val="-5"/>
          <w:w w:val="105"/>
          <w:sz w:val="21"/>
        </w:rPr>
        <w:t> </w:t>
      </w:r>
      <w:r>
        <w:rPr>
          <w:w w:val="105"/>
          <w:sz w:val="21"/>
        </w:rPr>
        <w:t>affordable</w:t>
      </w:r>
      <w:r>
        <w:rPr>
          <w:spacing w:val="-5"/>
          <w:w w:val="105"/>
          <w:sz w:val="21"/>
        </w:rPr>
        <w:t> </w:t>
      </w:r>
      <w:r>
        <w:rPr>
          <w:spacing w:val="-3"/>
          <w:w w:val="105"/>
          <w:sz w:val="21"/>
        </w:rPr>
        <w:t>housing</w:t>
      </w:r>
      <w:r>
        <w:rPr>
          <w:spacing w:val="-5"/>
          <w:w w:val="105"/>
          <w:sz w:val="21"/>
        </w:rPr>
        <w:t> </w:t>
      </w:r>
      <w:r>
        <w:rPr>
          <w:w w:val="105"/>
          <w:sz w:val="21"/>
        </w:rPr>
        <w:t>in</w:t>
      </w:r>
      <w:r>
        <w:rPr>
          <w:spacing w:val="-5"/>
          <w:w w:val="105"/>
          <w:sz w:val="21"/>
        </w:rPr>
        <w:t> </w:t>
      </w:r>
      <w:r>
        <w:rPr>
          <w:spacing w:val="-3"/>
          <w:w w:val="105"/>
          <w:sz w:val="21"/>
        </w:rPr>
        <w:t>areas</w:t>
      </w:r>
      <w:r>
        <w:rPr>
          <w:spacing w:val="-5"/>
          <w:w w:val="105"/>
          <w:sz w:val="21"/>
        </w:rPr>
        <w:t> </w:t>
      </w:r>
      <w:r>
        <w:rPr>
          <w:w w:val="105"/>
          <w:sz w:val="21"/>
        </w:rPr>
        <w:t>where</w:t>
      </w:r>
      <w:r>
        <w:rPr>
          <w:spacing w:val="-5"/>
          <w:w w:val="105"/>
          <w:sz w:val="21"/>
        </w:rPr>
        <w:t> </w:t>
      </w:r>
      <w:r>
        <w:rPr>
          <w:w w:val="105"/>
          <w:sz w:val="21"/>
        </w:rPr>
        <w:t>they</w:t>
      </w:r>
      <w:r>
        <w:rPr>
          <w:spacing w:val="-6"/>
          <w:w w:val="105"/>
          <w:sz w:val="21"/>
        </w:rPr>
        <w:t> </w:t>
      </w:r>
      <w:r>
        <w:rPr>
          <w:w w:val="105"/>
          <w:sz w:val="21"/>
        </w:rPr>
        <w:t>can</w:t>
      </w:r>
      <w:r>
        <w:rPr>
          <w:spacing w:val="-5"/>
          <w:w w:val="105"/>
          <w:sz w:val="21"/>
        </w:rPr>
        <w:t> </w:t>
      </w:r>
      <w:r>
        <w:rPr>
          <w:w w:val="105"/>
          <w:sz w:val="21"/>
        </w:rPr>
        <w:t>also</w:t>
      </w:r>
      <w:r>
        <w:rPr>
          <w:spacing w:val="-5"/>
          <w:w w:val="105"/>
          <w:sz w:val="21"/>
        </w:rPr>
        <w:t> </w:t>
      </w:r>
      <w:r>
        <w:rPr>
          <w:w w:val="105"/>
          <w:sz w:val="21"/>
        </w:rPr>
        <w:t>find</w:t>
      </w:r>
      <w:r>
        <w:rPr>
          <w:spacing w:val="-5"/>
          <w:w w:val="105"/>
          <w:sz w:val="21"/>
        </w:rPr>
        <w:t> </w:t>
      </w:r>
      <w:r>
        <w:rPr>
          <w:w w:val="105"/>
          <w:sz w:val="21"/>
        </w:rPr>
        <w:t>work</w:t>
      </w:r>
      <w:r>
        <w:rPr>
          <w:spacing w:val="-5"/>
          <w:w w:val="105"/>
          <w:sz w:val="21"/>
        </w:rPr>
        <w:t> </w:t>
      </w:r>
      <w:r>
        <w:rPr>
          <w:w w:val="105"/>
          <w:sz w:val="21"/>
        </w:rPr>
        <w:t>and</w:t>
      </w:r>
      <w:r>
        <w:rPr>
          <w:spacing w:val="-5"/>
          <w:w w:val="105"/>
          <w:sz w:val="21"/>
        </w:rPr>
        <w:t> </w:t>
      </w:r>
      <w:r>
        <w:rPr>
          <w:spacing w:val="-2"/>
          <w:w w:val="105"/>
          <w:sz w:val="21"/>
        </w:rPr>
        <w:t>access</w:t>
      </w:r>
      <w:r>
        <w:rPr>
          <w:spacing w:val="-5"/>
          <w:w w:val="105"/>
          <w:sz w:val="21"/>
        </w:rPr>
        <w:t> </w:t>
      </w:r>
      <w:r>
        <w:rPr>
          <w:spacing w:val="-3"/>
          <w:w w:val="105"/>
          <w:sz w:val="21"/>
        </w:rPr>
        <w:t>services.</w:t>
      </w:r>
      <w:r>
        <w:rPr>
          <w:spacing w:val="-3"/>
          <w:w w:val="105"/>
          <w:position w:val="7"/>
          <w:sz w:val="12"/>
        </w:rPr>
        <w:t>16</w:t>
      </w:r>
      <w:r>
        <w:rPr>
          <w:spacing w:val="17"/>
          <w:w w:val="105"/>
          <w:position w:val="7"/>
          <w:sz w:val="12"/>
        </w:rPr>
        <w:t> </w:t>
      </w:r>
      <w:r>
        <w:rPr>
          <w:w w:val="105"/>
          <w:sz w:val="21"/>
        </w:rPr>
        <w:t>In this</w:t>
      </w:r>
      <w:r>
        <w:rPr>
          <w:spacing w:val="-5"/>
          <w:w w:val="105"/>
          <w:sz w:val="21"/>
        </w:rPr>
        <w:t> </w:t>
      </w:r>
      <w:r>
        <w:rPr>
          <w:spacing w:val="-3"/>
          <w:w w:val="105"/>
          <w:sz w:val="21"/>
        </w:rPr>
        <w:t>environment,</w:t>
      </w:r>
      <w:r>
        <w:rPr>
          <w:spacing w:val="-4"/>
          <w:w w:val="105"/>
          <w:sz w:val="21"/>
        </w:rPr>
        <w:t> </w:t>
      </w:r>
      <w:r>
        <w:rPr>
          <w:spacing w:val="-3"/>
          <w:w w:val="105"/>
          <w:sz w:val="21"/>
        </w:rPr>
        <w:t>tenants</w:t>
      </w:r>
      <w:r>
        <w:rPr>
          <w:spacing w:val="-4"/>
          <w:w w:val="105"/>
          <w:sz w:val="21"/>
        </w:rPr>
        <w:t> </w:t>
      </w:r>
      <w:r>
        <w:rPr>
          <w:spacing w:val="-3"/>
          <w:w w:val="105"/>
          <w:sz w:val="21"/>
        </w:rPr>
        <w:t>may</w:t>
      </w:r>
      <w:r>
        <w:rPr>
          <w:spacing w:val="-4"/>
          <w:w w:val="105"/>
          <w:sz w:val="21"/>
        </w:rPr>
        <w:t> </w:t>
      </w:r>
      <w:r>
        <w:rPr>
          <w:w w:val="105"/>
          <w:sz w:val="21"/>
        </w:rPr>
        <w:t>be</w:t>
      </w:r>
      <w:r>
        <w:rPr>
          <w:spacing w:val="-5"/>
          <w:w w:val="105"/>
          <w:sz w:val="21"/>
        </w:rPr>
        <w:t> </w:t>
      </w:r>
      <w:r>
        <w:rPr>
          <w:w w:val="105"/>
          <w:sz w:val="21"/>
        </w:rPr>
        <w:t>less</w:t>
      </w:r>
      <w:r>
        <w:rPr>
          <w:spacing w:val="-4"/>
          <w:w w:val="105"/>
          <w:sz w:val="21"/>
        </w:rPr>
        <w:t> </w:t>
      </w:r>
      <w:r>
        <w:rPr>
          <w:w w:val="105"/>
          <w:sz w:val="21"/>
        </w:rPr>
        <w:t>able</w:t>
      </w:r>
      <w:r>
        <w:rPr>
          <w:spacing w:val="-4"/>
          <w:w w:val="105"/>
          <w:sz w:val="21"/>
        </w:rPr>
        <w:t> </w:t>
      </w:r>
      <w:r>
        <w:rPr>
          <w:w w:val="105"/>
          <w:sz w:val="21"/>
        </w:rPr>
        <w:t>to</w:t>
      </w:r>
      <w:r>
        <w:rPr>
          <w:spacing w:val="-4"/>
          <w:w w:val="105"/>
          <w:sz w:val="21"/>
        </w:rPr>
        <w:t> </w:t>
      </w:r>
      <w:r>
        <w:rPr>
          <w:spacing w:val="-3"/>
          <w:w w:val="105"/>
          <w:sz w:val="21"/>
        </w:rPr>
        <w:t>negotiate</w:t>
      </w:r>
      <w:r>
        <w:rPr>
          <w:spacing w:val="-5"/>
          <w:w w:val="105"/>
          <w:sz w:val="21"/>
        </w:rPr>
        <w:t> </w:t>
      </w:r>
      <w:r>
        <w:rPr>
          <w:w w:val="105"/>
          <w:sz w:val="21"/>
        </w:rPr>
        <w:t>with</w:t>
      </w:r>
      <w:r>
        <w:rPr>
          <w:spacing w:val="-4"/>
          <w:w w:val="105"/>
          <w:sz w:val="21"/>
        </w:rPr>
        <w:t> </w:t>
      </w:r>
      <w:r>
        <w:rPr>
          <w:w w:val="105"/>
          <w:sz w:val="21"/>
        </w:rPr>
        <w:t>their</w:t>
      </w:r>
      <w:r>
        <w:rPr>
          <w:spacing w:val="-4"/>
          <w:w w:val="105"/>
          <w:sz w:val="21"/>
        </w:rPr>
        <w:t> </w:t>
      </w:r>
      <w:r>
        <w:rPr>
          <w:spacing w:val="-3"/>
          <w:w w:val="105"/>
          <w:sz w:val="21"/>
        </w:rPr>
        <w:t>landlords</w:t>
      </w:r>
      <w:r>
        <w:rPr>
          <w:spacing w:val="-4"/>
          <w:w w:val="105"/>
          <w:sz w:val="21"/>
        </w:rPr>
        <w:t> </w:t>
      </w:r>
      <w:r>
        <w:rPr>
          <w:w w:val="105"/>
          <w:sz w:val="21"/>
        </w:rPr>
        <w:t>and</w:t>
      </w:r>
      <w:r>
        <w:rPr>
          <w:spacing w:val="-4"/>
          <w:w w:val="105"/>
          <w:sz w:val="21"/>
        </w:rPr>
        <w:t> </w:t>
      </w:r>
      <w:r>
        <w:rPr>
          <w:w w:val="105"/>
          <w:sz w:val="21"/>
        </w:rPr>
        <w:t>agents.</w:t>
      </w:r>
    </w:p>
    <w:p>
      <w:pPr>
        <w:pStyle w:val="BodyText"/>
        <w:spacing w:before="11"/>
      </w:pPr>
    </w:p>
    <w:p>
      <w:pPr>
        <w:pStyle w:val="Heading2"/>
        <w:spacing w:before="1"/>
      </w:pPr>
      <w:bookmarkStart w:name="_TOC_250017" w:id="18"/>
      <w:bookmarkEnd w:id="18"/>
      <w:r>
        <w:rPr>
          <w:color w:val="7390A1"/>
          <w:w w:val="115"/>
        </w:rPr>
        <w:t>Scope of the problem</w:t>
      </w:r>
    </w:p>
    <w:p>
      <w:pPr>
        <w:pStyle w:val="ListParagraph"/>
        <w:numPr>
          <w:ilvl w:val="1"/>
          <w:numId w:val="5"/>
        </w:numPr>
        <w:tabs>
          <w:tab w:pos="2381" w:val="left" w:leader="none"/>
          <w:tab w:pos="2382" w:val="left" w:leader="none"/>
        </w:tabs>
        <w:spacing w:line="242" w:lineRule="auto" w:before="154" w:after="0"/>
        <w:ind w:left="2381" w:right="1667" w:hanging="794"/>
        <w:jc w:val="left"/>
        <w:rPr>
          <w:sz w:val="12"/>
        </w:rPr>
      </w:pPr>
      <w:r>
        <w:rPr>
          <w:spacing w:val="-4"/>
          <w:w w:val="105"/>
          <w:sz w:val="21"/>
        </w:rPr>
        <w:t>Consumer </w:t>
      </w:r>
      <w:r>
        <w:rPr>
          <w:w w:val="105"/>
          <w:sz w:val="21"/>
        </w:rPr>
        <w:t>Affairs Victoria (CAV) provides advice to </w:t>
      </w:r>
      <w:r>
        <w:rPr>
          <w:spacing w:val="-3"/>
          <w:w w:val="105"/>
          <w:sz w:val="21"/>
        </w:rPr>
        <w:t>tenants </w:t>
      </w:r>
      <w:r>
        <w:rPr>
          <w:w w:val="105"/>
          <w:sz w:val="21"/>
        </w:rPr>
        <w:t>and </w:t>
      </w:r>
      <w:r>
        <w:rPr>
          <w:spacing w:val="-3"/>
          <w:w w:val="105"/>
          <w:sz w:val="21"/>
        </w:rPr>
        <w:t>landlords </w:t>
      </w:r>
      <w:r>
        <w:rPr>
          <w:w w:val="105"/>
          <w:sz w:val="21"/>
        </w:rPr>
        <w:t>about their rights and </w:t>
      </w:r>
      <w:r>
        <w:rPr>
          <w:spacing w:val="-3"/>
          <w:w w:val="105"/>
          <w:sz w:val="21"/>
        </w:rPr>
        <w:t>obligations </w:t>
      </w:r>
      <w:r>
        <w:rPr>
          <w:w w:val="105"/>
          <w:sz w:val="21"/>
        </w:rPr>
        <w:t>under the </w:t>
      </w:r>
      <w:r>
        <w:rPr>
          <w:i/>
          <w:spacing w:val="-3"/>
          <w:w w:val="105"/>
          <w:sz w:val="21"/>
        </w:rPr>
        <w:t>Residential </w:t>
      </w:r>
      <w:r>
        <w:rPr>
          <w:i/>
          <w:spacing w:val="-4"/>
          <w:w w:val="105"/>
          <w:sz w:val="21"/>
        </w:rPr>
        <w:t>Tenancies </w:t>
      </w:r>
      <w:r>
        <w:rPr>
          <w:i/>
          <w:w w:val="105"/>
          <w:sz w:val="21"/>
        </w:rPr>
        <w:t>Act </w:t>
      </w:r>
      <w:r>
        <w:rPr>
          <w:i/>
          <w:spacing w:val="-8"/>
          <w:w w:val="105"/>
          <w:sz w:val="21"/>
        </w:rPr>
        <w:t>1997 </w:t>
      </w:r>
      <w:r>
        <w:rPr>
          <w:w w:val="105"/>
          <w:sz w:val="21"/>
        </w:rPr>
        <w:t>(Vic). Data </w:t>
      </w:r>
      <w:r>
        <w:rPr>
          <w:spacing w:val="-3"/>
          <w:w w:val="105"/>
          <w:sz w:val="21"/>
        </w:rPr>
        <w:t>supplied </w:t>
      </w:r>
      <w:r>
        <w:rPr>
          <w:w w:val="105"/>
          <w:sz w:val="21"/>
        </w:rPr>
        <w:t>by </w:t>
      </w:r>
      <w:r>
        <w:rPr>
          <w:spacing w:val="-4"/>
          <w:w w:val="105"/>
          <w:sz w:val="21"/>
        </w:rPr>
        <w:t>CAV</w:t>
      </w:r>
      <w:r>
        <w:rPr>
          <w:spacing w:val="-5"/>
          <w:w w:val="105"/>
          <w:sz w:val="21"/>
        </w:rPr>
        <w:t> </w:t>
      </w:r>
      <w:r>
        <w:rPr>
          <w:w w:val="105"/>
          <w:sz w:val="21"/>
        </w:rPr>
        <w:t>shows</w:t>
      </w:r>
      <w:r>
        <w:rPr>
          <w:spacing w:val="-5"/>
          <w:w w:val="105"/>
          <w:sz w:val="21"/>
        </w:rPr>
        <w:t> </w:t>
      </w:r>
      <w:r>
        <w:rPr>
          <w:spacing w:val="-3"/>
          <w:w w:val="105"/>
          <w:sz w:val="21"/>
        </w:rPr>
        <w:t>that</w:t>
      </w:r>
      <w:r>
        <w:rPr>
          <w:spacing w:val="-4"/>
          <w:w w:val="105"/>
          <w:sz w:val="21"/>
        </w:rPr>
        <w:t> </w:t>
      </w:r>
      <w:r>
        <w:rPr>
          <w:w w:val="105"/>
          <w:sz w:val="21"/>
        </w:rPr>
        <w:t>in</w:t>
      </w:r>
      <w:r>
        <w:rPr>
          <w:spacing w:val="-5"/>
          <w:w w:val="105"/>
          <w:sz w:val="21"/>
        </w:rPr>
        <w:t> </w:t>
      </w:r>
      <w:r>
        <w:rPr>
          <w:w w:val="105"/>
          <w:sz w:val="21"/>
        </w:rPr>
        <w:t>the</w:t>
      </w:r>
      <w:r>
        <w:rPr>
          <w:spacing w:val="-5"/>
          <w:w w:val="105"/>
          <w:sz w:val="21"/>
        </w:rPr>
        <w:t> </w:t>
      </w:r>
      <w:r>
        <w:rPr>
          <w:w w:val="105"/>
          <w:sz w:val="21"/>
        </w:rPr>
        <w:t>three</w:t>
      </w:r>
      <w:r>
        <w:rPr>
          <w:spacing w:val="-4"/>
          <w:w w:val="105"/>
          <w:sz w:val="21"/>
        </w:rPr>
        <w:t> </w:t>
      </w:r>
      <w:r>
        <w:rPr>
          <w:w w:val="105"/>
          <w:sz w:val="21"/>
        </w:rPr>
        <w:t>years</w:t>
      </w:r>
      <w:r>
        <w:rPr>
          <w:spacing w:val="-5"/>
          <w:w w:val="105"/>
          <w:sz w:val="21"/>
        </w:rPr>
        <w:t> </w:t>
      </w:r>
      <w:r>
        <w:rPr>
          <w:w w:val="105"/>
          <w:sz w:val="21"/>
        </w:rPr>
        <w:t>to</w:t>
      </w:r>
      <w:r>
        <w:rPr>
          <w:spacing w:val="-5"/>
          <w:w w:val="105"/>
          <w:sz w:val="21"/>
        </w:rPr>
        <w:t> </w:t>
      </w:r>
      <w:r>
        <w:rPr>
          <w:w w:val="105"/>
          <w:sz w:val="21"/>
        </w:rPr>
        <w:t>June</w:t>
      </w:r>
      <w:r>
        <w:rPr>
          <w:spacing w:val="-4"/>
          <w:w w:val="105"/>
          <w:sz w:val="21"/>
        </w:rPr>
        <w:t> </w:t>
      </w:r>
      <w:r>
        <w:rPr>
          <w:spacing w:val="-8"/>
          <w:w w:val="105"/>
          <w:sz w:val="21"/>
        </w:rPr>
        <w:t>2013,</w:t>
      </w:r>
      <w:r>
        <w:rPr>
          <w:spacing w:val="-5"/>
          <w:w w:val="105"/>
          <w:sz w:val="21"/>
        </w:rPr>
        <w:t> </w:t>
      </w:r>
      <w:r>
        <w:rPr>
          <w:w w:val="105"/>
          <w:sz w:val="21"/>
        </w:rPr>
        <w:t>it</w:t>
      </w:r>
      <w:r>
        <w:rPr>
          <w:spacing w:val="-5"/>
          <w:w w:val="105"/>
          <w:sz w:val="21"/>
        </w:rPr>
        <w:t> </w:t>
      </w:r>
      <w:r>
        <w:rPr>
          <w:w w:val="105"/>
          <w:sz w:val="21"/>
        </w:rPr>
        <w:t>received</w:t>
      </w:r>
      <w:r>
        <w:rPr>
          <w:spacing w:val="-4"/>
          <w:w w:val="105"/>
          <w:sz w:val="21"/>
        </w:rPr>
        <w:t> </w:t>
      </w:r>
      <w:r>
        <w:rPr>
          <w:w w:val="105"/>
          <w:sz w:val="21"/>
        </w:rPr>
        <w:t>68</w:t>
      </w:r>
      <w:r>
        <w:rPr>
          <w:spacing w:val="-5"/>
          <w:w w:val="105"/>
          <w:sz w:val="21"/>
        </w:rPr>
        <w:t> </w:t>
      </w:r>
      <w:r>
        <w:rPr>
          <w:spacing w:val="-3"/>
          <w:w w:val="105"/>
          <w:sz w:val="21"/>
        </w:rPr>
        <w:t>inquiries</w:t>
      </w:r>
      <w:r>
        <w:rPr>
          <w:spacing w:val="-4"/>
          <w:w w:val="105"/>
          <w:sz w:val="21"/>
        </w:rPr>
        <w:t> </w:t>
      </w:r>
      <w:r>
        <w:rPr>
          <w:w w:val="105"/>
          <w:sz w:val="21"/>
        </w:rPr>
        <w:t>about</w:t>
      </w:r>
      <w:r>
        <w:rPr>
          <w:spacing w:val="-5"/>
          <w:w w:val="105"/>
          <w:sz w:val="21"/>
        </w:rPr>
        <w:t> </w:t>
      </w:r>
      <w:r>
        <w:rPr>
          <w:w w:val="105"/>
          <w:sz w:val="21"/>
        </w:rPr>
        <w:t>advertising </w:t>
      </w:r>
      <w:r>
        <w:rPr>
          <w:spacing w:val="-3"/>
          <w:w w:val="105"/>
          <w:sz w:val="21"/>
        </w:rPr>
        <w:t>photographs containing tenants’ </w:t>
      </w:r>
      <w:r>
        <w:rPr>
          <w:w w:val="105"/>
          <w:sz w:val="21"/>
        </w:rPr>
        <w:t>possessions. The majority of these </w:t>
      </w:r>
      <w:r>
        <w:rPr>
          <w:spacing w:val="-3"/>
          <w:w w:val="105"/>
          <w:sz w:val="21"/>
        </w:rPr>
        <w:t>were from tenants, </w:t>
      </w:r>
      <w:r>
        <w:rPr>
          <w:w w:val="105"/>
          <w:sz w:val="21"/>
        </w:rPr>
        <w:t>but </w:t>
      </w:r>
      <w:r>
        <w:rPr>
          <w:spacing w:val="-3"/>
          <w:w w:val="105"/>
          <w:sz w:val="21"/>
        </w:rPr>
        <w:t>several were from landlords </w:t>
      </w:r>
      <w:r>
        <w:rPr>
          <w:w w:val="105"/>
          <w:sz w:val="21"/>
        </w:rPr>
        <w:t>and</w:t>
      </w:r>
      <w:r>
        <w:rPr>
          <w:spacing w:val="42"/>
          <w:w w:val="105"/>
          <w:sz w:val="21"/>
        </w:rPr>
        <w:t> </w:t>
      </w:r>
      <w:r>
        <w:rPr>
          <w:spacing w:val="-5"/>
          <w:w w:val="105"/>
          <w:sz w:val="21"/>
        </w:rPr>
        <w:t>agents.</w:t>
      </w:r>
      <w:r>
        <w:rPr>
          <w:spacing w:val="-5"/>
          <w:w w:val="105"/>
          <w:position w:val="7"/>
          <w:sz w:val="12"/>
        </w:rPr>
        <w:t>17</w:t>
      </w:r>
    </w:p>
    <w:p>
      <w:pPr>
        <w:pStyle w:val="ListParagraph"/>
        <w:numPr>
          <w:ilvl w:val="1"/>
          <w:numId w:val="5"/>
        </w:numPr>
        <w:tabs>
          <w:tab w:pos="2380" w:val="left" w:leader="none"/>
          <w:tab w:pos="2381" w:val="left" w:leader="none"/>
        </w:tabs>
        <w:spacing w:line="242" w:lineRule="auto" w:before="126" w:after="0"/>
        <w:ind w:left="2381" w:right="1950" w:hanging="794"/>
        <w:jc w:val="left"/>
        <w:rPr>
          <w:sz w:val="21"/>
        </w:rPr>
      </w:pPr>
      <w:r>
        <w:rPr>
          <w:w w:val="105"/>
          <w:sz w:val="21"/>
        </w:rPr>
        <w:t>Over </w:t>
      </w:r>
      <w:r>
        <w:rPr>
          <w:spacing w:val="-3"/>
          <w:w w:val="105"/>
          <w:sz w:val="21"/>
        </w:rPr>
        <w:t>that </w:t>
      </w:r>
      <w:r>
        <w:rPr>
          <w:w w:val="105"/>
          <w:sz w:val="21"/>
        </w:rPr>
        <w:t>same period, </w:t>
      </w:r>
      <w:r>
        <w:rPr>
          <w:spacing w:val="-4"/>
          <w:w w:val="105"/>
          <w:sz w:val="21"/>
        </w:rPr>
        <w:t>CAV </w:t>
      </w:r>
      <w:r>
        <w:rPr>
          <w:w w:val="105"/>
          <w:sz w:val="21"/>
        </w:rPr>
        <w:t>received </w:t>
      </w:r>
      <w:r>
        <w:rPr>
          <w:spacing w:val="-3"/>
          <w:w w:val="105"/>
          <w:sz w:val="21"/>
        </w:rPr>
        <w:t>another </w:t>
      </w:r>
      <w:r>
        <w:rPr>
          <w:spacing w:val="-6"/>
          <w:w w:val="105"/>
          <w:sz w:val="21"/>
        </w:rPr>
        <w:t>247 </w:t>
      </w:r>
      <w:r>
        <w:rPr>
          <w:w w:val="105"/>
          <w:sz w:val="21"/>
        </w:rPr>
        <w:t>more general </w:t>
      </w:r>
      <w:r>
        <w:rPr>
          <w:spacing w:val="-3"/>
          <w:w w:val="105"/>
          <w:sz w:val="21"/>
        </w:rPr>
        <w:t>inquiries </w:t>
      </w:r>
      <w:r>
        <w:rPr>
          <w:w w:val="105"/>
          <w:sz w:val="21"/>
        </w:rPr>
        <w:t>about </w:t>
      </w:r>
      <w:r>
        <w:rPr>
          <w:spacing w:val="-3"/>
          <w:w w:val="105"/>
          <w:sz w:val="21"/>
        </w:rPr>
        <w:t>photographs taken </w:t>
      </w:r>
      <w:r>
        <w:rPr>
          <w:w w:val="105"/>
          <w:sz w:val="21"/>
        </w:rPr>
        <w:t>by </w:t>
      </w:r>
      <w:r>
        <w:rPr>
          <w:spacing w:val="-3"/>
          <w:w w:val="105"/>
          <w:sz w:val="21"/>
        </w:rPr>
        <w:t>landlords </w:t>
      </w:r>
      <w:r>
        <w:rPr>
          <w:w w:val="105"/>
          <w:sz w:val="21"/>
        </w:rPr>
        <w:t>or agents at </w:t>
      </w:r>
      <w:r>
        <w:rPr>
          <w:spacing w:val="-3"/>
          <w:w w:val="105"/>
          <w:sz w:val="21"/>
        </w:rPr>
        <w:t>rental properties.</w:t>
      </w:r>
      <w:r>
        <w:rPr>
          <w:spacing w:val="-3"/>
          <w:w w:val="105"/>
          <w:position w:val="7"/>
          <w:sz w:val="12"/>
        </w:rPr>
        <w:t>18 </w:t>
      </w:r>
      <w:r>
        <w:rPr>
          <w:w w:val="105"/>
          <w:sz w:val="21"/>
        </w:rPr>
        <w:t>Without more </w:t>
      </w:r>
      <w:r>
        <w:rPr>
          <w:spacing w:val="-3"/>
          <w:w w:val="105"/>
          <w:sz w:val="21"/>
        </w:rPr>
        <w:t>information, </w:t>
      </w:r>
      <w:r>
        <w:rPr>
          <w:w w:val="105"/>
          <w:sz w:val="21"/>
        </w:rPr>
        <w:t>it is </w:t>
      </w:r>
      <w:r>
        <w:rPr>
          <w:spacing w:val="-2"/>
          <w:w w:val="105"/>
          <w:sz w:val="21"/>
        </w:rPr>
        <w:t>not </w:t>
      </w:r>
      <w:r>
        <w:rPr>
          <w:w w:val="105"/>
          <w:sz w:val="21"/>
        </w:rPr>
        <w:t>possible to ascertain whether those </w:t>
      </w:r>
      <w:r>
        <w:rPr>
          <w:spacing w:val="-2"/>
          <w:w w:val="105"/>
          <w:sz w:val="21"/>
        </w:rPr>
        <w:t>instances </w:t>
      </w:r>
      <w:r>
        <w:rPr>
          <w:spacing w:val="-3"/>
          <w:w w:val="105"/>
          <w:sz w:val="21"/>
        </w:rPr>
        <w:t>referred </w:t>
      </w:r>
      <w:r>
        <w:rPr>
          <w:w w:val="105"/>
          <w:sz w:val="21"/>
        </w:rPr>
        <w:t>to </w:t>
      </w:r>
      <w:r>
        <w:rPr>
          <w:spacing w:val="-3"/>
          <w:w w:val="105"/>
          <w:sz w:val="21"/>
        </w:rPr>
        <w:t>photographs</w:t>
      </w:r>
      <w:r>
        <w:rPr>
          <w:spacing w:val="-10"/>
          <w:w w:val="105"/>
          <w:sz w:val="21"/>
        </w:rPr>
        <w:t> </w:t>
      </w:r>
      <w:r>
        <w:rPr>
          <w:spacing w:val="-3"/>
          <w:w w:val="105"/>
          <w:sz w:val="21"/>
        </w:rPr>
        <w:t>taken</w:t>
      </w:r>
      <w:r>
        <w:rPr>
          <w:spacing w:val="-9"/>
          <w:w w:val="105"/>
          <w:sz w:val="21"/>
        </w:rPr>
        <w:t> </w:t>
      </w:r>
      <w:r>
        <w:rPr>
          <w:spacing w:val="-3"/>
          <w:w w:val="105"/>
          <w:sz w:val="21"/>
        </w:rPr>
        <w:t>for</w:t>
      </w:r>
      <w:r>
        <w:rPr>
          <w:spacing w:val="-9"/>
          <w:w w:val="105"/>
          <w:sz w:val="21"/>
        </w:rPr>
        <w:t> </w:t>
      </w:r>
      <w:r>
        <w:rPr>
          <w:w w:val="105"/>
          <w:sz w:val="21"/>
        </w:rPr>
        <w:t>advertising</w:t>
      </w:r>
      <w:r>
        <w:rPr>
          <w:spacing w:val="-9"/>
          <w:w w:val="105"/>
          <w:sz w:val="21"/>
        </w:rPr>
        <w:t> </w:t>
      </w:r>
      <w:r>
        <w:rPr>
          <w:w w:val="105"/>
          <w:sz w:val="21"/>
        </w:rPr>
        <w:t>purposes,</w:t>
      </w:r>
      <w:r>
        <w:rPr>
          <w:spacing w:val="-9"/>
          <w:w w:val="105"/>
          <w:sz w:val="21"/>
        </w:rPr>
        <w:t> </w:t>
      </w:r>
      <w:r>
        <w:rPr>
          <w:spacing w:val="-3"/>
          <w:w w:val="105"/>
          <w:sz w:val="21"/>
        </w:rPr>
        <w:t>routine</w:t>
      </w:r>
      <w:r>
        <w:rPr>
          <w:spacing w:val="-9"/>
          <w:w w:val="105"/>
          <w:sz w:val="21"/>
        </w:rPr>
        <w:t> </w:t>
      </w:r>
      <w:r>
        <w:rPr>
          <w:w w:val="105"/>
          <w:sz w:val="21"/>
        </w:rPr>
        <w:t>inspections</w:t>
      </w:r>
      <w:r>
        <w:rPr>
          <w:spacing w:val="-9"/>
          <w:w w:val="105"/>
          <w:sz w:val="21"/>
        </w:rPr>
        <w:t> </w:t>
      </w:r>
      <w:r>
        <w:rPr>
          <w:w w:val="105"/>
          <w:sz w:val="21"/>
        </w:rPr>
        <w:t>or</w:t>
      </w:r>
      <w:r>
        <w:rPr>
          <w:spacing w:val="-9"/>
          <w:w w:val="105"/>
          <w:sz w:val="21"/>
        </w:rPr>
        <w:t> </w:t>
      </w:r>
      <w:r>
        <w:rPr>
          <w:spacing w:val="-3"/>
          <w:w w:val="105"/>
          <w:sz w:val="21"/>
        </w:rPr>
        <w:t>any</w:t>
      </w:r>
      <w:r>
        <w:rPr>
          <w:spacing w:val="-9"/>
          <w:w w:val="105"/>
          <w:sz w:val="21"/>
        </w:rPr>
        <w:t> </w:t>
      </w:r>
      <w:r>
        <w:rPr>
          <w:w w:val="105"/>
          <w:sz w:val="21"/>
        </w:rPr>
        <w:t>other</w:t>
      </w:r>
      <w:r>
        <w:rPr>
          <w:spacing w:val="-9"/>
          <w:w w:val="105"/>
          <w:sz w:val="21"/>
        </w:rPr>
        <w:t> </w:t>
      </w:r>
      <w:r>
        <w:rPr>
          <w:spacing w:val="-3"/>
          <w:w w:val="105"/>
          <w:sz w:val="21"/>
        </w:rPr>
        <w:t>purpose. </w:t>
      </w:r>
      <w:r>
        <w:rPr>
          <w:spacing w:val="-4"/>
          <w:w w:val="105"/>
          <w:sz w:val="21"/>
        </w:rPr>
        <w:t>Presumably, however, </w:t>
      </w:r>
      <w:r>
        <w:rPr>
          <w:w w:val="105"/>
          <w:sz w:val="21"/>
        </w:rPr>
        <w:t>at least some of those incidents </w:t>
      </w:r>
      <w:r>
        <w:rPr>
          <w:spacing w:val="-3"/>
          <w:w w:val="105"/>
          <w:sz w:val="21"/>
        </w:rPr>
        <w:t>concerned photographs for </w:t>
      </w:r>
      <w:r>
        <w:rPr>
          <w:w w:val="105"/>
          <w:sz w:val="21"/>
        </w:rPr>
        <w:t>advertising</w:t>
      </w:r>
      <w:r>
        <w:rPr>
          <w:spacing w:val="4"/>
          <w:w w:val="105"/>
          <w:sz w:val="21"/>
        </w:rPr>
        <w:t> </w:t>
      </w:r>
      <w:r>
        <w:rPr>
          <w:w w:val="105"/>
          <w:sz w:val="21"/>
        </w:rPr>
        <w:t>purposes.</w:t>
      </w:r>
    </w:p>
    <w:p>
      <w:pPr>
        <w:pStyle w:val="BodyText"/>
        <w:rPr>
          <w:sz w:val="20"/>
        </w:rPr>
      </w:pPr>
    </w:p>
    <w:p>
      <w:pPr>
        <w:pStyle w:val="BodyText"/>
        <w:rPr>
          <w:sz w:val="20"/>
        </w:rPr>
      </w:pPr>
    </w:p>
    <w:p>
      <w:pPr>
        <w:pStyle w:val="BodyText"/>
        <w:rPr>
          <w:sz w:val="20"/>
        </w:rPr>
      </w:pPr>
    </w:p>
    <w:p>
      <w:pPr>
        <w:pStyle w:val="BodyText"/>
        <w:spacing w:before="6"/>
        <w:rPr>
          <w:sz w:val="25"/>
        </w:rPr>
      </w:pPr>
      <w:r>
        <w:rPr/>
        <w:pict>
          <v:line style="position:absolute;mso-position-horizontal-relative:page;mso-position-vertical-relative:paragraph;z-index:-592;mso-wrap-distance-left:0;mso-wrap-distance-right:0" from="79.370102pt,18.032188pt" to="515.905102pt,18.032188pt" stroked="true" strokeweight="1pt" strokecolor="#b3cad4">
            <v:stroke dashstyle="solid"/>
            <w10:wrap type="topAndBottom"/>
          </v:line>
        </w:pict>
      </w:r>
    </w:p>
    <w:p>
      <w:pPr>
        <w:pStyle w:val="ListParagraph"/>
        <w:numPr>
          <w:ilvl w:val="0"/>
          <w:numId w:val="6"/>
        </w:numPr>
        <w:tabs>
          <w:tab w:pos="2380" w:val="left" w:leader="none"/>
          <w:tab w:pos="2382" w:val="left" w:leader="none"/>
        </w:tabs>
        <w:spacing w:line="240" w:lineRule="auto" w:before="117" w:after="0"/>
        <w:ind w:left="2381" w:right="1767" w:hanging="794"/>
        <w:jc w:val="left"/>
        <w:rPr>
          <w:sz w:val="13"/>
        </w:rPr>
      </w:pPr>
      <w:r>
        <w:rPr>
          <w:w w:val="105"/>
          <w:sz w:val="13"/>
        </w:rPr>
        <w:t>Tenants Union of Victoria, </w:t>
      </w:r>
      <w:r>
        <w:rPr>
          <w:i/>
          <w:w w:val="105"/>
          <w:sz w:val="13"/>
        </w:rPr>
        <w:t>Key Housing and Tenancy Statistics </w:t>
      </w:r>
      <w:r>
        <w:rPr>
          <w:spacing w:val="2"/>
          <w:w w:val="105"/>
          <w:sz w:val="13"/>
        </w:rPr>
        <w:t>(February </w:t>
      </w:r>
      <w:r>
        <w:rPr>
          <w:w w:val="105"/>
          <w:sz w:val="13"/>
        </w:rPr>
        <w:t>2014), 1 </w:t>
      </w:r>
      <w:r>
        <w:rPr>
          <w:spacing w:val="2"/>
          <w:w w:val="105"/>
          <w:sz w:val="13"/>
        </w:rPr>
        <w:t>&lt;</w:t>
      </w:r>
      <w:hyperlink r:id="rId22">
        <w:r>
          <w:rPr>
            <w:spacing w:val="2"/>
            <w:w w:val="105"/>
            <w:sz w:val="13"/>
          </w:rPr>
          <w:t>http://www.tuv.org.au/wp-content/uploads/2014/04/</w:t>
        </w:r>
      </w:hyperlink>
      <w:r>
        <w:rPr>
          <w:spacing w:val="2"/>
          <w:w w:val="105"/>
          <w:sz w:val="13"/>
        </w:rPr>
        <w:t> </w:t>
      </w:r>
      <w:r>
        <w:rPr>
          <w:w w:val="105"/>
          <w:sz w:val="13"/>
        </w:rPr>
        <w:t>Housing-and-tenancy-stats.pdf&gt;.</w:t>
      </w:r>
    </w:p>
    <w:p>
      <w:pPr>
        <w:pStyle w:val="ListParagraph"/>
        <w:numPr>
          <w:ilvl w:val="0"/>
          <w:numId w:val="6"/>
        </w:numPr>
        <w:tabs>
          <w:tab w:pos="2380" w:val="left" w:leader="none"/>
          <w:tab w:pos="2382" w:val="left" w:leader="none"/>
        </w:tabs>
        <w:spacing w:line="240" w:lineRule="auto" w:before="3" w:after="0"/>
        <w:ind w:left="2381" w:right="0" w:hanging="794"/>
        <w:jc w:val="left"/>
        <w:rPr>
          <w:sz w:val="13"/>
        </w:rPr>
      </w:pPr>
      <w:r>
        <w:rPr>
          <w:w w:val="105"/>
          <w:sz w:val="13"/>
        </w:rPr>
        <w:t>Preliminary</w:t>
      </w:r>
      <w:r>
        <w:rPr>
          <w:spacing w:val="4"/>
          <w:w w:val="105"/>
          <w:sz w:val="13"/>
        </w:rPr>
        <w:t> </w:t>
      </w:r>
      <w:r>
        <w:rPr>
          <w:w w:val="105"/>
          <w:sz w:val="13"/>
        </w:rPr>
        <w:t>consultation</w:t>
      </w:r>
      <w:r>
        <w:rPr>
          <w:spacing w:val="5"/>
          <w:w w:val="105"/>
          <w:sz w:val="13"/>
        </w:rPr>
        <w:t> </w:t>
      </w:r>
      <w:r>
        <w:rPr>
          <w:w w:val="105"/>
          <w:sz w:val="13"/>
        </w:rPr>
        <w:t>with</w:t>
      </w:r>
      <w:r>
        <w:rPr>
          <w:spacing w:val="5"/>
          <w:w w:val="105"/>
          <w:sz w:val="13"/>
        </w:rPr>
        <w:t> </w:t>
      </w:r>
      <w:r>
        <w:rPr>
          <w:w w:val="105"/>
          <w:sz w:val="13"/>
        </w:rPr>
        <w:t>the</w:t>
      </w:r>
      <w:r>
        <w:rPr>
          <w:spacing w:val="4"/>
          <w:w w:val="105"/>
          <w:sz w:val="13"/>
        </w:rPr>
        <w:t> </w:t>
      </w:r>
      <w:r>
        <w:rPr>
          <w:w w:val="105"/>
          <w:sz w:val="13"/>
        </w:rPr>
        <w:t>Tenants</w:t>
      </w:r>
      <w:r>
        <w:rPr>
          <w:spacing w:val="5"/>
          <w:w w:val="105"/>
          <w:sz w:val="13"/>
        </w:rPr>
        <w:t> </w:t>
      </w:r>
      <w:r>
        <w:rPr>
          <w:w w:val="105"/>
          <w:sz w:val="13"/>
        </w:rPr>
        <w:t>Union</w:t>
      </w:r>
      <w:r>
        <w:rPr>
          <w:spacing w:val="5"/>
          <w:w w:val="105"/>
          <w:sz w:val="13"/>
        </w:rPr>
        <w:t> </w:t>
      </w:r>
      <w:r>
        <w:rPr>
          <w:w w:val="105"/>
          <w:sz w:val="13"/>
        </w:rPr>
        <w:t>of</w:t>
      </w:r>
      <w:r>
        <w:rPr>
          <w:spacing w:val="4"/>
          <w:w w:val="105"/>
          <w:sz w:val="13"/>
        </w:rPr>
        <w:t> </w:t>
      </w:r>
      <w:r>
        <w:rPr>
          <w:w w:val="105"/>
          <w:sz w:val="13"/>
        </w:rPr>
        <w:t>Victoria</w:t>
      </w:r>
      <w:r>
        <w:rPr>
          <w:spacing w:val="5"/>
          <w:w w:val="105"/>
          <w:sz w:val="13"/>
        </w:rPr>
        <w:t> </w:t>
      </w:r>
      <w:r>
        <w:rPr>
          <w:w w:val="105"/>
          <w:sz w:val="13"/>
        </w:rPr>
        <w:t>(30</w:t>
      </w:r>
      <w:r>
        <w:rPr>
          <w:spacing w:val="5"/>
          <w:w w:val="105"/>
          <w:sz w:val="13"/>
        </w:rPr>
        <w:t> </w:t>
      </w:r>
      <w:r>
        <w:rPr>
          <w:w w:val="105"/>
          <w:sz w:val="13"/>
        </w:rPr>
        <w:t>August</w:t>
      </w:r>
      <w:r>
        <w:rPr>
          <w:spacing w:val="5"/>
          <w:w w:val="105"/>
          <w:sz w:val="13"/>
        </w:rPr>
        <w:t> </w:t>
      </w:r>
      <w:r>
        <w:rPr>
          <w:w w:val="105"/>
          <w:sz w:val="13"/>
        </w:rPr>
        <w:t>2013).</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sz w:val="13"/>
        </w:rPr>
        <w:t>Preliminary</w:t>
      </w:r>
      <w:r>
        <w:rPr>
          <w:spacing w:val="6"/>
          <w:sz w:val="13"/>
        </w:rPr>
        <w:t> </w:t>
      </w:r>
      <w:r>
        <w:rPr>
          <w:sz w:val="13"/>
        </w:rPr>
        <w:t>consultation</w:t>
      </w:r>
      <w:r>
        <w:rPr>
          <w:spacing w:val="7"/>
          <w:sz w:val="13"/>
        </w:rPr>
        <w:t> </w:t>
      </w:r>
      <w:r>
        <w:rPr>
          <w:sz w:val="13"/>
        </w:rPr>
        <w:t>with</w:t>
      </w:r>
      <w:r>
        <w:rPr>
          <w:spacing w:val="7"/>
          <w:sz w:val="13"/>
        </w:rPr>
        <w:t> </w:t>
      </w:r>
      <w:r>
        <w:rPr>
          <w:sz w:val="13"/>
        </w:rPr>
        <w:t>real</w:t>
      </w:r>
      <w:r>
        <w:rPr>
          <w:spacing w:val="7"/>
          <w:sz w:val="13"/>
        </w:rPr>
        <w:t> </w:t>
      </w:r>
      <w:r>
        <w:rPr>
          <w:sz w:val="13"/>
        </w:rPr>
        <w:t>estate</w:t>
      </w:r>
      <w:r>
        <w:rPr>
          <w:spacing w:val="7"/>
          <w:sz w:val="13"/>
        </w:rPr>
        <w:t> </w:t>
      </w:r>
      <w:r>
        <w:rPr>
          <w:sz w:val="13"/>
        </w:rPr>
        <w:t>agent</w:t>
      </w:r>
      <w:r>
        <w:rPr>
          <w:spacing w:val="7"/>
          <w:sz w:val="13"/>
        </w:rPr>
        <w:t> </w:t>
      </w:r>
      <w:r>
        <w:rPr>
          <w:sz w:val="13"/>
        </w:rPr>
        <w:t>(3</w:t>
      </w:r>
      <w:r>
        <w:rPr>
          <w:spacing w:val="7"/>
          <w:sz w:val="13"/>
        </w:rPr>
        <w:t> </w:t>
      </w:r>
      <w:r>
        <w:rPr>
          <w:sz w:val="13"/>
        </w:rPr>
        <w:t>February</w:t>
      </w:r>
      <w:r>
        <w:rPr>
          <w:spacing w:val="7"/>
          <w:sz w:val="13"/>
        </w:rPr>
        <w:t> </w:t>
      </w:r>
      <w:r>
        <w:rPr>
          <w:sz w:val="13"/>
        </w:rPr>
        <w:t>2014).</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6"/>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6"/>
        </w:numPr>
        <w:tabs>
          <w:tab w:pos="2381" w:val="left" w:leader="none"/>
          <w:tab w:pos="2382" w:val="left" w:leader="none"/>
        </w:tabs>
        <w:spacing w:line="240" w:lineRule="auto" w:before="1" w:after="0"/>
        <w:ind w:left="2381" w:right="1872" w:hanging="794"/>
        <w:jc w:val="left"/>
        <w:rPr>
          <w:sz w:val="13"/>
        </w:rPr>
      </w:pPr>
      <w:r>
        <w:rPr>
          <w:w w:val="105"/>
          <w:sz w:val="13"/>
        </w:rPr>
        <w:t>Michelle Marven, </w:t>
      </w:r>
      <w:r>
        <w:rPr>
          <w:i/>
          <w:w w:val="105"/>
          <w:sz w:val="13"/>
        </w:rPr>
        <w:t>Social Change Agenda </w:t>
      </w:r>
      <w:r>
        <w:rPr>
          <w:spacing w:val="2"/>
          <w:w w:val="105"/>
          <w:sz w:val="13"/>
        </w:rPr>
        <w:t>(February </w:t>
      </w:r>
      <w:r>
        <w:rPr>
          <w:w w:val="105"/>
          <w:sz w:val="13"/>
        </w:rPr>
        <w:t>2002) Tenants Union of Victoria, 4 </w:t>
      </w:r>
      <w:r>
        <w:rPr>
          <w:spacing w:val="2"/>
          <w:w w:val="105"/>
          <w:sz w:val="13"/>
        </w:rPr>
        <w:t>&lt;</w:t>
      </w:r>
      <w:hyperlink r:id="rId23">
        <w:r>
          <w:rPr>
            <w:spacing w:val="2"/>
            <w:w w:val="105"/>
            <w:sz w:val="13"/>
          </w:rPr>
          <w:t>http://www.tuv.org.au/articles/files/future/02_</w:t>
        </w:r>
      </w:hyperlink>
      <w:r>
        <w:rPr>
          <w:spacing w:val="2"/>
          <w:w w:val="105"/>
          <w:sz w:val="13"/>
        </w:rPr>
        <w:t> </w:t>
      </w:r>
      <w:r>
        <w:rPr>
          <w:w w:val="105"/>
          <w:sz w:val="13"/>
        </w:rPr>
        <w:t>Social_Change_Agenda.pdf&gt;.</w:t>
      </w:r>
    </w:p>
    <w:p>
      <w:pPr>
        <w:pStyle w:val="ListParagraph"/>
        <w:numPr>
          <w:ilvl w:val="0"/>
          <w:numId w:val="6"/>
        </w:numPr>
        <w:tabs>
          <w:tab w:pos="2381"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37367pt;width:6.7pt;height:14.25pt;mso-position-horizontal-relative:page;mso-position-vertical-relative:paragraph;z-index:1480" type="#_x0000_t202" filled="false" stroked="false">
            <v:textbox inset="0,0,0,0">
              <w:txbxContent>
                <w:p>
                  <w:pPr>
                    <w:spacing w:line="284" w:lineRule="exact" w:before="0"/>
                    <w:ind w:left="0" w:right="0" w:firstLine="0"/>
                    <w:jc w:val="left"/>
                    <w:rPr>
                      <w:b/>
                      <w:sz w:val="24"/>
                    </w:rPr>
                  </w:pPr>
                  <w:r>
                    <w:rPr>
                      <w:b/>
                      <w:color w:val="7390A1"/>
                      <w:w w:val="109"/>
                      <w:sz w:val="24"/>
                    </w:rPr>
                    <w:t>4</w:t>
                  </w:r>
                </w:p>
              </w:txbxContent>
            </v:textbox>
            <w10:wrap type="none"/>
          </v:shape>
        </w:pict>
      </w: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Commission</w:t>
      </w:r>
      <w:r>
        <w:rPr>
          <w:spacing w:val="4"/>
          <w:w w:val="105"/>
          <w:sz w:val="13"/>
        </w:rPr>
        <w:t> </w:t>
      </w:r>
      <w:r>
        <w:rPr>
          <w:w w:val="105"/>
          <w:sz w:val="13"/>
        </w:rPr>
        <w:t>by</w:t>
      </w:r>
      <w:r>
        <w:rPr>
          <w:spacing w:val="5"/>
          <w:w w:val="105"/>
          <w:sz w:val="13"/>
        </w:rPr>
        <w:t> </w:t>
      </w:r>
      <w:r>
        <w:rPr>
          <w:w w:val="105"/>
          <w:sz w:val="13"/>
        </w:rPr>
        <w:t>Consumer</w:t>
      </w:r>
      <w:r>
        <w:rPr>
          <w:spacing w:val="5"/>
          <w:w w:val="105"/>
          <w:sz w:val="13"/>
        </w:rPr>
        <w:t> </w:t>
      </w:r>
      <w:r>
        <w:rPr>
          <w:w w:val="105"/>
          <w:sz w:val="13"/>
        </w:rPr>
        <w:t>Affairs</w:t>
      </w:r>
      <w:r>
        <w:rPr>
          <w:spacing w:val="5"/>
          <w:w w:val="105"/>
          <w:sz w:val="13"/>
        </w:rPr>
        <w:t> </w:t>
      </w:r>
      <w:r>
        <w:rPr>
          <w:w w:val="105"/>
          <w:sz w:val="13"/>
        </w:rPr>
        <w:t>Victoria</w:t>
      </w:r>
      <w:r>
        <w:rPr>
          <w:spacing w:val="4"/>
          <w:w w:val="105"/>
          <w:sz w:val="13"/>
        </w:rPr>
        <w:t> </w:t>
      </w:r>
      <w:r>
        <w:rPr>
          <w:w w:val="105"/>
          <w:sz w:val="13"/>
        </w:rPr>
        <w:t>(26</w:t>
      </w:r>
      <w:r>
        <w:rPr>
          <w:spacing w:val="5"/>
          <w:w w:val="105"/>
          <w:sz w:val="13"/>
        </w:rPr>
        <w:t> </w:t>
      </w:r>
      <w:r>
        <w:rPr>
          <w:w w:val="105"/>
          <w:sz w:val="13"/>
        </w:rPr>
        <w:t>February</w:t>
      </w:r>
      <w:r>
        <w:rPr>
          <w:spacing w:val="5"/>
          <w:w w:val="105"/>
          <w:sz w:val="13"/>
        </w:rPr>
        <w:t> </w:t>
      </w:r>
      <w:r>
        <w:rPr>
          <w:w w:val="105"/>
          <w:sz w:val="13"/>
        </w:rPr>
        <w:t>2014).</w:t>
      </w:r>
    </w:p>
    <w:p>
      <w:pPr>
        <w:pStyle w:val="ListParagraph"/>
        <w:numPr>
          <w:ilvl w:val="0"/>
          <w:numId w:val="6"/>
        </w:numPr>
        <w:tabs>
          <w:tab w:pos="2381" w:val="left" w:leader="none"/>
          <w:tab w:pos="2382" w:val="left" w:leader="none"/>
        </w:tabs>
        <w:spacing w:line="240" w:lineRule="auto" w:before="2" w:after="0"/>
        <w:ind w:left="2381" w:right="0" w:hanging="794"/>
        <w:jc w:val="left"/>
        <w:rPr>
          <w:sz w:val="13"/>
        </w:rPr>
      </w:pPr>
      <w:r>
        <w:rPr>
          <w:sz w:val="13"/>
        </w:rPr>
        <w:t>Ibid.</w:t>
      </w:r>
    </w:p>
    <w:p>
      <w:pPr>
        <w:spacing w:after="0" w:line="240" w:lineRule="auto"/>
        <w:jc w:val="left"/>
        <w:rPr>
          <w:sz w:val="13"/>
        </w:rPr>
        <w:sectPr>
          <w:pgSz w:w="11910" w:h="16840"/>
          <w:pgMar w:header="550"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2219" w:hanging="794"/>
        <w:jc w:val="left"/>
        <w:rPr>
          <w:sz w:val="21"/>
        </w:rPr>
      </w:pPr>
      <w:bookmarkStart w:name="Our process" w:id="19"/>
      <w:bookmarkEnd w:id="19"/>
      <w:r>
        <w:rPr/>
      </w:r>
      <w:bookmarkStart w:name="Our process" w:id="20"/>
      <w:bookmarkEnd w:id="20"/>
      <w:r>
        <w:rPr>
          <w:w w:val="105"/>
          <w:sz w:val="21"/>
        </w:rPr>
        <w:t>T</w:t>
      </w:r>
      <w:r>
        <w:rPr>
          <w:w w:val="105"/>
          <w:sz w:val="21"/>
        </w:rPr>
        <w:t>he Victorian </w:t>
      </w:r>
      <w:r>
        <w:rPr>
          <w:spacing w:val="-3"/>
          <w:w w:val="105"/>
          <w:sz w:val="21"/>
        </w:rPr>
        <w:t>Civil </w:t>
      </w:r>
      <w:r>
        <w:rPr>
          <w:w w:val="105"/>
          <w:sz w:val="21"/>
        </w:rPr>
        <w:t>and </w:t>
      </w:r>
      <w:r>
        <w:rPr>
          <w:spacing w:val="-3"/>
          <w:w w:val="105"/>
          <w:sz w:val="21"/>
        </w:rPr>
        <w:t>Administrative </w:t>
      </w:r>
      <w:r>
        <w:rPr>
          <w:spacing w:val="-5"/>
          <w:w w:val="105"/>
          <w:sz w:val="21"/>
        </w:rPr>
        <w:t>Tribunal </w:t>
      </w:r>
      <w:r>
        <w:rPr>
          <w:w w:val="105"/>
          <w:sz w:val="21"/>
        </w:rPr>
        <w:t>(VCAT) does </w:t>
      </w:r>
      <w:r>
        <w:rPr>
          <w:spacing w:val="-2"/>
          <w:w w:val="105"/>
          <w:sz w:val="21"/>
        </w:rPr>
        <w:t>not </w:t>
      </w:r>
      <w:r>
        <w:rPr>
          <w:spacing w:val="-3"/>
          <w:w w:val="105"/>
          <w:sz w:val="21"/>
        </w:rPr>
        <w:t>have any record </w:t>
      </w:r>
      <w:r>
        <w:rPr>
          <w:w w:val="105"/>
          <w:sz w:val="21"/>
        </w:rPr>
        <w:t>of an application </w:t>
      </w:r>
      <w:r>
        <w:rPr>
          <w:spacing w:val="-3"/>
          <w:w w:val="105"/>
          <w:sz w:val="21"/>
        </w:rPr>
        <w:t>for </w:t>
      </w:r>
      <w:r>
        <w:rPr>
          <w:w w:val="105"/>
          <w:sz w:val="21"/>
        </w:rPr>
        <w:t>an order </w:t>
      </w:r>
      <w:r>
        <w:rPr>
          <w:spacing w:val="-3"/>
          <w:w w:val="105"/>
          <w:sz w:val="21"/>
        </w:rPr>
        <w:t>restraining </w:t>
      </w:r>
      <w:r>
        <w:rPr>
          <w:w w:val="105"/>
          <w:sz w:val="21"/>
        </w:rPr>
        <w:t>a </w:t>
      </w:r>
      <w:r>
        <w:rPr>
          <w:spacing w:val="-3"/>
          <w:w w:val="105"/>
          <w:sz w:val="21"/>
        </w:rPr>
        <w:t>landlord </w:t>
      </w:r>
      <w:r>
        <w:rPr>
          <w:w w:val="105"/>
          <w:sz w:val="21"/>
        </w:rPr>
        <w:t>or agent </w:t>
      </w:r>
      <w:r>
        <w:rPr>
          <w:spacing w:val="-3"/>
          <w:w w:val="105"/>
          <w:sz w:val="21"/>
        </w:rPr>
        <w:t>from using </w:t>
      </w:r>
      <w:r>
        <w:rPr>
          <w:w w:val="105"/>
          <w:sz w:val="21"/>
        </w:rPr>
        <w:t>advertising </w:t>
      </w:r>
      <w:r>
        <w:rPr>
          <w:spacing w:val="-3"/>
          <w:w w:val="105"/>
          <w:sz w:val="21"/>
        </w:rPr>
        <w:t>photographs that contain tenants’ possessions.</w:t>
      </w:r>
      <w:r>
        <w:rPr>
          <w:spacing w:val="-3"/>
          <w:w w:val="105"/>
          <w:position w:val="7"/>
          <w:sz w:val="12"/>
        </w:rPr>
        <w:t>19 </w:t>
      </w:r>
      <w:r>
        <w:rPr>
          <w:w w:val="105"/>
          <w:sz w:val="21"/>
        </w:rPr>
        <w:t>This </w:t>
      </w:r>
      <w:r>
        <w:rPr>
          <w:spacing w:val="-3"/>
          <w:w w:val="105"/>
          <w:sz w:val="21"/>
        </w:rPr>
        <w:t>may </w:t>
      </w:r>
      <w:r>
        <w:rPr>
          <w:w w:val="105"/>
          <w:sz w:val="21"/>
        </w:rPr>
        <w:t>in part be attributable</w:t>
      </w:r>
      <w:r>
        <w:rPr>
          <w:spacing w:val="-16"/>
          <w:w w:val="105"/>
          <w:sz w:val="21"/>
        </w:rPr>
        <w:t> </w:t>
      </w:r>
      <w:r>
        <w:rPr>
          <w:w w:val="105"/>
          <w:sz w:val="21"/>
        </w:rPr>
        <w:t>to</w:t>
      </w:r>
    </w:p>
    <w:p>
      <w:pPr>
        <w:pStyle w:val="BodyText"/>
        <w:spacing w:line="242" w:lineRule="auto" w:before="4"/>
        <w:ind w:left="2381" w:right="1885"/>
      </w:pPr>
      <w:r>
        <w:rPr>
          <w:w w:val="105"/>
        </w:rPr>
        <w:t>the fact </w:t>
      </w:r>
      <w:r>
        <w:rPr>
          <w:spacing w:val="-3"/>
          <w:w w:val="105"/>
        </w:rPr>
        <w:t>that </w:t>
      </w:r>
      <w:r>
        <w:rPr>
          <w:spacing w:val="-4"/>
          <w:w w:val="105"/>
        </w:rPr>
        <w:t>CAV </w:t>
      </w:r>
      <w:r>
        <w:rPr>
          <w:w w:val="105"/>
        </w:rPr>
        <w:t>advises callers </w:t>
      </w:r>
      <w:r>
        <w:rPr>
          <w:spacing w:val="-3"/>
          <w:w w:val="105"/>
        </w:rPr>
        <w:t>that landlords </w:t>
      </w:r>
      <w:r>
        <w:rPr>
          <w:w w:val="105"/>
        </w:rPr>
        <w:t>or agents </w:t>
      </w:r>
      <w:r>
        <w:rPr>
          <w:spacing w:val="-3"/>
          <w:w w:val="105"/>
        </w:rPr>
        <w:t>may take photographs </w:t>
      </w:r>
      <w:r>
        <w:rPr>
          <w:w w:val="105"/>
        </w:rPr>
        <w:t>of the </w:t>
      </w:r>
      <w:r>
        <w:rPr>
          <w:spacing w:val="-3"/>
          <w:w w:val="105"/>
        </w:rPr>
        <w:t>inside </w:t>
      </w:r>
      <w:r>
        <w:rPr>
          <w:w w:val="105"/>
        </w:rPr>
        <w:t>of the </w:t>
      </w:r>
      <w:r>
        <w:rPr>
          <w:spacing w:val="-3"/>
          <w:w w:val="105"/>
        </w:rPr>
        <w:t>house, </w:t>
      </w:r>
      <w:r>
        <w:rPr>
          <w:w w:val="105"/>
        </w:rPr>
        <w:t>and </w:t>
      </w:r>
      <w:r>
        <w:rPr>
          <w:spacing w:val="-3"/>
          <w:w w:val="105"/>
        </w:rPr>
        <w:t>that tenants may </w:t>
      </w:r>
      <w:r>
        <w:rPr>
          <w:w w:val="105"/>
        </w:rPr>
        <w:t>ask, but </w:t>
      </w:r>
      <w:r>
        <w:rPr>
          <w:spacing w:val="-3"/>
          <w:w w:val="105"/>
        </w:rPr>
        <w:t>cannot insist, that </w:t>
      </w:r>
      <w:r>
        <w:rPr>
          <w:w w:val="105"/>
        </w:rPr>
        <w:t>their </w:t>
      </w:r>
      <w:r>
        <w:rPr>
          <w:spacing w:val="-3"/>
          <w:w w:val="105"/>
        </w:rPr>
        <w:t>belongings </w:t>
      </w:r>
      <w:r>
        <w:rPr>
          <w:w w:val="105"/>
        </w:rPr>
        <w:t>or bedrooms be </w:t>
      </w:r>
      <w:r>
        <w:rPr>
          <w:spacing w:val="-3"/>
          <w:w w:val="105"/>
        </w:rPr>
        <w:t>excluded from </w:t>
      </w:r>
      <w:r>
        <w:rPr>
          <w:w w:val="105"/>
        </w:rPr>
        <w:t>the </w:t>
      </w:r>
      <w:r>
        <w:rPr>
          <w:spacing w:val="-3"/>
          <w:w w:val="105"/>
        </w:rPr>
        <w:t>photographs.</w:t>
      </w:r>
      <w:r>
        <w:rPr>
          <w:spacing w:val="-3"/>
          <w:w w:val="105"/>
          <w:position w:val="7"/>
          <w:sz w:val="12"/>
        </w:rPr>
        <w:t>20 </w:t>
      </w:r>
      <w:r>
        <w:rPr>
          <w:w w:val="105"/>
        </w:rPr>
        <w:t>The TUV says </w:t>
      </w:r>
      <w:r>
        <w:rPr>
          <w:spacing w:val="-3"/>
          <w:w w:val="105"/>
        </w:rPr>
        <w:t>that </w:t>
      </w:r>
      <w:r>
        <w:rPr>
          <w:w w:val="105"/>
        </w:rPr>
        <w:t>in the </w:t>
      </w:r>
      <w:r>
        <w:rPr>
          <w:spacing w:val="-3"/>
          <w:w w:val="105"/>
        </w:rPr>
        <w:t>face </w:t>
      </w:r>
      <w:r>
        <w:rPr>
          <w:w w:val="105"/>
        </w:rPr>
        <w:t>of  this official </w:t>
      </w:r>
      <w:r>
        <w:rPr>
          <w:spacing w:val="-3"/>
          <w:w w:val="105"/>
        </w:rPr>
        <w:t>advice, </w:t>
      </w:r>
      <w:r>
        <w:rPr>
          <w:w w:val="105"/>
        </w:rPr>
        <w:t>and with </w:t>
      </w:r>
      <w:r>
        <w:rPr>
          <w:spacing w:val="-3"/>
          <w:w w:val="105"/>
        </w:rPr>
        <w:t>limited resources available </w:t>
      </w:r>
      <w:r>
        <w:rPr>
          <w:w w:val="105"/>
        </w:rPr>
        <w:t>to it and </w:t>
      </w:r>
      <w:r>
        <w:rPr>
          <w:spacing w:val="-3"/>
          <w:w w:val="105"/>
        </w:rPr>
        <w:t>many </w:t>
      </w:r>
      <w:r>
        <w:rPr>
          <w:w w:val="105"/>
        </w:rPr>
        <w:t>of the </w:t>
      </w:r>
      <w:r>
        <w:rPr>
          <w:spacing w:val="-3"/>
          <w:w w:val="105"/>
        </w:rPr>
        <w:t>tenants </w:t>
      </w:r>
      <w:r>
        <w:rPr>
          <w:w w:val="105"/>
        </w:rPr>
        <w:t>who</w:t>
      </w:r>
      <w:r>
        <w:rPr>
          <w:spacing w:val="-5"/>
          <w:w w:val="105"/>
        </w:rPr>
        <w:t> </w:t>
      </w:r>
      <w:r>
        <w:rPr>
          <w:w w:val="105"/>
        </w:rPr>
        <w:t>call</w:t>
      </w:r>
      <w:r>
        <w:rPr>
          <w:spacing w:val="-4"/>
          <w:w w:val="105"/>
        </w:rPr>
        <w:t> </w:t>
      </w:r>
      <w:r>
        <w:rPr>
          <w:spacing w:val="-3"/>
          <w:w w:val="105"/>
        </w:rPr>
        <w:t>for</w:t>
      </w:r>
      <w:r>
        <w:rPr>
          <w:spacing w:val="-4"/>
          <w:w w:val="105"/>
        </w:rPr>
        <w:t> </w:t>
      </w:r>
      <w:r>
        <w:rPr>
          <w:spacing w:val="-3"/>
          <w:w w:val="105"/>
        </w:rPr>
        <w:t>advice,</w:t>
      </w:r>
      <w:r>
        <w:rPr>
          <w:spacing w:val="-4"/>
          <w:w w:val="105"/>
        </w:rPr>
        <w:t> </w:t>
      </w:r>
      <w:r>
        <w:rPr>
          <w:w w:val="105"/>
        </w:rPr>
        <w:t>it</w:t>
      </w:r>
      <w:r>
        <w:rPr>
          <w:spacing w:val="-4"/>
          <w:w w:val="105"/>
        </w:rPr>
        <w:t> </w:t>
      </w:r>
      <w:r>
        <w:rPr>
          <w:spacing w:val="-2"/>
          <w:w w:val="105"/>
        </w:rPr>
        <w:t>has</w:t>
      </w:r>
      <w:r>
        <w:rPr>
          <w:spacing w:val="-4"/>
          <w:w w:val="105"/>
        </w:rPr>
        <w:t> </w:t>
      </w:r>
      <w:r>
        <w:rPr>
          <w:w w:val="105"/>
        </w:rPr>
        <w:t>been</w:t>
      </w:r>
      <w:r>
        <w:rPr>
          <w:spacing w:val="-5"/>
          <w:w w:val="105"/>
        </w:rPr>
        <w:t> </w:t>
      </w:r>
      <w:r>
        <w:rPr>
          <w:w w:val="105"/>
        </w:rPr>
        <w:t>reluctant</w:t>
      </w:r>
      <w:r>
        <w:rPr>
          <w:spacing w:val="-4"/>
          <w:w w:val="105"/>
        </w:rPr>
        <w:t> </w:t>
      </w:r>
      <w:r>
        <w:rPr>
          <w:w w:val="105"/>
        </w:rPr>
        <w:t>to</w:t>
      </w:r>
      <w:r>
        <w:rPr>
          <w:spacing w:val="-4"/>
          <w:w w:val="105"/>
        </w:rPr>
        <w:t> </w:t>
      </w:r>
      <w:r>
        <w:rPr>
          <w:spacing w:val="-3"/>
          <w:w w:val="105"/>
        </w:rPr>
        <w:t>pursue,</w:t>
      </w:r>
      <w:r>
        <w:rPr>
          <w:spacing w:val="-4"/>
          <w:w w:val="105"/>
        </w:rPr>
        <w:t> </w:t>
      </w:r>
      <w:r>
        <w:rPr>
          <w:w w:val="105"/>
        </w:rPr>
        <w:t>or</w:t>
      </w:r>
      <w:r>
        <w:rPr>
          <w:spacing w:val="-4"/>
          <w:w w:val="105"/>
        </w:rPr>
        <w:t> </w:t>
      </w:r>
      <w:r>
        <w:rPr>
          <w:spacing w:val="-3"/>
          <w:w w:val="105"/>
        </w:rPr>
        <w:t>encourage</w:t>
      </w:r>
      <w:r>
        <w:rPr>
          <w:spacing w:val="-4"/>
          <w:w w:val="105"/>
        </w:rPr>
        <w:t> </w:t>
      </w:r>
      <w:r>
        <w:rPr>
          <w:w w:val="105"/>
        </w:rPr>
        <w:t>others</w:t>
      </w:r>
      <w:r>
        <w:rPr>
          <w:spacing w:val="-5"/>
          <w:w w:val="105"/>
        </w:rPr>
        <w:t> </w:t>
      </w:r>
      <w:r>
        <w:rPr>
          <w:w w:val="105"/>
        </w:rPr>
        <w:t>to</w:t>
      </w:r>
      <w:r>
        <w:rPr>
          <w:spacing w:val="-4"/>
          <w:w w:val="105"/>
        </w:rPr>
        <w:t> </w:t>
      </w:r>
      <w:r>
        <w:rPr>
          <w:spacing w:val="-3"/>
          <w:w w:val="105"/>
        </w:rPr>
        <w:t>pursue,</w:t>
      </w:r>
      <w:r>
        <w:rPr>
          <w:spacing w:val="-4"/>
          <w:w w:val="105"/>
        </w:rPr>
        <w:t> </w:t>
      </w:r>
      <w:r>
        <w:rPr>
          <w:w w:val="105"/>
        </w:rPr>
        <w:t>the</w:t>
      </w:r>
    </w:p>
    <w:p>
      <w:pPr>
        <w:pStyle w:val="BodyText"/>
        <w:spacing w:line="242" w:lineRule="auto" w:before="5"/>
        <w:ind w:left="2381" w:right="1540"/>
        <w:rPr>
          <w:sz w:val="12"/>
        </w:rPr>
      </w:pPr>
      <w:r>
        <w:rPr>
          <w:w w:val="105"/>
        </w:rPr>
        <w:t>matter </w:t>
      </w:r>
      <w:r>
        <w:rPr>
          <w:spacing w:val="-3"/>
          <w:w w:val="105"/>
        </w:rPr>
        <w:t>through </w:t>
      </w:r>
      <w:r>
        <w:rPr>
          <w:spacing w:val="-6"/>
          <w:w w:val="105"/>
        </w:rPr>
        <w:t>VCAT.</w:t>
      </w:r>
      <w:r>
        <w:rPr>
          <w:spacing w:val="-6"/>
          <w:w w:val="105"/>
          <w:position w:val="7"/>
          <w:sz w:val="12"/>
        </w:rPr>
        <w:t>21 </w:t>
      </w:r>
      <w:r>
        <w:rPr>
          <w:w w:val="105"/>
        </w:rPr>
        <w:t>In </w:t>
      </w:r>
      <w:r>
        <w:rPr>
          <w:spacing w:val="-3"/>
          <w:w w:val="105"/>
        </w:rPr>
        <w:t>addition, tenants may </w:t>
      </w:r>
      <w:r>
        <w:rPr>
          <w:w w:val="105"/>
        </w:rPr>
        <w:t>be </w:t>
      </w:r>
      <w:r>
        <w:rPr>
          <w:spacing w:val="-3"/>
          <w:w w:val="105"/>
        </w:rPr>
        <w:t>concerned </w:t>
      </w:r>
      <w:r>
        <w:rPr>
          <w:w w:val="105"/>
        </w:rPr>
        <w:t>about </w:t>
      </w:r>
      <w:r>
        <w:rPr>
          <w:spacing w:val="-3"/>
          <w:w w:val="105"/>
        </w:rPr>
        <w:t>retaliation </w:t>
      </w:r>
      <w:r>
        <w:rPr>
          <w:w w:val="105"/>
        </w:rPr>
        <w:t>or </w:t>
      </w:r>
      <w:r>
        <w:rPr>
          <w:spacing w:val="-3"/>
          <w:w w:val="105"/>
        </w:rPr>
        <w:t>that </w:t>
      </w:r>
      <w:r>
        <w:rPr>
          <w:w w:val="105"/>
        </w:rPr>
        <w:t>a </w:t>
      </w:r>
      <w:r>
        <w:rPr>
          <w:spacing w:val="-3"/>
          <w:w w:val="105"/>
        </w:rPr>
        <w:t>complaint may </w:t>
      </w:r>
      <w:r>
        <w:rPr>
          <w:w w:val="105"/>
        </w:rPr>
        <w:t>affect their </w:t>
      </w:r>
      <w:r>
        <w:rPr>
          <w:spacing w:val="-3"/>
          <w:w w:val="105"/>
        </w:rPr>
        <w:t>current </w:t>
      </w:r>
      <w:r>
        <w:rPr>
          <w:w w:val="105"/>
        </w:rPr>
        <w:t>or </w:t>
      </w:r>
      <w:r>
        <w:rPr>
          <w:spacing w:val="-3"/>
          <w:w w:val="105"/>
        </w:rPr>
        <w:t>future </w:t>
      </w:r>
      <w:r>
        <w:rPr>
          <w:w w:val="105"/>
        </w:rPr>
        <w:t>tenancies.</w:t>
      </w:r>
      <w:r>
        <w:rPr>
          <w:w w:val="105"/>
          <w:position w:val="7"/>
          <w:sz w:val="12"/>
        </w:rPr>
        <w:t>22</w:t>
      </w:r>
    </w:p>
    <w:p>
      <w:pPr>
        <w:pStyle w:val="ListParagraph"/>
        <w:numPr>
          <w:ilvl w:val="1"/>
          <w:numId w:val="5"/>
        </w:numPr>
        <w:tabs>
          <w:tab w:pos="2381" w:val="left" w:leader="none"/>
          <w:tab w:pos="2382" w:val="left" w:leader="none"/>
        </w:tabs>
        <w:spacing w:line="242" w:lineRule="auto" w:before="122" w:after="0"/>
        <w:ind w:left="2381" w:right="1670" w:hanging="794"/>
        <w:jc w:val="left"/>
        <w:rPr>
          <w:sz w:val="21"/>
        </w:rPr>
      </w:pPr>
      <w:r>
        <w:rPr>
          <w:w w:val="105"/>
          <w:sz w:val="21"/>
        </w:rPr>
        <w:t>Privacy</w:t>
      </w:r>
      <w:r>
        <w:rPr>
          <w:spacing w:val="-9"/>
          <w:w w:val="105"/>
          <w:sz w:val="21"/>
        </w:rPr>
        <w:t> </w:t>
      </w:r>
      <w:r>
        <w:rPr>
          <w:w w:val="105"/>
          <w:sz w:val="21"/>
        </w:rPr>
        <w:t>Victoria</w:t>
      </w:r>
      <w:r>
        <w:rPr>
          <w:spacing w:val="-9"/>
          <w:w w:val="105"/>
          <w:sz w:val="21"/>
        </w:rPr>
        <w:t> </w:t>
      </w:r>
      <w:r>
        <w:rPr>
          <w:spacing w:val="-3"/>
          <w:w w:val="105"/>
          <w:sz w:val="21"/>
        </w:rPr>
        <w:t>regulates</w:t>
      </w:r>
      <w:r>
        <w:rPr>
          <w:spacing w:val="-9"/>
          <w:w w:val="105"/>
          <w:sz w:val="21"/>
        </w:rPr>
        <w:t> </w:t>
      </w:r>
      <w:r>
        <w:rPr>
          <w:w w:val="105"/>
          <w:sz w:val="21"/>
        </w:rPr>
        <w:t>how</w:t>
      </w:r>
      <w:r>
        <w:rPr>
          <w:spacing w:val="-9"/>
          <w:w w:val="105"/>
          <w:sz w:val="21"/>
        </w:rPr>
        <w:t> </w:t>
      </w:r>
      <w:r>
        <w:rPr>
          <w:spacing w:val="-3"/>
          <w:w w:val="105"/>
          <w:sz w:val="21"/>
        </w:rPr>
        <w:t>government</w:t>
      </w:r>
      <w:r>
        <w:rPr>
          <w:spacing w:val="-9"/>
          <w:w w:val="105"/>
          <w:sz w:val="21"/>
        </w:rPr>
        <w:t> </w:t>
      </w:r>
      <w:r>
        <w:rPr>
          <w:w w:val="105"/>
          <w:sz w:val="21"/>
        </w:rPr>
        <w:t>agencies</w:t>
      </w:r>
      <w:r>
        <w:rPr>
          <w:spacing w:val="-9"/>
          <w:w w:val="105"/>
          <w:sz w:val="21"/>
        </w:rPr>
        <w:t> </w:t>
      </w:r>
      <w:r>
        <w:rPr>
          <w:w w:val="105"/>
          <w:sz w:val="21"/>
        </w:rPr>
        <w:t>and</w:t>
      </w:r>
      <w:r>
        <w:rPr>
          <w:spacing w:val="-9"/>
          <w:w w:val="105"/>
          <w:sz w:val="21"/>
        </w:rPr>
        <w:t> </w:t>
      </w:r>
      <w:r>
        <w:rPr>
          <w:w w:val="105"/>
          <w:sz w:val="21"/>
        </w:rPr>
        <w:t>local</w:t>
      </w:r>
      <w:r>
        <w:rPr>
          <w:spacing w:val="-9"/>
          <w:w w:val="105"/>
          <w:sz w:val="21"/>
        </w:rPr>
        <w:t> </w:t>
      </w:r>
      <w:r>
        <w:rPr>
          <w:spacing w:val="-3"/>
          <w:w w:val="105"/>
          <w:sz w:val="21"/>
        </w:rPr>
        <w:t>councils</w:t>
      </w:r>
      <w:r>
        <w:rPr>
          <w:spacing w:val="-9"/>
          <w:w w:val="105"/>
          <w:sz w:val="21"/>
        </w:rPr>
        <w:t> </w:t>
      </w:r>
      <w:r>
        <w:rPr>
          <w:w w:val="105"/>
          <w:sz w:val="21"/>
        </w:rPr>
        <w:t>deal</w:t>
      </w:r>
      <w:r>
        <w:rPr>
          <w:spacing w:val="-9"/>
          <w:w w:val="105"/>
          <w:sz w:val="21"/>
        </w:rPr>
        <w:t> </w:t>
      </w:r>
      <w:r>
        <w:rPr>
          <w:w w:val="105"/>
          <w:sz w:val="21"/>
        </w:rPr>
        <w:t>with</w:t>
      </w:r>
      <w:r>
        <w:rPr>
          <w:spacing w:val="-9"/>
          <w:w w:val="105"/>
          <w:sz w:val="21"/>
        </w:rPr>
        <w:t> </w:t>
      </w:r>
      <w:r>
        <w:rPr>
          <w:w w:val="105"/>
          <w:sz w:val="21"/>
        </w:rPr>
        <w:t>personal </w:t>
      </w:r>
      <w:r>
        <w:rPr>
          <w:spacing w:val="-3"/>
          <w:w w:val="105"/>
          <w:sz w:val="21"/>
        </w:rPr>
        <w:t>information. </w:t>
      </w:r>
      <w:r>
        <w:rPr>
          <w:w w:val="105"/>
          <w:sz w:val="21"/>
        </w:rPr>
        <w:t>While Privacy Victoria </w:t>
      </w:r>
      <w:r>
        <w:rPr>
          <w:spacing w:val="-2"/>
          <w:w w:val="105"/>
          <w:sz w:val="21"/>
        </w:rPr>
        <w:t>has </w:t>
      </w:r>
      <w:r>
        <w:rPr>
          <w:w w:val="105"/>
          <w:sz w:val="21"/>
        </w:rPr>
        <w:t>authority over the Office of </w:t>
      </w:r>
      <w:r>
        <w:rPr>
          <w:spacing w:val="-3"/>
          <w:w w:val="105"/>
          <w:sz w:val="21"/>
        </w:rPr>
        <w:t>Housing, </w:t>
      </w:r>
      <w:r>
        <w:rPr>
          <w:w w:val="105"/>
          <w:sz w:val="21"/>
        </w:rPr>
        <w:t>it</w:t>
      </w:r>
      <w:r>
        <w:rPr>
          <w:spacing w:val="-17"/>
          <w:w w:val="105"/>
          <w:sz w:val="21"/>
        </w:rPr>
        <w:t> </w:t>
      </w:r>
      <w:r>
        <w:rPr>
          <w:w w:val="105"/>
          <w:sz w:val="21"/>
        </w:rPr>
        <w:t>does</w:t>
      </w:r>
    </w:p>
    <w:p>
      <w:pPr>
        <w:pStyle w:val="BodyText"/>
        <w:spacing w:line="242" w:lineRule="auto" w:before="2"/>
        <w:ind w:left="2381" w:right="1925"/>
        <w:jc w:val="both"/>
      </w:pPr>
      <w:r>
        <w:rPr>
          <w:spacing w:val="-2"/>
          <w:w w:val="105"/>
        </w:rPr>
        <w:t>not</w:t>
      </w:r>
      <w:r>
        <w:rPr>
          <w:spacing w:val="-16"/>
          <w:w w:val="105"/>
        </w:rPr>
        <w:t> </w:t>
      </w:r>
      <w:r>
        <w:rPr>
          <w:spacing w:val="-3"/>
          <w:w w:val="105"/>
        </w:rPr>
        <w:t>have</w:t>
      </w:r>
      <w:r>
        <w:rPr>
          <w:spacing w:val="-16"/>
          <w:w w:val="105"/>
        </w:rPr>
        <w:t> </w:t>
      </w:r>
      <w:r>
        <w:rPr>
          <w:w w:val="105"/>
        </w:rPr>
        <w:t>authority</w:t>
      </w:r>
      <w:r>
        <w:rPr>
          <w:spacing w:val="-15"/>
          <w:w w:val="105"/>
        </w:rPr>
        <w:t> </w:t>
      </w:r>
      <w:r>
        <w:rPr>
          <w:w w:val="105"/>
        </w:rPr>
        <w:t>over</w:t>
      </w:r>
      <w:r>
        <w:rPr>
          <w:spacing w:val="-16"/>
          <w:w w:val="105"/>
        </w:rPr>
        <w:t> </w:t>
      </w:r>
      <w:r>
        <w:rPr>
          <w:spacing w:val="-3"/>
          <w:w w:val="105"/>
        </w:rPr>
        <w:t>private</w:t>
      </w:r>
      <w:r>
        <w:rPr>
          <w:spacing w:val="-15"/>
          <w:w w:val="105"/>
        </w:rPr>
        <w:t> </w:t>
      </w:r>
      <w:r>
        <w:rPr>
          <w:spacing w:val="-3"/>
          <w:w w:val="105"/>
        </w:rPr>
        <w:t>individuals</w:t>
      </w:r>
      <w:r>
        <w:rPr>
          <w:spacing w:val="-16"/>
          <w:w w:val="105"/>
        </w:rPr>
        <w:t> </w:t>
      </w:r>
      <w:r>
        <w:rPr>
          <w:w w:val="105"/>
        </w:rPr>
        <w:t>or</w:t>
      </w:r>
      <w:r>
        <w:rPr>
          <w:spacing w:val="-15"/>
          <w:w w:val="105"/>
        </w:rPr>
        <w:t> </w:t>
      </w:r>
      <w:r>
        <w:rPr>
          <w:w w:val="105"/>
        </w:rPr>
        <w:t>businesses.</w:t>
      </w:r>
      <w:r>
        <w:rPr>
          <w:spacing w:val="-16"/>
          <w:w w:val="105"/>
        </w:rPr>
        <w:t> </w:t>
      </w:r>
      <w:r>
        <w:rPr>
          <w:w w:val="105"/>
        </w:rPr>
        <w:t>Nonetheless,</w:t>
      </w:r>
      <w:r>
        <w:rPr>
          <w:spacing w:val="-15"/>
          <w:w w:val="105"/>
        </w:rPr>
        <w:t> </w:t>
      </w:r>
      <w:r>
        <w:rPr>
          <w:w w:val="105"/>
        </w:rPr>
        <w:t>it</w:t>
      </w:r>
      <w:r>
        <w:rPr>
          <w:spacing w:val="-16"/>
          <w:w w:val="105"/>
        </w:rPr>
        <w:t> </w:t>
      </w:r>
      <w:r>
        <w:rPr>
          <w:spacing w:val="-2"/>
          <w:w w:val="105"/>
        </w:rPr>
        <w:t>has</w:t>
      </w:r>
      <w:r>
        <w:rPr>
          <w:spacing w:val="-15"/>
          <w:w w:val="105"/>
        </w:rPr>
        <w:t> </w:t>
      </w:r>
      <w:r>
        <w:rPr>
          <w:w w:val="105"/>
        </w:rPr>
        <w:t>received</w:t>
      </w:r>
      <w:r>
        <w:rPr>
          <w:spacing w:val="-16"/>
          <w:w w:val="105"/>
        </w:rPr>
        <w:t> </w:t>
      </w:r>
      <w:r>
        <w:rPr>
          <w:w w:val="105"/>
        </w:rPr>
        <w:t>a number</w:t>
      </w:r>
      <w:r>
        <w:rPr>
          <w:spacing w:val="-9"/>
          <w:w w:val="105"/>
        </w:rPr>
        <w:t> </w:t>
      </w:r>
      <w:r>
        <w:rPr>
          <w:w w:val="105"/>
        </w:rPr>
        <w:t>of</w:t>
      </w:r>
      <w:r>
        <w:rPr>
          <w:spacing w:val="-8"/>
          <w:w w:val="105"/>
        </w:rPr>
        <w:t> </w:t>
      </w:r>
      <w:r>
        <w:rPr>
          <w:w w:val="105"/>
        </w:rPr>
        <w:t>calls</w:t>
      </w:r>
      <w:r>
        <w:rPr>
          <w:spacing w:val="-8"/>
          <w:w w:val="105"/>
        </w:rPr>
        <w:t> </w:t>
      </w:r>
      <w:r>
        <w:rPr>
          <w:w w:val="105"/>
        </w:rPr>
        <w:t>about</w:t>
      </w:r>
      <w:r>
        <w:rPr>
          <w:spacing w:val="-8"/>
          <w:w w:val="105"/>
        </w:rPr>
        <w:t> </w:t>
      </w:r>
      <w:r>
        <w:rPr>
          <w:spacing w:val="-3"/>
          <w:w w:val="105"/>
        </w:rPr>
        <w:t>photographs</w:t>
      </w:r>
      <w:r>
        <w:rPr>
          <w:spacing w:val="-8"/>
          <w:w w:val="105"/>
        </w:rPr>
        <w:t> </w:t>
      </w:r>
      <w:r>
        <w:rPr>
          <w:w w:val="105"/>
        </w:rPr>
        <w:t>and</w:t>
      </w:r>
      <w:r>
        <w:rPr>
          <w:spacing w:val="-9"/>
          <w:w w:val="105"/>
        </w:rPr>
        <w:t> </w:t>
      </w:r>
      <w:r>
        <w:rPr>
          <w:w w:val="105"/>
        </w:rPr>
        <w:t>videos</w:t>
      </w:r>
      <w:r>
        <w:rPr>
          <w:spacing w:val="-8"/>
          <w:w w:val="105"/>
        </w:rPr>
        <w:t> </w:t>
      </w:r>
      <w:r>
        <w:rPr>
          <w:w w:val="105"/>
        </w:rPr>
        <w:t>of</w:t>
      </w:r>
      <w:r>
        <w:rPr>
          <w:spacing w:val="-8"/>
          <w:w w:val="105"/>
        </w:rPr>
        <w:t> </w:t>
      </w:r>
      <w:r>
        <w:rPr>
          <w:spacing w:val="-3"/>
          <w:w w:val="105"/>
        </w:rPr>
        <w:t>tenants’</w:t>
      </w:r>
      <w:r>
        <w:rPr>
          <w:spacing w:val="-8"/>
          <w:w w:val="105"/>
        </w:rPr>
        <w:t> </w:t>
      </w:r>
      <w:r>
        <w:rPr>
          <w:w w:val="105"/>
        </w:rPr>
        <w:t>possessions</w:t>
      </w:r>
      <w:r>
        <w:rPr>
          <w:spacing w:val="-8"/>
          <w:w w:val="105"/>
        </w:rPr>
        <w:t> </w:t>
      </w:r>
      <w:r>
        <w:rPr>
          <w:w w:val="105"/>
        </w:rPr>
        <w:t>in</w:t>
      </w:r>
      <w:r>
        <w:rPr>
          <w:spacing w:val="-8"/>
          <w:w w:val="105"/>
        </w:rPr>
        <w:t> </w:t>
      </w:r>
      <w:r>
        <w:rPr>
          <w:spacing w:val="-3"/>
          <w:w w:val="105"/>
        </w:rPr>
        <w:t>recent</w:t>
      </w:r>
      <w:r>
        <w:rPr>
          <w:spacing w:val="-9"/>
          <w:w w:val="105"/>
        </w:rPr>
        <w:t> </w:t>
      </w:r>
      <w:r>
        <w:rPr>
          <w:w w:val="105"/>
        </w:rPr>
        <w:t>years. Privacy </w:t>
      </w:r>
      <w:r>
        <w:rPr>
          <w:spacing w:val="-3"/>
          <w:w w:val="105"/>
        </w:rPr>
        <w:t>Victoria’s </w:t>
      </w:r>
      <w:r>
        <w:rPr>
          <w:i/>
          <w:spacing w:val="-3"/>
          <w:w w:val="105"/>
        </w:rPr>
        <w:t>Annual </w:t>
      </w:r>
      <w:r>
        <w:rPr>
          <w:i/>
          <w:w w:val="105"/>
        </w:rPr>
        <w:t>Report </w:t>
      </w:r>
      <w:r>
        <w:rPr>
          <w:i/>
          <w:spacing w:val="-11"/>
          <w:w w:val="105"/>
        </w:rPr>
        <w:t>2012-13</w:t>
      </w:r>
      <w:r>
        <w:rPr>
          <w:i/>
          <w:spacing w:val="-7"/>
          <w:w w:val="105"/>
        </w:rPr>
        <w:t> </w:t>
      </w:r>
      <w:r>
        <w:rPr>
          <w:w w:val="105"/>
        </w:rPr>
        <w:t>states:</w:t>
      </w:r>
    </w:p>
    <w:p>
      <w:pPr>
        <w:spacing w:line="254" w:lineRule="auto" w:before="133"/>
        <w:ind w:left="2834" w:right="1639" w:firstLine="0"/>
        <w:jc w:val="left"/>
        <w:rPr>
          <w:sz w:val="11"/>
        </w:rPr>
      </w:pPr>
      <w:r>
        <w:rPr>
          <w:spacing w:val="-2"/>
          <w:w w:val="105"/>
          <w:sz w:val="20"/>
        </w:rPr>
        <w:t>Enquiries </w:t>
      </w:r>
      <w:r>
        <w:rPr>
          <w:spacing w:val="-3"/>
          <w:w w:val="105"/>
          <w:sz w:val="20"/>
        </w:rPr>
        <w:t>relating </w:t>
      </w:r>
      <w:r>
        <w:rPr>
          <w:w w:val="105"/>
          <w:sz w:val="20"/>
        </w:rPr>
        <w:t>to the privacy of property were at their highest recorded level for the past five years at 95 (4% of total enquiries). This rise appears to be attributed in part to the </w:t>
      </w:r>
      <w:r>
        <w:rPr>
          <w:spacing w:val="-3"/>
          <w:w w:val="105"/>
          <w:sz w:val="20"/>
        </w:rPr>
        <w:t>increasing </w:t>
      </w:r>
      <w:r>
        <w:rPr>
          <w:w w:val="105"/>
          <w:sz w:val="20"/>
        </w:rPr>
        <w:t>practice of real estate agents </w:t>
      </w:r>
      <w:r>
        <w:rPr>
          <w:spacing w:val="-3"/>
          <w:w w:val="105"/>
          <w:sz w:val="20"/>
        </w:rPr>
        <w:t>photographing </w:t>
      </w:r>
      <w:r>
        <w:rPr>
          <w:w w:val="105"/>
          <w:sz w:val="20"/>
        </w:rPr>
        <w:t>or filming rental properties for the purpose of sale and rental inspections.</w:t>
      </w:r>
      <w:r>
        <w:rPr>
          <w:w w:val="105"/>
          <w:position w:val="7"/>
          <w:sz w:val="11"/>
        </w:rPr>
        <w:t>23</w:t>
      </w:r>
    </w:p>
    <w:p>
      <w:pPr>
        <w:pStyle w:val="ListParagraph"/>
        <w:numPr>
          <w:ilvl w:val="1"/>
          <w:numId w:val="5"/>
        </w:numPr>
        <w:tabs>
          <w:tab w:pos="2380" w:val="left" w:leader="none"/>
          <w:tab w:pos="2381" w:val="left" w:leader="none"/>
        </w:tabs>
        <w:spacing w:line="242" w:lineRule="auto" w:before="116" w:after="0"/>
        <w:ind w:left="2381" w:right="1600" w:hanging="794"/>
        <w:jc w:val="left"/>
        <w:rPr>
          <w:sz w:val="12"/>
        </w:rPr>
      </w:pPr>
      <w:r>
        <w:rPr>
          <w:sz w:val="21"/>
        </w:rPr>
        <w:t>Real Estate </w:t>
      </w:r>
      <w:r>
        <w:rPr>
          <w:spacing w:val="-3"/>
          <w:sz w:val="21"/>
        </w:rPr>
        <w:t>Institute </w:t>
      </w:r>
      <w:r>
        <w:rPr>
          <w:sz w:val="21"/>
        </w:rPr>
        <w:t>of Victoria representatives told the </w:t>
      </w:r>
      <w:r>
        <w:rPr>
          <w:spacing w:val="-3"/>
          <w:sz w:val="21"/>
        </w:rPr>
        <w:t>Commission that although tenants </w:t>
      </w:r>
      <w:r>
        <w:rPr>
          <w:sz w:val="21"/>
        </w:rPr>
        <w:t>sometimes express </w:t>
      </w:r>
      <w:r>
        <w:rPr>
          <w:spacing w:val="-3"/>
          <w:sz w:val="21"/>
        </w:rPr>
        <w:t>concerns  </w:t>
      </w:r>
      <w:r>
        <w:rPr>
          <w:sz w:val="21"/>
        </w:rPr>
        <w:t>about  </w:t>
      </w:r>
      <w:r>
        <w:rPr>
          <w:spacing w:val="-3"/>
          <w:sz w:val="21"/>
        </w:rPr>
        <w:t>photographs  </w:t>
      </w:r>
      <w:r>
        <w:rPr>
          <w:sz w:val="21"/>
        </w:rPr>
        <w:t>being  </w:t>
      </w:r>
      <w:r>
        <w:rPr>
          <w:spacing w:val="-3"/>
          <w:sz w:val="21"/>
        </w:rPr>
        <w:t>taken,  </w:t>
      </w:r>
      <w:r>
        <w:rPr>
          <w:sz w:val="21"/>
        </w:rPr>
        <w:t>agents  work  with  </w:t>
      </w:r>
      <w:r>
        <w:rPr>
          <w:spacing w:val="-3"/>
          <w:sz w:val="21"/>
        </w:rPr>
        <w:t>tenants </w:t>
      </w:r>
      <w:r>
        <w:rPr>
          <w:sz w:val="21"/>
        </w:rPr>
        <w:t>to </w:t>
      </w:r>
      <w:r>
        <w:rPr>
          <w:spacing w:val="-3"/>
          <w:sz w:val="21"/>
        </w:rPr>
        <w:t>allay </w:t>
      </w:r>
      <w:r>
        <w:rPr>
          <w:sz w:val="21"/>
        </w:rPr>
        <w:t>their fears </w:t>
      </w:r>
      <w:r>
        <w:rPr>
          <w:spacing w:val="-6"/>
          <w:sz w:val="21"/>
        </w:rPr>
        <w:t>by,  </w:t>
      </w:r>
      <w:r>
        <w:rPr>
          <w:spacing w:val="-3"/>
          <w:sz w:val="21"/>
        </w:rPr>
        <w:t>for example, </w:t>
      </w:r>
      <w:r>
        <w:rPr>
          <w:sz w:val="21"/>
        </w:rPr>
        <w:t>suggesting they </w:t>
      </w:r>
      <w:r>
        <w:rPr>
          <w:spacing w:val="-3"/>
          <w:sz w:val="21"/>
        </w:rPr>
        <w:t>remove any valuables from </w:t>
      </w:r>
      <w:r>
        <w:rPr>
          <w:spacing w:val="-4"/>
          <w:sz w:val="21"/>
        </w:rPr>
        <w:t>view. </w:t>
      </w:r>
      <w:r>
        <w:rPr>
          <w:sz w:val="21"/>
        </w:rPr>
        <w:t>None    of the representatives </w:t>
      </w:r>
      <w:r>
        <w:rPr>
          <w:spacing w:val="-3"/>
          <w:sz w:val="21"/>
        </w:rPr>
        <w:t>could </w:t>
      </w:r>
      <w:r>
        <w:rPr>
          <w:sz w:val="21"/>
        </w:rPr>
        <w:t>recall a </w:t>
      </w:r>
      <w:r>
        <w:rPr>
          <w:spacing w:val="-3"/>
          <w:sz w:val="21"/>
        </w:rPr>
        <w:t>situation </w:t>
      </w:r>
      <w:r>
        <w:rPr>
          <w:sz w:val="21"/>
        </w:rPr>
        <w:t>in which this issue </w:t>
      </w:r>
      <w:r>
        <w:rPr>
          <w:spacing w:val="-2"/>
          <w:sz w:val="21"/>
        </w:rPr>
        <w:t>had </w:t>
      </w:r>
      <w:r>
        <w:rPr>
          <w:sz w:val="21"/>
        </w:rPr>
        <w:t>turned </w:t>
      </w:r>
      <w:r>
        <w:rPr>
          <w:spacing w:val="-3"/>
          <w:sz w:val="21"/>
        </w:rPr>
        <w:t>into </w:t>
      </w:r>
      <w:r>
        <w:rPr>
          <w:sz w:val="21"/>
        </w:rPr>
        <w:t>a </w:t>
      </w:r>
      <w:r>
        <w:rPr>
          <w:spacing w:val="-3"/>
          <w:sz w:val="21"/>
        </w:rPr>
        <w:t>dispute. </w:t>
      </w:r>
      <w:r>
        <w:rPr>
          <w:sz w:val="21"/>
        </w:rPr>
        <w:t>One agent </w:t>
      </w:r>
      <w:r>
        <w:rPr>
          <w:spacing w:val="-3"/>
          <w:sz w:val="21"/>
        </w:rPr>
        <w:t>noted that </w:t>
      </w:r>
      <w:r>
        <w:rPr>
          <w:sz w:val="21"/>
        </w:rPr>
        <w:t>even if </w:t>
      </w:r>
      <w:r>
        <w:rPr>
          <w:spacing w:val="-3"/>
          <w:sz w:val="21"/>
        </w:rPr>
        <w:t>disputes </w:t>
      </w:r>
      <w:r>
        <w:rPr>
          <w:sz w:val="21"/>
        </w:rPr>
        <w:t>do arise in </w:t>
      </w:r>
      <w:r>
        <w:rPr>
          <w:spacing w:val="-3"/>
          <w:sz w:val="21"/>
        </w:rPr>
        <w:t>relation to </w:t>
      </w:r>
      <w:r>
        <w:rPr>
          <w:sz w:val="21"/>
        </w:rPr>
        <w:t>this </w:t>
      </w:r>
      <w:r>
        <w:rPr>
          <w:spacing w:val="-3"/>
          <w:sz w:val="21"/>
        </w:rPr>
        <w:t>issue,  </w:t>
      </w:r>
      <w:r>
        <w:rPr>
          <w:sz w:val="21"/>
        </w:rPr>
        <w:t>the number of </w:t>
      </w:r>
      <w:r>
        <w:rPr>
          <w:spacing w:val="-3"/>
          <w:sz w:val="21"/>
        </w:rPr>
        <w:t>disputes </w:t>
      </w:r>
      <w:r>
        <w:rPr>
          <w:sz w:val="21"/>
        </w:rPr>
        <w:t>would be </w:t>
      </w:r>
      <w:r>
        <w:rPr>
          <w:spacing w:val="-3"/>
          <w:sz w:val="21"/>
        </w:rPr>
        <w:t>small </w:t>
      </w:r>
      <w:r>
        <w:rPr>
          <w:sz w:val="21"/>
        </w:rPr>
        <w:t>as a proportion of the </w:t>
      </w:r>
      <w:r>
        <w:rPr>
          <w:spacing w:val="-3"/>
          <w:sz w:val="21"/>
        </w:rPr>
        <w:t>total </w:t>
      </w:r>
      <w:r>
        <w:rPr>
          <w:sz w:val="21"/>
        </w:rPr>
        <w:t>number of </w:t>
      </w:r>
      <w:r>
        <w:rPr>
          <w:spacing w:val="-3"/>
          <w:sz w:val="21"/>
        </w:rPr>
        <w:t>occasions </w:t>
      </w:r>
      <w:r>
        <w:rPr>
          <w:sz w:val="21"/>
        </w:rPr>
        <w:t>on which advertising </w:t>
      </w:r>
      <w:r>
        <w:rPr>
          <w:spacing w:val="-3"/>
          <w:sz w:val="21"/>
        </w:rPr>
        <w:t>photographs </w:t>
      </w:r>
      <w:r>
        <w:rPr>
          <w:sz w:val="21"/>
        </w:rPr>
        <w:t>with </w:t>
      </w:r>
      <w:r>
        <w:rPr>
          <w:spacing w:val="-3"/>
          <w:sz w:val="21"/>
        </w:rPr>
        <w:t>tenants’ </w:t>
      </w:r>
      <w:r>
        <w:rPr>
          <w:sz w:val="21"/>
        </w:rPr>
        <w:t>possessions in them </w:t>
      </w:r>
      <w:r>
        <w:rPr>
          <w:spacing w:val="-3"/>
          <w:sz w:val="21"/>
        </w:rPr>
        <w:t>are</w:t>
      </w:r>
      <w:r>
        <w:rPr>
          <w:spacing w:val="25"/>
          <w:sz w:val="21"/>
        </w:rPr>
        <w:t> </w:t>
      </w:r>
      <w:r>
        <w:rPr>
          <w:spacing w:val="-3"/>
          <w:sz w:val="21"/>
        </w:rPr>
        <w:t>published.</w:t>
      </w:r>
      <w:r>
        <w:rPr>
          <w:spacing w:val="-3"/>
          <w:position w:val="7"/>
          <w:sz w:val="12"/>
        </w:rPr>
        <w:t>24</w:t>
      </w:r>
    </w:p>
    <w:p>
      <w:pPr>
        <w:pStyle w:val="BodyText"/>
        <w:spacing w:before="2"/>
        <w:rPr>
          <w:sz w:val="22"/>
        </w:rPr>
      </w:pPr>
    </w:p>
    <w:p>
      <w:pPr>
        <w:pStyle w:val="Heading2"/>
      </w:pPr>
      <w:bookmarkStart w:name="_TOC_250016" w:id="21"/>
      <w:bookmarkEnd w:id="21"/>
      <w:r>
        <w:rPr>
          <w:color w:val="7390A1"/>
          <w:w w:val="110"/>
        </w:rPr>
        <w:t>Our process</w:t>
      </w:r>
    </w:p>
    <w:p>
      <w:pPr>
        <w:pStyle w:val="ListParagraph"/>
        <w:numPr>
          <w:ilvl w:val="1"/>
          <w:numId w:val="5"/>
        </w:numPr>
        <w:tabs>
          <w:tab w:pos="2381" w:val="left" w:leader="none"/>
          <w:tab w:pos="2382" w:val="left" w:leader="none"/>
        </w:tabs>
        <w:spacing w:line="242" w:lineRule="auto" w:before="155" w:after="0"/>
        <w:ind w:left="2381" w:right="1587" w:hanging="794"/>
        <w:jc w:val="left"/>
        <w:rPr>
          <w:sz w:val="21"/>
        </w:rPr>
      </w:pPr>
      <w:r>
        <w:rPr>
          <w:w w:val="105"/>
          <w:sz w:val="21"/>
        </w:rPr>
        <w:t>The </w:t>
      </w:r>
      <w:r>
        <w:rPr>
          <w:spacing w:val="-3"/>
          <w:w w:val="105"/>
          <w:sz w:val="21"/>
        </w:rPr>
        <w:t>Commission </w:t>
      </w:r>
      <w:r>
        <w:rPr>
          <w:w w:val="105"/>
          <w:sz w:val="21"/>
        </w:rPr>
        <w:t>would </w:t>
      </w:r>
      <w:r>
        <w:rPr>
          <w:spacing w:val="-4"/>
          <w:w w:val="105"/>
          <w:sz w:val="21"/>
        </w:rPr>
        <w:t>like </w:t>
      </w:r>
      <w:r>
        <w:rPr>
          <w:w w:val="105"/>
          <w:sz w:val="21"/>
        </w:rPr>
        <w:t>your views on the questions </w:t>
      </w:r>
      <w:r>
        <w:rPr>
          <w:spacing w:val="-2"/>
          <w:w w:val="105"/>
          <w:sz w:val="21"/>
        </w:rPr>
        <w:t>raised </w:t>
      </w:r>
      <w:r>
        <w:rPr>
          <w:spacing w:val="-3"/>
          <w:w w:val="105"/>
          <w:sz w:val="21"/>
        </w:rPr>
        <w:t>throughout </w:t>
      </w:r>
      <w:r>
        <w:rPr>
          <w:w w:val="105"/>
          <w:sz w:val="21"/>
        </w:rPr>
        <w:t>this </w:t>
      </w:r>
      <w:r>
        <w:rPr>
          <w:spacing w:val="-4"/>
          <w:w w:val="105"/>
          <w:sz w:val="21"/>
        </w:rPr>
        <w:t>paper. </w:t>
      </w:r>
      <w:r>
        <w:rPr>
          <w:w w:val="105"/>
          <w:sz w:val="21"/>
        </w:rPr>
        <w:t>A </w:t>
      </w:r>
      <w:r>
        <w:rPr>
          <w:spacing w:val="-3"/>
          <w:w w:val="105"/>
          <w:sz w:val="21"/>
        </w:rPr>
        <w:t>complete </w:t>
      </w:r>
      <w:r>
        <w:rPr>
          <w:w w:val="105"/>
          <w:sz w:val="21"/>
        </w:rPr>
        <w:t>list of questions can be </w:t>
      </w:r>
      <w:r>
        <w:rPr>
          <w:spacing w:val="-3"/>
          <w:w w:val="105"/>
          <w:sz w:val="21"/>
        </w:rPr>
        <w:t>found </w:t>
      </w:r>
      <w:r>
        <w:rPr>
          <w:w w:val="105"/>
          <w:sz w:val="21"/>
        </w:rPr>
        <w:t>on page 48. While you </w:t>
      </w:r>
      <w:r>
        <w:rPr>
          <w:spacing w:val="-3"/>
          <w:w w:val="105"/>
          <w:sz w:val="21"/>
        </w:rPr>
        <w:t>are </w:t>
      </w:r>
      <w:r>
        <w:rPr>
          <w:w w:val="105"/>
          <w:sz w:val="21"/>
        </w:rPr>
        <w:t>welcome to </w:t>
      </w:r>
      <w:r>
        <w:rPr>
          <w:spacing w:val="-3"/>
          <w:w w:val="105"/>
          <w:sz w:val="21"/>
        </w:rPr>
        <w:t>share any </w:t>
      </w:r>
      <w:r>
        <w:rPr>
          <w:w w:val="105"/>
          <w:sz w:val="21"/>
        </w:rPr>
        <w:t>views</w:t>
      </w:r>
      <w:r>
        <w:rPr>
          <w:spacing w:val="-9"/>
          <w:w w:val="105"/>
          <w:sz w:val="21"/>
        </w:rPr>
        <w:t> </w:t>
      </w:r>
      <w:r>
        <w:rPr>
          <w:w w:val="105"/>
          <w:sz w:val="21"/>
        </w:rPr>
        <w:t>or</w:t>
      </w:r>
      <w:r>
        <w:rPr>
          <w:spacing w:val="-8"/>
          <w:w w:val="105"/>
          <w:sz w:val="21"/>
        </w:rPr>
        <w:t> </w:t>
      </w:r>
      <w:r>
        <w:rPr>
          <w:w w:val="105"/>
          <w:sz w:val="21"/>
        </w:rPr>
        <w:t>experiences</w:t>
      </w:r>
      <w:r>
        <w:rPr>
          <w:spacing w:val="-8"/>
          <w:w w:val="105"/>
          <w:sz w:val="21"/>
        </w:rPr>
        <w:t> </w:t>
      </w:r>
      <w:r>
        <w:rPr>
          <w:w w:val="105"/>
          <w:sz w:val="21"/>
        </w:rPr>
        <w:t>in</w:t>
      </w:r>
      <w:r>
        <w:rPr>
          <w:spacing w:val="-8"/>
          <w:w w:val="105"/>
          <w:sz w:val="21"/>
        </w:rPr>
        <w:t> </w:t>
      </w:r>
      <w:r>
        <w:rPr>
          <w:spacing w:val="-3"/>
          <w:w w:val="105"/>
          <w:sz w:val="21"/>
        </w:rPr>
        <w:t>relation</w:t>
      </w:r>
      <w:r>
        <w:rPr>
          <w:spacing w:val="-8"/>
          <w:w w:val="105"/>
          <w:sz w:val="21"/>
        </w:rPr>
        <w:t> </w:t>
      </w:r>
      <w:r>
        <w:rPr>
          <w:spacing w:val="-3"/>
          <w:w w:val="105"/>
          <w:sz w:val="21"/>
        </w:rPr>
        <w:t>to</w:t>
      </w:r>
      <w:r>
        <w:rPr>
          <w:spacing w:val="-8"/>
          <w:w w:val="105"/>
          <w:sz w:val="21"/>
        </w:rPr>
        <w:t> </w:t>
      </w:r>
      <w:r>
        <w:rPr>
          <w:w w:val="105"/>
          <w:sz w:val="21"/>
        </w:rPr>
        <w:t>the</w:t>
      </w:r>
      <w:r>
        <w:rPr>
          <w:spacing w:val="-8"/>
          <w:w w:val="105"/>
          <w:sz w:val="21"/>
        </w:rPr>
        <w:t> </w:t>
      </w:r>
      <w:r>
        <w:rPr>
          <w:w w:val="105"/>
          <w:sz w:val="21"/>
        </w:rPr>
        <w:t>topic</w:t>
      </w:r>
      <w:r>
        <w:rPr>
          <w:spacing w:val="-8"/>
          <w:w w:val="105"/>
          <w:sz w:val="21"/>
        </w:rPr>
        <w:t> </w:t>
      </w:r>
      <w:r>
        <w:rPr>
          <w:w w:val="105"/>
          <w:sz w:val="21"/>
        </w:rPr>
        <w:t>under</w:t>
      </w:r>
      <w:r>
        <w:rPr>
          <w:spacing w:val="-8"/>
          <w:w w:val="105"/>
          <w:sz w:val="21"/>
        </w:rPr>
        <w:t> </w:t>
      </w:r>
      <w:r>
        <w:rPr>
          <w:spacing w:val="-3"/>
          <w:w w:val="105"/>
          <w:sz w:val="21"/>
        </w:rPr>
        <w:t>consideration,</w:t>
      </w:r>
      <w:r>
        <w:rPr>
          <w:spacing w:val="-8"/>
          <w:w w:val="105"/>
          <w:sz w:val="21"/>
        </w:rPr>
        <w:t> </w:t>
      </w:r>
      <w:r>
        <w:rPr>
          <w:w w:val="105"/>
          <w:sz w:val="21"/>
        </w:rPr>
        <w:t>the</w:t>
      </w:r>
      <w:r>
        <w:rPr>
          <w:spacing w:val="-8"/>
          <w:w w:val="105"/>
          <w:sz w:val="21"/>
        </w:rPr>
        <w:t> </w:t>
      </w:r>
      <w:r>
        <w:rPr>
          <w:spacing w:val="-3"/>
          <w:w w:val="105"/>
          <w:sz w:val="21"/>
        </w:rPr>
        <w:t>Commission</w:t>
      </w:r>
      <w:r>
        <w:rPr>
          <w:spacing w:val="-8"/>
          <w:w w:val="105"/>
          <w:sz w:val="21"/>
        </w:rPr>
        <w:t> </w:t>
      </w:r>
      <w:r>
        <w:rPr>
          <w:spacing w:val="-3"/>
          <w:w w:val="105"/>
          <w:sz w:val="21"/>
        </w:rPr>
        <w:t>will</w:t>
      </w:r>
      <w:r>
        <w:rPr>
          <w:spacing w:val="-8"/>
          <w:w w:val="105"/>
          <w:sz w:val="21"/>
        </w:rPr>
        <w:t> </w:t>
      </w:r>
      <w:r>
        <w:rPr>
          <w:spacing w:val="-3"/>
          <w:w w:val="105"/>
          <w:sz w:val="21"/>
        </w:rPr>
        <w:t>limit </w:t>
      </w:r>
      <w:r>
        <w:rPr>
          <w:w w:val="105"/>
          <w:sz w:val="21"/>
        </w:rPr>
        <w:t>the scope of its inquiry to the </w:t>
      </w:r>
      <w:r>
        <w:rPr>
          <w:spacing w:val="-3"/>
          <w:w w:val="105"/>
          <w:sz w:val="21"/>
        </w:rPr>
        <w:t>terms </w:t>
      </w:r>
      <w:r>
        <w:rPr>
          <w:w w:val="105"/>
          <w:sz w:val="21"/>
        </w:rPr>
        <w:t>of </w:t>
      </w:r>
      <w:r>
        <w:rPr>
          <w:spacing w:val="-3"/>
          <w:w w:val="105"/>
          <w:sz w:val="21"/>
        </w:rPr>
        <w:t>reference </w:t>
      </w:r>
      <w:r>
        <w:rPr>
          <w:w w:val="105"/>
          <w:sz w:val="21"/>
        </w:rPr>
        <w:t>on page vii. The </w:t>
      </w:r>
      <w:r>
        <w:rPr>
          <w:spacing w:val="-3"/>
          <w:w w:val="105"/>
          <w:sz w:val="21"/>
        </w:rPr>
        <w:t>Commission will </w:t>
      </w:r>
      <w:r>
        <w:rPr>
          <w:spacing w:val="-2"/>
          <w:w w:val="105"/>
          <w:sz w:val="21"/>
        </w:rPr>
        <w:t>not </w:t>
      </w:r>
      <w:r>
        <w:rPr>
          <w:w w:val="105"/>
          <w:sz w:val="21"/>
        </w:rPr>
        <w:t>review</w:t>
      </w:r>
      <w:r>
        <w:rPr>
          <w:spacing w:val="-9"/>
          <w:w w:val="105"/>
          <w:sz w:val="21"/>
        </w:rPr>
        <w:t> </w:t>
      </w:r>
      <w:r>
        <w:rPr>
          <w:w w:val="105"/>
          <w:sz w:val="21"/>
        </w:rPr>
        <w:t>the</w:t>
      </w:r>
      <w:r>
        <w:rPr>
          <w:spacing w:val="-9"/>
          <w:w w:val="105"/>
          <w:sz w:val="21"/>
        </w:rPr>
        <w:t> </w:t>
      </w:r>
      <w:r>
        <w:rPr>
          <w:w w:val="105"/>
          <w:sz w:val="21"/>
        </w:rPr>
        <w:t>issue</w:t>
      </w:r>
      <w:r>
        <w:rPr>
          <w:spacing w:val="-9"/>
          <w:w w:val="105"/>
          <w:sz w:val="21"/>
        </w:rPr>
        <w:t> </w:t>
      </w:r>
      <w:r>
        <w:rPr>
          <w:w w:val="105"/>
          <w:sz w:val="21"/>
        </w:rPr>
        <w:t>of</w:t>
      </w:r>
      <w:r>
        <w:rPr>
          <w:spacing w:val="-8"/>
          <w:w w:val="105"/>
          <w:sz w:val="21"/>
        </w:rPr>
        <w:t> </w:t>
      </w:r>
      <w:r>
        <w:rPr>
          <w:w w:val="105"/>
          <w:sz w:val="21"/>
        </w:rPr>
        <w:t>open</w:t>
      </w:r>
      <w:r>
        <w:rPr>
          <w:spacing w:val="-9"/>
          <w:w w:val="105"/>
          <w:sz w:val="21"/>
        </w:rPr>
        <w:t> </w:t>
      </w:r>
      <w:r>
        <w:rPr>
          <w:w w:val="105"/>
          <w:sz w:val="21"/>
        </w:rPr>
        <w:t>house</w:t>
      </w:r>
      <w:r>
        <w:rPr>
          <w:spacing w:val="-9"/>
          <w:w w:val="105"/>
          <w:sz w:val="21"/>
        </w:rPr>
        <w:t> </w:t>
      </w:r>
      <w:r>
        <w:rPr>
          <w:w w:val="105"/>
          <w:sz w:val="21"/>
        </w:rPr>
        <w:t>inspections</w:t>
      </w:r>
      <w:r>
        <w:rPr>
          <w:spacing w:val="-8"/>
          <w:w w:val="105"/>
          <w:sz w:val="21"/>
        </w:rPr>
        <w:t> </w:t>
      </w:r>
      <w:r>
        <w:rPr>
          <w:w w:val="105"/>
          <w:sz w:val="21"/>
        </w:rPr>
        <w:t>or</w:t>
      </w:r>
      <w:r>
        <w:rPr>
          <w:spacing w:val="-9"/>
          <w:w w:val="105"/>
          <w:sz w:val="21"/>
        </w:rPr>
        <w:t> </w:t>
      </w:r>
      <w:r>
        <w:rPr>
          <w:spacing w:val="-3"/>
          <w:w w:val="105"/>
          <w:sz w:val="21"/>
        </w:rPr>
        <w:t>routine</w:t>
      </w:r>
      <w:r>
        <w:rPr>
          <w:spacing w:val="-9"/>
          <w:w w:val="105"/>
          <w:sz w:val="21"/>
        </w:rPr>
        <w:t> </w:t>
      </w:r>
      <w:r>
        <w:rPr>
          <w:w w:val="105"/>
          <w:sz w:val="21"/>
        </w:rPr>
        <w:t>inspections,</w:t>
      </w:r>
      <w:r>
        <w:rPr>
          <w:spacing w:val="-8"/>
          <w:w w:val="105"/>
          <w:sz w:val="21"/>
        </w:rPr>
        <w:t> </w:t>
      </w:r>
      <w:r>
        <w:rPr>
          <w:spacing w:val="-3"/>
          <w:w w:val="105"/>
          <w:sz w:val="21"/>
        </w:rPr>
        <w:t>except</w:t>
      </w:r>
      <w:r>
        <w:rPr>
          <w:spacing w:val="-9"/>
          <w:w w:val="105"/>
          <w:sz w:val="21"/>
        </w:rPr>
        <w:t> </w:t>
      </w:r>
      <w:r>
        <w:rPr>
          <w:w w:val="105"/>
          <w:sz w:val="21"/>
        </w:rPr>
        <w:t>in</w:t>
      </w:r>
      <w:r>
        <w:rPr>
          <w:spacing w:val="-9"/>
          <w:w w:val="105"/>
          <w:sz w:val="21"/>
        </w:rPr>
        <w:t> </w:t>
      </w:r>
      <w:r>
        <w:rPr>
          <w:w w:val="105"/>
          <w:sz w:val="21"/>
        </w:rPr>
        <w:t>so</w:t>
      </w:r>
      <w:r>
        <w:rPr>
          <w:spacing w:val="-8"/>
          <w:w w:val="105"/>
          <w:sz w:val="21"/>
        </w:rPr>
        <w:t> </w:t>
      </w:r>
      <w:r>
        <w:rPr>
          <w:spacing w:val="-3"/>
          <w:w w:val="105"/>
          <w:sz w:val="21"/>
        </w:rPr>
        <w:t>far</w:t>
      </w:r>
      <w:r>
        <w:rPr>
          <w:spacing w:val="-9"/>
          <w:w w:val="105"/>
          <w:sz w:val="21"/>
        </w:rPr>
        <w:t> </w:t>
      </w:r>
      <w:r>
        <w:rPr>
          <w:w w:val="105"/>
          <w:sz w:val="21"/>
        </w:rPr>
        <w:t>as</w:t>
      </w:r>
      <w:r>
        <w:rPr>
          <w:spacing w:val="-9"/>
          <w:w w:val="105"/>
          <w:sz w:val="21"/>
        </w:rPr>
        <w:t> </w:t>
      </w:r>
      <w:r>
        <w:rPr>
          <w:w w:val="105"/>
          <w:sz w:val="21"/>
        </w:rPr>
        <w:t>they </w:t>
      </w:r>
      <w:r>
        <w:rPr>
          <w:spacing w:val="-3"/>
          <w:w w:val="105"/>
          <w:sz w:val="21"/>
        </w:rPr>
        <w:t>relate</w:t>
      </w:r>
      <w:r>
        <w:rPr>
          <w:spacing w:val="-7"/>
          <w:w w:val="105"/>
          <w:sz w:val="21"/>
        </w:rPr>
        <w:t> </w:t>
      </w:r>
      <w:r>
        <w:rPr>
          <w:w w:val="105"/>
          <w:sz w:val="21"/>
        </w:rPr>
        <w:t>to</w:t>
      </w:r>
      <w:r>
        <w:rPr>
          <w:spacing w:val="-7"/>
          <w:w w:val="105"/>
          <w:sz w:val="21"/>
        </w:rPr>
        <w:t> </w:t>
      </w:r>
      <w:r>
        <w:rPr>
          <w:w w:val="105"/>
          <w:sz w:val="21"/>
        </w:rPr>
        <w:t>advertising</w:t>
      </w:r>
      <w:r>
        <w:rPr>
          <w:spacing w:val="-6"/>
          <w:w w:val="105"/>
          <w:sz w:val="21"/>
        </w:rPr>
        <w:t> </w:t>
      </w:r>
      <w:r>
        <w:rPr>
          <w:spacing w:val="-3"/>
          <w:w w:val="105"/>
          <w:sz w:val="21"/>
        </w:rPr>
        <w:t>photographs</w:t>
      </w:r>
      <w:r>
        <w:rPr>
          <w:spacing w:val="-7"/>
          <w:w w:val="105"/>
          <w:sz w:val="21"/>
        </w:rPr>
        <w:t> </w:t>
      </w:r>
      <w:r>
        <w:rPr>
          <w:w w:val="105"/>
          <w:sz w:val="21"/>
        </w:rPr>
        <w:t>or</w:t>
      </w:r>
      <w:r>
        <w:rPr>
          <w:spacing w:val="-7"/>
          <w:w w:val="105"/>
          <w:sz w:val="21"/>
        </w:rPr>
        <w:t> </w:t>
      </w:r>
      <w:r>
        <w:rPr>
          <w:w w:val="105"/>
          <w:sz w:val="21"/>
        </w:rPr>
        <w:t>videos</w:t>
      </w:r>
      <w:r>
        <w:rPr>
          <w:spacing w:val="-6"/>
          <w:w w:val="105"/>
          <w:sz w:val="21"/>
        </w:rPr>
        <w:t> </w:t>
      </w:r>
      <w:r>
        <w:rPr>
          <w:spacing w:val="-3"/>
          <w:w w:val="105"/>
          <w:sz w:val="21"/>
        </w:rPr>
        <w:t>that</w:t>
      </w:r>
      <w:r>
        <w:rPr>
          <w:spacing w:val="-7"/>
          <w:w w:val="105"/>
          <w:sz w:val="21"/>
        </w:rPr>
        <w:t> </w:t>
      </w:r>
      <w:r>
        <w:rPr>
          <w:spacing w:val="-3"/>
          <w:w w:val="105"/>
          <w:sz w:val="21"/>
        </w:rPr>
        <w:t>contain</w:t>
      </w:r>
      <w:r>
        <w:rPr>
          <w:spacing w:val="-7"/>
          <w:w w:val="105"/>
          <w:sz w:val="21"/>
        </w:rPr>
        <w:t> </w:t>
      </w:r>
      <w:r>
        <w:rPr>
          <w:spacing w:val="-3"/>
          <w:w w:val="105"/>
          <w:sz w:val="21"/>
        </w:rPr>
        <w:t>tenants’</w:t>
      </w:r>
      <w:r>
        <w:rPr>
          <w:spacing w:val="-6"/>
          <w:w w:val="105"/>
          <w:sz w:val="21"/>
        </w:rPr>
        <w:t> </w:t>
      </w:r>
      <w:r>
        <w:rPr>
          <w:w w:val="105"/>
          <w:sz w:val="21"/>
        </w:rPr>
        <w:t>possessions.</w:t>
      </w:r>
      <w:r>
        <w:rPr>
          <w:spacing w:val="-7"/>
          <w:w w:val="105"/>
          <w:sz w:val="21"/>
        </w:rPr>
        <w:t> </w:t>
      </w:r>
      <w:r>
        <w:rPr>
          <w:w w:val="105"/>
          <w:sz w:val="21"/>
        </w:rPr>
        <w:t>An</w:t>
      </w:r>
      <w:r>
        <w:rPr>
          <w:spacing w:val="-7"/>
          <w:w w:val="105"/>
          <w:sz w:val="21"/>
        </w:rPr>
        <w:t> </w:t>
      </w:r>
      <w:r>
        <w:rPr>
          <w:w w:val="105"/>
          <w:sz w:val="21"/>
        </w:rPr>
        <w:t>in-depth </w:t>
      </w:r>
      <w:r>
        <w:rPr>
          <w:spacing w:val="-3"/>
          <w:w w:val="105"/>
          <w:sz w:val="21"/>
        </w:rPr>
        <w:t>analysis </w:t>
      </w:r>
      <w:r>
        <w:rPr>
          <w:w w:val="105"/>
          <w:sz w:val="21"/>
        </w:rPr>
        <w:t>of the </w:t>
      </w:r>
      <w:r>
        <w:rPr>
          <w:spacing w:val="-3"/>
          <w:w w:val="105"/>
          <w:sz w:val="21"/>
        </w:rPr>
        <w:t>right </w:t>
      </w:r>
      <w:r>
        <w:rPr>
          <w:w w:val="105"/>
          <w:sz w:val="21"/>
        </w:rPr>
        <w:t>of Victorians to privacy is also beyond the scope of this</w:t>
      </w:r>
      <w:r>
        <w:rPr>
          <w:spacing w:val="-21"/>
          <w:w w:val="105"/>
          <w:sz w:val="21"/>
        </w:rPr>
        <w:t> </w:t>
      </w:r>
      <w:r>
        <w:rPr>
          <w:spacing w:val="-4"/>
          <w:w w:val="105"/>
          <w:sz w:val="21"/>
        </w:rPr>
        <w:t>review.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r>
        <w:rPr/>
        <w:pict>
          <v:line style="position:absolute;mso-position-horizontal-relative:page;mso-position-vertical-relative:paragraph;z-index:-544;mso-wrap-distance-left:0;mso-wrap-distance-right:0" from="79.370102pt,19.153902pt" to="515.905102pt,19.153902pt" stroked="true" strokeweight="1pt" strokecolor="#b3cad4">
            <v:stroke dashstyle="solid"/>
            <w10:wrap type="topAndBottom"/>
          </v:line>
        </w:pict>
      </w:r>
    </w:p>
    <w:p>
      <w:pPr>
        <w:pStyle w:val="ListParagraph"/>
        <w:numPr>
          <w:ilvl w:val="0"/>
          <w:numId w:val="6"/>
        </w:numPr>
        <w:tabs>
          <w:tab w:pos="2380" w:val="left" w:leader="none"/>
          <w:tab w:pos="2382" w:val="left" w:leader="none"/>
        </w:tabs>
        <w:spacing w:line="240" w:lineRule="auto" w:before="117" w:after="0"/>
        <w:ind w:left="2381" w:right="0" w:hanging="794"/>
        <w:jc w:val="left"/>
        <w:rPr>
          <w:sz w:val="13"/>
        </w:rPr>
      </w:pPr>
      <w:r>
        <w:rPr>
          <w:sz w:val="13"/>
        </w:rPr>
        <w:t>Information</w:t>
      </w:r>
      <w:r>
        <w:rPr>
          <w:spacing w:val="8"/>
          <w:sz w:val="13"/>
        </w:rPr>
        <w:t> </w:t>
      </w:r>
      <w:r>
        <w:rPr>
          <w:sz w:val="13"/>
        </w:rPr>
        <w:t>provided</w:t>
      </w:r>
      <w:r>
        <w:rPr>
          <w:spacing w:val="8"/>
          <w:sz w:val="13"/>
        </w:rPr>
        <w:t> </w:t>
      </w:r>
      <w:r>
        <w:rPr>
          <w:sz w:val="13"/>
        </w:rPr>
        <w:t>to</w:t>
      </w:r>
      <w:r>
        <w:rPr>
          <w:spacing w:val="9"/>
          <w:sz w:val="13"/>
        </w:rPr>
        <w:t> </w:t>
      </w:r>
      <w:r>
        <w:rPr>
          <w:sz w:val="13"/>
        </w:rPr>
        <w:t>the</w:t>
      </w:r>
      <w:r>
        <w:rPr>
          <w:spacing w:val="8"/>
          <w:sz w:val="13"/>
        </w:rPr>
        <w:t> </w:t>
      </w:r>
      <w:r>
        <w:rPr>
          <w:sz w:val="13"/>
        </w:rPr>
        <w:t>Commission</w:t>
      </w:r>
      <w:r>
        <w:rPr>
          <w:spacing w:val="9"/>
          <w:sz w:val="13"/>
        </w:rPr>
        <w:t> </w:t>
      </w:r>
      <w:r>
        <w:rPr>
          <w:sz w:val="13"/>
        </w:rPr>
        <w:t>by</w:t>
      </w:r>
      <w:r>
        <w:rPr>
          <w:spacing w:val="8"/>
          <w:sz w:val="13"/>
        </w:rPr>
        <w:t> </w:t>
      </w:r>
      <w:r>
        <w:rPr>
          <w:sz w:val="13"/>
        </w:rPr>
        <w:t>the</w:t>
      </w:r>
      <w:r>
        <w:rPr>
          <w:spacing w:val="8"/>
          <w:sz w:val="13"/>
        </w:rPr>
        <w:t> </w:t>
      </w:r>
      <w:r>
        <w:rPr>
          <w:sz w:val="13"/>
        </w:rPr>
        <w:t>Victorian</w:t>
      </w:r>
      <w:r>
        <w:rPr>
          <w:spacing w:val="9"/>
          <w:sz w:val="13"/>
        </w:rPr>
        <w:t> </w:t>
      </w:r>
      <w:r>
        <w:rPr>
          <w:sz w:val="13"/>
        </w:rPr>
        <w:t>Civil</w:t>
      </w:r>
      <w:r>
        <w:rPr>
          <w:spacing w:val="8"/>
          <w:sz w:val="13"/>
        </w:rPr>
        <w:t> </w:t>
      </w:r>
      <w:r>
        <w:rPr>
          <w:sz w:val="13"/>
        </w:rPr>
        <w:t>and</w:t>
      </w:r>
      <w:r>
        <w:rPr>
          <w:spacing w:val="9"/>
          <w:sz w:val="13"/>
        </w:rPr>
        <w:t> </w:t>
      </w:r>
      <w:r>
        <w:rPr>
          <w:sz w:val="13"/>
        </w:rPr>
        <w:t>Administrative</w:t>
      </w:r>
      <w:r>
        <w:rPr>
          <w:spacing w:val="8"/>
          <w:sz w:val="13"/>
        </w:rPr>
        <w:t> </w:t>
      </w:r>
      <w:r>
        <w:rPr>
          <w:sz w:val="13"/>
        </w:rPr>
        <w:t>Tribunal</w:t>
      </w:r>
      <w:r>
        <w:rPr>
          <w:spacing w:val="8"/>
          <w:sz w:val="13"/>
        </w:rPr>
        <w:t> </w:t>
      </w:r>
      <w:r>
        <w:rPr>
          <w:sz w:val="13"/>
        </w:rPr>
        <w:t>(4</w:t>
      </w:r>
      <w:r>
        <w:rPr>
          <w:spacing w:val="9"/>
          <w:sz w:val="13"/>
        </w:rPr>
        <w:t> </w:t>
      </w:r>
      <w:r>
        <w:rPr>
          <w:sz w:val="13"/>
        </w:rPr>
        <w:t>March</w:t>
      </w:r>
      <w:r>
        <w:rPr>
          <w:spacing w:val="8"/>
          <w:sz w:val="13"/>
        </w:rPr>
        <w:t> </w:t>
      </w:r>
      <w:r>
        <w:rPr>
          <w:sz w:val="13"/>
        </w:rPr>
        <w:t>2014).</w:t>
      </w:r>
    </w:p>
    <w:p>
      <w:pPr>
        <w:pStyle w:val="ListParagraph"/>
        <w:numPr>
          <w:ilvl w:val="0"/>
          <w:numId w:val="6"/>
        </w:numPr>
        <w:tabs>
          <w:tab w:pos="2380" w:val="left" w:leader="none"/>
          <w:tab w:pos="2382" w:val="left" w:leader="none"/>
        </w:tabs>
        <w:spacing w:line="240" w:lineRule="auto" w:before="1"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Commission</w:t>
      </w:r>
      <w:r>
        <w:rPr>
          <w:spacing w:val="4"/>
          <w:w w:val="105"/>
          <w:sz w:val="13"/>
        </w:rPr>
        <w:t> </w:t>
      </w:r>
      <w:r>
        <w:rPr>
          <w:w w:val="105"/>
          <w:sz w:val="13"/>
        </w:rPr>
        <w:t>by</w:t>
      </w:r>
      <w:r>
        <w:rPr>
          <w:spacing w:val="5"/>
          <w:w w:val="105"/>
          <w:sz w:val="13"/>
        </w:rPr>
        <w:t> </w:t>
      </w:r>
      <w:r>
        <w:rPr>
          <w:w w:val="105"/>
          <w:sz w:val="13"/>
        </w:rPr>
        <w:t>Consumer</w:t>
      </w:r>
      <w:r>
        <w:rPr>
          <w:spacing w:val="5"/>
          <w:w w:val="105"/>
          <w:sz w:val="13"/>
        </w:rPr>
        <w:t> </w:t>
      </w:r>
      <w:r>
        <w:rPr>
          <w:w w:val="105"/>
          <w:sz w:val="13"/>
        </w:rPr>
        <w:t>Affairs</w:t>
      </w:r>
      <w:r>
        <w:rPr>
          <w:spacing w:val="5"/>
          <w:w w:val="105"/>
          <w:sz w:val="13"/>
        </w:rPr>
        <w:t> </w:t>
      </w:r>
      <w:r>
        <w:rPr>
          <w:w w:val="105"/>
          <w:sz w:val="13"/>
        </w:rPr>
        <w:t>Victoria</w:t>
      </w:r>
      <w:r>
        <w:rPr>
          <w:spacing w:val="4"/>
          <w:w w:val="105"/>
          <w:sz w:val="13"/>
        </w:rPr>
        <w:t> </w:t>
      </w:r>
      <w:r>
        <w:rPr>
          <w:w w:val="105"/>
          <w:sz w:val="13"/>
        </w:rPr>
        <w:t>(26</w:t>
      </w:r>
      <w:r>
        <w:rPr>
          <w:spacing w:val="5"/>
          <w:w w:val="105"/>
          <w:sz w:val="13"/>
        </w:rPr>
        <w:t> </w:t>
      </w:r>
      <w:r>
        <w:rPr>
          <w:w w:val="105"/>
          <w:sz w:val="13"/>
        </w:rPr>
        <w:t>February</w:t>
      </w:r>
      <w:r>
        <w:rPr>
          <w:spacing w:val="5"/>
          <w:w w:val="105"/>
          <w:sz w:val="13"/>
        </w:rPr>
        <w:t> </w:t>
      </w:r>
      <w:r>
        <w:rPr>
          <w:w w:val="105"/>
          <w:sz w:val="13"/>
        </w:rPr>
        <w:t>2014).</w:t>
      </w:r>
    </w:p>
    <w:p>
      <w:pPr>
        <w:pStyle w:val="ListParagraph"/>
        <w:numPr>
          <w:ilvl w:val="0"/>
          <w:numId w:val="6"/>
        </w:numPr>
        <w:tabs>
          <w:tab w:pos="2380" w:val="left" w:leader="none"/>
          <w:tab w:pos="2382" w:val="left" w:leader="none"/>
        </w:tabs>
        <w:spacing w:line="240" w:lineRule="auto" w:before="2" w:after="0"/>
        <w:ind w:left="2381" w:right="0" w:hanging="794"/>
        <w:jc w:val="left"/>
        <w:rPr>
          <w:sz w:val="13"/>
        </w:rPr>
      </w:pPr>
      <w:r>
        <w:rPr>
          <w:w w:val="105"/>
          <w:sz w:val="13"/>
        </w:rPr>
        <w:t>Preliminary</w:t>
      </w:r>
      <w:r>
        <w:rPr>
          <w:spacing w:val="4"/>
          <w:w w:val="105"/>
          <w:sz w:val="13"/>
        </w:rPr>
        <w:t> </w:t>
      </w:r>
      <w:r>
        <w:rPr>
          <w:w w:val="105"/>
          <w:sz w:val="13"/>
        </w:rPr>
        <w:t>consultation</w:t>
      </w:r>
      <w:r>
        <w:rPr>
          <w:spacing w:val="5"/>
          <w:w w:val="105"/>
          <w:sz w:val="13"/>
        </w:rPr>
        <w:t> </w:t>
      </w:r>
      <w:r>
        <w:rPr>
          <w:w w:val="105"/>
          <w:sz w:val="13"/>
        </w:rPr>
        <w:t>with</w:t>
      </w:r>
      <w:r>
        <w:rPr>
          <w:spacing w:val="5"/>
          <w:w w:val="105"/>
          <w:sz w:val="13"/>
        </w:rPr>
        <w:t> </w:t>
      </w:r>
      <w:r>
        <w:rPr>
          <w:w w:val="105"/>
          <w:sz w:val="13"/>
        </w:rPr>
        <w:t>the</w:t>
      </w:r>
      <w:r>
        <w:rPr>
          <w:spacing w:val="4"/>
          <w:w w:val="105"/>
          <w:sz w:val="13"/>
        </w:rPr>
        <w:t> </w:t>
      </w:r>
      <w:r>
        <w:rPr>
          <w:w w:val="105"/>
          <w:sz w:val="13"/>
        </w:rPr>
        <w:t>Tenants</w:t>
      </w:r>
      <w:r>
        <w:rPr>
          <w:spacing w:val="5"/>
          <w:w w:val="105"/>
          <w:sz w:val="13"/>
        </w:rPr>
        <w:t> </w:t>
      </w:r>
      <w:r>
        <w:rPr>
          <w:w w:val="105"/>
          <w:sz w:val="13"/>
        </w:rPr>
        <w:t>Union</w:t>
      </w:r>
      <w:r>
        <w:rPr>
          <w:spacing w:val="5"/>
          <w:w w:val="105"/>
          <w:sz w:val="13"/>
        </w:rPr>
        <w:t> </w:t>
      </w:r>
      <w:r>
        <w:rPr>
          <w:w w:val="105"/>
          <w:sz w:val="13"/>
        </w:rPr>
        <w:t>of</w:t>
      </w:r>
      <w:r>
        <w:rPr>
          <w:spacing w:val="4"/>
          <w:w w:val="105"/>
          <w:sz w:val="13"/>
        </w:rPr>
        <w:t> </w:t>
      </w:r>
      <w:r>
        <w:rPr>
          <w:w w:val="105"/>
          <w:sz w:val="13"/>
        </w:rPr>
        <w:t>Victoria</w:t>
      </w:r>
      <w:r>
        <w:rPr>
          <w:spacing w:val="5"/>
          <w:w w:val="105"/>
          <w:sz w:val="13"/>
        </w:rPr>
        <w:t> </w:t>
      </w:r>
      <w:r>
        <w:rPr>
          <w:w w:val="105"/>
          <w:sz w:val="13"/>
        </w:rPr>
        <w:t>(30</w:t>
      </w:r>
      <w:r>
        <w:rPr>
          <w:spacing w:val="5"/>
          <w:w w:val="105"/>
          <w:sz w:val="13"/>
        </w:rPr>
        <w:t> </w:t>
      </w:r>
      <w:r>
        <w:rPr>
          <w:w w:val="105"/>
          <w:sz w:val="13"/>
        </w:rPr>
        <w:t>August</w:t>
      </w:r>
      <w:r>
        <w:rPr>
          <w:spacing w:val="5"/>
          <w:w w:val="105"/>
          <w:sz w:val="13"/>
        </w:rPr>
        <w:t> </w:t>
      </w:r>
      <w:r>
        <w:rPr>
          <w:w w:val="105"/>
          <w:sz w:val="13"/>
        </w:rPr>
        <w:t>2013).</w:t>
      </w:r>
    </w:p>
    <w:p>
      <w:pPr>
        <w:pStyle w:val="ListParagraph"/>
        <w:numPr>
          <w:ilvl w:val="0"/>
          <w:numId w:val="6"/>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6"/>
        </w:numPr>
        <w:tabs>
          <w:tab w:pos="2380" w:val="left" w:leader="none"/>
          <w:tab w:pos="2382" w:val="left" w:leader="none"/>
        </w:tabs>
        <w:spacing w:line="240" w:lineRule="auto" w:before="1" w:after="0"/>
        <w:ind w:left="2381" w:right="0" w:hanging="794"/>
        <w:jc w:val="left"/>
        <w:rPr>
          <w:sz w:val="13"/>
        </w:rPr>
      </w:pPr>
      <w:r>
        <w:rPr/>
        <w:pict>
          <v:shape style="position:absolute;margin-left:552.254517pt;margin-top:3.012965pt;width:6.7pt;height:14.25pt;mso-position-horizontal-relative:page;mso-position-vertical-relative:paragraph;z-index:1528" type="#_x0000_t202" filled="false" stroked="false">
            <v:textbox inset="0,0,0,0">
              <w:txbxContent>
                <w:p>
                  <w:pPr>
                    <w:spacing w:line="284" w:lineRule="exact" w:before="0"/>
                    <w:ind w:left="0" w:right="0" w:firstLine="0"/>
                    <w:jc w:val="left"/>
                    <w:rPr>
                      <w:b/>
                      <w:sz w:val="24"/>
                    </w:rPr>
                  </w:pPr>
                  <w:r>
                    <w:rPr>
                      <w:b/>
                      <w:color w:val="7390A1"/>
                      <w:w w:val="109"/>
                      <w:sz w:val="24"/>
                    </w:rPr>
                    <w:t>5</w:t>
                  </w:r>
                </w:p>
              </w:txbxContent>
            </v:textbox>
            <w10:wrap type="none"/>
          </v:shape>
        </w:pict>
      </w:r>
      <w:r>
        <w:rPr>
          <w:w w:val="105"/>
          <w:sz w:val="13"/>
        </w:rPr>
        <w:t>Privacy Victoria, </w:t>
      </w:r>
      <w:r>
        <w:rPr>
          <w:i/>
          <w:w w:val="105"/>
          <w:sz w:val="13"/>
        </w:rPr>
        <w:t>Annual Report </w:t>
      </w:r>
      <w:r>
        <w:rPr>
          <w:i/>
          <w:spacing w:val="-3"/>
          <w:w w:val="105"/>
          <w:sz w:val="13"/>
        </w:rPr>
        <w:t>2012–2013 </w:t>
      </w:r>
      <w:r>
        <w:rPr>
          <w:w w:val="105"/>
          <w:sz w:val="13"/>
        </w:rPr>
        <w:t>(2013)</w:t>
      </w:r>
      <w:r>
        <w:rPr>
          <w:spacing w:val="29"/>
          <w:w w:val="105"/>
          <w:sz w:val="13"/>
        </w:rPr>
        <w:t> </w:t>
      </w:r>
      <w:r>
        <w:rPr>
          <w:w w:val="105"/>
          <w:sz w:val="13"/>
        </w:rPr>
        <w:t>16.</w:t>
      </w:r>
    </w:p>
    <w:p>
      <w:pPr>
        <w:pStyle w:val="ListParagraph"/>
        <w:numPr>
          <w:ilvl w:val="0"/>
          <w:numId w:val="6"/>
        </w:numPr>
        <w:tabs>
          <w:tab w:pos="2381" w:val="left" w:leader="none"/>
          <w:tab w:pos="2382" w:val="left" w:leader="none"/>
        </w:tabs>
        <w:spacing w:line="240" w:lineRule="auto" w:before="2" w:after="0"/>
        <w:ind w:left="2381" w:right="0" w:hanging="794"/>
        <w:jc w:val="left"/>
        <w:rPr>
          <w:sz w:val="13"/>
        </w:rPr>
      </w:pPr>
      <w:r>
        <w:rPr>
          <w:sz w:val="13"/>
        </w:rPr>
        <w:t>Preliminary</w:t>
      </w:r>
      <w:r>
        <w:rPr>
          <w:spacing w:val="7"/>
          <w:sz w:val="13"/>
        </w:rPr>
        <w:t> </w:t>
      </w:r>
      <w:r>
        <w:rPr>
          <w:sz w:val="13"/>
        </w:rPr>
        <w:t>consultation</w:t>
      </w:r>
      <w:r>
        <w:rPr>
          <w:spacing w:val="7"/>
          <w:sz w:val="13"/>
        </w:rPr>
        <w:t> </w:t>
      </w:r>
      <w:r>
        <w:rPr>
          <w:sz w:val="13"/>
        </w:rPr>
        <w:t>with</w:t>
      </w:r>
      <w:r>
        <w:rPr>
          <w:spacing w:val="7"/>
          <w:sz w:val="13"/>
        </w:rPr>
        <w:t> </w:t>
      </w:r>
      <w:r>
        <w:rPr>
          <w:sz w:val="13"/>
        </w:rPr>
        <w:t>the</w:t>
      </w:r>
      <w:r>
        <w:rPr>
          <w:spacing w:val="7"/>
          <w:sz w:val="13"/>
        </w:rPr>
        <w:t> </w:t>
      </w:r>
      <w:r>
        <w:rPr>
          <w:sz w:val="13"/>
        </w:rPr>
        <w:t>Real</w:t>
      </w:r>
      <w:r>
        <w:rPr>
          <w:spacing w:val="8"/>
          <w:sz w:val="13"/>
        </w:rPr>
        <w:t> </w:t>
      </w:r>
      <w:r>
        <w:rPr>
          <w:sz w:val="13"/>
        </w:rPr>
        <w:t>Estate</w:t>
      </w:r>
      <w:r>
        <w:rPr>
          <w:spacing w:val="7"/>
          <w:sz w:val="13"/>
        </w:rPr>
        <w:t> </w:t>
      </w:r>
      <w:r>
        <w:rPr>
          <w:sz w:val="13"/>
        </w:rPr>
        <w:t>Institute</w:t>
      </w:r>
      <w:r>
        <w:rPr>
          <w:spacing w:val="7"/>
          <w:sz w:val="13"/>
        </w:rPr>
        <w:t> </w:t>
      </w:r>
      <w:r>
        <w:rPr>
          <w:sz w:val="13"/>
        </w:rPr>
        <w:t>of</w:t>
      </w:r>
      <w:r>
        <w:rPr>
          <w:spacing w:val="7"/>
          <w:sz w:val="13"/>
        </w:rPr>
        <w:t> </w:t>
      </w:r>
      <w:r>
        <w:rPr>
          <w:sz w:val="13"/>
        </w:rPr>
        <w:t>Victoria</w:t>
      </w:r>
      <w:r>
        <w:rPr>
          <w:spacing w:val="8"/>
          <w:sz w:val="13"/>
        </w:rPr>
        <w:t> </w:t>
      </w:r>
      <w:r>
        <w:rPr>
          <w:sz w:val="13"/>
        </w:rPr>
        <w:t>(7</w:t>
      </w:r>
      <w:r>
        <w:rPr>
          <w:spacing w:val="7"/>
          <w:sz w:val="13"/>
        </w:rPr>
        <w:t> </w:t>
      </w:r>
      <w:r>
        <w:rPr>
          <w:sz w:val="13"/>
        </w:rPr>
        <w:t>March</w:t>
      </w:r>
      <w:r>
        <w:rPr>
          <w:spacing w:val="7"/>
          <w:sz w:val="13"/>
        </w:rPr>
        <w:t> </w:t>
      </w:r>
      <w:r>
        <w:rPr>
          <w:sz w:val="13"/>
        </w:rPr>
        <w:t>2014).</w:t>
      </w:r>
    </w:p>
    <w:p>
      <w:pPr>
        <w:spacing w:after="0" w:line="240" w:lineRule="auto"/>
        <w:jc w:val="left"/>
        <w:rPr>
          <w:sz w:val="13"/>
        </w:rPr>
        <w:sectPr>
          <w:pgSz w:w="11910" w:h="16840"/>
          <w:pgMar w:header="808" w:footer="0" w:top="1360" w:bottom="280" w:left="0" w:right="0"/>
        </w:sectPr>
      </w:pPr>
    </w:p>
    <w:p>
      <w:pPr>
        <w:pStyle w:val="BodyText"/>
        <w:spacing w:before="4"/>
        <w:rPr>
          <w:sz w:val="23"/>
        </w:rPr>
      </w:pPr>
    </w:p>
    <w:p>
      <w:pPr>
        <w:pStyle w:val="ListParagraph"/>
        <w:numPr>
          <w:ilvl w:val="1"/>
          <w:numId w:val="5"/>
        </w:numPr>
        <w:tabs>
          <w:tab w:pos="2381" w:val="left" w:leader="none"/>
          <w:tab w:pos="2382" w:val="left" w:leader="none"/>
        </w:tabs>
        <w:spacing w:line="242" w:lineRule="auto" w:before="92" w:after="0"/>
        <w:ind w:left="2381" w:right="1665" w:hanging="794"/>
        <w:jc w:val="left"/>
        <w:rPr>
          <w:sz w:val="21"/>
        </w:rPr>
      </w:pPr>
      <w:bookmarkStart w:name="Structure of this paper" w:id="22"/>
      <w:bookmarkEnd w:id="22"/>
      <w:r>
        <w:rPr/>
      </w:r>
      <w:bookmarkStart w:name="Structure of this paper" w:id="23"/>
      <w:bookmarkEnd w:id="23"/>
      <w:r>
        <w:rPr>
          <w:w w:val="105"/>
          <w:sz w:val="21"/>
        </w:rPr>
        <w:t>T</w:t>
      </w:r>
      <w:r>
        <w:rPr>
          <w:w w:val="105"/>
          <w:sz w:val="21"/>
        </w:rPr>
        <w:t>he </w:t>
      </w:r>
      <w:r>
        <w:rPr>
          <w:spacing w:val="-3"/>
          <w:w w:val="105"/>
          <w:sz w:val="21"/>
        </w:rPr>
        <w:t>Commission invites </w:t>
      </w:r>
      <w:r>
        <w:rPr>
          <w:w w:val="105"/>
          <w:sz w:val="21"/>
        </w:rPr>
        <w:t>written </w:t>
      </w:r>
      <w:r>
        <w:rPr>
          <w:spacing w:val="-3"/>
          <w:w w:val="105"/>
          <w:sz w:val="21"/>
        </w:rPr>
        <w:t>submissions </w:t>
      </w:r>
      <w:r>
        <w:rPr>
          <w:w w:val="105"/>
          <w:sz w:val="21"/>
        </w:rPr>
        <w:t>by </w:t>
      </w:r>
      <w:r>
        <w:rPr>
          <w:spacing w:val="-12"/>
          <w:w w:val="105"/>
          <w:sz w:val="21"/>
        </w:rPr>
        <w:t>11 </w:t>
      </w:r>
      <w:r>
        <w:rPr>
          <w:spacing w:val="-2"/>
          <w:w w:val="105"/>
          <w:sz w:val="21"/>
        </w:rPr>
        <w:t>August </w:t>
      </w:r>
      <w:r>
        <w:rPr>
          <w:spacing w:val="-7"/>
          <w:w w:val="105"/>
          <w:sz w:val="21"/>
        </w:rPr>
        <w:t>2014. </w:t>
      </w:r>
      <w:r>
        <w:rPr>
          <w:w w:val="105"/>
          <w:sz w:val="21"/>
        </w:rPr>
        <w:t>Instructions on how to </w:t>
      </w:r>
      <w:r>
        <w:rPr>
          <w:spacing w:val="-4"/>
          <w:w w:val="105"/>
          <w:sz w:val="21"/>
        </w:rPr>
        <w:t>make </w:t>
      </w:r>
      <w:r>
        <w:rPr>
          <w:w w:val="105"/>
          <w:sz w:val="21"/>
        </w:rPr>
        <w:t>a </w:t>
      </w:r>
      <w:r>
        <w:rPr>
          <w:spacing w:val="-3"/>
          <w:w w:val="105"/>
          <w:sz w:val="21"/>
        </w:rPr>
        <w:t>submission are </w:t>
      </w:r>
      <w:r>
        <w:rPr>
          <w:w w:val="105"/>
          <w:sz w:val="21"/>
        </w:rPr>
        <w:t>on page </w:t>
      </w:r>
      <w:r>
        <w:rPr>
          <w:spacing w:val="-6"/>
          <w:w w:val="105"/>
          <w:sz w:val="21"/>
        </w:rPr>
        <w:t>v. </w:t>
      </w:r>
      <w:r>
        <w:rPr>
          <w:w w:val="105"/>
          <w:sz w:val="21"/>
        </w:rPr>
        <w:t>In </w:t>
      </w:r>
      <w:r>
        <w:rPr>
          <w:spacing w:val="-3"/>
          <w:w w:val="105"/>
          <w:sz w:val="21"/>
        </w:rPr>
        <w:t>addition, </w:t>
      </w:r>
      <w:r>
        <w:rPr>
          <w:w w:val="105"/>
          <w:sz w:val="21"/>
        </w:rPr>
        <w:t>the </w:t>
      </w:r>
      <w:r>
        <w:rPr>
          <w:spacing w:val="-3"/>
          <w:w w:val="105"/>
          <w:sz w:val="21"/>
        </w:rPr>
        <w:t>Commission will </w:t>
      </w:r>
      <w:r>
        <w:rPr>
          <w:w w:val="105"/>
          <w:sz w:val="21"/>
        </w:rPr>
        <w:t>meet with </w:t>
      </w:r>
      <w:r>
        <w:rPr>
          <w:spacing w:val="-3"/>
          <w:w w:val="105"/>
          <w:sz w:val="21"/>
        </w:rPr>
        <w:t>individuals </w:t>
      </w:r>
      <w:r>
        <w:rPr>
          <w:w w:val="105"/>
          <w:sz w:val="21"/>
        </w:rPr>
        <w:t>and </w:t>
      </w:r>
      <w:r>
        <w:rPr>
          <w:spacing w:val="-3"/>
          <w:w w:val="105"/>
          <w:sz w:val="21"/>
        </w:rPr>
        <w:t>groups that have </w:t>
      </w:r>
      <w:r>
        <w:rPr>
          <w:w w:val="105"/>
          <w:sz w:val="21"/>
        </w:rPr>
        <w:t>particular knowledge or experience in this </w:t>
      </w:r>
      <w:r>
        <w:rPr>
          <w:spacing w:val="-3"/>
          <w:w w:val="105"/>
          <w:sz w:val="21"/>
        </w:rPr>
        <w:t>area </w:t>
      </w:r>
      <w:r>
        <w:rPr>
          <w:w w:val="105"/>
          <w:sz w:val="21"/>
        </w:rPr>
        <w:t>in </w:t>
      </w:r>
      <w:r>
        <w:rPr>
          <w:spacing w:val="-3"/>
          <w:w w:val="105"/>
          <w:sz w:val="21"/>
        </w:rPr>
        <w:t>accordance </w:t>
      </w:r>
      <w:r>
        <w:rPr>
          <w:w w:val="105"/>
          <w:sz w:val="21"/>
        </w:rPr>
        <w:t>with the </w:t>
      </w:r>
      <w:r>
        <w:rPr>
          <w:spacing w:val="-4"/>
          <w:w w:val="105"/>
          <w:sz w:val="21"/>
        </w:rPr>
        <w:t>Commission’s </w:t>
      </w:r>
      <w:r>
        <w:rPr>
          <w:spacing w:val="-3"/>
          <w:w w:val="105"/>
          <w:sz w:val="21"/>
        </w:rPr>
        <w:t>principles </w:t>
      </w:r>
      <w:r>
        <w:rPr>
          <w:w w:val="105"/>
          <w:sz w:val="21"/>
        </w:rPr>
        <w:t>of being </w:t>
      </w:r>
      <w:r>
        <w:rPr>
          <w:spacing w:val="-3"/>
          <w:w w:val="105"/>
          <w:sz w:val="21"/>
        </w:rPr>
        <w:t>balanced </w:t>
      </w:r>
      <w:r>
        <w:rPr>
          <w:w w:val="105"/>
          <w:sz w:val="21"/>
        </w:rPr>
        <w:t>and even-handed. </w:t>
      </w:r>
      <w:r>
        <w:rPr>
          <w:spacing w:val="-3"/>
          <w:w w:val="105"/>
          <w:sz w:val="21"/>
        </w:rPr>
        <w:t>Individuals </w:t>
      </w:r>
      <w:r>
        <w:rPr>
          <w:w w:val="105"/>
          <w:sz w:val="21"/>
        </w:rPr>
        <w:t>or </w:t>
      </w:r>
      <w:r>
        <w:rPr>
          <w:spacing w:val="-3"/>
          <w:w w:val="105"/>
          <w:sz w:val="21"/>
        </w:rPr>
        <w:t>groups </w:t>
      </w:r>
      <w:r>
        <w:rPr>
          <w:w w:val="105"/>
          <w:sz w:val="21"/>
        </w:rPr>
        <w:t>should</w:t>
      </w:r>
      <w:r>
        <w:rPr>
          <w:spacing w:val="-4"/>
          <w:w w:val="105"/>
          <w:sz w:val="21"/>
        </w:rPr>
        <w:t> </w:t>
      </w:r>
      <w:r>
        <w:rPr>
          <w:w w:val="105"/>
          <w:sz w:val="21"/>
        </w:rPr>
        <w:t>contact</w:t>
      </w:r>
      <w:r>
        <w:rPr>
          <w:spacing w:val="-4"/>
          <w:w w:val="105"/>
          <w:sz w:val="21"/>
        </w:rPr>
        <w:t> </w:t>
      </w:r>
      <w:r>
        <w:rPr>
          <w:w w:val="105"/>
          <w:sz w:val="21"/>
        </w:rPr>
        <w:t>the</w:t>
      </w:r>
      <w:r>
        <w:rPr>
          <w:spacing w:val="-4"/>
          <w:w w:val="105"/>
          <w:sz w:val="21"/>
        </w:rPr>
        <w:t> </w:t>
      </w:r>
      <w:r>
        <w:rPr>
          <w:spacing w:val="-3"/>
          <w:w w:val="105"/>
          <w:sz w:val="21"/>
        </w:rPr>
        <w:t>Commission</w:t>
      </w:r>
      <w:r>
        <w:rPr>
          <w:spacing w:val="-4"/>
          <w:w w:val="105"/>
          <w:sz w:val="21"/>
        </w:rPr>
        <w:t> </w:t>
      </w:r>
      <w:r>
        <w:rPr>
          <w:w w:val="105"/>
          <w:sz w:val="21"/>
        </w:rPr>
        <w:t>if</w:t>
      </w:r>
      <w:r>
        <w:rPr>
          <w:spacing w:val="-3"/>
          <w:w w:val="105"/>
          <w:sz w:val="21"/>
        </w:rPr>
        <w:t> </w:t>
      </w:r>
      <w:r>
        <w:rPr>
          <w:w w:val="105"/>
          <w:sz w:val="21"/>
        </w:rPr>
        <w:t>they</w:t>
      </w:r>
      <w:r>
        <w:rPr>
          <w:spacing w:val="-4"/>
          <w:w w:val="105"/>
          <w:sz w:val="21"/>
        </w:rPr>
        <w:t> </w:t>
      </w:r>
      <w:r>
        <w:rPr>
          <w:w w:val="105"/>
          <w:sz w:val="21"/>
        </w:rPr>
        <w:t>wish</w:t>
      </w:r>
      <w:r>
        <w:rPr>
          <w:spacing w:val="-4"/>
          <w:w w:val="105"/>
          <w:sz w:val="21"/>
        </w:rPr>
        <w:t> </w:t>
      </w:r>
      <w:r>
        <w:rPr>
          <w:w w:val="105"/>
          <w:sz w:val="21"/>
        </w:rPr>
        <w:t>to</w:t>
      </w:r>
      <w:r>
        <w:rPr>
          <w:spacing w:val="-4"/>
          <w:w w:val="105"/>
          <w:sz w:val="21"/>
        </w:rPr>
        <w:t> </w:t>
      </w:r>
      <w:r>
        <w:rPr>
          <w:w w:val="105"/>
          <w:sz w:val="21"/>
        </w:rPr>
        <w:t>meet</w:t>
      </w:r>
      <w:r>
        <w:rPr>
          <w:spacing w:val="-4"/>
          <w:w w:val="105"/>
          <w:sz w:val="21"/>
        </w:rPr>
        <w:t> </w:t>
      </w:r>
      <w:r>
        <w:rPr>
          <w:w w:val="105"/>
          <w:sz w:val="21"/>
        </w:rPr>
        <w:t>with</w:t>
      </w:r>
      <w:r>
        <w:rPr>
          <w:spacing w:val="-3"/>
          <w:w w:val="105"/>
          <w:sz w:val="21"/>
        </w:rPr>
        <w:t> </w:t>
      </w:r>
      <w:r>
        <w:rPr>
          <w:w w:val="105"/>
          <w:sz w:val="21"/>
        </w:rPr>
        <w:t>us</w:t>
      </w:r>
      <w:r>
        <w:rPr>
          <w:spacing w:val="-4"/>
          <w:w w:val="105"/>
          <w:sz w:val="21"/>
        </w:rPr>
        <w:t> </w:t>
      </w:r>
      <w:r>
        <w:rPr>
          <w:w w:val="105"/>
          <w:sz w:val="21"/>
        </w:rPr>
        <w:t>in</w:t>
      </w:r>
      <w:r>
        <w:rPr>
          <w:spacing w:val="-4"/>
          <w:w w:val="105"/>
          <w:sz w:val="21"/>
        </w:rPr>
        <w:t> </w:t>
      </w:r>
      <w:r>
        <w:rPr>
          <w:w w:val="105"/>
          <w:sz w:val="21"/>
        </w:rPr>
        <w:t>person.</w:t>
      </w:r>
      <w:r>
        <w:rPr>
          <w:spacing w:val="-4"/>
          <w:w w:val="105"/>
          <w:sz w:val="21"/>
        </w:rPr>
        <w:t> </w:t>
      </w:r>
      <w:r>
        <w:rPr>
          <w:w w:val="105"/>
          <w:sz w:val="21"/>
        </w:rPr>
        <w:t>The</w:t>
      </w:r>
      <w:r>
        <w:rPr>
          <w:spacing w:val="-4"/>
          <w:w w:val="105"/>
          <w:sz w:val="21"/>
        </w:rPr>
        <w:t> Commission’s </w:t>
      </w:r>
      <w:r>
        <w:rPr>
          <w:w w:val="105"/>
          <w:sz w:val="21"/>
        </w:rPr>
        <w:t>contact details </w:t>
      </w:r>
      <w:r>
        <w:rPr>
          <w:spacing w:val="-3"/>
          <w:w w:val="105"/>
          <w:sz w:val="21"/>
        </w:rPr>
        <w:t>are </w:t>
      </w:r>
      <w:r>
        <w:rPr>
          <w:w w:val="105"/>
          <w:sz w:val="21"/>
        </w:rPr>
        <w:t>on page</w:t>
      </w:r>
      <w:r>
        <w:rPr>
          <w:spacing w:val="28"/>
          <w:w w:val="105"/>
          <w:sz w:val="21"/>
        </w:rPr>
        <w:t> </w:t>
      </w:r>
      <w:r>
        <w:rPr>
          <w:spacing w:val="-6"/>
          <w:w w:val="105"/>
          <w:sz w:val="21"/>
        </w:rPr>
        <w:t>v.</w:t>
      </w:r>
    </w:p>
    <w:p>
      <w:pPr>
        <w:pStyle w:val="ListParagraph"/>
        <w:numPr>
          <w:ilvl w:val="1"/>
          <w:numId w:val="5"/>
        </w:numPr>
        <w:tabs>
          <w:tab w:pos="2381" w:val="left" w:leader="none"/>
          <w:tab w:pos="2382" w:val="left" w:leader="none"/>
        </w:tabs>
        <w:spacing w:line="242" w:lineRule="auto" w:before="126" w:after="0"/>
        <w:ind w:left="2381" w:right="1591" w:hanging="794"/>
        <w:jc w:val="left"/>
        <w:rPr>
          <w:sz w:val="21"/>
        </w:rPr>
      </w:pPr>
      <w:r>
        <w:rPr>
          <w:w w:val="105"/>
          <w:sz w:val="21"/>
        </w:rPr>
        <w:t>After </w:t>
      </w:r>
      <w:r>
        <w:rPr>
          <w:spacing w:val="-3"/>
          <w:w w:val="105"/>
          <w:sz w:val="21"/>
        </w:rPr>
        <w:t>holding consultation </w:t>
      </w:r>
      <w:r>
        <w:rPr>
          <w:w w:val="105"/>
          <w:sz w:val="21"/>
        </w:rPr>
        <w:t>meetings and </w:t>
      </w:r>
      <w:r>
        <w:rPr>
          <w:spacing w:val="-3"/>
          <w:w w:val="105"/>
          <w:sz w:val="21"/>
        </w:rPr>
        <w:t>considering </w:t>
      </w:r>
      <w:r>
        <w:rPr>
          <w:w w:val="105"/>
          <w:sz w:val="21"/>
        </w:rPr>
        <w:t>written </w:t>
      </w:r>
      <w:r>
        <w:rPr>
          <w:spacing w:val="-3"/>
          <w:w w:val="105"/>
          <w:sz w:val="21"/>
        </w:rPr>
        <w:t>submissions, </w:t>
      </w:r>
      <w:r>
        <w:rPr>
          <w:w w:val="105"/>
          <w:sz w:val="21"/>
        </w:rPr>
        <w:t>the </w:t>
      </w:r>
      <w:r>
        <w:rPr>
          <w:spacing w:val="-3"/>
          <w:w w:val="105"/>
          <w:sz w:val="21"/>
        </w:rPr>
        <w:t>Commission will produce </w:t>
      </w:r>
      <w:r>
        <w:rPr>
          <w:w w:val="105"/>
          <w:sz w:val="21"/>
        </w:rPr>
        <w:t>a final report, </w:t>
      </w:r>
      <w:r>
        <w:rPr>
          <w:spacing w:val="-3"/>
          <w:w w:val="105"/>
          <w:sz w:val="21"/>
        </w:rPr>
        <w:t>including recommendations, </w:t>
      </w:r>
      <w:r>
        <w:rPr>
          <w:w w:val="105"/>
          <w:sz w:val="21"/>
        </w:rPr>
        <w:t>which </w:t>
      </w:r>
      <w:r>
        <w:rPr>
          <w:spacing w:val="-3"/>
          <w:w w:val="105"/>
          <w:sz w:val="21"/>
        </w:rPr>
        <w:t>will </w:t>
      </w:r>
      <w:r>
        <w:rPr>
          <w:w w:val="105"/>
          <w:sz w:val="21"/>
        </w:rPr>
        <w:t>be </w:t>
      </w:r>
      <w:r>
        <w:rPr>
          <w:spacing w:val="-3"/>
          <w:w w:val="105"/>
          <w:sz w:val="21"/>
        </w:rPr>
        <w:t>presented </w:t>
      </w:r>
      <w:r>
        <w:rPr>
          <w:w w:val="105"/>
          <w:sz w:val="21"/>
        </w:rPr>
        <w:t>to the Attorney-General.</w:t>
      </w:r>
    </w:p>
    <w:p>
      <w:pPr>
        <w:pStyle w:val="BodyText"/>
        <w:spacing w:before="10"/>
      </w:pPr>
    </w:p>
    <w:p>
      <w:pPr>
        <w:pStyle w:val="Heading2"/>
      </w:pPr>
      <w:bookmarkStart w:name="_TOC_250015" w:id="24"/>
      <w:bookmarkEnd w:id="24"/>
      <w:r>
        <w:rPr>
          <w:color w:val="7390A1"/>
          <w:w w:val="115"/>
        </w:rPr>
        <w:t>Structure of this paper</w:t>
      </w:r>
    </w:p>
    <w:p>
      <w:pPr>
        <w:pStyle w:val="ListParagraph"/>
        <w:numPr>
          <w:ilvl w:val="1"/>
          <w:numId w:val="5"/>
        </w:numPr>
        <w:tabs>
          <w:tab w:pos="2380" w:val="left" w:leader="none"/>
          <w:tab w:pos="2381" w:val="left" w:leader="none"/>
        </w:tabs>
        <w:spacing w:line="240" w:lineRule="auto" w:before="155" w:after="0"/>
        <w:ind w:left="2381" w:right="0" w:hanging="794"/>
        <w:jc w:val="left"/>
        <w:rPr>
          <w:sz w:val="21"/>
        </w:rPr>
      </w:pPr>
      <w:r>
        <w:rPr>
          <w:sz w:val="21"/>
        </w:rPr>
        <w:t>This</w:t>
      </w:r>
      <w:r>
        <w:rPr>
          <w:spacing w:val="9"/>
          <w:sz w:val="21"/>
        </w:rPr>
        <w:t> </w:t>
      </w:r>
      <w:r>
        <w:rPr>
          <w:spacing w:val="-3"/>
          <w:sz w:val="21"/>
        </w:rPr>
        <w:t>consultation</w:t>
      </w:r>
      <w:r>
        <w:rPr>
          <w:spacing w:val="9"/>
          <w:sz w:val="21"/>
        </w:rPr>
        <w:t> </w:t>
      </w:r>
      <w:r>
        <w:rPr>
          <w:sz w:val="21"/>
        </w:rPr>
        <w:t>paper</w:t>
      </w:r>
      <w:r>
        <w:rPr>
          <w:spacing w:val="9"/>
          <w:sz w:val="21"/>
        </w:rPr>
        <w:t> </w:t>
      </w:r>
      <w:r>
        <w:rPr>
          <w:sz w:val="21"/>
        </w:rPr>
        <w:t>is</w:t>
      </w:r>
      <w:r>
        <w:rPr>
          <w:spacing w:val="10"/>
          <w:sz w:val="21"/>
        </w:rPr>
        <w:t> </w:t>
      </w:r>
      <w:r>
        <w:rPr>
          <w:sz w:val="21"/>
        </w:rPr>
        <w:t>divided</w:t>
      </w:r>
      <w:r>
        <w:rPr>
          <w:spacing w:val="9"/>
          <w:sz w:val="21"/>
        </w:rPr>
        <w:t> </w:t>
      </w:r>
      <w:r>
        <w:rPr>
          <w:spacing w:val="-3"/>
          <w:sz w:val="21"/>
        </w:rPr>
        <w:t>into</w:t>
      </w:r>
      <w:r>
        <w:rPr>
          <w:spacing w:val="9"/>
          <w:sz w:val="21"/>
        </w:rPr>
        <w:t> </w:t>
      </w:r>
      <w:r>
        <w:rPr>
          <w:spacing w:val="-3"/>
          <w:sz w:val="21"/>
        </w:rPr>
        <w:t>eight</w:t>
      </w:r>
      <w:r>
        <w:rPr>
          <w:spacing w:val="9"/>
          <w:sz w:val="21"/>
        </w:rPr>
        <w:t> </w:t>
      </w:r>
      <w:r>
        <w:rPr>
          <w:spacing w:val="-3"/>
          <w:sz w:val="21"/>
        </w:rPr>
        <w:t>chapters.</w:t>
      </w:r>
    </w:p>
    <w:p>
      <w:pPr>
        <w:pStyle w:val="ListParagraph"/>
        <w:numPr>
          <w:ilvl w:val="1"/>
          <w:numId w:val="5"/>
        </w:numPr>
        <w:tabs>
          <w:tab w:pos="2380" w:val="left" w:leader="none"/>
          <w:tab w:pos="2381" w:val="left" w:leader="none"/>
        </w:tabs>
        <w:spacing w:line="242" w:lineRule="auto" w:before="124" w:after="0"/>
        <w:ind w:left="2381" w:right="1914" w:hanging="794"/>
        <w:jc w:val="left"/>
        <w:rPr>
          <w:sz w:val="21"/>
        </w:rPr>
      </w:pPr>
      <w:r>
        <w:rPr>
          <w:spacing w:val="-4"/>
          <w:w w:val="105"/>
          <w:sz w:val="21"/>
        </w:rPr>
        <w:t>Chapter</w:t>
      </w:r>
      <w:r>
        <w:rPr>
          <w:spacing w:val="-6"/>
          <w:w w:val="105"/>
          <w:sz w:val="21"/>
        </w:rPr>
        <w:t> </w:t>
      </w:r>
      <w:r>
        <w:rPr>
          <w:w w:val="105"/>
          <w:sz w:val="21"/>
        </w:rPr>
        <w:t>1</w:t>
      </w:r>
      <w:r>
        <w:rPr>
          <w:spacing w:val="-5"/>
          <w:w w:val="105"/>
          <w:sz w:val="21"/>
        </w:rPr>
        <w:t> </w:t>
      </w:r>
      <w:r>
        <w:rPr>
          <w:spacing w:val="-3"/>
          <w:w w:val="105"/>
          <w:sz w:val="21"/>
        </w:rPr>
        <w:t>introduces</w:t>
      </w:r>
      <w:r>
        <w:rPr>
          <w:spacing w:val="-5"/>
          <w:w w:val="105"/>
          <w:sz w:val="21"/>
        </w:rPr>
        <w:t> </w:t>
      </w:r>
      <w:r>
        <w:rPr>
          <w:w w:val="105"/>
          <w:sz w:val="21"/>
        </w:rPr>
        <w:t>the</w:t>
      </w:r>
      <w:r>
        <w:rPr>
          <w:spacing w:val="-6"/>
          <w:w w:val="105"/>
          <w:sz w:val="21"/>
        </w:rPr>
        <w:t> </w:t>
      </w:r>
      <w:r>
        <w:rPr>
          <w:w w:val="105"/>
          <w:sz w:val="21"/>
        </w:rPr>
        <w:t>paper</w:t>
      </w:r>
      <w:r>
        <w:rPr>
          <w:spacing w:val="-5"/>
          <w:w w:val="105"/>
          <w:sz w:val="21"/>
        </w:rPr>
        <w:t> </w:t>
      </w:r>
      <w:r>
        <w:rPr>
          <w:w w:val="105"/>
          <w:sz w:val="21"/>
        </w:rPr>
        <w:t>and</w:t>
      </w:r>
      <w:r>
        <w:rPr>
          <w:spacing w:val="-5"/>
          <w:w w:val="105"/>
          <w:sz w:val="21"/>
        </w:rPr>
        <w:t> </w:t>
      </w:r>
      <w:r>
        <w:rPr>
          <w:w w:val="105"/>
          <w:sz w:val="21"/>
        </w:rPr>
        <w:t>provides</w:t>
      </w:r>
      <w:r>
        <w:rPr>
          <w:spacing w:val="-5"/>
          <w:w w:val="105"/>
          <w:sz w:val="21"/>
        </w:rPr>
        <w:t> </w:t>
      </w:r>
      <w:r>
        <w:rPr>
          <w:spacing w:val="-4"/>
          <w:w w:val="105"/>
          <w:sz w:val="21"/>
        </w:rPr>
        <w:t>background</w:t>
      </w:r>
      <w:r>
        <w:rPr>
          <w:spacing w:val="-6"/>
          <w:w w:val="105"/>
          <w:sz w:val="21"/>
        </w:rPr>
        <w:t> </w:t>
      </w:r>
      <w:r>
        <w:rPr>
          <w:w w:val="105"/>
          <w:sz w:val="21"/>
        </w:rPr>
        <w:t>to</w:t>
      </w:r>
      <w:r>
        <w:rPr>
          <w:spacing w:val="-5"/>
          <w:w w:val="105"/>
          <w:sz w:val="21"/>
        </w:rPr>
        <w:t> </w:t>
      </w:r>
      <w:r>
        <w:rPr>
          <w:w w:val="105"/>
          <w:sz w:val="21"/>
        </w:rPr>
        <w:t>this</w:t>
      </w:r>
      <w:r>
        <w:rPr>
          <w:spacing w:val="-5"/>
          <w:w w:val="105"/>
          <w:sz w:val="21"/>
        </w:rPr>
        <w:t> </w:t>
      </w:r>
      <w:r>
        <w:rPr>
          <w:w w:val="105"/>
          <w:sz w:val="21"/>
        </w:rPr>
        <w:t>project</w:t>
      </w:r>
      <w:r>
        <w:rPr>
          <w:spacing w:val="-5"/>
          <w:w w:val="105"/>
          <w:sz w:val="21"/>
        </w:rPr>
        <w:t> </w:t>
      </w:r>
      <w:r>
        <w:rPr>
          <w:w w:val="105"/>
          <w:sz w:val="21"/>
        </w:rPr>
        <w:t>and</w:t>
      </w:r>
      <w:r>
        <w:rPr>
          <w:spacing w:val="-6"/>
          <w:w w:val="105"/>
          <w:sz w:val="21"/>
        </w:rPr>
        <w:t> </w:t>
      </w:r>
      <w:r>
        <w:rPr>
          <w:w w:val="105"/>
          <w:sz w:val="21"/>
        </w:rPr>
        <w:t>the</w:t>
      </w:r>
      <w:r>
        <w:rPr>
          <w:spacing w:val="-5"/>
          <w:w w:val="105"/>
          <w:sz w:val="21"/>
        </w:rPr>
        <w:t> </w:t>
      </w:r>
      <w:r>
        <w:rPr>
          <w:w w:val="105"/>
          <w:sz w:val="21"/>
        </w:rPr>
        <w:t>issues </w:t>
      </w:r>
      <w:r>
        <w:rPr>
          <w:spacing w:val="-3"/>
          <w:w w:val="105"/>
          <w:sz w:val="21"/>
        </w:rPr>
        <w:t>raised. </w:t>
      </w:r>
      <w:r>
        <w:rPr>
          <w:w w:val="105"/>
          <w:sz w:val="21"/>
        </w:rPr>
        <w:t>It </w:t>
      </w:r>
      <w:r>
        <w:rPr>
          <w:spacing w:val="-3"/>
          <w:w w:val="105"/>
          <w:sz w:val="21"/>
        </w:rPr>
        <w:t>includes information </w:t>
      </w:r>
      <w:r>
        <w:rPr>
          <w:w w:val="105"/>
          <w:sz w:val="21"/>
        </w:rPr>
        <w:t>on how to participate in the </w:t>
      </w:r>
      <w:r>
        <w:rPr>
          <w:spacing w:val="-4"/>
          <w:w w:val="105"/>
          <w:sz w:val="21"/>
        </w:rPr>
        <w:t>Commission’s</w:t>
      </w:r>
      <w:r>
        <w:rPr>
          <w:spacing w:val="6"/>
          <w:w w:val="105"/>
          <w:sz w:val="21"/>
        </w:rPr>
        <w:t> </w:t>
      </w:r>
      <w:r>
        <w:rPr>
          <w:spacing w:val="-3"/>
          <w:w w:val="105"/>
          <w:sz w:val="21"/>
        </w:rPr>
        <w:t>inquiry.</w:t>
      </w:r>
    </w:p>
    <w:p>
      <w:pPr>
        <w:pStyle w:val="ListParagraph"/>
        <w:numPr>
          <w:ilvl w:val="1"/>
          <w:numId w:val="5"/>
        </w:numPr>
        <w:tabs>
          <w:tab w:pos="2380" w:val="left" w:leader="none"/>
          <w:tab w:pos="2381" w:val="left" w:leader="none"/>
        </w:tabs>
        <w:spacing w:line="242" w:lineRule="auto" w:before="122" w:after="0"/>
        <w:ind w:left="2381" w:right="1963" w:hanging="794"/>
        <w:jc w:val="left"/>
        <w:rPr>
          <w:sz w:val="21"/>
        </w:rPr>
      </w:pPr>
      <w:r>
        <w:rPr>
          <w:spacing w:val="-4"/>
          <w:w w:val="105"/>
          <w:sz w:val="21"/>
        </w:rPr>
        <w:t>Chapter</w:t>
      </w:r>
      <w:r>
        <w:rPr>
          <w:spacing w:val="-11"/>
          <w:w w:val="105"/>
          <w:sz w:val="21"/>
        </w:rPr>
        <w:t> </w:t>
      </w:r>
      <w:r>
        <w:rPr>
          <w:w w:val="105"/>
          <w:sz w:val="21"/>
        </w:rPr>
        <w:t>2</w:t>
      </w:r>
      <w:r>
        <w:rPr>
          <w:spacing w:val="-11"/>
          <w:w w:val="105"/>
          <w:sz w:val="21"/>
        </w:rPr>
        <w:t> </w:t>
      </w:r>
      <w:r>
        <w:rPr>
          <w:spacing w:val="-2"/>
          <w:w w:val="105"/>
          <w:sz w:val="21"/>
        </w:rPr>
        <w:t>examines</w:t>
      </w:r>
      <w:r>
        <w:rPr>
          <w:spacing w:val="-10"/>
          <w:w w:val="105"/>
          <w:sz w:val="21"/>
        </w:rPr>
        <w:t> </w:t>
      </w:r>
      <w:r>
        <w:rPr>
          <w:spacing w:val="-3"/>
          <w:w w:val="105"/>
          <w:sz w:val="21"/>
        </w:rPr>
        <w:t>current</w:t>
      </w:r>
      <w:r>
        <w:rPr>
          <w:spacing w:val="-11"/>
          <w:w w:val="105"/>
          <w:sz w:val="21"/>
        </w:rPr>
        <w:t> </w:t>
      </w:r>
      <w:r>
        <w:rPr>
          <w:w w:val="105"/>
          <w:sz w:val="21"/>
        </w:rPr>
        <w:t>practice</w:t>
      </w:r>
      <w:r>
        <w:rPr>
          <w:spacing w:val="-10"/>
          <w:w w:val="105"/>
          <w:sz w:val="21"/>
        </w:rPr>
        <w:t> </w:t>
      </w:r>
      <w:r>
        <w:rPr>
          <w:w w:val="105"/>
          <w:sz w:val="21"/>
        </w:rPr>
        <w:t>in</w:t>
      </w:r>
      <w:r>
        <w:rPr>
          <w:spacing w:val="-11"/>
          <w:w w:val="105"/>
          <w:sz w:val="21"/>
        </w:rPr>
        <w:t> </w:t>
      </w:r>
      <w:r>
        <w:rPr>
          <w:w w:val="105"/>
          <w:sz w:val="21"/>
        </w:rPr>
        <w:t>Victoria.</w:t>
      </w:r>
      <w:r>
        <w:rPr>
          <w:spacing w:val="-11"/>
          <w:w w:val="105"/>
          <w:sz w:val="21"/>
        </w:rPr>
        <w:t> </w:t>
      </w:r>
      <w:r>
        <w:rPr>
          <w:w w:val="105"/>
          <w:sz w:val="21"/>
        </w:rPr>
        <w:t>It</w:t>
      </w:r>
      <w:r>
        <w:rPr>
          <w:spacing w:val="-10"/>
          <w:w w:val="105"/>
          <w:sz w:val="21"/>
        </w:rPr>
        <w:t> </w:t>
      </w:r>
      <w:r>
        <w:rPr>
          <w:w w:val="105"/>
          <w:sz w:val="21"/>
        </w:rPr>
        <w:t>explores</w:t>
      </w:r>
      <w:r>
        <w:rPr>
          <w:spacing w:val="-11"/>
          <w:w w:val="105"/>
          <w:sz w:val="21"/>
        </w:rPr>
        <w:t> </w:t>
      </w:r>
      <w:r>
        <w:rPr>
          <w:w w:val="105"/>
          <w:sz w:val="21"/>
        </w:rPr>
        <w:t>the</w:t>
      </w:r>
      <w:r>
        <w:rPr>
          <w:spacing w:val="-10"/>
          <w:w w:val="105"/>
          <w:sz w:val="21"/>
        </w:rPr>
        <w:t> </w:t>
      </w:r>
      <w:r>
        <w:rPr>
          <w:w w:val="105"/>
          <w:sz w:val="21"/>
        </w:rPr>
        <w:t>experiences</w:t>
      </w:r>
      <w:r>
        <w:rPr>
          <w:spacing w:val="-11"/>
          <w:w w:val="105"/>
          <w:sz w:val="21"/>
        </w:rPr>
        <w:t> </w:t>
      </w:r>
      <w:r>
        <w:rPr>
          <w:w w:val="105"/>
          <w:sz w:val="21"/>
        </w:rPr>
        <w:t>of</w:t>
      </w:r>
      <w:r>
        <w:rPr>
          <w:spacing w:val="-10"/>
          <w:w w:val="105"/>
          <w:sz w:val="21"/>
        </w:rPr>
        <w:t> </w:t>
      </w:r>
      <w:r>
        <w:rPr>
          <w:spacing w:val="-3"/>
          <w:w w:val="105"/>
          <w:sz w:val="21"/>
        </w:rPr>
        <w:t>tenants, landlords </w:t>
      </w:r>
      <w:r>
        <w:rPr>
          <w:w w:val="105"/>
          <w:sz w:val="21"/>
        </w:rPr>
        <w:t>and agents in </w:t>
      </w:r>
      <w:r>
        <w:rPr>
          <w:spacing w:val="-3"/>
          <w:w w:val="105"/>
          <w:sz w:val="21"/>
        </w:rPr>
        <w:t>relation </w:t>
      </w:r>
      <w:r>
        <w:rPr>
          <w:w w:val="105"/>
          <w:sz w:val="21"/>
        </w:rPr>
        <w:t>to taking and </w:t>
      </w:r>
      <w:r>
        <w:rPr>
          <w:spacing w:val="-3"/>
          <w:w w:val="105"/>
          <w:sz w:val="21"/>
        </w:rPr>
        <w:t>publishing photographs </w:t>
      </w:r>
      <w:r>
        <w:rPr>
          <w:w w:val="105"/>
          <w:sz w:val="21"/>
        </w:rPr>
        <w:t>and videos of </w:t>
      </w:r>
      <w:r>
        <w:rPr>
          <w:spacing w:val="-3"/>
          <w:w w:val="105"/>
          <w:sz w:val="21"/>
        </w:rPr>
        <w:t>tenants’ </w:t>
      </w:r>
      <w:r>
        <w:rPr>
          <w:w w:val="105"/>
          <w:sz w:val="21"/>
        </w:rPr>
        <w:t>possessions </w:t>
      </w:r>
      <w:r>
        <w:rPr>
          <w:spacing w:val="-3"/>
          <w:w w:val="105"/>
          <w:sz w:val="21"/>
        </w:rPr>
        <w:t>for </w:t>
      </w:r>
      <w:r>
        <w:rPr>
          <w:w w:val="105"/>
          <w:sz w:val="21"/>
        </w:rPr>
        <w:t>advertising</w:t>
      </w:r>
      <w:r>
        <w:rPr>
          <w:spacing w:val="21"/>
          <w:w w:val="105"/>
          <w:sz w:val="21"/>
        </w:rPr>
        <w:t> </w:t>
      </w:r>
      <w:r>
        <w:rPr>
          <w:w w:val="105"/>
          <w:sz w:val="21"/>
        </w:rPr>
        <w:t>purposes.</w:t>
      </w:r>
    </w:p>
    <w:p>
      <w:pPr>
        <w:pStyle w:val="ListParagraph"/>
        <w:numPr>
          <w:ilvl w:val="1"/>
          <w:numId w:val="5"/>
        </w:numPr>
        <w:tabs>
          <w:tab w:pos="2380" w:val="left" w:leader="none"/>
          <w:tab w:pos="2381" w:val="left" w:leader="none"/>
        </w:tabs>
        <w:spacing w:line="242" w:lineRule="auto" w:before="124" w:after="0"/>
        <w:ind w:left="2380" w:right="1701" w:hanging="793"/>
        <w:jc w:val="left"/>
        <w:rPr>
          <w:sz w:val="21"/>
        </w:rPr>
      </w:pPr>
      <w:r>
        <w:rPr>
          <w:spacing w:val="-4"/>
          <w:sz w:val="21"/>
        </w:rPr>
        <w:t>Chapter </w:t>
      </w:r>
      <w:r>
        <w:rPr>
          <w:sz w:val="21"/>
        </w:rPr>
        <w:t>3 </w:t>
      </w:r>
      <w:r>
        <w:rPr>
          <w:spacing w:val="-2"/>
          <w:sz w:val="21"/>
        </w:rPr>
        <w:t>examines </w:t>
      </w:r>
      <w:r>
        <w:rPr>
          <w:sz w:val="21"/>
        </w:rPr>
        <w:t>the legal rights of </w:t>
      </w:r>
      <w:r>
        <w:rPr>
          <w:spacing w:val="-3"/>
          <w:sz w:val="21"/>
        </w:rPr>
        <w:t>landlords </w:t>
      </w:r>
      <w:r>
        <w:rPr>
          <w:sz w:val="21"/>
        </w:rPr>
        <w:t>and agents </w:t>
      </w:r>
      <w:r>
        <w:rPr>
          <w:spacing w:val="-3"/>
          <w:sz w:val="21"/>
        </w:rPr>
        <w:t>to enter </w:t>
      </w:r>
      <w:r>
        <w:rPr>
          <w:sz w:val="21"/>
        </w:rPr>
        <w:t>a </w:t>
      </w:r>
      <w:r>
        <w:rPr>
          <w:spacing w:val="-3"/>
          <w:sz w:val="21"/>
        </w:rPr>
        <w:t>rental </w:t>
      </w:r>
      <w:r>
        <w:rPr>
          <w:sz w:val="21"/>
        </w:rPr>
        <w:t>property in Victoria and the other states and </w:t>
      </w:r>
      <w:r>
        <w:rPr>
          <w:spacing w:val="-3"/>
          <w:sz w:val="21"/>
        </w:rPr>
        <w:t>territories </w:t>
      </w:r>
      <w:r>
        <w:rPr>
          <w:sz w:val="21"/>
        </w:rPr>
        <w:t>of </w:t>
      </w:r>
      <w:r>
        <w:rPr>
          <w:spacing w:val="-3"/>
          <w:sz w:val="21"/>
        </w:rPr>
        <w:t>Australia. </w:t>
      </w:r>
      <w:r>
        <w:rPr>
          <w:sz w:val="21"/>
        </w:rPr>
        <w:t>In </w:t>
      </w:r>
      <w:r>
        <w:rPr>
          <w:spacing w:val="-3"/>
          <w:sz w:val="21"/>
        </w:rPr>
        <w:t>all  </w:t>
      </w:r>
      <w:r>
        <w:rPr>
          <w:sz w:val="21"/>
        </w:rPr>
        <w:t>states and </w:t>
      </w:r>
      <w:r>
        <w:rPr>
          <w:spacing w:val="-3"/>
          <w:sz w:val="21"/>
        </w:rPr>
        <w:t>territories,</w:t>
      </w:r>
      <w:r>
        <w:rPr>
          <w:spacing w:val="41"/>
          <w:sz w:val="21"/>
        </w:rPr>
        <w:t> </w:t>
      </w:r>
      <w:r>
        <w:rPr>
          <w:sz w:val="21"/>
        </w:rPr>
        <w:t>the </w:t>
      </w:r>
      <w:r>
        <w:rPr>
          <w:spacing w:val="-3"/>
          <w:sz w:val="21"/>
        </w:rPr>
        <w:t>right </w:t>
      </w:r>
      <w:r>
        <w:rPr>
          <w:sz w:val="21"/>
        </w:rPr>
        <w:t>to </w:t>
      </w:r>
      <w:r>
        <w:rPr>
          <w:spacing w:val="-3"/>
          <w:sz w:val="21"/>
        </w:rPr>
        <w:t>enter </w:t>
      </w:r>
      <w:r>
        <w:rPr>
          <w:sz w:val="21"/>
        </w:rPr>
        <w:t>to show the property to prospective </w:t>
      </w:r>
      <w:r>
        <w:rPr>
          <w:spacing w:val="-3"/>
          <w:sz w:val="21"/>
        </w:rPr>
        <w:t>tenants </w:t>
      </w:r>
      <w:r>
        <w:rPr>
          <w:sz w:val="21"/>
        </w:rPr>
        <w:t>and buyers appears to be the </w:t>
      </w:r>
      <w:r>
        <w:rPr>
          <w:spacing w:val="-3"/>
          <w:sz w:val="21"/>
        </w:rPr>
        <w:t>ground relied </w:t>
      </w:r>
      <w:r>
        <w:rPr>
          <w:sz w:val="21"/>
        </w:rPr>
        <w:t>upon by </w:t>
      </w:r>
      <w:r>
        <w:rPr>
          <w:spacing w:val="-3"/>
          <w:sz w:val="21"/>
        </w:rPr>
        <w:t>landlords </w:t>
      </w:r>
      <w:r>
        <w:rPr>
          <w:sz w:val="21"/>
        </w:rPr>
        <w:t>and agents to </w:t>
      </w:r>
      <w:r>
        <w:rPr>
          <w:spacing w:val="-3"/>
          <w:sz w:val="21"/>
        </w:rPr>
        <w:t>enter </w:t>
      </w:r>
      <w:r>
        <w:rPr>
          <w:sz w:val="21"/>
        </w:rPr>
        <w:t>a </w:t>
      </w:r>
      <w:r>
        <w:rPr>
          <w:spacing w:val="-3"/>
          <w:sz w:val="21"/>
        </w:rPr>
        <w:t>rental </w:t>
      </w:r>
      <w:r>
        <w:rPr>
          <w:sz w:val="21"/>
        </w:rPr>
        <w:t>property to </w:t>
      </w:r>
      <w:r>
        <w:rPr>
          <w:spacing w:val="-3"/>
          <w:sz w:val="21"/>
        </w:rPr>
        <w:t>take </w:t>
      </w:r>
      <w:r>
        <w:rPr>
          <w:sz w:val="21"/>
        </w:rPr>
        <w:t>advertising </w:t>
      </w:r>
      <w:r>
        <w:rPr>
          <w:spacing w:val="-3"/>
          <w:sz w:val="21"/>
        </w:rPr>
        <w:t>photographs </w:t>
      </w:r>
      <w:r>
        <w:rPr>
          <w:sz w:val="21"/>
        </w:rPr>
        <w:t>and videos. In South </w:t>
      </w:r>
      <w:r>
        <w:rPr>
          <w:spacing w:val="-3"/>
          <w:sz w:val="21"/>
        </w:rPr>
        <w:t>Australia, landlords </w:t>
      </w:r>
      <w:r>
        <w:rPr>
          <w:sz w:val="21"/>
        </w:rPr>
        <w:t>and agents  </w:t>
      </w:r>
      <w:r>
        <w:rPr>
          <w:spacing w:val="-3"/>
          <w:sz w:val="21"/>
        </w:rPr>
        <w:t>may  </w:t>
      </w:r>
      <w:r>
        <w:rPr>
          <w:sz w:val="21"/>
        </w:rPr>
        <w:t>also  rely  on  the </w:t>
      </w:r>
      <w:r>
        <w:rPr>
          <w:spacing w:val="-3"/>
          <w:sz w:val="21"/>
        </w:rPr>
        <w:t>right </w:t>
      </w:r>
      <w:r>
        <w:rPr>
          <w:sz w:val="21"/>
        </w:rPr>
        <w:t>to </w:t>
      </w:r>
      <w:r>
        <w:rPr>
          <w:spacing w:val="-3"/>
          <w:sz w:val="21"/>
        </w:rPr>
        <w:t>enter for </w:t>
      </w:r>
      <w:r>
        <w:rPr>
          <w:sz w:val="21"/>
        </w:rPr>
        <w:t>a </w:t>
      </w:r>
      <w:r>
        <w:rPr>
          <w:spacing w:val="-3"/>
          <w:sz w:val="21"/>
        </w:rPr>
        <w:t>genuine</w:t>
      </w:r>
      <w:r>
        <w:rPr>
          <w:spacing w:val="20"/>
          <w:sz w:val="21"/>
        </w:rPr>
        <w:t> </w:t>
      </w:r>
      <w:r>
        <w:rPr>
          <w:spacing w:val="-3"/>
          <w:sz w:val="21"/>
        </w:rPr>
        <w:t>purpose.</w:t>
      </w:r>
    </w:p>
    <w:p>
      <w:pPr>
        <w:pStyle w:val="ListParagraph"/>
        <w:numPr>
          <w:ilvl w:val="1"/>
          <w:numId w:val="5"/>
        </w:numPr>
        <w:tabs>
          <w:tab w:pos="2380" w:val="left" w:leader="none"/>
          <w:tab w:pos="2381" w:val="left" w:leader="none"/>
        </w:tabs>
        <w:spacing w:line="242" w:lineRule="auto" w:before="126" w:after="0"/>
        <w:ind w:left="2380" w:right="1631" w:hanging="794"/>
        <w:jc w:val="left"/>
        <w:rPr>
          <w:sz w:val="21"/>
        </w:rPr>
      </w:pPr>
      <w:r>
        <w:rPr>
          <w:spacing w:val="-4"/>
          <w:sz w:val="21"/>
        </w:rPr>
        <w:t>Chapter </w:t>
      </w:r>
      <w:r>
        <w:rPr>
          <w:sz w:val="21"/>
        </w:rPr>
        <w:t>4 </w:t>
      </w:r>
      <w:r>
        <w:rPr>
          <w:spacing w:val="-2"/>
          <w:sz w:val="21"/>
        </w:rPr>
        <w:t>examines </w:t>
      </w:r>
      <w:r>
        <w:rPr>
          <w:sz w:val="21"/>
        </w:rPr>
        <w:t>the </w:t>
      </w:r>
      <w:r>
        <w:rPr>
          <w:spacing w:val="-3"/>
          <w:sz w:val="21"/>
        </w:rPr>
        <w:t>tenant’s right </w:t>
      </w:r>
      <w:r>
        <w:rPr>
          <w:sz w:val="21"/>
        </w:rPr>
        <w:t>to </w:t>
      </w:r>
      <w:r>
        <w:rPr>
          <w:spacing w:val="-3"/>
          <w:sz w:val="21"/>
        </w:rPr>
        <w:t>quiet  </w:t>
      </w:r>
      <w:r>
        <w:rPr>
          <w:spacing w:val="-2"/>
          <w:sz w:val="21"/>
        </w:rPr>
        <w:t>enjoyment  </w:t>
      </w:r>
      <w:r>
        <w:rPr>
          <w:sz w:val="21"/>
        </w:rPr>
        <w:t>in Victoria and the other states and </w:t>
      </w:r>
      <w:r>
        <w:rPr>
          <w:spacing w:val="-3"/>
          <w:sz w:val="21"/>
        </w:rPr>
        <w:t>territories </w:t>
      </w:r>
      <w:r>
        <w:rPr>
          <w:sz w:val="21"/>
        </w:rPr>
        <w:t>of </w:t>
      </w:r>
      <w:r>
        <w:rPr>
          <w:spacing w:val="-3"/>
          <w:sz w:val="21"/>
        </w:rPr>
        <w:t>Australia. </w:t>
      </w:r>
      <w:r>
        <w:rPr>
          <w:sz w:val="21"/>
        </w:rPr>
        <w:t>While the scope of this </w:t>
      </w:r>
      <w:r>
        <w:rPr>
          <w:spacing w:val="-3"/>
          <w:sz w:val="21"/>
        </w:rPr>
        <w:t>right </w:t>
      </w:r>
      <w:r>
        <w:rPr>
          <w:sz w:val="21"/>
        </w:rPr>
        <w:t>is confined to the </w:t>
      </w:r>
      <w:r>
        <w:rPr>
          <w:spacing w:val="-2"/>
          <w:sz w:val="21"/>
        </w:rPr>
        <w:t>common </w:t>
      </w:r>
      <w:r>
        <w:rPr>
          <w:sz w:val="21"/>
        </w:rPr>
        <w:t>law in Victoria, </w:t>
      </w:r>
      <w:r>
        <w:rPr>
          <w:spacing w:val="-3"/>
          <w:sz w:val="21"/>
        </w:rPr>
        <w:t>all </w:t>
      </w:r>
      <w:r>
        <w:rPr>
          <w:sz w:val="21"/>
        </w:rPr>
        <w:t>other </w:t>
      </w:r>
      <w:r>
        <w:rPr>
          <w:spacing w:val="-3"/>
          <w:sz w:val="21"/>
        </w:rPr>
        <w:t>Australian </w:t>
      </w:r>
      <w:r>
        <w:rPr>
          <w:sz w:val="21"/>
        </w:rPr>
        <w:t>jurisdictions </w:t>
      </w:r>
      <w:r>
        <w:rPr>
          <w:spacing w:val="-3"/>
          <w:sz w:val="21"/>
        </w:rPr>
        <w:t>have </w:t>
      </w:r>
      <w:r>
        <w:rPr>
          <w:sz w:val="21"/>
        </w:rPr>
        <w:t>expanded its scope </w:t>
      </w:r>
      <w:r>
        <w:rPr>
          <w:spacing w:val="-3"/>
          <w:sz w:val="21"/>
        </w:rPr>
        <w:t>to include </w:t>
      </w:r>
      <w:r>
        <w:rPr>
          <w:sz w:val="21"/>
        </w:rPr>
        <w:t>the </w:t>
      </w:r>
      <w:r>
        <w:rPr>
          <w:spacing w:val="-3"/>
          <w:sz w:val="21"/>
        </w:rPr>
        <w:t>right to reasonable peace, </w:t>
      </w:r>
      <w:r>
        <w:rPr>
          <w:sz w:val="21"/>
        </w:rPr>
        <w:t>comfort and</w:t>
      </w:r>
      <w:r>
        <w:rPr>
          <w:spacing w:val="42"/>
          <w:sz w:val="21"/>
        </w:rPr>
        <w:t> </w:t>
      </w:r>
      <w:r>
        <w:rPr>
          <w:spacing w:val="-3"/>
          <w:sz w:val="21"/>
        </w:rPr>
        <w:t>privacy.</w:t>
      </w:r>
    </w:p>
    <w:p>
      <w:pPr>
        <w:pStyle w:val="ListParagraph"/>
        <w:numPr>
          <w:ilvl w:val="1"/>
          <w:numId w:val="5"/>
        </w:numPr>
        <w:tabs>
          <w:tab w:pos="2380" w:val="left" w:leader="none"/>
          <w:tab w:pos="2381" w:val="left" w:leader="none"/>
        </w:tabs>
        <w:spacing w:line="242" w:lineRule="auto" w:before="125" w:after="0"/>
        <w:ind w:left="2380" w:right="1735" w:hanging="794"/>
        <w:jc w:val="left"/>
        <w:rPr>
          <w:sz w:val="21"/>
        </w:rPr>
      </w:pPr>
      <w:r>
        <w:rPr>
          <w:spacing w:val="-4"/>
          <w:w w:val="105"/>
          <w:sz w:val="21"/>
        </w:rPr>
        <w:t>Chapter</w:t>
      </w:r>
      <w:r>
        <w:rPr>
          <w:spacing w:val="-5"/>
          <w:w w:val="105"/>
          <w:sz w:val="21"/>
        </w:rPr>
        <w:t> </w:t>
      </w:r>
      <w:r>
        <w:rPr>
          <w:w w:val="105"/>
          <w:sz w:val="21"/>
        </w:rPr>
        <w:t>5</w:t>
      </w:r>
      <w:r>
        <w:rPr>
          <w:spacing w:val="-5"/>
          <w:w w:val="105"/>
          <w:sz w:val="21"/>
        </w:rPr>
        <w:t> </w:t>
      </w:r>
      <w:r>
        <w:rPr>
          <w:w w:val="105"/>
          <w:sz w:val="21"/>
        </w:rPr>
        <w:t>reviews</w:t>
      </w:r>
      <w:r>
        <w:rPr>
          <w:spacing w:val="-5"/>
          <w:w w:val="105"/>
          <w:sz w:val="21"/>
        </w:rPr>
        <w:t> </w:t>
      </w:r>
      <w:r>
        <w:rPr>
          <w:w w:val="105"/>
          <w:sz w:val="21"/>
        </w:rPr>
        <w:t>the</w:t>
      </w:r>
      <w:r>
        <w:rPr>
          <w:spacing w:val="-5"/>
          <w:w w:val="105"/>
          <w:sz w:val="21"/>
        </w:rPr>
        <w:t> </w:t>
      </w:r>
      <w:r>
        <w:rPr>
          <w:spacing w:val="-3"/>
          <w:w w:val="105"/>
          <w:sz w:val="21"/>
        </w:rPr>
        <w:t>right</w:t>
      </w:r>
      <w:r>
        <w:rPr>
          <w:spacing w:val="-5"/>
          <w:w w:val="105"/>
          <w:sz w:val="21"/>
        </w:rPr>
        <w:t> </w:t>
      </w:r>
      <w:r>
        <w:rPr>
          <w:w w:val="105"/>
          <w:sz w:val="21"/>
        </w:rPr>
        <w:t>of</w:t>
      </w:r>
      <w:r>
        <w:rPr>
          <w:spacing w:val="-5"/>
          <w:w w:val="105"/>
          <w:sz w:val="21"/>
        </w:rPr>
        <w:t> </w:t>
      </w:r>
      <w:r>
        <w:rPr>
          <w:spacing w:val="-3"/>
          <w:w w:val="105"/>
          <w:sz w:val="21"/>
        </w:rPr>
        <w:t>tenants</w:t>
      </w:r>
      <w:r>
        <w:rPr>
          <w:spacing w:val="-5"/>
          <w:w w:val="105"/>
          <w:sz w:val="21"/>
        </w:rPr>
        <w:t> </w:t>
      </w:r>
      <w:r>
        <w:rPr>
          <w:w w:val="105"/>
          <w:sz w:val="21"/>
        </w:rPr>
        <w:t>to</w:t>
      </w:r>
      <w:r>
        <w:rPr>
          <w:spacing w:val="-5"/>
          <w:w w:val="105"/>
          <w:sz w:val="21"/>
        </w:rPr>
        <w:t> </w:t>
      </w:r>
      <w:r>
        <w:rPr>
          <w:w w:val="105"/>
          <w:sz w:val="21"/>
        </w:rPr>
        <w:t>privacy</w:t>
      </w:r>
      <w:r>
        <w:rPr>
          <w:spacing w:val="-5"/>
          <w:w w:val="105"/>
          <w:sz w:val="21"/>
        </w:rPr>
        <w:t> </w:t>
      </w:r>
      <w:r>
        <w:rPr>
          <w:w w:val="105"/>
          <w:sz w:val="21"/>
        </w:rPr>
        <w:t>in</w:t>
      </w:r>
      <w:r>
        <w:rPr>
          <w:spacing w:val="-5"/>
          <w:w w:val="105"/>
          <w:sz w:val="21"/>
        </w:rPr>
        <w:t> </w:t>
      </w:r>
      <w:r>
        <w:rPr>
          <w:w w:val="105"/>
          <w:sz w:val="21"/>
        </w:rPr>
        <w:t>Victoria</w:t>
      </w:r>
      <w:r>
        <w:rPr>
          <w:spacing w:val="-5"/>
          <w:w w:val="105"/>
          <w:sz w:val="21"/>
        </w:rPr>
        <w:t> </w:t>
      </w:r>
      <w:r>
        <w:rPr>
          <w:spacing w:val="-3"/>
          <w:w w:val="105"/>
          <w:sz w:val="21"/>
        </w:rPr>
        <w:t>conferred</w:t>
      </w:r>
      <w:r>
        <w:rPr>
          <w:spacing w:val="-4"/>
          <w:w w:val="105"/>
          <w:sz w:val="21"/>
        </w:rPr>
        <w:t> </w:t>
      </w:r>
      <w:r>
        <w:rPr>
          <w:w w:val="105"/>
          <w:sz w:val="21"/>
        </w:rPr>
        <w:t>by</w:t>
      </w:r>
      <w:r>
        <w:rPr>
          <w:spacing w:val="-5"/>
          <w:w w:val="105"/>
          <w:sz w:val="21"/>
        </w:rPr>
        <w:t> </w:t>
      </w:r>
      <w:r>
        <w:rPr>
          <w:w w:val="105"/>
          <w:sz w:val="21"/>
        </w:rPr>
        <w:t>the</w:t>
      </w:r>
      <w:r>
        <w:rPr>
          <w:spacing w:val="-5"/>
          <w:w w:val="105"/>
          <w:sz w:val="21"/>
        </w:rPr>
        <w:t> </w:t>
      </w:r>
      <w:r>
        <w:rPr>
          <w:i/>
          <w:spacing w:val="-3"/>
          <w:w w:val="105"/>
          <w:sz w:val="21"/>
        </w:rPr>
        <w:t>Information </w:t>
      </w:r>
      <w:r>
        <w:rPr>
          <w:i/>
          <w:w w:val="105"/>
          <w:sz w:val="21"/>
        </w:rPr>
        <w:t>Privacy Act 2000 </w:t>
      </w:r>
      <w:r>
        <w:rPr>
          <w:w w:val="105"/>
          <w:sz w:val="21"/>
        </w:rPr>
        <w:t>(Vic), the </w:t>
      </w:r>
      <w:r>
        <w:rPr>
          <w:i/>
          <w:w w:val="105"/>
          <w:sz w:val="21"/>
        </w:rPr>
        <w:t>Charter </w:t>
      </w:r>
      <w:r>
        <w:rPr>
          <w:i/>
          <w:spacing w:val="-3"/>
          <w:w w:val="105"/>
          <w:sz w:val="21"/>
        </w:rPr>
        <w:t>of Human </w:t>
      </w:r>
      <w:r>
        <w:rPr>
          <w:i/>
          <w:w w:val="105"/>
          <w:sz w:val="21"/>
        </w:rPr>
        <w:t>Rights and </w:t>
      </w:r>
      <w:r>
        <w:rPr>
          <w:i/>
          <w:spacing w:val="-3"/>
          <w:w w:val="105"/>
          <w:sz w:val="21"/>
        </w:rPr>
        <w:t>Responsibilities </w:t>
      </w:r>
      <w:r>
        <w:rPr>
          <w:i/>
          <w:w w:val="105"/>
          <w:sz w:val="21"/>
        </w:rPr>
        <w:t>Act 2006 </w:t>
      </w:r>
      <w:r>
        <w:rPr>
          <w:w w:val="105"/>
          <w:sz w:val="21"/>
        </w:rPr>
        <w:t>(Vic) and the </w:t>
      </w:r>
      <w:r>
        <w:rPr>
          <w:i/>
          <w:w w:val="105"/>
          <w:sz w:val="21"/>
        </w:rPr>
        <w:t>Privacy Act </w:t>
      </w:r>
      <w:r>
        <w:rPr>
          <w:i/>
          <w:spacing w:val="-5"/>
          <w:w w:val="105"/>
          <w:sz w:val="21"/>
        </w:rPr>
        <w:t>1998</w:t>
      </w:r>
      <w:r>
        <w:rPr>
          <w:i/>
          <w:spacing w:val="26"/>
          <w:w w:val="105"/>
          <w:sz w:val="21"/>
        </w:rPr>
        <w:t> </w:t>
      </w:r>
      <w:r>
        <w:rPr>
          <w:w w:val="105"/>
          <w:sz w:val="21"/>
        </w:rPr>
        <w:t>(Cth).</w:t>
      </w:r>
    </w:p>
    <w:p>
      <w:pPr>
        <w:pStyle w:val="ListParagraph"/>
        <w:numPr>
          <w:ilvl w:val="1"/>
          <w:numId w:val="5"/>
        </w:numPr>
        <w:tabs>
          <w:tab w:pos="2380" w:val="left" w:leader="none"/>
          <w:tab w:pos="2381" w:val="left" w:leader="none"/>
        </w:tabs>
        <w:spacing w:line="242" w:lineRule="auto" w:before="123" w:after="0"/>
        <w:ind w:left="2380" w:right="1614" w:hanging="794"/>
        <w:jc w:val="left"/>
        <w:rPr>
          <w:sz w:val="21"/>
        </w:rPr>
      </w:pPr>
      <w:r>
        <w:rPr>
          <w:spacing w:val="-4"/>
          <w:w w:val="105"/>
          <w:sz w:val="21"/>
        </w:rPr>
        <w:t>Chapter </w:t>
      </w:r>
      <w:r>
        <w:rPr>
          <w:w w:val="105"/>
          <w:sz w:val="21"/>
        </w:rPr>
        <w:t>6 </w:t>
      </w:r>
      <w:r>
        <w:rPr>
          <w:spacing w:val="-2"/>
          <w:w w:val="105"/>
          <w:sz w:val="21"/>
        </w:rPr>
        <w:t>examines </w:t>
      </w:r>
      <w:r>
        <w:rPr>
          <w:spacing w:val="-3"/>
          <w:w w:val="105"/>
          <w:sz w:val="21"/>
        </w:rPr>
        <w:t>recent legislative reforms </w:t>
      </w:r>
      <w:r>
        <w:rPr>
          <w:w w:val="105"/>
          <w:sz w:val="21"/>
        </w:rPr>
        <w:t>in </w:t>
      </w:r>
      <w:r>
        <w:rPr>
          <w:spacing w:val="-3"/>
          <w:w w:val="105"/>
          <w:sz w:val="21"/>
        </w:rPr>
        <w:t>Queensland </w:t>
      </w:r>
      <w:r>
        <w:rPr>
          <w:w w:val="105"/>
          <w:sz w:val="21"/>
        </w:rPr>
        <w:t>and </w:t>
      </w:r>
      <w:r>
        <w:rPr>
          <w:spacing w:val="-5"/>
          <w:w w:val="105"/>
          <w:sz w:val="21"/>
        </w:rPr>
        <w:t>Tasmania </w:t>
      </w:r>
      <w:r>
        <w:rPr>
          <w:spacing w:val="-3"/>
          <w:w w:val="105"/>
          <w:sz w:val="21"/>
        </w:rPr>
        <w:t>that prohibit </w:t>
      </w:r>
      <w:r>
        <w:rPr>
          <w:w w:val="105"/>
          <w:sz w:val="21"/>
        </w:rPr>
        <w:t>the</w:t>
      </w:r>
      <w:r>
        <w:rPr>
          <w:spacing w:val="-11"/>
          <w:w w:val="105"/>
          <w:sz w:val="21"/>
        </w:rPr>
        <w:t> </w:t>
      </w:r>
      <w:r>
        <w:rPr>
          <w:w w:val="105"/>
          <w:sz w:val="21"/>
        </w:rPr>
        <w:t>use</w:t>
      </w:r>
      <w:r>
        <w:rPr>
          <w:spacing w:val="-11"/>
          <w:w w:val="105"/>
          <w:sz w:val="21"/>
        </w:rPr>
        <w:t> </w:t>
      </w:r>
      <w:r>
        <w:rPr>
          <w:w w:val="105"/>
          <w:sz w:val="21"/>
        </w:rPr>
        <w:t>of</w:t>
      </w:r>
      <w:r>
        <w:rPr>
          <w:spacing w:val="-10"/>
          <w:w w:val="105"/>
          <w:sz w:val="21"/>
        </w:rPr>
        <w:t> </w:t>
      </w:r>
      <w:r>
        <w:rPr>
          <w:w w:val="105"/>
          <w:sz w:val="21"/>
        </w:rPr>
        <w:t>certain</w:t>
      </w:r>
      <w:r>
        <w:rPr>
          <w:spacing w:val="-11"/>
          <w:w w:val="105"/>
          <w:sz w:val="21"/>
        </w:rPr>
        <w:t> </w:t>
      </w:r>
      <w:r>
        <w:rPr>
          <w:w w:val="105"/>
          <w:sz w:val="21"/>
        </w:rPr>
        <w:t>images</w:t>
      </w:r>
      <w:r>
        <w:rPr>
          <w:spacing w:val="-11"/>
          <w:w w:val="105"/>
          <w:sz w:val="21"/>
        </w:rPr>
        <w:t> </w:t>
      </w:r>
      <w:r>
        <w:rPr>
          <w:spacing w:val="-3"/>
          <w:w w:val="105"/>
          <w:sz w:val="21"/>
        </w:rPr>
        <w:t>that</w:t>
      </w:r>
      <w:r>
        <w:rPr>
          <w:spacing w:val="-10"/>
          <w:w w:val="105"/>
          <w:sz w:val="21"/>
        </w:rPr>
        <w:t> </w:t>
      </w:r>
      <w:r>
        <w:rPr>
          <w:spacing w:val="-3"/>
          <w:w w:val="105"/>
          <w:sz w:val="21"/>
        </w:rPr>
        <w:t>contain</w:t>
      </w:r>
      <w:r>
        <w:rPr>
          <w:spacing w:val="-11"/>
          <w:w w:val="105"/>
          <w:sz w:val="21"/>
        </w:rPr>
        <w:t> </w:t>
      </w:r>
      <w:r>
        <w:rPr>
          <w:spacing w:val="-3"/>
          <w:w w:val="105"/>
          <w:sz w:val="21"/>
        </w:rPr>
        <w:t>tenants’</w:t>
      </w:r>
      <w:r>
        <w:rPr>
          <w:spacing w:val="-10"/>
          <w:w w:val="105"/>
          <w:sz w:val="21"/>
        </w:rPr>
        <w:t> </w:t>
      </w:r>
      <w:r>
        <w:rPr>
          <w:w w:val="105"/>
          <w:sz w:val="21"/>
        </w:rPr>
        <w:t>possessions</w:t>
      </w:r>
      <w:r>
        <w:rPr>
          <w:spacing w:val="-11"/>
          <w:w w:val="105"/>
          <w:sz w:val="21"/>
        </w:rPr>
        <w:t> </w:t>
      </w:r>
      <w:r>
        <w:rPr>
          <w:w w:val="105"/>
          <w:sz w:val="21"/>
        </w:rPr>
        <w:t>in</w:t>
      </w:r>
      <w:r>
        <w:rPr>
          <w:spacing w:val="-11"/>
          <w:w w:val="105"/>
          <w:sz w:val="21"/>
        </w:rPr>
        <w:t> </w:t>
      </w:r>
      <w:r>
        <w:rPr>
          <w:w w:val="105"/>
          <w:sz w:val="21"/>
        </w:rPr>
        <w:t>advertising</w:t>
      </w:r>
      <w:r>
        <w:rPr>
          <w:spacing w:val="-10"/>
          <w:w w:val="105"/>
          <w:sz w:val="21"/>
        </w:rPr>
        <w:t> </w:t>
      </w:r>
      <w:r>
        <w:rPr>
          <w:spacing w:val="-3"/>
          <w:w w:val="105"/>
          <w:sz w:val="21"/>
        </w:rPr>
        <w:t>material</w:t>
      </w:r>
      <w:r>
        <w:rPr>
          <w:spacing w:val="-11"/>
          <w:w w:val="105"/>
          <w:sz w:val="21"/>
        </w:rPr>
        <w:t> </w:t>
      </w:r>
      <w:r>
        <w:rPr>
          <w:w w:val="105"/>
          <w:sz w:val="21"/>
        </w:rPr>
        <w:t>without the </w:t>
      </w:r>
      <w:r>
        <w:rPr>
          <w:spacing w:val="-3"/>
          <w:w w:val="105"/>
          <w:sz w:val="21"/>
        </w:rPr>
        <w:t>tenant’s</w:t>
      </w:r>
      <w:r>
        <w:rPr>
          <w:spacing w:val="10"/>
          <w:w w:val="105"/>
          <w:sz w:val="21"/>
        </w:rPr>
        <w:t> </w:t>
      </w:r>
      <w:r>
        <w:rPr>
          <w:spacing w:val="-3"/>
          <w:w w:val="105"/>
          <w:sz w:val="21"/>
        </w:rPr>
        <w:t>consent.</w:t>
      </w:r>
    </w:p>
    <w:p>
      <w:pPr>
        <w:pStyle w:val="ListParagraph"/>
        <w:numPr>
          <w:ilvl w:val="1"/>
          <w:numId w:val="5"/>
        </w:numPr>
        <w:tabs>
          <w:tab w:pos="2380" w:val="left" w:leader="none"/>
          <w:tab w:pos="2381" w:val="left" w:leader="none"/>
        </w:tabs>
        <w:spacing w:line="242" w:lineRule="auto" w:before="123" w:after="0"/>
        <w:ind w:left="2380" w:right="2145" w:hanging="794"/>
        <w:jc w:val="left"/>
        <w:rPr>
          <w:sz w:val="21"/>
        </w:rPr>
      </w:pPr>
      <w:r>
        <w:rPr>
          <w:spacing w:val="-4"/>
          <w:sz w:val="21"/>
        </w:rPr>
        <w:t>Chapter </w:t>
      </w:r>
      <w:r>
        <w:rPr>
          <w:sz w:val="21"/>
        </w:rPr>
        <w:t>7 lists the remedies </w:t>
      </w:r>
      <w:r>
        <w:rPr>
          <w:spacing w:val="-3"/>
          <w:sz w:val="21"/>
        </w:rPr>
        <w:t>available </w:t>
      </w:r>
      <w:r>
        <w:rPr>
          <w:sz w:val="21"/>
        </w:rPr>
        <w:t>to Victorian </w:t>
      </w:r>
      <w:r>
        <w:rPr>
          <w:spacing w:val="-3"/>
          <w:sz w:val="21"/>
        </w:rPr>
        <w:t>tenants </w:t>
      </w:r>
      <w:r>
        <w:rPr>
          <w:sz w:val="21"/>
        </w:rPr>
        <w:t>who </w:t>
      </w:r>
      <w:r>
        <w:rPr>
          <w:spacing w:val="-3"/>
          <w:sz w:val="21"/>
        </w:rPr>
        <w:t>are concerned </w:t>
      </w:r>
      <w:r>
        <w:rPr>
          <w:sz w:val="21"/>
        </w:rPr>
        <w:t>about advertising </w:t>
      </w:r>
      <w:r>
        <w:rPr>
          <w:spacing w:val="-3"/>
          <w:sz w:val="21"/>
        </w:rPr>
        <w:t>photographs </w:t>
      </w:r>
      <w:r>
        <w:rPr>
          <w:sz w:val="21"/>
        </w:rPr>
        <w:t>or videos </w:t>
      </w:r>
      <w:r>
        <w:rPr>
          <w:spacing w:val="-3"/>
          <w:sz w:val="21"/>
        </w:rPr>
        <w:t>that contain</w:t>
      </w:r>
      <w:r>
        <w:rPr>
          <w:spacing w:val="-6"/>
          <w:sz w:val="21"/>
        </w:rPr>
        <w:t> </w:t>
      </w:r>
      <w:r>
        <w:rPr>
          <w:sz w:val="21"/>
        </w:rPr>
        <w:t>their possessions.</w:t>
      </w:r>
    </w:p>
    <w:p>
      <w:pPr>
        <w:pStyle w:val="ListParagraph"/>
        <w:numPr>
          <w:ilvl w:val="1"/>
          <w:numId w:val="5"/>
        </w:numPr>
        <w:tabs>
          <w:tab w:pos="2380" w:val="left" w:leader="none"/>
          <w:tab w:pos="2381" w:val="left" w:leader="none"/>
        </w:tabs>
        <w:spacing w:line="240" w:lineRule="auto" w:before="123" w:after="0"/>
        <w:ind w:left="2380" w:right="0" w:hanging="794"/>
        <w:jc w:val="left"/>
        <w:rPr>
          <w:sz w:val="21"/>
        </w:rPr>
      </w:pPr>
      <w:r>
        <w:rPr>
          <w:spacing w:val="-4"/>
          <w:w w:val="105"/>
          <w:sz w:val="21"/>
        </w:rPr>
        <w:t>Chapter </w:t>
      </w:r>
      <w:r>
        <w:rPr>
          <w:w w:val="105"/>
          <w:sz w:val="21"/>
        </w:rPr>
        <w:t>8 briefly </w:t>
      </w:r>
      <w:r>
        <w:rPr>
          <w:spacing w:val="-3"/>
          <w:w w:val="105"/>
          <w:sz w:val="21"/>
        </w:rPr>
        <w:t>concludes </w:t>
      </w:r>
      <w:r>
        <w:rPr>
          <w:w w:val="105"/>
          <w:sz w:val="21"/>
        </w:rPr>
        <w:t>this</w:t>
      </w:r>
      <w:r>
        <w:rPr>
          <w:spacing w:val="33"/>
          <w:w w:val="105"/>
          <w:sz w:val="21"/>
        </w:rPr>
        <w:t> </w:t>
      </w:r>
      <w:r>
        <w:rPr>
          <w:spacing w:val="-4"/>
          <w:w w:val="105"/>
          <w:sz w:val="21"/>
        </w:rPr>
        <w:t>paper.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spacing w:before="1"/>
        <w:ind w:left="720" w:right="0" w:firstLine="0"/>
        <w:jc w:val="left"/>
        <w:rPr>
          <w:b/>
          <w:sz w:val="24"/>
        </w:rPr>
      </w:pPr>
      <w:r>
        <w:rPr>
          <w:b/>
          <w:color w:val="7390A1"/>
          <w:w w:val="109"/>
          <w:sz w:val="24"/>
        </w:rPr>
        <w:t>6</w:t>
      </w:r>
    </w:p>
    <w:p>
      <w:pPr>
        <w:spacing w:after="0"/>
        <w:jc w:val="left"/>
        <w:rPr>
          <w:sz w:val="24"/>
        </w:rPr>
        <w:sectPr>
          <w:pgSz w:w="11910" w:h="16840"/>
          <w:pgMar w:header="550"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86152" filled="true" fillcolor="#e5edf1" stroked="false">
            <v:fill type="solid"/>
            <w10:wrap type="none"/>
          </v:rect>
        </w:pict>
      </w:r>
      <w:r>
        <w:rPr>
          <w:b/>
          <w:color w:val="FFFFFF"/>
          <w:w w:val="122"/>
          <w:sz w:val="48"/>
          <w:shd w:fill="7390A1" w:color="auto" w:val="clear"/>
        </w:rPr>
        <w:t> </w:t>
      </w:r>
      <w:r>
        <w:rPr>
          <w:b/>
          <w:color w:val="FFFFFF"/>
          <w:spacing w:val="41"/>
          <w:sz w:val="48"/>
          <w:shd w:fill="7390A1" w:color="auto" w:val="clear"/>
        </w:rPr>
        <w:t> </w:t>
      </w:r>
      <w:r>
        <w:rPr>
          <w:b/>
          <w:color w:val="FFFFFF"/>
          <w:w w:val="105"/>
          <w:sz w:val="48"/>
          <w:shd w:fill="7390A1" w:color="auto" w:val="clear"/>
        </w:rPr>
        <w:t>2</w:t>
      </w:r>
      <w:r>
        <w:rPr>
          <w:b/>
          <w:color w:val="FFFFFF"/>
          <w:sz w:val="48"/>
          <w:shd w:fill="7390A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8519" w:val="left" w:leader="none"/>
        </w:tabs>
        <w:spacing w:before="84"/>
        <w:ind w:left="0" w:right="0" w:firstLine="0"/>
        <w:jc w:val="left"/>
        <w:rPr>
          <w:b/>
          <w:sz w:val="96"/>
        </w:rPr>
      </w:pPr>
      <w:r>
        <w:rPr>
          <w:b/>
          <w:color w:val="7390A1"/>
          <w:w w:val="122"/>
          <w:sz w:val="96"/>
          <w:shd w:fill="FFFFFF" w:color="auto" w:val="clear"/>
        </w:rPr>
        <w:t> </w:t>
      </w:r>
      <w:r>
        <w:rPr>
          <w:b/>
          <w:color w:val="7390A1"/>
          <w:sz w:val="96"/>
          <w:shd w:fill="FFFFFF" w:color="auto" w:val="clear"/>
        </w:rPr>
        <w:tab/>
      </w:r>
      <w:r>
        <w:rPr>
          <w:b/>
          <w:color w:val="7390A1"/>
          <w:spacing w:val="-27"/>
          <w:w w:val="110"/>
          <w:sz w:val="96"/>
          <w:shd w:fill="FFFFFF" w:color="auto" w:val="clear"/>
        </w:rPr>
        <w:t>Current</w:t>
      </w:r>
      <w:r>
        <w:rPr>
          <w:b/>
          <w:color w:val="7390A1"/>
          <w:spacing w:val="97"/>
          <w:w w:val="110"/>
          <w:sz w:val="96"/>
          <w:shd w:fill="FFFFFF" w:color="auto" w:val="clear"/>
        </w:rPr>
        <w:t> </w:t>
      </w:r>
      <w:r>
        <w:rPr>
          <w:b/>
          <w:color w:val="7390A1"/>
          <w:spacing w:val="-24"/>
          <w:w w:val="110"/>
          <w:sz w:val="96"/>
          <w:shd w:fill="FFFFFF" w:color="auto" w:val="clear"/>
        </w:rPr>
        <w:t>practice</w:t>
      </w:r>
      <w:r>
        <w:rPr>
          <w:b/>
          <w:color w:val="7390A1"/>
          <w:spacing w:val="-24"/>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496;mso-wrap-distance-left:0;mso-wrap-distance-right:0" from="70.866096pt,22.89497pt" to="96.378096pt,22.89497pt" stroked="true" strokeweight="2pt" strokecolor="#ffffff">
            <v:stroke dashstyle="solid"/>
            <w10:wrap type="topAndBottom"/>
          </v:line>
        </w:pict>
      </w:r>
      <w:r>
        <w:rPr>
          <w:b/>
          <w:w w:val="110"/>
          <w:sz w:val="24"/>
        </w:rPr>
        <w:t>8</w:t>
        <w:tab/>
      </w:r>
      <w:r>
        <w:rPr>
          <w:b/>
          <w:spacing w:val="-3"/>
          <w:w w:val="110"/>
          <w:sz w:val="24"/>
        </w:rPr>
        <w:t>Tenants’ </w:t>
      </w:r>
      <w:r>
        <w:rPr>
          <w:b/>
          <w:w w:val="110"/>
          <w:sz w:val="24"/>
        </w:rPr>
        <w:t>concerns about photographs and</w:t>
      </w:r>
      <w:r>
        <w:rPr>
          <w:b/>
          <w:spacing w:val="43"/>
          <w:w w:val="110"/>
          <w:sz w:val="24"/>
        </w:rPr>
        <w:t> </w:t>
      </w:r>
      <w:r>
        <w:rPr>
          <w:b/>
          <w:w w:val="110"/>
          <w:sz w:val="24"/>
        </w:rPr>
        <w:t>videos</w:t>
      </w:r>
    </w:p>
    <w:p>
      <w:pPr>
        <w:pStyle w:val="ListParagraph"/>
        <w:numPr>
          <w:ilvl w:val="0"/>
          <w:numId w:val="7"/>
        </w:numPr>
        <w:tabs>
          <w:tab w:pos="1984" w:val="left" w:leader="none"/>
          <w:tab w:pos="1985" w:val="left" w:leader="none"/>
        </w:tabs>
        <w:spacing w:line="240" w:lineRule="auto" w:before="62" w:after="49"/>
        <w:ind w:left="1984" w:right="0" w:hanging="567"/>
        <w:jc w:val="left"/>
        <w:rPr>
          <w:b/>
          <w:sz w:val="24"/>
        </w:rPr>
      </w:pPr>
      <w:r>
        <w:rPr>
          <w:b/>
          <w:w w:val="115"/>
          <w:sz w:val="24"/>
        </w:rPr>
        <w:t>Landlords’ concerns about photographs and</w:t>
      </w:r>
      <w:r>
        <w:rPr>
          <w:b/>
          <w:spacing w:val="10"/>
          <w:w w:val="115"/>
          <w:sz w:val="24"/>
        </w:rPr>
        <w:t> </w:t>
      </w:r>
      <w:r>
        <w:rPr>
          <w:b/>
          <w:w w:val="115"/>
          <w:sz w:val="24"/>
        </w:rPr>
        <w:t>videos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7"/>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448;mso-wrap-distance-left:0;mso-wrap-distance-right:0" from="70.866096pt,22.655567pt" to="96.378096pt,22.655567pt" stroked="true" strokeweight="2pt" strokecolor="#ffffff">
            <v:stroke dashstyle="solid"/>
            <w10:wrap type="topAndBottom"/>
          </v:line>
        </w:pict>
      </w:r>
      <w:r>
        <w:rPr>
          <w:b/>
          <w:w w:val="115"/>
          <w:sz w:val="24"/>
        </w:rPr>
        <w:t>Advising tenants about photographs and</w:t>
      </w:r>
      <w:r>
        <w:rPr>
          <w:b/>
          <w:spacing w:val="14"/>
          <w:w w:val="115"/>
          <w:sz w:val="24"/>
        </w:rPr>
        <w:t> </w:t>
      </w:r>
      <w:r>
        <w:rPr>
          <w:b/>
          <w:w w:val="115"/>
          <w:sz w:val="24"/>
        </w:rPr>
        <w:t>videos</w:t>
      </w:r>
    </w:p>
    <w:p>
      <w:pPr>
        <w:spacing w:after="0" w:line="240" w:lineRule="auto"/>
        <w:jc w:val="left"/>
        <w:rPr>
          <w:sz w:val="24"/>
        </w:rPr>
        <w:sectPr>
          <w:headerReference w:type="default" r:id="rId24"/>
          <w:headerReference w:type="even" r:id="rId25"/>
          <w:pgSz w:w="11910" w:h="16840"/>
          <w:pgMar w:header="0" w:footer="0" w:top="720" w:bottom="280" w:left="0" w:right="0"/>
        </w:sectPr>
      </w:pPr>
    </w:p>
    <w:p>
      <w:pPr>
        <w:pStyle w:val="BodyText"/>
        <w:spacing w:before="10"/>
        <w:rPr>
          <w:b/>
          <w:sz w:val="18"/>
        </w:rPr>
      </w:pPr>
    </w:p>
    <w:p>
      <w:pPr>
        <w:pStyle w:val="Heading1"/>
        <w:numPr>
          <w:ilvl w:val="0"/>
          <w:numId w:val="5"/>
        </w:numPr>
        <w:tabs>
          <w:tab w:pos="1077" w:val="left" w:leader="none"/>
        </w:tabs>
        <w:spacing w:line="240" w:lineRule="auto" w:before="93" w:after="0"/>
        <w:ind w:left="1076" w:right="0" w:hanging="510"/>
        <w:jc w:val="left"/>
      </w:pPr>
      <w:bookmarkStart w:name="_TOC_250014" w:id="25"/>
      <w:bookmarkStart w:name="2. Current practice" w:id="26"/>
      <w:r>
        <w:rPr>
          <w:b w:val="0"/>
        </w:rPr>
      </w:r>
      <w:bookmarkStart w:name="Tenants’ concerns about photographs and " w:id="27"/>
      <w:bookmarkEnd w:id="27"/>
      <w:r>
        <w:rPr>
          <w:b w:val="0"/>
        </w:rPr>
      </w:r>
      <w:bookmarkStart w:name="Tenants’ concerns about photographs and " w:id="28"/>
      <w:bookmarkEnd w:id="28"/>
      <w:r>
        <w:rPr>
          <w:color w:val="7390A1"/>
          <w:spacing w:val="-4"/>
          <w:w w:val="110"/>
        </w:rPr>
        <w:t>C</w:t>
      </w:r>
      <w:r>
        <w:rPr>
          <w:color w:val="7390A1"/>
          <w:spacing w:val="-4"/>
          <w:w w:val="110"/>
        </w:rPr>
        <w:t>urrent</w:t>
      </w:r>
      <w:r>
        <w:rPr>
          <w:color w:val="7390A1"/>
          <w:spacing w:val="12"/>
          <w:w w:val="110"/>
        </w:rPr>
        <w:t> </w:t>
      </w:r>
      <w:bookmarkEnd w:id="25"/>
      <w:r>
        <w:rPr>
          <w:color w:val="7390A1"/>
          <w:spacing w:val="-3"/>
          <w:w w:val="110"/>
        </w:rPr>
        <w:t>practice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ListParagraph"/>
        <w:numPr>
          <w:ilvl w:val="1"/>
          <w:numId w:val="5"/>
        </w:numPr>
        <w:tabs>
          <w:tab w:pos="2381" w:val="left" w:leader="none"/>
          <w:tab w:pos="2382" w:val="left" w:leader="none"/>
        </w:tabs>
        <w:spacing w:line="242" w:lineRule="auto" w:before="91" w:after="0"/>
        <w:ind w:left="2381" w:right="1767" w:hanging="794"/>
        <w:jc w:val="left"/>
        <w:rPr>
          <w:sz w:val="21"/>
        </w:rPr>
      </w:pPr>
      <w:r>
        <w:rPr>
          <w:spacing w:val="-7"/>
          <w:sz w:val="21"/>
        </w:rPr>
        <w:t>To </w:t>
      </w:r>
      <w:r>
        <w:rPr>
          <w:sz w:val="21"/>
        </w:rPr>
        <w:t>find out about </w:t>
      </w:r>
      <w:r>
        <w:rPr>
          <w:spacing w:val="-3"/>
          <w:sz w:val="21"/>
        </w:rPr>
        <w:t>current </w:t>
      </w:r>
      <w:r>
        <w:rPr>
          <w:sz w:val="21"/>
        </w:rPr>
        <w:t>practice </w:t>
      </w:r>
      <w:r>
        <w:rPr>
          <w:spacing w:val="-3"/>
          <w:sz w:val="21"/>
        </w:rPr>
        <w:t>relating </w:t>
      </w:r>
      <w:r>
        <w:rPr>
          <w:sz w:val="21"/>
        </w:rPr>
        <w:t>to </w:t>
      </w:r>
      <w:r>
        <w:rPr>
          <w:spacing w:val="-3"/>
          <w:sz w:val="21"/>
        </w:rPr>
        <w:t>photographing </w:t>
      </w:r>
      <w:r>
        <w:rPr>
          <w:sz w:val="21"/>
        </w:rPr>
        <w:t>and </w:t>
      </w:r>
      <w:r>
        <w:rPr>
          <w:spacing w:val="-3"/>
          <w:sz w:val="21"/>
        </w:rPr>
        <w:t>filming tenants’ </w:t>
      </w:r>
      <w:r>
        <w:rPr>
          <w:sz w:val="21"/>
        </w:rPr>
        <w:t>possessions, the </w:t>
      </w:r>
      <w:r>
        <w:rPr>
          <w:spacing w:val="-3"/>
          <w:sz w:val="21"/>
        </w:rPr>
        <w:t>Commission </w:t>
      </w:r>
      <w:r>
        <w:rPr>
          <w:sz w:val="21"/>
        </w:rPr>
        <w:t>held </w:t>
      </w:r>
      <w:r>
        <w:rPr>
          <w:spacing w:val="-3"/>
          <w:sz w:val="21"/>
        </w:rPr>
        <w:t>informal consultations </w:t>
      </w:r>
      <w:r>
        <w:rPr>
          <w:sz w:val="21"/>
        </w:rPr>
        <w:t>with the </w:t>
      </w:r>
      <w:r>
        <w:rPr>
          <w:spacing w:val="-4"/>
          <w:sz w:val="21"/>
        </w:rPr>
        <w:t>Tenants  </w:t>
      </w:r>
      <w:r>
        <w:rPr>
          <w:sz w:val="21"/>
        </w:rPr>
        <w:t>Union  of Victoria </w:t>
      </w:r>
      <w:r>
        <w:rPr>
          <w:spacing w:val="2"/>
          <w:sz w:val="21"/>
        </w:rPr>
        <w:t>(TUV) </w:t>
      </w:r>
      <w:r>
        <w:rPr>
          <w:sz w:val="21"/>
        </w:rPr>
        <w:t>and </w:t>
      </w:r>
      <w:r>
        <w:rPr>
          <w:spacing w:val="-3"/>
          <w:sz w:val="21"/>
        </w:rPr>
        <w:t>several real </w:t>
      </w:r>
      <w:r>
        <w:rPr>
          <w:sz w:val="21"/>
        </w:rPr>
        <w:t>estate agents, </w:t>
      </w:r>
      <w:r>
        <w:rPr>
          <w:spacing w:val="-3"/>
          <w:sz w:val="21"/>
        </w:rPr>
        <w:t>including </w:t>
      </w:r>
      <w:r>
        <w:rPr>
          <w:sz w:val="21"/>
        </w:rPr>
        <w:t>representatives of the Real Estate </w:t>
      </w:r>
      <w:r>
        <w:rPr>
          <w:spacing w:val="-3"/>
          <w:sz w:val="21"/>
        </w:rPr>
        <w:t>Institute </w:t>
      </w:r>
      <w:r>
        <w:rPr>
          <w:sz w:val="21"/>
        </w:rPr>
        <w:t>of Victoria (REIV). The </w:t>
      </w:r>
      <w:r>
        <w:rPr>
          <w:spacing w:val="-3"/>
          <w:sz w:val="21"/>
        </w:rPr>
        <w:t>Commission asked </w:t>
      </w:r>
      <w:r>
        <w:rPr>
          <w:sz w:val="21"/>
        </w:rPr>
        <w:t>a number of advice and </w:t>
      </w:r>
      <w:r>
        <w:rPr>
          <w:spacing w:val="-4"/>
          <w:sz w:val="21"/>
        </w:rPr>
        <w:t>complaint- </w:t>
      </w:r>
      <w:r>
        <w:rPr>
          <w:spacing w:val="-3"/>
          <w:sz w:val="21"/>
        </w:rPr>
        <w:t>handling </w:t>
      </w:r>
      <w:r>
        <w:rPr>
          <w:sz w:val="21"/>
        </w:rPr>
        <w:t>bodies </w:t>
      </w:r>
      <w:r>
        <w:rPr>
          <w:spacing w:val="-3"/>
          <w:sz w:val="21"/>
        </w:rPr>
        <w:t>for </w:t>
      </w:r>
      <w:r>
        <w:rPr>
          <w:sz w:val="21"/>
        </w:rPr>
        <w:t>anecdotal and statistical evidence on </w:t>
      </w:r>
      <w:r>
        <w:rPr>
          <w:spacing w:val="-3"/>
          <w:sz w:val="21"/>
        </w:rPr>
        <w:t>complaints </w:t>
      </w:r>
      <w:r>
        <w:rPr>
          <w:sz w:val="21"/>
        </w:rPr>
        <w:t>received about this </w:t>
      </w:r>
      <w:r>
        <w:rPr>
          <w:spacing w:val="-3"/>
          <w:sz w:val="21"/>
        </w:rPr>
        <w:t>issue. </w:t>
      </w:r>
      <w:r>
        <w:rPr>
          <w:spacing w:val="-4"/>
          <w:sz w:val="21"/>
        </w:rPr>
        <w:t>Consumer </w:t>
      </w:r>
      <w:r>
        <w:rPr>
          <w:sz w:val="21"/>
        </w:rPr>
        <w:t>Affairs Victoria (CAV), the Victorian </w:t>
      </w:r>
      <w:r>
        <w:rPr>
          <w:spacing w:val="-3"/>
          <w:sz w:val="21"/>
        </w:rPr>
        <w:t>Civil </w:t>
      </w:r>
      <w:r>
        <w:rPr>
          <w:sz w:val="21"/>
        </w:rPr>
        <w:t>and  </w:t>
      </w:r>
      <w:r>
        <w:rPr>
          <w:spacing w:val="-3"/>
          <w:sz w:val="21"/>
        </w:rPr>
        <w:t>Administrative  </w:t>
      </w:r>
      <w:r>
        <w:rPr>
          <w:spacing w:val="-5"/>
          <w:sz w:val="21"/>
        </w:rPr>
        <w:t>Tribunal </w:t>
      </w:r>
      <w:r>
        <w:rPr>
          <w:sz w:val="21"/>
        </w:rPr>
        <w:t>(VCAT) and Privacy Victoria responded. Along with a review of </w:t>
      </w:r>
      <w:r>
        <w:rPr>
          <w:spacing w:val="-3"/>
          <w:sz w:val="21"/>
        </w:rPr>
        <w:t>online </w:t>
      </w:r>
      <w:r>
        <w:rPr>
          <w:spacing w:val="-4"/>
          <w:sz w:val="21"/>
        </w:rPr>
        <w:t>literature, </w:t>
      </w:r>
      <w:r>
        <w:rPr>
          <w:sz w:val="21"/>
        </w:rPr>
        <w:t>the </w:t>
      </w:r>
      <w:r>
        <w:rPr>
          <w:spacing w:val="-3"/>
          <w:sz w:val="21"/>
        </w:rPr>
        <w:t>information </w:t>
      </w:r>
      <w:r>
        <w:rPr>
          <w:sz w:val="21"/>
        </w:rPr>
        <w:t>received </w:t>
      </w:r>
      <w:r>
        <w:rPr>
          <w:spacing w:val="-3"/>
          <w:sz w:val="21"/>
        </w:rPr>
        <w:t>from </w:t>
      </w:r>
      <w:r>
        <w:rPr>
          <w:sz w:val="21"/>
        </w:rPr>
        <w:t>these </w:t>
      </w:r>
      <w:r>
        <w:rPr>
          <w:spacing w:val="-3"/>
          <w:sz w:val="21"/>
        </w:rPr>
        <w:t>individuals </w:t>
      </w:r>
      <w:r>
        <w:rPr>
          <w:sz w:val="21"/>
        </w:rPr>
        <w:t>and </w:t>
      </w:r>
      <w:r>
        <w:rPr>
          <w:spacing w:val="-3"/>
          <w:sz w:val="21"/>
        </w:rPr>
        <w:t>organisations forms </w:t>
      </w:r>
      <w:r>
        <w:rPr>
          <w:sz w:val="21"/>
        </w:rPr>
        <w:t>the basis of this </w:t>
      </w:r>
      <w:r>
        <w:rPr>
          <w:spacing w:val="-5"/>
          <w:sz w:val="21"/>
        </w:rPr>
        <w:t>chapter.</w:t>
      </w:r>
    </w:p>
    <w:p>
      <w:pPr>
        <w:pStyle w:val="BodyText"/>
        <w:spacing w:before="5"/>
        <w:rPr>
          <w:sz w:val="22"/>
        </w:rPr>
      </w:pPr>
    </w:p>
    <w:p>
      <w:pPr>
        <w:spacing w:before="0"/>
        <w:ind w:left="1587" w:right="0" w:firstLine="0"/>
        <w:jc w:val="left"/>
        <w:rPr>
          <w:b/>
          <w:sz w:val="28"/>
        </w:rPr>
      </w:pPr>
      <w:r>
        <w:rPr>
          <w:b/>
          <w:color w:val="7390A1"/>
          <w:w w:val="115"/>
          <w:sz w:val="28"/>
        </w:rPr>
        <w:t>Tenants’ concerns about photographs and videos</w:t>
      </w:r>
    </w:p>
    <w:p>
      <w:pPr>
        <w:pStyle w:val="ListParagraph"/>
        <w:numPr>
          <w:ilvl w:val="1"/>
          <w:numId w:val="5"/>
        </w:numPr>
        <w:tabs>
          <w:tab w:pos="2380" w:val="left" w:leader="none"/>
          <w:tab w:pos="2381" w:val="left" w:leader="none"/>
        </w:tabs>
        <w:spacing w:line="242" w:lineRule="auto" w:before="155" w:after="0"/>
        <w:ind w:left="2381" w:right="1686" w:hanging="794"/>
        <w:jc w:val="left"/>
        <w:rPr>
          <w:sz w:val="21"/>
        </w:rPr>
      </w:pPr>
      <w:r>
        <w:rPr>
          <w:w w:val="105"/>
          <w:sz w:val="21"/>
        </w:rPr>
        <w:t>The TUV advised </w:t>
      </w:r>
      <w:r>
        <w:rPr>
          <w:spacing w:val="-3"/>
          <w:w w:val="105"/>
          <w:sz w:val="21"/>
        </w:rPr>
        <w:t>that tenants are concerned </w:t>
      </w:r>
      <w:r>
        <w:rPr>
          <w:w w:val="105"/>
          <w:sz w:val="21"/>
        </w:rPr>
        <w:t>about the lack of prior or </w:t>
      </w:r>
      <w:r>
        <w:rPr>
          <w:spacing w:val="-3"/>
          <w:w w:val="105"/>
          <w:sz w:val="21"/>
        </w:rPr>
        <w:t>adequate notice that photographs will </w:t>
      </w:r>
      <w:r>
        <w:rPr>
          <w:w w:val="105"/>
          <w:sz w:val="21"/>
        </w:rPr>
        <w:t>be </w:t>
      </w:r>
      <w:r>
        <w:rPr>
          <w:spacing w:val="-3"/>
          <w:w w:val="105"/>
          <w:sz w:val="21"/>
        </w:rPr>
        <w:t>taken </w:t>
      </w:r>
      <w:r>
        <w:rPr>
          <w:w w:val="105"/>
          <w:sz w:val="21"/>
        </w:rPr>
        <w:t>and used </w:t>
      </w:r>
      <w:r>
        <w:rPr>
          <w:spacing w:val="-3"/>
          <w:w w:val="105"/>
          <w:sz w:val="21"/>
        </w:rPr>
        <w:t>for </w:t>
      </w:r>
      <w:r>
        <w:rPr>
          <w:w w:val="105"/>
          <w:sz w:val="21"/>
        </w:rPr>
        <w:t>advertising purposes, and about the </w:t>
      </w:r>
      <w:r>
        <w:rPr>
          <w:spacing w:val="-3"/>
          <w:w w:val="105"/>
          <w:sz w:val="21"/>
        </w:rPr>
        <w:t>content </w:t>
      </w:r>
      <w:r>
        <w:rPr>
          <w:w w:val="105"/>
          <w:sz w:val="21"/>
        </w:rPr>
        <w:t>of the</w:t>
      </w:r>
      <w:r>
        <w:rPr>
          <w:spacing w:val="11"/>
          <w:w w:val="105"/>
          <w:sz w:val="21"/>
        </w:rPr>
        <w:t> </w:t>
      </w:r>
      <w:r>
        <w:rPr>
          <w:spacing w:val="-3"/>
          <w:w w:val="105"/>
          <w:sz w:val="21"/>
        </w:rPr>
        <w:t>photographs.</w:t>
      </w:r>
    </w:p>
    <w:p>
      <w:pPr>
        <w:pStyle w:val="Heading3"/>
        <w:spacing w:before="191"/>
        <w:ind w:left="1587"/>
      </w:pPr>
      <w:bookmarkStart w:name="_TOC_250013" w:id="29"/>
      <w:bookmarkEnd w:id="29"/>
      <w:r>
        <w:rPr>
          <w:w w:val="110"/>
        </w:rPr>
        <w:t>Notice</w:t>
      </w:r>
    </w:p>
    <w:p>
      <w:pPr>
        <w:pStyle w:val="ListParagraph"/>
        <w:numPr>
          <w:ilvl w:val="1"/>
          <w:numId w:val="5"/>
        </w:numPr>
        <w:tabs>
          <w:tab w:pos="2381" w:val="left" w:leader="none"/>
          <w:tab w:pos="2382" w:val="left" w:leader="none"/>
        </w:tabs>
        <w:spacing w:line="242" w:lineRule="auto" w:before="138" w:after="0"/>
        <w:ind w:left="2381" w:right="1802" w:hanging="794"/>
        <w:jc w:val="left"/>
        <w:rPr>
          <w:sz w:val="21"/>
        </w:rPr>
      </w:pPr>
      <w:r>
        <w:rPr>
          <w:w w:val="105"/>
          <w:sz w:val="21"/>
        </w:rPr>
        <w:t>The TUV </w:t>
      </w:r>
      <w:r>
        <w:rPr>
          <w:spacing w:val="-3"/>
          <w:w w:val="105"/>
          <w:sz w:val="21"/>
        </w:rPr>
        <w:t>informed </w:t>
      </w:r>
      <w:r>
        <w:rPr>
          <w:w w:val="105"/>
          <w:sz w:val="21"/>
        </w:rPr>
        <w:t>the </w:t>
      </w:r>
      <w:r>
        <w:rPr>
          <w:spacing w:val="-3"/>
          <w:w w:val="105"/>
          <w:sz w:val="21"/>
        </w:rPr>
        <w:t>Commission </w:t>
      </w:r>
      <w:r>
        <w:rPr>
          <w:w w:val="105"/>
          <w:sz w:val="21"/>
        </w:rPr>
        <w:t>about a case in which a </w:t>
      </w:r>
      <w:r>
        <w:rPr>
          <w:spacing w:val="-3"/>
          <w:w w:val="105"/>
          <w:sz w:val="21"/>
        </w:rPr>
        <w:t>couple found photographs </w:t>
      </w:r>
      <w:r>
        <w:rPr>
          <w:w w:val="105"/>
          <w:sz w:val="21"/>
        </w:rPr>
        <w:t>of their home </w:t>
      </w:r>
      <w:r>
        <w:rPr>
          <w:spacing w:val="-4"/>
          <w:w w:val="105"/>
          <w:sz w:val="21"/>
        </w:rPr>
        <w:t>online, </w:t>
      </w:r>
      <w:r>
        <w:rPr>
          <w:spacing w:val="-3"/>
          <w:w w:val="105"/>
          <w:sz w:val="21"/>
        </w:rPr>
        <w:t>including photographs that </w:t>
      </w:r>
      <w:r>
        <w:rPr>
          <w:spacing w:val="-2"/>
          <w:w w:val="105"/>
          <w:sz w:val="21"/>
        </w:rPr>
        <w:t>showed </w:t>
      </w:r>
      <w:r>
        <w:rPr>
          <w:w w:val="105"/>
          <w:sz w:val="21"/>
        </w:rPr>
        <w:t>their </w:t>
      </w:r>
      <w:r>
        <w:rPr>
          <w:spacing w:val="-3"/>
          <w:w w:val="105"/>
          <w:sz w:val="21"/>
        </w:rPr>
        <w:t>furniture </w:t>
      </w:r>
      <w:r>
        <w:rPr>
          <w:w w:val="105"/>
          <w:sz w:val="21"/>
        </w:rPr>
        <w:t>and </w:t>
      </w:r>
      <w:r>
        <w:rPr>
          <w:spacing w:val="-3"/>
          <w:w w:val="105"/>
          <w:sz w:val="21"/>
        </w:rPr>
        <w:t>valuable original </w:t>
      </w:r>
      <w:r>
        <w:rPr>
          <w:w w:val="105"/>
          <w:sz w:val="21"/>
        </w:rPr>
        <w:t>artworks. In </w:t>
      </w:r>
      <w:r>
        <w:rPr>
          <w:spacing w:val="-3"/>
          <w:w w:val="105"/>
          <w:sz w:val="21"/>
        </w:rPr>
        <w:t>that instance, </w:t>
      </w:r>
      <w:r>
        <w:rPr>
          <w:w w:val="105"/>
          <w:sz w:val="21"/>
        </w:rPr>
        <w:t>the agent </w:t>
      </w:r>
      <w:r>
        <w:rPr>
          <w:spacing w:val="-3"/>
          <w:w w:val="105"/>
          <w:sz w:val="21"/>
        </w:rPr>
        <w:t>through </w:t>
      </w:r>
      <w:r>
        <w:rPr>
          <w:w w:val="105"/>
          <w:sz w:val="21"/>
        </w:rPr>
        <w:t>whom the </w:t>
      </w:r>
      <w:r>
        <w:rPr>
          <w:spacing w:val="-3"/>
          <w:w w:val="105"/>
          <w:sz w:val="21"/>
        </w:rPr>
        <w:t>tenants </w:t>
      </w:r>
      <w:r>
        <w:rPr>
          <w:spacing w:val="-2"/>
          <w:w w:val="105"/>
          <w:sz w:val="21"/>
        </w:rPr>
        <w:t>had </w:t>
      </w:r>
      <w:r>
        <w:rPr>
          <w:spacing w:val="-3"/>
          <w:w w:val="105"/>
          <w:sz w:val="21"/>
        </w:rPr>
        <w:t>rented </w:t>
      </w:r>
      <w:r>
        <w:rPr>
          <w:w w:val="105"/>
          <w:sz w:val="21"/>
        </w:rPr>
        <w:t>the property</w:t>
      </w:r>
      <w:r>
        <w:rPr>
          <w:spacing w:val="-5"/>
          <w:w w:val="105"/>
          <w:sz w:val="21"/>
        </w:rPr>
        <w:t> </w:t>
      </w:r>
      <w:r>
        <w:rPr>
          <w:spacing w:val="-2"/>
          <w:w w:val="105"/>
          <w:sz w:val="21"/>
        </w:rPr>
        <w:t>had</w:t>
      </w:r>
      <w:r>
        <w:rPr>
          <w:spacing w:val="-4"/>
          <w:w w:val="105"/>
          <w:sz w:val="21"/>
        </w:rPr>
        <w:t> </w:t>
      </w:r>
      <w:r>
        <w:rPr>
          <w:w w:val="105"/>
          <w:sz w:val="21"/>
        </w:rPr>
        <w:t>also</w:t>
      </w:r>
      <w:r>
        <w:rPr>
          <w:spacing w:val="-4"/>
          <w:w w:val="105"/>
          <w:sz w:val="21"/>
        </w:rPr>
        <w:t> </w:t>
      </w:r>
      <w:r>
        <w:rPr>
          <w:w w:val="105"/>
          <w:sz w:val="21"/>
        </w:rPr>
        <w:t>been</w:t>
      </w:r>
      <w:r>
        <w:rPr>
          <w:spacing w:val="-4"/>
          <w:w w:val="105"/>
          <w:sz w:val="21"/>
        </w:rPr>
        <w:t> </w:t>
      </w:r>
      <w:r>
        <w:rPr>
          <w:w w:val="105"/>
          <w:sz w:val="21"/>
        </w:rPr>
        <w:t>engaged</w:t>
      </w:r>
      <w:r>
        <w:rPr>
          <w:spacing w:val="-4"/>
          <w:w w:val="105"/>
          <w:sz w:val="21"/>
        </w:rPr>
        <w:t> </w:t>
      </w:r>
      <w:r>
        <w:rPr>
          <w:w w:val="105"/>
          <w:sz w:val="21"/>
        </w:rPr>
        <w:t>to</w:t>
      </w:r>
      <w:r>
        <w:rPr>
          <w:spacing w:val="-4"/>
          <w:w w:val="105"/>
          <w:sz w:val="21"/>
        </w:rPr>
        <w:t> </w:t>
      </w:r>
      <w:r>
        <w:rPr>
          <w:w w:val="105"/>
          <w:sz w:val="21"/>
        </w:rPr>
        <w:t>sell</w:t>
      </w:r>
      <w:r>
        <w:rPr>
          <w:spacing w:val="-4"/>
          <w:w w:val="105"/>
          <w:sz w:val="21"/>
        </w:rPr>
        <w:t> </w:t>
      </w:r>
      <w:r>
        <w:rPr>
          <w:w w:val="105"/>
          <w:sz w:val="21"/>
        </w:rPr>
        <w:t>the</w:t>
      </w:r>
      <w:r>
        <w:rPr>
          <w:spacing w:val="-5"/>
          <w:w w:val="105"/>
          <w:sz w:val="21"/>
        </w:rPr>
        <w:t> </w:t>
      </w:r>
      <w:r>
        <w:rPr>
          <w:w w:val="105"/>
          <w:sz w:val="21"/>
        </w:rPr>
        <w:t>property.</w:t>
      </w:r>
      <w:r>
        <w:rPr>
          <w:spacing w:val="-4"/>
          <w:w w:val="105"/>
          <w:sz w:val="21"/>
        </w:rPr>
        <w:t> </w:t>
      </w:r>
      <w:r>
        <w:rPr>
          <w:w w:val="105"/>
          <w:sz w:val="21"/>
        </w:rPr>
        <w:t>The</w:t>
      </w:r>
      <w:r>
        <w:rPr>
          <w:spacing w:val="-4"/>
          <w:w w:val="105"/>
          <w:sz w:val="21"/>
        </w:rPr>
        <w:t> </w:t>
      </w:r>
      <w:r>
        <w:rPr>
          <w:w w:val="105"/>
          <w:sz w:val="21"/>
        </w:rPr>
        <w:t>agent</w:t>
      </w:r>
      <w:r>
        <w:rPr>
          <w:spacing w:val="-4"/>
          <w:w w:val="105"/>
          <w:sz w:val="21"/>
        </w:rPr>
        <w:t> </w:t>
      </w:r>
      <w:r>
        <w:rPr>
          <w:spacing w:val="-2"/>
          <w:w w:val="105"/>
          <w:sz w:val="21"/>
        </w:rPr>
        <w:t>had</w:t>
      </w:r>
      <w:r>
        <w:rPr>
          <w:spacing w:val="-4"/>
          <w:w w:val="105"/>
          <w:sz w:val="21"/>
        </w:rPr>
        <w:t> </w:t>
      </w:r>
      <w:r>
        <w:rPr>
          <w:spacing w:val="-3"/>
          <w:w w:val="105"/>
          <w:sz w:val="21"/>
        </w:rPr>
        <w:t>earlier</w:t>
      </w:r>
      <w:r>
        <w:rPr>
          <w:spacing w:val="-4"/>
          <w:w w:val="105"/>
          <w:sz w:val="21"/>
        </w:rPr>
        <w:t> </w:t>
      </w:r>
      <w:r>
        <w:rPr>
          <w:spacing w:val="-3"/>
          <w:w w:val="105"/>
          <w:sz w:val="21"/>
        </w:rPr>
        <w:t>asked</w:t>
      </w:r>
      <w:r>
        <w:rPr>
          <w:spacing w:val="-4"/>
          <w:w w:val="105"/>
          <w:sz w:val="21"/>
        </w:rPr>
        <w:t> </w:t>
      </w:r>
      <w:r>
        <w:rPr>
          <w:w w:val="105"/>
          <w:sz w:val="21"/>
        </w:rPr>
        <w:t>if</w:t>
      </w:r>
      <w:r>
        <w:rPr>
          <w:spacing w:val="-4"/>
          <w:w w:val="105"/>
          <w:sz w:val="21"/>
        </w:rPr>
        <w:t> </w:t>
      </w:r>
      <w:r>
        <w:rPr>
          <w:w w:val="105"/>
          <w:sz w:val="21"/>
        </w:rPr>
        <w:t>he</w:t>
      </w:r>
    </w:p>
    <w:p>
      <w:pPr>
        <w:pStyle w:val="BodyText"/>
        <w:spacing w:line="242" w:lineRule="auto" w:before="4"/>
        <w:ind w:left="2381" w:right="1540"/>
        <w:rPr>
          <w:sz w:val="12"/>
        </w:rPr>
      </w:pPr>
      <w:r>
        <w:rPr>
          <w:spacing w:val="-3"/>
          <w:w w:val="105"/>
        </w:rPr>
        <w:t>could photograph </w:t>
      </w:r>
      <w:r>
        <w:rPr>
          <w:w w:val="105"/>
        </w:rPr>
        <w:t>the </w:t>
      </w:r>
      <w:r>
        <w:rPr>
          <w:spacing w:val="-4"/>
          <w:w w:val="105"/>
        </w:rPr>
        <w:t>couple’s </w:t>
      </w:r>
      <w:r>
        <w:rPr>
          <w:spacing w:val="-3"/>
          <w:w w:val="105"/>
        </w:rPr>
        <w:t>furniture </w:t>
      </w:r>
      <w:r>
        <w:rPr>
          <w:w w:val="105"/>
        </w:rPr>
        <w:t>and </w:t>
      </w:r>
      <w:r>
        <w:rPr>
          <w:spacing w:val="-3"/>
          <w:w w:val="105"/>
        </w:rPr>
        <w:t>paintings </w:t>
      </w:r>
      <w:r>
        <w:rPr>
          <w:w w:val="105"/>
        </w:rPr>
        <w:t>to advertise the property; </w:t>
      </w:r>
      <w:r>
        <w:rPr>
          <w:spacing w:val="-4"/>
          <w:w w:val="105"/>
        </w:rPr>
        <w:t>however, </w:t>
      </w:r>
      <w:r>
        <w:rPr>
          <w:w w:val="105"/>
        </w:rPr>
        <w:t>the </w:t>
      </w:r>
      <w:r>
        <w:rPr>
          <w:spacing w:val="-3"/>
          <w:w w:val="105"/>
        </w:rPr>
        <w:t>couple </w:t>
      </w:r>
      <w:r>
        <w:rPr>
          <w:spacing w:val="-2"/>
          <w:w w:val="105"/>
        </w:rPr>
        <w:t>had </w:t>
      </w:r>
      <w:r>
        <w:rPr>
          <w:w w:val="105"/>
        </w:rPr>
        <w:t>said </w:t>
      </w:r>
      <w:r>
        <w:rPr>
          <w:spacing w:val="-3"/>
          <w:w w:val="105"/>
        </w:rPr>
        <w:t>no. </w:t>
      </w:r>
      <w:r>
        <w:rPr>
          <w:w w:val="105"/>
        </w:rPr>
        <w:t>When the </w:t>
      </w:r>
      <w:r>
        <w:rPr>
          <w:spacing w:val="-3"/>
          <w:w w:val="105"/>
        </w:rPr>
        <w:t>tenants asked for </w:t>
      </w:r>
      <w:r>
        <w:rPr>
          <w:w w:val="105"/>
        </w:rPr>
        <w:t>the </w:t>
      </w:r>
      <w:r>
        <w:rPr>
          <w:spacing w:val="-3"/>
          <w:w w:val="105"/>
        </w:rPr>
        <w:t>photographs </w:t>
      </w:r>
      <w:r>
        <w:rPr>
          <w:w w:val="105"/>
        </w:rPr>
        <w:t>to be </w:t>
      </w:r>
      <w:r>
        <w:rPr>
          <w:spacing w:val="-3"/>
          <w:w w:val="105"/>
        </w:rPr>
        <w:t>removed, </w:t>
      </w:r>
      <w:r>
        <w:rPr>
          <w:w w:val="105"/>
        </w:rPr>
        <w:t>the agent </w:t>
      </w:r>
      <w:r>
        <w:rPr>
          <w:spacing w:val="-3"/>
          <w:w w:val="105"/>
        </w:rPr>
        <w:t>refused </w:t>
      </w:r>
      <w:r>
        <w:rPr>
          <w:w w:val="105"/>
        </w:rPr>
        <w:t>and </w:t>
      </w:r>
      <w:r>
        <w:rPr>
          <w:spacing w:val="-3"/>
          <w:w w:val="105"/>
        </w:rPr>
        <w:t>threatened </w:t>
      </w:r>
      <w:r>
        <w:rPr>
          <w:w w:val="105"/>
        </w:rPr>
        <w:t>to become </w:t>
      </w:r>
      <w:r>
        <w:rPr>
          <w:spacing w:val="-6"/>
          <w:w w:val="105"/>
        </w:rPr>
        <w:t>‘nasty’.</w:t>
      </w:r>
      <w:r>
        <w:rPr>
          <w:spacing w:val="-6"/>
          <w:w w:val="105"/>
          <w:position w:val="7"/>
          <w:sz w:val="12"/>
        </w:rPr>
        <w:t>1</w:t>
      </w:r>
    </w:p>
    <w:p>
      <w:pPr>
        <w:pStyle w:val="ListParagraph"/>
        <w:numPr>
          <w:ilvl w:val="1"/>
          <w:numId w:val="5"/>
        </w:numPr>
        <w:tabs>
          <w:tab w:pos="2381" w:val="left" w:leader="none"/>
          <w:tab w:pos="2382" w:val="left" w:leader="none"/>
        </w:tabs>
        <w:spacing w:line="242" w:lineRule="auto" w:before="123" w:after="0"/>
        <w:ind w:left="2381" w:right="1668" w:hanging="794"/>
        <w:jc w:val="both"/>
        <w:rPr>
          <w:sz w:val="12"/>
        </w:rPr>
      </w:pPr>
      <w:r>
        <w:rPr>
          <w:w w:val="105"/>
          <w:sz w:val="21"/>
        </w:rPr>
        <w:t>Data </w:t>
      </w:r>
      <w:r>
        <w:rPr>
          <w:spacing w:val="-3"/>
          <w:w w:val="105"/>
          <w:sz w:val="21"/>
        </w:rPr>
        <w:t>supplied </w:t>
      </w:r>
      <w:r>
        <w:rPr>
          <w:w w:val="105"/>
          <w:sz w:val="21"/>
        </w:rPr>
        <w:t>by </w:t>
      </w:r>
      <w:r>
        <w:rPr>
          <w:spacing w:val="-4"/>
          <w:w w:val="105"/>
          <w:sz w:val="21"/>
        </w:rPr>
        <w:t>CAV </w:t>
      </w:r>
      <w:r>
        <w:rPr>
          <w:spacing w:val="-3"/>
          <w:w w:val="105"/>
          <w:sz w:val="21"/>
        </w:rPr>
        <w:t>includes complaints </w:t>
      </w:r>
      <w:r>
        <w:rPr>
          <w:w w:val="105"/>
          <w:sz w:val="21"/>
        </w:rPr>
        <w:t>of this </w:t>
      </w:r>
      <w:r>
        <w:rPr>
          <w:spacing w:val="-3"/>
          <w:w w:val="105"/>
          <w:sz w:val="21"/>
        </w:rPr>
        <w:t>kind. Like </w:t>
      </w:r>
      <w:r>
        <w:rPr>
          <w:w w:val="105"/>
          <w:sz w:val="21"/>
        </w:rPr>
        <w:t>the </w:t>
      </w:r>
      <w:r>
        <w:rPr>
          <w:spacing w:val="-3"/>
          <w:w w:val="105"/>
          <w:sz w:val="21"/>
        </w:rPr>
        <w:t>couple that </w:t>
      </w:r>
      <w:r>
        <w:rPr>
          <w:w w:val="105"/>
          <w:sz w:val="21"/>
        </w:rPr>
        <w:t>contacted the </w:t>
      </w:r>
      <w:r>
        <w:rPr>
          <w:spacing w:val="-4"/>
          <w:w w:val="105"/>
          <w:sz w:val="21"/>
        </w:rPr>
        <w:t>TUV, </w:t>
      </w:r>
      <w:r>
        <w:rPr>
          <w:w w:val="105"/>
          <w:sz w:val="21"/>
        </w:rPr>
        <w:t>the </w:t>
      </w:r>
      <w:r>
        <w:rPr>
          <w:spacing w:val="-3"/>
          <w:w w:val="105"/>
          <w:sz w:val="21"/>
        </w:rPr>
        <w:t>tenants </w:t>
      </w:r>
      <w:r>
        <w:rPr>
          <w:w w:val="105"/>
          <w:sz w:val="21"/>
        </w:rPr>
        <w:t>who contacted </w:t>
      </w:r>
      <w:r>
        <w:rPr>
          <w:spacing w:val="-4"/>
          <w:w w:val="105"/>
          <w:sz w:val="21"/>
        </w:rPr>
        <w:t>CAV </w:t>
      </w:r>
      <w:r>
        <w:rPr>
          <w:w w:val="105"/>
          <w:sz w:val="21"/>
        </w:rPr>
        <w:t>only became </w:t>
      </w:r>
      <w:r>
        <w:rPr>
          <w:spacing w:val="-3"/>
          <w:w w:val="105"/>
          <w:sz w:val="21"/>
        </w:rPr>
        <w:t>aware </w:t>
      </w:r>
      <w:r>
        <w:rPr>
          <w:w w:val="105"/>
          <w:sz w:val="21"/>
        </w:rPr>
        <w:t>of the </w:t>
      </w:r>
      <w:r>
        <w:rPr>
          <w:spacing w:val="-3"/>
          <w:w w:val="105"/>
          <w:sz w:val="21"/>
        </w:rPr>
        <w:t>photographs </w:t>
      </w:r>
      <w:r>
        <w:rPr>
          <w:w w:val="105"/>
          <w:sz w:val="21"/>
        </w:rPr>
        <w:t>when they </w:t>
      </w:r>
      <w:r>
        <w:rPr>
          <w:spacing w:val="-3"/>
          <w:w w:val="105"/>
          <w:sz w:val="21"/>
        </w:rPr>
        <w:t>found </w:t>
      </w:r>
      <w:r>
        <w:rPr>
          <w:w w:val="105"/>
          <w:sz w:val="21"/>
        </w:rPr>
        <w:t>them</w:t>
      </w:r>
      <w:r>
        <w:rPr>
          <w:spacing w:val="14"/>
          <w:w w:val="105"/>
          <w:sz w:val="21"/>
        </w:rPr>
        <w:t> </w:t>
      </w:r>
      <w:r>
        <w:rPr>
          <w:spacing w:val="-3"/>
          <w:w w:val="105"/>
          <w:sz w:val="21"/>
        </w:rPr>
        <w:t>online.</w:t>
      </w:r>
      <w:r>
        <w:rPr>
          <w:spacing w:val="-3"/>
          <w:w w:val="105"/>
          <w:position w:val="7"/>
          <w:sz w:val="12"/>
        </w:rPr>
        <w:t>2</w:t>
      </w:r>
    </w:p>
    <w:p>
      <w:pPr>
        <w:pStyle w:val="ListParagraph"/>
        <w:numPr>
          <w:ilvl w:val="1"/>
          <w:numId w:val="5"/>
        </w:numPr>
        <w:tabs>
          <w:tab w:pos="2380" w:val="left" w:leader="none"/>
          <w:tab w:pos="2382" w:val="left" w:leader="none"/>
        </w:tabs>
        <w:spacing w:line="242" w:lineRule="auto" w:before="124" w:after="0"/>
        <w:ind w:left="2381" w:right="1808" w:hanging="794"/>
        <w:jc w:val="left"/>
        <w:rPr>
          <w:sz w:val="12"/>
        </w:rPr>
      </w:pPr>
      <w:r>
        <w:rPr>
          <w:w w:val="105"/>
          <w:sz w:val="21"/>
        </w:rPr>
        <w:t>In </w:t>
      </w:r>
      <w:r>
        <w:rPr>
          <w:spacing w:val="-3"/>
          <w:w w:val="105"/>
          <w:sz w:val="21"/>
        </w:rPr>
        <w:t>another incident related </w:t>
      </w:r>
      <w:r>
        <w:rPr>
          <w:w w:val="105"/>
          <w:sz w:val="21"/>
        </w:rPr>
        <w:t>to </w:t>
      </w:r>
      <w:r>
        <w:rPr>
          <w:spacing w:val="-3"/>
          <w:w w:val="105"/>
          <w:sz w:val="21"/>
        </w:rPr>
        <w:t>notice, </w:t>
      </w:r>
      <w:r>
        <w:rPr>
          <w:w w:val="105"/>
          <w:sz w:val="21"/>
        </w:rPr>
        <w:t>a </w:t>
      </w:r>
      <w:r>
        <w:rPr>
          <w:spacing w:val="-3"/>
          <w:w w:val="105"/>
          <w:sz w:val="21"/>
        </w:rPr>
        <w:t>tenant </w:t>
      </w:r>
      <w:r>
        <w:rPr>
          <w:w w:val="105"/>
          <w:sz w:val="21"/>
        </w:rPr>
        <w:t>told </w:t>
      </w:r>
      <w:r>
        <w:rPr>
          <w:spacing w:val="-4"/>
          <w:w w:val="105"/>
          <w:sz w:val="21"/>
        </w:rPr>
        <w:t>CAV </w:t>
      </w:r>
      <w:r>
        <w:rPr>
          <w:spacing w:val="-3"/>
          <w:w w:val="105"/>
          <w:sz w:val="21"/>
        </w:rPr>
        <w:t>that </w:t>
      </w:r>
      <w:r>
        <w:rPr>
          <w:w w:val="105"/>
          <w:sz w:val="21"/>
        </w:rPr>
        <w:t>she received a phone call </w:t>
      </w:r>
      <w:r>
        <w:rPr>
          <w:spacing w:val="-3"/>
          <w:w w:val="105"/>
          <w:sz w:val="21"/>
        </w:rPr>
        <w:t>from </w:t>
      </w:r>
      <w:r>
        <w:rPr>
          <w:w w:val="105"/>
          <w:sz w:val="21"/>
        </w:rPr>
        <w:t>a </w:t>
      </w:r>
      <w:r>
        <w:rPr>
          <w:spacing w:val="-3"/>
          <w:w w:val="105"/>
          <w:sz w:val="21"/>
        </w:rPr>
        <w:t>photographer </w:t>
      </w:r>
      <w:r>
        <w:rPr>
          <w:w w:val="105"/>
          <w:sz w:val="21"/>
        </w:rPr>
        <w:t>on a </w:t>
      </w:r>
      <w:r>
        <w:rPr>
          <w:spacing w:val="-3"/>
          <w:w w:val="105"/>
          <w:sz w:val="21"/>
        </w:rPr>
        <w:t>Friday </w:t>
      </w:r>
      <w:r>
        <w:rPr>
          <w:w w:val="105"/>
          <w:sz w:val="21"/>
        </w:rPr>
        <w:t>saying he would be taking advertising </w:t>
      </w:r>
      <w:r>
        <w:rPr>
          <w:spacing w:val="-3"/>
          <w:w w:val="105"/>
          <w:sz w:val="21"/>
        </w:rPr>
        <w:t>photographs inside </w:t>
      </w:r>
      <w:r>
        <w:rPr>
          <w:w w:val="105"/>
          <w:sz w:val="21"/>
        </w:rPr>
        <w:t>her home on </w:t>
      </w:r>
      <w:r>
        <w:rPr>
          <w:spacing w:val="-5"/>
          <w:w w:val="105"/>
          <w:sz w:val="21"/>
        </w:rPr>
        <w:t>Tuesday. </w:t>
      </w:r>
      <w:r>
        <w:rPr>
          <w:spacing w:val="-3"/>
          <w:w w:val="105"/>
          <w:sz w:val="21"/>
        </w:rPr>
        <w:t>According </w:t>
      </w:r>
      <w:r>
        <w:rPr>
          <w:w w:val="105"/>
          <w:sz w:val="21"/>
        </w:rPr>
        <w:t>to the </w:t>
      </w:r>
      <w:r>
        <w:rPr>
          <w:spacing w:val="-3"/>
          <w:w w:val="105"/>
          <w:sz w:val="21"/>
        </w:rPr>
        <w:t>tenant, </w:t>
      </w:r>
      <w:r>
        <w:rPr>
          <w:w w:val="105"/>
          <w:sz w:val="21"/>
        </w:rPr>
        <w:t>when she told the </w:t>
      </w:r>
      <w:r>
        <w:rPr>
          <w:spacing w:val="-3"/>
          <w:w w:val="105"/>
          <w:sz w:val="21"/>
        </w:rPr>
        <w:t>photographer that</w:t>
      </w:r>
      <w:r>
        <w:rPr>
          <w:spacing w:val="-6"/>
          <w:w w:val="105"/>
          <w:sz w:val="21"/>
        </w:rPr>
        <w:t> </w:t>
      </w:r>
      <w:r>
        <w:rPr>
          <w:w w:val="105"/>
          <w:sz w:val="21"/>
        </w:rPr>
        <w:t>she</w:t>
      </w:r>
      <w:r>
        <w:rPr>
          <w:spacing w:val="-5"/>
          <w:w w:val="105"/>
          <w:sz w:val="21"/>
        </w:rPr>
        <w:t> </w:t>
      </w:r>
      <w:r>
        <w:rPr>
          <w:w w:val="105"/>
          <w:sz w:val="21"/>
        </w:rPr>
        <w:t>would</w:t>
      </w:r>
      <w:r>
        <w:rPr>
          <w:spacing w:val="-5"/>
          <w:w w:val="105"/>
          <w:sz w:val="21"/>
        </w:rPr>
        <w:t> </w:t>
      </w:r>
      <w:r>
        <w:rPr>
          <w:spacing w:val="-2"/>
          <w:w w:val="105"/>
          <w:sz w:val="21"/>
        </w:rPr>
        <w:t>not</w:t>
      </w:r>
      <w:r>
        <w:rPr>
          <w:spacing w:val="-5"/>
          <w:w w:val="105"/>
          <w:sz w:val="21"/>
        </w:rPr>
        <w:t> </w:t>
      </w:r>
      <w:r>
        <w:rPr>
          <w:w w:val="105"/>
          <w:sz w:val="21"/>
        </w:rPr>
        <w:t>let</w:t>
      </w:r>
      <w:r>
        <w:rPr>
          <w:spacing w:val="-5"/>
          <w:w w:val="105"/>
          <w:sz w:val="21"/>
        </w:rPr>
        <w:t> </w:t>
      </w:r>
      <w:r>
        <w:rPr>
          <w:spacing w:val="-3"/>
          <w:w w:val="105"/>
          <w:sz w:val="21"/>
        </w:rPr>
        <w:t>him</w:t>
      </w:r>
      <w:r>
        <w:rPr>
          <w:spacing w:val="-6"/>
          <w:w w:val="105"/>
          <w:sz w:val="21"/>
        </w:rPr>
        <w:t> </w:t>
      </w:r>
      <w:r>
        <w:rPr>
          <w:w w:val="105"/>
          <w:sz w:val="21"/>
        </w:rPr>
        <w:t>in</w:t>
      </w:r>
      <w:r>
        <w:rPr>
          <w:spacing w:val="-5"/>
          <w:w w:val="105"/>
          <w:sz w:val="21"/>
        </w:rPr>
        <w:t> </w:t>
      </w:r>
      <w:r>
        <w:rPr>
          <w:w w:val="105"/>
          <w:sz w:val="21"/>
        </w:rPr>
        <w:t>unless</w:t>
      </w:r>
      <w:r>
        <w:rPr>
          <w:spacing w:val="-5"/>
          <w:w w:val="105"/>
          <w:sz w:val="21"/>
        </w:rPr>
        <w:t> </w:t>
      </w:r>
      <w:r>
        <w:rPr>
          <w:w w:val="105"/>
          <w:sz w:val="21"/>
        </w:rPr>
        <w:t>she</w:t>
      </w:r>
      <w:r>
        <w:rPr>
          <w:spacing w:val="-5"/>
          <w:w w:val="105"/>
          <w:sz w:val="21"/>
        </w:rPr>
        <w:t> </w:t>
      </w:r>
      <w:r>
        <w:rPr>
          <w:w w:val="105"/>
          <w:sz w:val="21"/>
        </w:rPr>
        <w:t>was</w:t>
      </w:r>
      <w:r>
        <w:rPr>
          <w:spacing w:val="-5"/>
          <w:w w:val="105"/>
          <w:sz w:val="21"/>
        </w:rPr>
        <w:t> </w:t>
      </w:r>
      <w:r>
        <w:rPr>
          <w:w w:val="105"/>
          <w:sz w:val="21"/>
        </w:rPr>
        <w:t>first</w:t>
      </w:r>
      <w:r>
        <w:rPr>
          <w:spacing w:val="-6"/>
          <w:w w:val="105"/>
          <w:sz w:val="21"/>
        </w:rPr>
        <w:t> </w:t>
      </w:r>
      <w:r>
        <w:rPr>
          <w:w w:val="105"/>
          <w:sz w:val="21"/>
        </w:rPr>
        <w:t>given</w:t>
      </w:r>
      <w:r>
        <w:rPr>
          <w:spacing w:val="-5"/>
          <w:w w:val="105"/>
          <w:sz w:val="21"/>
        </w:rPr>
        <w:t> </w:t>
      </w:r>
      <w:r>
        <w:rPr>
          <w:w w:val="105"/>
          <w:sz w:val="21"/>
        </w:rPr>
        <w:t>written</w:t>
      </w:r>
      <w:r>
        <w:rPr>
          <w:spacing w:val="-5"/>
          <w:w w:val="105"/>
          <w:sz w:val="21"/>
        </w:rPr>
        <w:t> </w:t>
      </w:r>
      <w:r>
        <w:rPr>
          <w:spacing w:val="-3"/>
          <w:w w:val="105"/>
          <w:sz w:val="21"/>
        </w:rPr>
        <w:t>notice</w:t>
      </w:r>
      <w:r>
        <w:rPr>
          <w:spacing w:val="-5"/>
          <w:w w:val="105"/>
          <w:sz w:val="21"/>
        </w:rPr>
        <w:t> </w:t>
      </w:r>
      <w:r>
        <w:rPr>
          <w:spacing w:val="-3"/>
          <w:w w:val="105"/>
          <w:sz w:val="21"/>
        </w:rPr>
        <w:t>from</w:t>
      </w:r>
      <w:r>
        <w:rPr>
          <w:spacing w:val="-5"/>
          <w:w w:val="105"/>
          <w:sz w:val="21"/>
        </w:rPr>
        <w:t> </w:t>
      </w:r>
      <w:r>
        <w:rPr>
          <w:w w:val="105"/>
          <w:sz w:val="21"/>
        </w:rPr>
        <w:t>her</w:t>
      </w:r>
      <w:r>
        <w:rPr>
          <w:spacing w:val="-6"/>
          <w:w w:val="105"/>
          <w:sz w:val="21"/>
        </w:rPr>
        <w:t> </w:t>
      </w:r>
      <w:r>
        <w:rPr>
          <w:spacing w:val="-3"/>
          <w:w w:val="105"/>
          <w:sz w:val="21"/>
        </w:rPr>
        <w:t>landlord </w:t>
      </w:r>
      <w:r>
        <w:rPr>
          <w:w w:val="105"/>
          <w:sz w:val="21"/>
        </w:rPr>
        <w:t>or agent </w:t>
      </w:r>
      <w:r>
        <w:rPr>
          <w:spacing w:val="-3"/>
          <w:w w:val="105"/>
          <w:sz w:val="21"/>
        </w:rPr>
        <w:t>explaining </w:t>
      </w:r>
      <w:r>
        <w:rPr>
          <w:w w:val="105"/>
          <w:sz w:val="21"/>
        </w:rPr>
        <w:t>who he was, the </w:t>
      </w:r>
      <w:r>
        <w:rPr>
          <w:spacing w:val="-3"/>
          <w:w w:val="105"/>
          <w:sz w:val="21"/>
        </w:rPr>
        <w:t>photographer </w:t>
      </w:r>
      <w:r>
        <w:rPr>
          <w:w w:val="105"/>
          <w:sz w:val="21"/>
        </w:rPr>
        <w:t>said </w:t>
      </w:r>
      <w:r>
        <w:rPr>
          <w:spacing w:val="-3"/>
          <w:w w:val="105"/>
          <w:sz w:val="21"/>
        </w:rPr>
        <w:t>that </w:t>
      </w:r>
      <w:r>
        <w:rPr>
          <w:w w:val="105"/>
          <w:sz w:val="21"/>
        </w:rPr>
        <w:t>he </w:t>
      </w:r>
      <w:r>
        <w:rPr>
          <w:spacing w:val="-3"/>
          <w:w w:val="105"/>
          <w:sz w:val="21"/>
        </w:rPr>
        <w:t>already </w:t>
      </w:r>
      <w:r>
        <w:rPr>
          <w:spacing w:val="-2"/>
          <w:w w:val="105"/>
          <w:sz w:val="21"/>
        </w:rPr>
        <w:t>had </w:t>
      </w:r>
      <w:r>
        <w:rPr>
          <w:spacing w:val="-3"/>
          <w:w w:val="105"/>
          <w:sz w:val="21"/>
        </w:rPr>
        <w:t>keys </w:t>
      </w:r>
      <w:r>
        <w:rPr>
          <w:w w:val="105"/>
          <w:sz w:val="21"/>
        </w:rPr>
        <w:t>and would let </w:t>
      </w:r>
      <w:r>
        <w:rPr>
          <w:spacing w:val="-3"/>
          <w:w w:val="105"/>
          <w:sz w:val="21"/>
        </w:rPr>
        <w:t>himself</w:t>
      </w:r>
      <w:r>
        <w:rPr>
          <w:spacing w:val="16"/>
          <w:w w:val="105"/>
          <w:sz w:val="21"/>
        </w:rPr>
        <w:t> </w:t>
      </w:r>
      <w:r>
        <w:rPr>
          <w:spacing w:val="-3"/>
          <w:w w:val="105"/>
          <w:sz w:val="21"/>
        </w:rPr>
        <w:t>in.</w:t>
      </w:r>
      <w:r>
        <w:rPr>
          <w:spacing w:val="-3"/>
          <w:w w:val="105"/>
          <w:position w:val="7"/>
          <w:sz w:val="12"/>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r>
        <w:rPr/>
        <w:pict>
          <v:line style="position:absolute;mso-position-horizontal-relative:page;mso-position-vertical-relative:paragraph;z-index:-400;mso-wrap-distance-left:0;mso-wrap-distance-right:0" from="79.370003pt,11.590537pt" to="515.905003pt,11.590537pt" stroked="true" strokeweight="1pt" strokecolor="#b3cad4">
            <v:stroke dashstyle="solid"/>
            <w10:wrap type="topAndBottom"/>
          </v:line>
        </w:pict>
      </w:r>
    </w:p>
    <w:p>
      <w:pPr>
        <w:pStyle w:val="ListParagraph"/>
        <w:numPr>
          <w:ilvl w:val="0"/>
          <w:numId w:val="8"/>
        </w:numPr>
        <w:tabs>
          <w:tab w:pos="2380" w:val="left" w:leader="none"/>
          <w:tab w:pos="2382" w:val="left" w:leader="none"/>
        </w:tabs>
        <w:spacing w:line="240" w:lineRule="auto" w:before="117"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5"/>
          <w:w w:val="105"/>
          <w:sz w:val="13"/>
        </w:rPr>
        <w:t> </w:t>
      </w:r>
      <w:r>
        <w:rPr>
          <w:w w:val="105"/>
          <w:sz w:val="13"/>
        </w:rPr>
        <w:t>the</w:t>
      </w:r>
      <w:r>
        <w:rPr>
          <w:spacing w:val="4"/>
          <w:w w:val="105"/>
          <w:sz w:val="13"/>
        </w:rPr>
        <w:t> </w:t>
      </w:r>
      <w:r>
        <w:rPr>
          <w:w w:val="105"/>
          <w:sz w:val="13"/>
        </w:rPr>
        <w:t>Commission</w:t>
      </w:r>
      <w:r>
        <w:rPr>
          <w:spacing w:val="5"/>
          <w:w w:val="105"/>
          <w:sz w:val="13"/>
        </w:rPr>
        <w:t> </w:t>
      </w:r>
      <w:r>
        <w:rPr>
          <w:w w:val="105"/>
          <w:sz w:val="13"/>
        </w:rPr>
        <w:t>by</w:t>
      </w:r>
      <w:r>
        <w:rPr>
          <w:spacing w:val="5"/>
          <w:w w:val="105"/>
          <w:sz w:val="13"/>
        </w:rPr>
        <w:t> </w:t>
      </w:r>
      <w:r>
        <w:rPr>
          <w:w w:val="105"/>
          <w:sz w:val="13"/>
        </w:rPr>
        <w:t>the</w:t>
      </w:r>
      <w:r>
        <w:rPr>
          <w:spacing w:val="4"/>
          <w:w w:val="105"/>
          <w:sz w:val="13"/>
        </w:rPr>
        <w:t> </w:t>
      </w:r>
      <w:r>
        <w:rPr>
          <w:w w:val="105"/>
          <w:sz w:val="13"/>
        </w:rPr>
        <w:t>Tenants</w:t>
      </w:r>
      <w:r>
        <w:rPr>
          <w:spacing w:val="5"/>
          <w:w w:val="105"/>
          <w:sz w:val="13"/>
        </w:rPr>
        <w:t> </w:t>
      </w:r>
      <w:r>
        <w:rPr>
          <w:w w:val="105"/>
          <w:sz w:val="13"/>
        </w:rPr>
        <w:t>Union</w:t>
      </w:r>
      <w:r>
        <w:rPr>
          <w:spacing w:val="5"/>
          <w:w w:val="105"/>
          <w:sz w:val="13"/>
        </w:rPr>
        <w:t> </w:t>
      </w:r>
      <w:r>
        <w:rPr>
          <w:w w:val="105"/>
          <w:sz w:val="13"/>
        </w:rPr>
        <w:t>of</w:t>
      </w:r>
      <w:r>
        <w:rPr>
          <w:spacing w:val="4"/>
          <w:w w:val="105"/>
          <w:sz w:val="13"/>
        </w:rPr>
        <w:t> </w:t>
      </w:r>
      <w:r>
        <w:rPr>
          <w:w w:val="105"/>
          <w:sz w:val="13"/>
        </w:rPr>
        <w:t>Victoria</w:t>
      </w:r>
      <w:r>
        <w:rPr>
          <w:spacing w:val="5"/>
          <w:w w:val="105"/>
          <w:sz w:val="13"/>
        </w:rPr>
        <w:t> </w:t>
      </w:r>
      <w:r>
        <w:rPr>
          <w:w w:val="105"/>
          <w:sz w:val="13"/>
        </w:rPr>
        <w:t>(7</w:t>
      </w:r>
      <w:r>
        <w:rPr>
          <w:spacing w:val="5"/>
          <w:w w:val="105"/>
          <w:sz w:val="13"/>
        </w:rPr>
        <w:t> </w:t>
      </w:r>
      <w:r>
        <w:rPr>
          <w:w w:val="105"/>
          <w:sz w:val="13"/>
        </w:rPr>
        <w:t>October</w:t>
      </w:r>
      <w:r>
        <w:rPr>
          <w:spacing w:val="4"/>
          <w:w w:val="105"/>
          <w:sz w:val="13"/>
        </w:rPr>
        <w:t> </w:t>
      </w:r>
      <w:r>
        <w:rPr>
          <w:w w:val="105"/>
          <w:sz w:val="13"/>
        </w:rPr>
        <w:t>2013).</w:t>
      </w:r>
    </w:p>
    <w:p>
      <w:pPr>
        <w:pStyle w:val="ListParagraph"/>
        <w:numPr>
          <w:ilvl w:val="0"/>
          <w:numId w:val="8"/>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50863pt;width:6.7pt;height:14.25pt;mso-position-horizontal-relative:page;mso-position-vertical-relative:paragraph;z-index:1672" type="#_x0000_t202" filled="false" stroked="false">
            <v:textbox inset="0,0,0,0">
              <w:txbxContent>
                <w:p>
                  <w:pPr>
                    <w:spacing w:line="284" w:lineRule="exact" w:before="0"/>
                    <w:ind w:left="0" w:right="0" w:firstLine="0"/>
                    <w:jc w:val="left"/>
                    <w:rPr>
                      <w:b/>
                      <w:sz w:val="24"/>
                    </w:rPr>
                  </w:pPr>
                  <w:r>
                    <w:rPr>
                      <w:b/>
                      <w:color w:val="7390A1"/>
                      <w:w w:val="109"/>
                      <w:sz w:val="24"/>
                    </w:rPr>
                    <w:t>8</w:t>
                  </w:r>
                </w:p>
              </w:txbxContent>
            </v:textbox>
            <w10:wrap type="none"/>
          </v:shape>
        </w:pict>
      </w: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Commission</w:t>
      </w:r>
      <w:r>
        <w:rPr>
          <w:spacing w:val="4"/>
          <w:w w:val="105"/>
          <w:sz w:val="13"/>
        </w:rPr>
        <w:t> </w:t>
      </w:r>
      <w:r>
        <w:rPr>
          <w:w w:val="105"/>
          <w:sz w:val="13"/>
        </w:rPr>
        <w:t>by</w:t>
      </w:r>
      <w:r>
        <w:rPr>
          <w:spacing w:val="5"/>
          <w:w w:val="105"/>
          <w:sz w:val="13"/>
        </w:rPr>
        <w:t> </w:t>
      </w:r>
      <w:r>
        <w:rPr>
          <w:w w:val="105"/>
          <w:sz w:val="13"/>
        </w:rPr>
        <w:t>Consumer</w:t>
      </w:r>
      <w:r>
        <w:rPr>
          <w:spacing w:val="5"/>
          <w:w w:val="105"/>
          <w:sz w:val="13"/>
        </w:rPr>
        <w:t> </w:t>
      </w:r>
      <w:r>
        <w:rPr>
          <w:w w:val="105"/>
          <w:sz w:val="13"/>
        </w:rPr>
        <w:t>Affairs</w:t>
      </w:r>
      <w:r>
        <w:rPr>
          <w:spacing w:val="5"/>
          <w:w w:val="105"/>
          <w:sz w:val="13"/>
        </w:rPr>
        <w:t> </w:t>
      </w:r>
      <w:r>
        <w:rPr>
          <w:w w:val="105"/>
          <w:sz w:val="13"/>
        </w:rPr>
        <w:t>Victoria</w:t>
      </w:r>
      <w:r>
        <w:rPr>
          <w:spacing w:val="4"/>
          <w:w w:val="105"/>
          <w:sz w:val="13"/>
        </w:rPr>
        <w:t> </w:t>
      </w:r>
      <w:r>
        <w:rPr>
          <w:w w:val="105"/>
          <w:sz w:val="13"/>
        </w:rPr>
        <w:t>(26</w:t>
      </w:r>
      <w:r>
        <w:rPr>
          <w:spacing w:val="5"/>
          <w:w w:val="105"/>
          <w:sz w:val="13"/>
        </w:rPr>
        <w:t> </w:t>
      </w:r>
      <w:r>
        <w:rPr>
          <w:w w:val="105"/>
          <w:sz w:val="13"/>
        </w:rPr>
        <w:t>February</w:t>
      </w:r>
      <w:r>
        <w:rPr>
          <w:spacing w:val="5"/>
          <w:w w:val="105"/>
          <w:sz w:val="13"/>
        </w:rPr>
        <w:t> </w:t>
      </w:r>
      <w:r>
        <w:rPr>
          <w:w w:val="105"/>
          <w:sz w:val="13"/>
        </w:rPr>
        <w:t>2014).</w:t>
      </w:r>
    </w:p>
    <w:p>
      <w:pPr>
        <w:pStyle w:val="ListParagraph"/>
        <w:numPr>
          <w:ilvl w:val="0"/>
          <w:numId w:val="8"/>
        </w:numPr>
        <w:tabs>
          <w:tab w:pos="2380" w:val="left" w:leader="none"/>
          <w:tab w:pos="2382" w:val="left" w:leader="none"/>
        </w:tabs>
        <w:spacing w:line="240" w:lineRule="auto" w:before="2" w:after="0"/>
        <w:ind w:left="2381" w:right="0" w:hanging="794"/>
        <w:jc w:val="left"/>
        <w:rPr>
          <w:sz w:val="13"/>
        </w:rPr>
      </w:pPr>
      <w:r>
        <w:rPr>
          <w:sz w:val="13"/>
        </w:rPr>
        <w:t>Ibid.</w:t>
      </w:r>
    </w:p>
    <w:p>
      <w:pPr>
        <w:spacing w:after="0" w:line="240" w:lineRule="auto"/>
        <w:jc w:val="left"/>
        <w:rPr>
          <w:sz w:val="13"/>
        </w:rPr>
        <w:sectPr>
          <w:pgSz w:w="11910" w:h="16840"/>
          <w:pgMar w:header="550" w:footer="0" w:top="1560" w:bottom="280" w:left="0" w:right="0"/>
        </w:sectPr>
      </w:pPr>
    </w:p>
    <w:p>
      <w:pPr>
        <w:pStyle w:val="BodyText"/>
        <w:rPr>
          <w:sz w:val="20"/>
        </w:rPr>
      </w:pPr>
    </w:p>
    <w:p>
      <w:pPr>
        <w:pStyle w:val="BodyText"/>
        <w:spacing w:before="11"/>
        <w:rPr>
          <w:sz w:val="17"/>
        </w:rPr>
      </w:pPr>
    </w:p>
    <w:p>
      <w:pPr>
        <w:pStyle w:val="Heading3"/>
        <w:spacing w:before="96"/>
        <w:ind w:left="1587"/>
      </w:pPr>
      <w:bookmarkStart w:name="_TOC_250012" w:id="30"/>
      <w:bookmarkEnd w:id="30"/>
      <w:r>
        <w:rPr>
          <w:w w:val="115"/>
        </w:rPr>
        <w:t>Content</w:t>
      </w:r>
    </w:p>
    <w:p>
      <w:pPr>
        <w:pStyle w:val="ListParagraph"/>
        <w:numPr>
          <w:ilvl w:val="1"/>
          <w:numId w:val="5"/>
        </w:numPr>
        <w:tabs>
          <w:tab w:pos="2380" w:val="left" w:leader="none"/>
          <w:tab w:pos="2381" w:val="left" w:leader="none"/>
        </w:tabs>
        <w:spacing w:line="242" w:lineRule="auto" w:before="137" w:after="0"/>
        <w:ind w:left="2381" w:right="1598" w:hanging="794"/>
        <w:jc w:val="left"/>
        <w:rPr>
          <w:sz w:val="12"/>
        </w:rPr>
      </w:pPr>
      <w:r>
        <w:rPr>
          <w:w w:val="105"/>
          <w:sz w:val="21"/>
        </w:rPr>
        <w:t>In </w:t>
      </w:r>
      <w:r>
        <w:rPr>
          <w:spacing w:val="-3"/>
          <w:w w:val="105"/>
          <w:sz w:val="21"/>
        </w:rPr>
        <w:t>relation </w:t>
      </w:r>
      <w:r>
        <w:rPr>
          <w:w w:val="105"/>
          <w:sz w:val="21"/>
        </w:rPr>
        <w:t>to the </w:t>
      </w:r>
      <w:r>
        <w:rPr>
          <w:spacing w:val="-3"/>
          <w:w w:val="105"/>
          <w:sz w:val="21"/>
        </w:rPr>
        <w:t>content </w:t>
      </w:r>
      <w:r>
        <w:rPr>
          <w:w w:val="105"/>
          <w:sz w:val="21"/>
        </w:rPr>
        <w:t>of </w:t>
      </w:r>
      <w:r>
        <w:rPr>
          <w:spacing w:val="-3"/>
          <w:w w:val="105"/>
          <w:sz w:val="21"/>
        </w:rPr>
        <w:t>photographs, </w:t>
      </w:r>
      <w:r>
        <w:rPr>
          <w:w w:val="105"/>
          <w:sz w:val="21"/>
        </w:rPr>
        <w:t>the TUV advised </w:t>
      </w:r>
      <w:r>
        <w:rPr>
          <w:spacing w:val="-3"/>
          <w:w w:val="105"/>
          <w:sz w:val="21"/>
        </w:rPr>
        <w:t>that tenants are primarily concerned </w:t>
      </w:r>
      <w:r>
        <w:rPr>
          <w:w w:val="105"/>
          <w:sz w:val="21"/>
        </w:rPr>
        <w:t>about </w:t>
      </w:r>
      <w:r>
        <w:rPr>
          <w:spacing w:val="-3"/>
          <w:w w:val="105"/>
          <w:sz w:val="21"/>
        </w:rPr>
        <w:t>photographs that contain valuable items, </w:t>
      </w:r>
      <w:r>
        <w:rPr>
          <w:w w:val="105"/>
          <w:sz w:val="21"/>
        </w:rPr>
        <w:t>and those </w:t>
      </w:r>
      <w:r>
        <w:rPr>
          <w:spacing w:val="-3"/>
          <w:w w:val="105"/>
          <w:sz w:val="21"/>
        </w:rPr>
        <w:t>that </w:t>
      </w:r>
      <w:r>
        <w:rPr>
          <w:w w:val="105"/>
          <w:sz w:val="21"/>
        </w:rPr>
        <w:t>identify the people </w:t>
      </w:r>
      <w:r>
        <w:rPr>
          <w:spacing w:val="-3"/>
          <w:w w:val="105"/>
          <w:sz w:val="21"/>
        </w:rPr>
        <w:t>living there, </w:t>
      </w:r>
      <w:r>
        <w:rPr>
          <w:w w:val="105"/>
          <w:sz w:val="21"/>
        </w:rPr>
        <w:t>particularly </w:t>
      </w:r>
      <w:r>
        <w:rPr>
          <w:spacing w:val="-3"/>
          <w:w w:val="105"/>
          <w:sz w:val="21"/>
        </w:rPr>
        <w:t>children. </w:t>
      </w:r>
      <w:r>
        <w:rPr>
          <w:w w:val="105"/>
          <w:sz w:val="21"/>
        </w:rPr>
        <w:t>Possessions </w:t>
      </w:r>
      <w:r>
        <w:rPr>
          <w:spacing w:val="-3"/>
          <w:w w:val="105"/>
          <w:sz w:val="21"/>
        </w:rPr>
        <w:t>that may </w:t>
      </w:r>
      <w:r>
        <w:rPr>
          <w:w w:val="105"/>
          <w:sz w:val="21"/>
        </w:rPr>
        <w:t>identify </w:t>
      </w:r>
      <w:r>
        <w:rPr>
          <w:spacing w:val="-3"/>
          <w:w w:val="105"/>
          <w:sz w:val="21"/>
        </w:rPr>
        <w:t>tenants include family </w:t>
      </w:r>
      <w:r>
        <w:rPr>
          <w:w w:val="105"/>
          <w:sz w:val="21"/>
        </w:rPr>
        <w:t>portraits and </w:t>
      </w:r>
      <w:r>
        <w:rPr>
          <w:spacing w:val="-3"/>
          <w:w w:val="105"/>
          <w:sz w:val="21"/>
        </w:rPr>
        <w:t>items </w:t>
      </w:r>
      <w:r>
        <w:rPr>
          <w:w w:val="105"/>
          <w:sz w:val="21"/>
        </w:rPr>
        <w:t>with the </w:t>
      </w:r>
      <w:r>
        <w:rPr>
          <w:spacing w:val="-3"/>
          <w:w w:val="105"/>
          <w:sz w:val="21"/>
        </w:rPr>
        <w:t>tenant’s </w:t>
      </w:r>
      <w:r>
        <w:rPr>
          <w:w w:val="105"/>
          <w:sz w:val="21"/>
        </w:rPr>
        <w:t>name on them, </w:t>
      </w:r>
      <w:r>
        <w:rPr>
          <w:spacing w:val="-3"/>
          <w:w w:val="105"/>
          <w:sz w:val="21"/>
        </w:rPr>
        <w:t>such </w:t>
      </w:r>
      <w:r>
        <w:rPr>
          <w:w w:val="105"/>
          <w:sz w:val="21"/>
        </w:rPr>
        <w:t>as a degree or </w:t>
      </w:r>
      <w:r>
        <w:rPr>
          <w:spacing w:val="-4"/>
          <w:w w:val="105"/>
          <w:sz w:val="21"/>
        </w:rPr>
        <w:t>trophy. </w:t>
      </w:r>
      <w:r>
        <w:rPr>
          <w:w w:val="105"/>
          <w:sz w:val="21"/>
        </w:rPr>
        <w:t>In </w:t>
      </w:r>
      <w:r>
        <w:rPr>
          <w:spacing w:val="-3"/>
          <w:w w:val="105"/>
          <w:sz w:val="21"/>
        </w:rPr>
        <w:t>addition,</w:t>
      </w:r>
      <w:r>
        <w:rPr>
          <w:spacing w:val="-5"/>
          <w:w w:val="105"/>
          <w:sz w:val="21"/>
        </w:rPr>
        <w:t> </w:t>
      </w:r>
      <w:r>
        <w:rPr>
          <w:spacing w:val="-3"/>
          <w:w w:val="105"/>
          <w:sz w:val="21"/>
        </w:rPr>
        <w:t>many</w:t>
      </w:r>
      <w:r>
        <w:rPr>
          <w:spacing w:val="-4"/>
          <w:w w:val="105"/>
          <w:sz w:val="21"/>
        </w:rPr>
        <w:t> </w:t>
      </w:r>
      <w:r>
        <w:rPr>
          <w:spacing w:val="-3"/>
          <w:w w:val="105"/>
          <w:sz w:val="21"/>
        </w:rPr>
        <w:t>tenants</w:t>
      </w:r>
      <w:r>
        <w:rPr>
          <w:spacing w:val="-4"/>
          <w:w w:val="105"/>
          <w:sz w:val="21"/>
        </w:rPr>
        <w:t> </w:t>
      </w:r>
      <w:r>
        <w:rPr>
          <w:w w:val="105"/>
          <w:sz w:val="21"/>
        </w:rPr>
        <w:t>feel</w:t>
      </w:r>
      <w:r>
        <w:rPr>
          <w:spacing w:val="-4"/>
          <w:w w:val="105"/>
          <w:sz w:val="21"/>
        </w:rPr>
        <w:t> </w:t>
      </w:r>
      <w:r>
        <w:rPr>
          <w:spacing w:val="-3"/>
          <w:w w:val="105"/>
          <w:sz w:val="21"/>
        </w:rPr>
        <w:t>that</w:t>
      </w:r>
      <w:r>
        <w:rPr>
          <w:spacing w:val="-4"/>
          <w:w w:val="105"/>
          <w:sz w:val="21"/>
        </w:rPr>
        <w:t> </w:t>
      </w:r>
      <w:r>
        <w:rPr>
          <w:w w:val="105"/>
          <w:sz w:val="21"/>
        </w:rPr>
        <w:t>it</w:t>
      </w:r>
      <w:r>
        <w:rPr>
          <w:spacing w:val="-4"/>
          <w:w w:val="105"/>
          <w:sz w:val="21"/>
        </w:rPr>
        <w:t> </w:t>
      </w:r>
      <w:r>
        <w:rPr>
          <w:w w:val="105"/>
          <w:sz w:val="21"/>
        </w:rPr>
        <w:t>is</w:t>
      </w:r>
      <w:r>
        <w:rPr>
          <w:spacing w:val="-4"/>
          <w:w w:val="105"/>
          <w:sz w:val="21"/>
        </w:rPr>
        <w:t> </w:t>
      </w:r>
      <w:r>
        <w:rPr>
          <w:w w:val="105"/>
          <w:sz w:val="21"/>
        </w:rPr>
        <w:t>an</w:t>
      </w:r>
      <w:r>
        <w:rPr>
          <w:spacing w:val="-4"/>
          <w:w w:val="105"/>
          <w:sz w:val="21"/>
        </w:rPr>
        <w:t> </w:t>
      </w:r>
      <w:r>
        <w:rPr>
          <w:spacing w:val="-3"/>
          <w:w w:val="105"/>
          <w:sz w:val="21"/>
        </w:rPr>
        <w:t>invasion</w:t>
      </w:r>
      <w:r>
        <w:rPr>
          <w:spacing w:val="-4"/>
          <w:w w:val="105"/>
          <w:sz w:val="21"/>
        </w:rPr>
        <w:t> </w:t>
      </w:r>
      <w:r>
        <w:rPr>
          <w:w w:val="105"/>
          <w:sz w:val="21"/>
        </w:rPr>
        <w:t>of</w:t>
      </w:r>
      <w:r>
        <w:rPr>
          <w:spacing w:val="-4"/>
          <w:w w:val="105"/>
          <w:sz w:val="21"/>
        </w:rPr>
        <w:t> </w:t>
      </w:r>
      <w:r>
        <w:rPr>
          <w:w w:val="105"/>
          <w:sz w:val="21"/>
        </w:rPr>
        <w:t>their</w:t>
      </w:r>
      <w:r>
        <w:rPr>
          <w:spacing w:val="-4"/>
          <w:w w:val="105"/>
          <w:sz w:val="21"/>
        </w:rPr>
        <w:t> </w:t>
      </w:r>
      <w:r>
        <w:rPr>
          <w:w w:val="105"/>
          <w:sz w:val="21"/>
        </w:rPr>
        <w:t>privacy</w:t>
      </w:r>
      <w:r>
        <w:rPr>
          <w:spacing w:val="-4"/>
          <w:w w:val="105"/>
          <w:sz w:val="21"/>
        </w:rPr>
        <w:t> </w:t>
      </w:r>
      <w:r>
        <w:rPr>
          <w:w w:val="105"/>
          <w:sz w:val="21"/>
        </w:rPr>
        <w:t>to</w:t>
      </w:r>
      <w:r>
        <w:rPr>
          <w:spacing w:val="-4"/>
          <w:w w:val="105"/>
          <w:sz w:val="21"/>
        </w:rPr>
        <w:t> </w:t>
      </w:r>
      <w:r>
        <w:rPr>
          <w:w w:val="105"/>
          <w:sz w:val="21"/>
        </w:rPr>
        <w:t>use</w:t>
      </w:r>
      <w:r>
        <w:rPr>
          <w:spacing w:val="-4"/>
          <w:w w:val="105"/>
          <w:sz w:val="21"/>
        </w:rPr>
        <w:t> </w:t>
      </w:r>
      <w:r>
        <w:rPr>
          <w:spacing w:val="-3"/>
          <w:w w:val="105"/>
          <w:sz w:val="21"/>
        </w:rPr>
        <w:t>photographs</w:t>
      </w:r>
      <w:r>
        <w:rPr>
          <w:spacing w:val="-4"/>
          <w:w w:val="105"/>
          <w:sz w:val="21"/>
        </w:rPr>
        <w:t> </w:t>
      </w:r>
      <w:r>
        <w:rPr>
          <w:w w:val="105"/>
          <w:sz w:val="21"/>
        </w:rPr>
        <w:t>of</w:t>
      </w:r>
      <w:r>
        <w:rPr>
          <w:spacing w:val="-4"/>
          <w:w w:val="105"/>
          <w:sz w:val="21"/>
        </w:rPr>
        <w:t> </w:t>
      </w:r>
      <w:r>
        <w:rPr>
          <w:w w:val="105"/>
          <w:sz w:val="21"/>
        </w:rPr>
        <w:t>the </w:t>
      </w:r>
      <w:r>
        <w:rPr>
          <w:spacing w:val="-3"/>
          <w:w w:val="105"/>
          <w:sz w:val="21"/>
        </w:rPr>
        <w:t>inside </w:t>
      </w:r>
      <w:r>
        <w:rPr>
          <w:w w:val="105"/>
          <w:sz w:val="21"/>
        </w:rPr>
        <w:t>of their home and their </w:t>
      </w:r>
      <w:r>
        <w:rPr>
          <w:spacing w:val="-3"/>
          <w:w w:val="105"/>
          <w:sz w:val="21"/>
        </w:rPr>
        <w:t>belongings </w:t>
      </w:r>
      <w:r>
        <w:rPr>
          <w:w w:val="105"/>
          <w:sz w:val="21"/>
        </w:rPr>
        <w:t>in advertising </w:t>
      </w:r>
      <w:r>
        <w:rPr>
          <w:spacing w:val="-3"/>
          <w:w w:val="105"/>
          <w:sz w:val="21"/>
        </w:rPr>
        <w:t>material, </w:t>
      </w:r>
      <w:r>
        <w:rPr>
          <w:w w:val="105"/>
          <w:sz w:val="21"/>
        </w:rPr>
        <w:t>regardless of </w:t>
      </w:r>
      <w:r>
        <w:rPr>
          <w:spacing w:val="-3"/>
          <w:w w:val="105"/>
          <w:sz w:val="21"/>
        </w:rPr>
        <w:t>any </w:t>
      </w:r>
      <w:r>
        <w:rPr>
          <w:w w:val="105"/>
          <w:sz w:val="21"/>
        </w:rPr>
        <w:t>risk of theft or whether the </w:t>
      </w:r>
      <w:r>
        <w:rPr>
          <w:spacing w:val="-3"/>
          <w:w w:val="105"/>
          <w:sz w:val="21"/>
        </w:rPr>
        <w:t>photographs contain </w:t>
      </w:r>
      <w:r>
        <w:rPr>
          <w:w w:val="105"/>
          <w:sz w:val="21"/>
        </w:rPr>
        <w:t>personal</w:t>
      </w:r>
      <w:r>
        <w:rPr>
          <w:spacing w:val="32"/>
          <w:w w:val="105"/>
          <w:sz w:val="21"/>
        </w:rPr>
        <w:t> </w:t>
      </w:r>
      <w:r>
        <w:rPr>
          <w:spacing w:val="-3"/>
          <w:w w:val="105"/>
          <w:sz w:val="21"/>
        </w:rPr>
        <w:t>information.</w:t>
      </w:r>
      <w:r>
        <w:rPr>
          <w:spacing w:val="-3"/>
          <w:w w:val="105"/>
          <w:position w:val="7"/>
          <w:sz w:val="12"/>
        </w:rPr>
        <w:t>4</w:t>
      </w:r>
    </w:p>
    <w:p>
      <w:pPr>
        <w:pStyle w:val="BodyText"/>
        <w:spacing w:before="8"/>
        <w:rPr>
          <w:sz w:val="9"/>
        </w:rPr>
      </w:pPr>
    </w:p>
    <w:p>
      <w:pPr>
        <w:pStyle w:val="Heading5"/>
        <w:spacing w:before="65"/>
        <w:ind w:left="1587"/>
        <w:rPr>
          <w:rFonts w:ascii="Lucida Sans Unicode"/>
        </w:rPr>
      </w:pPr>
      <w:r>
        <w:rPr>
          <w:rFonts w:ascii="Lucida Sans Unicode"/>
        </w:rPr>
        <w:t>Privacy</w:t>
      </w:r>
    </w:p>
    <w:p>
      <w:pPr>
        <w:pStyle w:val="ListParagraph"/>
        <w:numPr>
          <w:ilvl w:val="1"/>
          <w:numId w:val="5"/>
        </w:numPr>
        <w:tabs>
          <w:tab w:pos="2380" w:val="left" w:leader="none"/>
          <w:tab w:pos="2381" w:val="left" w:leader="none"/>
        </w:tabs>
        <w:spacing w:line="242" w:lineRule="auto" w:before="105" w:after="0"/>
        <w:ind w:left="2381" w:right="1601" w:hanging="794"/>
        <w:jc w:val="left"/>
        <w:rPr>
          <w:sz w:val="12"/>
        </w:rPr>
      </w:pPr>
      <w:r>
        <w:rPr>
          <w:w w:val="105"/>
          <w:sz w:val="21"/>
        </w:rPr>
        <w:t>A </w:t>
      </w:r>
      <w:r>
        <w:rPr>
          <w:spacing w:val="-3"/>
          <w:w w:val="105"/>
          <w:sz w:val="21"/>
        </w:rPr>
        <w:t>real </w:t>
      </w:r>
      <w:r>
        <w:rPr>
          <w:w w:val="105"/>
          <w:sz w:val="21"/>
        </w:rPr>
        <w:t>estate agent told the </w:t>
      </w:r>
      <w:r>
        <w:rPr>
          <w:spacing w:val="-3"/>
          <w:w w:val="105"/>
          <w:sz w:val="21"/>
        </w:rPr>
        <w:t>Commission that </w:t>
      </w:r>
      <w:r>
        <w:rPr>
          <w:w w:val="105"/>
          <w:sz w:val="21"/>
        </w:rPr>
        <w:t>privacy </w:t>
      </w:r>
      <w:r>
        <w:rPr>
          <w:spacing w:val="-3"/>
          <w:w w:val="105"/>
          <w:sz w:val="21"/>
        </w:rPr>
        <w:t>concerns relating </w:t>
      </w:r>
      <w:r>
        <w:rPr>
          <w:w w:val="105"/>
          <w:sz w:val="21"/>
        </w:rPr>
        <w:t>to advertising </w:t>
      </w:r>
      <w:r>
        <w:rPr>
          <w:spacing w:val="-3"/>
          <w:w w:val="105"/>
          <w:sz w:val="21"/>
        </w:rPr>
        <w:t>photographs </w:t>
      </w:r>
      <w:r>
        <w:rPr>
          <w:w w:val="105"/>
          <w:sz w:val="21"/>
        </w:rPr>
        <w:t>often </w:t>
      </w:r>
      <w:r>
        <w:rPr>
          <w:spacing w:val="-3"/>
          <w:w w:val="105"/>
          <w:sz w:val="21"/>
        </w:rPr>
        <w:t>concern tenants’ children. </w:t>
      </w:r>
      <w:r>
        <w:rPr>
          <w:w w:val="105"/>
          <w:sz w:val="21"/>
        </w:rPr>
        <w:t>In a </w:t>
      </w:r>
      <w:r>
        <w:rPr>
          <w:spacing w:val="-3"/>
          <w:w w:val="105"/>
          <w:sz w:val="21"/>
        </w:rPr>
        <w:t>situation </w:t>
      </w:r>
      <w:r>
        <w:rPr>
          <w:w w:val="105"/>
          <w:sz w:val="21"/>
        </w:rPr>
        <w:t>she </w:t>
      </w:r>
      <w:r>
        <w:rPr>
          <w:spacing w:val="-2"/>
          <w:w w:val="105"/>
          <w:sz w:val="21"/>
        </w:rPr>
        <w:t>had </w:t>
      </w:r>
      <w:r>
        <w:rPr>
          <w:spacing w:val="-3"/>
          <w:w w:val="105"/>
          <w:sz w:val="21"/>
        </w:rPr>
        <w:t>recently </w:t>
      </w:r>
      <w:r>
        <w:rPr>
          <w:w w:val="105"/>
          <w:sz w:val="21"/>
        </w:rPr>
        <w:t>been </w:t>
      </w:r>
      <w:r>
        <w:rPr>
          <w:spacing w:val="-3"/>
          <w:w w:val="105"/>
          <w:sz w:val="21"/>
        </w:rPr>
        <w:t>involved in, </w:t>
      </w:r>
      <w:r>
        <w:rPr>
          <w:w w:val="105"/>
          <w:sz w:val="21"/>
        </w:rPr>
        <w:t>the </w:t>
      </w:r>
      <w:r>
        <w:rPr>
          <w:spacing w:val="-3"/>
          <w:w w:val="105"/>
          <w:sz w:val="21"/>
        </w:rPr>
        <w:t>tenants </w:t>
      </w:r>
      <w:r>
        <w:rPr>
          <w:w w:val="105"/>
          <w:sz w:val="21"/>
        </w:rPr>
        <w:t>did </w:t>
      </w:r>
      <w:r>
        <w:rPr>
          <w:spacing w:val="-2"/>
          <w:w w:val="105"/>
          <w:sz w:val="21"/>
        </w:rPr>
        <w:t>not </w:t>
      </w:r>
      <w:r>
        <w:rPr>
          <w:spacing w:val="-3"/>
          <w:w w:val="105"/>
          <w:sz w:val="21"/>
        </w:rPr>
        <w:t>want photographs taken </w:t>
      </w:r>
      <w:r>
        <w:rPr>
          <w:w w:val="105"/>
          <w:sz w:val="21"/>
        </w:rPr>
        <w:t>of anything </w:t>
      </w:r>
      <w:r>
        <w:rPr>
          <w:spacing w:val="-3"/>
          <w:w w:val="105"/>
          <w:sz w:val="21"/>
        </w:rPr>
        <w:t>relating </w:t>
      </w:r>
      <w:r>
        <w:rPr>
          <w:w w:val="105"/>
          <w:sz w:val="21"/>
        </w:rPr>
        <w:t>to their </w:t>
      </w:r>
      <w:r>
        <w:rPr>
          <w:spacing w:val="-3"/>
          <w:w w:val="105"/>
          <w:sz w:val="21"/>
        </w:rPr>
        <w:t>child, including </w:t>
      </w:r>
      <w:r>
        <w:rPr>
          <w:w w:val="105"/>
          <w:sz w:val="21"/>
        </w:rPr>
        <w:t>the </w:t>
      </w:r>
      <w:r>
        <w:rPr>
          <w:spacing w:val="-4"/>
          <w:w w:val="105"/>
          <w:sz w:val="21"/>
        </w:rPr>
        <w:t>child’s </w:t>
      </w:r>
      <w:r>
        <w:rPr>
          <w:w w:val="105"/>
          <w:sz w:val="21"/>
        </w:rPr>
        <w:t>bedroom. The agent contacted </w:t>
      </w:r>
      <w:r>
        <w:rPr>
          <w:spacing w:val="-8"/>
          <w:w w:val="105"/>
          <w:sz w:val="21"/>
        </w:rPr>
        <w:t>CAV, </w:t>
      </w:r>
      <w:r>
        <w:rPr>
          <w:w w:val="105"/>
          <w:sz w:val="21"/>
        </w:rPr>
        <w:t>who told her </w:t>
      </w:r>
      <w:r>
        <w:rPr>
          <w:spacing w:val="-3"/>
          <w:w w:val="105"/>
          <w:sz w:val="21"/>
        </w:rPr>
        <w:t>that </w:t>
      </w:r>
      <w:r>
        <w:rPr>
          <w:w w:val="105"/>
          <w:sz w:val="21"/>
        </w:rPr>
        <w:t>she </w:t>
      </w:r>
      <w:r>
        <w:rPr>
          <w:spacing w:val="-3"/>
          <w:w w:val="105"/>
          <w:sz w:val="21"/>
        </w:rPr>
        <w:t>could  take photographs </w:t>
      </w:r>
      <w:r>
        <w:rPr>
          <w:w w:val="105"/>
          <w:sz w:val="21"/>
        </w:rPr>
        <w:t>of the </w:t>
      </w:r>
      <w:r>
        <w:rPr>
          <w:spacing w:val="-4"/>
          <w:w w:val="105"/>
          <w:sz w:val="21"/>
        </w:rPr>
        <w:t>child’s </w:t>
      </w:r>
      <w:r>
        <w:rPr>
          <w:w w:val="105"/>
          <w:sz w:val="21"/>
        </w:rPr>
        <w:t>bedroom, but </w:t>
      </w:r>
      <w:r>
        <w:rPr>
          <w:spacing w:val="-2"/>
          <w:w w:val="105"/>
          <w:sz w:val="21"/>
        </w:rPr>
        <w:t>not </w:t>
      </w:r>
      <w:r>
        <w:rPr>
          <w:w w:val="105"/>
          <w:sz w:val="21"/>
        </w:rPr>
        <w:t>objects </w:t>
      </w:r>
      <w:r>
        <w:rPr>
          <w:spacing w:val="-3"/>
          <w:w w:val="105"/>
          <w:sz w:val="21"/>
        </w:rPr>
        <w:t>containing </w:t>
      </w:r>
      <w:r>
        <w:rPr>
          <w:w w:val="105"/>
          <w:sz w:val="21"/>
        </w:rPr>
        <w:t>personal </w:t>
      </w:r>
      <w:r>
        <w:rPr>
          <w:spacing w:val="-3"/>
          <w:w w:val="105"/>
          <w:sz w:val="21"/>
        </w:rPr>
        <w:t>information </w:t>
      </w:r>
      <w:r>
        <w:rPr>
          <w:w w:val="105"/>
          <w:sz w:val="21"/>
        </w:rPr>
        <w:t>about the </w:t>
      </w:r>
      <w:r>
        <w:rPr>
          <w:spacing w:val="-3"/>
          <w:w w:val="105"/>
          <w:sz w:val="21"/>
        </w:rPr>
        <w:t>child, </w:t>
      </w:r>
      <w:r>
        <w:rPr>
          <w:w w:val="105"/>
          <w:sz w:val="21"/>
        </w:rPr>
        <w:t>which in this </w:t>
      </w:r>
      <w:r>
        <w:rPr>
          <w:spacing w:val="-3"/>
          <w:w w:val="105"/>
          <w:sz w:val="21"/>
        </w:rPr>
        <w:t>instance included </w:t>
      </w:r>
      <w:r>
        <w:rPr>
          <w:w w:val="105"/>
          <w:sz w:val="21"/>
        </w:rPr>
        <w:t>the </w:t>
      </w:r>
      <w:r>
        <w:rPr>
          <w:spacing w:val="-4"/>
          <w:w w:val="105"/>
          <w:sz w:val="21"/>
        </w:rPr>
        <w:t>child’s </w:t>
      </w:r>
      <w:r>
        <w:rPr>
          <w:w w:val="105"/>
          <w:sz w:val="21"/>
        </w:rPr>
        <w:t>name in wooden letters on the bedroom </w:t>
      </w:r>
      <w:r>
        <w:rPr>
          <w:spacing w:val="-4"/>
          <w:w w:val="105"/>
          <w:sz w:val="21"/>
        </w:rPr>
        <w:t>door. </w:t>
      </w:r>
      <w:r>
        <w:rPr>
          <w:w w:val="105"/>
          <w:sz w:val="21"/>
        </w:rPr>
        <w:t>On </w:t>
      </w:r>
      <w:r>
        <w:rPr>
          <w:spacing w:val="-3"/>
          <w:w w:val="105"/>
          <w:sz w:val="21"/>
        </w:rPr>
        <w:t>that occasion, </w:t>
      </w:r>
      <w:r>
        <w:rPr>
          <w:w w:val="105"/>
          <w:sz w:val="21"/>
        </w:rPr>
        <w:t>the agent chose </w:t>
      </w:r>
      <w:r>
        <w:rPr>
          <w:spacing w:val="-2"/>
          <w:w w:val="105"/>
          <w:sz w:val="21"/>
        </w:rPr>
        <w:t>not </w:t>
      </w:r>
      <w:r>
        <w:rPr>
          <w:w w:val="105"/>
          <w:sz w:val="21"/>
        </w:rPr>
        <w:t>to </w:t>
      </w:r>
      <w:r>
        <w:rPr>
          <w:spacing w:val="-3"/>
          <w:w w:val="105"/>
          <w:sz w:val="21"/>
        </w:rPr>
        <w:t>take photographs </w:t>
      </w:r>
      <w:r>
        <w:rPr>
          <w:w w:val="105"/>
          <w:sz w:val="21"/>
        </w:rPr>
        <w:t>of the </w:t>
      </w:r>
      <w:r>
        <w:rPr>
          <w:spacing w:val="-4"/>
          <w:w w:val="105"/>
          <w:sz w:val="21"/>
        </w:rPr>
        <w:t>child’s </w:t>
      </w:r>
      <w:r>
        <w:rPr>
          <w:w w:val="105"/>
          <w:sz w:val="21"/>
        </w:rPr>
        <w:t>bedroom at</w:t>
      </w:r>
      <w:r>
        <w:rPr>
          <w:spacing w:val="10"/>
          <w:w w:val="105"/>
          <w:sz w:val="21"/>
        </w:rPr>
        <w:t> </w:t>
      </w:r>
      <w:r>
        <w:rPr>
          <w:spacing w:val="-3"/>
          <w:w w:val="105"/>
          <w:sz w:val="21"/>
        </w:rPr>
        <w:t>all.</w:t>
      </w:r>
      <w:r>
        <w:rPr>
          <w:spacing w:val="-3"/>
          <w:w w:val="105"/>
          <w:position w:val="7"/>
          <w:sz w:val="12"/>
        </w:rPr>
        <w:t>5</w:t>
      </w:r>
    </w:p>
    <w:p>
      <w:pPr>
        <w:pStyle w:val="ListParagraph"/>
        <w:numPr>
          <w:ilvl w:val="1"/>
          <w:numId w:val="5"/>
        </w:numPr>
        <w:tabs>
          <w:tab w:pos="2381" w:val="left" w:leader="none"/>
          <w:tab w:pos="2382" w:val="left" w:leader="none"/>
        </w:tabs>
        <w:spacing w:line="242" w:lineRule="auto" w:before="129" w:after="0"/>
        <w:ind w:left="2381" w:right="1650" w:hanging="794"/>
        <w:jc w:val="left"/>
        <w:rPr>
          <w:sz w:val="21"/>
        </w:rPr>
      </w:pPr>
      <w:r>
        <w:rPr>
          <w:w w:val="105"/>
          <w:sz w:val="21"/>
        </w:rPr>
        <w:t>A </w:t>
      </w:r>
      <w:r>
        <w:rPr>
          <w:spacing w:val="-3"/>
          <w:w w:val="105"/>
          <w:sz w:val="21"/>
        </w:rPr>
        <w:t>tenant </w:t>
      </w:r>
      <w:r>
        <w:rPr>
          <w:w w:val="105"/>
          <w:sz w:val="21"/>
        </w:rPr>
        <w:t>who contacted </w:t>
      </w:r>
      <w:r>
        <w:rPr>
          <w:spacing w:val="-4"/>
          <w:w w:val="105"/>
          <w:sz w:val="21"/>
        </w:rPr>
        <w:t>CAV </w:t>
      </w:r>
      <w:r>
        <w:rPr>
          <w:spacing w:val="-3"/>
          <w:w w:val="105"/>
          <w:sz w:val="21"/>
        </w:rPr>
        <w:t>for </w:t>
      </w:r>
      <w:r>
        <w:rPr>
          <w:w w:val="105"/>
          <w:sz w:val="21"/>
        </w:rPr>
        <w:t>advice said </w:t>
      </w:r>
      <w:r>
        <w:rPr>
          <w:spacing w:val="-3"/>
          <w:w w:val="105"/>
          <w:sz w:val="21"/>
        </w:rPr>
        <w:t>that </w:t>
      </w:r>
      <w:r>
        <w:rPr>
          <w:w w:val="105"/>
          <w:sz w:val="21"/>
        </w:rPr>
        <w:t>people </w:t>
      </w:r>
      <w:r>
        <w:rPr>
          <w:spacing w:val="-3"/>
          <w:w w:val="105"/>
          <w:sz w:val="21"/>
        </w:rPr>
        <w:t>attending </w:t>
      </w:r>
      <w:r>
        <w:rPr>
          <w:w w:val="105"/>
          <w:sz w:val="21"/>
        </w:rPr>
        <w:t>an open house inspection</w:t>
      </w:r>
      <w:r>
        <w:rPr>
          <w:spacing w:val="-7"/>
          <w:w w:val="105"/>
          <w:sz w:val="21"/>
        </w:rPr>
        <w:t> </w:t>
      </w:r>
      <w:r>
        <w:rPr>
          <w:spacing w:val="-3"/>
          <w:w w:val="105"/>
          <w:sz w:val="21"/>
        </w:rPr>
        <w:t>for</w:t>
      </w:r>
      <w:r>
        <w:rPr>
          <w:spacing w:val="-7"/>
          <w:w w:val="105"/>
          <w:sz w:val="21"/>
        </w:rPr>
        <w:t> </w:t>
      </w:r>
      <w:r>
        <w:rPr>
          <w:w w:val="105"/>
          <w:sz w:val="21"/>
        </w:rPr>
        <w:t>the</w:t>
      </w:r>
      <w:r>
        <w:rPr>
          <w:spacing w:val="-7"/>
          <w:w w:val="105"/>
          <w:sz w:val="21"/>
        </w:rPr>
        <w:t> </w:t>
      </w:r>
      <w:r>
        <w:rPr>
          <w:w w:val="105"/>
          <w:sz w:val="21"/>
        </w:rPr>
        <w:t>home</w:t>
      </w:r>
      <w:r>
        <w:rPr>
          <w:spacing w:val="-7"/>
          <w:w w:val="105"/>
          <w:sz w:val="21"/>
        </w:rPr>
        <w:t> </w:t>
      </w:r>
      <w:r>
        <w:rPr>
          <w:w w:val="105"/>
          <w:sz w:val="21"/>
        </w:rPr>
        <w:t>she</w:t>
      </w:r>
      <w:r>
        <w:rPr>
          <w:spacing w:val="-7"/>
          <w:w w:val="105"/>
          <w:sz w:val="21"/>
        </w:rPr>
        <w:t> </w:t>
      </w:r>
      <w:r>
        <w:rPr>
          <w:w w:val="105"/>
          <w:sz w:val="21"/>
        </w:rPr>
        <w:t>was</w:t>
      </w:r>
      <w:r>
        <w:rPr>
          <w:spacing w:val="-7"/>
          <w:w w:val="105"/>
          <w:sz w:val="21"/>
        </w:rPr>
        <w:t> </w:t>
      </w:r>
      <w:r>
        <w:rPr>
          <w:spacing w:val="-3"/>
          <w:w w:val="105"/>
          <w:sz w:val="21"/>
        </w:rPr>
        <w:t>previously</w:t>
      </w:r>
      <w:r>
        <w:rPr>
          <w:spacing w:val="-7"/>
          <w:w w:val="105"/>
          <w:sz w:val="21"/>
        </w:rPr>
        <w:t> </w:t>
      </w:r>
      <w:r>
        <w:rPr>
          <w:spacing w:val="-3"/>
          <w:w w:val="105"/>
          <w:sz w:val="21"/>
        </w:rPr>
        <w:t>living</w:t>
      </w:r>
      <w:r>
        <w:rPr>
          <w:spacing w:val="-6"/>
          <w:w w:val="105"/>
          <w:sz w:val="21"/>
        </w:rPr>
        <w:t> </w:t>
      </w:r>
      <w:r>
        <w:rPr>
          <w:w w:val="105"/>
          <w:sz w:val="21"/>
        </w:rPr>
        <w:t>in</w:t>
      </w:r>
      <w:r>
        <w:rPr>
          <w:spacing w:val="-7"/>
          <w:w w:val="105"/>
          <w:sz w:val="21"/>
        </w:rPr>
        <w:t> </w:t>
      </w:r>
      <w:r>
        <w:rPr>
          <w:spacing w:val="-2"/>
          <w:w w:val="105"/>
          <w:sz w:val="21"/>
        </w:rPr>
        <w:t>had</w:t>
      </w:r>
      <w:r>
        <w:rPr>
          <w:spacing w:val="-7"/>
          <w:w w:val="105"/>
          <w:sz w:val="21"/>
        </w:rPr>
        <w:t> </w:t>
      </w:r>
      <w:r>
        <w:rPr>
          <w:w w:val="105"/>
          <w:sz w:val="21"/>
        </w:rPr>
        <w:t>offered</w:t>
      </w:r>
      <w:r>
        <w:rPr>
          <w:spacing w:val="-7"/>
          <w:w w:val="105"/>
          <w:sz w:val="21"/>
        </w:rPr>
        <w:t> </w:t>
      </w:r>
      <w:r>
        <w:rPr>
          <w:w w:val="105"/>
          <w:sz w:val="21"/>
        </w:rPr>
        <w:t>to</w:t>
      </w:r>
      <w:r>
        <w:rPr>
          <w:spacing w:val="-7"/>
          <w:w w:val="105"/>
          <w:sz w:val="21"/>
        </w:rPr>
        <w:t> </w:t>
      </w:r>
      <w:r>
        <w:rPr>
          <w:w w:val="105"/>
          <w:sz w:val="21"/>
        </w:rPr>
        <w:t>buy</w:t>
      </w:r>
      <w:r>
        <w:rPr>
          <w:spacing w:val="-7"/>
          <w:w w:val="105"/>
          <w:sz w:val="21"/>
        </w:rPr>
        <w:t> </w:t>
      </w:r>
      <w:r>
        <w:rPr>
          <w:w w:val="105"/>
          <w:sz w:val="21"/>
        </w:rPr>
        <w:t>her</w:t>
      </w:r>
      <w:r>
        <w:rPr>
          <w:spacing w:val="-7"/>
          <w:w w:val="105"/>
          <w:sz w:val="21"/>
        </w:rPr>
        <w:t> </w:t>
      </w:r>
      <w:r>
        <w:rPr>
          <w:spacing w:val="-3"/>
          <w:w w:val="105"/>
          <w:sz w:val="21"/>
        </w:rPr>
        <w:t>furniture</w:t>
      </w:r>
      <w:r>
        <w:rPr>
          <w:spacing w:val="-6"/>
          <w:w w:val="105"/>
          <w:sz w:val="21"/>
        </w:rPr>
        <w:t> </w:t>
      </w:r>
      <w:r>
        <w:rPr>
          <w:w w:val="105"/>
          <w:sz w:val="21"/>
        </w:rPr>
        <w:t>after seeing it in the advertising </w:t>
      </w:r>
      <w:r>
        <w:rPr>
          <w:spacing w:val="-3"/>
          <w:w w:val="105"/>
          <w:sz w:val="21"/>
        </w:rPr>
        <w:t>photographs </w:t>
      </w:r>
      <w:r>
        <w:rPr>
          <w:spacing w:val="-4"/>
          <w:w w:val="105"/>
          <w:sz w:val="21"/>
        </w:rPr>
        <w:t>online. </w:t>
      </w:r>
      <w:r>
        <w:rPr>
          <w:w w:val="105"/>
          <w:sz w:val="21"/>
        </w:rPr>
        <w:t>The new home she was </w:t>
      </w:r>
      <w:r>
        <w:rPr>
          <w:spacing w:val="-3"/>
          <w:w w:val="105"/>
          <w:sz w:val="21"/>
        </w:rPr>
        <w:t>renting </w:t>
      </w:r>
      <w:r>
        <w:rPr>
          <w:w w:val="105"/>
          <w:sz w:val="21"/>
        </w:rPr>
        <w:t>was now also </w:t>
      </w:r>
      <w:r>
        <w:rPr>
          <w:spacing w:val="-3"/>
          <w:w w:val="105"/>
          <w:sz w:val="21"/>
        </w:rPr>
        <w:t>for sale, </w:t>
      </w:r>
      <w:r>
        <w:rPr>
          <w:w w:val="105"/>
          <w:sz w:val="21"/>
        </w:rPr>
        <w:t>and she was </w:t>
      </w:r>
      <w:r>
        <w:rPr>
          <w:spacing w:val="-3"/>
          <w:w w:val="105"/>
          <w:sz w:val="21"/>
        </w:rPr>
        <w:t>concerned </w:t>
      </w:r>
      <w:r>
        <w:rPr>
          <w:w w:val="105"/>
          <w:sz w:val="21"/>
        </w:rPr>
        <w:t>about the impact the loss of privacy would </w:t>
      </w:r>
      <w:r>
        <w:rPr>
          <w:spacing w:val="-3"/>
          <w:w w:val="105"/>
          <w:sz w:val="21"/>
        </w:rPr>
        <w:t>have </w:t>
      </w:r>
      <w:r>
        <w:rPr>
          <w:w w:val="105"/>
          <w:sz w:val="21"/>
        </w:rPr>
        <w:t>on her </w:t>
      </w:r>
      <w:r>
        <w:rPr>
          <w:spacing w:val="-3"/>
          <w:w w:val="105"/>
          <w:sz w:val="21"/>
        </w:rPr>
        <w:t>health. </w:t>
      </w:r>
      <w:r>
        <w:rPr>
          <w:w w:val="105"/>
          <w:sz w:val="21"/>
        </w:rPr>
        <w:t>The </w:t>
      </w:r>
      <w:r>
        <w:rPr>
          <w:spacing w:val="-3"/>
          <w:w w:val="105"/>
          <w:sz w:val="21"/>
        </w:rPr>
        <w:t>tenant </w:t>
      </w:r>
      <w:r>
        <w:rPr>
          <w:w w:val="105"/>
          <w:sz w:val="21"/>
        </w:rPr>
        <w:t>told</w:t>
      </w:r>
      <w:r>
        <w:rPr>
          <w:spacing w:val="33"/>
          <w:w w:val="105"/>
          <w:sz w:val="21"/>
        </w:rPr>
        <w:t> </w:t>
      </w:r>
      <w:r>
        <w:rPr>
          <w:spacing w:val="-4"/>
          <w:w w:val="105"/>
          <w:sz w:val="21"/>
        </w:rPr>
        <w:t>CAV:</w:t>
      </w:r>
    </w:p>
    <w:p>
      <w:pPr>
        <w:spacing w:line="254" w:lineRule="auto" w:before="135"/>
        <w:ind w:left="2834" w:right="1788" w:firstLine="0"/>
        <w:jc w:val="left"/>
        <w:rPr>
          <w:sz w:val="11"/>
        </w:rPr>
      </w:pPr>
      <w:r>
        <w:rPr>
          <w:sz w:val="20"/>
        </w:rPr>
        <w:t>I </w:t>
      </w:r>
      <w:r>
        <w:rPr>
          <w:spacing w:val="-3"/>
          <w:sz w:val="20"/>
        </w:rPr>
        <w:t>have  </w:t>
      </w:r>
      <w:r>
        <w:rPr>
          <w:sz w:val="20"/>
        </w:rPr>
        <w:t>been [in my current home] just 5 months. This [problem] came after a very   stressful </w:t>
      </w:r>
      <w:r>
        <w:rPr>
          <w:spacing w:val="-3"/>
          <w:sz w:val="20"/>
        </w:rPr>
        <w:t>event </w:t>
      </w:r>
      <w:r>
        <w:rPr>
          <w:sz w:val="20"/>
        </w:rPr>
        <w:t>of the last house I was </w:t>
      </w:r>
      <w:r>
        <w:rPr>
          <w:spacing w:val="-3"/>
          <w:sz w:val="20"/>
        </w:rPr>
        <w:t>renting </w:t>
      </w:r>
      <w:r>
        <w:rPr>
          <w:sz w:val="20"/>
        </w:rPr>
        <w:t>being sold. And now it’s going to happen </w:t>
      </w:r>
      <w:r>
        <w:rPr>
          <w:spacing w:val="-2"/>
          <w:sz w:val="20"/>
        </w:rPr>
        <w:t>again. </w:t>
      </w:r>
      <w:r>
        <w:rPr>
          <w:sz w:val="20"/>
        </w:rPr>
        <w:t>I received a letter of advance notice from the owner </w:t>
      </w:r>
      <w:r>
        <w:rPr>
          <w:spacing w:val="-3"/>
          <w:sz w:val="20"/>
        </w:rPr>
        <w:t>yesterday. </w:t>
      </w:r>
      <w:r>
        <w:rPr>
          <w:sz w:val="20"/>
        </w:rPr>
        <w:t>I value my privacy and [am] gutted this is going to happen again so soon. I </w:t>
      </w:r>
      <w:r>
        <w:rPr>
          <w:spacing w:val="-3"/>
          <w:sz w:val="20"/>
        </w:rPr>
        <w:t>have </w:t>
      </w:r>
      <w:r>
        <w:rPr>
          <w:sz w:val="20"/>
        </w:rPr>
        <w:t>depression and the loss of privacy</w:t>
      </w:r>
      <w:r>
        <w:rPr>
          <w:spacing w:val="13"/>
          <w:sz w:val="20"/>
        </w:rPr>
        <w:t> </w:t>
      </w:r>
      <w:r>
        <w:rPr>
          <w:sz w:val="20"/>
        </w:rPr>
        <w:t>and</w:t>
      </w:r>
      <w:r>
        <w:rPr>
          <w:spacing w:val="13"/>
          <w:sz w:val="20"/>
        </w:rPr>
        <w:t> </w:t>
      </w:r>
      <w:r>
        <w:rPr>
          <w:sz w:val="20"/>
        </w:rPr>
        <w:t>the</w:t>
      </w:r>
      <w:r>
        <w:rPr>
          <w:spacing w:val="14"/>
          <w:sz w:val="20"/>
        </w:rPr>
        <w:t> </w:t>
      </w:r>
      <w:r>
        <w:rPr>
          <w:sz w:val="20"/>
        </w:rPr>
        <w:t>stress</w:t>
      </w:r>
      <w:r>
        <w:rPr>
          <w:spacing w:val="13"/>
          <w:sz w:val="20"/>
        </w:rPr>
        <w:t> </w:t>
      </w:r>
      <w:r>
        <w:rPr>
          <w:sz w:val="20"/>
        </w:rPr>
        <w:t>of</w:t>
      </w:r>
      <w:r>
        <w:rPr>
          <w:spacing w:val="14"/>
          <w:sz w:val="20"/>
        </w:rPr>
        <w:t> </w:t>
      </w:r>
      <w:r>
        <w:rPr>
          <w:sz w:val="20"/>
        </w:rPr>
        <w:t>moving</w:t>
      </w:r>
      <w:r>
        <w:rPr>
          <w:spacing w:val="13"/>
          <w:sz w:val="20"/>
        </w:rPr>
        <w:t> </w:t>
      </w:r>
      <w:r>
        <w:rPr>
          <w:sz w:val="20"/>
        </w:rPr>
        <w:t>last</w:t>
      </w:r>
      <w:r>
        <w:rPr>
          <w:spacing w:val="14"/>
          <w:sz w:val="20"/>
        </w:rPr>
        <w:t> </w:t>
      </w:r>
      <w:r>
        <w:rPr>
          <w:sz w:val="20"/>
        </w:rPr>
        <w:t>time</w:t>
      </w:r>
      <w:r>
        <w:rPr>
          <w:spacing w:val="13"/>
          <w:sz w:val="20"/>
        </w:rPr>
        <w:t> </w:t>
      </w:r>
      <w:r>
        <w:rPr>
          <w:sz w:val="20"/>
        </w:rPr>
        <w:t>almost</w:t>
      </w:r>
      <w:r>
        <w:rPr>
          <w:spacing w:val="13"/>
          <w:sz w:val="20"/>
        </w:rPr>
        <w:t> </w:t>
      </w:r>
      <w:r>
        <w:rPr>
          <w:sz w:val="20"/>
        </w:rPr>
        <w:t>robbed</w:t>
      </w:r>
      <w:r>
        <w:rPr>
          <w:spacing w:val="14"/>
          <w:sz w:val="20"/>
        </w:rPr>
        <w:t> </w:t>
      </w:r>
      <w:r>
        <w:rPr>
          <w:sz w:val="20"/>
        </w:rPr>
        <w:t>me</w:t>
      </w:r>
      <w:r>
        <w:rPr>
          <w:spacing w:val="13"/>
          <w:sz w:val="20"/>
        </w:rPr>
        <w:t> </w:t>
      </w:r>
      <w:r>
        <w:rPr>
          <w:sz w:val="20"/>
        </w:rPr>
        <w:t>of</w:t>
      </w:r>
      <w:r>
        <w:rPr>
          <w:spacing w:val="14"/>
          <w:sz w:val="20"/>
        </w:rPr>
        <w:t> </w:t>
      </w:r>
      <w:r>
        <w:rPr>
          <w:sz w:val="20"/>
        </w:rPr>
        <w:t>being</w:t>
      </w:r>
      <w:r>
        <w:rPr>
          <w:spacing w:val="13"/>
          <w:sz w:val="20"/>
        </w:rPr>
        <w:t> </w:t>
      </w:r>
      <w:r>
        <w:rPr>
          <w:sz w:val="20"/>
        </w:rPr>
        <w:t>able</w:t>
      </w:r>
      <w:r>
        <w:rPr>
          <w:spacing w:val="14"/>
          <w:sz w:val="20"/>
        </w:rPr>
        <w:t> </w:t>
      </w:r>
      <w:r>
        <w:rPr>
          <w:sz w:val="20"/>
        </w:rPr>
        <w:t>to</w:t>
      </w:r>
      <w:r>
        <w:rPr>
          <w:spacing w:val="13"/>
          <w:sz w:val="20"/>
        </w:rPr>
        <w:t> </w:t>
      </w:r>
      <w:r>
        <w:rPr>
          <w:sz w:val="20"/>
        </w:rPr>
        <w:t>cope.</w:t>
      </w:r>
      <w:r>
        <w:rPr>
          <w:position w:val="7"/>
          <w:sz w:val="11"/>
        </w:rPr>
        <w:t>6</w:t>
      </w:r>
    </w:p>
    <w:p>
      <w:pPr>
        <w:pStyle w:val="ListParagraph"/>
        <w:numPr>
          <w:ilvl w:val="1"/>
          <w:numId w:val="5"/>
        </w:numPr>
        <w:tabs>
          <w:tab w:pos="2380" w:val="left" w:leader="none"/>
          <w:tab w:pos="2381" w:val="left" w:leader="none"/>
        </w:tabs>
        <w:spacing w:line="242" w:lineRule="auto" w:before="116" w:after="0"/>
        <w:ind w:left="2381" w:right="1771" w:hanging="794"/>
        <w:jc w:val="left"/>
        <w:rPr>
          <w:sz w:val="21"/>
        </w:rPr>
      </w:pPr>
      <w:r>
        <w:rPr>
          <w:w w:val="105"/>
          <w:sz w:val="21"/>
        </w:rPr>
        <w:t>Another </w:t>
      </w:r>
      <w:r>
        <w:rPr>
          <w:spacing w:val="-3"/>
          <w:w w:val="105"/>
          <w:sz w:val="21"/>
        </w:rPr>
        <w:t>tenant </w:t>
      </w:r>
      <w:r>
        <w:rPr>
          <w:w w:val="105"/>
          <w:sz w:val="21"/>
        </w:rPr>
        <w:t>who contacted </w:t>
      </w:r>
      <w:r>
        <w:rPr>
          <w:spacing w:val="-4"/>
          <w:w w:val="105"/>
          <w:sz w:val="21"/>
        </w:rPr>
        <w:t>CAV </w:t>
      </w:r>
      <w:r>
        <w:rPr>
          <w:w w:val="105"/>
          <w:sz w:val="21"/>
        </w:rPr>
        <w:t>to ask if the </w:t>
      </w:r>
      <w:r>
        <w:rPr>
          <w:spacing w:val="-3"/>
          <w:w w:val="105"/>
          <w:sz w:val="21"/>
        </w:rPr>
        <w:t>landlord </w:t>
      </w:r>
      <w:r>
        <w:rPr>
          <w:w w:val="105"/>
          <w:sz w:val="21"/>
        </w:rPr>
        <w:t>or agent was </w:t>
      </w:r>
      <w:r>
        <w:rPr>
          <w:spacing w:val="-3"/>
          <w:w w:val="105"/>
          <w:sz w:val="21"/>
        </w:rPr>
        <w:t>allowed </w:t>
      </w:r>
      <w:r>
        <w:rPr>
          <w:w w:val="105"/>
          <w:sz w:val="21"/>
        </w:rPr>
        <w:t>to </w:t>
      </w:r>
      <w:r>
        <w:rPr>
          <w:spacing w:val="-3"/>
          <w:w w:val="105"/>
          <w:sz w:val="21"/>
        </w:rPr>
        <w:t>take </w:t>
      </w:r>
      <w:r>
        <w:rPr>
          <w:w w:val="105"/>
          <w:sz w:val="21"/>
        </w:rPr>
        <w:t>advertising </w:t>
      </w:r>
      <w:r>
        <w:rPr>
          <w:spacing w:val="-3"/>
          <w:w w:val="105"/>
          <w:sz w:val="21"/>
        </w:rPr>
        <w:t>photographs </w:t>
      </w:r>
      <w:r>
        <w:rPr>
          <w:w w:val="105"/>
          <w:sz w:val="21"/>
        </w:rPr>
        <w:t>with her </w:t>
      </w:r>
      <w:r>
        <w:rPr>
          <w:spacing w:val="-4"/>
          <w:w w:val="105"/>
          <w:sz w:val="21"/>
        </w:rPr>
        <w:t>family’s </w:t>
      </w:r>
      <w:r>
        <w:rPr>
          <w:spacing w:val="-3"/>
          <w:w w:val="105"/>
          <w:sz w:val="21"/>
        </w:rPr>
        <w:t>belongings </w:t>
      </w:r>
      <w:r>
        <w:rPr>
          <w:w w:val="105"/>
          <w:sz w:val="21"/>
        </w:rPr>
        <w:t>in it said, ‘I am </w:t>
      </w:r>
      <w:r>
        <w:rPr>
          <w:spacing w:val="-3"/>
          <w:w w:val="105"/>
          <w:sz w:val="21"/>
        </w:rPr>
        <w:t>35 </w:t>
      </w:r>
      <w:r>
        <w:rPr>
          <w:w w:val="105"/>
          <w:sz w:val="21"/>
        </w:rPr>
        <w:t>weeks</w:t>
      </w:r>
      <w:r>
        <w:rPr>
          <w:spacing w:val="11"/>
          <w:w w:val="105"/>
          <w:sz w:val="21"/>
        </w:rPr>
        <w:t> </w:t>
      </w:r>
      <w:r>
        <w:rPr>
          <w:spacing w:val="-3"/>
          <w:w w:val="105"/>
          <w:sz w:val="21"/>
        </w:rPr>
        <w:t>pregnant</w:t>
      </w:r>
    </w:p>
    <w:p>
      <w:pPr>
        <w:pStyle w:val="BodyText"/>
        <w:spacing w:line="242" w:lineRule="auto" w:before="2"/>
        <w:ind w:left="2380" w:right="1780"/>
        <w:rPr>
          <w:sz w:val="12"/>
        </w:rPr>
      </w:pPr>
      <w:r>
        <w:rPr>
          <w:w w:val="115"/>
        </w:rPr>
        <w:t>… </w:t>
      </w:r>
      <w:r>
        <w:rPr>
          <w:w w:val="105"/>
        </w:rPr>
        <w:t>and have a one and three-year-old. We obviously want some privacy for the coming months but we are not sure what we are entitled to do.’</w:t>
      </w:r>
      <w:r>
        <w:rPr>
          <w:w w:val="105"/>
          <w:position w:val="7"/>
          <w:sz w:val="12"/>
        </w:rPr>
        <w:t>7</w:t>
      </w:r>
    </w:p>
    <w:p>
      <w:pPr>
        <w:pStyle w:val="ListParagraph"/>
        <w:numPr>
          <w:ilvl w:val="1"/>
          <w:numId w:val="5"/>
        </w:numPr>
        <w:tabs>
          <w:tab w:pos="2381" w:val="left" w:leader="none"/>
        </w:tabs>
        <w:spacing w:line="242" w:lineRule="auto" w:before="123" w:after="0"/>
        <w:ind w:left="2380" w:right="1639" w:hanging="793"/>
        <w:jc w:val="both"/>
        <w:rPr>
          <w:sz w:val="21"/>
        </w:rPr>
      </w:pPr>
      <w:r>
        <w:rPr>
          <w:spacing w:val="-4"/>
          <w:w w:val="105"/>
          <w:sz w:val="21"/>
        </w:rPr>
        <w:t>CAV </w:t>
      </w:r>
      <w:r>
        <w:rPr>
          <w:w w:val="105"/>
          <w:sz w:val="21"/>
        </w:rPr>
        <w:t>also </w:t>
      </w:r>
      <w:r>
        <w:rPr>
          <w:spacing w:val="-3"/>
          <w:w w:val="105"/>
          <w:sz w:val="21"/>
        </w:rPr>
        <w:t>recounted </w:t>
      </w:r>
      <w:r>
        <w:rPr>
          <w:w w:val="105"/>
          <w:sz w:val="21"/>
        </w:rPr>
        <w:t>an experience of a </w:t>
      </w:r>
      <w:r>
        <w:rPr>
          <w:spacing w:val="-3"/>
          <w:w w:val="105"/>
          <w:sz w:val="21"/>
        </w:rPr>
        <w:t>tenant </w:t>
      </w:r>
      <w:r>
        <w:rPr>
          <w:w w:val="105"/>
          <w:sz w:val="21"/>
        </w:rPr>
        <w:t>who </w:t>
      </w:r>
      <w:r>
        <w:rPr>
          <w:spacing w:val="-3"/>
          <w:w w:val="105"/>
          <w:sz w:val="21"/>
        </w:rPr>
        <w:t>asked </w:t>
      </w:r>
      <w:r>
        <w:rPr>
          <w:w w:val="105"/>
          <w:sz w:val="21"/>
        </w:rPr>
        <w:t>the </w:t>
      </w:r>
      <w:r>
        <w:rPr>
          <w:spacing w:val="-3"/>
          <w:w w:val="105"/>
          <w:sz w:val="21"/>
        </w:rPr>
        <w:t>landlord </w:t>
      </w:r>
      <w:r>
        <w:rPr>
          <w:w w:val="105"/>
          <w:sz w:val="21"/>
        </w:rPr>
        <w:t>to </w:t>
      </w:r>
      <w:r>
        <w:rPr>
          <w:spacing w:val="-3"/>
          <w:w w:val="105"/>
          <w:sz w:val="21"/>
        </w:rPr>
        <w:t>remove </w:t>
      </w:r>
      <w:r>
        <w:rPr>
          <w:w w:val="105"/>
          <w:sz w:val="21"/>
        </w:rPr>
        <w:t>the ‘for sale’</w:t>
      </w:r>
      <w:r>
        <w:rPr>
          <w:spacing w:val="-6"/>
          <w:w w:val="105"/>
          <w:sz w:val="21"/>
        </w:rPr>
        <w:t> </w:t>
      </w:r>
      <w:r>
        <w:rPr>
          <w:w w:val="105"/>
          <w:sz w:val="21"/>
        </w:rPr>
        <w:t>board</w:t>
      </w:r>
      <w:r>
        <w:rPr>
          <w:spacing w:val="-6"/>
          <w:w w:val="105"/>
          <w:sz w:val="21"/>
        </w:rPr>
        <w:t> </w:t>
      </w:r>
      <w:r>
        <w:rPr>
          <w:w w:val="105"/>
          <w:sz w:val="21"/>
        </w:rPr>
        <w:t>in</w:t>
      </w:r>
      <w:r>
        <w:rPr>
          <w:spacing w:val="-5"/>
          <w:w w:val="105"/>
          <w:sz w:val="21"/>
        </w:rPr>
        <w:t> </w:t>
      </w:r>
      <w:r>
        <w:rPr>
          <w:spacing w:val="-3"/>
          <w:w w:val="105"/>
          <w:sz w:val="21"/>
        </w:rPr>
        <w:t>front</w:t>
      </w:r>
      <w:r>
        <w:rPr>
          <w:spacing w:val="-6"/>
          <w:w w:val="105"/>
          <w:sz w:val="21"/>
        </w:rPr>
        <w:t> </w:t>
      </w:r>
      <w:r>
        <w:rPr>
          <w:w w:val="105"/>
          <w:sz w:val="21"/>
        </w:rPr>
        <w:t>of</w:t>
      </w:r>
      <w:r>
        <w:rPr>
          <w:spacing w:val="-5"/>
          <w:w w:val="105"/>
          <w:sz w:val="21"/>
        </w:rPr>
        <w:t> </w:t>
      </w:r>
      <w:r>
        <w:rPr>
          <w:w w:val="105"/>
          <w:sz w:val="21"/>
        </w:rPr>
        <w:t>his</w:t>
      </w:r>
      <w:r>
        <w:rPr>
          <w:spacing w:val="-6"/>
          <w:w w:val="105"/>
          <w:sz w:val="21"/>
        </w:rPr>
        <w:t> </w:t>
      </w:r>
      <w:r>
        <w:rPr>
          <w:w w:val="105"/>
          <w:sz w:val="21"/>
        </w:rPr>
        <w:t>home</w:t>
      </w:r>
      <w:r>
        <w:rPr>
          <w:spacing w:val="-5"/>
          <w:w w:val="105"/>
          <w:sz w:val="21"/>
        </w:rPr>
        <w:t> </w:t>
      </w:r>
      <w:r>
        <w:rPr>
          <w:w w:val="105"/>
          <w:sz w:val="21"/>
        </w:rPr>
        <w:t>because</w:t>
      </w:r>
      <w:r>
        <w:rPr>
          <w:spacing w:val="-6"/>
          <w:w w:val="105"/>
          <w:sz w:val="21"/>
        </w:rPr>
        <w:t> </w:t>
      </w:r>
      <w:r>
        <w:rPr>
          <w:w w:val="105"/>
          <w:sz w:val="21"/>
        </w:rPr>
        <w:t>it</w:t>
      </w:r>
      <w:r>
        <w:rPr>
          <w:spacing w:val="-5"/>
          <w:w w:val="105"/>
          <w:sz w:val="21"/>
        </w:rPr>
        <w:t> </w:t>
      </w:r>
      <w:r>
        <w:rPr>
          <w:spacing w:val="-3"/>
          <w:w w:val="105"/>
          <w:sz w:val="21"/>
        </w:rPr>
        <w:t>contained</w:t>
      </w:r>
      <w:r>
        <w:rPr>
          <w:spacing w:val="-6"/>
          <w:w w:val="105"/>
          <w:sz w:val="21"/>
        </w:rPr>
        <w:t> </w:t>
      </w:r>
      <w:r>
        <w:rPr>
          <w:spacing w:val="-3"/>
          <w:w w:val="105"/>
          <w:sz w:val="21"/>
        </w:rPr>
        <w:t>photographs</w:t>
      </w:r>
      <w:r>
        <w:rPr>
          <w:spacing w:val="-5"/>
          <w:w w:val="105"/>
          <w:sz w:val="21"/>
        </w:rPr>
        <w:t> </w:t>
      </w:r>
      <w:r>
        <w:rPr>
          <w:w w:val="105"/>
          <w:sz w:val="21"/>
        </w:rPr>
        <w:t>of</w:t>
      </w:r>
      <w:r>
        <w:rPr>
          <w:spacing w:val="-6"/>
          <w:w w:val="105"/>
          <w:sz w:val="21"/>
        </w:rPr>
        <w:t> </w:t>
      </w:r>
      <w:r>
        <w:rPr>
          <w:w w:val="105"/>
          <w:sz w:val="21"/>
        </w:rPr>
        <w:t>his</w:t>
      </w:r>
      <w:r>
        <w:rPr>
          <w:spacing w:val="-5"/>
          <w:w w:val="105"/>
          <w:sz w:val="21"/>
        </w:rPr>
        <w:t> </w:t>
      </w:r>
      <w:r>
        <w:rPr>
          <w:spacing w:val="-3"/>
          <w:w w:val="105"/>
          <w:sz w:val="21"/>
        </w:rPr>
        <w:t>private</w:t>
      </w:r>
      <w:r>
        <w:rPr>
          <w:spacing w:val="-6"/>
          <w:w w:val="105"/>
          <w:sz w:val="21"/>
        </w:rPr>
        <w:t> </w:t>
      </w:r>
      <w:r>
        <w:rPr>
          <w:w w:val="105"/>
          <w:sz w:val="21"/>
        </w:rPr>
        <w:t>property. The</w:t>
      </w:r>
      <w:r>
        <w:rPr>
          <w:spacing w:val="-8"/>
          <w:w w:val="105"/>
          <w:sz w:val="21"/>
        </w:rPr>
        <w:t> </w:t>
      </w:r>
      <w:r>
        <w:rPr>
          <w:spacing w:val="-3"/>
          <w:w w:val="105"/>
          <w:sz w:val="21"/>
        </w:rPr>
        <w:t>tenant</w:t>
      </w:r>
      <w:r>
        <w:rPr>
          <w:spacing w:val="-8"/>
          <w:w w:val="105"/>
          <w:sz w:val="21"/>
        </w:rPr>
        <w:t> </w:t>
      </w:r>
      <w:r>
        <w:rPr>
          <w:w w:val="105"/>
          <w:sz w:val="21"/>
        </w:rPr>
        <w:t>reported</w:t>
      </w:r>
      <w:r>
        <w:rPr>
          <w:spacing w:val="-7"/>
          <w:w w:val="105"/>
          <w:sz w:val="21"/>
        </w:rPr>
        <w:t> </w:t>
      </w:r>
      <w:r>
        <w:rPr>
          <w:spacing w:val="-3"/>
          <w:w w:val="105"/>
          <w:sz w:val="21"/>
        </w:rPr>
        <w:t>that</w:t>
      </w:r>
      <w:r>
        <w:rPr>
          <w:spacing w:val="-8"/>
          <w:w w:val="105"/>
          <w:sz w:val="21"/>
        </w:rPr>
        <w:t> </w:t>
      </w:r>
      <w:r>
        <w:rPr>
          <w:w w:val="105"/>
          <w:sz w:val="21"/>
        </w:rPr>
        <w:t>the</w:t>
      </w:r>
      <w:r>
        <w:rPr>
          <w:spacing w:val="-7"/>
          <w:w w:val="105"/>
          <w:sz w:val="21"/>
        </w:rPr>
        <w:t> </w:t>
      </w:r>
      <w:r>
        <w:rPr>
          <w:spacing w:val="-3"/>
          <w:w w:val="105"/>
          <w:sz w:val="21"/>
        </w:rPr>
        <w:t>landlord</w:t>
      </w:r>
      <w:r>
        <w:rPr>
          <w:spacing w:val="-8"/>
          <w:w w:val="105"/>
          <w:sz w:val="21"/>
        </w:rPr>
        <w:t> </w:t>
      </w:r>
      <w:r>
        <w:rPr>
          <w:spacing w:val="-3"/>
          <w:w w:val="105"/>
          <w:sz w:val="21"/>
        </w:rPr>
        <w:t>refused</w:t>
      </w:r>
      <w:r>
        <w:rPr>
          <w:spacing w:val="-7"/>
          <w:w w:val="105"/>
          <w:sz w:val="21"/>
        </w:rPr>
        <w:t> </w:t>
      </w:r>
      <w:r>
        <w:rPr>
          <w:w w:val="105"/>
          <w:sz w:val="21"/>
        </w:rPr>
        <w:t>to</w:t>
      </w:r>
      <w:r>
        <w:rPr>
          <w:spacing w:val="-8"/>
          <w:w w:val="105"/>
          <w:sz w:val="21"/>
        </w:rPr>
        <w:t> </w:t>
      </w:r>
      <w:r>
        <w:rPr>
          <w:spacing w:val="-3"/>
          <w:w w:val="105"/>
          <w:sz w:val="21"/>
        </w:rPr>
        <w:t>remove</w:t>
      </w:r>
      <w:r>
        <w:rPr>
          <w:spacing w:val="-7"/>
          <w:w w:val="105"/>
          <w:sz w:val="21"/>
        </w:rPr>
        <w:t> </w:t>
      </w:r>
      <w:r>
        <w:rPr>
          <w:w w:val="105"/>
          <w:sz w:val="21"/>
        </w:rPr>
        <w:t>the</w:t>
      </w:r>
      <w:r>
        <w:rPr>
          <w:spacing w:val="-8"/>
          <w:w w:val="105"/>
          <w:sz w:val="21"/>
        </w:rPr>
        <w:t> </w:t>
      </w:r>
      <w:r>
        <w:rPr>
          <w:w w:val="105"/>
          <w:sz w:val="21"/>
        </w:rPr>
        <w:t>board</w:t>
      </w:r>
      <w:r>
        <w:rPr>
          <w:spacing w:val="-7"/>
          <w:w w:val="105"/>
          <w:sz w:val="21"/>
        </w:rPr>
        <w:t> </w:t>
      </w:r>
      <w:r>
        <w:rPr>
          <w:w w:val="105"/>
          <w:sz w:val="21"/>
        </w:rPr>
        <w:t>unless</w:t>
      </w:r>
      <w:r>
        <w:rPr>
          <w:spacing w:val="-8"/>
          <w:w w:val="105"/>
          <w:sz w:val="21"/>
        </w:rPr>
        <w:t> </w:t>
      </w:r>
      <w:r>
        <w:rPr>
          <w:w w:val="105"/>
          <w:sz w:val="21"/>
        </w:rPr>
        <w:t>the</w:t>
      </w:r>
      <w:r>
        <w:rPr>
          <w:spacing w:val="-7"/>
          <w:w w:val="105"/>
          <w:sz w:val="21"/>
        </w:rPr>
        <w:t> </w:t>
      </w:r>
      <w:r>
        <w:rPr>
          <w:spacing w:val="-3"/>
          <w:w w:val="105"/>
          <w:sz w:val="21"/>
        </w:rPr>
        <w:t>tenant</w:t>
      </w:r>
      <w:r>
        <w:rPr>
          <w:spacing w:val="-8"/>
          <w:w w:val="105"/>
          <w:sz w:val="21"/>
        </w:rPr>
        <w:t> </w:t>
      </w:r>
      <w:r>
        <w:rPr>
          <w:w w:val="105"/>
          <w:sz w:val="21"/>
        </w:rPr>
        <w:t>paid</w:t>
      </w:r>
    </w:p>
    <w:p>
      <w:pPr>
        <w:pStyle w:val="BodyText"/>
        <w:spacing w:before="3"/>
        <w:ind w:left="2380"/>
        <w:rPr>
          <w:sz w:val="12"/>
        </w:rPr>
      </w:pPr>
      <w:r>
        <w:rPr>
          <w:w w:val="105"/>
        </w:rPr>
        <w:t>$300 for a new one.</w:t>
      </w:r>
      <w:r>
        <w:rPr>
          <w:w w:val="105"/>
          <w:position w:val="7"/>
          <w:sz w:val="12"/>
        </w:rPr>
        <w:t>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r>
        <w:rPr/>
        <w:pict>
          <v:line style="position:absolute;mso-position-horizontal-relative:page;mso-position-vertical-relative:paragraph;z-index:-352;mso-wrap-distance-left:0;mso-wrap-distance-right:0" from="79.370102pt,19.028706pt" to="515.905102pt,19.028706pt" stroked="true" strokeweight="1pt" strokecolor="#b3cad4">
            <v:stroke dashstyle="solid"/>
            <w10:wrap type="topAndBottom"/>
          </v:line>
        </w:pict>
      </w:r>
    </w:p>
    <w:p>
      <w:pPr>
        <w:pStyle w:val="ListParagraph"/>
        <w:numPr>
          <w:ilvl w:val="0"/>
          <w:numId w:val="8"/>
        </w:numPr>
        <w:tabs>
          <w:tab w:pos="2380" w:val="left" w:leader="none"/>
          <w:tab w:pos="2382" w:val="left" w:leader="none"/>
        </w:tabs>
        <w:spacing w:line="240" w:lineRule="auto" w:before="117" w:after="0"/>
        <w:ind w:left="2381" w:right="0" w:hanging="794"/>
        <w:jc w:val="left"/>
        <w:rPr>
          <w:sz w:val="13"/>
        </w:rPr>
      </w:pPr>
      <w:r>
        <w:rPr>
          <w:w w:val="105"/>
          <w:sz w:val="13"/>
        </w:rPr>
        <w:t>Preliminary</w:t>
      </w:r>
      <w:r>
        <w:rPr>
          <w:spacing w:val="4"/>
          <w:w w:val="105"/>
          <w:sz w:val="13"/>
        </w:rPr>
        <w:t> </w:t>
      </w:r>
      <w:r>
        <w:rPr>
          <w:w w:val="105"/>
          <w:sz w:val="13"/>
        </w:rPr>
        <w:t>consultation</w:t>
      </w:r>
      <w:r>
        <w:rPr>
          <w:spacing w:val="5"/>
          <w:w w:val="105"/>
          <w:sz w:val="13"/>
        </w:rPr>
        <w:t> </w:t>
      </w:r>
      <w:r>
        <w:rPr>
          <w:w w:val="105"/>
          <w:sz w:val="13"/>
        </w:rPr>
        <w:t>with</w:t>
      </w:r>
      <w:r>
        <w:rPr>
          <w:spacing w:val="4"/>
          <w:w w:val="105"/>
          <w:sz w:val="13"/>
        </w:rPr>
        <w:t> </w:t>
      </w:r>
      <w:r>
        <w:rPr>
          <w:w w:val="105"/>
          <w:sz w:val="13"/>
        </w:rPr>
        <w:t>the</w:t>
      </w:r>
      <w:r>
        <w:rPr>
          <w:spacing w:val="5"/>
          <w:w w:val="105"/>
          <w:sz w:val="13"/>
        </w:rPr>
        <w:t> </w:t>
      </w:r>
      <w:r>
        <w:rPr>
          <w:w w:val="105"/>
          <w:sz w:val="13"/>
        </w:rPr>
        <w:t>Tenants</w:t>
      </w:r>
      <w:r>
        <w:rPr>
          <w:spacing w:val="4"/>
          <w:w w:val="105"/>
          <w:sz w:val="13"/>
        </w:rPr>
        <w:t> </w:t>
      </w:r>
      <w:r>
        <w:rPr>
          <w:w w:val="105"/>
          <w:sz w:val="13"/>
        </w:rPr>
        <w:t>Union</w:t>
      </w:r>
      <w:r>
        <w:rPr>
          <w:spacing w:val="5"/>
          <w:w w:val="105"/>
          <w:sz w:val="13"/>
        </w:rPr>
        <w:t> </w:t>
      </w:r>
      <w:r>
        <w:rPr>
          <w:w w:val="105"/>
          <w:sz w:val="13"/>
        </w:rPr>
        <w:t>of</w:t>
      </w:r>
      <w:r>
        <w:rPr>
          <w:spacing w:val="4"/>
          <w:w w:val="105"/>
          <w:sz w:val="13"/>
        </w:rPr>
        <w:t> </w:t>
      </w:r>
      <w:r>
        <w:rPr>
          <w:w w:val="105"/>
          <w:sz w:val="13"/>
        </w:rPr>
        <w:t>Victoria</w:t>
      </w:r>
      <w:r>
        <w:rPr>
          <w:spacing w:val="5"/>
          <w:w w:val="105"/>
          <w:sz w:val="13"/>
        </w:rPr>
        <w:t> </w:t>
      </w:r>
      <w:r>
        <w:rPr>
          <w:w w:val="105"/>
          <w:sz w:val="13"/>
        </w:rPr>
        <w:t>(3</w:t>
      </w:r>
      <w:r>
        <w:rPr>
          <w:spacing w:val="4"/>
          <w:w w:val="105"/>
          <w:sz w:val="13"/>
        </w:rPr>
        <w:t> </w:t>
      </w:r>
      <w:r>
        <w:rPr>
          <w:w w:val="105"/>
          <w:sz w:val="13"/>
        </w:rPr>
        <w:t>February</w:t>
      </w:r>
      <w:r>
        <w:rPr>
          <w:spacing w:val="5"/>
          <w:w w:val="105"/>
          <w:sz w:val="13"/>
        </w:rPr>
        <w:t> </w:t>
      </w:r>
      <w:r>
        <w:rPr>
          <w:w w:val="105"/>
          <w:sz w:val="13"/>
        </w:rPr>
        <w:t>2014).</w:t>
      </w:r>
    </w:p>
    <w:p>
      <w:pPr>
        <w:pStyle w:val="ListParagraph"/>
        <w:numPr>
          <w:ilvl w:val="0"/>
          <w:numId w:val="8"/>
        </w:numPr>
        <w:tabs>
          <w:tab w:pos="2380" w:val="left" w:leader="none"/>
          <w:tab w:pos="2382" w:val="left" w:leader="none"/>
        </w:tabs>
        <w:spacing w:line="240" w:lineRule="auto" w:before="1" w:after="0"/>
        <w:ind w:left="2381" w:right="0" w:hanging="794"/>
        <w:jc w:val="left"/>
        <w:rPr>
          <w:sz w:val="13"/>
        </w:rPr>
      </w:pPr>
      <w:r>
        <w:rPr>
          <w:sz w:val="13"/>
        </w:rPr>
        <w:t>Preliminary</w:t>
      </w:r>
      <w:r>
        <w:rPr>
          <w:spacing w:val="6"/>
          <w:sz w:val="13"/>
        </w:rPr>
        <w:t> </w:t>
      </w:r>
      <w:r>
        <w:rPr>
          <w:sz w:val="13"/>
        </w:rPr>
        <w:t>consultation</w:t>
      </w:r>
      <w:r>
        <w:rPr>
          <w:spacing w:val="7"/>
          <w:sz w:val="13"/>
        </w:rPr>
        <w:t> </w:t>
      </w:r>
      <w:r>
        <w:rPr>
          <w:sz w:val="13"/>
        </w:rPr>
        <w:t>with</w:t>
      </w:r>
      <w:r>
        <w:rPr>
          <w:spacing w:val="7"/>
          <w:sz w:val="13"/>
        </w:rPr>
        <w:t> </w:t>
      </w:r>
      <w:r>
        <w:rPr>
          <w:sz w:val="13"/>
        </w:rPr>
        <w:t>real</w:t>
      </w:r>
      <w:r>
        <w:rPr>
          <w:spacing w:val="7"/>
          <w:sz w:val="13"/>
        </w:rPr>
        <w:t> </w:t>
      </w:r>
      <w:r>
        <w:rPr>
          <w:sz w:val="13"/>
        </w:rPr>
        <w:t>estate</w:t>
      </w:r>
      <w:r>
        <w:rPr>
          <w:spacing w:val="7"/>
          <w:sz w:val="13"/>
        </w:rPr>
        <w:t> </w:t>
      </w:r>
      <w:r>
        <w:rPr>
          <w:sz w:val="13"/>
        </w:rPr>
        <w:t>agent</w:t>
      </w:r>
      <w:r>
        <w:rPr>
          <w:spacing w:val="7"/>
          <w:sz w:val="13"/>
        </w:rPr>
        <w:t> </w:t>
      </w:r>
      <w:r>
        <w:rPr>
          <w:sz w:val="13"/>
        </w:rPr>
        <w:t>(3</w:t>
      </w:r>
      <w:r>
        <w:rPr>
          <w:spacing w:val="7"/>
          <w:sz w:val="13"/>
        </w:rPr>
        <w:t> </w:t>
      </w:r>
      <w:r>
        <w:rPr>
          <w:sz w:val="13"/>
        </w:rPr>
        <w:t>February</w:t>
      </w:r>
      <w:r>
        <w:rPr>
          <w:spacing w:val="7"/>
          <w:sz w:val="13"/>
        </w:rPr>
        <w:t> </w:t>
      </w:r>
      <w:r>
        <w:rPr>
          <w:sz w:val="13"/>
        </w:rPr>
        <w:t>2014).</w:t>
      </w:r>
    </w:p>
    <w:p>
      <w:pPr>
        <w:pStyle w:val="ListParagraph"/>
        <w:numPr>
          <w:ilvl w:val="0"/>
          <w:numId w:val="8"/>
        </w:numPr>
        <w:tabs>
          <w:tab w:pos="2380" w:val="left" w:leader="none"/>
          <w:tab w:pos="2382" w:val="left" w:leader="none"/>
        </w:tabs>
        <w:spacing w:line="240" w:lineRule="auto" w:before="2"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Commission</w:t>
      </w:r>
      <w:r>
        <w:rPr>
          <w:spacing w:val="4"/>
          <w:w w:val="105"/>
          <w:sz w:val="13"/>
        </w:rPr>
        <w:t> </w:t>
      </w:r>
      <w:r>
        <w:rPr>
          <w:w w:val="105"/>
          <w:sz w:val="13"/>
        </w:rPr>
        <w:t>by</w:t>
      </w:r>
      <w:r>
        <w:rPr>
          <w:spacing w:val="5"/>
          <w:w w:val="105"/>
          <w:sz w:val="13"/>
        </w:rPr>
        <w:t> </w:t>
      </w:r>
      <w:r>
        <w:rPr>
          <w:w w:val="105"/>
          <w:sz w:val="13"/>
        </w:rPr>
        <w:t>Consumer</w:t>
      </w:r>
      <w:r>
        <w:rPr>
          <w:spacing w:val="5"/>
          <w:w w:val="105"/>
          <w:sz w:val="13"/>
        </w:rPr>
        <w:t> </w:t>
      </w:r>
      <w:r>
        <w:rPr>
          <w:w w:val="105"/>
          <w:sz w:val="13"/>
        </w:rPr>
        <w:t>Affairs</w:t>
      </w:r>
      <w:r>
        <w:rPr>
          <w:spacing w:val="5"/>
          <w:w w:val="105"/>
          <w:sz w:val="13"/>
        </w:rPr>
        <w:t> </w:t>
      </w:r>
      <w:r>
        <w:rPr>
          <w:w w:val="105"/>
          <w:sz w:val="13"/>
        </w:rPr>
        <w:t>Victoria</w:t>
      </w:r>
      <w:r>
        <w:rPr>
          <w:spacing w:val="4"/>
          <w:w w:val="105"/>
          <w:sz w:val="13"/>
        </w:rPr>
        <w:t> </w:t>
      </w:r>
      <w:r>
        <w:rPr>
          <w:w w:val="105"/>
          <w:sz w:val="13"/>
        </w:rPr>
        <w:t>(26</w:t>
      </w:r>
      <w:r>
        <w:rPr>
          <w:spacing w:val="5"/>
          <w:w w:val="105"/>
          <w:sz w:val="13"/>
        </w:rPr>
        <w:t> </w:t>
      </w:r>
      <w:r>
        <w:rPr>
          <w:w w:val="105"/>
          <w:sz w:val="13"/>
        </w:rPr>
        <w:t>February</w:t>
      </w:r>
      <w:r>
        <w:rPr>
          <w:spacing w:val="5"/>
          <w:w w:val="105"/>
          <w:sz w:val="13"/>
        </w:rPr>
        <w:t> </w:t>
      </w:r>
      <w:r>
        <w:rPr>
          <w:w w:val="105"/>
          <w:sz w:val="13"/>
        </w:rPr>
        <w:t>2014).</w:t>
      </w:r>
    </w:p>
    <w:p>
      <w:pPr>
        <w:pStyle w:val="ListParagraph"/>
        <w:numPr>
          <w:ilvl w:val="0"/>
          <w:numId w:val="8"/>
        </w:numPr>
        <w:tabs>
          <w:tab w:pos="2380" w:val="left" w:leader="none"/>
          <w:tab w:pos="2382" w:val="left" w:leader="none"/>
        </w:tabs>
        <w:spacing w:line="240" w:lineRule="auto" w:before="1" w:after="0"/>
        <w:ind w:left="2381" w:right="0" w:hanging="794"/>
        <w:jc w:val="left"/>
        <w:rPr>
          <w:sz w:val="13"/>
        </w:rPr>
      </w:pPr>
      <w:r>
        <w:rPr/>
        <w:pict>
          <v:shape style="position:absolute;margin-left:552.254517pt;margin-top:3.014465pt;width:6.7pt;height:14.25pt;mso-position-horizontal-relative:page;mso-position-vertical-relative:paragraph;z-index:1720" type="#_x0000_t202" filled="false" stroked="false">
            <v:textbox inset="0,0,0,0">
              <w:txbxContent>
                <w:p>
                  <w:pPr>
                    <w:spacing w:line="284" w:lineRule="exact" w:before="0"/>
                    <w:ind w:left="0" w:right="0" w:firstLine="0"/>
                    <w:jc w:val="left"/>
                    <w:rPr>
                      <w:b/>
                      <w:sz w:val="24"/>
                    </w:rPr>
                  </w:pPr>
                  <w:r>
                    <w:rPr>
                      <w:b/>
                      <w:color w:val="7390A1"/>
                      <w:w w:val="109"/>
                      <w:sz w:val="24"/>
                    </w:rPr>
                    <w:t>9</w:t>
                  </w:r>
                </w:p>
              </w:txbxContent>
            </v:textbox>
            <w10:wrap type="none"/>
          </v:shape>
        </w:pict>
      </w:r>
      <w:r>
        <w:rPr>
          <w:sz w:val="13"/>
        </w:rPr>
        <w:t>Ibid.</w:t>
      </w:r>
    </w:p>
    <w:p>
      <w:pPr>
        <w:pStyle w:val="ListParagraph"/>
        <w:numPr>
          <w:ilvl w:val="0"/>
          <w:numId w:val="8"/>
        </w:numPr>
        <w:tabs>
          <w:tab w:pos="2380" w:val="left" w:leader="none"/>
          <w:tab w:pos="2382" w:val="left" w:leader="none"/>
        </w:tabs>
        <w:spacing w:line="240" w:lineRule="auto" w:before="1" w:after="0"/>
        <w:ind w:left="2381" w:right="0" w:hanging="794"/>
        <w:jc w:val="left"/>
        <w:rPr>
          <w:sz w:val="13"/>
        </w:rPr>
      </w:pPr>
      <w:r>
        <w:rPr>
          <w:sz w:val="13"/>
        </w:rPr>
        <w:t>Ibid.</w:t>
      </w:r>
    </w:p>
    <w:p>
      <w:pPr>
        <w:spacing w:after="0" w:line="240" w:lineRule="auto"/>
        <w:jc w:val="left"/>
        <w:rPr>
          <w:sz w:val="13"/>
        </w:rPr>
        <w:sectPr>
          <w:headerReference w:type="default" r:id="rId26"/>
          <w:headerReference w:type="even" r:id="rId27"/>
          <w:pgSz w:w="11910" w:h="16840"/>
          <w:pgMar w:header="808" w:footer="0" w:top="1360" w:bottom="280" w:left="0" w:right="0"/>
        </w:sectPr>
      </w:pPr>
    </w:p>
    <w:p>
      <w:pPr>
        <w:pStyle w:val="BodyText"/>
        <w:spacing w:before="2"/>
        <w:rPr>
          <w:sz w:val="22"/>
        </w:rPr>
      </w:pPr>
    </w:p>
    <w:p>
      <w:pPr>
        <w:pStyle w:val="Heading5"/>
        <w:spacing w:before="65"/>
        <w:ind w:left="1587"/>
        <w:rPr>
          <w:rFonts w:ascii="Lucida Sans Unicode"/>
        </w:rPr>
      </w:pPr>
      <w:r>
        <w:rPr>
          <w:rFonts w:ascii="Lucida Sans Unicode"/>
        </w:rPr>
        <w:t>Theft</w:t>
      </w:r>
    </w:p>
    <w:p>
      <w:pPr>
        <w:pStyle w:val="ListParagraph"/>
        <w:numPr>
          <w:ilvl w:val="1"/>
          <w:numId w:val="5"/>
        </w:numPr>
        <w:tabs>
          <w:tab w:pos="2381" w:val="left" w:leader="none"/>
        </w:tabs>
        <w:spacing w:line="242" w:lineRule="auto" w:before="105" w:after="0"/>
        <w:ind w:left="2381" w:right="1703" w:hanging="794"/>
        <w:jc w:val="both"/>
        <w:rPr>
          <w:sz w:val="12"/>
        </w:rPr>
      </w:pPr>
      <w:r>
        <w:rPr>
          <w:w w:val="105"/>
          <w:sz w:val="21"/>
        </w:rPr>
        <w:t>In</w:t>
      </w:r>
      <w:r>
        <w:rPr>
          <w:spacing w:val="-12"/>
          <w:w w:val="105"/>
          <w:sz w:val="21"/>
        </w:rPr>
        <w:t> </w:t>
      </w:r>
      <w:r>
        <w:rPr>
          <w:w w:val="105"/>
          <w:sz w:val="21"/>
        </w:rPr>
        <w:t>addition</w:t>
      </w:r>
      <w:r>
        <w:rPr>
          <w:spacing w:val="-11"/>
          <w:w w:val="105"/>
          <w:sz w:val="21"/>
        </w:rPr>
        <w:t> </w:t>
      </w:r>
      <w:r>
        <w:rPr>
          <w:w w:val="105"/>
          <w:sz w:val="21"/>
        </w:rPr>
        <w:t>to</w:t>
      </w:r>
      <w:r>
        <w:rPr>
          <w:spacing w:val="-11"/>
          <w:w w:val="105"/>
          <w:sz w:val="21"/>
        </w:rPr>
        <w:t> </w:t>
      </w:r>
      <w:r>
        <w:rPr>
          <w:w w:val="105"/>
          <w:sz w:val="21"/>
        </w:rPr>
        <w:t>general</w:t>
      </w:r>
      <w:r>
        <w:rPr>
          <w:spacing w:val="-11"/>
          <w:w w:val="105"/>
          <w:sz w:val="21"/>
        </w:rPr>
        <w:t> </w:t>
      </w:r>
      <w:r>
        <w:rPr>
          <w:w w:val="105"/>
          <w:sz w:val="21"/>
        </w:rPr>
        <w:t>privacy</w:t>
      </w:r>
      <w:r>
        <w:rPr>
          <w:spacing w:val="-11"/>
          <w:w w:val="105"/>
          <w:sz w:val="21"/>
        </w:rPr>
        <w:t> </w:t>
      </w:r>
      <w:r>
        <w:rPr>
          <w:spacing w:val="-3"/>
          <w:w w:val="105"/>
          <w:sz w:val="21"/>
        </w:rPr>
        <w:t>concerns,</w:t>
      </w:r>
      <w:r>
        <w:rPr>
          <w:spacing w:val="-11"/>
          <w:w w:val="105"/>
          <w:sz w:val="21"/>
        </w:rPr>
        <w:t> </w:t>
      </w:r>
      <w:r>
        <w:rPr>
          <w:w w:val="105"/>
          <w:sz w:val="21"/>
        </w:rPr>
        <w:t>the</w:t>
      </w:r>
      <w:r>
        <w:rPr>
          <w:spacing w:val="-11"/>
          <w:w w:val="105"/>
          <w:sz w:val="21"/>
        </w:rPr>
        <w:t> </w:t>
      </w:r>
      <w:r>
        <w:rPr>
          <w:w w:val="105"/>
          <w:sz w:val="21"/>
        </w:rPr>
        <w:t>abovementioned</w:t>
      </w:r>
      <w:r>
        <w:rPr>
          <w:spacing w:val="-11"/>
          <w:w w:val="105"/>
          <w:sz w:val="21"/>
        </w:rPr>
        <w:t> </w:t>
      </w:r>
      <w:r>
        <w:rPr>
          <w:spacing w:val="-3"/>
          <w:w w:val="105"/>
          <w:sz w:val="21"/>
        </w:rPr>
        <w:t>couple</w:t>
      </w:r>
      <w:r>
        <w:rPr>
          <w:spacing w:val="-11"/>
          <w:w w:val="105"/>
          <w:sz w:val="21"/>
        </w:rPr>
        <w:t> </w:t>
      </w:r>
      <w:r>
        <w:rPr>
          <w:w w:val="105"/>
          <w:sz w:val="21"/>
        </w:rPr>
        <w:t>whose</w:t>
      </w:r>
      <w:r>
        <w:rPr>
          <w:spacing w:val="-11"/>
          <w:w w:val="105"/>
          <w:sz w:val="21"/>
        </w:rPr>
        <w:t> </w:t>
      </w:r>
      <w:r>
        <w:rPr>
          <w:spacing w:val="-3"/>
          <w:w w:val="105"/>
          <w:sz w:val="21"/>
        </w:rPr>
        <w:t>furniture</w:t>
      </w:r>
      <w:r>
        <w:rPr>
          <w:spacing w:val="-11"/>
          <w:w w:val="105"/>
          <w:sz w:val="21"/>
        </w:rPr>
        <w:t> </w:t>
      </w:r>
      <w:r>
        <w:rPr>
          <w:w w:val="105"/>
          <w:sz w:val="21"/>
        </w:rPr>
        <w:t>and artwork </w:t>
      </w:r>
      <w:r>
        <w:rPr>
          <w:spacing w:val="-3"/>
          <w:w w:val="105"/>
          <w:sz w:val="21"/>
        </w:rPr>
        <w:t>were displayed </w:t>
      </w:r>
      <w:r>
        <w:rPr>
          <w:w w:val="105"/>
          <w:sz w:val="21"/>
        </w:rPr>
        <w:t>in </w:t>
      </w:r>
      <w:r>
        <w:rPr>
          <w:spacing w:val="-3"/>
          <w:w w:val="105"/>
          <w:sz w:val="21"/>
        </w:rPr>
        <w:t>online </w:t>
      </w:r>
      <w:r>
        <w:rPr>
          <w:w w:val="105"/>
          <w:sz w:val="21"/>
        </w:rPr>
        <w:t>advertising </w:t>
      </w:r>
      <w:r>
        <w:rPr>
          <w:spacing w:val="-3"/>
          <w:w w:val="105"/>
          <w:sz w:val="21"/>
        </w:rPr>
        <w:t>photographs were </w:t>
      </w:r>
      <w:r>
        <w:rPr>
          <w:w w:val="105"/>
          <w:sz w:val="21"/>
        </w:rPr>
        <w:t>worried the </w:t>
      </w:r>
      <w:r>
        <w:rPr>
          <w:spacing w:val="-3"/>
          <w:w w:val="105"/>
          <w:sz w:val="21"/>
        </w:rPr>
        <w:t>photographs </w:t>
      </w:r>
      <w:r>
        <w:rPr>
          <w:spacing w:val="-2"/>
          <w:w w:val="105"/>
          <w:sz w:val="21"/>
        </w:rPr>
        <w:t>placed </w:t>
      </w:r>
      <w:r>
        <w:rPr>
          <w:w w:val="105"/>
          <w:sz w:val="21"/>
        </w:rPr>
        <w:t>them at risk of</w:t>
      </w:r>
      <w:r>
        <w:rPr>
          <w:spacing w:val="26"/>
          <w:w w:val="105"/>
          <w:sz w:val="21"/>
        </w:rPr>
        <w:t> </w:t>
      </w:r>
      <w:r>
        <w:rPr>
          <w:w w:val="105"/>
          <w:sz w:val="21"/>
        </w:rPr>
        <w:t>theft.</w:t>
      </w:r>
      <w:r>
        <w:rPr>
          <w:w w:val="105"/>
          <w:position w:val="7"/>
          <w:sz w:val="12"/>
        </w:rPr>
        <w:t>9</w:t>
      </w:r>
    </w:p>
    <w:p>
      <w:pPr>
        <w:pStyle w:val="ListParagraph"/>
        <w:numPr>
          <w:ilvl w:val="1"/>
          <w:numId w:val="5"/>
        </w:numPr>
        <w:tabs>
          <w:tab w:pos="2381" w:val="left" w:leader="none"/>
          <w:tab w:pos="2382" w:val="left" w:leader="none"/>
        </w:tabs>
        <w:spacing w:line="242" w:lineRule="auto" w:before="123" w:after="0"/>
        <w:ind w:left="2381" w:right="1676" w:hanging="794"/>
        <w:jc w:val="left"/>
        <w:rPr>
          <w:sz w:val="12"/>
        </w:rPr>
      </w:pPr>
      <w:r>
        <w:rPr>
          <w:w w:val="105"/>
          <w:sz w:val="21"/>
        </w:rPr>
        <w:t>A number of </w:t>
      </w:r>
      <w:r>
        <w:rPr>
          <w:spacing w:val="-3"/>
          <w:w w:val="105"/>
          <w:sz w:val="21"/>
        </w:rPr>
        <w:t>tenants </w:t>
      </w:r>
      <w:r>
        <w:rPr>
          <w:w w:val="105"/>
          <w:sz w:val="21"/>
        </w:rPr>
        <w:t>who contacted </w:t>
      </w:r>
      <w:r>
        <w:rPr>
          <w:spacing w:val="-4"/>
          <w:w w:val="105"/>
          <w:sz w:val="21"/>
        </w:rPr>
        <w:t>CAV </w:t>
      </w:r>
      <w:r>
        <w:rPr>
          <w:spacing w:val="-3"/>
          <w:w w:val="105"/>
          <w:sz w:val="21"/>
        </w:rPr>
        <w:t>for </w:t>
      </w:r>
      <w:r>
        <w:rPr>
          <w:w w:val="105"/>
          <w:sz w:val="21"/>
        </w:rPr>
        <w:t>advice about advertising </w:t>
      </w:r>
      <w:r>
        <w:rPr>
          <w:spacing w:val="-3"/>
          <w:w w:val="105"/>
          <w:sz w:val="21"/>
        </w:rPr>
        <w:t>photographs </w:t>
      </w:r>
      <w:r>
        <w:rPr>
          <w:w w:val="105"/>
          <w:sz w:val="21"/>
        </w:rPr>
        <w:t>appeared</w:t>
      </w:r>
      <w:r>
        <w:rPr>
          <w:spacing w:val="-14"/>
          <w:w w:val="105"/>
          <w:sz w:val="21"/>
        </w:rPr>
        <w:t> </w:t>
      </w:r>
      <w:r>
        <w:rPr>
          <w:w w:val="105"/>
          <w:sz w:val="21"/>
        </w:rPr>
        <w:t>to</w:t>
      </w:r>
      <w:r>
        <w:rPr>
          <w:spacing w:val="-13"/>
          <w:w w:val="105"/>
          <w:sz w:val="21"/>
        </w:rPr>
        <w:t> </w:t>
      </w:r>
      <w:r>
        <w:rPr>
          <w:w w:val="105"/>
          <w:sz w:val="21"/>
        </w:rPr>
        <w:t>be</w:t>
      </w:r>
      <w:r>
        <w:rPr>
          <w:spacing w:val="-13"/>
          <w:w w:val="105"/>
          <w:sz w:val="21"/>
        </w:rPr>
        <w:t> </w:t>
      </w:r>
      <w:r>
        <w:rPr>
          <w:w w:val="105"/>
          <w:sz w:val="21"/>
        </w:rPr>
        <w:t>worried</w:t>
      </w:r>
      <w:r>
        <w:rPr>
          <w:spacing w:val="-14"/>
          <w:w w:val="105"/>
          <w:sz w:val="21"/>
        </w:rPr>
        <w:t> </w:t>
      </w:r>
      <w:r>
        <w:rPr>
          <w:w w:val="105"/>
          <w:sz w:val="21"/>
        </w:rPr>
        <w:t>about</w:t>
      </w:r>
      <w:r>
        <w:rPr>
          <w:spacing w:val="-13"/>
          <w:w w:val="105"/>
          <w:sz w:val="21"/>
        </w:rPr>
        <w:t> </w:t>
      </w:r>
      <w:r>
        <w:rPr>
          <w:w w:val="105"/>
          <w:sz w:val="21"/>
        </w:rPr>
        <w:t>their</w:t>
      </w:r>
      <w:r>
        <w:rPr>
          <w:spacing w:val="-13"/>
          <w:w w:val="105"/>
          <w:sz w:val="21"/>
        </w:rPr>
        <w:t> </w:t>
      </w:r>
      <w:r>
        <w:rPr>
          <w:w w:val="105"/>
          <w:sz w:val="21"/>
        </w:rPr>
        <w:t>possessions</w:t>
      </w:r>
      <w:r>
        <w:rPr>
          <w:spacing w:val="-13"/>
          <w:w w:val="105"/>
          <w:sz w:val="21"/>
        </w:rPr>
        <w:t> </w:t>
      </w:r>
      <w:r>
        <w:rPr>
          <w:w w:val="105"/>
          <w:sz w:val="21"/>
        </w:rPr>
        <w:t>being</w:t>
      </w:r>
      <w:r>
        <w:rPr>
          <w:spacing w:val="-14"/>
          <w:w w:val="105"/>
          <w:sz w:val="21"/>
        </w:rPr>
        <w:t> </w:t>
      </w:r>
      <w:r>
        <w:rPr>
          <w:w w:val="105"/>
          <w:sz w:val="21"/>
        </w:rPr>
        <w:t>stolen.</w:t>
      </w:r>
      <w:r>
        <w:rPr>
          <w:spacing w:val="-13"/>
          <w:w w:val="105"/>
          <w:sz w:val="21"/>
        </w:rPr>
        <w:t> </w:t>
      </w:r>
      <w:r>
        <w:rPr>
          <w:w w:val="105"/>
          <w:sz w:val="21"/>
        </w:rPr>
        <w:t>One</w:t>
      </w:r>
      <w:r>
        <w:rPr>
          <w:spacing w:val="-13"/>
          <w:w w:val="105"/>
          <w:sz w:val="21"/>
        </w:rPr>
        <w:t> </w:t>
      </w:r>
      <w:r>
        <w:rPr>
          <w:spacing w:val="-3"/>
          <w:w w:val="105"/>
          <w:sz w:val="21"/>
        </w:rPr>
        <w:t>tenant</w:t>
      </w:r>
      <w:r>
        <w:rPr>
          <w:spacing w:val="-13"/>
          <w:w w:val="105"/>
          <w:sz w:val="21"/>
        </w:rPr>
        <w:t> </w:t>
      </w:r>
      <w:r>
        <w:rPr>
          <w:w w:val="105"/>
          <w:sz w:val="21"/>
        </w:rPr>
        <w:t>said</w:t>
      </w:r>
      <w:r>
        <w:rPr>
          <w:spacing w:val="-14"/>
          <w:w w:val="105"/>
          <w:sz w:val="21"/>
        </w:rPr>
        <w:t> </w:t>
      </w:r>
      <w:r>
        <w:rPr>
          <w:w w:val="105"/>
          <w:sz w:val="21"/>
        </w:rPr>
        <w:t>advertising </w:t>
      </w:r>
      <w:r>
        <w:rPr>
          <w:spacing w:val="-3"/>
          <w:w w:val="105"/>
          <w:sz w:val="21"/>
        </w:rPr>
        <w:t>photographs </w:t>
      </w:r>
      <w:r>
        <w:rPr>
          <w:spacing w:val="-2"/>
          <w:w w:val="105"/>
          <w:sz w:val="21"/>
        </w:rPr>
        <w:t>had </w:t>
      </w:r>
      <w:r>
        <w:rPr>
          <w:w w:val="105"/>
          <w:sz w:val="21"/>
        </w:rPr>
        <w:t>been </w:t>
      </w:r>
      <w:r>
        <w:rPr>
          <w:spacing w:val="-3"/>
          <w:w w:val="105"/>
          <w:sz w:val="21"/>
        </w:rPr>
        <w:t>taken </w:t>
      </w:r>
      <w:r>
        <w:rPr>
          <w:w w:val="105"/>
          <w:sz w:val="21"/>
        </w:rPr>
        <w:t>and used without her permission and she was </w:t>
      </w:r>
      <w:r>
        <w:rPr>
          <w:spacing w:val="-3"/>
          <w:w w:val="105"/>
          <w:sz w:val="21"/>
        </w:rPr>
        <w:t>concerned </w:t>
      </w:r>
      <w:r>
        <w:rPr>
          <w:w w:val="105"/>
          <w:sz w:val="21"/>
        </w:rPr>
        <w:t>as she </w:t>
      </w:r>
      <w:r>
        <w:rPr>
          <w:spacing w:val="-2"/>
          <w:w w:val="105"/>
          <w:sz w:val="21"/>
        </w:rPr>
        <w:t>had </w:t>
      </w:r>
      <w:r>
        <w:rPr>
          <w:spacing w:val="-3"/>
          <w:w w:val="105"/>
          <w:sz w:val="21"/>
        </w:rPr>
        <w:t>‘valuable items </w:t>
      </w:r>
      <w:r>
        <w:rPr>
          <w:w w:val="105"/>
          <w:sz w:val="21"/>
        </w:rPr>
        <w:t>on </w:t>
      </w:r>
      <w:r>
        <w:rPr>
          <w:spacing w:val="-6"/>
          <w:w w:val="105"/>
          <w:sz w:val="21"/>
        </w:rPr>
        <w:t>display.’</w:t>
      </w:r>
      <w:r>
        <w:rPr>
          <w:spacing w:val="-6"/>
          <w:w w:val="105"/>
          <w:position w:val="7"/>
          <w:sz w:val="12"/>
        </w:rPr>
        <w:t>10 </w:t>
      </w:r>
      <w:r>
        <w:rPr>
          <w:w w:val="105"/>
          <w:sz w:val="21"/>
        </w:rPr>
        <w:t>Another said, ‘I am </w:t>
      </w:r>
      <w:r>
        <w:rPr>
          <w:spacing w:val="-2"/>
          <w:w w:val="105"/>
          <w:sz w:val="21"/>
        </w:rPr>
        <w:t>not </w:t>
      </w:r>
      <w:r>
        <w:rPr>
          <w:w w:val="105"/>
          <w:sz w:val="21"/>
        </w:rPr>
        <w:t>comfortable </w:t>
      </w:r>
      <w:r>
        <w:rPr>
          <w:spacing w:val="-3"/>
          <w:w w:val="105"/>
          <w:sz w:val="21"/>
        </w:rPr>
        <w:t>having </w:t>
      </w:r>
      <w:r>
        <w:rPr>
          <w:w w:val="105"/>
          <w:sz w:val="21"/>
        </w:rPr>
        <w:t>my personal </w:t>
      </w:r>
      <w:r>
        <w:rPr>
          <w:spacing w:val="-3"/>
          <w:w w:val="105"/>
          <w:sz w:val="21"/>
        </w:rPr>
        <w:t>belongings photographed </w:t>
      </w:r>
      <w:r>
        <w:rPr>
          <w:w w:val="105"/>
          <w:sz w:val="21"/>
        </w:rPr>
        <w:t>and put on a </w:t>
      </w:r>
      <w:r>
        <w:rPr>
          <w:spacing w:val="-3"/>
          <w:w w:val="105"/>
          <w:sz w:val="21"/>
        </w:rPr>
        <w:t>website </w:t>
      </w:r>
      <w:r>
        <w:rPr>
          <w:w w:val="105"/>
          <w:sz w:val="21"/>
        </w:rPr>
        <w:t>with the property </w:t>
      </w:r>
      <w:r>
        <w:rPr>
          <w:spacing w:val="-6"/>
          <w:w w:val="105"/>
          <w:sz w:val="21"/>
        </w:rPr>
        <w:t>address.’</w:t>
      </w:r>
      <w:r>
        <w:rPr>
          <w:spacing w:val="-6"/>
          <w:w w:val="105"/>
          <w:position w:val="7"/>
          <w:sz w:val="12"/>
        </w:rPr>
        <w:t>11</w:t>
      </w:r>
      <w:r>
        <w:rPr>
          <w:spacing w:val="-6"/>
          <w:w w:val="105"/>
          <w:sz w:val="12"/>
        </w:rPr>
        <w:t> </w:t>
      </w:r>
      <w:r>
        <w:rPr>
          <w:w w:val="105"/>
          <w:sz w:val="21"/>
        </w:rPr>
        <w:t>The </w:t>
      </w:r>
      <w:r>
        <w:rPr>
          <w:spacing w:val="-3"/>
          <w:w w:val="105"/>
          <w:sz w:val="21"/>
        </w:rPr>
        <w:t>tenant asked </w:t>
      </w:r>
      <w:r>
        <w:rPr>
          <w:w w:val="105"/>
          <w:sz w:val="21"/>
        </w:rPr>
        <w:t>whether the </w:t>
      </w:r>
      <w:r>
        <w:rPr>
          <w:spacing w:val="-3"/>
          <w:w w:val="105"/>
          <w:sz w:val="21"/>
        </w:rPr>
        <w:t>landlord </w:t>
      </w:r>
      <w:r>
        <w:rPr>
          <w:w w:val="105"/>
          <w:sz w:val="21"/>
        </w:rPr>
        <w:t>or agent was </w:t>
      </w:r>
      <w:r>
        <w:rPr>
          <w:spacing w:val="-3"/>
          <w:w w:val="105"/>
          <w:sz w:val="21"/>
        </w:rPr>
        <w:t>allowed </w:t>
      </w:r>
      <w:r>
        <w:rPr>
          <w:w w:val="105"/>
          <w:sz w:val="21"/>
        </w:rPr>
        <w:t>to </w:t>
      </w:r>
      <w:r>
        <w:rPr>
          <w:spacing w:val="-3"/>
          <w:w w:val="105"/>
          <w:sz w:val="21"/>
        </w:rPr>
        <w:t>take photographs </w:t>
      </w:r>
      <w:r>
        <w:rPr>
          <w:w w:val="105"/>
          <w:sz w:val="21"/>
        </w:rPr>
        <w:t>of personal </w:t>
      </w:r>
      <w:r>
        <w:rPr>
          <w:spacing w:val="-3"/>
          <w:w w:val="105"/>
          <w:sz w:val="21"/>
        </w:rPr>
        <w:t>belongings such </w:t>
      </w:r>
      <w:r>
        <w:rPr>
          <w:w w:val="105"/>
          <w:sz w:val="21"/>
        </w:rPr>
        <w:t>as computers and</w:t>
      </w:r>
      <w:r>
        <w:rPr>
          <w:spacing w:val="32"/>
          <w:w w:val="105"/>
          <w:sz w:val="21"/>
        </w:rPr>
        <w:t> </w:t>
      </w:r>
      <w:r>
        <w:rPr>
          <w:spacing w:val="-5"/>
          <w:w w:val="105"/>
          <w:sz w:val="21"/>
        </w:rPr>
        <w:t>televisions.</w:t>
      </w:r>
      <w:r>
        <w:rPr>
          <w:spacing w:val="-5"/>
          <w:w w:val="105"/>
          <w:position w:val="7"/>
          <w:sz w:val="12"/>
        </w:rPr>
        <w:t>12</w:t>
      </w:r>
    </w:p>
    <w:p>
      <w:pPr>
        <w:pStyle w:val="ListParagraph"/>
        <w:numPr>
          <w:ilvl w:val="1"/>
          <w:numId w:val="5"/>
        </w:numPr>
        <w:tabs>
          <w:tab w:pos="2381" w:val="left" w:leader="none"/>
          <w:tab w:pos="2382" w:val="left" w:leader="none"/>
        </w:tabs>
        <w:spacing w:line="242" w:lineRule="auto" w:before="128" w:after="0"/>
        <w:ind w:left="2381" w:right="1588" w:hanging="794"/>
        <w:jc w:val="left"/>
        <w:rPr>
          <w:sz w:val="21"/>
        </w:rPr>
      </w:pPr>
      <w:r>
        <w:rPr>
          <w:w w:val="105"/>
          <w:sz w:val="21"/>
        </w:rPr>
        <w:t>Another </w:t>
      </w:r>
      <w:r>
        <w:rPr>
          <w:spacing w:val="-3"/>
          <w:w w:val="105"/>
          <w:sz w:val="21"/>
        </w:rPr>
        <w:t>tenant </w:t>
      </w:r>
      <w:r>
        <w:rPr>
          <w:w w:val="105"/>
          <w:sz w:val="21"/>
        </w:rPr>
        <w:t>who contacted </w:t>
      </w:r>
      <w:r>
        <w:rPr>
          <w:spacing w:val="-4"/>
          <w:w w:val="105"/>
          <w:sz w:val="21"/>
        </w:rPr>
        <w:t>CAV </w:t>
      </w:r>
      <w:r>
        <w:rPr>
          <w:w w:val="105"/>
          <w:sz w:val="21"/>
        </w:rPr>
        <w:t>said her home </w:t>
      </w:r>
      <w:r>
        <w:rPr>
          <w:spacing w:val="-2"/>
          <w:w w:val="105"/>
          <w:sz w:val="21"/>
        </w:rPr>
        <w:t>had </w:t>
      </w:r>
      <w:r>
        <w:rPr>
          <w:w w:val="105"/>
          <w:sz w:val="21"/>
        </w:rPr>
        <w:t>been </w:t>
      </w:r>
      <w:r>
        <w:rPr>
          <w:spacing w:val="-3"/>
          <w:w w:val="105"/>
          <w:sz w:val="21"/>
        </w:rPr>
        <w:t>broken </w:t>
      </w:r>
      <w:r>
        <w:rPr>
          <w:spacing w:val="-4"/>
          <w:w w:val="105"/>
          <w:sz w:val="21"/>
        </w:rPr>
        <w:t>into </w:t>
      </w:r>
      <w:r>
        <w:rPr>
          <w:w w:val="105"/>
          <w:sz w:val="21"/>
        </w:rPr>
        <w:t>after advertising </w:t>
      </w:r>
      <w:r>
        <w:rPr>
          <w:spacing w:val="-3"/>
          <w:w w:val="105"/>
          <w:sz w:val="21"/>
        </w:rPr>
        <w:t>photographs containing </w:t>
      </w:r>
      <w:r>
        <w:rPr>
          <w:w w:val="105"/>
          <w:sz w:val="21"/>
        </w:rPr>
        <w:t>her possessions </w:t>
      </w:r>
      <w:r>
        <w:rPr>
          <w:spacing w:val="-3"/>
          <w:w w:val="105"/>
          <w:sz w:val="21"/>
        </w:rPr>
        <w:t>were displayed </w:t>
      </w:r>
      <w:r>
        <w:rPr>
          <w:spacing w:val="-4"/>
          <w:w w:val="105"/>
          <w:sz w:val="21"/>
        </w:rPr>
        <w:t>online. </w:t>
      </w:r>
      <w:r>
        <w:rPr>
          <w:w w:val="105"/>
          <w:sz w:val="21"/>
        </w:rPr>
        <w:t>When </w:t>
      </w:r>
      <w:r>
        <w:rPr>
          <w:spacing w:val="-3"/>
          <w:w w:val="105"/>
          <w:sz w:val="21"/>
        </w:rPr>
        <w:t>agreeing</w:t>
      </w:r>
      <w:r>
        <w:rPr>
          <w:spacing w:val="39"/>
          <w:w w:val="105"/>
          <w:sz w:val="21"/>
        </w:rPr>
        <w:t> </w:t>
      </w:r>
      <w:r>
        <w:rPr>
          <w:w w:val="105"/>
          <w:sz w:val="21"/>
        </w:rPr>
        <w:t>to</w:t>
      </w:r>
    </w:p>
    <w:p>
      <w:pPr>
        <w:pStyle w:val="BodyText"/>
        <w:spacing w:line="242" w:lineRule="auto" w:before="2"/>
        <w:ind w:left="2381" w:right="1929"/>
        <w:rPr>
          <w:sz w:val="12"/>
        </w:rPr>
      </w:pPr>
      <w:r>
        <w:rPr>
          <w:spacing w:val="-3"/>
          <w:w w:val="105"/>
        </w:rPr>
        <w:t>have </w:t>
      </w:r>
      <w:r>
        <w:rPr>
          <w:w w:val="105"/>
        </w:rPr>
        <w:t>the </w:t>
      </w:r>
      <w:r>
        <w:rPr>
          <w:spacing w:val="-3"/>
          <w:w w:val="105"/>
        </w:rPr>
        <w:t>photographs taken, </w:t>
      </w:r>
      <w:r>
        <w:rPr>
          <w:w w:val="105"/>
        </w:rPr>
        <w:t>the </w:t>
      </w:r>
      <w:r>
        <w:rPr>
          <w:spacing w:val="-3"/>
          <w:w w:val="105"/>
        </w:rPr>
        <w:t>tenant </w:t>
      </w:r>
      <w:r>
        <w:rPr>
          <w:spacing w:val="-2"/>
          <w:w w:val="105"/>
        </w:rPr>
        <w:t>had </w:t>
      </w:r>
      <w:r>
        <w:rPr>
          <w:w w:val="105"/>
        </w:rPr>
        <w:t>assumed they would only be used on the </w:t>
      </w:r>
      <w:r>
        <w:rPr>
          <w:spacing w:val="-3"/>
          <w:w w:val="105"/>
        </w:rPr>
        <w:t>noticeboard </w:t>
      </w:r>
      <w:r>
        <w:rPr>
          <w:w w:val="105"/>
        </w:rPr>
        <w:t>in </w:t>
      </w:r>
      <w:r>
        <w:rPr>
          <w:spacing w:val="-3"/>
          <w:w w:val="105"/>
        </w:rPr>
        <w:t>front </w:t>
      </w:r>
      <w:r>
        <w:rPr>
          <w:w w:val="105"/>
        </w:rPr>
        <w:t>of the </w:t>
      </w:r>
      <w:r>
        <w:rPr>
          <w:spacing w:val="-3"/>
          <w:w w:val="105"/>
        </w:rPr>
        <w:t>real </w:t>
      </w:r>
      <w:r>
        <w:rPr>
          <w:w w:val="105"/>
        </w:rPr>
        <w:t>estate </w:t>
      </w:r>
      <w:r>
        <w:rPr>
          <w:spacing w:val="-6"/>
          <w:w w:val="105"/>
        </w:rPr>
        <w:t>agency.</w:t>
      </w:r>
      <w:r>
        <w:rPr>
          <w:spacing w:val="-6"/>
          <w:w w:val="105"/>
          <w:position w:val="7"/>
          <w:sz w:val="12"/>
        </w:rPr>
        <w:t>13</w:t>
      </w:r>
    </w:p>
    <w:p>
      <w:pPr>
        <w:pStyle w:val="ListParagraph"/>
        <w:numPr>
          <w:ilvl w:val="1"/>
          <w:numId w:val="5"/>
        </w:numPr>
        <w:tabs>
          <w:tab w:pos="2380" w:val="left" w:leader="none"/>
          <w:tab w:pos="2381" w:val="left" w:leader="none"/>
        </w:tabs>
        <w:spacing w:line="242" w:lineRule="auto" w:before="122" w:after="0"/>
        <w:ind w:left="2380" w:right="1621" w:hanging="793"/>
        <w:jc w:val="left"/>
        <w:rPr>
          <w:sz w:val="12"/>
        </w:rPr>
      </w:pPr>
      <w:r>
        <w:rPr>
          <w:w w:val="105"/>
          <w:sz w:val="21"/>
        </w:rPr>
        <w:t>The </w:t>
      </w:r>
      <w:r>
        <w:rPr>
          <w:spacing w:val="-3"/>
          <w:w w:val="105"/>
          <w:sz w:val="21"/>
        </w:rPr>
        <w:t>Commission </w:t>
      </w:r>
      <w:r>
        <w:rPr>
          <w:spacing w:val="-2"/>
          <w:w w:val="105"/>
          <w:sz w:val="21"/>
        </w:rPr>
        <w:t>has </w:t>
      </w:r>
      <w:r>
        <w:rPr>
          <w:spacing w:val="-3"/>
          <w:w w:val="105"/>
          <w:sz w:val="21"/>
        </w:rPr>
        <w:t>found warnings online </w:t>
      </w:r>
      <w:r>
        <w:rPr>
          <w:w w:val="105"/>
          <w:sz w:val="21"/>
        </w:rPr>
        <w:t>about thieves </w:t>
      </w:r>
      <w:r>
        <w:rPr>
          <w:spacing w:val="-3"/>
          <w:w w:val="105"/>
          <w:sz w:val="21"/>
        </w:rPr>
        <w:t>potentially targeting </w:t>
      </w:r>
      <w:r>
        <w:rPr>
          <w:w w:val="105"/>
          <w:sz w:val="21"/>
        </w:rPr>
        <w:t>properties after seeing </w:t>
      </w:r>
      <w:r>
        <w:rPr>
          <w:spacing w:val="-3"/>
          <w:w w:val="105"/>
          <w:sz w:val="21"/>
        </w:rPr>
        <w:t>photographs </w:t>
      </w:r>
      <w:r>
        <w:rPr>
          <w:w w:val="105"/>
          <w:sz w:val="21"/>
        </w:rPr>
        <w:t>or videos with the </w:t>
      </w:r>
      <w:r>
        <w:rPr>
          <w:spacing w:val="-3"/>
          <w:w w:val="105"/>
          <w:sz w:val="21"/>
        </w:rPr>
        <w:t>tenant’s valuables </w:t>
      </w:r>
      <w:r>
        <w:rPr>
          <w:w w:val="105"/>
          <w:sz w:val="21"/>
        </w:rPr>
        <w:t>in </w:t>
      </w:r>
      <w:r>
        <w:rPr>
          <w:spacing w:val="-5"/>
          <w:w w:val="105"/>
          <w:sz w:val="21"/>
        </w:rPr>
        <w:t>them.</w:t>
      </w:r>
      <w:r>
        <w:rPr>
          <w:spacing w:val="-5"/>
          <w:w w:val="105"/>
          <w:position w:val="7"/>
          <w:sz w:val="12"/>
        </w:rPr>
        <w:t>14  </w:t>
      </w:r>
      <w:r>
        <w:rPr>
          <w:w w:val="105"/>
          <w:sz w:val="21"/>
        </w:rPr>
        <w:t>An article on the</w:t>
      </w:r>
      <w:r>
        <w:rPr>
          <w:spacing w:val="-8"/>
          <w:w w:val="105"/>
          <w:sz w:val="21"/>
        </w:rPr>
        <w:t> </w:t>
      </w:r>
      <w:r>
        <w:rPr>
          <w:w w:val="105"/>
          <w:sz w:val="21"/>
        </w:rPr>
        <w:t>Real</w:t>
      </w:r>
      <w:r>
        <w:rPr>
          <w:spacing w:val="-7"/>
          <w:w w:val="105"/>
          <w:sz w:val="21"/>
        </w:rPr>
        <w:t> </w:t>
      </w:r>
      <w:r>
        <w:rPr>
          <w:w w:val="105"/>
          <w:sz w:val="21"/>
        </w:rPr>
        <w:t>Estate</w:t>
      </w:r>
      <w:r>
        <w:rPr>
          <w:spacing w:val="-8"/>
          <w:w w:val="105"/>
          <w:sz w:val="21"/>
        </w:rPr>
        <w:t> </w:t>
      </w:r>
      <w:r>
        <w:rPr>
          <w:spacing w:val="-3"/>
          <w:w w:val="105"/>
          <w:sz w:val="21"/>
        </w:rPr>
        <w:t>Institute</w:t>
      </w:r>
      <w:r>
        <w:rPr>
          <w:spacing w:val="-7"/>
          <w:w w:val="105"/>
          <w:sz w:val="21"/>
        </w:rPr>
        <w:t> </w:t>
      </w:r>
      <w:r>
        <w:rPr>
          <w:w w:val="105"/>
          <w:sz w:val="21"/>
        </w:rPr>
        <w:t>of</w:t>
      </w:r>
      <w:r>
        <w:rPr>
          <w:spacing w:val="-7"/>
          <w:w w:val="105"/>
          <w:sz w:val="21"/>
        </w:rPr>
        <w:t> </w:t>
      </w:r>
      <w:r>
        <w:rPr>
          <w:w w:val="105"/>
          <w:sz w:val="21"/>
        </w:rPr>
        <w:t>NSW’s</w:t>
      </w:r>
      <w:r>
        <w:rPr>
          <w:spacing w:val="-8"/>
          <w:w w:val="105"/>
          <w:sz w:val="21"/>
        </w:rPr>
        <w:t> </w:t>
      </w:r>
      <w:r>
        <w:rPr>
          <w:spacing w:val="-3"/>
          <w:w w:val="105"/>
          <w:sz w:val="21"/>
        </w:rPr>
        <w:t>website</w:t>
      </w:r>
      <w:r>
        <w:rPr>
          <w:spacing w:val="-7"/>
          <w:w w:val="105"/>
          <w:sz w:val="21"/>
        </w:rPr>
        <w:t> </w:t>
      </w:r>
      <w:r>
        <w:rPr>
          <w:w w:val="105"/>
          <w:sz w:val="21"/>
        </w:rPr>
        <w:t>says</w:t>
      </w:r>
      <w:r>
        <w:rPr>
          <w:spacing w:val="-8"/>
          <w:w w:val="105"/>
          <w:sz w:val="21"/>
        </w:rPr>
        <w:t> </w:t>
      </w:r>
      <w:r>
        <w:rPr>
          <w:spacing w:val="-3"/>
          <w:w w:val="105"/>
          <w:sz w:val="21"/>
        </w:rPr>
        <w:t>that</w:t>
      </w:r>
      <w:r>
        <w:rPr>
          <w:spacing w:val="-7"/>
          <w:w w:val="105"/>
          <w:sz w:val="21"/>
        </w:rPr>
        <w:t> </w:t>
      </w:r>
      <w:r>
        <w:rPr>
          <w:w w:val="105"/>
          <w:sz w:val="21"/>
        </w:rPr>
        <w:t>agents</w:t>
      </w:r>
      <w:r>
        <w:rPr>
          <w:spacing w:val="-7"/>
          <w:w w:val="105"/>
          <w:sz w:val="21"/>
        </w:rPr>
        <w:t> </w:t>
      </w:r>
      <w:r>
        <w:rPr>
          <w:w w:val="105"/>
          <w:sz w:val="21"/>
        </w:rPr>
        <w:t>should</w:t>
      </w:r>
      <w:r>
        <w:rPr>
          <w:spacing w:val="-8"/>
          <w:w w:val="105"/>
          <w:sz w:val="21"/>
        </w:rPr>
        <w:t> </w:t>
      </w:r>
      <w:r>
        <w:rPr>
          <w:spacing w:val="-4"/>
          <w:w w:val="105"/>
          <w:sz w:val="21"/>
        </w:rPr>
        <w:t>‘consider</w:t>
      </w:r>
      <w:r>
        <w:rPr>
          <w:spacing w:val="-7"/>
          <w:w w:val="105"/>
          <w:sz w:val="21"/>
        </w:rPr>
        <w:t> </w:t>
      </w:r>
      <w:r>
        <w:rPr>
          <w:w w:val="105"/>
          <w:sz w:val="21"/>
        </w:rPr>
        <w:t>the</w:t>
      </w:r>
      <w:r>
        <w:rPr>
          <w:spacing w:val="-8"/>
          <w:w w:val="105"/>
          <w:sz w:val="21"/>
        </w:rPr>
        <w:t> </w:t>
      </w:r>
      <w:r>
        <w:rPr>
          <w:w w:val="105"/>
          <w:sz w:val="21"/>
        </w:rPr>
        <w:t>risk</w:t>
      </w:r>
      <w:r>
        <w:rPr>
          <w:spacing w:val="-7"/>
          <w:w w:val="105"/>
          <w:sz w:val="21"/>
        </w:rPr>
        <w:t> </w:t>
      </w:r>
      <w:r>
        <w:rPr>
          <w:w w:val="105"/>
          <w:sz w:val="21"/>
        </w:rPr>
        <w:t>to</w:t>
      </w:r>
      <w:r>
        <w:rPr>
          <w:spacing w:val="-7"/>
          <w:w w:val="105"/>
          <w:sz w:val="21"/>
        </w:rPr>
        <w:t> </w:t>
      </w:r>
      <w:r>
        <w:rPr>
          <w:w w:val="105"/>
          <w:sz w:val="21"/>
        </w:rPr>
        <w:t>the </w:t>
      </w:r>
      <w:r>
        <w:rPr>
          <w:spacing w:val="-3"/>
          <w:w w:val="105"/>
          <w:sz w:val="21"/>
        </w:rPr>
        <w:t>tenant </w:t>
      </w:r>
      <w:r>
        <w:rPr>
          <w:w w:val="105"/>
          <w:sz w:val="21"/>
        </w:rPr>
        <w:t>of </w:t>
      </w:r>
      <w:r>
        <w:rPr>
          <w:spacing w:val="-3"/>
          <w:w w:val="105"/>
          <w:sz w:val="21"/>
        </w:rPr>
        <w:t>photographing any </w:t>
      </w:r>
      <w:r>
        <w:rPr>
          <w:w w:val="105"/>
          <w:sz w:val="21"/>
        </w:rPr>
        <w:t>expensive </w:t>
      </w:r>
      <w:r>
        <w:rPr>
          <w:spacing w:val="-3"/>
          <w:w w:val="105"/>
          <w:sz w:val="21"/>
        </w:rPr>
        <w:t>items belonging to </w:t>
      </w:r>
      <w:r>
        <w:rPr>
          <w:w w:val="105"/>
          <w:sz w:val="21"/>
        </w:rPr>
        <w:t>the </w:t>
      </w:r>
      <w:r>
        <w:rPr>
          <w:spacing w:val="-3"/>
          <w:w w:val="105"/>
          <w:sz w:val="21"/>
        </w:rPr>
        <w:t>tenants, since </w:t>
      </w:r>
      <w:r>
        <w:rPr>
          <w:w w:val="105"/>
          <w:sz w:val="21"/>
        </w:rPr>
        <w:t>this </w:t>
      </w:r>
      <w:r>
        <w:rPr>
          <w:spacing w:val="-3"/>
          <w:w w:val="105"/>
          <w:sz w:val="21"/>
        </w:rPr>
        <w:t>could </w:t>
      </w:r>
      <w:r>
        <w:rPr>
          <w:w w:val="105"/>
          <w:sz w:val="21"/>
        </w:rPr>
        <w:t>lead to compensation </w:t>
      </w:r>
      <w:r>
        <w:rPr>
          <w:spacing w:val="-3"/>
          <w:w w:val="105"/>
          <w:sz w:val="21"/>
        </w:rPr>
        <w:t>claims </w:t>
      </w:r>
      <w:r>
        <w:rPr>
          <w:w w:val="105"/>
          <w:sz w:val="21"/>
        </w:rPr>
        <w:t>if the property is </w:t>
      </w:r>
      <w:r>
        <w:rPr>
          <w:spacing w:val="-3"/>
          <w:w w:val="105"/>
          <w:sz w:val="21"/>
        </w:rPr>
        <w:t>subsequently broken </w:t>
      </w:r>
      <w:r>
        <w:rPr>
          <w:spacing w:val="-6"/>
          <w:w w:val="105"/>
          <w:sz w:val="21"/>
        </w:rPr>
        <w:t>into.’</w:t>
      </w:r>
      <w:r>
        <w:rPr>
          <w:spacing w:val="-6"/>
          <w:w w:val="105"/>
          <w:position w:val="7"/>
          <w:sz w:val="12"/>
        </w:rPr>
        <w:t>15 </w:t>
      </w:r>
      <w:r>
        <w:rPr>
          <w:w w:val="105"/>
          <w:sz w:val="21"/>
        </w:rPr>
        <w:t>Victoria </w:t>
      </w:r>
      <w:r>
        <w:rPr>
          <w:spacing w:val="-3"/>
          <w:w w:val="105"/>
          <w:sz w:val="21"/>
        </w:rPr>
        <w:t>Police informed </w:t>
      </w:r>
      <w:r>
        <w:rPr>
          <w:w w:val="105"/>
          <w:sz w:val="21"/>
        </w:rPr>
        <w:t>the </w:t>
      </w:r>
      <w:r>
        <w:rPr>
          <w:spacing w:val="-3"/>
          <w:w w:val="105"/>
          <w:sz w:val="21"/>
        </w:rPr>
        <w:t>Commission that </w:t>
      </w:r>
      <w:r>
        <w:rPr>
          <w:w w:val="105"/>
          <w:sz w:val="21"/>
        </w:rPr>
        <w:t>it </w:t>
      </w:r>
      <w:r>
        <w:rPr>
          <w:spacing w:val="-2"/>
          <w:w w:val="105"/>
          <w:sz w:val="21"/>
        </w:rPr>
        <w:t>has </w:t>
      </w:r>
      <w:r>
        <w:rPr>
          <w:w w:val="105"/>
          <w:sz w:val="21"/>
        </w:rPr>
        <w:t>advised people </w:t>
      </w:r>
      <w:r>
        <w:rPr>
          <w:spacing w:val="-3"/>
          <w:w w:val="105"/>
          <w:sz w:val="21"/>
        </w:rPr>
        <w:t>against placing </w:t>
      </w:r>
      <w:r>
        <w:rPr>
          <w:w w:val="105"/>
          <w:sz w:val="21"/>
        </w:rPr>
        <w:t>virtual tours </w:t>
      </w:r>
      <w:r>
        <w:rPr>
          <w:spacing w:val="-4"/>
          <w:w w:val="105"/>
          <w:sz w:val="21"/>
        </w:rPr>
        <w:t>online, </w:t>
      </w:r>
      <w:r>
        <w:rPr>
          <w:w w:val="105"/>
          <w:sz w:val="21"/>
        </w:rPr>
        <w:t>as doing so allows would-be-offenders to see what </w:t>
      </w:r>
      <w:r>
        <w:rPr>
          <w:spacing w:val="-3"/>
          <w:w w:val="105"/>
          <w:sz w:val="21"/>
        </w:rPr>
        <w:t>valuables are </w:t>
      </w:r>
      <w:r>
        <w:rPr>
          <w:w w:val="105"/>
          <w:sz w:val="21"/>
        </w:rPr>
        <w:t>in the home and to </w:t>
      </w:r>
      <w:r>
        <w:rPr>
          <w:spacing w:val="-3"/>
          <w:w w:val="105"/>
          <w:sz w:val="21"/>
        </w:rPr>
        <w:t>familiarise </w:t>
      </w:r>
      <w:r>
        <w:rPr>
          <w:w w:val="105"/>
          <w:sz w:val="21"/>
        </w:rPr>
        <w:t>themselves with entry points without even going to the</w:t>
      </w:r>
      <w:r>
        <w:rPr>
          <w:spacing w:val="-3"/>
          <w:w w:val="105"/>
          <w:sz w:val="21"/>
        </w:rPr>
        <w:t> </w:t>
      </w:r>
      <w:r>
        <w:rPr>
          <w:spacing w:val="-4"/>
          <w:w w:val="105"/>
          <w:sz w:val="21"/>
        </w:rPr>
        <w:t>property.</w:t>
      </w:r>
      <w:r>
        <w:rPr>
          <w:spacing w:val="-4"/>
          <w:w w:val="105"/>
          <w:position w:val="7"/>
          <w:sz w:val="12"/>
        </w:rPr>
        <w:t>16</w:t>
      </w:r>
    </w:p>
    <w:p>
      <w:pPr>
        <w:pStyle w:val="Heading5"/>
        <w:spacing w:before="184"/>
        <w:ind w:left="1587"/>
        <w:rPr>
          <w:rFonts w:ascii="Lucida Sans Unicode"/>
        </w:rPr>
      </w:pPr>
      <w:r>
        <w:rPr>
          <w:rFonts w:ascii="Lucida Sans Unicode"/>
        </w:rPr>
        <w:t>Personal harm</w:t>
      </w:r>
    </w:p>
    <w:p>
      <w:pPr>
        <w:pStyle w:val="ListParagraph"/>
        <w:numPr>
          <w:ilvl w:val="1"/>
          <w:numId w:val="5"/>
        </w:numPr>
        <w:tabs>
          <w:tab w:pos="2381" w:val="left" w:leader="none"/>
          <w:tab w:pos="2382" w:val="left" w:leader="none"/>
        </w:tabs>
        <w:spacing w:line="242" w:lineRule="auto" w:before="105" w:after="0"/>
        <w:ind w:left="2381" w:right="2112" w:hanging="794"/>
        <w:jc w:val="left"/>
        <w:rPr>
          <w:sz w:val="12"/>
        </w:rPr>
      </w:pPr>
      <w:r>
        <w:rPr>
          <w:w w:val="105"/>
          <w:sz w:val="21"/>
        </w:rPr>
        <w:t>In</w:t>
      </w:r>
      <w:r>
        <w:rPr>
          <w:spacing w:val="-5"/>
          <w:w w:val="105"/>
          <w:sz w:val="21"/>
        </w:rPr>
        <w:t> </w:t>
      </w:r>
      <w:r>
        <w:rPr>
          <w:spacing w:val="-3"/>
          <w:w w:val="105"/>
          <w:sz w:val="21"/>
        </w:rPr>
        <w:t>relation</w:t>
      </w:r>
      <w:r>
        <w:rPr>
          <w:spacing w:val="-5"/>
          <w:w w:val="105"/>
          <w:sz w:val="21"/>
        </w:rPr>
        <w:t> </w:t>
      </w:r>
      <w:r>
        <w:rPr>
          <w:w w:val="105"/>
          <w:sz w:val="21"/>
        </w:rPr>
        <w:t>to</w:t>
      </w:r>
      <w:r>
        <w:rPr>
          <w:spacing w:val="-4"/>
          <w:w w:val="105"/>
          <w:sz w:val="21"/>
        </w:rPr>
        <w:t> </w:t>
      </w:r>
      <w:r>
        <w:rPr>
          <w:spacing w:val="-3"/>
          <w:w w:val="105"/>
          <w:sz w:val="21"/>
        </w:rPr>
        <w:t>concerns</w:t>
      </w:r>
      <w:r>
        <w:rPr>
          <w:spacing w:val="-5"/>
          <w:w w:val="105"/>
          <w:sz w:val="21"/>
        </w:rPr>
        <w:t> </w:t>
      </w:r>
      <w:r>
        <w:rPr>
          <w:w w:val="105"/>
          <w:sz w:val="21"/>
        </w:rPr>
        <w:t>about</w:t>
      </w:r>
      <w:r>
        <w:rPr>
          <w:spacing w:val="-5"/>
          <w:w w:val="105"/>
          <w:sz w:val="21"/>
        </w:rPr>
        <w:t> </w:t>
      </w:r>
      <w:r>
        <w:rPr>
          <w:w w:val="105"/>
          <w:sz w:val="21"/>
        </w:rPr>
        <w:t>personal</w:t>
      </w:r>
      <w:r>
        <w:rPr>
          <w:spacing w:val="-4"/>
          <w:w w:val="105"/>
          <w:sz w:val="21"/>
        </w:rPr>
        <w:t> </w:t>
      </w:r>
      <w:r>
        <w:rPr>
          <w:spacing w:val="-3"/>
          <w:w w:val="105"/>
          <w:sz w:val="21"/>
        </w:rPr>
        <w:t>safety,</w:t>
      </w:r>
      <w:r>
        <w:rPr>
          <w:spacing w:val="-5"/>
          <w:w w:val="105"/>
          <w:sz w:val="21"/>
        </w:rPr>
        <w:t> </w:t>
      </w:r>
      <w:r>
        <w:rPr>
          <w:w w:val="105"/>
          <w:sz w:val="21"/>
        </w:rPr>
        <w:t>the</w:t>
      </w:r>
      <w:r>
        <w:rPr>
          <w:spacing w:val="-5"/>
          <w:w w:val="105"/>
          <w:sz w:val="21"/>
        </w:rPr>
        <w:t> </w:t>
      </w:r>
      <w:r>
        <w:rPr>
          <w:spacing w:val="-3"/>
          <w:w w:val="105"/>
          <w:sz w:val="21"/>
        </w:rPr>
        <w:t>Commission</w:t>
      </w:r>
      <w:r>
        <w:rPr>
          <w:spacing w:val="-4"/>
          <w:w w:val="105"/>
          <w:sz w:val="21"/>
        </w:rPr>
        <w:t> </w:t>
      </w:r>
      <w:r>
        <w:rPr>
          <w:w w:val="105"/>
          <w:sz w:val="21"/>
        </w:rPr>
        <w:t>was</w:t>
      </w:r>
      <w:r>
        <w:rPr>
          <w:spacing w:val="-5"/>
          <w:w w:val="105"/>
          <w:sz w:val="21"/>
        </w:rPr>
        <w:t> </w:t>
      </w:r>
      <w:r>
        <w:rPr>
          <w:w w:val="105"/>
          <w:sz w:val="21"/>
        </w:rPr>
        <w:t>told</w:t>
      </w:r>
      <w:r>
        <w:rPr>
          <w:spacing w:val="-4"/>
          <w:w w:val="105"/>
          <w:sz w:val="21"/>
        </w:rPr>
        <w:t> </w:t>
      </w:r>
      <w:r>
        <w:rPr>
          <w:w w:val="105"/>
          <w:sz w:val="21"/>
        </w:rPr>
        <w:t>about</w:t>
      </w:r>
      <w:r>
        <w:rPr>
          <w:spacing w:val="-5"/>
          <w:w w:val="105"/>
          <w:sz w:val="21"/>
        </w:rPr>
        <w:t> </w:t>
      </w:r>
      <w:r>
        <w:rPr>
          <w:w w:val="105"/>
          <w:sz w:val="21"/>
        </w:rPr>
        <w:t>a</w:t>
      </w:r>
      <w:r>
        <w:rPr>
          <w:spacing w:val="-5"/>
          <w:w w:val="105"/>
          <w:sz w:val="21"/>
        </w:rPr>
        <w:t> </w:t>
      </w:r>
      <w:r>
        <w:rPr>
          <w:w w:val="105"/>
          <w:sz w:val="21"/>
        </w:rPr>
        <w:t>case in which a </w:t>
      </w:r>
      <w:r>
        <w:rPr>
          <w:spacing w:val="-3"/>
          <w:w w:val="105"/>
          <w:sz w:val="21"/>
        </w:rPr>
        <w:t>tenant </w:t>
      </w:r>
      <w:r>
        <w:rPr>
          <w:w w:val="105"/>
          <w:sz w:val="21"/>
        </w:rPr>
        <w:t>and her </w:t>
      </w:r>
      <w:r>
        <w:rPr>
          <w:spacing w:val="-3"/>
          <w:w w:val="105"/>
          <w:sz w:val="21"/>
        </w:rPr>
        <w:t>place </w:t>
      </w:r>
      <w:r>
        <w:rPr>
          <w:w w:val="105"/>
          <w:sz w:val="21"/>
        </w:rPr>
        <w:t>of work </w:t>
      </w:r>
      <w:r>
        <w:rPr>
          <w:spacing w:val="-3"/>
          <w:w w:val="105"/>
          <w:sz w:val="21"/>
        </w:rPr>
        <w:t>could </w:t>
      </w:r>
      <w:r>
        <w:rPr>
          <w:w w:val="105"/>
          <w:sz w:val="21"/>
        </w:rPr>
        <w:t>be identified in </w:t>
      </w:r>
      <w:r>
        <w:rPr>
          <w:spacing w:val="-3"/>
          <w:w w:val="105"/>
          <w:sz w:val="21"/>
        </w:rPr>
        <w:t>online </w:t>
      </w:r>
      <w:r>
        <w:rPr>
          <w:spacing w:val="-4"/>
          <w:w w:val="105"/>
          <w:sz w:val="21"/>
        </w:rPr>
        <w:t>marketing </w:t>
      </w:r>
      <w:r>
        <w:rPr>
          <w:spacing w:val="-5"/>
          <w:w w:val="105"/>
          <w:sz w:val="21"/>
        </w:rPr>
        <w:t>photographs.</w:t>
      </w:r>
      <w:r>
        <w:rPr>
          <w:spacing w:val="-5"/>
          <w:w w:val="105"/>
          <w:position w:val="7"/>
          <w:sz w:val="12"/>
        </w:rPr>
        <w:t>17</w:t>
      </w:r>
    </w:p>
    <w:p>
      <w:pPr>
        <w:pStyle w:val="ListParagraph"/>
        <w:numPr>
          <w:ilvl w:val="1"/>
          <w:numId w:val="5"/>
        </w:numPr>
        <w:tabs>
          <w:tab w:pos="2381" w:val="left" w:leader="none"/>
          <w:tab w:pos="2382" w:val="left" w:leader="none"/>
        </w:tabs>
        <w:spacing w:line="242" w:lineRule="auto" w:before="123" w:after="0"/>
        <w:ind w:left="2381" w:right="1846" w:hanging="794"/>
        <w:jc w:val="left"/>
        <w:rPr>
          <w:sz w:val="12"/>
        </w:rPr>
      </w:pPr>
      <w:r>
        <w:rPr>
          <w:spacing w:val="-3"/>
          <w:w w:val="105"/>
          <w:sz w:val="21"/>
        </w:rPr>
        <w:t>Complaints </w:t>
      </w:r>
      <w:r>
        <w:rPr>
          <w:w w:val="105"/>
          <w:sz w:val="21"/>
        </w:rPr>
        <w:t>data </w:t>
      </w:r>
      <w:r>
        <w:rPr>
          <w:spacing w:val="-3"/>
          <w:w w:val="105"/>
          <w:sz w:val="21"/>
        </w:rPr>
        <w:t>supplied </w:t>
      </w:r>
      <w:r>
        <w:rPr>
          <w:w w:val="105"/>
          <w:sz w:val="21"/>
        </w:rPr>
        <w:t>by </w:t>
      </w:r>
      <w:r>
        <w:rPr>
          <w:spacing w:val="-4"/>
          <w:w w:val="105"/>
          <w:sz w:val="21"/>
        </w:rPr>
        <w:t>CAV </w:t>
      </w:r>
      <w:r>
        <w:rPr>
          <w:spacing w:val="-3"/>
          <w:w w:val="105"/>
          <w:sz w:val="21"/>
        </w:rPr>
        <w:t>includes </w:t>
      </w:r>
      <w:r>
        <w:rPr>
          <w:w w:val="105"/>
          <w:sz w:val="21"/>
        </w:rPr>
        <w:t>a case </w:t>
      </w:r>
      <w:r>
        <w:rPr>
          <w:spacing w:val="-3"/>
          <w:w w:val="105"/>
          <w:sz w:val="21"/>
        </w:rPr>
        <w:t>involving </w:t>
      </w:r>
      <w:r>
        <w:rPr>
          <w:w w:val="105"/>
          <w:sz w:val="21"/>
        </w:rPr>
        <w:t>a </w:t>
      </w:r>
      <w:r>
        <w:rPr>
          <w:spacing w:val="-3"/>
          <w:w w:val="105"/>
          <w:sz w:val="21"/>
        </w:rPr>
        <w:t>tenant </w:t>
      </w:r>
      <w:r>
        <w:rPr>
          <w:w w:val="105"/>
          <w:sz w:val="21"/>
        </w:rPr>
        <w:t>who </w:t>
      </w:r>
      <w:r>
        <w:rPr>
          <w:spacing w:val="-2"/>
          <w:w w:val="105"/>
          <w:sz w:val="21"/>
        </w:rPr>
        <w:t>had </w:t>
      </w:r>
      <w:r>
        <w:rPr>
          <w:spacing w:val="-3"/>
          <w:w w:val="105"/>
          <w:sz w:val="21"/>
        </w:rPr>
        <w:t>taken </w:t>
      </w:r>
      <w:r>
        <w:rPr>
          <w:w w:val="105"/>
          <w:sz w:val="21"/>
        </w:rPr>
        <w:t>out an </w:t>
      </w:r>
      <w:r>
        <w:rPr>
          <w:spacing w:val="-2"/>
          <w:w w:val="105"/>
          <w:sz w:val="21"/>
        </w:rPr>
        <w:t>intervention </w:t>
      </w:r>
      <w:r>
        <w:rPr>
          <w:spacing w:val="-4"/>
          <w:w w:val="105"/>
          <w:sz w:val="21"/>
        </w:rPr>
        <w:t>order. </w:t>
      </w:r>
      <w:r>
        <w:rPr>
          <w:w w:val="105"/>
          <w:sz w:val="21"/>
        </w:rPr>
        <w:t>The </w:t>
      </w:r>
      <w:r>
        <w:rPr>
          <w:spacing w:val="-3"/>
          <w:w w:val="105"/>
          <w:sz w:val="21"/>
        </w:rPr>
        <w:t>tenant </w:t>
      </w:r>
      <w:r>
        <w:rPr>
          <w:w w:val="105"/>
          <w:sz w:val="21"/>
        </w:rPr>
        <w:t>was </w:t>
      </w:r>
      <w:r>
        <w:rPr>
          <w:spacing w:val="-3"/>
          <w:w w:val="105"/>
          <w:sz w:val="21"/>
        </w:rPr>
        <w:t>concerned that </w:t>
      </w:r>
      <w:r>
        <w:rPr>
          <w:w w:val="105"/>
          <w:sz w:val="21"/>
        </w:rPr>
        <w:t>the person </w:t>
      </w:r>
      <w:r>
        <w:rPr>
          <w:spacing w:val="-3"/>
          <w:w w:val="105"/>
          <w:sz w:val="21"/>
        </w:rPr>
        <w:t>against </w:t>
      </w:r>
      <w:r>
        <w:rPr>
          <w:w w:val="105"/>
          <w:sz w:val="21"/>
        </w:rPr>
        <w:t>whom she </w:t>
      </w:r>
      <w:r>
        <w:rPr>
          <w:spacing w:val="-2"/>
          <w:w w:val="105"/>
          <w:sz w:val="21"/>
        </w:rPr>
        <w:t>had </w:t>
      </w:r>
      <w:r>
        <w:rPr>
          <w:spacing w:val="-3"/>
          <w:w w:val="105"/>
          <w:sz w:val="21"/>
        </w:rPr>
        <w:t>taken </w:t>
      </w:r>
      <w:r>
        <w:rPr>
          <w:w w:val="105"/>
          <w:sz w:val="21"/>
        </w:rPr>
        <w:t>out the </w:t>
      </w:r>
      <w:r>
        <w:rPr>
          <w:spacing w:val="-2"/>
          <w:w w:val="105"/>
          <w:sz w:val="21"/>
        </w:rPr>
        <w:t>intervention </w:t>
      </w:r>
      <w:r>
        <w:rPr>
          <w:w w:val="105"/>
          <w:sz w:val="21"/>
        </w:rPr>
        <w:t>order </w:t>
      </w:r>
      <w:r>
        <w:rPr>
          <w:spacing w:val="-3"/>
          <w:w w:val="105"/>
          <w:sz w:val="21"/>
        </w:rPr>
        <w:t>might recognise </w:t>
      </w:r>
      <w:r>
        <w:rPr>
          <w:w w:val="105"/>
          <w:sz w:val="21"/>
        </w:rPr>
        <w:t>her possessions in </w:t>
      </w:r>
      <w:r>
        <w:rPr>
          <w:spacing w:val="-3"/>
          <w:w w:val="105"/>
          <w:sz w:val="21"/>
        </w:rPr>
        <w:t>photographs </w:t>
      </w:r>
      <w:r>
        <w:rPr>
          <w:w w:val="105"/>
          <w:sz w:val="21"/>
        </w:rPr>
        <w:t>advertising the property in which she</w:t>
      </w:r>
      <w:r>
        <w:rPr>
          <w:spacing w:val="25"/>
          <w:w w:val="105"/>
          <w:sz w:val="21"/>
        </w:rPr>
        <w:t> </w:t>
      </w:r>
      <w:r>
        <w:rPr>
          <w:spacing w:val="-6"/>
          <w:w w:val="105"/>
          <w:sz w:val="21"/>
        </w:rPr>
        <w:t>lived.</w:t>
      </w:r>
      <w:r>
        <w:rPr>
          <w:spacing w:val="-6"/>
          <w:w w:val="105"/>
          <w:position w:val="7"/>
          <w:sz w:val="12"/>
        </w:rPr>
        <w:t>18</w:t>
      </w:r>
    </w:p>
    <w:p>
      <w:pPr>
        <w:pStyle w:val="ListParagraph"/>
        <w:numPr>
          <w:ilvl w:val="1"/>
          <w:numId w:val="5"/>
        </w:numPr>
        <w:tabs>
          <w:tab w:pos="2380" w:val="left" w:leader="none"/>
          <w:tab w:pos="2381" w:val="left" w:leader="none"/>
        </w:tabs>
        <w:spacing w:line="242" w:lineRule="auto" w:before="125" w:after="0"/>
        <w:ind w:left="2380" w:right="1873" w:hanging="793"/>
        <w:jc w:val="left"/>
        <w:rPr>
          <w:sz w:val="12"/>
        </w:rPr>
      </w:pPr>
      <w:r>
        <w:rPr>
          <w:w w:val="105"/>
          <w:sz w:val="21"/>
        </w:rPr>
        <w:t>A TUV fact sheet </w:t>
      </w:r>
      <w:r>
        <w:rPr>
          <w:spacing w:val="-3"/>
          <w:w w:val="105"/>
          <w:sz w:val="21"/>
        </w:rPr>
        <w:t>for tenants </w:t>
      </w:r>
      <w:r>
        <w:rPr>
          <w:w w:val="105"/>
          <w:sz w:val="21"/>
        </w:rPr>
        <w:t>whose </w:t>
      </w:r>
      <w:r>
        <w:rPr>
          <w:spacing w:val="-3"/>
          <w:w w:val="105"/>
          <w:sz w:val="21"/>
        </w:rPr>
        <w:t>landlords are selling </w:t>
      </w:r>
      <w:r>
        <w:rPr>
          <w:w w:val="105"/>
          <w:sz w:val="21"/>
        </w:rPr>
        <w:t>their properties advises </w:t>
      </w:r>
      <w:r>
        <w:rPr>
          <w:spacing w:val="-3"/>
          <w:w w:val="105"/>
          <w:sz w:val="21"/>
        </w:rPr>
        <w:t>tenants </w:t>
      </w:r>
      <w:r>
        <w:rPr>
          <w:w w:val="105"/>
          <w:sz w:val="21"/>
        </w:rPr>
        <w:t>to apply to </w:t>
      </w:r>
      <w:r>
        <w:rPr>
          <w:spacing w:val="-5"/>
          <w:w w:val="105"/>
          <w:sz w:val="21"/>
        </w:rPr>
        <w:t>VCAT </w:t>
      </w:r>
      <w:r>
        <w:rPr>
          <w:spacing w:val="-3"/>
          <w:w w:val="105"/>
          <w:sz w:val="21"/>
        </w:rPr>
        <w:t>for </w:t>
      </w:r>
      <w:r>
        <w:rPr>
          <w:w w:val="105"/>
          <w:sz w:val="21"/>
        </w:rPr>
        <w:t>a </w:t>
      </w:r>
      <w:r>
        <w:rPr>
          <w:spacing w:val="-3"/>
          <w:w w:val="105"/>
          <w:sz w:val="21"/>
        </w:rPr>
        <w:t>restraining </w:t>
      </w:r>
      <w:r>
        <w:rPr>
          <w:w w:val="105"/>
          <w:sz w:val="21"/>
        </w:rPr>
        <w:t>order if they do </w:t>
      </w:r>
      <w:r>
        <w:rPr>
          <w:spacing w:val="-2"/>
          <w:w w:val="105"/>
          <w:sz w:val="21"/>
        </w:rPr>
        <w:t>not </w:t>
      </w:r>
      <w:r>
        <w:rPr>
          <w:spacing w:val="-3"/>
          <w:w w:val="105"/>
          <w:sz w:val="21"/>
        </w:rPr>
        <w:t>want </w:t>
      </w:r>
      <w:r>
        <w:rPr>
          <w:w w:val="105"/>
          <w:sz w:val="21"/>
        </w:rPr>
        <w:t>their possessions </w:t>
      </w:r>
      <w:r>
        <w:rPr>
          <w:spacing w:val="-3"/>
          <w:w w:val="105"/>
          <w:sz w:val="21"/>
        </w:rPr>
        <w:t>photographed.</w:t>
      </w:r>
      <w:r>
        <w:rPr>
          <w:spacing w:val="-4"/>
          <w:w w:val="105"/>
          <w:sz w:val="21"/>
        </w:rPr>
        <w:t> </w:t>
      </w:r>
      <w:r>
        <w:rPr>
          <w:w w:val="105"/>
          <w:sz w:val="21"/>
        </w:rPr>
        <w:t>It</w:t>
      </w:r>
      <w:r>
        <w:rPr>
          <w:spacing w:val="-5"/>
          <w:w w:val="105"/>
          <w:sz w:val="21"/>
        </w:rPr>
        <w:t> </w:t>
      </w:r>
      <w:r>
        <w:rPr>
          <w:w w:val="105"/>
          <w:sz w:val="21"/>
        </w:rPr>
        <w:t>then</w:t>
      </w:r>
      <w:r>
        <w:rPr>
          <w:spacing w:val="-4"/>
          <w:w w:val="105"/>
          <w:sz w:val="21"/>
        </w:rPr>
        <w:t> </w:t>
      </w:r>
      <w:r>
        <w:rPr>
          <w:w w:val="105"/>
          <w:sz w:val="21"/>
        </w:rPr>
        <w:t>states,</w:t>
      </w:r>
      <w:r>
        <w:rPr>
          <w:spacing w:val="-4"/>
          <w:w w:val="105"/>
          <w:sz w:val="21"/>
        </w:rPr>
        <w:t> </w:t>
      </w:r>
      <w:r>
        <w:rPr>
          <w:w w:val="105"/>
          <w:sz w:val="21"/>
        </w:rPr>
        <w:t>‘If</w:t>
      </w:r>
      <w:r>
        <w:rPr>
          <w:spacing w:val="-4"/>
          <w:w w:val="105"/>
          <w:sz w:val="21"/>
        </w:rPr>
        <w:t> </w:t>
      </w:r>
      <w:r>
        <w:rPr>
          <w:w w:val="105"/>
          <w:sz w:val="21"/>
        </w:rPr>
        <w:t>the</w:t>
      </w:r>
      <w:r>
        <w:rPr>
          <w:spacing w:val="-4"/>
          <w:w w:val="105"/>
          <w:sz w:val="21"/>
        </w:rPr>
        <w:t> </w:t>
      </w:r>
      <w:r>
        <w:rPr>
          <w:spacing w:val="-3"/>
          <w:w w:val="105"/>
          <w:sz w:val="21"/>
        </w:rPr>
        <w:t>photographs</w:t>
      </w:r>
      <w:r>
        <w:rPr>
          <w:spacing w:val="-4"/>
          <w:w w:val="105"/>
          <w:sz w:val="21"/>
        </w:rPr>
        <w:t> </w:t>
      </w:r>
      <w:r>
        <w:rPr>
          <w:w w:val="105"/>
          <w:sz w:val="21"/>
        </w:rPr>
        <w:t>put</w:t>
      </w:r>
      <w:r>
        <w:rPr>
          <w:spacing w:val="-4"/>
          <w:w w:val="105"/>
          <w:sz w:val="21"/>
        </w:rPr>
        <w:t> </w:t>
      </w:r>
      <w:r>
        <w:rPr>
          <w:w w:val="105"/>
          <w:sz w:val="21"/>
        </w:rPr>
        <w:t>you</w:t>
      </w:r>
      <w:r>
        <w:rPr>
          <w:spacing w:val="-4"/>
          <w:w w:val="105"/>
          <w:sz w:val="21"/>
        </w:rPr>
        <w:t> </w:t>
      </w:r>
      <w:r>
        <w:rPr>
          <w:w w:val="105"/>
          <w:sz w:val="21"/>
        </w:rPr>
        <w:t>at</w:t>
      </w:r>
      <w:r>
        <w:rPr>
          <w:spacing w:val="-4"/>
          <w:w w:val="105"/>
          <w:sz w:val="21"/>
        </w:rPr>
        <w:t> </w:t>
      </w:r>
      <w:r>
        <w:rPr>
          <w:w w:val="105"/>
          <w:sz w:val="21"/>
        </w:rPr>
        <w:t>risk</w:t>
      </w:r>
      <w:r>
        <w:rPr>
          <w:spacing w:val="-4"/>
          <w:w w:val="105"/>
          <w:sz w:val="21"/>
        </w:rPr>
        <w:t> </w:t>
      </w:r>
      <w:r>
        <w:rPr>
          <w:w w:val="105"/>
          <w:sz w:val="21"/>
        </w:rPr>
        <w:t>because</w:t>
      </w:r>
      <w:r>
        <w:rPr>
          <w:spacing w:val="-4"/>
          <w:w w:val="105"/>
          <w:sz w:val="21"/>
        </w:rPr>
        <w:t> </w:t>
      </w:r>
      <w:r>
        <w:rPr>
          <w:w w:val="105"/>
          <w:sz w:val="21"/>
        </w:rPr>
        <w:t>you</w:t>
      </w:r>
      <w:r>
        <w:rPr>
          <w:spacing w:val="-4"/>
          <w:w w:val="105"/>
          <w:sz w:val="21"/>
        </w:rPr>
        <w:t> </w:t>
      </w:r>
      <w:r>
        <w:rPr>
          <w:spacing w:val="-3"/>
          <w:w w:val="105"/>
          <w:sz w:val="21"/>
        </w:rPr>
        <w:t>have</w:t>
      </w:r>
      <w:r>
        <w:rPr>
          <w:spacing w:val="-4"/>
          <w:w w:val="105"/>
          <w:sz w:val="21"/>
        </w:rPr>
        <w:t> </w:t>
      </w:r>
      <w:r>
        <w:rPr>
          <w:w w:val="105"/>
          <w:sz w:val="21"/>
        </w:rPr>
        <w:t>fled domestic </w:t>
      </w:r>
      <w:r>
        <w:rPr>
          <w:spacing w:val="-3"/>
          <w:w w:val="105"/>
          <w:sz w:val="21"/>
        </w:rPr>
        <w:t>violence, </w:t>
      </w:r>
      <w:r>
        <w:rPr>
          <w:w w:val="105"/>
          <w:sz w:val="21"/>
        </w:rPr>
        <w:t>you </w:t>
      </w:r>
      <w:r>
        <w:rPr>
          <w:spacing w:val="-3"/>
          <w:w w:val="105"/>
          <w:sz w:val="21"/>
        </w:rPr>
        <w:t>will have </w:t>
      </w:r>
      <w:r>
        <w:rPr>
          <w:w w:val="105"/>
          <w:sz w:val="21"/>
        </w:rPr>
        <w:t>a better </w:t>
      </w:r>
      <w:r>
        <w:rPr>
          <w:spacing w:val="-3"/>
          <w:w w:val="105"/>
          <w:sz w:val="21"/>
        </w:rPr>
        <w:t>chance </w:t>
      </w:r>
      <w:r>
        <w:rPr>
          <w:w w:val="105"/>
          <w:sz w:val="21"/>
        </w:rPr>
        <w:t>of getting the </w:t>
      </w:r>
      <w:r>
        <w:rPr>
          <w:spacing w:val="-3"/>
          <w:w w:val="105"/>
          <w:sz w:val="21"/>
        </w:rPr>
        <w:t>Restraining</w:t>
      </w:r>
      <w:r>
        <w:rPr>
          <w:spacing w:val="8"/>
          <w:w w:val="105"/>
          <w:sz w:val="21"/>
        </w:rPr>
        <w:t> </w:t>
      </w:r>
      <w:r>
        <w:rPr>
          <w:spacing w:val="-6"/>
          <w:w w:val="105"/>
          <w:sz w:val="21"/>
        </w:rPr>
        <w:t>Order.’</w:t>
      </w:r>
      <w:r>
        <w:rPr>
          <w:spacing w:val="-6"/>
          <w:w w:val="105"/>
          <w:position w:val="7"/>
          <w:sz w:val="12"/>
        </w:rPr>
        <w:t>19</w:t>
      </w:r>
    </w:p>
    <w:p>
      <w:pPr>
        <w:pStyle w:val="ListParagraph"/>
        <w:numPr>
          <w:ilvl w:val="1"/>
          <w:numId w:val="5"/>
        </w:numPr>
        <w:tabs>
          <w:tab w:pos="2381" w:val="left" w:leader="none"/>
          <w:tab w:pos="2382" w:val="left" w:leader="none"/>
        </w:tabs>
        <w:spacing w:line="242" w:lineRule="auto" w:before="124" w:after="0"/>
        <w:ind w:left="2381" w:right="1888" w:hanging="794"/>
        <w:jc w:val="left"/>
        <w:rPr>
          <w:sz w:val="21"/>
        </w:rPr>
      </w:pPr>
      <w:r>
        <w:rPr>
          <w:w w:val="105"/>
          <w:sz w:val="21"/>
        </w:rPr>
        <w:t>The </w:t>
      </w:r>
      <w:r>
        <w:rPr>
          <w:spacing w:val="-3"/>
          <w:w w:val="105"/>
          <w:sz w:val="21"/>
        </w:rPr>
        <w:t>Commission </w:t>
      </w:r>
      <w:r>
        <w:rPr>
          <w:w w:val="105"/>
          <w:sz w:val="21"/>
        </w:rPr>
        <w:t>does </w:t>
      </w:r>
      <w:r>
        <w:rPr>
          <w:spacing w:val="-2"/>
          <w:w w:val="105"/>
          <w:sz w:val="21"/>
        </w:rPr>
        <w:t>not </w:t>
      </w:r>
      <w:r>
        <w:rPr>
          <w:w w:val="105"/>
          <w:sz w:val="21"/>
        </w:rPr>
        <w:t>know of </w:t>
      </w:r>
      <w:r>
        <w:rPr>
          <w:spacing w:val="-3"/>
          <w:w w:val="105"/>
          <w:sz w:val="21"/>
        </w:rPr>
        <w:t>any </w:t>
      </w:r>
      <w:r>
        <w:rPr>
          <w:w w:val="105"/>
          <w:sz w:val="21"/>
        </w:rPr>
        <w:t>case in which a person </w:t>
      </w:r>
      <w:r>
        <w:rPr>
          <w:spacing w:val="-2"/>
          <w:w w:val="105"/>
          <w:sz w:val="21"/>
        </w:rPr>
        <w:t>has </w:t>
      </w:r>
      <w:r>
        <w:rPr>
          <w:w w:val="105"/>
          <w:sz w:val="21"/>
        </w:rPr>
        <w:t>been identified and </w:t>
      </w:r>
      <w:r>
        <w:rPr>
          <w:spacing w:val="-3"/>
          <w:w w:val="105"/>
          <w:sz w:val="21"/>
        </w:rPr>
        <w:t>threatened </w:t>
      </w:r>
      <w:r>
        <w:rPr>
          <w:w w:val="105"/>
          <w:sz w:val="21"/>
        </w:rPr>
        <w:t>or physically harmed as a </w:t>
      </w:r>
      <w:r>
        <w:rPr>
          <w:spacing w:val="-3"/>
          <w:w w:val="105"/>
          <w:sz w:val="21"/>
        </w:rPr>
        <w:t>result </w:t>
      </w:r>
      <w:r>
        <w:rPr>
          <w:w w:val="105"/>
          <w:sz w:val="21"/>
        </w:rPr>
        <w:t>of </w:t>
      </w:r>
      <w:r>
        <w:rPr>
          <w:spacing w:val="-3"/>
          <w:w w:val="105"/>
          <w:sz w:val="21"/>
        </w:rPr>
        <w:t>having </w:t>
      </w:r>
      <w:r>
        <w:rPr>
          <w:w w:val="105"/>
          <w:sz w:val="21"/>
        </w:rPr>
        <w:t>possessions </w:t>
      </w:r>
      <w:r>
        <w:rPr>
          <w:spacing w:val="-3"/>
          <w:w w:val="105"/>
          <w:sz w:val="21"/>
        </w:rPr>
        <w:t>photographed for </w:t>
      </w:r>
      <w:r>
        <w:rPr>
          <w:w w:val="105"/>
          <w:sz w:val="21"/>
        </w:rPr>
        <w:t>advertising</w:t>
      </w:r>
      <w:r>
        <w:rPr>
          <w:spacing w:val="4"/>
          <w:w w:val="105"/>
          <w:sz w:val="21"/>
        </w:rPr>
        <w:t> </w:t>
      </w:r>
      <w:r>
        <w:rPr>
          <w:w w:val="105"/>
          <w:sz w:val="21"/>
        </w:rPr>
        <w:t>purposes.</w:t>
      </w:r>
    </w:p>
    <w:p>
      <w:pPr>
        <w:pStyle w:val="BodyText"/>
        <w:rPr>
          <w:sz w:val="20"/>
        </w:rPr>
      </w:pPr>
    </w:p>
    <w:p>
      <w:pPr>
        <w:pStyle w:val="BodyText"/>
        <w:spacing w:before="7"/>
        <w:rPr>
          <w:sz w:val="20"/>
        </w:rPr>
      </w:pPr>
      <w:r>
        <w:rPr/>
        <w:pict>
          <v:line style="position:absolute;mso-position-horizontal-relative:page;mso-position-vertical-relative:paragraph;z-index:-304;mso-wrap-distance-left:0;mso-wrap-distance-right:0" from="79.370102pt,15.049131pt" to="515.905102pt,15.049131pt" stroked="true" strokeweight="1pt" strokecolor="#b3cad4">
            <v:stroke dashstyle="solid"/>
            <w10:wrap type="topAndBottom"/>
          </v:line>
        </w:pict>
      </w:r>
    </w:p>
    <w:p>
      <w:pPr>
        <w:pStyle w:val="ListParagraph"/>
        <w:numPr>
          <w:ilvl w:val="0"/>
          <w:numId w:val="8"/>
        </w:numPr>
        <w:tabs>
          <w:tab w:pos="2380" w:val="left" w:leader="none"/>
          <w:tab w:pos="2382" w:val="left" w:leader="none"/>
        </w:tabs>
        <w:spacing w:line="240" w:lineRule="auto" w:before="117"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5"/>
          <w:w w:val="105"/>
          <w:sz w:val="13"/>
        </w:rPr>
        <w:t> </w:t>
      </w:r>
      <w:r>
        <w:rPr>
          <w:w w:val="105"/>
          <w:sz w:val="13"/>
        </w:rPr>
        <w:t>the</w:t>
      </w:r>
      <w:r>
        <w:rPr>
          <w:spacing w:val="4"/>
          <w:w w:val="105"/>
          <w:sz w:val="13"/>
        </w:rPr>
        <w:t> </w:t>
      </w:r>
      <w:r>
        <w:rPr>
          <w:w w:val="105"/>
          <w:sz w:val="13"/>
        </w:rPr>
        <w:t>Commission</w:t>
      </w:r>
      <w:r>
        <w:rPr>
          <w:spacing w:val="5"/>
          <w:w w:val="105"/>
          <w:sz w:val="13"/>
        </w:rPr>
        <w:t> </w:t>
      </w:r>
      <w:r>
        <w:rPr>
          <w:w w:val="105"/>
          <w:sz w:val="13"/>
        </w:rPr>
        <w:t>by</w:t>
      </w:r>
      <w:r>
        <w:rPr>
          <w:spacing w:val="5"/>
          <w:w w:val="105"/>
          <w:sz w:val="13"/>
        </w:rPr>
        <w:t> </w:t>
      </w:r>
      <w:r>
        <w:rPr>
          <w:w w:val="105"/>
          <w:sz w:val="13"/>
        </w:rPr>
        <w:t>the</w:t>
      </w:r>
      <w:r>
        <w:rPr>
          <w:spacing w:val="4"/>
          <w:w w:val="105"/>
          <w:sz w:val="13"/>
        </w:rPr>
        <w:t> </w:t>
      </w:r>
      <w:r>
        <w:rPr>
          <w:w w:val="105"/>
          <w:sz w:val="13"/>
        </w:rPr>
        <w:t>Tenants</w:t>
      </w:r>
      <w:r>
        <w:rPr>
          <w:spacing w:val="5"/>
          <w:w w:val="105"/>
          <w:sz w:val="13"/>
        </w:rPr>
        <w:t> </w:t>
      </w:r>
      <w:r>
        <w:rPr>
          <w:w w:val="105"/>
          <w:sz w:val="13"/>
        </w:rPr>
        <w:t>Union</w:t>
      </w:r>
      <w:r>
        <w:rPr>
          <w:spacing w:val="5"/>
          <w:w w:val="105"/>
          <w:sz w:val="13"/>
        </w:rPr>
        <w:t> </w:t>
      </w:r>
      <w:r>
        <w:rPr>
          <w:w w:val="105"/>
          <w:sz w:val="13"/>
        </w:rPr>
        <w:t>of</w:t>
      </w:r>
      <w:r>
        <w:rPr>
          <w:spacing w:val="4"/>
          <w:w w:val="105"/>
          <w:sz w:val="13"/>
        </w:rPr>
        <w:t> </w:t>
      </w:r>
      <w:r>
        <w:rPr>
          <w:w w:val="105"/>
          <w:sz w:val="13"/>
        </w:rPr>
        <w:t>Victoria</w:t>
      </w:r>
      <w:r>
        <w:rPr>
          <w:spacing w:val="5"/>
          <w:w w:val="105"/>
          <w:sz w:val="13"/>
        </w:rPr>
        <w:t> </w:t>
      </w:r>
      <w:r>
        <w:rPr>
          <w:w w:val="105"/>
          <w:sz w:val="13"/>
        </w:rPr>
        <w:t>(7</w:t>
      </w:r>
      <w:r>
        <w:rPr>
          <w:spacing w:val="5"/>
          <w:w w:val="105"/>
          <w:sz w:val="13"/>
        </w:rPr>
        <w:t> </w:t>
      </w:r>
      <w:r>
        <w:rPr>
          <w:w w:val="105"/>
          <w:sz w:val="13"/>
        </w:rPr>
        <w:t>October</w:t>
      </w:r>
      <w:r>
        <w:rPr>
          <w:spacing w:val="4"/>
          <w:w w:val="105"/>
          <w:sz w:val="13"/>
        </w:rPr>
        <w:t> </w:t>
      </w:r>
      <w:r>
        <w:rPr>
          <w:w w:val="105"/>
          <w:sz w:val="13"/>
        </w:rPr>
        <w:t>2013).</w:t>
      </w:r>
    </w:p>
    <w:p>
      <w:pPr>
        <w:pStyle w:val="ListParagraph"/>
        <w:numPr>
          <w:ilvl w:val="0"/>
          <w:numId w:val="8"/>
        </w:numPr>
        <w:tabs>
          <w:tab w:pos="2380" w:val="left" w:leader="none"/>
          <w:tab w:pos="2382" w:val="left" w:leader="none"/>
        </w:tabs>
        <w:spacing w:line="240" w:lineRule="auto" w:before="1"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Commission</w:t>
      </w:r>
      <w:r>
        <w:rPr>
          <w:spacing w:val="4"/>
          <w:w w:val="105"/>
          <w:sz w:val="13"/>
        </w:rPr>
        <w:t> </w:t>
      </w:r>
      <w:r>
        <w:rPr>
          <w:w w:val="105"/>
          <w:sz w:val="13"/>
        </w:rPr>
        <w:t>by</w:t>
      </w:r>
      <w:r>
        <w:rPr>
          <w:spacing w:val="5"/>
          <w:w w:val="105"/>
          <w:sz w:val="13"/>
        </w:rPr>
        <w:t> </w:t>
      </w:r>
      <w:r>
        <w:rPr>
          <w:w w:val="105"/>
          <w:sz w:val="13"/>
        </w:rPr>
        <w:t>Consumer</w:t>
      </w:r>
      <w:r>
        <w:rPr>
          <w:spacing w:val="5"/>
          <w:w w:val="105"/>
          <w:sz w:val="13"/>
        </w:rPr>
        <w:t> </w:t>
      </w:r>
      <w:r>
        <w:rPr>
          <w:w w:val="105"/>
          <w:sz w:val="13"/>
        </w:rPr>
        <w:t>Affairs</w:t>
      </w:r>
      <w:r>
        <w:rPr>
          <w:spacing w:val="5"/>
          <w:w w:val="105"/>
          <w:sz w:val="13"/>
        </w:rPr>
        <w:t> </w:t>
      </w:r>
      <w:r>
        <w:rPr>
          <w:w w:val="105"/>
          <w:sz w:val="13"/>
        </w:rPr>
        <w:t>Victoria</w:t>
      </w:r>
      <w:r>
        <w:rPr>
          <w:spacing w:val="4"/>
          <w:w w:val="105"/>
          <w:sz w:val="13"/>
        </w:rPr>
        <w:t> </w:t>
      </w:r>
      <w:r>
        <w:rPr>
          <w:w w:val="105"/>
          <w:sz w:val="13"/>
        </w:rPr>
        <w:t>(26</w:t>
      </w:r>
      <w:r>
        <w:rPr>
          <w:spacing w:val="5"/>
          <w:w w:val="105"/>
          <w:sz w:val="13"/>
        </w:rPr>
        <w:t> </w:t>
      </w:r>
      <w:r>
        <w:rPr>
          <w:w w:val="105"/>
          <w:sz w:val="13"/>
        </w:rPr>
        <w:t>February</w:t>
      </w:r>
      <w:r>
        <w:rPr>
          <w:spacing w:val="5"/>
          <w:w w:val="105"/>
          <w:sz w:val="13"/>
        </w:rPr>
        <w:t> </w:t>
      </w:r>
      <w:r>
        <w:rPr>
          <w:w w:val="105"/>
          <w:sz w:val="13"/>
        </w:rPr>
        <w:t>2014).</w:t>
      </w:r>
    </w:p>
    <w:p>
      <w:pPr>
        <w:pStyle w:val="ListParagraph"/>
        <w:numPr>
          <w:ilvl w:val="0"/>
          <w:numId w:val="8"/>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8"/>
        </w:numPr>
        <w:tabs>
          <w:tab w:pos="2380" w:val="left" w:leader="none"/>
          <w:tab w:pos="2382" w:val="left" w:leader="none"/>
        </w:tabs>
        <w:spacing w:line="240" w:lineRule="auto" w:before="2" w:after="0"/>
        <w:ind w:left="2381" w:right="1933" w:hanging="794"/>
        <w:jc w:val="left"/>
        <w:rPr>
          <w:sz w:val="13"/>
        </w:rPr>
      </w:pPr>
      <w:r>
        <w:rPr>
          <w:spacing w:val="2"/>
          <w:w w:val="105"/>
          <w:sz w:val="13"/>
        </w:rPr>
        <w:t>Jo-Anne </w:t>
      </w:r>
      <w:r>
        <w:rPr>
          <w:w w:val="105"/>
          <w:sz w:val="13"/>
        </w:rPr>
        <w:t>Hamilton, </w:t>
      </w:r>
      <w:r>
        <w:rPr>
          <w:i/>
          <w:w w:val="105"/>
          <w:sz w:val="13"/>
        </w:rPr>
        <w:t>Residential tenancy laws: a practical guide for sales agents</w:t>
      </w:r>
      <w:r>
        <w:rPr>
          <w:w w:val="105"/>
          <w:sz w:val="13"/>
        </w:rPr>
        <w:t>, </w:t>
      </w:r>
      <w:r>
        <w:rPr>
          <w:spacing w:val="2"/>
          <w:w w:val="105"/>
          <w:sz w:val="13"/>
        </w:rPr>
        <w:t>REINSW &lt;https://</w:t>
      </w:r>
      <w:hyperlink r:id="rId28">
        <w:r>
          <w:rPr>
            <w:spacing w:val="2"/>
            <w:w w:val="105"/>
            <w:sz w:val="13"/>
          </w:rPr>
          <w:t>www.reinsw.com.au/Residential-</w:t>
        </w:r>
      </w:hyperlink>
      <w:r>
        <w:rPr>
          <w:spacing w:val="2"/>
          <w:w w:val="105"/>
          <w:sz w:val="13"/>
        </w:rPr>
        <w:t> </w:t>
      </w:r>
      <w:r>
        <w:rPr>
          <w:w w:val="105"/>
          <w:sz w:val="13"/>
        </w:rPr>
        <w:t>tenancy-laws-a-practical-guide-for-sales-agents-Journal-December-2011-/default.aspx&gt;; Sonja Koremans, ‘Open homes can attract thieves’, </w:t>
      </w:r>
      <w:r>
        <w:rPr>
          <w:i/>
          <w:w w:val="105"/>
          <w:sz w:val="13"/>
        </w:rPr>
        <w:t>News.com.au </w:t>
      </w:r>
      <w:r>
        <w:rPr>
          <w:spacing w:val="2"/>
          <w:w w:val="105"/>
          <w:sz w:val="13"/>
        </w:rPr>
        <w:t>(online), </w:t>
      </w:r>
      <w:r>
        <w:rPr>
          <w:w w:val="105"/>
          <w:sz w:val="13"/>
        </w:rPr>
        <w:t>25 July </w:t>
      </w:r>
      <w:r>
        <w:rPr>
          <w:spacing w:val="-3"/>
          <w:w w:val="105"/>
          <w:sz w:val="13"/>
        </w:rPr>
        <w:t>2013 </w:t>
      </w:r>
      <w:r>
        <w:rPr>
          <w:spacing w:val="2"/>
          <w:w w:val="105"/>
          <w:sz w:val="13"/>
        </w:rPr>
        <w:t>&lt;</w:t>
      </w:r>
      <w:hyperlink r:id="rId29">
        <w:r>
          <w:rPr>
            <w:spacing w:val="2"/>
            <w:w w:val="105"/>
            <w:sz w:val="13"/>
          </w:rPr>
          <w:t>http://www.news.com.au/finance/real-estate/open-homes-can-attract-thieves/story-</w:t>
        </w:r>
      </w:hyperlink>
      <w:r>
        <w:rPr>
          <w:spacing w:val="2"/>
          <w:w w:val="105"/>
          <w:sz w:val="13"/>
        </w:rPr>
        <w:t> </w:t>
      </w:r>
      <w:r>
        <w:rPr>
          <w:w w:val="105"/>
          <w:sz w:val="13"/>
        </w:rPr>
        <w:t>fncq3era-1226684947232&gt;;</w:t>
      </w:r>
      <w:r>
        <w:rPr>
          <w:spacing w:val="5"/>
          <w:w w:val="105"/>
          <w:sz w:val="13"/>
        </w:rPr>
        <w:t> </w:t>
      </w:r>
      <w:r>
        <w:rPr>
          <w:w w:val="105"/>
          <w:sz w:val="13"/>
        </w:rPr>
        <w:t>My</w:t>
      </w:r>
      <w:r>
        <w:rPr>
          <w:spacing w:val="5"/>
          <w:w w:val="105"/>
          <w:sz w:val="13"/>
        </w:rPr>
        <w:t> </w:t>
      </w:r>
      <w:r>
        <w:rPr>
          <w:spacing w:val="2"/>
          <w:w w:val="105"/>
          <w:sz w:val="13"/>
        </w:rPr>
        <w:t>Property</w:t>
      </w:r>
      <w:r>
        <w:rPr>
          <w:spacing w:val="6"/>
          <w:w w:val="105"/>
          <w:sz w:val="13"/>
        </w:rPr>
        <w:t> </w:t>
      </w:r>
      <w:r>
        <w:rPr>
          <w:w w:val="105"/>
          <w:sz w:val="13"/>
        </w:rPr>
        <w:t>Guide,</w:t>
      </w:r>
      <w:r>
        <w:rPr>
          <w:spacing w:val="5"/>
          <w:w w:val="105"/>
          <w:sz w:val="13"/>
        </w:rPr>
        <w:t> </w:t>
      </w:r>
      <w:r>
        <w:rPr>
          <w:i/>
          <w:w w:val="105"/>
          <w:sz w:val="13"/>
        </w:rPr>
        <w:t>Using</w:t>
      </w:r>
      <w:r>
        <w:rPr>
          <w:i/>
          <w:spacing w:val="5"/>
          <w:w w:val="105"/>
          <w:sz w:val="13"/>
        </w:rPr>
        <w:t> </w:t>
      </w:r>
      <w:r>
        <w:rPr>
          <w:i/>
          <w:w w:val="105"/>
          <w:sz w:val="13"/>
        </w:rPr>
        <w:t>Property</w:t>
      </w:r>
      <w:r>
        <w:rPr>
          <w:i/>
          <w:spacing w:val="4"/>
          <w:w w:val="105"/>
          <w:sz w:val="13"/>
        </w:rPr>
        <w:t> </w:t>
      </w:r>
      <w:r>
        <w:rPr>
          <w:i/>
          <w:w w:val="105"/>
          <w:sz w:val="13"/>
        </w:rPr>
        <w:t>Websites</w:t>
      </w:r>
      <w:r>
        <w:rPr>
          <w:i/>
          <w:spacing w:val="5"/>
          <w:w w:val="105"/>
          <w:sz w:val="13"/>
        </w:rPr>
        <w:t> </w:t>
      </w:r>
      <w:r>
        <w:rPr>
          <w:i/>
          <w:w w:val="105"/>
          <w:sz w:val="13"/>
        </w:rPr>
        <w:t>to</w:t>
      </w:r>
      <w:r>
        <w:rPr>
          <w:i/>
          <w:spacing w:val="4"/>
          <w:w w:val="105"/>
          <w:sz w:val="13"/>
        </w:rPr>
        <w:t> </w:t>
      </w:r>
      <w:r>
        <w:rPr>
          <w:i/>
          <w:w w:val="105"/>
          <w:sz w:val="13"/>
        </w:rPr>
        <w:t>Plan</w:t>
      </w:r>
      <w:r>
        <w:rPr>
          <w:i/>
          <w:spacing w:val="5"/>
          <w:w w:val="105"/>
          <w:sz w:val="13"/>
        </w:rPr>
        <w:t> </w:t>
      </w:r>
      <w:r>
        <w:rPr>
          <w:i/>
          <w:w w:val="105"/>
          <w:sz w:val="13"/>
        </w:rPr>
        <w:t>the</w:t>
      </w:r>
      <w:r>
        <w:rPr>
          <w:i/>
          <w:spacing w:val="4"/>
          <w:w w:val="105"/>
          <w:sz w:val="13"/>
        </w:rPr>
        <w:t> </w:t>
      </w:r>
      <w:r>
        <w:rPr>
          <w:i/>
          <w:w w:val="105"/>
          <w:sz w:val="13"/>
        </w:rPr>
        <w:t>Perfect</w:t>
      </w:r>
      <w:r>
        <w:rPr>
          <w:i/>
          <w:spacing w:val="5"/>
          <w:w w:val="105"/>
          <w:sz w:val="13"/>
        </w:rPr>
        <w:t> </w:t>
      </w:r>
      <w:r>
        <w:rPr>
          <w:i/>
          <w:w w:val="105"/>
          <w:sz w:val="13"/>
        </w:rPr>
        <w:t>Burglary</w:t>
      </w:r>
      <w:r>
        <w:rPr>
          <w:i/>
          <w:spacing w:val="6"/>
          <w:w w:val="105"/>
          <w:sz w:val="13"/>
        </w:rPr>
        <w:t> </w:t>
      </w:r>
      <w:r>
        <w:rPr>
          <w:spacing w:val="2"/>
          <w:w w:val="105"/>
          <w:sz w:val="13"/>
        </w:rPr>
        <w:t>&lt;http://www.mypropertyguide.</w:t>
      </w:r>
    </w:p>
    <w:p>
      <w:pPr>
        <w:spacing w:before="5"/>
        <w:ind w:left="2381" w:right="0" w:firstLine="0"/>
        <w:jc w:val="left"/>
        <w:rPr>
          <w:i/>
          <w:sz w:val="13"/>
        </w:rPr>
      </w:pPr>
      <w:r>
        <w:rPr>
          <w:w w:val="105"/>
          <w:sz w:val="13"/>
        </w:rPr>
        <w:t>co.uk/articles/display/10098/using-property-websites-to-plan-the-perfect-burglary.htm&gt;; Juliet Robinson, </w:t>
      </w:r>
      <w:r>
        <w:rPr>
          <w:i/>
          <w:w w:val="105"/>
          <w:sz w:val="13"/>
        </w:rPr>
        <w:t>Privacy around inspection photos</w:t>
      </w:r>
    </w:p>
    <w:p>
      <w:pPr>
        <w:spacing w:before="1"/>
        <w:ind w:left="2381" w:right="0" w:firstLine="0"/>
        <w:jc w:val="left"/>
        <w:rPr>
          <w:sz w:val="13"/>
        </w:rPr>
      </w:pPr>
      <w:r>
        <w:rPr>
          <w:w w:val="105"/>
          <w:sz w:val="13"/>
        </w:rPr>
        <w:t>(17 May 2013) Landlords &lt;</w:t>
      </w:r>
      <w:hyperlink r:id="rId30">
        <w:r>
          <w:rPr>
            <w:w w:val="105"/>
            <w:sz w:val="13"/>
          </w:rPr>
          <w:t>http://www.landlords.co.nz/ask-an-expert/privacy-around-inspection-photos-2044</w:t>
        </w:r>
      </w:hyperlink>
      <w:r>
        <w:rPr>
          <w:w w:val="105"/>
          <w:sz w:val="13"/>
        </w:rPr>
        <w:t>&gt;.</w:t>
      </w:r>
    </w:p>
    <w:p>
      <w:pPr>
        <w:pStyle w:val="ListParagraph"/>
        <w:numPr>
          <w:ilvl w:val="0"/>
          <w:numId w:val="8"/>
        </w:numPr>
        <w:tabs>
          <w:tab w:pos="2381" w:val="left" w:leader="none"/>
          <w:tab w:pos="2382" w:val="left" w:leader="none"/>
        </w:tabs>
        <w:spacing w:line="240" w:lineRule="auto" w:before="2" w:after="0"/>
        <w:ind w:left="2381" w:right="0" w:hanging="794"/>
        <w:jc w:val="left"/>
        <w:rPr>
          <w:sz w:val="13"/>
        </w:rPr>
      </w:pPr>
      <w:r>
        <w:rPr>
          <w:w w:val="105"/>
          <w:sz w:val="13"/>
        </w:rPr>
        <w:t>Hamilton, above n</w:t>
      </w:r>
      <w:r>
        <w:rPr>
          <w:spacing w:val="13"/>
          <w:w w:val="105"/>
          <w:sz w:val="13"/>
        </w:rPr>
        <w:t> </w:t>
      </w:r>
      <w:r>
        <w:rPr>
          <w:w w:val="105"/>
          <w:sz w:val="13"/>
        </w:rPr>
        <w:t>14.</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4"/>
          <w:w w:val="105"/>
          <w:sz w:val="13"/>
        </w:rPr>
        <w:t> </w:t>
      </w:r>
      <w:r>
        <w:rPr>
          <w:w w:val="105"/>
          <w:sz w:val="13"/>
        </w:rPr>
        <w:t>the</w:t>
      </w:r>
      <w:r>
        <w:rPr>
          <w:spacing w:val="5"/>
          <w:w w:val="105"/>
          <w:sz w:val="13"/>
        </w:rPr>
        <w:t> </w:t>
      </w:r>
      <w:r>
        <w:rPr>
          <w:w w:val="105"/>
          <w:sz w:val="13"/>
        </w:rPr>
        <w:t>Commission</w:t>
      </w:r>
      <w:r>
        <w:rPr>
          <w:spacing w:val="4"/>
          <w:w w:val="105"/>
          <w:sz w:val="13"/>
        </w:rPr>
        <w:t> </w:t>
      </w:r>
      <w:r>
        <w:rPr>
          <w:w w:val="105"/>
          <w:sz w:val="13"/>
        </w:rPr>
        <w:t>by</w:t>
      </w:r>
      <w:r>
        <w:rPr>
          <w:spacing w:val="5"/>
          <w:w w:val="105"/>
          <w:sz w:val="13"/>
        </w:rPr>
        <w:t> </w:t>
      </w:r>
      <w:r>
        <w:rPr>
          <w:w w:val="105"/>
          <w:sz w:val="13"/>
        </w:rPr>
        <w:t>Victoria</w:t>
      </w:r>
      <w:r>
        <w:rPr>
          <w:spacing w:val="5"/>
          <w:w w:val="105"/>
          <w:sz w:val="13"/>
        </w:rPr>
        <w:t> </w:t>
      </w:r>
      <w:r>
        <w:rPr>
          <w:w w:val="105"/>
          <w:sz w:val="13"/>
        </w:rPr>
        <w:t>Police</w:t>
      </w:r>
      <w:r>
        <w:rPr>
          <w:spacing w:val="4"/>
          <w:w w:val="105"/>
          <w:sz w:val="13"/>
        </w:rPr>
        <w:t> </w:t>
      </w:r>
      <w:r>
        <w:rPr>
          <w:spacing w:val="-3"/>
          <w:w w:val="105"/>
          <w:sz w:val="13"/>
        </w:rPr>
        <w:t>(12</w:t>
      </w:r>
      <w:r>
        <w:rPr>
          <w:spacing w:val="5"/>
          <w:w w:val="105"/>
          <w:sz w:val="13"/>
        </w:rPr>
        <w:t> </w:t>
      </w:r>
      <w:r>
        <w:rPr>
          <w:w w:val="105"/>
          <w:sz w:val="13"/>
        </w:rPr>
        <w:t>March</w:t>
      </w:r>
      <w:r>
        <w:rPr>
          <w:spacing w:val="4"/>
          <w:w w:val="105"/>
          <w:sz w:val="13"/>
        </w:rPr>
        <w:t> </w:t>
      </w:r>
      <w:r>
        <w:rPr>
          <w:w w:val="105"/>
          <w:sz w:val="13"/>
        </w:rPr>
        <w:t>2014).</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w w:val="105"/>
          <w:sz w:val="13"/>
        </w:rPr>
        <w:t>Preliminary consultation with tenants’ advocate (28 January</w:t>
      </w:r>
      <w:r>
        <w:rPr>
          <w:spacing w:val="1"/>
          <w:w w:val="105"/>
          <w:sz w:val="13"/>
        </w:rPr>
        <w:t> </w:t>
      </w:r>
      <w:r>
        <w:rPr>
          <w:w w:val="105"/>
          <w:sz w:val="13"/>
        </w:rPr>
        <w:t>2014).</w:t>
      </w:r>
    </w:p>
    <w:p>
      <w:pPr>
        <w:pStyle w:val="ListParagraph"/>
        <w:numPr>
          <w:ilvl w:val="0"/>
          <w:numId w:val="8"/>
        </w:numPr>
        <w:tabs>
          <w:tab w:pos="2381" w:val="left" w:leader="none"/>
          <w:tab w:pos="2382" w:val="left" w:leader="none"/>
        </w:tabs>
        <w:spacing w:line="240" w:lineRule="auto" w:before="2" w:after="0"/>
        <w:ind w:left="2381" w:right="0" w:hanging="794"/>
        <w:jc w:val="left"/>
        <w:rPr>
          <w:sz w:val="13"/>
        </w:rPr>
      </w:pPr>
      <w:r>
        <w:rPr/>
        <w:pict>
          <v:shape style="position:absolute;margin-left:36pt;margin-top:3.781366pt;width:12.8pt;height:14.25pt;mso-position-horizontal-relative:page;mso-position-vertical-relative:paragraph;z-index:1768" type="#_x0000_t202" filled="false" stroked="false">
            <v:textbox inset="0,0,0,0">
              <w:txbxContent>
                <w:p>
                  <w:pPr>
                    <w:spacing w:line="284" w:lineRule="exact" w:before="0"/>
                    <w:ind w:left="0" w:right="0" w:firstLine="0"/>
                    <w:jc w:val="left"/>
                    <w:rPr>
                      <w:b/>
                      <w:sz w:val="24"/>
                    </w:rPr>
                  </w:pPr>
                  <w:r>
                    <w:rPr>
                      <w:b/>
                      <w:color w:val="7390A1"/>
                      <w:spacing w:val="-6"/>
                      <w:w w:val="110"/>
                      <w:sz w:val="24"/>
                    </w:rPr>
                    <w:t>10</w:t>
                  </w:r>
                </w:p>
              </w:txbxContent>
            </v:textbox>
            <w10:wrap type="none"/>
          </v:shape>
        </w:pict>
      </w: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Commission</w:t>
      </w:r>
      <w:r>
        <w:rPr>
          <w:spacing w:val="4"/>
          <w:w w:val="105"/>
          <w:sz w:val="13"/>
        </w:rPr>
        <w:t> </w:t>
      </w:r>
      <w:r>
        <w:rPr>
          <w:w w:val="105"/>
          <w:sz w:val="13"/>
        </w:rPr>
        <w:t>by</w:t>
      </w:r>
      <w:r>
        <w:rPr>
          <w:spacing w:val="5"/>
          <w:w w:val="105"/>
          <w:sz w:val="13"/>
        </w:rPr>
        <w:t> </w:t>
      </w:r>
      <w:r>
        <w:rPr>
          <w:w w:val="105"/>
          <w:sz w:val="13"/>
        </w:rPr>
        <w:t>Consumer</w:t>
      </w:r>
      <w:r>
        <w:rPr>
          <w:spacing w:val="5"/>
          <w:w w:val="105"/>
          <w:sz w:val="13"/>
        </w:rPr>
        <w:t> </w:t>
      </w:r>
      <w:r>
        <w:rPr>
          <w:w w:val="105"/>
          <w:sz w:val="13"/>
        </w:rPr>
        <w:t>Affairs</w:t>
      </w:r>
      <w:r>
        <w:rPr>
          <w:spacing w:val="5"/>
          <w:w w:val="105"/>
          <w:sz w:val="13"/>
        </w:rPr>
        <w:t> </w:t>
      </w:r>
      <w:r>
        <w:rPr>
          <w:w w:val="105"/>
          <w:sz w:val="13"/>
        </w:rPr>
        <w:t>Victoria</w:t>
      </w:r>
      <w:r>
        <w:rPr>
          <w:spacing w:val="4"/>
          <w:w w:val="105"/>
          <w:sz w:val="13"/>
        </w:rPr>
        <w:t> </w:t>
      </w:r>
      <w:r>
        <w:rPr>
          <w:w w:val="105"/>
          <w:sz w:val="13"/>
        </w:rPr>
        <w:t>(26</w:t>
      </w:r>
      <w:r>
        <w:rPr>
          <w:spacing w:val="5"/>
          <w:w w:val="105"/>
          <w:sz w:val="13"/>
        </w:rPr>
        <w:t> </w:t>
      </w:r>
      <w:r>
        <w:rPr>
          <w:w w:val="105"/>
          <w:sz w:val="13"/>
        </w:rPr>
        <w:t>February</w:t>
      </w:r>
      <w:r>
        <w:rPr>
          <w:spacing w:val="5"/>
          <w:w w:val="105"/>
          <w:sz w:val="13"/>
        </w:rPr>
        <w:t> </w:t>
      </w:r>
      <w:r>
        <w:rPr>
          <w:w w:val="105"/>
          <w:sz w:val="13"/>
        </w:rPr>
        <w:t>2014).</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w w:val="105"/>
          <w:sz w:val="13"/>
        </w:rPr>
        <w:t>Tenants Union of Victoria, </w:t>
      </w:r>
      <w:r>
        <w:rPr>
          <w:i/>
          <w:w w:val="105"/>
          <w:sz w:val="13"/>
        </w:rPr>
        <w:t>The landlord is selling </w:t>
      </w:r>
      <w:r>
        <w:rPr>
          <w:w w:val="105"/>
          <w:sz w:val="13"/>
        </w:rPr>
        <w:t>(July 2013)</w:t>
      </w:r>
      <w:r>
        <w:rPr>
          <w:spacing w:val="7"/>
          <w:w w:val="105"/>
          <w:sz w:val="13"/>
        </w:rPr>
        <w:t> </w:t>
      </w:r>
      <w:r>
        <w:rPr>
          <w:spacing w:val="2"/>
          <w:w w:val="105"/>
          <w:sz w:val="13"/>
        </w:rPr>
        <w:t>&lt;</w:t>
      </w:r>
      <w:hyperlink r:id="rId31">
        <w:r>
          <w:rPr>
            <w:spacing w:val="2"/>
            <w:w w:val="105"/>
            <w:sz w:val="13"/>
          </w:rPr>
          <w:t>http://www.tuv.org.au/publications/fact+sheets</w:t>
        </w:r>
      </w:hyperlink>
      <w:r>
        <w:rPr>
          <w:spacing w:val="2"/>
          <w:w w:val="105"/>
          <w:sz w:val="13"/>
        </w:rPr>
        <w:t>&gt;.</w:t>
      </w:r>
    </w:p>
    <w:p>
      <w:pPr>
        <w:spacing w:after="0" w:line="240" w:lineRule="auto"/>
        <w:jc w:val="left"/>
        <w:rPr>
          <w:sz w:val="13"/>
        </w:rPr>
        <w:sectPr>
          <w:pgSz w:w="11910" w:h="16840"/>
          <w:pgMar w:header="550" w:footer="0" w:top="1560" w:bottom="280" w:left="0" w:right="0"/>
        </w:sectPr>
      </w:pPr>
    </w:p>
    <w:p>
      <w:pPr>
        <w:pStyle w:val="BodyText"/>
        <w:rPr>
          <w:sz w:val="20"/>
        </w:rPr>
      </w:pPr>
    </w:p>
    <w:p>
      <w:pPr>
        <w:pStyle w:val="BodyText"/>
        <w:spacing w:before="8" w:after="1"/>
        <w:rPr>
          <w:sz w:val="29"/>
        </w:rPr>
      </w:pPr>
    </w:p>
    <w:p>
      <w:pPr>
        <w:pStyle w:val="BodyText"/>
        <w:ind w:left="1222"/>
        <w:rPr>
          <w:sz w:val="20"/>
        </w:rPr>
      </w:pPr>
      <w:r>
        <w:rPr>
          <w:sz w:val="20"/>
        </w:rPr>
        <w:pict>
          <v:group style="width:479.1pt;height:257.4pt;mso-position-horizontal-relative:char;mso-position-vertical-relative:line" coordorigin="0,0" coordsize="9582,5148">
            <v:rect style="position:absolute;left:340;top:0;width:8731;height:5148" filled="true" fillcolor="#e0eaee" stroked="false">
              <v:fill type="solid"/>
            </v:rect>
            <v:line style="position:absolute" from="0,747" to="9581,747" stroked="true" strokeweight="2.5pt" strokecolor="#ffffff">
              <v:stroke dashstyle="solid"/>
            </v:line>
            <v:shape style="position:absolute;left:340;top:771;width:8731;height:4376" type="#_x0000_t202" filled="true" fillcolor="#e0eaee" stroked="false">
              <v:textbox inset="0,0,0,0">
                <w:txbxContent>
                  <w:p>
                    <w:pPr>
                      <w:spacing w:line="240" w:lineRule="auto" w:before="2"/>
                      <w:rPr>
                        <w:sz w:val="18"/>
                      </w:rPr>
                    </w:pPr>
                  </w:p>
                  <w:p>
                    <w:pPr>
                      <w:numPr>
                        <w:ilvl w:val="0"/>
                        <w:numId w:val="9"/>
                      </w:numPr>
                      <w:tabs>
                        <w:tab w:pos="793" w:val="left" w:leader="none"/>
                        <w:tab w:pos="794" w:val="left" w:leader="none"/>
                      </w:tabs>
                      <w:spacing w:line="194" w:lineRule="auto" w:before="0"/>
                      <w:ind w:left="793" w:right="258" w:hanging="567"/>
                      <w:jc w:val="left"/>
                      <w:rPr>
                        <w:rFonts w:ascii="Lucida Sans Unicode"/>
                        <w:sz w:val="21"/>
                      </w:rPr>
                    </w:pPr>
                    <w:bookmarkStart w:name="Landlords’ concerns about photographs an" w:id="31"/>
                    <w:bookmarkEnd w:id="31"/>
                    <w:r>
                      <w:rPr/>
                    </w:r>
                    <w:bookmarkStart w:name="Landlords’ concerns about photographs an" w:id="32"/>
                    <w:bookmarkEnd w:id="32"/>
                    <w:r>
                      <w:rPr>
                        <w:rFonts w:ascii="Lucida Sans Unicode"/>
                        <w:sz w:val="21"/>
                      </w:rPr>
                      <w:t>A</w:t>
                    </w:r>
                    <w:r>
                      <w:rPr>
                        <w:rFonts w:ascii="Lucida Sans Unicode"/>
                        <w:sz w:val="21"/>
                      </w:rPr>
                      <w:t>re</w:t>
                    </w:r>
                    <w:r>
                      <w:rPr>
                        <w:rFonts w:ascii="Lucida Sans Unicode"/>
                        <w:spacing w:val="-22"/>
                        <w:sz w:val="21"/>
                      </w:rPr>
                      <w:t> </w:t>
                    </w:r>
                    <w:r>
                      <w:rPr>
                        <w:rFonts w:ascii="Lucida Sans Unicode"/>
                        <w:spacing w:val="-2"/>
                        <w:sz w:val="21"/>
                      </w:rPr>
                      <w:t>you</w:t>
                    </w:r>
                    <w:r>
                      <w:rPr>
                        <w:rFonts w:ascii="Lucida Sans Unicode"/>
                        <w:spacing w:val="-22"/>
                        <w:sz w:val="21"/>
                      </w:rPr>
                      <w:t> </w:t>
                    </w:r>
                    <w:r>
                      <w:rPr>
                        <w:rFonts w:ascii="Lucida Sans Unicode"/>
                        <w:sz w:val="21"/>
                      </w:rPr>
                      <w:t>aware</w:t>
                    </w:r>
                    <w:r>
                      <w:rPr>
                        <w:rFonts w:ascii="Lucida Sans Unicode"/>
                        <w:spacing w:val="-22"/>
                        <w:sz w:val="21"/>
                      </w:rPr>
                      <w:t> </w:t>
                    </w:r>
                    <w:r>
                      <w:rPr>
                        <w:rFonts w:ascii="Lucida Sans Unicode"/>
                        <w:sz w:val="21"/>
                      </w:rPr>
                      <w:t>of</w:t>
                    </w:r>
                    <w:r>
                      <w:rPr>
                        <w:rFonts w:ascii="Lucida Sans Unicode"/>
                        <w:spacing w:val="-22"/>
                        <w:sz w:val="21"/>
                      </w:rPr>
                      <w:t> </w:t>
                    </w:r>
                    <w:r>
                      <w:rPr>
                        <w:rFonts w:ascii="Lucida Sans Unicode"/>
                        <w:sz w:val="21"/>
                      </w:rPr>
                      <w:t>an</w:t>
                    </w:r>
                    <w:r>
                      <w:rPr>
                        <w:rFonts w:ascii="Lucida Sans Unicode"/>
                        <w:spacing w:val="-21"/>
                        <w:sz w:val="21"/>
                      </w:rPr>
                      <w:t> </w:t>
                    </w:r>
                    <w:r>
                      <w:rPr>
                        <w:rFonts w:ascii="Lucida Sans Unicode"/>
                        <w:sz w:val="21"/>
                      </w:rPr>
                      <w:t>instance</w:t>
                    </w:r>
                    <w:r>
                      <w:rPr>
                        <w:rFonts w:ascii="Lucida Sans Unicode"/>
                        <w:spacing w:val="-22"/>
                        <w:sz w:val="21"/>
                      </w:rPr>
                      <w:t> </w:t>
                    </w:r>
                    <w:r>
                      <w:rPr>
                        <w:rFonts w:ascii="Lucida Sans Unicode"/>
                        <w:sz w:val="21"/>
                      </w:rPr>
                      <w:t>in</w:t>
                    </w:r>
                    <w:r>
                      <w:rPr>
                        <w:rFonts w:ascii="Lucida Sans Unicode"/>
                        <w:spacing w:val="-22"/>
                        <w:sz w:val="21"/>
                      </w:rPr>
                      <w:t> </w:t>
                    </w:r>
                    <w:r>
                      <w:rPr>
                        <w:rFonts w:ascii="Lucida Sans Unicode"/>
                        <w:sz w:val="21"/>
                      </w:rPr>
                      <w:t>which</w:t>
                    </w:r>
                    <w:r>
                      <w:rPr>
                        <w:rFonts w:ascii="Lucida Sans Unicode"/>
                        <w:spacing w:val="-22"/>
                        <w:sz w:val="21"/>
                      </w:rPr>
                      <w:t> </w:t>
                    </w:r>
                    <w:r>
                      <w:rPr>
                        <w:rFonts w:ascii="Lucida Sans Unicode"/>
                        <w:sz w:val="21"/>
                      </w:rPr>
                      <w:t>a</w:t>
                    </w:r>
                    <w:r>
                      <w:rPr>
                        <w:rFonts w:ascii="Lucida Sans Unicode"/>
                        <w:spacing w:val="-21"/>
                        <w:sz w:val="21"/>
                      </w:rPr>
                      <w:t> </w:t>
                    </w:r>
                    <w:r>
                      <w:rPr>
                        <w:rFonts w:ascii="Lucida Sans Unicode"/>
                        <w:sz w:val="21"/>
                      </w:rPr>
                      <w:t>landlord</w:t>
                    </w:r>
                    <w:r>
                      <w:rPr>
                        <w:rFonts w:ascii="Lucida Sans Unicode"/>
                        <w:spacing w:val="-22"/>
                        <w:sz w:val="21"/>
                      </w:rPr>
                      <w:t> </w:t>
                    </w:r>
                    <w:r>
                      <w:rPr>
                        <w:rFonts w:ascii="Lucida Sans Unicode"/>
                        <w:sz w:val="21"/>
                      </w:rPr>
                      <w:t>or</w:t>
                    </w:r>
                    <w:r>
                      <w:rPr>
                        <w:rFonts w:ascii="Lucida Sans Unicode"/>
                        <w:spacing w:val="-22"/>
                        <w:sz w:val="21"/>
                      </w:rPr>
                      <w:t> </w:t>
                    </w:r>
                    <w:r>
                      <w:rPr>
                        <w:rFonts w:ascii="Lucida Sans Unicode"/>
                        <w:sz w:val="21"/>
                      </w:rPr>
                      <w:t>agent</w:t>
                    </w:r>
                    <w:r>
                      <w:rPr>
                        <w:rFonts w:ascii="Lucida Sans Unicode"/>
                        <w:spacing w:val="-22"/>
                        <w:sz w:val="21"/>
                      </w:rPr>
                      <w:t> </w:t>
                    </w:r>
                    <w:r>
                      <w:rPr>
                        <w:rFonts w:ascii="Lucida Sans Unicode"/>
                        <w:sz w:val="21"/>
                      </w:rPr>
                      <w:t>failed</w:t>
                    </w:r>
                    <w:r>
                      <w:rPr>
                        <w:rFonts w:ascii="Lucida Sans Unicode"/>
                        <w:spacing w:val="-21"/>
                        <w:sz w:val="21"/>
                      </w:rPr>
                      <w:t> </w:t>
                    </w:r>
                    <w:r>
                      <w:rPr>
                        <w:rFonts w:ascii="Lucida Sans Unicode"/>
                        <w:sz w:val="21"/>
                      </w:rPr>
                      <w:t>to</w:t>
                    </w:r>
                    <w:r>
                      <w:rPr>
                        <w:rFonts w:ascii="Lucida Sans Unicode"/>
                        <w:spacing w:val="-22"/>
                        <w:sz w:val="21"/>
                      </w:rPr>
                      <w:t> </w:t>
                    </w:r>
                    <w:r>
                      <w:rPr>
                        <w:rFonts w:ascii="Lucida Sans Unicode"/>
                        <w:sz w:val="21"/>
                      </w:rPr>
                      <w:t>adequately notify a tenant that advertising photographs or videos containing their possessions</w:t>
                    </w:r>
                    <w:r>
                      <w:rPr>
                        <w:rFonts w:ascii="Lucida Sans Unicode"/>
                        <w:spacing w:val="-36"/>
                        <w:sz w:val="21"/>
                      </w:rPr>
                      <w:t> </w:t>
                    </w:r>
                    <w:r>
                      <w:rPr>
                        <w:rFonts w:ascii="Lucida Sans Unicode"/>
                        <w:sz w:val="21"/>
                      </w:rPr>
                      <w:t>would</w:t>
                    </w:r>
                    <w:r>
                      <w:rPr>
                        <w:rFonts w:ascii="Lucida Sans Unicode"/>
                        <w:spacing w:val="-35"/>
                        <w:sz w:val="21"/>
                      </w:rPr>
                      <w:t> </w:t>
                    </w:r>
                    <w:r>
                      <w:rPr>
                        <w:rFonts w:ascii="Lucida Sans Unicode"/>
                        <w:sz w:val="21"/>
                      </w:rPr>
                      <w:t>be</w:t>
                    </w:r>
                    <w:r>
                      <w:rPr>
                        <w:rFonts w:ascii="Lucida Sans Unicode"/>
                        <w:spacing w:val="-36"/>
                        <w:sz w:val="21"/>
                      </w:rPr>
                      <w:t> </w:t>
                    </w:r>
                    <w:r>
                      <w:rPr>
                        <w:rFonts w:ascii="Lucida Sans Unicode"/>
                        <w:sz w:val="21"/>
                      </w:rPr>
                      <w:t>taken</w:t>
                    </w:r>
                    <w:r>
                      <w:rPr>
                        <w:rFonts w:ascii="Lucida Sans Unicode"/>
                        <w:spacing w:val="-35"/>
                        <w:sz w:val="21"/>
                      </w:rPr>
                      <w:t> </w:t>
                    </w:r>
                    <w:r>
                      <w:rPr>
                        <w:rFonts w:ascii="Lucida Sans Unicode"/>
                        <w:sz w:val="21"/>
                      </w:rPr>
                      <w:t>inside</w:t>
                    </w:r>
                    <w:r>
                      <w:rPr>
                        <w:rFonts w:ascii="Lucida Sans Unicode"/>
                        <w:spacing w:val="-36"/>
                        <w:sz w:val="21"/>
                      </w:rPr>
                      <w:t> </w:t>
                    </w:r>
                    <w:r>
                      <w:rPr>
                        <w:rFonts w:ascii="Lucida Sans Unicode"/>
                        <w:sz w:val="21"/>
                      </w:rPr>
                      <w:t>their</w:t>
                    </w:r>
                    <w:r>
                      <w:rPr>
                        <w:rFonts w:ascii="Lucida Sans Unicode"/>
                        <w:spacing w:val="-35"/>
                        <w:sz w:val="21"/>
                      </w:rPr>
                      <w:t> </w:t>
                    </w:r>
                    <w:r>
                      <w:rPr>
                        <w:rFonts w:ascii="Lucida Sans Unicode"/>
                        <w:sz w:val="21"/>
                      </w:rPr>
                      <w:t>home?</w:t>
                    </w:r>
                    <w:r>
                      <w:rPr>
                        <w:rFonts w:ascii="Lucida Sans Unicode"/>
                        <w:spacing w:val="-35"/>
                        <w:sz w:val="21"/>
                      </w:rPr>
                      <w:t> </w:t>
                    </w:r>
                    <w:r>
                      <w:rPr>
                        <w:rFonts w:ascii="Lucida Sans Unicode"/>
                        <w:sz w:val="21"/>
                      </w:rPr>
                      <w:t>If</w:t>
                    </w:r>
                    <w:r>
                      <w:rPr>
                        <w:rFonts w:ascii="Lucida Sans Unicode"/>
                        <w:spacing w:val="-36"/>
                        <w:sz w:val="21"/>
                      </w:rPr>
                      <w:t> </w:t>
                    </w:r>
                    <w:r>
                      <w:rPr>
                        <w:rFonts w:ascii="Lucida Sans Unicode"/>
                        <w:sz w:val="21"/>
                      </w:rPr>
                      <w:t>so,</w:t>
                    </w:r>
                    <w:r>
                      <w:rPr>
                        <w:rFonts w:ascii="Lucida Sans Unicode"/>
                        <w:spacing w:val="-35"/>
                        <w:sz w:val="21"/>
                      </w:rPr>
                      <w:t> </w:t>
                    </w:r>
                    <w:r>
                      <w:rPr>
                        <w:rFonts w:ascii="Lucida Sans Unicode"/>
                        <w:sz w:val="21"/>
                      </w:rPr>
                      <w:t>describe</w:t>
                    </w:r>
                    <w:r>
                      <w:rPr>
                        <w:rFonts w:ascii="Lucida Sans Unicode"/>
                        <w:spacing w:val="-36"/>
                        <w:sz w:val="21"/>
                      </w:rPr>
                      <w:t> </w:t>
                    </w:r>
                    <w:r>
                      <w:rPr>
                        <w:rFonts w:ascii="Lucida Sans Unicode"/>
                        <w:sz w:val="21"/>
                      </w:rPr>
                      <w:t>the</w:t>
                    </w:r>
                    <w:r>
                      <w:rPr>
                        <w:rFonts w:ascii="Lucida Sans Unicode"/>
                        <w:spacing w:val="-35"/>
                        <w:sz w:val="21"/>
                      </w:rPr>
                      <w:t> </w:t>
                    </w:r>
                    <w:r>
                      <w:rPr>
                        <w:rFonts w:ascii="Lucida Sans Unicode"/>
                        <w:sz w:val="21"/>
                      </w:rPr>
                      <w:t>incident</w:t>
                    </w:r>
                    <w:r>
                      <w:rPr>
                        <w:rFonts w:ascii="Lucida Sans Unicode"/>
                        <w:spacing w:val="-36"/>
                        <w:sz w:val="21"/>
                      </w:rPr>
                      <w:t> </w:t>
                    </w:r>
                    <w:r>
                      <w:rPr>
                        <w:rFonts w:ascii="Lucida Sans Unicode"/>
                        <w:sz w:val="21"/>
                      </w:rPr>
                      <w:t>and outcome.</w:t>
                    </w:r>
                  </w:p>
                  <w:p>
                    <w:pPr>
                      <w:numPr>
                        <w:ilvl w:val="0"/>
                        <w:numId w:val="9"/>
                      </w:numPr>
                      <w:tabs>
                        <w:tab w:pos="793" w:val="left" w:leader="none"/>
                        <w:tab w:pos="794" w:val="left" w:leader="none"/>
                      </w:tabs>
                      <w:spacing w:line="194" w:lineRule="auto" w:before="114"/>
                      <w:ind w:left="793" w:right="309" w:hanging="567"/>
                      <w:jc w:val="left"/>
                      <w:rPr>
                        <w:rFonts w:ascii="Lucida Sans Unicode"/>
                        <w:sz w:val="21"/>
                      </w:rPr>
                    </w:pPr>
                    <w:r>
                      <w:rPr>
                        <w:rFonts w:ascii="Lucida Sans Unicode"/>
                        <w:sz w:val="21"/>
                      </w:rPr>
                      <w:t>Do </w:t>
                    </w:r>
                    <w:r>
                      <w:rPr>
                        <w:rFonts w:ascii="Lucida Sans Unicode"/>
                        <w:spacing w:val="-2"/>
                        <w:sz w:val="21"/>
                      </w:rPr>
                      <w:t>you </w:t>
                    </w:r>
                    <w:r>
                      <w:rPr>
                        <w:rFonts w:ascii="Lucida Sans Unicode"/>
                        <w:sz w:val="21"/>
                      </w:rPr>
                      <w:t>know of an instance in which a tenant was concerned that their possessions</w:t>
                    </w:r>
                    <w:r>
                      <w:rPr>
                        <w:rFonts w:ascii="Lucida Sans Unicode"/>
                        <w:spacing w:val="-43"/>
                        <w:sz w:val="21"/>
                      </w:rPr>
                      <w:t> </w:t>
                    </w:r>
                    <w:r>
                      <w:rPr>
                        <w:rFonts w:ascii="Lucida Sans Unicode"/>
                        <w:sz w:val="21"/>
                      </w:rPr>
                      <w:t>could</w:t>
                    </w:r>
                    <w:r>
                      <w:rPr>
                        <w:rFonts w:ascii="Lucida Sans Unicode"/>
                        <w:spacing w:val="-42"/>
                        <w:sz w:val="21"/>
                      </w:rPr>
                      <w:t> </w:t>
                    </w:r>
                    <w:r>
                      <w:rPr>
                        <w:rFonts w:ascii="Lucida Sans Unicode"/>
                        <w:sz w:val="21"/>
                      </w:rPr>
                      <w:t>be</w:t>
                    </w:r>
                    <w:r>
                      <w:rPr>
                        <w:rFonts w:ascii="Lucida Sans Unicode"/>
                        <w:spacing w:val="-42"/>
                        <w:sz w:val="21"/>
                      </w:rPr>
                      <w:t> </w:t>
                    </w:r>
                    <w:r>
                      <w:rPr>
                        <w:rFonts w:ascii="Lucida Sans Unicode"/>
                        <w:sz w:val="21"/>
                      </w:rPr>
                      <w:t>seen</w:t>
                    </w:r>
                    <w:r>
                      <w:rPr>
                        <w:rFonts w:ascii="Lucida Sans Unicode"/>
                        <w:spacing w:val="-42"/>
                        <w:sz w:val="21"/>
                      </w:rPr>
                      <w:t> </w:t>
                    </w:r>
                    <w:r>
                      <w:rPr>
                        <w:rFonts w:ascii="Lucida Sans Unicode"/>
                        <w:sz w:val="21"/>
                      </w:rPr>
                      <w:t>in</w:t>
                    </w:r>
                    <w:r>
                      <w:rPr>
                        <w:rFonts w:ascii="Lucida Sans Unicode"/>
                        <w:spacing w:val="-42"/>
                        <w:sz w:val="21"/>
                      </w:rPr>
                      <w:t> </w:t>
                    </w:r>
                    <w:r>
                      <w:rPr>
                        <w:rFonts w:ascii="Lucida Sans Unicode"/>
                        <w:sz w:val="21"/>
                      </w:rPr>
                      <w:t>advertising</w:t>
                    </w:r>
                    <w:r>
                      <w:rPr>
                        <w:rFonts w:ascii="Lucida Sans Unicode"/>
                        <w:spacing w:val="-42"/>
                        <w:sz w:val="21"/>
                      </w:rPr>
                      <w:t> </w:t>
                    </w:r>
                    <w:r>
                      <w:rPr>
                        <w:rFonts w:ascii="Lucida Sans Unicode"/>
                        <w:sz w:val="21"/>
                      </w:rPr>
                      <w:t>photographs</w:t>
                    </w:r>
                    <w:r>
                      <w:rPr>
                        <w:rFonts w:ascii="Lucida Sans Unicode"/>
                        <w:spacing w:val="-42"/>
                        <w:sz w:val="21"/>
                      </w:rPr>
                      <w:t> </w:t>
                    </w:r>
                    <w:r>
                      <w:rPr>
                        <w:rFonts w:ascii="Lucida Sans Unicode"/>
                        <w:sz w:val="21"/>
                      </w:rPr>
                      <w:t>or</w:t>
                    </w:r>
                    <w:r>
                      <w:rPr>
                        <w:rFonts w:ascii="Lucida Sans Unicode"/>
                        <w:spacing w:val="-42"/>
                        <w:sz w:val="21"/>
                      </w:rPr>
                      <w:t> </w:t>
                    </w:r>
                    <w:r>
                      <w:rPr>
                        <w:rFonts w:ascii="Lucida Sans Unicode"/>
                        <w:sz w:val="21"/>
                      </w:rPr>
                      <w:t>videos?</w:t>
                    </w:r>
                    <w:r>
                      <w:rPr>
                        <w:rFonts w:ascii="Lucida Sans Unicode"/>
                        <w:spacing w:val="-42"/>
                        <w:sz w:val="21"/>
                      </w:rPr>
                      <w:t> </w:t>
                    </w:r>
                    <w:r>
                      <w:rPr>
                        <w:rFonts w:ascii="Lucida Sans Unicode"/>
                        <w:sz w:val="21"/>
                      </w:rPr>
                      <w:t>If</w:t>
                    </w:r>
                    <w:r>
                      <w:rPr>
                        <w:rFonts w:ascii="Lucida Sans Unicode"/>
                        <w:spacing w:val="-43"/>
                        <w:sz w:val="21"/>
                      </w:rPr>
                      <w:t> </w:t>
                    </w:r>
                    <w:r>
                      <w:rPr>
                        <w:rFonts w:ascii="Lucida Sans Unicode"/>
                        <w:sz w:val="21"/>
                      </w:rPr>
                      <w:t>so,</w:t>
                    </w:r>
                    <w:r>
                      <w:rPr>
                        <w:rFonts w:ascii="Lucida Sans Unicode"/>
                        <w:spacing w:val="-42"/>
                        <w:sz w:val="21"/>
                      </w:rPr>
                      <w:t> </w:t>
                    </w:r>
                    <w:r>
                      <w:rPr>
                        <w:rFonts w:ascii="Lucida Sans Unicode"/>
                        <w:sz w:val="21"/>
                      </w:rPr>
                      <w:t>why</w:t>
                    </w:r>
                    <w:r>
                      <w:rPr>
                        <w:rFonts w:ascii="Lucida Sans Unicode"/>
                        <w:spacing w:val="-42"/>
                        <w:sz w:val="21"/>
                      </w:rPr>
                      <w:t> </w:t>
                    </w:r>
                    <w:r>
                      <w:rPr>
                        <w:rFonts w:ascii="Lucida Sans Unicode"/>
                        <w:sz w:val="21"/>
                      </w:rPr>
                      <w:t>was the tenant</w:t>
                    </w:r>
                    <w:r>
                      <w:rPr>
                        <w:rFonts w:ascii="Lucida Sans Unicode"/>
                        <w:spacing w:val="-23"/>
                        <w:sz w:val="21"/>
                      </w:rPr>
                      <w:t> </w:t>
                    </w:r>
                    <w:r>
                      <w:rPr>
                        <w:rFonts w:ascii="Lucida Sans Unicode"/>
                        <w:sz w:val="21"/>
                      </w:rPr>
                      <w:t>concerned?</w:t>
                    </w:r>
                  </w:p>
                  <w:p>
                    <w:pPr>
                      <w:numPr>
                        <w:ilvl w:val="0"/>
                        <w:numId w:val="9"/>
                      </w:numPr>
                      <w:tabs>
                        <w:tab w:pos="794" w:val="left" w:leader="none"/>
                      </w:tabs>
                      <w:spacing w:line="194" w:lineRule="auto" w:before="116"/>
                      <w:ind w:left="793" w:right="519" w:hanging="567"/>
                      <w:jc w:val="both"/>
                      <w:rPr>
                        <w:rFonts w:ascii="Lucida Sans Unicode"/>
                        <w:sz w:val="21"/>
                      </w:rPr>
                    </w:pPr>
                    <w:r>
                      <w:rPr>
                        <w:rFonts w:ascii="Lucida Sans Unicode"/>
                        <w:sz w:val="21"/>
                      </w:rPr>
                      <w:t>Do</w:t>
                    </w:r>
                    <w:r>
                      <w:rPr>
                        <w:rFonts w:ascii="Lucida Sans Unicode"/>
                        <w:spacing w:val="-27"/>
                        <w:sz w:val="21"/>
                      </w:rPr>
                      <w:t> </w:t>
                    </w:r>
                    <w:r>
                      <w:rPr>
                        <w:rFonts w:ascii="Lucida Sans Unicode"/>
                        <w:spacing w:val="-2"/>
                        <w:sz w:val="21"/>
                      </w:rPr>
                      <w:t>you</w:t>
                    </w:r>
                    <w:r>
                      <w:rPr>
                        <w:rFonts w:ascii="Lucida Sans Unicode"/>
                        <w:spacing w:val="-26"/>
                        <w:sz w:val="21"/>
                      </w:rPr>
                      <w:t> </w:t>
                    </w:r>
                    <w:r>
                      <w:rPr>
                        <w:rFonts w:ascii="Lucida Sans Unicode"/>
                        <w:sz w:val="21"/>
                      </w:rPr>
                      <w:t>know</w:t>
                    </w:r>
                    <w:r>
                      <w:rPr>
                        <w:rFonts w:ascii="Lucida Sans Unicode"/>
                        <w:spacing w:val="-27"/>
                        <w:sz w:val="21"/>
                      </w:rPr>
                      <w:t> </w:t>
                    </w:r>
                    <w:r>
                      <w:rPr>
                        <w:rFonts w:ascii="Lucida Sans Unicode"/>
                        <w:sz w:val="21"/>
                      </w:rPr>
                      <w:t>of</w:t>
                    </w:r>
                    <w:r>
                      <w:rPr>
                        <w:rFonts w:ascii="Lucida Sans Unicode"/>
                        <w:spacing w:val="-26"/>
                        <w:sz w:val="21"/>
                      </w:rPr>
                      <w:t> </w:t>
                    </w:r>
                    <w:r>
                      <w:rPr>
                        <w:rFonts w:ascii="Lucida Sans Unicode"/>
                        <w:sz w:val="21"/>
                      </w:rPr>
                      <w:t>an</w:t>
                    </w:r>
                    <w:r>
                      <w:rPr>
                        <w:rFonts w:ascii="Lucida Sans Unicode"/>
                        <w:spacing w:val="-26"/>
                        <w:sz w:val="21"/>
                      </w:rPr>
                      <w:t> </w:t>
                    </w:r>
                    <w:r>
                      <w:rPr>
                        <w:rFonts w:ascii="Lucida Sans Unicode"/>
                        <w:sz w:val="21"/>
                      </w:rPr>
                      <w:t>instance</w:t>
                    </w:r>
                    <w:r>
                      <w:rPr>
                        <w:rFonts w:ascii="Lucida Sans Unicode"/>
                        <w:spacing w:val="-27"/>
                        <w:sz w:val="21"/>
                      </w:rPr>
                      <w:t> </w:t>
                    </w:r>
                    <w:r>
                      <w:rPr>
                        <w:rFonts w:ascii="Lucida Sans Unicode"/>
                        <w:sz w:val="21"/>
                      </w:rPr>
                      <w:t>in</w:t>
                    </w:r>
                    <w:r>
                      <w:rPr>
                        <w:rFonts w:ascii="Lucida Sans Unicode"/>
                        <w:spacing w:val="-26"/>
                        <w:sz w:val="21"/>
                      </w:rPr>
                      <w:t> </w:t>
                    </w:r>
                    <w:r>
                      <w:rPr>
                        <w:rFonts w:ascii="Lucida Sans Unicode"/>
                        <w:sz w:val="21"/>
                      </w:rPr>
                      <w:t>which</w:t>
                    </w:r>
                    <w:r>
                      <w:rPr>
                        <w:rFonts w:ascii="Lucida Sans Unicode"/>
                        <w:spacing w:val="-26"/>
                        <w:sz w:val="21"/>
                      </w:rPr>
                      <w:t> </w:t>
                    </w:r>
                    <w:r>
                      <w:rPr>
                        <w:rFonts w:ascii="Lucida Sans Unicode"/>
                        <w:sz w:val="21"/>
                      </w:rPr>
                      <w:t>a</w:t>
                    </w:r>
                    <w:r>
                      <w:rPr>
                        <w:rFonts w:ascii="Lucida Sans Unicode"/>
                        <w:spacing w:val="-27"/>
                        <w:sz w:val="21"/>
                      </w:rPr>
                      <w:t> </w:t>
                    </w:r>
                    <w:r>
                      <w:rPr>
                        <w:rFonts w:ascii="Lucida Sans Unicode"/>
                        <w:sz w:val="21"/>
                      </w:rPr>
                      <w:t>tenant</w:t>
                    </w:r>
                    <w:r>
                      <w:rPr>
                        <w:rFonts w:ascii="Lucida Sans Unicode"/>
                        <w:spacing w:val="-26"/>
                        <w:sz w:val="21"/>
                      </w:rPr>
                      <w:t> </w:t>
                    </w:r>
                    <w:r>
                      <w:rPr>
                        <w:rFonts w:ascii="Lucida Sans Unicode"/>
                        <w:sz w:val="21"/>
                      </w:rPr>
                      <w:t>has</w:t>
                    </w:r>
                    <w:r>
                      <w:rPr>
                        <w:rFonts w:ascii="Lucida Sans Unicode"/>
                        <w:spacing w:val="-27"/>
                        <w:sz w:val="21"/>
                      </w:rPr>
                      <w:t> </w:t>
                    </w:r>
                    <w:r>
                      <w:rPr>
                        <w:rFonts w:ascii="Lucida Sans Unicode"/>
                        <w:sz w:val="21"/>
                      </w:rPr>
                      <w:t>been</w:t>
                    </w:r>
                    <w:r>
                      <w:rPr>
                        <w:rFonts w:ascii="Lucida Sans Unicode"/>
                        <w:spacing w:val="-26"/>
                        <w:sz w:val="21"/>
                      </w:rPr>
                      <w:t> </w:t>
                    </w:r>
                    <w:r>
                      <w:rPr>
                        <w:rFonts w:ascii="Lucida Sans Unicode"/>
                        <w:sz w:val="21"/>
                      </w:rPr>
                      <w:t>robbed</w:t>
                    </w:r>
                    <w:r>
                      <w:rPr>
                        <w:rFonts w:ascii="Lucida Sans Unicode"/>
                        <w:spacing w:val="-26"/>
                        <w:sz w:val="21"/>
                      </w:rPr>
                      <w:t> </w:t>
                    </w:r>
                    <w:r>
                      <w:rPr>
                        <w:rFonts w:ascii="Lucida Sans Unicode"/>
                        <w:sz w:val="21"/>
                      </w:rPr>
                      <w:t>or</w:t>
                    </w:r>
                    <w:r>
                      <w:rPr>
                        <w:rFonts w:ascii="Lucida Sans Unicode"/>
                        <w:spacing w:val="-27"/>
                        <w:sz w:val="21"/>
                      </w:rPr>
                      <w:t> </w:t>
                    </w:r>
                    <w:r>
                      <w:rPr>
                        <w:rFonts w:ascii="Lucida Sans Unicode"/>
                        <w:sz w:val="21"/>
                      </w:rPr>
                      <w:t>physically harmed</w:t>
                    </w:r>
                    <w:r>
                      <w:rPr>
                        <w:rFonts w:ascii="Lucida Sans Unicode"/>
                        <w:spacing w:val="-32"/>
                        <w:sz w:val="21"/>
                      </w:rPr>
                      <w:t> </w:t>
                    </w:r>
                    <w:r>
                      <w:rPr>
                        <w:rFonts w:ascii="Lucida Sans Unicode"/>
                        <w:spacing w:val="-3"/>
                        <w:sz w:val="21"/>
                      </w:rPr>
                      <w:t>following</w:t>
                    </w:r>
                    <w:r>
                      <w:rPr>
                        <w:rFonts w:ascii="Lucida Sans Unicode"/>
                        <w:spacing w:val="-32"/>
                        <w:sz w:val="21"/>
                      </w:rPr>
                      <w:t> </w:t>
                    </w:r>
                    <w:r>
                      <w:rPr>
                        <w:rFonts w:ascii="Lucida Sans Unicode"/>
                        <w:sz w:val="21"/>
                      </w:rPr>
                      <w:t>the</w:t>
                    </w:r>
                    <w:r>
                      <w:rPr>
                        <w:rFonts w:ascii="Lucida Sans Unicode"/>
                        <w:spacing w:val="-32"/>
                        <w:sz w:val="21"/>
                      </w:rPr>
                      <w:t> </w:t>
                    </w:r>
                    <w:r>
                      <w:rPr>
                        <w:rFonts w:ascii="Lucida Sans Unicode"/>
                        <w:sz w:val="21"/>
                      </w:rPr>
                      <w:t>publication</w:t>
                    </w:r>
                    <w:r>
                      <w:rPr>
                        <w:rFonts w:ascii="Lucida Sans Unicode"/>
                        <w:spacing w:val="-31"/>
                        <w:sz w:val="21"/>
                      </w:rPr>
                      <w:t> </w:t>
                    </w:r>
                    <w:r>
                      <w:rPr>
                        <w:rFonts w:ascii="Lucida Sans Unicode"/>
                        <w:sz w:val="21"/>
                      </w:rPr>
                      <w:t>of</w:t>
                    </w:r>
                    <w:r>
                      <w:rPr>
                        <w:rFonts w:ascii="Lucida Sans Unicode"/>
                        <w:spacing w:val="-32"/>
                        <w:sz w:val="21"/>
                      </w:rPr>
                      <w:t> </w:t>
                    </w:r>
                    <w:r>
                      <w:rPr>
                        <w:rFonts w:ascii="Lucida Sans Unicode"/>
                        <w:sz w:val="21"/>
                      </w:rPr>
                      <w:t>advertising</w:t>
                    </w:r>
                    <w:r>
                      <w:rPr>
                        <w:rFonts w:ascii="Lucida Sans Unicode"/>
                        <w:spacing w:val="-32"/>
                        <w:sz w:val="21"/>
                      </w:rPr>
                      <w:t> </w:t>
                    </w:r>
                    <w:r>
                      <w:rPr>
                        <w:rFonts w:ascii="Lucida Sans Unicode"/>
                        <w:sz w:val="21"/>
                      </w:rPr>
                      <w:t>photographs</w:t>
                    </w:r>
                    <w:r>
                      <w:rPr>
                        <w:rFonts w:ascii="Lucida Sans Unicode"/>
                        <w:spacing w:val="-31"/>
                        <w:sz w:val="21"/>
                      </w:rPr>
                      <w:t> </w:t>
                    </w:r>
                    <w:r>
                      <w:rPr>
                        <w:rFonts w:ascii="Lucida Sans Unicode"/>
                        <w:sz w:val="21"/>
                      </w:rPr>
                      <w:t>or</w:t>
                    </w:r>
                    <w:r>
                      <w:rPr>
                        <w:rFonts w:ascii="Lucida Sans Unicode"/>
                        <w:spacing w:val="-32"/>
                        <w:sz w:val="21"/>
                      </w:rPr>
                      <w:t> </w:t>
                    </w:r>
                    <w:r>
                      <w:rPr>
                        <w:rFonts w:ascii="Lucida Sans Unicode"/>
                        <w:sz w:val="21"/>
                      </w:rPr>
                      <w:t>videos</w:t>
                    </w:r>
                    <w:r>
                      <w:rPr>
                        <w:rFonts w:ascii="Lucida Sans Unicode"/>
                        <w:spacing w:val="-32"/>
                        <w:sz w:val="21"/>
                      </w:rPr>
                      <w:t> </w:t>
                    </w:r>
                    <w:r>
                      <w:rPr>
                        <w:rFonts w:ascii="Lucida Sans Unicode"/>
                        <w:sz w:val="21"/>
                      </w:rPr>
                      <w:t>that contained</w:t>
                    </w:r>
                    <w:r>
                      <w:rPr>
                        <w:rFonts w:ascii="Lucida Sans Unicode"/>
                        <w:spacing w:val="-19"/>
                        <w:sz w:val="21"/>
                      </w:rPr>
                      <w:t> </w:t>
                    </w:r>
                    <w:r>
                      <w:rPr>
                        <w:rFonts w:ascii="Lucida Sans Unicode"/>
                        <w:sz w:val="21"/>
                      </w:rPr>
                      <w:t>their</w:t>
                    </w:r>
                    <w:r>
                      <w:rPr>
                        <w:rFonts w:ascii="Lucida Sans Unicode"/>
                        <w:spacing w:val="-18"/>
                        <w:sz w:val="21"/>
                      </w:rPr>
                      <w:t> </w:t>
                    </w:r>
                    <w:r>
                      <w:rPr>
                        <w:rFonts w:ascii="Lucida Sans Unicode"/>
                        <w:sz w:val="21"/>
                      </w:rPr>
                      <w:t>possessions?</w:t>
                    </w:r>
                    <w:r>
                      <w:rPr>
                        <w:rFonts w:ascii="Lucida Sans Unicode"/>
                        <w:spacing w:val="-18"/>
                        <w:sz w:val="21"/>
                      </w:rPr>
                      <w:t> </w:t>
                    </w:r>
                    <w:r>
                      <w:rPr>
                        <w:rFonts w:ascii="Lucida Sans Unicode"/>
                        <w:sz w:val="21"/>
                      </w:rPr>
                      <w:t>If</w:t>
                    </w:r>
                    <w:r>
                      <w:rPr>
                        <w:rFonts w:ascii="Lucida Sans Unicode"/>
                        <w:spacing w:val="-18"/>
                        <w:sz w:val="21"/>
                      </w:rPr>
                      <w:t> </w:t>
                    </w:r>
                    <w:r>
                      <w:rPr>
                        <w:rFonts w:ascii="Lucida Sans Unicode"/>
                        <w:sz w:val="21"/>
                      </w:rPr>
                      <w:t>so,</w:t>
                    </w:r>
                    <w:r>
                      <w:rPr>
                        <w:rFonts w:ascii="Lucida Sans Unicode"/>
                        <w:spacing w:val="-18"/>
                        <w:sz w:val="21"/>
                      </w:rPr>
                      <w:t> </w:t>
                    </w:r>
                    <w:r>
                      <w:rPr>
                        <w:rFonts w:ascii="Lucida Sans Unicode"/>
                        <w:sz w:val="21"/>
                      </w:rPr>
                      <w:t>describe</w:t>
                    </w:r>
                    <w:r>
                      <w:rPr>
                        <w:rFonts w:ascii="Lucida Sans Unicode"/>
                        <w:spacing w:val="-18"/>
                        <w:sz w:val="21"/>
                      </w:rPr>
                      <w:t> </w:t>
                    </w:r>
                    <w:r>
                      <w:rPr>
                        <w:rFonts w:ascii="Lucida Sans Unicode"/>
                        <w:sz w:val="21"/>
                      </w:rPr>
                      <w:t>the</w:t>
                    </w:r>
                    <w:r>
                      <w:rPr>
                        <w:rFonts w:ascii="Lucida Sans Unicode"/>
                        <w:spacing w:val="-18"/>
                        <w:sz w:val="21"/>
                      </w:rPr>
                      <w:t> </w:t>
                    </w:r>
                    <w:r>
                      <w:rPr>
                        <w:rFonts w:ascii="Lucida Sans Unicode"/>
                        <w:sz w:val="21"/>
                      </w:rPr>
                      <w:t>incident.</w:t>
                    </w:r>
                  </w:p>
                  <w:p>
                    <w:pPr>
                      <w:numPr>
                        <w:ilvl w:val="0"/>
                        <w:numId w:val="9"/>
                      </w:numPr>
                      <w:tabs>
                        <w:tab w:pos="793" w:val="left" w:leader="none"/>
                        <w:tab w:pos="794" w:val="left" w:leader="none"/>
                      </w:tabs>
                      <w:spacing w:line="194" w:lineRule="auto" w:before="116"/>
                      <w:ind w:left="793" w:right="264" w:hanging="567"/>
                      <w:jc w:val="left"/>
                      <w:rPr>
                        <w:rFonts w:ascii="Lucida Sans Unicode" w:hAnsi="Lucida Sans Unicode"/>
                        <w:sz w:val="21"/>
                      </w:rPr>
                    </w:pPr>
                    <w:r>
                      <w:rPr>
                        <w:rFonts w:ascii="Lucida Sans Unicode" w:hAnsi="Lucida Sans Unicode"/>
                        <w:sz w:val="21"/>
                      </w:rPr>
                      <w:t>The Commission’s preliminary investigation revealed that tenants are concerned</w:t>
                    </w:r>
                    <w:r>
                      <w:rPr>
                        <w:rFonts w:ascii="Lucida Sans Unicode" w:hAnsi="Lucida Sans Unicode"/>
                        <w:spacing w:val="-30"/>
                        <w:sz w:val="21"/>
                      </w:rPr>
                      <w:t> </w:t>
                    </w:r>
                    <w:r>
                      <w:rPr>
                        <w:rFonts w:ascii="Lucida Sans Unicode" w:hAnsi="Lucida Sans Unicode"/>
                        <w:sz w:val="21"/>
                      </w:rPr>
                      <w:t>about</w:t>
                    </w:r>
                    <w:r>
                      <w:rPr>
                        <w:rFonts w:ascii="Lucida Sans Unicode" w:hAnsi="Lucida Sans Unicode"/>
                        <w:spacing w:val="-30"/>
                        <w:sz w:val="21"/>
                      </w:rPr>
                      <w:t> </w:t>
                    </w:r>
                    <w:r>
                      <w:rPr>
                        <w:rFonts w:ascii="Lucida Sans Unicode" w:hAnsi="Lucida Sans Unicode"/>
                        <w:sz w:val="21"/>
                      </w:rPr>
                      <w:t>privacy,</w:t>
                    </w:r>
                    <w:r>
                      <w:rPr>
                        <w:rFonts w:ascii="Lucida Sans Unicode" w:hAnsi="Lucida Sans Unicode"/>
                        <w:spacing w:val="-29"/>
                        <w:sz w:val="21"/>
                      </w:rPr>
                      <w:t> </w:t>
                    </w:r>
                    <w:r>
                      <w:rPr>
                        <w:rFonts w:ascii="Lucida Sans Unicode" w:hAnsi="Lucida Sans Unicode"/>
                        <w:sz w:val="21"/>
                      </w:rPr>
                      <w:t>risk</w:t>
                    </w:r>
                    <w:r>
                      <w:rPr>
                        <w:rFonts w:ascii="Lucida Sans Unicode" w:hAnsi="Lucida Sans Unicode"/>
                        <w:spacing w:val="-30"/>
                        <w:sz w:val="21"/>
                      </w:rPr>
                      <w:t> </w:t>
                    </w:r>
                    <w:r>
                      <w:rPr>
                        <w:rFonts w:ascii="Lucida Sans Unicode" w:hAnsi="Lucida Sans Unicode"/>
                        <w:sz w:val="21"/>
                      </w:rPr>
                      <w:t>of</w:t>
                    </w:r>
                    <w:r>
                      <w:rPr>
                        <w:rFonts w:ascii="Lucida Sans Unicode" w:hAnsi="Lucida Sans Unicode"/>
                        <w:spacing w:val="-29"/>
                        <w:sz w:val="21"/>
                      </w:rPr>
                      <w:t> </w:t>
                    </w:r>
                    <w:r>
                      <w:rPr>
                        <w:rFonts w:ascii="Lucida Sans Unicode" w:hAnsi="Lucida Sans Unicode"/>
                        <w:sz w:val="21"/>
                      </w:rPr>
                      <w:t>theft</w:t>
                    </w:r>
                    <w:r>
                      <w:rPr>
                        <w:rFonts w:ascii="Lucida Sans Unicode" w:hAnsi="Lucida Sans Unicode"/>
                        <w:spacing w:val="-30"/>
                        <w:sz w:val="21"/>
                      </w:rPr>
                      <w:t> </w:t>
                    </w:r>
                    <w:r>
                      <w:rPr>
                        <w:rFonts w:ascii="Lucida Sans Unicode" w:hAnsi="Lucida Sans Unicode"/>
                        <w:sz w:val="21"/>
                      </w:rPr>
                      <w:t>and</w:t>
                    </w:r>
                    <w:r>
                      <w:rPr>
                        <w:rFonts w:ascii="Lucida Sans Unicode" w:hAnsi="Lucida Sans Unicode"/>
                        <w:spacing w:val="-29"/>
                        <w:sz w:val="21"/>
                      </w:rPr>
                      <w:t> </w:t>
                    </w:r>
                    <w:r>
                      <w:rPr>
                        <w:rFonts w:ascii="Lucida Sans Unicode" w:hAnsi="Lucida Sans Unicode"/>
                        <w:sz w:val="21"/>
                      </w:rPr>
                      <w:t>risk</w:t>
                    </w:r>
                    <w:r>
                      <w:rPr>
                        <w:rFonts w:ascii="Lucida Sans Unicode" w:hAnsi="Lucida Sans Unicode"/>
                        <w:spacing w:val="-30"/>
                        <w:sz w:val="21"/>
                      </w:rPr>
                      <w:t> </w:t>
                    </w:r>
                    <w:r>
                      <w:rPr>
                        <w:rFonts w:ascii="Lucida Sans Unicode" w:hAnsi="Lucida Sans Unicode"/>
                        <w:sz w:val="21"/>
                      </w:rPr>
                      <w:t>of</w:t>
                    </w:r>
                    <w:r>
                      <w:rPr>
                        <w:rFonts w:ascii="Lucida Sans Unicode" w:hAnsi="Lucida Sans Unicode"/>
                        <w:spacing w:val="-30"/>
                        <w:sz w:val="21"/>
                      </w:rPr>
                      <w:t> </w:t>
                    </w:r>
                    <w:r>
                      <w:rPr>
                        <w:rFonts w:ascii="Lucida Sans Unicode" w:hAnsi="Lucida Sans Unicode"/>
                        <w:sz w:val="21"/>
                      </w:rPr>
                      <w:t>personal</w:t>
                    </w:r>
                    <w:r>
                      <w:rPr>
                        <w:rFonts w:ascii="Lucida Sans Unicode" w:hAnsi="Lucida Sans Unicode"/>
                        <w:spacing w:val="-29"/>
                        <w:sz w:val="21"/>
                      </w:rPr>
                      <w:t> </w:t>
                    </w:r>
                    <w:r>
                      <w:rPr>
                        <w:rFonts w:ascii="Lucida Sans Unicode" w:hAnsi="Lucida Sans Unicode"/>
                        <w:sz w:val="21"/>
                      </w:rPr>
                      <w:t>harm.</w:t>
                    </w:r>
                    <w:r>
                      <w:rPr>
                        <w:rFonts w:ascii="Lucida Sans Unicode" w:hAnsi="Lucida Sans Unicode"/>
                        <w:spacing w:val="-30"/>
                        <w:sz w:val="21"/>
                      </w:rPr>
                      <w:t> </w:t>
                    </w:r>
                    <w:r>
                      <w:rPr>
                        <w:rFonts w:ascii="Lucida Sans Unicode" w:hAnsi="Lucida Sans Unicode"/>
                        <w:sz w:val="21"/>
                      </w:rPr>
                      <w:t>Do</w:t>
                    </w:r>
                    <w:r>
                      <w:rPr>
                        <w:rFonts w:ascii="Lucida Sans Unicode" w:hAnsi="Lucida Sans Unicode"/>
                        <w:spacing w:val="-29"/>
                        <w:sz w:val="21"/>
                      </w:rPr>
                      <w:t> </w:t>
                    </w:r>
                    <w:r>
                      <w:rPr>
                        <w:rFonts w:ascii="Lucida Sans Unicode" w:hAnsi="Lucida Sans Unicode"/>
                        <w:spacing w:val="-2"/>
                        <w:sz w:val="21"/>
                      </w:rPr>
                      <w:t>you</w:t>
                    </w:r>
                    <w:r>
                      <w:rPr>
                        <w:rFonts w:ascii="Lucida Sans Unicode" w:hAnsi="Lucida Sans Unicode"/>
                        <w:spacing w:val="-30"/>
                        <w:sz w:val="21"/>
                      </w:rPr>
                      <w:t> </w:t>
                    </w:r>
                    <w:r>
                      <w:rPr>
                        <w:rFonts w:ascii="Lucida Sans Unicode" w:hAnsi="Lucida Sans Unicode"/>
                        <w:sz w:val="21"/>
                      </w:rPr>
                      <w:t>know of</w:t>
                    </w:r>
                    <w:r>
                      <w:rPr>
                        <w:rFonts w:ascii="Lucida Sans Unicode" w:hAnsi="Lucida Sans Unicode"/>
                        <w:spacing w:val="-35"/>
                        <w:sz w:val="21"/>
                      </w:rPr>
                      <w:t> </w:t>
                    </w:r>
                    <w:r>
                      <w:rPr>
                        <w:rFonts w:ascii="Lucida Sans Unicode" w:hAnsi="Lucida Sans Unicode"/>
                        <w:sz w:val="21"/>
                      </w:rPr>
                      <w:t>other</w:t>
                    </w:r>
                    <w:r>
                      <w:rPr>
                        <w:rFonts w:ascii="Lucida Sans Unicode" w:hAnsi="Lucida Sans Unicode"/>
                        <w:spacing w:val="-34"/>
                        <w:sz w:val="21"/>
                      </w:rPr>
                      <w:t> </w:t>
                    </w:r>
                    <w:r>
                      <w:rPr>
                        <w:rFonts w:ascii="Lucida Sans Unicode" w:hAnsi="Lucida Sans Unicode"/>
                        <w:sz w:val="21"/>
                      </w:rPr>
                      <w:t>concerns</w:t>
                    </w:r>
                    <w:r>
                      <w:rPr>
                        <w:rFonts w:ascii="Lucida Sans Unicode" w:hAnsi="Lucida Sans Unicode"/>
                        <w:spacing w:val="-34"/>
                        <w:sz w:val="21"/>
                      </w:rPr>
                      <w:t> </w:t>
                    </w:r>
                    <w:r>
                      <w:rPr>
                        <w:rFonts w:ascii="Lucida Sans Unicode" w:hAnsi="Lucida Sans Unicode"/>
                        <w:sz w:val="21"/>
                      </w:rPr>
                      <w:t>tenants</w:t>
                    </w:r>
                    <w:r>
                      <w:rPr>
                        <w:rFonts w:ascii="Lucida Sans Unicode" w:hAnsi="Lucida Sans Unicode"/>
                        <w:spacing w:val="-35"/>
                        <w:sz w:val="21"/>
                      </w:rPr>
                      <w:t> </w:t>
                    </w:r>
                    <w:r>
                      <w:rPr>
                        <w:rFonts w:ascii="Lucida Sans Unicode" w:hAnsi="Lucida Sans Unicode"/>
                        <w:sz w:val="21"/>
                      </w:rPr>
                      <w:t>might</w:t>
                    </w:r>
                    <w:r>
                      <w:rPr>
                        <w:rFonts w:ascii="Lucida Sans Unicode" w:hAnsi="Lucida Sans Unicode"/>
                        <w:spacing w:val="-34"/>
                        <w:sz w:val="21"/>
                      </w:rPr>
                      <w:t> </w:t>
                    </w:r>
                    <w:r>
                      <w:rPr>
                        <w:rFonts w:ascii="Lucida Sans Unicode" w:hAnsi="Lucida Sans Unicode"/>
                        <w:spacing w:val="-3"/>
                        <w:sz w:val="21"/>
                      </w:rPr>
                      <w:t>have</w:t>
                    </w:r>
                    <w:r>
                      <w:rPr>
                        <w:rFonts w:ascii="Lucida Sans Unicode" w:hAnsi="Lucida Sans Unicode"/>
                        <w:spacing w:val="-34"/>
                        <w:sz w:val="21"/>
                      </w:rPr>
                      <w:t> </w:t>
                    </w:r>
                    <w:r>
                      <w:rPr>
                        <w:rFonts w:ascii="Lucida Sans Unicode" w:hAnsi="Lucida Sans Unicode"/>
                        <w:sz w:val="21"/>
                      </w:rPr>
                      <w:t>in</w:t>
                    </w:r>
                    <w:r>
                      <w:rPr>
                        <w:rFonts w:ascii="Lucida Sans Unicode" w:hAnsi="Lucida Sans Unicode"/>
                        <w:spacing w:val="-35"/>
                        <w:sz w:val="21"/>
                      </w:rPr>
                      <w:t> </w:t>
                    </w:r>
                    <w:r>
                      <w:rPr>
                        <w:rFonts w:ascii="Lucida Sans Unicode" w:hAnsi="Lucida Sans Unicode"/>
                        <w:sz w:val="21"/>
                      </w:rPr>
                      <w:t>relation</w:t>
                    </w:r>
                    <w:r>
                      <w:rPr>
                        <w:rFonts w:ascii="Lucida Sans Unicode" w:hAnsi="Lucida Sans Unicode"/>
                        <w:spacing w:val="-34"/>
                        <w:sz w:val="21"/>
                      </w:rPr>
                      <w:t> </w:t>
                    </w:r>
                    <w:r>
                      <w:rPr>
                        <w:rFonts w:ascii="Lucida Sans Unicode" w:hAnsi="Lucida Sans Unicode"/>
                        <w:sz w:val="21"/>
                      </w:rPr>
                      <w:t>to</w:t>
                    </w:r>
                    <w:r>
                      <w:rPr>
                        <w:rFonts w:ascii="Lucida Sans Unicode" w:hAnsi="Lucida Sans Unicode"/>
                        <w:spacing w:val="-34"/>
                        <w:sz w:val="21"/>
                      </w:rPr>
                      <w:t> </w:t>
                    </w:r>
                    <w:r>
                      <w:rPr>
                        <w:rFonts w:ascii="Lucida Sans Unicode" w:hAnsi="Lucida Sans Unicode"/>
                        <w:sz w:val="21"/>
                      </w:rPr>
                      <w:t>advertising</w:t>
                    </w:r>
                    <w:r>
                      <w:rPr>
                        <w:rFonts w:ascii="Lucida Sans Unicode" w:hAnsi="Lucida Sans Unicode"/>
                        <w:spacing w:val="-35"/>
                        <w:sz w:val="21"/>
                      </w:rPr>
                      <w:t> </w:t>
                    </w:r>
                    <w:r>
                      <w:rPr>
                        <w:rFonts w:ascii="Lucida Sans Unicode" w:hAnsi="Lucida Sans Unicode"/>
                        <w:sz w:val="21"/>
                      </w:rPr>
                      <w:t>photographs</w:t>
                    </w:r>
                    <w:r>
                      <w:rPr>
                        <w:rFonts w:ascii="Lucida Sans Unicode" w:hAnsi="Lucida Sans Unicode"/>
                        <w:spacing w:val="-34"/>
                        <w:sz w:val="21"/>
                      </w:rPr>
                      <w:t> </w:t>
                    </w:r>
                    <w:r>
                      <w:rPr>
                        <w:rFonts w:ascii="Lucida Sans Unicode" w:hAnsi="Lucida Sans Unicode"/>
                        <w:sz w:val="21"/>
                      </w:rPr>
                      <w:t>or videos</w:t>
                    </w:r>
                    <w:r>
                      <w:rPr>
                        <w:rFonts w:ascii="Lucida Sans Unicode" w:hAnsi="Lucida Sans Unicode"/>
                        <w:spacing w:val="-14"/>
                        <w:sz w:val="21"/>
                      </w:rPr>
                      <w:t> </w:t>
                    </w:r>
                    <w:r>
                      <w:rPr>
                        <w:rFonts w:ascii="Lucida Sans Unicode" w:hAnsi="Lucida Sans Unicode"/>
                        <w:sz w:val="21"/>
                      </w:rPr>
                      <w:t>that</w:t>
                    </w:r>
                    <w:r>
                      <w:rPr>
                        <w:rFonts w:ascii="Lucida Sans Unicode" w:hAnsi="Lucida Sans Unicode"/>
                        <w:spacing w:val="-14"/>
                        <w:sz w:val="21"/>
                      </w:rPr>
                      <w:t> </w:t>
                    </w:r>
                    <w:r>
                      <w:rPr>
                        <w:rFonts w:ascii="Lucida Sans Unicode" w:hAnsi="Lucida Sans Unicode"/>
                        <w:sz w:val="21"/>
                      </w:rPr>
                      <w:t>contain</w:t>
                    </w:r>
                    <w:r>
                      <w:rPr>
                        <w:rFonts w:ascii="Lucida Sans Unicode" w:hAnsi="Lucida Sans Unicode"/>
                        <w:spacing w:val="-14"/>
                        <w:sz w:val="21"/>
                      </w:rPr>
                      <w:t> </w:t>
                    </w:r>
                    <w:r>
                      <w:rPr>
                        <w:rFonts w:ascii="Lucida Sans Unicode" w:hAnsi="Lucida Sans Unicode"/>
                        <w:sz w:val="21"/>
                      </w:rPr>
                      <w:t>their</w:t>
                    </w:r>
                    <w:r>
                      <w:rPr>
                        <w:rFonts w:ascii="Lucida Sans Unicode" w:hAnsi="Lucida Sans Unicode"/>
                        <w:spacing w:val="-13"/>
                        <w:sz w:val="21"/>
                      </w:rPr>
                      <w:t> </w:t>
                    </w:r>
                    <w:r>
                      <w:rPr>
                        <w:rFonts w:ascii="Lucida Sans Unicode" w:hAnsi="Lucida Sans Unicode"/>
                        <w:sz w:val="21"/>
                      </w:rPr>
                      <w:t>possessions?</w:t>
                    </w:r>
                  </w:p>
                </w:txbxContent>
              </v:textbox>
              <v:fill type="solid"/>
              <w10:wrap type="none"/>
            </v:shape>
            <v:shape style="position:absolute;left:340;top:0;width:8731;height:722" type="#_x0000_t202" filled="true" fillcolor="#e0eaee" stroked="false">
              <v:textbox inset="0,0,0,0">
                <w:txbxContent>
                  <w:p>
                    <w:pPr>
                      <w:spacing w:before="162"/>
                      <w:ind w:left="226" w:right="0" w:firstLine="0"/>
                      <w:jc w:val="left"/>
                      <w:rPr>
                        <w:b/>
                        <w:sz w:val="32"/>
                      </w:rPr>
                    </w:pPr>
                    <w:r>
                      <w:rPr>
                        <w:b/>
                        <w:color w:val="7390A1"/>
                        <w:w w:val="115"/>
                        <w:sz w:val="32"/>
                      </w:rPr>
                      <w:t>Questions</w:t>
                    </w:r>
                  </w:p>
                </w:txbxContent>
              </v:textbox>
              <v:fill type="solid"/>
              <w10:wrap type="none"/>
            </v:shape>
          </v:group>
        </w:pict>
      </w:r>
      <w:r>
        <w:rPr>
          <w:sz w:val="20"/>
        </w:rPr>
      </w:r>
    </w:p>
    <w:p>
      <w:pPr>
        <w:pStyle w:val="BodyText"/>
        <w:rPr>
          <w:sz w:val="20"/>
        </w:rPr>
      </w:pPr>
    </w:p>
    <w:p>
      <w:pPr>
        <w:pStyle w:val="BodyText"/>
        <w:spacing w:before="12"/>
        <w:rPr>
          <w:sz w:val="20"/>
        </w:rPr>
      </w:pPr>
    </w:p>
    <w:p>
      <w:pPr>
        <w:spacing w:before="95"/>
        <w:ind w:left="1587" w:right="0" w:firstLine="0"/>
        <w:jc w:val="left"/>
        <w:rPr>
          <w:b/>
          <w:sz w:val="28"/>
        </w:rPr>
      </w:pPr>
      <w:r>
        <w:rPr>
          <w:b/>
          <w:color w:val="7390A1"/>
          <w:w w:val="115"/>
          <w:sz w:val="28"/>
        </w:rPr>
        <w:t>Landlords’ concerns about photographs and videos</w:t>
      </w:r>
    </w:p>
    <w:p>
      <w:pPr>
        <w:pStyle w:val="ListParagraph"/>
        <w:numPr>
          <w:ilvl w:val="1"/>
          <w:numId w:val="5"/>
        </w:numPr>
        <w:tabs>
          <w:tab w:pos="2380" w:val="left" w:leader="none"/>
          <w:tab w:pos="2381" w:val="left" w:leader="none"/>
        </w:tabs>
        <w:spacing w:line="242" w:lineRule="auto" w:before="155" w:after="0"/>
        <w:ind w:left="2381" w:right="1587" w:hanging="794"/>
        <w:jc w:val="left"/>
        <w:rPr>
          <w:sz w:val="21"/>
        </w:rPr>
      </w:pPr>
      <w:r>
        <w:rPr>
          <w:w w:val="105"/>
          <w:sz w:val="21"/>
        </w:rPr>
        <w:t>The lack of legal certainty </w:t>
      </w:r>
      <w:r>
        <w:rPr>
          <w:spacing w:val="-3"/>
          <w:w w:val="105"/>
          <w:sz w:val="21"/>
        </w:rPr>
        <w:t>around </w:t>
      </w:r>
      <w:r>
        <w:rPr>
          <w:w w:val="105"/>
          <w:sz w:val="21"/>
        </w:rPr>
        <w:t>what </w:t>
      </w:r>
      <w:r>
        <w:rPr>
          <w:spacing w:val="-3"/>
          <w:w w:val="105"/>
          <w:sz w:val="21"/>
        </w:rPr>
        <w:t>landlords </w:t>
      </w:r>
      <w:r>
        <w:rPr>
          <w:w w:val="105"/>
          <w:sz w:val="21"/>
        </w:rPr>
        <w:t>and </w:t>
      </w:r>
      <w:r>
        <w:rPr>
          <w:spacing w:val="-3"/>
          <w:w w:val="105"/>
          <w:sz w:val="21"/>
        </w:rPr>
        <w:t>tenants </w:t>
      </w:r>
      <w:r>
        <w:rPr>
          <w:w w:val="105"/>
          <w:sz w:val="21"/>
        </w:rPr>
        <w:t>can and </w:t>
      </w:r>
      <w:r>
        <w:rPr>
          <w:spacing w:val="-3"/>
          <w:w w:val="105"/>
          <w:sz w:val="21"/>
        </w:rPr>
        <w:t>cannot </w:t>
      </w:r>
      <w:r>
        <w:rPr>
          <w:w w:val="105"/>
          <w:sz w:val="21"/>
        </w:rPr>
        <w:t>do in this </w:t>
      </w:r>
      <w:r>
        <w:rPr>
          <w:spacing w:val="-3"/>
          <w:w w:val="105"/>
          <w:sz w:val="21"/>
        </w:rPr>
        <w:t>situation</w:t>
      </w:r>
      <w:r>
        <w:rPr>
          <w:spacing w:val="-6"/>
          <w:w w:val="105"/>
          <w:sz w:val="21"/>
        </w:rPr>
        <w:t> </w:t>
      </w:r>
      <w:r>
        <w:rPr>
          <w:spacing w:val="-3"/>
          <w:w w:val="105"/>
          <w:sz w:val="21"/>
        </w:rPr>
        <w:t>may</w:t>
      </w:r>
      <w:r>
        <w:rPr>
          <w:spacing w:val="-6"/>
          <w:w w:val="105"/>
          <w:sz w:val="21"/>
        </w:rPr>
        <w:t> </w:t>
      </w:r>
      <w:r>
        <w:rPr>
          <w:w w:val="105"/>
          <w:sz w:val="21"/>
        </w:rPr>
        <w:t>disadvantage</w:t>
      </w:r>
      <w:r>
        <w:rPr>
          <w:spacing w:val="-5"/>
          <w:w w:val="105"/>
          <w:sz w:val="21"/>
        </w:rPr>
        <w:t> </w:t>
      </w:r>
      <w:r>
        <w:rPr>
          <w:spacing w:val="-3"/>
          <w:w w:val="105"/>
          <w:sz w:val="21"/>
        </w:rPr>
        <w:t>landlords.</w:t>
      </w:r>
      <w:r>
        <w:rPr>
          <w:spacing w:val="-6"/>
          <w:w w:val="105"/>
          <w:sz w:val="21"/>
        </w:rPr>
        <w:t> </w:t>
      </w:r>
      <w:r>
        <w:rPr>
          <w:w w:val="105"/>
          <w:sz w:val="21"/>
        </w:rPr>
        <w:t>When</w:t>
      </w:r>
      <w:r>
        <w:rPr>
          <w:spacing w:val="-5"/>
          <w:w w:val="105"/>
          <w:sz w:val="21"/>
        </w:rPr>
        <w:t> </w:t>
      </w:r>
      <w:r>
        <w:rPr>
          <w:spacing w:val="-3"/>
          <w:w w:val="105"/>
          <w:sz w:val="21"/>
        </w:rPr>
        <w:t>tenants</w:t>
      </w:r>
      <w:r>
        <w:rPr>
          <w:spacing w:val="-6"/>
          <w:w w:val="105"/>
          <w:sz w:val="21"/>
        </w:rPr>
        <w:t> </w:t>
      </w:r>
      <w:r>
        <w:rPr>
          <w:spacing w:val="-3"/>
          <w:w w:val="105"/>
          <w:sz w:val="21"/>
        </w:rPr>
        <w:t>refuse</w:t>
      </w:r>
      <w:r>
        <w:rPr>
          <w:spacing w:val="-5"/>
          <w:w w:val="105"/>
          <w:sz w:val="21"/>
        </w:rPr>
        <w:t> </w:t>
      </w:r>
      <w:r>
        <w:rPr>
          <w:w w:val="105"/>
          <w:sz w:val="21"/>
        </w:rPr>
        <w:t>to</w:t>
      </w:r>
      <w:r>
        <w:rPr>
          <w:spacing w:val="-6"/>
          <w:w w:val="105"/>
          <w:sz w:val="21"/>
        </w:rPr>
        <w:t> </w:t>
      </w:r>
      <w:r>
        <w:rPr>
          <w:spacing w:val="-3"/>
          <w:w w:val="105"/>
          <w:sz w:val="21"/>
        </w:rPr>
        <w:t>have</w:t>
      </w:r>
      <w:r>
        <w:rPr>
          <w:spacing w:val="-5"/>
          <w:w w:val="105"/>
          <w:sz w:val="21"/>
        </w:rPr>
        <w:t> </w:t>
      </w:r>
      <w:r>
        <w:rPr>
          <w:spacing w:val="-3"/>
          <w:w w:val="105"/>
          <w:sz w:val="21"/>
        </w:rPr>
        <w:t>photographs</w:t>
      </w:r>
      <w:r>
        <w:rPr>
          <w:spacing w:val="-6"/>
          <w:w w:val="105"/>
          <w:sz w:val="21"/>
        </w:rPr>
        <w:t> </w:t>
      </w:r>
      <w:r>
        <w:rPr>
          <w:w w:val="105"/>
          <w:sz w:val="21"/>
        </w:rPr>
        <w:t>or</w:t>
      </w:r>
      <w:r>
        <w:rPr>
          <w:spacing w:val="-5"/>
          <w:w w:val="105"/>
          <w:sz w:val="21"/>
        </w:rPr>
        <w:t> </w:t>
      </w:r>
      <w:r>
        <w:rPr>
          <w:w w:val="105"/>
          <w:sz w:val="21"/>
        </w:rPr>
        <w:t>videos </w:t>
      </w:r>
      <w:r>
        <w:rPr>
          <w:spacing w:val="-3"/>
          <w:w w:val="105"/>
          <w:sz w:val="21"/>
        </w:rPr>
        <w:t>taken </w:t>
      </w:r>
      <w:r>
        <w:rPr>
          <w:w w:val="105"/>
          <w:sz w:val="21"/>
        </w:rPr>
        <w:t>of their possessions, </w:t>
      </w:r>
      <w:r>
        <w:rPr>
          <w:spacing w:val="-3"/>
          <w:w w:val="105"/>
          <w:sz w:val="21"/>
        </w:rPr>
        <w:t>landlords </w:t>
      </w:r>
      <w:r>
        <w:rPr>
          <w:w w:val="105"/>
          <w:sz w:val="21"/>
        </w:rPr>
        <w:t>who do </w:t>
      </w:r>
      <w:r>
        <w:rPr>
          <w:spacing w:val="-2"/>
          <w:w w:val="105"/>
          <w:sz w:val="21"/>
        </w:rPr>
        <w:t>not </w:t>
      </w:r>
      <w:r>
        <w:rPr>
          <w:w w:val="105"/>
          <w:sz w:val="21"/>
        </w:rPr>
        <w:t>know what they </w:t>
      </w:r>
      <w:r>
        <w:rPr>
          <w:spacing w:val="-3"/>
          <w:w w:val="105"/>
          <w:sz w:val="21"/>
        </w:rPr>
        <w:t>are </w:t>
      </w:r>
      <w:r>
        <w:rPr>
          <w:spacing w:val="-2"/>
          <w:w w:val="105"/>
          <w:sz w:val="21"/>
        </w:rPr>
        <w:t>legally </w:t>
      </w:r>
      <w:r>
        <w:rPr>
          <w:w w:val="105"/>
          <w:sz w:val="21"/>
        </w:rPr>
        <w:t>entitled to </w:t>
      </w:r>
      <w:r>
        <w:rPr>
          <w:spacing w:val="-3"/>
          <w:w w:val="105"/>
          <w:sz w:val="21"/>
        </w:rPr>
        <w:t>do, </w:t>
      </w:r>
      <w:r>
        <w:rPr>
          <w:w w:val="105"/>
          <w:sz w:val="21"/>
        </w:rPr>
        <w:t>or </w:t>
      </w:r>
      <w:r>
        <w:rPr>
          <w:spacing w:val="-3"/>
          <w:w w:val="105"/>
          <w:sz w:val="21"/>
        </w:rPr>
        <w:t>are </w:t>
      </w:r>
      <w:r>
        <w:rPr>
          <w:w w:val="105"/>
          <w:sz w:val="21"/>
        </w:rPr>
        <w:t>reluctant to press their case, </w:t>
      </w:r>
      <w:r>
        <w:rPr>
          <w:spacing w:val="-3"/>
          <w:w w:val="105"/>
          <w:sz w:val="21"/>
        </w:rPr>
        <w:t>may </w:t>
      </w:r>
      <w:r>
        <w:rPr>
          <w:w w:val="105"/>
          <w:sz w:val="21"/>
        </w:rPr>
        <w:t>suffer </w:t>
      </w:r>
      <w:r>
        <w:rPr>
          <w:spacing w:val="-3"/>
          <w:w w:val="105"/>
          <w:sz w:val="21"/>
        </w:rPr>
        <w:t>financial</w:t>
      </w:r>
      <w:r>
        <w:rPr>
          <w:spacing w:val="34"/>
          <w:w w:val="105"/>
          <w:sz w:val="21"/>
        </w:rPr>
        <w:t> </w:t>
      </w:r>
      <w:r>
        <w:rPr>
          <w:w w:val="105"/>
          <w:sz w:val="21"/>
        </w:rPr>
        <w:t>loss.</w:t>
      </w:r>
    </w:p>
    <w:p>
      <w:pPr>
        <w:pStyle w:val="ListParagraph"/>
        <w:numPr>
          <w:ilvl w:val="1"/>
          <w:numId w:val="5"/>
        </w:numPr>
        <w:tabs>
          <w:tab w:pos="2380" w:val="left" w:leader="none"/>
          <w:tab w:pos="2381" w:val="left" w:leader="none"/>
        </w:tabs>
        <w:spacing w:line="242" w:lineRule="auto" w:before="124" w:after="0"/>
        <w:ind w:left="2380" w:right="1786" w:hanging="793"/>
        <w:jc w:val="left"/>
        <w:rPr>
          <w:sz w:val="21"/>
        </w:rPr>
      </w:pPr>
      <w:r>
        <w:rPr>
          <w:w w:val="105"/>
          <w:sz w:val="21"/>
        </w:rPr>
        <w:t>The </w:t>
      </w:r>
      <w:r>
        <w:rPr>
          <w:spacing w:val="-3"/>
          <w:w w:val="105"/>
          <w:sz w:val="21"/>
        </w:rPr>
        <w:t>Commission </w:t>
      </w:r>
      <w:r>
        <w:rPr>
          <w:spacing w:val="-2"/>
          <w:w w:val="105"/>
          <w:sz w:val="21"/>
        </w:rPr>
        <w:t>has </w:t>
      </w:r>
      <w:r>
        <w:rPr>
          <w:w w:val="105"/>
          <w:sz w:val="21"/>
        </w:rPr>
        <w:t>been </w:t>
      </w:r>
      <w:r>
        <w:rPr>
          <w:spacing w:val="-3"/>
          <w:w w:val="105"/>
          <w:sz w:val="21"/>
        </w:rPr>
        <w:t>informed </w:t>
      </w:r>
      <w:r>
        <w:rPr>
          <w:w w:val="105"/>
          <w:sz w:val="21"/>
        </w:rPr>
        <w:t>of a case in which a </w:t>
      </w:r>
      <w:r>
        <w:rPr>
          <w:spacing w:val="-3"/>
          <w:w w:val="105"/>
          <w:sz w:val="21"/>
        </w:rPr>
        <w:t>tenant </w:t>
      </w:r>
      <w:r>
        <w:rPr>
          <w:spacing w:val="-2"/>
          <w:w w:val="105"/>
          <w:sz w:val="21"/>
        </w:rPr>
        <w:t>placed </w:t>
      </w:r>
      <w:r>
        <w:rPr>
          <w:w w:val="105"/>
          <w:sz w:val="21"/>
        </w:rPr>
        <w:t>sheets over </w:t>
      </w:r>
      <w:r>
        <w:rPr>
          <w:spacing w:val="-3"/>
          <w:w w:val="105"/>
          <w:sz w:val="21"/>
        </w:rPr>
        <w:t>all </w:t>
      </w:r>
      <w:r>
        <w:rPr>
          <w:w w:val="105"/>
          <w:sz w:val="21"/>
        </w:rPr>
        <w:t>of</w:t>
      </w:r>
      <w:r>
        <w:rPr>
          <w:spacing w:val="-5"/>
          <w:w w:val="105"/>
          <w:sz w:val="21"/>
        </w:rPr>
        <w:t> </w:t>
      </w:r>
      <w:r>
        <w:rPr>
          <w:w w:val="105"/>
          <w:sz w:val="21"/>
        </w:rPr>
        <w:t>his</w:t>
      </w:r>
      <w:r>
        <w:rPr>
          <w:spacing w:val="-5"/>
          <w:w w:val="105"/>
          <w:sz w:val="21"/>
        </w:rPr>
        <w:t> </w:t>
      </w:r>
      <w:r>
        <w:rPr>
          <w:spacing w:val="-3"/>
          <w:w w:val="105"/>
          <w:sz w:val="21"/>
        </w:rPr>
        <w:t>furniture</w:t>
      </w:r>
      <w:r>
        <w:rPr>
          <w:spacing w:val="-5"/>
          <w:w w:val="105"/>
          <w:sz w:val="21"/>
        </w:rPr>
        <w:t> </w:t>
      </w:r>
      <w:r>
        <w:rPr>
          <w:w w:val="105"/>
          <w:sz w:val="21"/>
        </w:rPr>
        <w:t>when</w:t>
      </w:r>
      <w:r>
        <w:rPr>
          <w:spacing w:val="-5"/>
          <w:w w:val="105"/>
          <w:sz w:val="21"/>
        </w:rPr>
        <w:t> </w:t>
      </w:r>
      <w:r>
        <w:rPr>
          <w:spacing w:val="-3"/>
          <w:w w:val="105"/>
          <w:sz w:val="21"/>
        </w:rPr>
        <w:t>photographers</w:t>
      </w:r>
      <w:r>
        <w:rPr>
          <w:spacing w:val="-5"/>
          <w:w w:val="105"/>
          <w:sz w:val="21"/>
        </w:rPr>
        <w:t> </w:t>
      </w:r>
      <w:r>
        <w:rPr>
          <w:w w:val="105"/>
          <w:sz w:val="21"/>
        </w:rPr>
        <w:t>arrived</w:t>
      </w:r>
      <w:r>
        <w:rPr>
          <w:spacing w:val="-5"/>
          <w:w w:val="105"/>
          <w:sz w:val="21"/>
        </w:rPr>
        <w:t> </w:t>
      </w:r>
      <w:r>
        <w:rPr>
          <w:w w:val="105"/>
          <w:sz w:val="21"/>
        </w:rPr>
        <w:t>to</w:t>
      </w:r>
      <w:r>
        <w:rPr>
          <w:spacing w:val="-5"/>
          <w:w w:val="105"/>
          <w:sz w:val="21"/>
        </w:rPr>
        <w:t> </w:t>
      </w:r>
      <w:r>
        <w:rPr>
          <w:spacing w:val="-3"/>
          <w:w w:val="105"/>
          <w:sz w:val="21"/>
        </w:rPr>
        <w:t>take</w:t>
      </w:r>
      <w:r>
        <w:rPr>
          <w:spacing w:val="-5"/>
          <w:w w:val="105"/>
          <w:sz w:val="21"/>
        </w:rPr>
        <w:t> </w:t>
      </w:r>
      <w:r>
        <w:rPr>
          <w:spacing w:val="-3"/>
          <w:w w:val="105"/>
          <w:sz w:val="21"/>
        </w:rPr>
        <w:t>photographs</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property,</w:t>
      </w:r>
      <w:r>
        <w:rPr>
          <w:spacing w:val="-5"/>
          <w:w w:val="105"/>
          <w:sz w:val="21"/>
        </w:rPr>
        <w:t> </w:t>
      </w:r>
      <w:r>
        <w:rPr>
          <w:w w:val="105"/>
          <w:sz w:val="21"/>
        </w:rPr>
        <w:t>which</w:t>
      </w:r>
    </w:p>
    <w:p>
      <w:pPr>
        <w:pStyle w:val="BodyText"/>
        <w:spacing w:line="242" w:lineRule="auto" w:before="2"/>
        <w:ind w:left="2380" w:right="1603"/>
        <w:rPr>
          <w:sz w:val="12"/>
        </w:rPr>
      </w:pPr>
      <w:r>
        <w:rPr>
          <w:w w:val="105"/>
        </w:rPr>
        <w:t>was </w:t>
      </w:r>
      <w:r>
        <w:rPr>
          <w:spacing w:val="-3"/>
          <w:w w:val="105"/>
        </w:rPr>
        <w:t>for sale. </w:t>
      </w:r>
      <w:r>
        <w:rPr>
          <w:w w:val="105"/>
        </w:rPr>
        <w:t>The agent who told the </w:t>
      </w:r>
      <w:r>
        <w:rPr>
          <w:spacing w:val="-3"/>
          <w:w w:val="105"/>
        </w:rPr>
        <w:t>Commission </w:t>
      </w:r>
      <w:r>
        <w:rPr>
          <w:w w:val="105"/>
        </w:rPr>
        <w:t>about this case was of the opinion </w:t>
      </w:r>
      <w:r>
        <w:rPr>
          <w:spacing w:val="-3"/>
          <w:w w:val="105"/>
        </w:rPr>
        <w:t>that </w:t>
      </w:r>
      <w:r>
        <w:rPr>
          <w:w w:val="105"/>
        </w:rPr>
        <w:t>the </w:t>
      </w:r>
      <w:r>
        <w:rPr>
          <w:spacing w:val="-3"/>
          <w:w w:val="105"/>
        </w:rPr>
        <w:t>tenant covered </w:t>
      </w:r>
      <w:r>
        <w:rPr>
          <w:w w:val="105"/>
        </w:rPr>
        <w:t>the </w:t>
      </w:r>
      <w:r>
        <w:rPr>
          <w:spacing w:val="-3"/>
          <w:w w:val="105"/>
        </w:rPr>
        <w:t>furniture </w:t>
      </w:r>
      <w:r>
        <w:rPr>
          <w:w w:val="105"/>
        </w:rPr>
        <w:t>because he was upset </w:t>
      </w:r>
      <w:r>
        <w:rPr>
          <w:spacing w:val="-3"/>
          <w:w w:val="105"/>
        </w:rPr>
        <w:t>that </w:t>
      </w:r>
      <w:r>
        <w:rPr>
          <w:w w:val="105"/>
        </w:rPr>
        <w:t>his home was being sold, </w:t>
      </w:r>
      <w:r>
        <w:rPr>
          <w:spacing w:val="-2"/>
          <w:w w:val="105"/>
        </w:rPr>
        <w:t>not </w:t>
      </w:r>
      <w:r>
        <w:rPr>
          <w:w w:val="105"/>
        </w:rPr>
        <w:t>because the </w:t>
      </w:r>
      <w:r>
        <w:rPr>
          <w:spacing w:val="-3"/>
          <w:w w:val="105"/>
        </w:rPr>
        <w:t>furniture </w:t>
      </w:r>
      <w:r>
        <w:rPr>
          <w:w w:val="105"/>
        </w:rPr>
        <w:t>was </w:t>
      </w:r>
      <w:r>
        <w:rPr>
          <w:spacing w:val="-3"/>
          <w:w w:val="105"/>
        </w:rPr>
        <w:t>valuable </w:t>
      </w:r>
      <w:r>
        <w:rPr>
          <w:w w:val="105"/>
        </w:rPr>
        <w:t>or because he held </w:t>
      </w:r>
      <w:r>
        <w:rPr>
          <w:spacing w:val="-3"/>
          <w:w w:val="105"/>
        </w:rPr>
        <w:t>any </w:t>
      </w:r>
      <w:r>
        <w:rPr>
          <w:w w:val="105"/>
        </w:rPr>
        <w:t>particular </w:t>
      </w:r>
      <w:r>
        <w:rPr>
          <w:spacing w:val="-3"/>
          <w:w w:val="105"/>
        </w:rPr>
        <w:t>concerns </w:t>
      </w:r>
      <w:r>
        <w:rPr>
          <w:w w:val="105"/>
        </w:rPr>
        <w:t>about his </w:t>
      </w:r>
      <w:r>
        <w:rPr>
          <w:spacing w:val="-3"/>
          <w:w w:val="105"/>
        </w:rPr>
        <w:t>privacy. </w:t>
      </w:r>
      <w:r>
        <w:rPr>
          <w:w w:val="105"/>
        </w:rPr>
        <w:t>The agent </w:t>
      </w:r>
      <w:r>
        <w:rPr>
          <w:spacing w:val="-3"/>
          <w:w w:val="105"/>
        </w:rPr>
        <w:t>noted that </w:t>
      </w:r>
      <w:r>
        <w:rPr>
          <w:w w:val="105"/>
        </w:rPr>
        <w:t>the owner paid a </w:t>
      </w:r>
      <w:r>
        <w:rPr>
          <w:spacing w:val="-3"/>
          <w:w w:val="105"/>
        </w:rPr>
        <w:t>considerable amount </w:t>
      </w:r>
      <w:r>
        <w:rPr>
          <w:w w:val="105"/>
        </w:rPr>
        <w:t>of money to </w:t>
      </w:r>
      <w:r>
        <w:rPr>
          <w:spacing w:val="-3"/>
          <w:w w:val="105"/>
        </w:rPr>
        <w:t>have </w:t>
      </w:r>
      <w:r>
        <w:rPr>
          <w:w w:val="105"/>
        </w:rPr>
        <w:t>the </w:t>
      </w:r>
      <w:r>
        <w:rPr>
          <w:spacing w:val="-3"/>
          <w:w w:val="105"/>
        </w:rPr>
        <w:t>photographs taken, </w:t>
      </w:r>
      <w:r>
        <w:rPr>
          <w:w w:val="105"/>
        </w:rPr>
        <w:t>the </w:t>
      </w:r>
      <w:r>
        <w:rPr>
          <w:spacing w:val="-3"/>
          <w:w w:val="105"/>
        </w:rPr>
        <w:t>photographs were </w:t>
      </w:r>
      <w:r>
        <w:rPr>
          <w:w w:val="105"/>
        </w:rPr>
        <w:t>unattractive, and the property </w:t>
      </w:r>
      <w:r>
        <w:rPr>
          <w:spacing w:val="-3"/>
          <w:w w:val="105"/>
        </w:rPr>
        <w:t>may </w:t>
      </w:r>
      <w:r>
        <w:rPr>
          <w:spacing w:val="-2"/>
          <w:w w:val="105"/>
        </w:rPr>
        <w:t>not </w:t>
      </w:r>
      <w:r>
        <w:rPr>
          <w:spacing w:val="-3"/>
          <w:w w:val="105"/>
        </w:rPr>
        <w:t>have </w:t>
      </w:r>
      <w:r>
        <w:rPr>
          <w:w w:val="105"/>
        </w:rPr>
        <w:t>attracted the buyers or bids it would </w:t>
      </w:r>
      <w:r>
        <w:rPr>
          <w:spacing w:val="-3"/>
          <w:w w:val="105"/>
        </w:rPr>
        <w:t>have </w:t>
      </w:r>
      <w:r>
        <w:rPr>
          <w:w w:val="105"/>
        </w:rPr>
        <w:t>attracted if the owner </w:t>
      </w:r>
      <w:r>
        <w:rPr>
          <w:spacing w:val="-2"/>
          <w:w w:val="105"/>
        </w:rPr>
        <w:t>had </w:t>
      </w:r>
      <w:r>
        <w:rPr>
          <w:w w:val="105"/>
        </w:rPr>
        <w:t>been able to showcase the property </w:t>
      </w:r>
      <w:r>
        <w:rPr>
          <w:spacing w:val="-3"/>
          <w:w w:val="105"/>
        </w:rPr>
        <w:t>properly.</w:t>
      </w:r>
      <w:r>
        <w:rPr>
          <w:spacing w:val="-3"/>
          <w:w w:val="105"/>
          <w:position w:val="7"/>
          <w:sz w:val="12"/>
        </w:rPr>
        <w:t>20</w:t>
      </w:r>
    </w:p>
    <w:p>
      <w:pPr>
        <w:pStyle w:val="BodyText"/>
        <w:spacing w:before="8"/>
        <w:rPr>
          <w:sz w:val="23"/>
        </w:rPr>
      </w:pPr>
      <w:r>
        <w:rPr/>
        <w:pict>
          <v:group style="position:absolute;margin-left:62.362202pt;margin-top:16.415857pt;width:479.1pt;height:109.4pt;mso-position-horizontal-relative:page;mso-position-vertical-relative:paragraph;z-index:-136;mso-wrap-distance-left:0;mso-wrap-distance-right:0" coordorigin="1247,328" coordsize="9582,2188">
            <v:rect style="position:absolute;left:1587;top:328;width:8731;height:2188" filled="true" fillcolor="#e0eaee" stroked="false">
              <v:fill type="solid"/>
            </v:rect>
            <v:line style="position:absolute" from="1247,1075" to="10828,1075" stroked="true" strokeweight="2.5pt" strokecolor="#ffffff">
              <v:stroke dashstyle="solid"/>
            </v:line>
            <v:shape style="position:absolute;left:1587;top:1100;width:8731;height:1416" type="#_x0000_t202" filled="true" fillcolor="#e0eaee" stroked="false">
              <v:textbox inset="0,0,0,0">
                <w:txbxContent>
                  <w:p>
                    <w:pPr>
                      <w:spacing w:line="240" w:lineRule="auto" w:before="2"/>
                      <w:rPr>
                        <w:sz w:val="18"/>
                      </w:rPr>
                    </w:pPr>
                  </w:p>
                  <w:p>
                    <w:pPr>
                      <w:tabs>
                        <w:tab w:pos="793" w:val="left" w:leader="none"/>
                      </w:tabs>
                      <w:spacing w:line="194" w:lineRule="auto" w:before="0"/>
                      <w:ind w:left="793" w:right="309" w:hanging="567"/>
                      <w:jc w:val="left"/>
                      <w:rPr>
                        <w:rFonts w:ascii="Lucida Sans Unicode"/>
                        <w:sz w:val="21"/>
                      </w:rPr>
                    </w:pPr>
                    <w:r>
                      <w:rPr>
                        <w:rFonts w:ascii="Lucida Sans Unicode"/>
                        <w:sz w:val="21"/>
                      </w:rPr>
                      <w:t>5.</w:t>
                      <w:tab/>
                      <w:t>Do </w:t>
                    </w:r>
                    <w:r>
                      <w:rPr>
                        <w:rFonts w:ascii="Lucida Sans Unicode"/>
                        <w:spacing w:val="-2"/>
                        <w:sz w:val="21"/>
                      </w:rPr>
                      <w:t>you </w:t>
                    </w:r>
                    <w:r>
                      <w:rPr>
                        <w:rFonts w:ascii="Lucida Sans Unicode"/>
                        <w:sz w:val="21"/>
                      </w:rPr>
                      <w:t>know of an instance in which a tenant has refused to </w:t>
                    </w:r>
                    <w:r>
                      <w:rPr>
                        <w:rFonts w:ascii="Lucida Sans Unicode"/>
                        <w:spacing w:val="-3"/>
                        <w:sz w:val="21"/>
                      </w:rPr>
                      <w:t>have </w:t>
                    </w:r>
                    <w:r>
                      <w:rPr>
                        <w:rFonts w:ascii="Lucida Sans Unicode"/>
                        <w:sz w:val="21"/>
                      </w:rPr>
                      <w:t>photographs</w:t>
                    </w:r>
                    <w:r>
                      <w:rPr>
                        <w:rFonts w:ascii="Lucida Sans Unicode"/>
                        <w:spacing w:val="-43"/>
                        <w:sz w:val="21"/>
                      </w:rPr>
                      <w:t> </w:t>
                    </w:r>
                    <w:r>
                      <w:rPr>
                        <w:rFonts w:ascii="Lucida Sans Unicode"/>
                        <w:sz w:val="21"/>
                      </w:rPr>
                      <w:t>or</w:t>
                    </w:r>
                    <w:r>
                      <w:rPr>
                        <w:rFonts w:ascii="Lucida Sans Unicode"/>
                        <w:spacing w:val="-43"/>
                        <w:sz w:val="21"/>
                      </w:rPr>
                      <w:t> </w:t>
                    </w:r>
                    <w:r>
                      <w:rPr>
                        <w:rFonts w:ascii="Lucida Sans Unicode"/>
                        <w:sz w:val="21"/>
                      </w:rPr>
                      <w:t>videos</w:t>
                    </w:r>
                    <w:r>
                      <w:rPr>
                        <w:rFonts w:ascii="Lucida Sans Unicode"/>
                        <w:spacing w:val="-43"/>
                        <w:sz w:val="21"/>
                      </w:rPr>
                      <w:t> </w:t>
                    </w:r>
                    <w:r>
                      <w:rPr>
                        <w:rFonts w:ascii="Lucida Sans Unicode"/>
                        <w:sz w:val="21"/>
                      </w:rPr>
                      <w:t>of</w:t>
                    </w:r>
                    <w:r>
                      <w:rPr>
                        <w:rFonts w:ascii="Lucida Sans Unicode"/>
                        <w:spacing w:val="-42"/>
                        <w:sz w:val="21"/>
                      </w:rPr>
                      <w:t> </w:t>
                    </w:r>
                    <w:r>
                      <w:rPr>
                        <w:rFonts w:ascii="Lucida Sans Unicode"/>
                        <w:sz w:val="21"/>
                      </w:rPr>
                      <w:t>their</w:t>
                    </w:r>
                    <w:r>
                      <w:rPr>
                        <w:rFonts w:ascii="Lucida Sans Unicode"/>
                        <w:spacing w:val="-43"/>
                        <w:sz w:val="21"/>
                      </w:rPr>
                      <w:t> </w:t>
                    </w:r>
                    <w:r>
                      <w:rPr>
                        <w:rFonts w:ascii="Lucida Sans Unicode"/>
                        <w:sz w:val="21"/>
                      </w:rPr>
                      <w:t>possessions</w:t>
                    </w:r>
                    <w:r>
                      <w:rPr>
                        <w:rFonts w:ascii="Lucida Sans Unicode"/>
                        <w:spacing w:val="-43"/>
                        <w:sz w:val="21"/>
                      </w:rPr>
                      <w:t> </w:t>
                    </w:r>
                    <w:r>
                      <w:rPr>
                        <w:rFonts w:ascii="Lucida Sans Unicode"/>
                        <w:sz w:val="21"/>
                      </w:rPr>
                      <w:t>used</w:t>
                    </w:r>
                    <w:r>
                      <w:rPr>
                        <w:rFonts w:ascii="Lucida Sans Unicode"/>
                        <w:spacing w:val="-43"/>
                        <w:sz w:val="21"/>
                      </w:rPr>
                      <w:t> </w:t>
                    </w:r>
                    <w:r>
                      <w:rPr>
                        <w:rFonts w:ascii="Lucida Sans Unicode"/>
                        <w:sz w:val="21"/>
                      </w:rPr>
                      <w:t>in</w:t>
                    </w:r>
                    <w:r>
                      <w:rPr>
                        <w:rFonts w:ascii="Lucida Sans Unicode"/>
                        <w:spacing w:val="-42"/>
                        <w:sz w:val="21"/>
                      </w:rPr>
                      <w:t> </w:t>
                    </w:r>
                    <w:r>
                      <w:rPr>
                        <w:rFonts w:ascii="Lucida Sans Unicode"/>
                        <w:sz w:val="21"/>
                      </w:rPr>
                      <w:t>an</w:t>
                    </w:r>
                    <w:r>
                      <w:rPr>
                        <w:rFonts w:ascii="Lucida Sans Unicode"/>
                        <w:spacing w:val="-43"/>
                        <w:sz w:val="21"/>
                      </w:rPr>
                      <w:t> </w:t>
                    </w:r>
                    <w:r>
                      <w:rPr>
                        <w:rFonts w:ascii="Lucida Sans Unicode"/>
                        <w:sz w:val="21"/>
                      </w:rPr>
                      <w:t>advertising</w:t>
                    </w:r>
                    <w:r>
                      <w:rPr>
                        <w:rFonts w:ascii="Lucida Sans Unicode"/>
                        <w:spacing w:val="-43"/>
                        <w:sz w:val="21"/>
                      </w:rPr>
                      <w:t> </w:t>
                    </w:r>
                    <w:r>
                      <w:rPr>
                        <w:rFonts w:ascii="Lucida Sans Unicode"/>
                        <w:sz w:val="21"/>
                      </w:rPr>
                      <w:t>campaign?</w:t>
                    </w:r>
                    <w:r>
                      <w:rPr>
                        <w:rFonts w:ascii="Lucida Sans Unicode"/>
                        <w:spacing w:val="-43"/>
                        <w:sz w:val="21"/>
                      </w:rPr>
                      <w:t> </w:t>
                    </w:r>
                    <w:r>
                      <w:rPr>
                        <w:rFonts w:ascii="Lucida Sans Unicode"/>
                        <w:sz w:val="21"/>
                      </w:rPr>
                      <w:t>If so,</w:t>
                    </w:r>
                    <w:r>
                      <w:rPr>
                        <w:rFonts w:ascii="Lucida Sans Unicode"/>
                        <w:spacing w:val="-24"/>
                        <w:sz w:val="21"/>
                      </w:rPr>
                      <w:t> </w:t>
                    </w:r>
                    <w:r>
                      <w:rPr>
                        <w:rFonts w:ascii="Lucida Sans Unicode"/>
                        <w:sz w:val="21"/>
                      </w:rPr>
                      <w:t>what</w:t>
                    </w:r>
                    <w:r>
                      <w:rPr>
                        <w:rFonts w:ascii="Lucida Sans Unicode"/>
                        <w:spacing w:val="-23"/>
                        <w:sz w:val="21"/>
                      </w:rPr>
                      <w:t> </w:t>
                    </w:r>
                    <w:r>
                      <w:rPr>
                        <w:rFonts w:ascii="Lucida Sans Unicode"/>
                        <w:sz w:val="21"/>
                      </w:rPr>
                      <w:t>was</w:t>
                    </w:r>
                    <w:r>
                      <w:rPr>
                        <w:rFonts w:ascii="Lucida Sans Unicode"/>
                        <w:spacing w:val="-24"/>
                        <w:sz w:val="21"/>
                      </w:rPr>
                      <w:t> </w:t>
                    </w:r>
                    <w:r>
                      <w:rPr>
                        <w:rFonts w:ascii="Lucida Sans Unicode"/>
                        <w:sz w:val="21"/>
                      </w:rPr>
                      <w:t>the</w:t>
                    </w:r>
                    <w:r>
                      <w:rPr>
                        <w:rFonts w:ascii="Lucida Sans Unicode"/>
                        <w:spacing w:val="-23"/>
                        <w:sz w:val="21"/>
                      </w:rPr>
                      <w:t> </w:t>
                    </w:r>
                    <w:r>
                      <w:rPr>
                        <w:rFonts w:ascii="Lucida Sans Unicode"/>
                        <w:sz w:val="21"/>
                      </w:rPr>
                      <w:t>outcome</w:t>
                    </w:r>
                    <w:r>
                      <w:rPr>
                        <w:rFonts w:ascii="Lucida Sans Unicode"/>
                        <w:spacing w:val="-24"/>
                        <w:sz w:val="21"/>
                      </w:rPr>
                      <w:t> </w:t>
                    </w:r>
                    <w:r>
                      <w:rPr>
                        <w:rFonts w:ascii="Lucida Sans Unicode"/>
                        <w:sz w:val="21"/>
                      </w:rPr>
                      <w:t>of</w:t>
                    </w:r>
                    <w:r>
                      <w:rPr>
                        <w:rFonts w:ascii="Lucida Sans Unicode"/>
                        <w:spacing w:val="-23"/>
                        <w:sz w:val="21"/>
                      </w:rPr>
                      <w:t> </w:t>
                    </w:r>
                    <w:r>
                      <w:rPr>
                        <w:rFonts w:ascii="Lucida Sans Unicode"/>
                        <w:sz w:val="21"/>
                      </w:rPr>
                      <w:t>the</w:t>
                    </w:r>
                    <w:r>
                      <w:rPr>
                        <w:rFonts w:ascii="Lucida Sans Unicode"/>
                        <w:spacing w:val="-24"/>
                        <w:sz w:val="21"/>
                      </w:rPr>
                      <w:t> </w:t>
                    </w:r>
                    <w:r>
                      <w:rPr>
                        <w:rFonts w:ascii="Lucida Sans Unicode"/>
                        <w:sz w:val="21"/>
                      </w:rPr>
                      <w:t>dispute,</w:t>
                    </w:r>
                    <w:r>
                      <w:rPr>
                        <w:rFonts w:ascii="Lucida Sans Unicode"/>
                        <w:spacing w:val="-23"/>
                        <w:sz w:val="21"/>
                      </w:rPr>
                      <w:t> </w:t>
                    </w:r>
                    <w:r>
                      <w:rPr>
                        <w:rFonts w:ascii="Lucida Sans Unicode"/>
                        <w:sz w:val="21"/>
                      </w:rPr>
                      <w:t>and</w:t>
                    </w:r>
                    <w:r>
                      <w:rPr>
                        <w:rFonts w:ascii="Lucida Sans Unicode"/>
                        <w:spacing w:val="-24"/>
                        <w:sz w:val="21"/>
                      </w:rPr>
                      <w:t> </w:t>
                    </w:r>
                    <w:r>
                      <w:rPr>
                        <w:rFonts w:ascii="Lucida Sans Unicode"/>
                        <w:sz w:val="21"/>
                      </w:rPr>
                      <w:t>did</w:t>
                    </w:r>
                    <w:r>
                      <w:rPr>
                        <w:rFonts w:ascii="Lucida Sans Unicode"/>
                        <w:spacing w:val="-23"/>
                        <w:sz w:val="21"/>
                      </w:rPr>
                      <w:t> </w:t>
                    </w:r>
                    <w:r>
                      <w:rPr>
                        <w:rFonts w:ascii="Lucida Sans Unicode"/>
                        <w:sz w:val="21"/>
                      </w:rPr>
                      <w:t>it</w:t>
                    </w:r>
                    <w:r>
                      <w:rPr>
                        <w:rFonts w:ascii="Lucida Sans Unicode"/>
                        <w:spacing w:val="-24"/>
                        <w:sz w:val="21"/>
                      </w:rPr>
                      <w:t> </w:t>
                    </w:r>
                    <w:r>
                      <w:rPr>
                        <w:rFonts w:ascii="Lucida Sans Unicode"/>
                        <w:sz w:val="21"/>
                      </w:rPr>
                      <w:t>impact</w:t>
                    </w:r>
                    <w:r>
                      <w:rPr>
                        <w:rFonts w:ascii="Lucida Sans Unicode"/>
                        <w:spacing w:val="-23"/>
                        <w:sz w:val="21"/>
                      </w:rPr>
                      <w:t> </w:t>
                    </w:r>
                    <w:r>
                      <w:rPr>
                        <w:rFonts w:ascii="Lucida Sans Unicode"/>
                        <w:sz w:val="21"/>
                      </w:rPr>
                      <w:t>negatively</w:t>
                    </w:r>
                    <w:r>
                      <w:rPr>
                        <w:rFonts w:ascii="Lucida Sans Unicode"/>
                        <w:spacing w:val="-24"/>
                        <w:sz w:val="21"/>
                      </w:rPr>
                      <w:t> </w:t>
                    </w:r>
                    <w:r>
                      <w:rPr>
                        <w:rFonts w:ascii="Lucida Sans Unicode"/>
                        <w:sz w:val="21"/>
                      </w:rPr>
                      <w:t>on</w:t>
                    </w:r>
                    <w:r>
                      <w:rPr>
                        <w:rFonts w:ascii="Lucida Sans Unicode"/>
                        <w:spacing w:val="-23"/>
                        <w:sz w:val="21"/>
                      </w:rPr>
                      <w:t> </w:t>
                    </w:r>
                    <w:r>
                      <w:rPr>
                        <w:rFonts w:ascii="Lucida Sans Unicode"/>
                        <w:sz w:val="21"/>
                      </w:rPr>
                      <w:t>the landlord?</w:t>
                    </w:r>
                  </w:p>
                </w:txbxContent>
              </v:textbox>
              <v:fill type="solid"/>
              <w10:wrap type="none"/>
            </v:shape>
            <v:shape style="position:absolute;left:1587;top:328;width:8731;height:722" type="#_x0000_t202" filled="true" fillcolor="#e0eaee" stroked="false">
              <v:textbox inset="0,0,0,0">
                <w:txbxContent>
                  <w:p>
                    <w:pPr>
                      <w:spacing w:before="162"/>
                      <w:ind w:left="226" w:right="0" w:firstLine="0"/>
                      <w:jc w:val="left"/>
                      <w:rPr>
                        <w:b/>
                        <w:sz w:val="32"/>
                      </w:rPr>
                    </w:pPr>
                    <w:r>
                      <w:rPr>
                        <w:b/>
                        <w:color w:val="7390A1"/>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r>
        <w:rPr/>
        <w:pict>
          <v:line style="position:absolute;mso-position-horizontal-relative:page;mso-position-vertical-relative:paragraph;z-index:-112;mso-wrap-distance-left:0;mso-wrap-distance-right:0" from="79.370102pt,11.922413pt" to="515.905102pt,11.922413pt" stroked="true" strokeweight="1pt" strokecolor="#b3cad4">
            <v:stroke dashstyle="solid"/>
            <w10:wrap type="topAndBottom"/>
          </v:line>
        </w:pict>
      </w:r>
    </w:p>
    <w:p>
      <w:pPr>
        <w:pStyle w:val="ListParagraph"/>
        <w:numPr>
          <w:ilvl w:val="0"/>
          <w:numId w:val="8"/>
        </w:numPr>
        <w:tabs>
          <w:tab w:pos="2380" w:val="left" w:leader="none"/>
          <w:tab w:pos="2382" w:val="left" w:leader="none"/>
          <w:tab w:pos="11236" w:val="right" w:leader="none"/>
        </w:tabs>
        <w:spacing w:line="240" w:lineRule="auto" w:before="12" w:after="0"/>
        <w:ind w:left="2381" w:right="0" w:hanging="794"/>
        <w:jc w:val="left"/>
        <w:rPr>
          <w:b/>
          <w:sz w:val="24"/>
        </w:rPr>
      </w:pPr>
      <w:r>
        <w:rPr>
          <w:w w:val="105"/>
          <w:sz w:val="13"/>
        </w:rPr>
        <w:t>Preliminary consultation with real estate agent (3</w:t>
      </w:r>
      <w:r>
        <w:rPr>
          <w:spacing w:val="1"/>
          <w:w w:val="105"/>
          <w:sz w:val="13"/>
        </w:rPr>
        <w:t> </w:t>
      </w:r>
      <w:r>
        <w:rPr>
          <w:w w:val="105"/>
          <w:sz w:val="13"/>
        </w:rPr>
        <w:t>February</w:t>
      </w:r>
      <w:r>
        <w:rPr>
          <w:spacing w:val="4"/>
          <w:w w:val="105"/>
          <w:sz w:val="13"/>
        </w:rPr>
        <w:t> </w:t>
      </w:r>
      <w:r>
        <w:rPr>
          <w:w w:val="105"/>
          <w:sz w:val="13"/>
        </w:rPr>
        <w:t>2014).</w:t>
        <w:tab/>
      </w:r>
      <w:r>
        <w:rPr>
          <w:b/>
          <w:color w:val="7390A1"/>
          <w:spacing w:val="-9"/>
          <w:w w:val="105"/>
          <w:sz w:val="24"/>
        </w:rPr>
        <w:t>11</w:t>
      </w:r>
    </w:p>
    <w:p>
      <w:pPr>
        <w:spacing w:after="0" w:line="240" w:lineRule="auto"/>
        <w:jc w:val="left"/>
        <w:rPr>
          <w:sz w:val="24"/>
        </w:rPr>
        <w:sectPr>
          <w:pgSz w:w="11910" w:h="16840"/>
          <w:pgMar w:header="808" w:footer="0" w:top="1360" w:bottom="280" w:left="0" w:right="0"/>
        </w:sectPr>
      </w:pPr>
    </w:p>
    <w:p>
      <w:pPr>
        <w:pStyle w:val="BodyText"/>
        <w:spacing w:before="1"/>
        <w:rPr>
          <w:b/>
          <w:sz w:val="29"/>
        </w:rPr>
      </w:pPr>
    </w:p>
    <w:p>
      <w:pPr>
        <w:spacing w:before="0"/>
        <w:ind w:left="1587" w:right="0" w:firstLine="0"/>
        <w:jc w:val="left"/>
        <w:rPr>
          <w:b/>
          <w:sz w:val="28"/>
        </w:rPr>
      </w:pPr>
      <w:bookmarkStart w:name="Advising tenants about photographs and v" w:id="33"/>
      <w:bookmarkEnd w:id="33"/>
      <w:r>
        <w:rPr/>
      </w:r>
      <w:r>
        <w:rPr>
          <w:b/>
          <w:color w:val="7390A1"/>
          <w:w w:val="115"/>
          <w:sz w:val="28"/>
        </w:rPr>
        <w:t>Advising tenants about photographs and videos</w:t>
      </w:r>
    </w:p>
    <w:p>
      <w:pPr>
        <w:pStyle w:val="ListParagraph"/>
        <w:numPr>
          <w:ilvl w:val="1"/>
          <w:numId w:val="5"/>
        </w:numPr>
        <w:tabs>
          <w:tab w:pos="2381" w:val="left" w:leader="none"/>
          <w:tab w:pos="2382" w:val="left" w:leader="none"/>
        </w:tabs>
        <w:spacing w:line="242" w:lineRule="auto" w:before="155" w:after="0"/>
        <w:ind w:left="2381" w:right="2270" w:hanging="794"/>
        <w:jc w:val="left"/>
        <w:rPr>
          <w:sz w:val="21"/>
        </w:rPr>
      </w:pPr>
      <w:r>
        <w:rPr>
          <w:sz w:val="21"/>
        </w:rPr>
        <w:t>Real estate agents </w:t>
      </w:r>
      <w:r>
        <w:rPr>
          <w:spacing w:val="-3"/>
          <w:sz w:val="21"/>
        </w:rPr>
        <w:t>have different procedures for informing tenants that </w:t>
      </w:r>
      <w:r>
        <w:rPr>
          <w:sz w:val="21"/>
        </w:rPr>
        <w:t>advertising </w:t>
      </w:r>
      <w:r>
        <w:rPr>
          <w:spacing w:val="-3"/>
          <w:sz w:val="21"/>
        </w:rPr>
        <w:t>photographs </w:t>
      </w:r>
      <w:r>
        <w:rPr>
          <w:sz w:val="21"/>
        </w:rPr>
        <w:t>and videos </w:t>
      </w:r>
      <w:r>
        <w:rPr>
          <w:spacing w:val="-3"/>
          <w:sz w:val="21"/>
        </w:rPr>
        <w:t>will </w:t>
      </w:r>
      <w:r>
        <w:rPr>
          <w:sz w:val="21"/>
        </w:rPr>
        <w:t>be </w:t>
      </w:r>
      <w:r>
        <w:rPr>
          <w:spacing w:val="-3"/>
          <w:sz w:val="21"/>
        </w:rPr>
        <w:t>taken </w:t>
      </w:r>
      <w:r>
        <w:rPr>
          <w:sz w:val="21"/>
        </w:rPr>
        <w:t>when a property is </w:t>
      </w:r>
      <w:r>
        <w:rPr>
          <w:spacing w:val="-3"/>
          <w:sz w:val="21"/>
        </w:rPr>
        <w:t>for </w:t>
      </w:r>
      <w:r>
        <w:rPr>
          <w:sz w:val="21"/>
        </w:rPr>
        <w:t>sale or</w:t>
      </w:r>
      <w:r>
        <w:rPr>
          <w:spacing w:val="18"/>
          <w:sz w:val="21"/>
        </w:rPr>
        <w:t> </w:t>
      </w:r>
      <w:r>
        <w:rPr>
          <w:spacing w:val="-3"/>
          <w:sz w:val="21"/>
        </w:rPr>
        <w:t>lease.</w:t>
      </w:r>
    </w:p>
    <w:p>
      <w:pPr>
        <w:pStyle w:val="ListParagraph"/>
        <w:numPr>
          <w:ilvl w:val="1"/>
          <w:numId w:val="5"/>
        </w:numPr>
        <w:tabs>
          <w:tab w:pos="2380" w:val="left" w:leader="none"/>
          <w:tab w:pos="2381" w:val="left" w:leader="none"/>
        </w:tabs>
        <w:spacing w:line="242" w:lineRule="auto" w:before="122" w:after="0"/>
        <w:ind w:left="2381" w:right="1970" w:hanging="794"/>
        <w:jc w:val="left"/>
        <w:rPr>
          <w:sz w:val="12"/>
        </w:rPr>
      </w:pPr>
      <w:r>
        <w:rPr>
          <w:w w:val="105"/>
          <w:sz w:val="21"/>
        </w:rPr>
        <w:t>One agent </w:t>
      </w:r>
      <w:r>
        <w:rPr>
          <w:spacing w:val="-3"/>
          <w:w w:val="105"/>
          <w:sz w:val="21"/>
        </w:rPr>
        <w:t>informed </w:t>
      </w:r>
      <w:r>
        <w:rPr>
          <w:w w:val="105"/>
          <w:sz w:val="21"/>
        </w:rPr>
        <w:t>the </w:t>
      </w:r>
      <w:r>
        <w:rPr>
          <w:spacing w:val="-3"/>
          <w:w w:val="105"/>
          <w:sz w:val="21"/>
        </w:rPr>
        <w:t>Commission that </w:t>
      </w:r>
      <w:r>
        <w:rPr>
          <w:w w:val="105"/>
          <w:sz w:val="21"/>
        </w:rPr>
        <w:t>their practice was to advise </w:t>
      </w:r>
      <w:r>
        <w:rPr>
          <w:spacing w:val="-3"/>
          <w:w w:val="105"/>
          <w:sz w:val="21"/>
        </w:rPr>
        <w:t>tenants </w:t>
      </w:r>
      <w:r>
        <w:rPr>
          <w:w w:val="105"/>
          <w:sz w:val="21"/>
        </w:rPr>
        <w:t>in the </w:t>
      </w:r>
      <w:r>
        <w:rPr>
          <w:spacing w:val="-3"/>
          <w:w w:val="105"/>
          <w:sz w:val="21"/>
        </w:rPr>
        <w:t>vacating </w:t>
      </w:r>
      <w:r>
        <w:rPr>
          <w:w w:val="105"/>
          <w:sz w:val="21"/>
        </w:rPr>
        <w:t>letter and the </w:t>
      </w:r>
      <w:r>
        <w:rPr>
          <w:spacing w:val="-3"/>
          <w:w w:val="105"/>
          <w:sz w:val="21"/>
        </w:rPr>
        <w:t>notice </w:t>
      </w:r>
      <w:r>
        <w:rPr>
          <w:w w:val="105"/>
          <w:sz w:val="21"/>
        </w:rPr>
        <w:t>of entry when </w:t>
      </w:r>
      <w:r>
        <w:rPr>
          <w:spacing w:val="-3"/>
          <w:w w:val="105"/>
          <w:sz w:val="21"/>
        </w:rPr>
        <w:t>photographs will </w:t>
      </w:r>
      <w:r>
        <w:rPr>
          <w:w w:val="105"/>
          <w:sz w:val="21"/>
        </w:rPr>
        <w:t>be </w:t>
      </w:r>
      <w:r>
        <w:rPr>
          <w:spacing w:val="-3"/>
          <w:w w:val="105"/>
          <w:sz w:val="21"/>
        </w:rPr>
        <w:t>taken for </w:t>
      </w:r>
      <w:r>
        <w:rPr>
          <w:w w:val="105"/>
          <w:sz w:val="21"/>
        </w:rPr>
        <w:t>advertising purposes.</w:t>
      </w:r>
      <w:r>
        <w:rPr>
          <w:w w:val="105"/>
          <w:position w:val="7"/>
          <w:sz w:val="12"/>
        </w:rPr>
        <w:t>21</w:t>
      </w:r>
    </w:p>
    <w:p>
      <w:pPr>
        <w:pStyle w:val="ListParagraph"/>
        <w:numPr>
          <w:ilvl w:val="1"/>
          <w:numId w:val="5"/>
        </w:numPr>
        <w:tabs>
          <w:tab w:pos="2380" w:val="left" w:leader="none"/>
          <w:tab w:pos="2382" w:val="left" w:leader="none"/>
        </w:tabs>
        <w:spacing w:line="242" w:lineRule="auto" w:before="124" w:after="0"/>
        <w:ind w:left="2381" w:right="1850" w:hanging="794"/>
        <w:jc w:val="left"/>
        <w:rPr>
          <w:sz w:val="12"/>
        </w:rPr>
      </w:pPr>
      <w:r>
        <w:rPr>
          <w:w w:val="105"/>
          <w:sz w:val="21"/>
        </w:rPr>
        <w:t>Another agent said he knew of an agency </w:t>
      </w:r>
      <w:r>
        <w:rPr>
          <w:spacing w:val="-3"/>
          <w:w w:val="105"/>
          <w:sz w:val="21"/>
        </w:rPr>
        <w:t>that gave tenants </w:t>
      </w:r>
      <w:r>
        <w:rPr>
          <w:w w:val="105"/>
          <w:sz w:val="21"/>
        </w:rPr>
        <w:t>a standard one-page </w:t>
      </w:r>
      <w:r>
        <w:rPr>
          <w:spacing w:val="-3"/>
          <w:w w:val="105"/>
          <w:sz w:val="21"/>
        </w:rPr>
        <w:t>form </w:t>
      </w:r>
      <w:r>
        <w:rPr>
          <w:w w:val="105"/>
          <w:sz w:val="21"/>
        </w:rPr>
        <w:t>about advertising </w:t>
      </w:r>
      <w:r>
        <w:rPr>
          <w:spacing w:val="-3"/>
          <w:w w:val="105"/>
          <w:sz w:val="21"/>
        </w:rPr>
        <w:t>photographs </w:t>
      </w:r>
      <w:r>
        <w:rPr>
          <w:w w:val="105"/>
          <w:sz w:val="21"/>
        </w:rPr>
        <w:t>at the end of a</w:t>
      </w:r>
      <w:r>
        <w:rPr>
          <w:spacing w:val="36"/>
          <w:w w:val="105"/>
          <w:sz w:val="21"/>
        </w:rPr>
        <w:t> </w:t>
      </w:r>
      <w:r>
        <w:rPr>
          <w:w w:val="105"/>
          <w:sz w:val="21"/>
        </w:rPr>
        <w:t>lease.</w:t>
      </w:r>
      <w:r>
        <w:rPr>
          <w:w w:val="105"/>
          <w:position w:val="7"/>
          <w:sz w:val="12"/>
        </w:rPr>
        <w:t>22</w:t>
      </w:r>
    </w:p>
    <w:p>
      <w:pPr>
        <w:pStyle w:val="ListParagraph"/>
        <w:numPr>
          <w:ilvl w:val="1"/>
          <w:numId w:val="5"/>
        </w:numPr>
        <w:tabs>
          <w:tab w:pos="2380" w:val="left" w:leader="none"/>
          <w:tab w:pos="2381" w:val="left" w:leader="none"/>
        </w:tabs>
        <w:spacing w:line="242" w:lineRule="auto" w:before="122" w:after="0"/>
        <w:ind w:left="2380" w:right="1846" w:hanging="793"/>
        <w:jc w:val="left"/>
        <w:rPr>
          <w:sz w:val="21"/>
        </w:rPr>
      </w:pPr>
      <w:r>
        <w:rPr>
          <w:w w:val="105"/>
          <w:sz w:val="21"/>
        </w:rPr>
        <w:t>Another</w:t>
      </w:r>
      <w:r>
        <w:rPr>
          <w:spacing w:val="-11"/>
          <w:w w:val="105"/>
          <w:sz w:val="21"/>
        </w:rPr>
        <w:t> </w:t>
      </w:r>
      <w:r>
        <w:rPr>
          <w:spacing w:val="-3"/>
          <w:w w:val="105"/>
          <w:sz w:val="21"/>
        </w:rPr>
        <w:t>real</w:t>
      </w:r>
      <w:r>
        <w:rPr>
          <w:spacing w:val="-11"/>
          <w:w w:val="105"/>
          <w:sz w:val="21"/>
        </w:rPr>
        <w:t> </w:t>
      </w:r>
      <w:r>
        <w:rPr>
          <w:w w:val="105"/>
          <w:sz w:val="21"/>
        </w:rPr>
        <w:t>estate</w:t>
      </w:r>
      <w:r>
        <w:rPr>
          <w:spacing w:val="-11"/>
          <w:w w:val="105"/>
          <w:sz w:val="21"/>
        </w:rPr>
        <w:t> </w:t>
      </w:r>
      <w:r>
        <w:rPr>
          <w:w w:val="105"/>
          <w:sz w:val="21"/>
        </w:rPr>
        <w:t>agent</w:t>
      </w:r>
      <w:r>
        <w:rPr>
          <w:spacing w:val="-11"/>
          <w:w w:val="105"/>
          <w:sz w:val="21"/>
        </w:rPr>
        <w:t> </w:t>
      </w:r>
      <w:r>
        <w:rPr>
          <w:w w:val="105"/>
          <w:sz w:val="21"/>
        </w:rPr>
        <w:t>described</w:t>
      </w:r>
      <w:r>
        <w:rPr>
          <w:spacing w:val="-11"/>
          <w:w w:val="105"/>
          <w:sz w:val="21"/>
        </w:rPr>
        <w:t> </w:t>
      </w:r>
      <w:r>
        <w:rPr>
          <w:w w:val="105"/>
          <w:sz w:val="21"/>
        </w:rPr>
        <w:t>a</w:t>
      </w:r>
      <w:r>
        <w:rPr>
          <w:spacing w:val="-11"/>
          <w:w w:val="105"/>
          <w:sz w:val="21"/>
        </w:rPr>
        <w:t> </w:t>
      </w:r>
      <w:r>
        <w:rPr>
          <w:w w:val="105"/>
          <w:sz w:val="21"/>
        </w:rPr>
        <w:t>more</w:t>
      </w:r>
      <w:r>
        <w:rPr>
          <w:spacing w:val="-10"/>
          <w:w w:val="105"/>
          <w:sz w:val="21"/>
        </w:rPr>
        <w:t> </w:t>
      </w:r>
      <w:r>
        <w:rPr>
          <w:spacing w:val="-3"/>
          <w:w w:val="105"/>
          <w:sz w:val="21"/>
        </w:rPr>
        <w:t>informal</w:t>
      </w:r>
      <w:r>
        <w:rPr>
          <w:spacing w:val="-11"/>
          <w:w w:val="105"/>
          <w:sz w:val="21"/>
        </w:rPr>
        <w:t> </w:t>
      </w:r>
      <w:r>
        <w:rPr>
          <w:w w:val="105"/>
          <w:sz w:val="21"/>
        </w:rPr>
        <w:t>and</w:t>
      </w:r>
      <w:r>
        <w:rPr>
          <w:spacing w:val="-11"/>
          <w:w w:val="105"/>
          <w:sz w:val="21"/>
        </w:rPr>
        <w:t> </w:t>
      </w:r>
      <w:r>
        <w:rPr>
          <w:spacing w:val="-3"/>
          <w:w w:val="105"/>
          <w:sz w:val="21"/>
        </w:rPr>
        <w:t>incremental</w:t>
      </w:r>
      <w:r>
        <w:rPr>
          <w:spacing w:val="-11"/>
          <w:w w:val="105"/>
          <w:sz w:val="21"/>
        </w:rPr>
        <w:t> </w:t>
      </w:r>
      <w:r>
        <w:rPr>
          <w:w w:val="105"/>
          <w:sz w:val="21"/>
        </w:rPr>
        <w:t>process</w:t>
      </w:r>
      <w:r>
        <w:rPr>
          <w:spacing w:val="-11"/>
          <w:w w:val="105"/>
          <w:sz w:val="21"/>
        </w:rPr>
        <w:t> </w:t>
      </w:r>
      <w:r>
        <w:rPr>
          <w:w w:val="105"/>
          <w:sz w:val="21"/>
        </w:rPr>
        <w:t>whereby a number of telephone and </w:t>
      </w:r>
      <w:r>
        <w:rPr>
          <w:spacing w:val="-3"/>
          <w:w w:val="105"/>
          <w:sz w:val="21"/>
        </w:rPr>
        <w:t>email conversations take place </w:t>
      </w:r>
      <w:r>
        <w:rPr>
          <w:w w:val="105"/>
          <w:sz w:val="21"/>
        </w:rPr>
        <w:t>at the end of a tenancy about the </w:t>
      </w:r>
      <w:r>
        <w:rPr>
          <w:spacing w:val="-3"/>
          <w:w w:val="105"/>
          <w:sz w:val="21"/>
        </w:rPr>
        <w:t>range </w:t>
      </w:r>
      <w:r>
        <w:rPr>
          <w:w w:val="105"/>
          <w:sz w:val="21"/>
        </w:rPr>
        <w:t>of </w:t>
      </w:r>
      <w:r>
        <w:rPr>
          <w:spacing w:val="-4"/>
          <w:w w:val="105"/>
          <w:sz w:val="21"/>
        </w:rPr>
        <w:t>marketing </w:t>
      </w:r>
      <w:r>
        <w:rPr>
          <w:w w:val="105"/>
          <w:sz w:val="21"/>
        </w:rPr>
        <w:t>activities </w:t>
      </w:r>
      <w:r>
        <w:rPr>
          <w:spacing w:val="-3"/>
          <w:w w:val="105"/>
          <w:sz w:val="21"/>
        </w:rPr>
        <w:t>that will </w:t>
      </w:r>
      <w:r>
        <w:rPr>
          <w:spacing w:val="-5"/>
          <w:w w:val="105"/>
          <w:sz w:val="21"/>
        </w:rPr>
        <w:t>occur. </w:t>
      </w:r>
      <w:r>
        <w:rPr>
          <w:spacing w:val="-3"/>
          <w:w w:val="105"/>
          <w:sz w:val="21"/>
        </w:rPr>
        <w:t>According </w:t>
      </w:r>
      <w:r>
        <w:rPr>
          <w:w w:val="105"/>
          <w:sz w:val="21"/>
        </w:rPr>
        <w:t>to </w:t>
      </w:r>
      <w:r>
        <w:rPr>
          <w:spacing w:val="-3"/>
          <w:w w:val="105"/>
          <w:sz w:val="21"/>
        </w:rPr>
        <w:t>that </w:t>
      </w:r>
      <w:r>
        <w:rPr>
          <w:w w:val="105"/>
          <w:sz w:val="21"/>
        </w:rPr>
        <w:t>agent, it is </w:t>
      </w:r>
      <w:r>
        <w:rPr>
          <w:spacing w:val="-2"/>
          <w:w w:val="105"/>
          <w:sz w:val="21"/>
        </w:rPr>
        <w:t>not </w:t>
      </w:r>
      <w:r>
        <w:rPr>
          <w:spacing w:val="-3"/>
          <w:w w:val="105"/>
          <w:sz w:val="21"/>
        </w:rPr>
        <w:t>uncommon for landlords </w:t>
      </w:r>
      <w:r>
        <w:rPr>
          <w:w w:val="105"/>
          <w:sz w:val="21"/>
        </w:rPr>
        <w:t>to offer a </w:t>
      </w:r>
      <w:r>
        <w:rPr>
          <w:spacing w:val="-3"/>
          <w:w w:val="105"/>
          <w:sz w:val="21"/>
        </w:rPr>
        <w:t>rent </w:t>
      </w:r>
      <w:r>
        <w:rPr>
          <w:w w:val="105"/>
          <w:sz w:val="21"/>
        </w:rPr>
        <w:t>reduction in </w:t>
      </w:r>
      <w:r>
        <w:rPr>
          <w:spacing w:val="-3"/>
          <w:w w:val="105"/>
          <w:sz w:val="21"/>
        </w:rPr>
        <w:t>recognition </w:t>
      </w:r>
      <w:r>
        <w:rPr>
          <w:w w:val="105"/>
          <w:sz w:val="21"/>
        </w:rPr>
        <w:t>of the </w:t>
      </w:r>
      <w:r>
        <w:rPr>
          <w:spacing w:val="-3"/>
          <w:w w:val="105"/>
          <w:sz w:val="21"/>
        </w:rPr>
        <w:t>inconvenience tenants</w:t>
      </w:r>
      <w:r>
        <w:rPr>
          <w:spacing w:val="-7"/>
          <w:w w:val="105"/>
          <w:sz w:val="21"/>
        </w:rPr>
        <w:t> </w:t>
      </w:r>
      <w:r>
        <w:rPr>
          <w:w w:val="105"/>
          <w:sz w:val="21"/>
        </w:rPr>
        <w:t>experience</w:t>
      </w:r>
      <w:r>
        <w:rPr>
          <w:spacing w:val="-7"/>
          <w:w w:val="105"/>
          <w:sz w:val="21"/>
        </w:rPr>
        <w:t> </w:t>
      </w:r>
      <w:r>
        <w:rPr>
          <w:w w:val="105"/>
          <w:sz w:val="21"/>
        </w:rPr>
        <w:t>when</w:t>
      </w:r>
      <w:r>
        <w:rPr>
          <w:spacing w:val="-7"/>
          <w:w w:val="105"/>
          <w:sz w:val="21"/>
        </w:rPr>
        <w:t> </w:t>
      </w:r>
      <w:r>
        <w:rPr>
          <w:w w:val="105"/>
          <w:sz w:val="21"/>
        </w:rPr>
        <w:t>a</w:t>
      </w:r>
      <w:r>
        <w:rPr>
          <w:spacing w:val="-7"/>
          <w:w w:val="105"/>
          <w:sz w:val="21"/>
        </w:rPr>
        <w:t> </w:t>
      </w:r>
      <w:r>
        <w:rPr>
          <w:w w:val="105"/>
          <w:sz w:val="21"/>
        </w:rPr>
        <w:t>property</w:t>
      </w:r>
      <w:r>
        <w:rPr>
          <w:spacing w:val="-7"/>
          <w:w w:val="105"/>
          <w:sz w:val="21"/>
        </w:rPr>
        <w:t> </w:t>
      </w:r>
      <w:r>
        <w:rPr>
          <w:w w:val="105"/>
          <w:sz w:val="21"/>
        </w:rPr>
        <w:t>is</w:t>
      </w:r>
      <w:r>
        <w:rPr>
          <w:spacing w:val="-7"/>
          <w:w w:val="105"/>
          <w:sz w:val="21"/>
        </w:rPr>
        <w:t> </w:t>
      </w:r>
      <w:r>
        <w:rPr>
          <w:w w:val="105"/>
          <w:sz w:val="21"/>
        </w:rPr>
        <w:t>being</w:t>
      </w:r>
      <w:r>
        <w:rPr>
          <w:spacing w:val="-7"/>
          <w:w w:val="105"/>
          <w:sz w:val="21"/>
        </w:rPr>
        <w:t> </w:t>
      </w:r>
      <w:r>
        <w:rPr>
          <w:w w:val="105"/>
          <w:sz w:val="21"/>
        </w:rPr>
        <w:t>advertised</w:t>
      </w:r>
      <w:r>
        <w:rPr>
          <w:spacing w:val="-7"/>
          <w:w w:val="105"/>
          <w:sz w:val="21"/>
        </w:rPr>
        <w:t> </w:t>
      </w:r>
      <w:r>
        <w:rPr>
          <w:spacing w:val="-3"/>
          <w:w w:val="105"/>
          <w:sz w:val="21"/>
        </w:rPr>
        <w:t>for</w:t>
      </w:r>
      <w:r>
        <w:rPr>
          <w:spacing w:val="-7"/>
          <w:w w:val="105"/>
          <w:sz w:val="21"/>
        </w:rPr>
        <w:t> </w:t>
      </w:r>
      <w:r>
        <w:rPr>
          <w:spacing w:val="-3"/>
          <w:w w:val="105"/>
          <w:sz w:val="21"/>
        </w:rPr>
        <w:t>sale.</w:t>
      </w:r>
      <w:r>
        <w:rPr>
          <w:spacing w:val="-7"/>
          <w:w w:val="105"/>
          <w:sz w:val="21"/>
        </w:rPr>
        <w:t> </w:t>
      </w:r>
      <w:r>
        <w:rPr>
          <w:w w:val="105"/>
          <w:sz w:val="21"/>
        </w:rPr>
        <w:t>The</w:t>
      </w:r>
      <w:r>
        <w:rPr>
          <w:spacing w:val="-7"/>
          <w:w w:val="105"/>
          <w:sz w:val="21"/>
        </w:rPr>
        <w:t> </w:t>
      </w:r>
      <w:r>
        <w:rPr>
          <w:w w:val="105"/>
          <w:sz w:val="21"/>
        </w:rPr>
        <w:t>agent</w:t>
      </w:r>
      <w:r>
        <w:rPr>
          <w:spacing w:val="-7"/>
          <w:w w:val="105"/>
          <w:sz w:val="21"/>
        </w:rPr>
        <w:t> </w:t>
      </w:r>
      <w:r>
        <w:rPr>
          <w:spacing w:val="-3"/>
          <w:w w:val="105"/>
          <w:sz w:val="21"/>
        </w:rPr>
        <w:t>pointed</w:t>
      </w:r>
      <w:r>
        <w:rPr>
          <w:spacing w:val="-7"/>
          <w:w w:val="105"/>
          <w:sz w:val="21"/>
        </w:rPr>
        <w:t> </w:t>
      </w:r>
      <w:r>
        <w:rPr>
          <w:w w:val="105"/>
          <w:sz w:val="21"/>
        </w:rPr>
        <w:t>out</w:t>
      </w:r>
    </w:p>
    <w:p>
      <w:pPr>
        <w:pStyle w:val="BodyText"/>
        <w:spacing w:line="242" w:lineRule="auto" w:before="5"/>
        <w:ind w:left="2380" w:right="1540"/>
        <w:rPr>
          <w:sz w:val="12"/>
        </w:rPr>
      </w:pPr>
      <w:r>
        <w:rPr>
          <w:spacing w:val="-3"/>
          <w:w w:val="105"/>
        </w:rPr>
        <w:t>that </w:t>
      </w:r>
      <w:r>
        <w:rPr>
          <w:w w:val="105"/>
        </w:rPr>
        <w:t>it is in </w:t>
      </w:r>
      <w:r>
        <w:rPr>
          <w:spacing w:val="-3"/>
          <w:w w:val="105"/>
        </w:rPr>
        <w:t>everyone’s </w:t>
      </w:r>
      <w:r>
        <w:rPr>
          <w:w w:val="105"/>
        </w:rPr>
        <w:t>interests to </w:t>
      </w:r>
      <w:r>
        <w:rPr>
          <w:spacing w:val="-3"/>
          <w:w w:val="105"/>
        </w:rPr>
        <w:t>keep tenants happy throughout </w:t>
      </w:r>
      <w:r>
        <w:rPr>
          <w:spacing w:val="-4"/>
          <w:w w:val="105"/>
        </w:rPr>
        <w:t>marketing </w:t>
      </w:r>
      <w:r>
        <w:rPr>
          <w:spacing w:val="-3"/>
          <w:w w:val="105"/>
        </w:rPr>
        <w:t>campaigns, </w:t>
      </w:r>
      <w:r>
        <w:rPr>
          <w:w w:val="105"/>
        </w:rPr>
        <w:t>and to work with </w:t>
      </w:r>
      <w:r>
        <w:rPr>
          <w:spacing w:val="-3"/>
          <w:w w:val="105"/>
        </w:rPr>
        <w:t>tenants to </w:t>
      </w:r>
      <w:r>
        <w:rPr>
          <w:w w:val="105"/>
        </w:rPr>
        <w:t>develop a plan </w:t>
      </w:r>
      <w:r>
        <w:rPr>
          <w:spacing w:val="-3"/>
          <w:w w:val="105"/>
        </w:rPr>
        <w:t>for photographs </w:t>
      </w:r>
      <w:r>
        <w:rPr>
          <w:w w:val="105"/>
        </w:rPr>
        <w:t>and inspections.</w:t>
      </w:r>
      <w:r>
        <w:rPr>
          <w:w w:val="105"/>
          <w:position w:val="7"/>
          <w:sz w:val="12"/>
        </w:rPr>
        <w:t>23</w:t>
      </w:r>
    </w:p>
    <w:p>
      <w:pPr>
        <w:pStyle w:val="ListParagraph"/>
        <w:numPr>
          <w:ilvl w:val="1"/>
          <w:numId w:val="5"/>
        </w:numPr>
        <w:tabs>
          <w:tab w:pos="2381" w:val="left" w:leader="none"/>
          <w:tab w:pos="2382" w:val="left" w:leader="none"/>
        </w:tabs>
        <w:spacing w:line="242" w:lineRule="auto" w:before="122" w:after="0"/>
        <w:ind w:left="2381" w:right="1810" w:hanging="794"/>
        <w:jc w:val="left"/>
        <w:rPr>
          <w:sz w:val="12"/>
        </w:rPr>
      </w:pPr>
      <w:r>
        <w:rPr>
          <w:w w:val="105"/>
          <w:sz w:val="21"/>
        </w:rPr>
        <w:t>All</w:t>
      </w:r>
      <w:r>
        <w:rPr>
          <w:spacing w:val="-4"/>
          <w:w w:val="105"/>
          <w:sz w:val="21"/>
        </w:rPr>
        <w:t> </w:t>
      </w:r>
      <w:r>
        <w:rPr>
          <w:w w:val="105"/>
          <w:sz w:val="21"/>
        </w:rPr>
        <w:t>the</w:t>
      </w:r>
      <w:r>
        <w:rPr>
          <w:spacing w:val="-4"/>
          <w:w w:val="105"/>
          <w:sz w:val="21"/>
        </w:rPr>
        <w:t> </w:t>
      </w:r>
      <w:r>
        <w:rPr>
          <w:spacing w:val="-3"/>
          <w:w w:val="105"/>
          <w:sz w:val="21"/>
        </w:rPr>
        <w:t>real</w:t>
      </w:r>
      <w:r>
        <w:rPr>
          <w:spacing w:val="-4"/>
          <w:w w:val="105"/>
          <w:sz w:val="21"/>
        </w:rPr>
        <w:t> </w:t>
      </w:r>
      <w:r>
        <w:rPr>
          <w:w w:val="105"/>
          <w:sz w:val="21"/>
        </w:rPr>
        <w:t>estate</w:t>
      </w:r>
      <w:r>
        <w:rPr>
          <w:spacing w:val="-4"/>
          <w:w w:val="105"/>
          <w:sz w:val="21"/>
        </w:rPr>
        <w:t> </w:t>
      </w:r>
      <w:r>
        <w:rPr>
          <w:w w:val="105"/>
          <w:sz w:val="21"/>
        </w:rPr>
        <w:t>agents</w:t>
      </w:r>
      <w:r>
        <w:rPr>
          <w:spacing w:val="-3"/>
          <w:w w:val="105"/>
          <w:sz w:val="21"/>
        </w:rPr>
        <w:t> </w:t>
      </w:r>
      <w:r>
        <w:rPr>
          <w:w w:val="105"/>
          <w:sz w:val="21"/>
        </w:rPr>
        <w:t>the</w:t>
      </w:r>
      <w:r>
        <w:rPr>
          <w:spacing w:val="-4"/>
          <w:w w:val="105"/>
          <w:sz w:val="21"/>
        </w:rPr>
        <w:t> </w:t>
      </w:r>
      <w:r>
        <w:rPr>
          <w:spacing w:val="-3"/>
          <w:w w:val="105"/>
          <w:sz w:val="21"/>
        </w:rPr>
        <w:t>Commission</w:t>
      </w:r>
      <w:r>
        <w:rPr>
          <w:spacing w:val="-4"/>
          <w:w w:val="105"/>
          <w:sz w:val="21"/>
        </w:rPr>
        <w:t> </w:t>
      </w:r>
      <w:r>
        <w:rPr>
          <w:spacing w:val="-3"/>
          <w:w w:val="105"/>
          <w:sz w:val="21"/>
        </w:rPr>
        <w:t>spoke</w:t>
      </w:r>
      <w:r>
        <w:rPr>
          <w:spacing w:val="-4"/>
          <w:w w:val="105"/>
          <w:sz w:val="21"/>
        </w:rPr>
        <w:t> </w:t>
      </w:r>
      <w:r>
        <w:rPr>
          <w:w w:val="105"/>
          <w:sz w:val="21"/>
        </w:rPr>
        <w:t>to</w:t>
      </w:r>
      <w:r>
        <w:rPr>
          <w:spacing w:val="-3"/>
          <w:w w:val="105"/>
          <w:sz w:val="21"/>
        </w:rPr>
        <w:t> </w:t>
      </w:r>
      <w:r>
        <w:rPr>
          <w:w w:val="105"/>
          <w:sz w:val="21"/>
        </w:rPr>
        <w:t>said</w:t>
      </w:r>
      <w:r>
        <w:rPr>
          <w:spacing w:val="-4"/>
          <w:w w:val="105"/>
          <w:sz w:val="21"/>
        </w:rPr>
        <w:t> </w:t>
      </w:r>
      <w:r>
        <w:rPr>
          <w:w w:val="105"/>
          <w:sz w:val="21"/>
        </w:rPr>
        <w:t>they</w:t>
      </w:r>
      <w:r>
        <w:rPr>
          <w:spacing w:val="-4"/>
          <w:w w:val="105"/>
          <w:sz w:val="21"/>
        </w:rPr>
        <w:t> </w:t>
      </w:r>
      <w:r>
        <w:rPr>
          <w:spacing w:val="-3"/>
          <w:w w:val="105"/>
          <w:sz w:val="21"/>
        </w:rPr>
        <w:t>gave</w:t>
      </w:r>
      <w:r>
        <w:rPr>
          <w:spacing w:val="-4"/>
          <w:w w:val="105"/>
          <w:sz w:val="21"/>
        </w:rPr>
        <w:t> </w:t>
      </w:r>
      <w:r>
        <w:rPr>
          <w:spacing w:val="-3"/>
          <w:w w:val="105"/>
          <w:sz w:val="21"/>
        </w:rPr>
        <w:t>tenants</w:t>
      </w:r>
      <w:r>
        <w:rPr>
          <w:spacing w:val="-4"/>
          <w:w w:val="105"/>
          <w:sz w:val="21"/>
        </w:rPr>
        <w:t> </w:t>
      </w:r>
      <w:r>
        <w:rPr>
          <w:w w:val="105"/>
          <w:sz w:val="21"/>
        </w:rPr>
        <w:t>between</w:t>
      </w:r>
      <w:r>
        <w:rPr>
          <w:spacing w:val="-3"/>
          <w:w w:val="105"/>
          <w:sz w:val="21"/>
        </w:rPr>
        <w:t> </w:t>
      </w:r>
      <w:r>
        <w:rPr>
          <w:w w:val="105"/>
          <w:sz w:val="21"/>
        </w:rPr>
        <w:t>one and seven days </w:t>
      </w:r>
      <w:r>
        <w:rPr>
          <w:spacing w:val="-3"/>
          <w:w w:val="105"/>
          <w:sz w:val="21"/>
        </w:rPr>
        <w:t>notice </w:t>
      </w:r>
      <w:r>
        <w:rPr>
          <w:w w:val="105"/>
          <w:sz w:val="21"/>
        </w:rPr>
        <w:t>of the visit at which </w:t>
      </w:r>
      <w:r>
        <w:rPr>
          <w:spacing w:val="-3"/>
          <w:w w:val="105"/>
          <w:sz w:val="21"/>
        </w:rPr>
        <w:t>photographs </w:t>
      </w:r>
      <w:r>
        <w:rPr>
          <w:w w:val="105"/>
          <w:sz w:val="21"/>
        </w:rPr>
        <w:t>and videos </w:t>
      </w:r>
      <w:r>
        <w:rPr>
          <w:spacing w:val="-3"/>
          <w:w w:val="105"/>
          <w:sz w:val="21"/>
        </w:rPr>
        <w:t>will </w:t>
      </w:r>
      <w:r>
        <w:rPr>
          <w:w w:val="105"/>
          <w:sz w:val="21"/>
        </w:rPr>
        <w:t>be</w:t>
      </w:r>
      <w:r>
        <w:rPr>
          <w:spacing w:val="6"/>
          <w:w w:val="105"/>
          <w:sz w:val="21"/>
        </w:rPr>
        <w:t> </w:t>
      </w:r>
      <w:r>
        <w:rPr>
          <w:spacing w:val="-3"/>
          <w:w w:val="105"/>
          <w:sz w:val="21"/>
        </w:rPr>
        <w:t>taken.</w:t>
      </w:r>
      <w:r>
        <w:rPr>
          <w:spacing w:val="-3"/>
          <w:w w:val="105"/>
          <w:position w:val="7"/>
          <w:sz w:val="12"/>
        </w:rPr>
        <w:t>24</w:t>
      </w:r>
    </w:p>
    <w:p>
      <w:pPr>
        <w:pStyle w:val="BodyText"/>
        <w:spacing w:before="6"/>
        <w:rPr>
          <w:sz w:val="18"/>
        </w:rPr>
      </w:pPr>
      <w:r>
        <w:rPr/>
        <w:pict>
          <v:group style="position:absolute;margin-left:62.362202pt;margin-top:13.254055pt;width:479.1pt;height:96.4pt;mso-position-horizontal-relative:page;mso-position-vertical-relative:paragraph;z-index:-40;mso-wrap-distance-left:0;mso-wrap-distance-right:0" coordorigin="1247,265" coordsize="9582,1928">
            <v:rect style="position:absolute;left:1587;top:265;width:8731;height:1928" filled="true" fillcolor="#e0eaee" stroked="false">
              <v:fill type="solid"/>
            </v:rect>
            <v:line style="position:absolute" from="1247,1012" to="10828,1012" stroked="true" strokeweight="2.5pt" strokecolor="#ffffff">
              <v:stroke dashstyle="solid"/>
            </v:line>
            <v:shape style="position:absolute;left:1587;top:1036;width:8731;height:1156" type="#_x0000_t202" filled="true" fillcolor="#e0eaee" stroked="false">
              <v:textbox inset="0,0,0,0">
                <w:txbxContent>
                  <w:p>
                    <w:pPr>
                      <w:spacing w:line="240" w:lineRule="auto" w:before="2"/>
                      <w:rPr>
                        <w:sz w:val="18"/>
                      </w:rPr>
                    </w:pPr>
                  </w:p>
                  <w:p>
                    <w:pPr>
                      <w:tabs>
                        <w:tab w:pos="793" w:val="left" w:leader="none"/>
                      </w:tabs>
                      <w:spacing w:line="194" w:lineRule="auto" w:before="0"/>
                      <w:ind w:left="793" w:right="240" w:hanging="567"/>
                      <w:jc w:val="left"/>
                      <w:rPr>
                        <w:rFonts w:ascii="Lucida Sans Unicode"/>
                        <w:sz w:val="21"/>
                      </w:rPr>
                    </w:pPr>
                    <w:r>
                      <w:rPr>
                        <w:rFonts w:ascii="Lucida Sans Unicode"/>
                        <w:sz w:val="21"/>
                      </w:rPr>
                      <w:t>6.</w:t>
                      <w:tab/>
                      <w:t>Can </w:t>
                    </w:r>
                    <w:r>
                      <w:rPr>
                        <w:rFonts w:ascii="Lucida Sans Unicode"/>
                        <w:spacing w:val="-2"/>
                        <w:sz w:val="21"/>
                      </w:rPr>
                      <w:t>you </w:t>
                    </w:r>
                    <w:r>
                      <w:rPr>
                        <w:rFonts w:ascii="Lucida Sans Unicode"/>
                        <w:sz w:val="21"/>
                      </w:rPr>
                      <w:t>suggest a workable, standard practice that could be adopted by landlords</w:t>
                    </w:r>
                    <w:r>
                      <w:rPr>
                        <w:rFonts w:ascii="Lucida Sans Unicode"/>
                        <w:spacing w:val="-45"/>
                        <w:sz w:val="21"/>
                      </w:rPr>
                      <w:t> </w:t>
                    </w:r>
                    <w:r>
                      <w:rPr>
                        <w:rFonts w:ascii="Lucida Sans Unicode"/>
                        <w:sz w:val="21"/>
                      </w:rPr>
                      <w:t>and</w:t>
                    </w:r>
                    <w:r>
                      <w:rPr>
                        <w:rFonts w:ascii="Lucida Sans Unicode"/>
                        <w:spacing w:val="-44"/>
                        <w:sz w:val="21"/>
                      </w:rPr>
                      <w:t> </w:t>
                    </w:r>
                    <w:r>
                      <w:rPr>
                        <w:rFonts w:ascii="Lucida Sans Unicode"/>
                        <w:sz w:val="21"/>
                      </w:rPr>
                      <w:t>agents</w:t>
                    </w:r>
                    <w:r>
                      <w:rPr>
                        <w:rFonts w:ascii="Lucida Sans Unicode"/>
                        <w:spacing w:val="-44"/>
                        <w:sz w:val="21"/>
                      </w:rPr>
                      <w:t> </w:t>
                    </w:r>
                    <w:r>
                      <w:rPr>
                        <w:rFonts w:ascii="Lucida Sans Unicode"/>
                        <w:sz w:val="21"/>
                      </w:rPr>
                      <w:t>advising</w:t>
                    </w:r>
                    <w:r>
                      <w:rPr>
                        <w:rFonts w:ascii="Lucida Sans Unicode"/>
                        <w:spacing w:val="-45"/>
                        <w:sz w:val="21"/>
                      </w:rPr>
                      <w:t> </w:t>
                    </w:r>
                    <w:r>
                      <w:rPr>
                        <w:rFonts w:ascii="Lucida Sans Unicode"/>
                        <w:sz w:val="21"/>
                      </w:rPr>
                      <w:t>tenants</w:t>
                    </w:r>
                    <w:r>
                      <w:rPr>
                        <w:rFonts w:ascii="Lucida Sans Unicode"/>
                        <w:spacing w:val="-44"/>
                        <w:sz w:val="21"/>
                      </w:rPr>
                      <w:t> </w:t>
                    </w:r>
                    <w:r>
                      <w:rPr>
                        <w:rFonts w:ascii="Lucida Sans Unicode"/>
                        <w:sz w:val="21"/>
                      </w:rPr>
                      <w:t>that</w:t>
                    </w:r>
                    <w:r>
                      <w:rPr>
                        <w:rFonts w:ascii="Lucida Sans Unicode"/>
                        <w:spacing w:val="-44"/>
                        <w:sz w:val="21"/>
                      </w:rPr>
                      <w:t> </w:t>
                    </w:r>
                    <w:r>
                      <w:rPr>
                        <w:rFonts w:ascii="Lucida Sans Unicode"/>
                        <w:sz w:val="21"/>
                      </w:rPr>
                      <w:t>advertising</w:t>
                    </w:r>
                    <w:r>
                      <w:rPr>
                        <w:rFonts w:ascii="Lucida Sans Unicode"/>
                        <w:spacing w:val="-45"/>
                        <w:sz w:val="21"/>
                      </w:rPr>
                      <w:t> </w:t>
                    </w:r>
                    <w:r>
                      <w:rPr>
                        <w:rFonts w:ascii="Lucida Sans Unicode"/>
                        <w:sz w:val="21"/>
                      </w:rPr>
                      <w:t>photographs</w:t>
                    </w:r>
                    <w:r>
                      <w:rPr>
                        <w:rFonts w:ascii="Lucida Sans Unicode"/>
                        <w:spacing w:val="-44"/>
                        <w:sz w:val="21"/>
                      </w:rPr>
                      <w:t> </w:t>
                    </w:r>
                    <w:r>
                      <w:rPr>
                        <w:rFonts w:ascii="Lucida Sans Unicode"/>
                        <w:sz w:val="21"/>
                      </w:rPr>
                      <w:t>and</w:t>
                    </w:r>
                    <w:r>
                      <w:rPr>
                        <w:rFonts w:ascii="Lucida Sans Unicode"/>
                        <w:spacing w:val="-44"/>
                        <w:sz w:val="21"/>
                      </w:rPr>
                      <w:t> </w:t>
                    </w:r>
                    <w:r>
                      <w:rPr>
                        <w:rFonts w:ascii="Lucida Sans Unicode"/>
                        <w:sz w:val="21"/>
                      </w:rPr>
                      <w:t>videos </w:t>
                    </w:r>
                    <w:r>
                      <w:rPr>
                        <w:rFonts w:ascii="Lucida Sans Unicode"/>
                        <w:spacing w:val="-3"/>
                        <w:sz w:val="21"/>
                      </w:rPr>
                      <w:t>will</w:t>
                    </w:r>
                    <w:r>
                      <w:rPr>
                        <w:rFonts w:ascii="Lucida Sans Unicode"/>
                        <w:spacing w:val="-13"/>
                        <w:sz w:val="21"/>
                      </w:rPr>
                      <w:t> </w:t>
                    </w:r>
                    <w:r>
                      <w:rPr>
                        <w:rFonts w:ascii="Lucida Sans Unicode"/>
                        <w:sz w:val="21"/>
                      </w:rPr>
                      <w:t>be</w:t>
                    </w:r>
                    <w:r>
                      <w:rPr>
                        <w:rFonts w:ascii="Lucida Sans Unicode"/>
                        <w:spacing w:val="-12"/>
                        <w:sz w:val="21"/>
                      </w:rPr>
                      <w:t> </w:t>
                    </w:r>
                    <w:r>
                      <w:rPr>
                        <w:rFonts w:ascii="Lucida Sans Unicode"/>
                        <w:sz w:val="21"/>
                      </w:rPr>
                      <w:t>taken</w:t>
                    </w:r>
                    <w:r>
                      <w:rPr>
                        <w:rFonts w:ascii="Lucida Sans Unicode"/>
                        <w:spacing w:val="-12"/>
                        <w:sz w:val="21"/>
                      </w:rPr>
                      <w:t> </w:t>
                    </w:r>
                    <w:r>
                      <w:rPr>
                        <w:rFonts w:ascii="Lucida Sans Unicode"/>
                        <w:sz w:val="21"/>
                      </w:rPr>
                      <w:t>inside</w:t>
                    </w:r>
                    <w:r>
                      <w:rPr>
                        <w:rFonts w:ascii="Lucida Sans Unicode"/>
                        <w:spacing w:val="-12"/>
                        <w:sz w:val="21"/>
                      </w:rPr>
                      <w:t> </w:t>
                    </w:r>
                    <w:r>
                      <w:rPr>
                        <w:rFonts w:ascii="Lucida Sans Unicode"/>
                        <w:sz w:val="21"/>
                      </w:rPr>
                      <w:t>their</w:t>
                    </w:r>
                    <w:r>
                      <w:rPr>
                        <w:rFonts w:ascii="Lucida Sans Unicode"/>
                        <w:spacing w:val="-12"/>
                        <w:sz w:val="21"/>
                      </w:rPr>
                      <w:t> </w:t>
                    </w:r>
                    <w:r>
                      <w:rPr>
                        <w:rFonts w:ascii="Lucida Sans Unicode"/>
                        <w:sz w:val="21"/>
                      </w:rPr>
                      <w:t>homes?</w:t>
                    </w:r>
                  </w:p>
                </w:txbxContent>
              </v:textbox>
              <v:fill type="solid"/>
              <w10:wrap type="none"/>
            </v:shape>
            <v:shape style="position:absolute;left:1587;top:265;width:8731;height:722" type="#_x0000_t202" filled="true" fillcolor="#e0eaee" stroked="false">
              <v:textbox inset="0,0,0,0">
                <w:txbxContent>
                  <w:p>
                    <w:pPr>
                      <w:spacing w:before="162"/>
                      <w:ind w:left="226" w:right="0" w:firstLine="0"/>
                      <w:jc w:val="left"/>
                      <w:rPr>
                        <w:b/>
                        <w:sz w:val="32"/>
                      </w:rPr>
                    </w:pPr>
                    <w:r>
                      <w:rPr>
                        <w:b/>
                        <w:color w:val="7390A1"/>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r>
        <w:rPr/>
        <w:pict>
          <v:line style="position:absolute;mso-position-horizontal-relative:page;mso-position-vertical-relative:paragraph;z-index:-16;mso-wrap-distance-left:0;mso-wrap-distance-right:0" from="79.370102pt,18.847912pt" to="515.905102pt,18.847912pt" stroked="true" strokeweight="1pt" strokecolor="#b3cad4">
            <v:stroke dashstyle="solid"/>
            <w10:wrap type="topAndBottom"/>
          </v:line>
        </w:pict>
      </w:r>
    </w:p>
    <w:p>
      <w:pPr>
        <w:pStyle w:val="ListParagraph"/>
        <w:numPr>
          <w:ilvl w:val="0"/>
          <w:numId w:val="8"/>
        </w:numPr>
        <w:tabs>
          <w:tab w:pos="2380" w:val="left" w:leader="none"/>
          <w:tab w:pos="2382" w:val="left" w:leader="none"/>
        </w:tabs>
        <w:spacing w:line="240" w:lineRule="auto" w:before="117" w:after="0"/>
        <w:ind w:left="2381" w:right="0" w:hanging="794"/>
        <w:jc w:val="left"/>
        <w:rPr>
          <w:sz w:val="13"/>
        </w:rPr>
      </w:pPr>
      <w:r>
        <w:rPr>
          <w:sz w:val="13"/>
        </w:rPr>
        <w:t>Ibid.</w:t>
      </w:r>
    </w:p>
    <w:p>
      <w:pPr>
        <w:pStyle w:val="ListParagraph"/>
        <w:numPr>
          <w:ilvl w:val="0"/>
          <w:numId w:val="8"/>
        </w:numPr>
        <w:tabs>
          <w:tab w:pos="2380" w:val="left" w:leader="none"/>
          <w:tab w:pos="2382" w:val="left" w:leader="none"/>
        </w:tabs>
        <w:spacing w:line="240" w:lineRule="auto" w:before="1" w:after="0"/>
        <w:ind w:left="2381" w:right="0" w:hanging="794"/>
        <w:jc w:val="left"/>
        <w:rPr>
          <w:sz w:val="13"/>
        </w:rPr>
      </w:pPr>
      <w:r>
        <w:rPr>
          <w:w w:val="105"/>
          <w:sz w:val="13"/>
        </w:rPr>
        <w:t>Preliminary</w:t>
      </w:r>
      <w:r>
        <w:rPr>
          <w:spacing w:val="4"/>
          <w:w w:val="105"/>
          <w:sz w:val="13"/>
        </w:rPr>
        <w:t> </w:t>
      </w:r>
      <w:r>
        <w:rPr>
          <w:w w:val="105"/>
          <w:sz w:val="13"/>
        </w:rPr>
        <w:t>consultation</w:t>
      </w:r>
      <w:r>
        <w:rPr>
          <w:spacing w:val="4"/>
          <w:w w:val="105"/>
          <w:sz w:val="13"/>
        </w:rPr>
        <w:t> </w:t>
      </w:r>
      <w:r>
        <w:rPr>
          <w:w w:val="105"/>
          <w:sz w:val="13"/>
        </w:rPr>
        <w:t>with</w:t>
      </w:r>
      <w:r>
        <w:rPr>
          <w:spacing w:val="5"/>
          <w:w w:val="105"/>
          <w:sz w:val="13"/>
        </w:rPr>
        <w:t> </w:t>
      </w:r>
      <w:r>
        <w:rPr>
          <w:w w:val="105"/>
          <w:sz w:val="13"/>
        </w:rPr>
        <w:t>members</w:t>
      </w:r>
      <w:r>
        <w:rPr>
          <w:spacing w:val="4"/>
          <w:w w:val="105"/>
          <w:sz w:val="13"/>
        </w:rPr>
        <w:t> </w:t>
      </w:r>
      <w:r>
        <w:rPr>
          <w:w w:val="105"/>
          <w:sz w:val="13"/>
        </w:rPr>
        <w:t>of</w:t>
      </w:r>
      <w:r>
        <w:rPr>
          <w:spacing w:val="5"/>
          <w:w w:val="105"/>
          <w:sz w:val="13"/>
        </w:rPr>
        <w:t> </w:t>
      </w:r>
      <w:r>
        <w:rPr>
          <w:w w:val="105"/>
          <w:sz w:val="13"/>
        </w:rPr>
        <w:t>the</w:t>
      </w:r>
      <w:r>
        <w:rPr>
          <w:spacing w:val="4"/>
          <w:w w:val="105"/>
          <w:sz w:val="13"/>
        </w:rPr>
        <w:t> </w:t>
      </w:r>
      <w:r>
        <w:rPr>
          <w:w w:val="105"/>
          <w:sz w:val="13"/>
        </w:rPr>
        <w:t>Real</w:t>
      </w:r>
      <w:r>
        <w:rPr>
          <w:spacing w:val="4"/>
          <w:w w:val="105"/>
          <w:sz w:val="13"/>
        </w:rPr>
        <w:t> </w:t>
      </w:r>
      <w:r>
        <w:rPr>
          <w:w w:val="105"/>
          <w:sz w:val="13"/>
        </w:rPr>
        <w:t>Estate</w:t>
      </w:r>
      <w:r>
        <w:rPr>
          <w:spacing w:val="5"/>
          <w:w w:val="105"/>
          <w:sz w:val="13"/>
        </w:rPr>
        <w:t> </w:t>
      </w:r>
      <w:r>
        <w:rPr>
          <w:w w:val="105"/>
          <w:sz w:val="13"/>
        </w:rPr>
        <w:t>Institute</w:t>
      </w:r>
      <w:r>
        <w:rPr>
          <w:spacing w:val="4"/>
          <w:w w:val="105"/>
          <w:sz w:val="13"/>
        </w:rPr>
        <w:t> </w:t>
      </w:r>
      <w:r>
        <w:rPr>
          <w:w w:val="105"/>
          <w:sz w:val="13"/>
        </w:rPr>
        <w:t>of</w:t>
      </w:r>
      <w:r>
        <w:rPr>
          <w:spacing w:val="5"/>
          <w:w w:val="105"/>
          <w:sz w:val="13"/>
        </w:rPr>
        <w:t> </w:t>
      </w:r>
      <w:r>
        <w:rPr>
          <w:w w:val="105"/>
          <w:sz w:val="13"/>
        </w:rPr>
        <w:t>Victoria</w:t>
      </w:r>
      <w:r>
        <w:rPr>
          <w:spacing w:val="4"/>
          <w:w w:val="105"/>
          <w:sz w:val="13"/>
        </w:rPr>
        <w:t> </w:t>
      </w:r>
      <w:r>
        <w:rPr>
          <w:spacing w:val="3"/>
          <w:w w:val="105"/>
          <w:sz w:val="13"/>
        </w:rPr>
        <w:t>(6</w:t>
      </w:r>
      <w:r>
        <w:rPr>
          <w:spacing w:val="5"/>
          <w:w w:val="105"/>
          <w:sz w:val="13"/>
        </w:rPr>
        <w:t> </w:t>
      </w:r>
      <w:r>
        <w:rPr>
          <w:w w:val="105"/>
          <w:sz w:val="13"/>
        </w:rPr>
        <w:t>March</w:t>
      </w:r>
      <w:r>
        <w:rPr>
          <w:spacing w:val="4"/>
          <w:w w:val="105"/>
          <w:sz w:val="13"/>
        </w:rPr>
        <w:t> </w:t>
      </w:r>
      <w:r>
        <w:rPr>
          <w:w w:val="105"/>
          <w:sz w:val="13"/>
        </w:rPr>
        <w:t>2014).</w:t>
      </w:r>
    </w:p>
    <w:p>
      <w:pPr>
        <w:pStyle w:val="ListParagraph"/>
        <w:numPr>
          <w:ilvl w:val="0"/>
          <w:numId w:val="8"/>
        </w:numPr>
        <w:tabs>
          <w:tab w:pos="2380"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8"/>
        </w:numPr>
        <w:tabs>
          <w:tab w:pos="2381" w:val="left" w:leader="none"/>
          <w:tab w:pos="2382" w:val="left" w:leader="none"/>
        </w:tabs>
        <w:spacing w:line="240" w:lineRule="auto" w:before="1" w:after="0"/>
        <w:ind w:left="2381" w:right="1598" w:hanging="794"/>
        <w:jc w:val="left"/>
        <w:rPr>
          <w:sz w:val="13"/>
        </w:rPr>
      </w:pPr>
      <w:r>
        <w:rPr/>
        <w:pict>
          <v:shape style="position:absolute;margin-left:36pt;margin-top:19.747864pt;width:12.4pt;height:14.25pt;mso-position-horizontal-relative:page;mso-position-vertical-relative:paragraph;z-index:2056" type="#_x0000_t202" filled="false" stroked="false">
            <v:textbox inset="0,0,0,0">
              <w:txbxContent>
                <w:p>
                  <w:pPr>
                    <w:spacing w:line="284" w:lineRule="exact" w:before="0"/>
                    <w:ind w:left="0" w:right="0" w:firstLine="0"/>
                    <w:jc w:val="left"/>
                    <w:rPr>
                      <w:b/>
                      <w:sz w:val="24"/>
                    </w:rPr>
                  </w:pPr>
                  <w:r>
                    <w:rPr>
                      <w:b/>
                      <w:color w:val="7390A1"/>
                      <w:spacing w:val="-10"/>
                      <w:w w:val="110"/>
                      <w:sz w:val="24"/>
                    </w:rPr>
                    <w:t>12</w:t>
                  </w:r>
                </w:p>
              </w:txbxContent>
            </v:textbox>
            <w10:wrap type="none"/>
          </v:shape>
        </w:pict>
      </w:r>
      <w:r>
        <w:rPr>
          <w:sz w:val="13"/>
        </w:rPr>
        <w:t>Ibid and preliminary consultation with real estate agent (3 February 2014). If they are relying upon the tenant’s consent for entry, landlords             and agents must enter the </w:t>
      </w:r>
      <w:r>
        <w:rPr>
          <w:spacing w:val="2"/>
          <w:sz w:val="13"/>
        </w:rPr>
        <w:t>property </w:t>
      </w:r>
      <w:r>
        <w:rPr>
          <w:sz w:val="13"/>
        </w:rPr>
        <w:t>within seven days of obtaining consent. If they are relying on the right of entry provisions that require        written notice (without consent), landlords and agents must give at least one day’s notice: </w:t>
      </w:r>
      <w:r>
        <w:rPr>
          <w:i/>
          <w:sz w:val="13"/>
        </w:rPr>
        <w:t>Residential Tenancies Act </w:t>
      </w:r>
      <w:r>
        <w:rPr>
          <w:i/>
          <w:spacing w:val="-3"/>
          <w:sz w:val="13"/>
        </w:rPr>
        <w:t>1997  </w:t>
      </w:r>
      <w:r>
        <w:rPr>
          <w:spacing w:val="2"/>
          <w:sz w:val="13"/>
        </w:rPr>
        <w:t>(Vic) </w:t>
      </w:r>
      <w:r>
        <w:rPr>
          <w:sz w:val="13"/>
        </w:rPr>
        <w:t>ss </w:t>
      </w:r>
      <w:r>
        <w:rPr>
          <w:spacing w:val="5"/>
          <w:sz w:val="13"/>
        </w:rPr>
        <w:t>85(a)–(b),          </w:t>
      </w:r>
      <w:r>
        <w:rPr>
          <w:spacing w:val="2"/>
          <w:sz w:val="13"/>
        </w:rPr>
        <w:t>88.</w:t>
      </w:r>
    </w:p>
    <w:p>
      <w:pPr>
        <w:spacing w:after="0" w:line="240" w:lineRule="auto"/>
        <w:jc w:val="left"/>
        <w:rPr>
          <w:sz w:val="13"/>
        </w:rPr>
        <w:sectPr>
          <w:pgSz w:w="11910" w:h="16840"/>
          <w:pgMar w:header="550"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85648" filled="true" fillcolor="#e5edf1" stroked="false">
            <v:fill type="solid"/>
            <w10:wrap type="none"/>
          </v:rect>
        </w:pict>
      </w:r>
      <w:r>
        <w:rPr>
          <w:b/>
          <w:color w:val="FFFFFF"/>
          <w:w w:val="122"/>
          <w:sz w:val="48"/>
          <w:shd w:fill="7390A1" w:color="auto" w:val="clear"/>
        </w:rPr>
        <w:t> </w:t>
      </w:r>
      <w:r>
        <w:rPr>
          <w:b/>
          <w:color w:val="FFFFFF"/>
          <w:spacing w:val="41"/>
          <w:sz w:val="48"/>
          <w:shd w:fill="7390A1" w:color="auto" w:val="clear"/>
        </w:rPr>
        <w:t> </w:t>
      </w:r>
      <w:r>
        <w:rPr>
          <w:b/>
          <w:color w:val="FFFFFF"/>
          <w:w w:val="105"/>
          <w:sz w:val="48"/>
          <w:shd w:fill="7390A1" w:color="auto" w:val="clear"/>
        </w:rPr>
        <w:t>3</w:t>
      </w:r>
      <w:r>
        <w:rPr>
          <w:b/>
          <w:color w:val="FFFFFF"/>
          <w:sz w:val="48"/>
          <w:shd w:fill="7390A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7686" w:val="left" w:leader="none"/>
        </w:tabs>
        <w:spacing w:before="84"/>
        <w:ind w:left="0" w:right="0" w:firstLine="0"/>
        <w:jc w:val="left"/>
        <w:rPr>
          <w:b/>
          <w:sz w:val="96"/>
        </w:rPr>
      </w:pPr>
      <w:r>
        <w:rPr>
          <w:b/>
          <w:color w:val="7390A1"/>
          <w:w w:val="122"/>
          <w:sz w:val="96"/>
          <w:shd w:fill="FFFFFF" w:color="auto" w:val="clear"/>
        </w:rPr>
        <w:t> </w:t>
      </w:r>
      <w:r>
        <w:rPr>
          <w:b/>
          <w:color w:val="7390A1"/>
          <w:sz w:val="96"/>
          <w:shd w:fill="FFFFFF" w:color="auto" w:val="clear"/>
        </w:rPr>
        <w:tab/>
      </w:r>
      <w:r>
        <w:rPr>
          <w:b/>
          <w:color w:val="7390A1"/>
          <w:spacing w:val="-24"/>
          <w:w w:val="115"/>
          <w:sz w:val="96"/>
          <w:shd w:fill="FFFFFF" w:color="auto" w:val="clear"/>
        </w:rPr>
        <w:t>Right </w:t>
      </w:r>
      <w:r>
        <w:rPr>
          <w:b/>
          <w:color w:val="7390A1"/>
          <w:spacing w:val="-17"/>
          <w:w w:val="115"/>
          <w:sz w:val="96"/>
          <w:shd w:fill="FFFFFF" w:color="auto" w:val="clear"/>
        </w:rPr>
        <w:t>to</w:t>
      </w:r>
      <w:r>
        <w:rPr>
          <w:b/>
          <w:color w:val="7390A1"/>
          <w:spacing w:val="-79"/>
          <w:w w:val="115"/>
          <w:sz w:val="96"/>
          <w:shd w:fill="FFFFFF" w:color="auto" w:val="clear"/>
        </w:rPr>
        <w:t> </w:t>
      </w:r>
      <w:r>
        <w:rPr>
          <w:b/>
          <w:color w:val="7390A1"/>
          <w:spacing w:val="-24"/>
          <w:w w:val="115"/>
          <w:sz w:val="96"/>
          <w:shd w:fill="FFFFFF" w:color="auto" w:val="clear"/>
        </w:rPr>
        <w:t>enter</w:t>
      </w:r>
      <w:r>
        <w:rPr>
          <w:b/>
          <w:color w:val="7390A1"/>
          <w:spacing w:val="-24"/>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32;mso-wrap-distance-left:0;mso-wrap-distance-right:0" from="70.866096pt,22.89497pt" to="96.378096pt,22.89497pt" stroked="true" strokeweight="2pt" strokecolor="#ffffff">
            <v:stroke dashstyle="solid"/>
            <w10:wrap type="topAndBottom"/>
          </v:line>
        </w:pict>
      </w:r>
      <w:r>
        <w:rPr>
          <w:b/>
          <w:spacing w:val="-5"/>
          <w:w w:val="110"/>
          <w:sz w:val="24"/>
        </w:rPr>
        <w:t>14</w:t>
        <w:tab/>
      </w:r>
      <w:r>
        <w:rPr>
          <w:b/>
          <w:w w:val="110"/>
          <w:sz w:val="24"/>
        </w:rPr>
        <w:t>Victoria</w:t>
      </w:r>
    </w:p>
    <w:p>
      <w:pPr>
        <w:tabs>
          <w:tab w:pos="1984" w:val="left" w:leader="none"/>
        </w:tabs>
        <w:spacing w:before="62" w:after="49"/>
        <w:ind w:left="1417" w:right="0" w:firstLine="0"/>
        <w:jc w:val="left"/>
        <w:rPr>
          <w:b/>
          <w:sz w:val="24"/>
        </w:rPr>
      </w:pPr>
      <w:r>
        <w:rPr>
          <w:b/>
          <w:spacing w:val="-4"/>
          <w:w w:val="110"/>
          <w:sz w:val="24"/>
        </w:rPr>
        <w:t>16</w:t>
        <w:tab/>
      </w:r>
      <w:r>
        <w:rPr>
          <w:b/>
          <w:w w:val="110"/>
          <w:sz w:val="24"/>
        </w:rPr>
        <w:t>Other states and</w:t>
      </w:r>
      <w:r>
        <w:rPr>
          <w:b/>
          <w:spacing w:val="20"/>
          <w:w w:val="110"/>
          <w:sz w:val="24"/>
        </w:rPr>
        <w:t> </w:t>
      </w:r>
      <w:r>
        <w:rPr>
          <w:b/>
          <w:w w:val="110"/>
          <w:sz w:val="24"/>
        </w:rPr>
        <w:t>territories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32"/>
          <w:headerReference w:type="even" r:id="rId33"/>
          <w:pgSz w:w="11910" w:h="16840"/>
          <w:pgMar w:header="0" w:footer="0" w:top="720" w:bottom="280" w:left="0" w:right="0"/>
        </w:sectPr>
      </w:pPr>
    </w:p>
    <w:p>
      <w:pPr>
        <w:pStyle w:val="BodyText"/>
        <w:spacing w:before="10"/>
        <w:rPr>
          <w:b/>
          <w:sz w:val="18"/>
        </w:rPr>
      </w:pPr>
    </w:p>
    <w:p>
      <w:pPr>
        <w:pStyle w:val="Heading1"/>
        <w:numPr>
          <w:ilvl w:val="0"/>
          <w:numId w:val="5"/>
        </w:numPr>
        <w:tabs>
          <w:tab w:pos="1078" w:val="left" w:leader="none"/>
        </w:tabs>
        <w:spacing w:line="240" w:lineRule="auto" w:before="93" w:after="0"/>
        <w:ind w:left="1077" w:right="0" w:hanging="511"/>
        <w:jc w:val="left"/>
      </w:pPr>
      <w:bookmarkStart w:name="_TOC_250011" w:id="34"/>
      <w:bookmarkStart w:name="3. Right to enter" w:id="35"/>
      <w:r>
        <w:rPr>
          <w:b w:val="0"/>
        </w:rPr>
      </w:r>
      <w:bookmarkStart w:name="Victoria" w:id="36"/>
      <w:bookmarkEnd w:id="36"/>
      <w:r>
        <w:rPr>
          <w:b w:val="0"/>
        </w:rPr>
      </w:r>
      <w:bookmarkStart w:name="Victoria" w:id="37"/>
      <w:bookmarkEnd w:id="37"/>
      <w:r>
        <w:rPr>
          <w:color w:val="7390A1"/>
          <w:spacing w:val="-3"/>
          <w:w w:val="115"/>
        </w:rPr>
        <w:t>R</w:t>
      </w:r>
      <w:r>
        <w:rPr>
          <w:color w:val="7390A1"/>
          <w:spacing w:val="-3"/>
          <w:w w:val="115"/>
        </w:rPr>
        <w:t>ight to</w:t>
      </w:r>
      <w:r>
        <w:rPr>
          <w:color w:val="7390A1"/>
          <w:spacing w:val="16"/>
          <w:w w:val="115"/>
        </w:rPr>
        <w:t> </w:t>
      </w:r>
      <w:bookmarkEnd w:id="34"/>
      <w:r>
        <w:rPr>
          <w:color w:val="7390A1"/>
          <w:spacing w:val="-3"/>
          <w:w w:val="115"/>
        </w:rPr>
        <w:t>enter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ListParagraph"/>
        <w:numPr>
          <w:ilvl w:val="1"/>
          <w:numId w:val="5"/>
        </w:numPr>
        <w:tabs>
          <w:tab w:pos="2380" w:val="left" w:leader="none"/>
          <w:tab w:pos="2381" w:val="left" w:leader="none"/>
        </w:tabs>
        <w:spacing w:line="242" w:lineRule="auto" w:before="91" w:after="0"/>
        <w:ind w:left="2381" w:right="1748" w:hanging="794"/>
        <w:jc w:val="left"/>
        <w:rPr>
          <w:sz w:val="12"/>
        </w:rPr>
      </w:pPr>
      <w:r>
        <w:rPr>
          <w:spacing w:val="-4"/>
          <w:w w:val="105"/>
          <w:sz w:val="21"/>
        </w:rPr>
        <w:t>At </w:t>
      </w:r>
      <w:r>
        <w:rPr>
          <w:spacing w:val="-2"/>
          <w:w w:val="105"/>
          <w:sz w:val="21"/>
        </w:rPr>
        <w:t>common </w:t>
      </w:r>
      <w:r>
        <w:rPr>
          <w:spacing w:val="-5"/>
          <w:w w:val="105"/>
          <w:sz w:val="21"/>
        </w:rPr>
        <w:t>law, </w:t>
      </w:r>
      <w:r>
        <w:rPr>
          <w:w w:val="105"/>
          <w:sz w:val="21"/>
        </w:rPr>
        <w:t>a </w:t>
      </w:r>
      <w:r>
        <w:rPr>
          <w:spacing w:val="-3"/>
          <w:w w:val="105"/>
          <w:sz w:val="21"/>
        </w:rPr>
        <w:t>tenant’s right </w:t>
      </w:r>
      <w:r>
        <w:rPr>
          <w:w w:val="105"/>
          <w:sz w:val="21"/>
        </w:rPr>
        <w:t>to </w:t>
      </w:r>
      <w:r>
        <w:rPr>
          <w:spacing w:val="-3"/>
          <w:w w:val="105"/>
          <w:sz w:val="21"/>
        </w:rPr>
        <w:t>exclusive </w:t>
      </w:r>
      <w:r>
        <w:rPr>
          <w:w w:val="105"/>
          <w:sz w:val="21"/>
        </w:rPr>
        <w:t>possession allows the </w:t>
      </w:r>
      <w:r>
        <w:rPr>
          <w:spacing w:val="-3"/>
          <w:w w:val="105"/>
          <w:sz w:val="21"/>
        </w:rPr>
        <w:t>tenant </w:t>
      </w:r>
      <w:r>
        <w:rPr>
          <w:w w:val="105"/>
          <w:sz w:val="21"/>
        </w:rPr>
        <w:t>to </w:t>
      </w:r>
      <w:r>
        <w:rPr>
          <w:spacing w:val="-3"/>
          <w:w w:val="105"/>
          <w:sz w:val="21"/>
        </w:rPr>
        <w:t>exclude </w:t>
      </w:r>
      <w:r>
        <w:rPr>
          <w:w w:val="105"/>
          <w:sz w:val="21"/>
        </w:rPr>
        <w:t>the </w:t>
      </w:r>
      <w:r>
        <w:rPr>
          <w:spacing w:val="-3"/>
          <w:w w:val="105"/>
          <w:sz w:val="21"/>
        </w:rPr>
        <w:t>landlord </w:t>
      </w:r>
      <w:r>
        <w:rPr>
          <w:w w:val="105"/>
          <w:sz w:val="21"/>
        </w:rPr>
        <w:t>as </w:t>
      </w:r>
      <w:r>
        <w:rPr>
          <w:spacing w:val="-3"/>
          <w:w w:val="105"/>
          <w:sz w:val="21"/>
        </w:rPr>
        <w:t>well </w:t>
      </w:r>
      <w:r>
        <w:rPr>
          <w:w w:val="105"/>
          <w:sz w:val="21"/>
        </w:rPr>
        <w:t>as strangers </w:t>
      </w:r>
      <w:r>
        <w:rPr>
          <w:spacing w:val="-3"/>
          <w:w w:val="105"/>
          <w:sz w:val="21"/>
        </w:rPr>
        <w:t>from </w:t>
      </w:r>
      <w:r>
        <w:rPr>
          <w:w w:val="105"/>
          <w:sz w:val="21"/>
        </w:rPr>
        <w:t>the </w:t>
      </w:r>
      <w:r>
        <w:rPr>
          <w:spacing w:val="-4"/>
          <w:w w:val="105"/>
          <w:sz w:val="21"/>
        </w:rPr>
        <w:t>property.</w:t>
      </w:r>
      <w:r>
        <w:rPr>
          <w:spacing w:val="-4"/>
          <w:w w:val="105"/>
          <w:position w:val="7"/>
          <w:sz w:val="12"/>
        </w:rPr>
        <w:t>1 </w:t>
      </w:r>
      <w:r>
        <w:rPr>
          <w:spacing w:val="-4"/>
          <w:w w:val="105"/>
          <w:sz w:val="21"/>
        </w:rPr>
        <w:t>However, </w:t>
      </w:r>
      <w:r>
        <w:rPr>
          <w:w w:val="105"/>
          <w:sz w:val="21"/>
        </w:rPr>
        <w:t>a </w:t>
      </w:r>
      <w:r>
        <w:rPr>
          <w:spacing w:val="-3"/>
          <w:w w:val="105"/>
          <w:sz w:val="21"/>
        </w:rPr>
        <w:t>limited right </w:t>
      </w:r>
      <w:r>
        <w:rPr>
          <w:w w:val="105"/>
          <w:sz w:val="21"/>
        </w:rPr>
        <w:t>of entry can be </w:t>
      </w:r>
      <w:r>
        <w:rPr>
          <w:spacing w:val="-3"/>
          <w:w w:val="105"/>
          <w:sz w:val="21"/>
        </w:rPr>
        <w:t>granted </w:t>
      </w:r>
      <w:r>
        <w:rPr>
          <w:w w:val="105"/>
          <w:sz w:val="21"/>
        </w:rPr>
        <w:t>to the </w:t>
      </w:r>
      <w:r>
        <w:rPr>
          <w:spacing w:val="-3"/>
          <w:w w:val="105"/>
          <w:sz w:val="21"/>
        </w:rPr>
        <w:t>landlord </w:t>
      </w:r>
      <w:r>
        <w:rPr>
          <w:w w:val="105"/>
          <w:sz w:val="21"/>
        </w:rPr>
        <w:t>by contract or statute and is </w:t>
      </w:r>
      <w:r>
        <w:rPr>
          <w:spacing w:val="-2"/>
          <w:w w:val="105"/>
          <w:sz w:val="21"/>
        </w:rPr>
        <w:t>not </w:t>
      </w:r>
      <w:r>
        <w:rPr>
          <w:spacing w:val="-3"/>
          <w:w w:val="105"/>
          <w:sz w:val="21"/>
        </w:rPr>
        <w:t>inconsistent </w:t>
      </w:r>
      <w:r>
        <w:rPr>
          <w:w w:val="105"/>
          <w:sz w:val="21"/>
        </w:rPr>
        <w:t>with the </w:t>
      </w:r>
      <w:r>
        <w:rPr>
          <w:spacing w:val="-3"/>
          <w:w w:val="105"/>
          <w:sz w:val="21"/>
        </w:rPr>
        <w:t>grant </w:t>
      </w:r>
      <w:r>
        <w:rPr>
          <w:w w:val="105"/>
          <w:sz w:val="21"/>
        </w:rPr>
        <w:t>of </w:t>
      </w:r>
      <w:r>
        <w:rPr>
          <w:spacing w:val="-3"/>
          <w:w w:val="105"/>
          <w:sz w:val="21"/>
        </w:rPr>
        <w:t>exclusive</w:t>
      </w:r>
      <w:r>
        <w:rPr>
          <w:spacing w:val="5"/>
          <w:w w:val="105"/>
          <w:sz w:val="21"/>
        </w:rPr>
        <w:t> </w:t>
      </w:r>
      <w:r>
        <w:rPr>
          <w:w w:val="105"/>
          <w:sz w:val="21"/>
        </w:rPr>
        <w:t>possession.</w:t>
      </w:r>
      <w:r>
        <w:rPr>
          <w:w w:val="105"/>
          <w:position w:val="7"/>
          <w:sz w:val="12"/>
        </w:rPr>
        <w:t>2</w:t>
      </w:r>
    </w:p>
    <w:p>
      <w:pPr>
        <w:pStyle w:val="ListParagraph"/>
        <w:numPr>
          <w:ilvl w:val="1"/>
          <w:numId w:val="5"/>
        </w:numPr>
        <w:tabs>
          <w:tab w:pos="2381" w:val="left" w:leader="none"/>
          <w:tab w:pos="2382" w:val="left" w:leader="none"/>
        </w:tabs>
        <w:spacing w:line="242" w:lineRule="auto" w:before="125" w:after="0"/>
        <w:ind w:left="2381" w:right="1781" w:hanging="794"/>
        <w:jc w:val="left"/>
        <w:rPr>
          <w:sz w:val="21"/>
        </w:rPr>
      </w:pPr>
      <w:r>
        <w:rPr>
          <w:spacing w:val="-3"/>
          <w:w w:val="105"/>
          <w:sz w:val="21"/>
        </w:rPr>
        <w:t>Limited </w:t>
      </w:r>
      <w:r>
        <w:rPr>
          <w:w w:val="105"/>
          <w:sz w:val="21"/>
        </w:rPr>
        <w:t>rights of entry </w:t>
      </w:r>
      <w:r>
        <w:rPr>
          <w:spacing w:val="-3"/>
          <w:w w:val="105"/>
          <w:sz w:val="21"/>
        </w:rPr>
        <w:t>have </w:t>
      </w:r>
      <w:r>
        <w:rPr>
          <w:w w:val="105"/>
          <w:sz w:val="21"/>
        </w:rPr>
        <w:t>been </w:t>
      </w:r>
      <w:r>
        <w:rPr>
          <w:spacing w:val="-3"/>
          <w:w w:val="105"/>
          <w:sz w:val="21"/>
        </w:rPr>
        <w:t>granted </w:t>
      </w:r>
      <w:r>
        <w:rPr>
          <w:w w:val="105"/>
          <w:sz w:val="21"/>
        </w:rPr>
        <w:t>to </w:t>
      </w:r>
      <w:r>
        <w:rPr>
          <w:spacing w:val="-3"/>
          <w:w w:val="105"/>
          <w:sz w:val="21"/>
        </w:rPr>
        <w:t>landlords </w:t>
      </w:r>
      <w:r>
        <w:rPr>
          <w:w w:val="105"/>
          <w:sz w:val="21"/>
        </w:rPr>
        <w:t>and agents in the </w:t>
      </w:r>
      <w:r>
        <w:rPr>
          <w:spacing w:val="-3"/>
          <w:w w:val="105"/>
          <w:sz w:val="21"/>
        </w:rPr>
        <w:t>residential </w:t>
      </w:r>
      <w:r>
        <w:rPr>
          <w:w w:val="105"/>
          <w:sz w:val="21"/>
        </w:rPr>
        <w:t>tenancy </w:t>
      </w:r>
      <w:r>
        <w:rPr>
          <w:spacing w:val="-3"/>
          <w:w w:val="105"/>
          <w:sz w:val="21"/>
        </w:rPr>
        <w:t>legislation </w:t>
      </w:r>
      <w:r>
        <w:rPr>
          <w:w w:val="105"/>
          <w:sz w:val="21"/>
        </w:rPr>
        <w:t>of </w:t>
      </w:r>
      <w:r>
        <w:rPr>
          <w:spacing w:val="-3"/>
          <w:w w:val="105"/>
          <w:sz w:val="21"/>
        </w:rPr>
        <w:t>all Australian </w:t>
      </w:r>
      <w:r>
        <w:rPr>
          <w:w w:val="105"/>
          <w:sz w:val="21"/>
        </w:rPr>
        <w:t>states and </w:t>
      </w:r>
      <w:r>
        <w:rPr>
          <w:spacing w:val="-3"/>
          <w:w w:val="105"/>
          <w:sz w:val="21"/>
        </w:rPr>
        <w:t>territories. </w:t>
      </w:r>
      <w:r>
        <w:rPr>
          <w:w w:val="105"/>
          <w:sz w:val="21"/>
        </w:rPr>
        <w:t>In a very </w:t>
      </w:r>
      <w:r>
        <w:rPr>
          <w:spacing w:val="-3"/>
          <w:w w:val="105"/>
          <w:sz w:val="21"/>
        </w:rPr>
        <w:t>narrow </w:t>
      </w:r>
      <w:r>
        <w:rPr>
          <w:w w:val="105"/>
          <w:sz w:val="21"/>
        </w:rPr>
        <w:t>set of </w:t>
      </w:r>
      <w:r>
        <w:rPr>
          <w:spacing w:val="-3"/>
          <w:w w:val="105"/>
          <w:sz w:val="21"/>
        </w:rPr>
        <w:t>circumstances, such </w:t>
      </w:r>
      <w:r>
        <w:rPr>
          <w:w w:val="105"/>
          <w:sz w:val="21"/>
        </w:rPr>
        <w:t>as an </w:t>
      </w:r>
      <w:r>
        <w:rPr>
          <w:spacing w:val="-3"/>
          <w:w w:val="105"/>
          <w:sz w:val="21"/>
        </w:rPr>
        <w:t>emergency, landlords </w:t>
      </w:r>
      <w:r>
        <w:rPr>
          <w:w w:val="105"/>
          <w:sz w:val="21"/>
        </w:rPr>
        <w:t>and agents </w:t>
      </w:r>
      <w:r>
        <w:rPr>
          <w:spacing w:val="-3"/>
          <w:w w:val="105"/>
          <w:sz w:val="21"/>
        </w:rPr>
        <w:t>may enter </w:t>
      </w:r>
      <w:r>
        <w:rPr>
          <w:w w:val="105"/>
          <w:sz w:val="21"/>
        </w:rPr>
        <w:t>without notifying </w:t>
      </w:r>
      <w:r>
        <w:rPr>
          <w:spacing w:val="-3"/>
          <w:w w:val="105"/>
          <w:sz w:val="21"/>
        </w:rPr>
        <w:t>tenants </w:t>
      </w:r>
      <w:r>
        <w:rPr>
          <w:w w:val="105"/>
          <w:sz w:val="21"/>
        </w:rPr>
        <w:t>or </w:t>
      </w:r>
      <w:r>
        <w:rPr>
          <w:spacing w:val="-3"/>
          <w:w w:val="105"/>
          <w:sz w:val="21"/>
        </w:rPr>
        <w:t>obtaining </w:t>
      </w:r>
      <w:r>
        <w:rPr>
          <w:w w:val="105"/>
          <w:sz w:val="21"/>
        </w:rPr>
        <w:t>their </w:t>
      </w:r>
      <w:r>
        <w:rPr>
          <w:spacing w:val="-3"/>
          <w:w w:val="105"/>
          <w:sz w:val="21"/>
        </w:rPr>
        <w:t>consent.</w:t>
      </w:r>
      <w:r>
        <w:rPr>
          <w:spacing w:val="-3"/>
          <w:w w:val="105"/>
          <w:position w:val="7"/>
          <w:sz w:val="12"/>
        </w:rPr>
        <w:t>3 </w:t>
      </w:r>
      <w:r>
        <w:rPr>
          <w:w w:val="105"/>
          <w:sz w:val="21"/>
        </w:rPr>
        <w:t>In a broader set of </w:t>
      </w:r>
      <w:r>
        <w:rPr>
          <w:spacing w:val="-3"/>
          <w:w w:val="105"/>
          <w:sz w:val="21"/>
        </w:rPr>
        <w:t>circumstances, such </w:t>
      </w:r>
      <w:r>
        <w:rPr>
          <w:w w:val="105"/>
          <w:sz w:val="21"/>
        </w:rPr>
        <w:t>as when conducting</w:t>
      </w:r>
      <w:r>
        <w:rPr>
          <w:spacing w:val="-6"/>
          <w:w w:val="105"/>
          <w:sz w:val="21"/>
        </w:rPr>
        <w:t> </w:t>
      </w:r>
      <w:r>
        <w:rPr>
          <w:w w:val="105"/>
          <w:sz w:val="21"/>
        </w:rPr>
        <w:t>a</w:t>
      </w:r>
      <w:r>
        <w:rPr>
          <w:spacing w:val="-5"/>
          <w:w w:val="105"/>
          <w:sz w:val="21"/>
        </w:rPr>
        <w:t> </w:t>
      </w:r>
      <w:r>
        <w:rPr>
          <w:spacing w:val="-3"/>
          <w:w w:val="105"/>
          <w:sz w:val="21"/>
        </w:rPr>
        <w:t>routine</w:t>
      </w:r>
      <w:r>
        <w:rPr>
          <w:spacing w:val="-6"/>
          <w:w w:val="105"/>
          <w:sz w:val="21"/>
        </w:rPr>
        <w:t> </w:t>
      </w:r>
      <w:r>
        <w:rPr>
          <w:w w:val="105"/>
          <w:sz w:val="21"/>
        </w:rPr>
        <w:t>inspection,</w:t>
      </w:r>
      <w:r>
        <w:rPr>
          <w:spacing w:val="-5"/>
          <w:w w:val="105"/>
          <w:sz w:val="21"/>
        </w:rPr>
        <w:t> </w:t>
      </w:r>
      <w:r>
        <w:rPr>
          <w:spacing w:val="-3"/>
          <w:w w:val="105"/>
          <w:sz w:val="21"/>
        </w:rPr>
        <w:t>landlords</w:t>
      </w:r>
      <w:r>
        <w:rPr>
          <w:spacing w:val="-6"/>
          <w:w w:val="105"/>
          <w:sz w:val="21"/>
        </w:rPr>
        <w:t> </w:t>
      </w:r>
      <w:r>
        <w:rPr>
          <w:w w:val="105"/>
          <w:sz w:val="21"/>
        </w:rPr>
        <w:t>and</w:t>
      </w:r>
      <w:r>
        <w:rPr>
          <w:spacing w:val="-5"/>
          <w:w w:val="105"/>
          <w:sz w:val="21"/>
        </w:rPr>
        <w:t> </w:t>
      </w:r>
      <w:r>
        <w:rPr>
          <w:w w:val="105"/>
          <w:sz w:val="21"/>
        </w:rPr>
        <w:t>agents</w:t>
      </w:r>
      <w:r>
        <w:rPr>
          <w:spacing w:val="-6"/>
          <w:w w:val="105"/>
          <w:sz w:val="21"/>
        </w:rPr>
        <w:t> </w:t>
      </w:r>
      <w:r>
        <w:rPr>
          <w:spacing w:val="-3"/>
          <w:w w:val="105"/>
          <w:sz w:val="21"/>
        </w:rPr>
        <w:t>may</w:t>
      </w:r>
      <w:r>
        <w:rPr>
          <w:spacing w:val="-5"/>
          <w:w w:val="105"/>
          <w:sz w:val="21"/>
        </w:rPr>
        <w:t> </w:t>
      </w:r>
      <w:r>
        <w:rPr>
          <w:spacing w:val="-3"/>
          <w:w w:val="105"/>
          <w:sz w:val="21"/>
        </w:rPr>
        <w:t>enter</w:t>
      </w:r>
      <w:r>
        <w:rPr>
          <w:spacing w:val="-6"/>
          <w:w w:val="105"/>
          <w:sz w:val="21"/>
        </w:rPr>
        <w:t> </w:t>
      </w:r>
      <w:r>
        <w:rPr>
          <w:w w:val="105"/>
          <w:sz w:val="21"/>
        </w:rPr>
        <w:t>after</w:t>
      </w:r>
      <w:r>
        <w:rPr>
          <w:spacing w:val="-5"/>
          <w:w w:val="105"/>
          <w:sz w:val="21"/>
        </w:rPr>
        <w:t> </w:t>
      </w:r>
      <w:r>
        <w:rPr>
          <w:spacing w:val="-3"/>
          <w:w w:val="105"/>
          <w:sz w:val="21"/>
        </w:rPr>
        <w:t>providing</w:t>
      </w:r>
      <w:r>
        <w:rPr>
          <w:spacing w:val="-6"/>
          <w:w w:val="105"/>
          <w:sz w:val="21"/>
        </w:rPr>
        <w:t> </w:t>
      </w:r>
      <w:r>
        <w:rPr>
          <w:spacing w:val="-3"/>
          <w:w w:val="105"/>
          <w:sz w:val="21"/>
        </w:rPr>
        <w:t>tenants </w:t>
      </w:r>
      <w:r>
        <w:rPr>
          <w:w w:val="105"/>
          <w:sz w:val="21"/>
        </w:rPr>
        <w:t>with </w:t>
      </w:r>
      <w:r>
        <w:rPr>
          <w:spacing w:val="-3"/>
          <w:w w:val="105"/>
          <w:sz w:val="21"/>
        </w:rPr>
        <w:t>adequate </w:t>
      </w:r>
      <w:r>
        <w:rPr>
          <w:w w:val="105"/>
          <w:sz w:val="21"/>
        </w:rPr>
        <w:t>(written) </w:t>
      </w:r>
      <w:r>
        <w:rPr>
          <w:spacing w:val="-3"/>
          <w:w w:val="105"/>
          <w:sz w:val="21"/>
        </w:rPr>
        <w:t>notice.</w:t>
      </w:r>
      <w:r>
        <w:rPr>
          <w:spacing w:val="-3"/>
          <w:w w:val="105"/>
          <w:position w:val="7"/>
          <w:sz w:val="12"/>
        </w:rPr>
        <w:t>4 </w:t>
      </w:r>
      <w:r>
        <w:rPr>
          <w:w w:val="105"/>
          <w:sz w:val="21"/>
        </w:rPr>
        <w:t>In these </w:t>
      </w:r>
      <w:r>
        <w:rPr>
          <w:spacing w:val="-3"/>
          <w:w w:val="105"/>
          <w:sz w:val="21"/>
        </w:rPr>
        <w:t>circumstances, tenant consent </w:t>
      </w:r>
      <w:r>
        <w:rPr>
          <w:w w:val="105"/>
          <w:sz w:val="21"/>
        </w:rPr>
        <w:t>is </w:t>
      </w:r>
      <w:r>
        <w:rPr>
          <w:spacing w:val="-2"/>
          <w:w w:val="105"/>
          <w:sz w:val="21"/>
        </w:rPr>
        <w:t>not </w:t>
      </w:r>
      <w:r>
        <w:rPr>
          <w:spacing w:val="-3"/>
          <w:w w:val="105"/>
          <w:sz w:val="21"/>
        </w:rPr>
        <w:t>required. </w:t>
      </w:r>
      <w:r>
        <w:rPr>
          <w:w w:val="105"/>
          <w:sz w:val="21"/>
        </w:rPr>
        <w:t>Landlords or agents must obtain a </w:t>
      </w:r>
      <w:r>
        <w:rPr>
          <w:spacing w:val="-3"/>
          <w:w w:val="105"/>
          <w:sz w:val="21"/>
        </w:rPr>
        <w:t>tenant’s consent </w:t>
      </w:r>
      <w:r>
        <w:rPr>
          <w:w w:val="105"/>
          <w:sz w:val="21"/>
        </w:rPr>
        <w:t>if they wish </w:t>
      </w:r>
      <w:r>
        <w:rPr>
          <w:spacing w:val="-3"/>
          <w:w w:val="105"/>
          <w:sz w:val="21"/>
        </w:rPr>
        <w:t>to enter for any </w:t>
      </w:r>
      <w:r>
        <w:rPr>
          <w:w w:val="105"/>
          <w:sz w:val="21"/>
        </w:rPr>
        <w:t>other </w:t>
      </w:r>
      <w:r>
        <w:rPr>
          <w:spacing w:val="-3"/>
          <w:w w:val="105"/>
          <w:sz w:val="21"/>
        </w:rPr>
        <w:t>purpose.</w:t>
      </w:r>
    </w:p>
    <w:p>
      <w:pPr>
        <w:pStyle w:val="ListParagraph"/>
        <w:numPr>
          <w:ilvl w:val="1"/>
          <w:numId w:val="5"/>
        </w:numPr>
        <w:tabs>
          <w:tab w:pos="2380" w:val="left" w:leader="none"/>
          <w:tab w:pos="2381" w:val="left" w:leader="none"/>
        </w:tabs>
        <w:spacing w:line="242" w:lineRule="auto" w:before="128" w:after="0"/>
        <w:ind w:left="2380" w:right="1615" w:hanging="793"/>
        <w:jc w:val="left"/>
        <w:rPr>
          <w:sz w:val="21"/>
        </w:rPr>
      </w:pPr>
      <w:r>
        <w:rPr>
          <w:sz w:val="21"/>
        </w:rPr>
        <w:t>No state or territory </w:t>
      </w:r>
      <w:r>
        <w:rPr>
          <w:spacing w:val="-2"/>
          <w:sz w:val="21"/>
        </w:rPr>
        <w:t>has </w:t>
      </w:r>
      <w:r>
        <w:rPr>
          <w:sz w:val="21"/>
        </w:rPr>
        <w:t>enacted an express </w:t>
      </w:r>
      <w:r>
        <w:rPr>
          <w:spacing w:val="-3"/>
          <w:sz w:val="21"/>
        </w:rPr>
        <w:t>provision authorising </w:t>
      </w:r>
      <w:r>
        <w:rPr>
          <w:sz w:val="21"/>
        </w:rPr>
        <w:t>entry to </w:t>
      </w:r>
      <w:r>
        <w:rPr>
          <w:spacing w:val="-3"/>
          <w:sz w:val="21"/>
        </w:rPr>
        <w:t>take </w:t>
      </w:r>
      <w:r>
        <w:rPr>
          <w:sz w:val="21"/>
        </w:rPr>
        <w:t>advertising </w:t>
      </w:r>
      <w:r>
        <w:rPr>
          <w:spacing w:val="-3"/>
          <w:sz w:val="21"/>
        </w:rPr>
        <w:t>photographs </w:t>
      </w:r>
      <w:r>
        <w:rPr>
          <w:sz w:val="21"/>
        </w:rPr>
        <w:t>or</w:t>
      </w:r>
      <w:r>
        <w:rPr>
          <w:spacing w:val="20"/>
          <w:sz w:val="21"/>
        </w:rPr>
        <w:t> </w:t>
      </w:r>
      <w:r>
        <w:rPr>
          <w:sz w:val="21"/>
        </w:rPr>
        <w:t>videos.</w:t>
      </w:r>
    </w:p>
    <w:p>
      <w:pPr>
        <w:pStyle w:val="BodyText"/>
        <w:spacing w:before="9"/>
      </w:pPr>
    </w:p>
    <w:p>
      <w:pPr>
        <w:pStyle w:val="Heading2"/>
        <w:spacing w:before="1"/>
      </w:pPr>
      <w:bookmarkStart w:name="_TOC_250010" w:id="38"/>
      <w:bookmarkEnd w:id="38"/>
      <w:r>
        <w:rPr>
          <w:color w:val="7390A1"/>
          <w:w w:val="110"/>
        </w:rPr>
        <w:t>Victoria</w:t>
      </w:r>
    </w:p>
    <w:p>
      <w:pPr>
        <w:pStyle w:val="Heading3"/>
        <w:spacing w:before="223"/>
        <w:ind w:left="1587"/>
      </w:pPr>
      <w:bookmarkStart w:name="_TOC_250009" w:id="39"/>
      <w:bookmarkEnd w:id="39"/>
      <w:r>
        <w:rPr>
          <w:w w:val="115"/>
        </w:rPr>
        <w:t>An overview</w:t>
      </w:r>
    </w:p>
    <w:p>
      <w:pPr>
        <w:pStyle w:val="ListParagraph"/>
        <w:numPr>
          <w:ilvl w:val="1"/>
          <w:numId w:val="5"/>
        </w:numPr>
        <w:tabs>
          <w:tab w:pos="2380" w:val="left" w:leader="none"/>
          <w:tab w:pos="2381" w:val="left" w:leader="none"/>
        </w:tabs>
        <w:spacing w:line="242" w:lineRule="auto" w:before="137" w:after="0"/>
        <w:ind w:left="2381" w:right="1715" w:hanging="794"/>
        <w:jc w:val="left"/>
        <w:rPr>
          <w:sz w:val="12"/>
        </w:rPr>
      </w:pPr>
      <w:r>
        <w:rPr>
          <w:sz w:val="21"/>
        </w:rPr>
        <w:t>The </w:t>
      </w:r>
      <w:r>
        <w:rPr>
          <w:i/>
          <w:spacing w:val="-3"/>
          <w:sz w:val="21"/>
        </w:rPr>
        <w:t>Residential </w:t>
      </w:r>
      <w:r>
        <w:rPr>
          <w:i/>
          <w:spacing w:val="-4"/>
          <w:sz w:val="21"/>
        </w:rPr>
        <w:t>Tenancies </w:t>
      </w:r>
      <w:r>
        <w:rPr>
          <w:i/>
          <w:sz w:val="21"/>
        </w:rPr>
        <w:t>Act </w:t>
      </w:r>
      <w:r>
        <w:rPr>
          <w:i/>
          <w:spacing w:val="-8"/>
          <w:sz w:val="21"/>
        </w:rPr>
        <w:t>1997 </w:t>
      </w:r>
      <w:r>
        <w:rPr>
          <w:sz w:val="21"/>
        </w:rPr>
        <w:t>(Vic) (‘the Act’) sets out the </w:t>
      </w:r>
      <w:r>
        <w:rPr>
          <w:spacing w:val="-3"/>
          <w:sz w:val="21"/>
        </w:rPr>
        <w:t>circumstances </w:t>
      </w:r>
      <w:r>
        <w:rPr>
          <w:sz w:val="21"/>
        </w:rPr>
        <w:t>in which a </w:t>
      </w:r>
      <w:r>
        <w:rPr>
          <w:spacing w:val="-3"/>
          <w:sz w:val="21"/>
        </w:rPr>
        <w:t>landlord  </w:t>
      </w:r>
      <w:r>
        <w:rPr>
          <w:sz w:val="21"/>
        </w:rPr>
        <w:t>or agent </w:t>
      </w:r>
      <w:r>
        <w:rPr>
          <w:spacing w:val="-3"/>
          <w:sz w:val="21"/>
        </w:rPr>
        <w:t>may</w:t>
      </w:r>
      <w:r>
        <w:rPr>
          <w:spacing w:val="41"/>
          <w:sz w:val="21"/>
        </w:rPr>
        <w:t> </w:t>
      </w:r>
      <w:r>
        <w:rPr>
          <w:spacing w:val="-3"/>
          <w:sz w:val="21"/>
        </w:rPr>
        <w:t>enter  </w:t>
      </w:r>
      <w:r>
        <w:rPr>
          <w:sz w:val="21"/>
        </w:rPr>
        <w:t>a </w:t>
      </w:r>
      <w:r>
        <w:rPr>
          <w:spacing w:val="-3"/>
          <w:sz w:val="21"/>
        </w:rPr>
        <w:t>rental  </w:t>
      </w:r>
      <w:r>
        <w:rPr>
          <w:sz w:val="21"/>
        </w:rPr>
        <w:t>property in Victoria.</w:t>
      </w:r>
      <w:r>
        <w:rPr>
          <w:position w:val="7"/>
          <w:sz w:val="12"/>
        </w:rPr>
        <w:t>5   </w:t>
      </w:r>
      <w:r>
        <w:rPr>
          <w:sz w:val="21"/>
        </w:rPr>
        <w:t>It is an </w:t>
      </w:r>
      <w:r>
        <w:rPr>
          <w:spacing w:val="-3"/>
          <w:sz w:val="21"/>
        </w:rPr>
        <w:t>offence  for  </w:t>
      </w:r>
      <w:r>
        <w:rPr>
          <w:sz w:val="21"/>
        </w:rPr>
        <w:t>a </w:t>
      </w:r>
      <w:r>
        <w:rPr>
          <w:spacing w:val="-3"/>
          <w:sz w:val="21"/>
        </w:rPr>
        <w:t>landlord </w:t>
      </w:r>
      <w:r>
        <w:rPr>
          <w:sz w:val="21"/>
        </w:rPr>
        <w:t>or agent to </w:t>
      </w:r>
      <w:r>
        <w:rPr>
          <w:spacing w:val="-3"/>
          <w:sz w:val="21"/>
        </w:rPr>
        <w:t>enter </w:t>
      </w:r>
      <w:r>
        <w:rPr>
          <w:sz w:val="21"/>
        </w:rPr>
        <w:t>other </w:t>
      </w:r>
      <w:r>
        <w:rPr>
          <w:spacing w:val="-3"/>
          <w:sz w:val="21"/>
        </w:rPr>
        <w:t>than </w:t>
      </w:r>
      <w:r>
        <w:rPr>
          <w:sz w:val="21"/>
        </w:rPr>
        <w:t>in </w:t>
      </w:r>
      <w:r>
        <w:rPr>
          <w:spacing w:val="-3"/>
          <w:sz w:val="21"/>
        </w:rPr>
        <w:t>accordance </w:t>
      </w:r>
      <w:r>
        <w:rPr>
          <w:sz w:val="21"/>
        </w:rPr>
        <w:t>with the Act, unless they </w:t>
      </w:r>
      <w:r>
        <w:rPr>
          <w:spacing w:val="-3"/>
          <w:sz w:val="21"/>
        </w:rPr>
        <w:t>have </w:t>
      </w:r>
      <w:r>
        <w:rPr>
          <w:sz w:val="21"/>
        </w:rPr>
        <w:t>a </w:t>
      </w:r>
      <w:r>
        <w:rPr>
          <w:spacing w:val="-3"/>
          <w:sz w:val="21"/>
        </w:rPr>
        <w:t>reasonable excuse for </w:t>
      </w:r>
      <w:r>
        <w:rPr>
          <w:sz w:val="21"/>
        </w:rPr>
        <w:t>doing</w:t>
      </w:r>
      <w:r>
        <w:rPr>
          <w:spacing w:val="32"/>
          <w:sz w:val="21"/>
        </w:rPr>
        <w:t> </w:t>
      </w:r>
      <w:r>
        <w:rPr>
          <w:spacing w:val="-3"/>
          <w:sz w:val="21"/>
        </w:rPr>
        <w:t>so.</w:t>
      </w:r>
      <w:r>
        <w:rPr>
          <w:spacing w:val="-3"/>
          <w:position w:val="7"/>
          <w:sz w:val="12"/>
        </w:rPr>
        <w:t>6</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r>
        <w:rPr/>
        <w:pict>
          <v:line style="position:absolute;mso-position-horizontal-relative:page;mso-position-vertical-relative:paragraph;z-index:104;mso-wrap-distance-left:0;mso-wrap-distance-right:0" from="79.370102pt,11.506455pt" to="515.905102pt,11.506455pt" stroked="true" strokeweight="1pt" strokecolor="#b3cad4">
            <v:stroke dashstyle="solid"/>
            <w10:wrap type="topAndBottom"/>
          </v:line>
        </w:pict>
      </w:r>
    </w:p>
    <w:p>
      <w:pPr>
        <w:pStyle w:val="ListParagraph"/>
        <w:numPr>
          <w:ilvl w:val="0"/>
          <w:numId w:val="10"/>
        </w:numPr>
        <w:tabs>
          <w:tab w:pos="2380" w:val="left" w:leader="none"/>
          <w:tab w:pos="2382" w:val="left" w:leader="none"/>
        </w:tabs>
        <w:spacing w:line="240" w:lineRule="auto" w:before="117" w:after="0"/>
        <w:ind w:left="2381" w:right="0" w:hanging="794"/>
        <w:jc w:val="left"/>
        <w:rPr>
          <w:sz w:val="13"/>
        </w:rPr>
      </w:pPr>
      <w:r>
        <w:rPr>
          <w:i/>
          <w:w w:val="105"/>
          <w:sz w:val="13"/>
        </w:rPr>
        <w:t>Radaich</w:t>
      </w:r>
      <w:r>
        <w:rPr>
          <w:i/>
          <w:spacing w:val="3"/>
          <w:w w:val="105"/>
          <w:sz w:val="13"/>
        </w:rPr>
        <w:t> </w:t>
      </w:r>
      <w:r>
        <w:rPr>
          <w:i/>
          <w:w w:val="105"/>
          <w:sz w:val="13"/>
        </w:rPr>
        <w:t>v</w:t>
      </w:r>
      <w:r>
        <w:rPr>
          <w:i/>
          <w:spacing w:val="4"/>
          <w:w w:val="105"/>
          <w:sz w:val="13"/>
        </w:rPr>
        <w:t> </w:t>
      </w:r>
      <w:r>
        <w:rPr>
          <w:i/>
          <w:w w:val="105"/>
          <w:sz w:val="13"/>
        </w:rPr>
        <w:t>Smith</w:t>
      </w:r>
      <w:r>
        <w:rPr>
          <w:i/>
          <w:spacing w:val="5"/>
          <w:w w:val="105"/>
          <w:sz w:val="13"/>
        </w:rPr>
        <w:t> </w:t>
      </w:r>
      <w:r>
        <w:rPr>
          <w:w w:val="105"/>
          <w:sz w:val="13"/>
        </w:rPr>
        <w:t>(1959)</w:t>
      </w:r>
      <w:r>
        <w:rPr>
          <w:spacing w:val="4"/>
          <w:w w:val="105"/>
          <w:sz w:val="13"/>
        </w:rPr>
        <w:t> </w:t>
      </w:r>
      <w:r>
        <w:rPr>
          <w:spacing w:val="-3"/>
          <w:w w:val="105"/>
          <w:sz w:val="13"/>
        </w:rPr>
        <w:t>101</w:t>
      </w:r>
      <w:r>
        <w:rPr>
          <w:spacing w:val="5"/>
          <w:w w:val="105"/>
          <w:sz w:val="13"/>
        </w:rPr>
        <w:t> </w:t>
      </w:r>
      <w:r>
        <w:rPr>
          <w:w w:val="105"/>
          <w:sz w:val="13"/>
        </w:rPr>
        <w:t>CLR</w:t>
      </w:r>
      <w:r>
        <w:rPr>
          <w:spacing w:val="5"/>
          <w:w w:val="105"/>
          <w:sz w:val="13"/>
        </w:rPr>
        <w:t> </w:t>
      </w:r>
      <w:r>
        <w:rPr>
          <w:w w:val="105"/>
          <w:sz w:val="13"/>
        </w:rPr>
        <w:t>209,</w:t>
      </w:r>
      <w:r>
        <w:rPr>
          <w:spacing w:val="4"/>
          <w:w w:val="105"/>
          <w:sz w:val="13"/>
        </w:rPr>
        <w:t> </w:t>
      </w:r>
      <w:r>
        <w:rPr>
          <w:w w:val="105"/>
          <w:sz w:val="13"/>
        </w:rPr>
        <w:t>222</w:t>
      </w:r>
      <w:r>
        <w:rPr>
          <w:spacing w:val="5"/>
          <w:w w:val="105"/>
          <w:sz w:val="13"/>
        </w:rPr>
        <w:t> </w:t>
      </w:r>
      <w:r>
        <w:rPr>
          <w:w w:val="105"/>
          <w:sz w:val="13"/>
        </w:rPr>
        <w:t>(Windeyer</w:t>
      </w:r>
      <w:r>
        <w:rPr>
          <w:spacing w:val="5"/>
          <w:w w:val="105"/>
          <w:sz w:val="13"/>
        </w:rPr>
        <w:t> </w:t>
      </w:r>
      <w:r>
        <w:rPr>
          <w:spacing w:val="3"/>
          <w:w w:val="105"/>
          <w:sz w:val="13"/>
        </w:rPr>
        <w:t>J).</w:t>
      </w:r>
    </w:p>
    <w:p>
      <w:pPr>
        <w:pStyle w:val="ListParagraph"/>
        <w:numPr>
          <w:ilvl w:val="0"/>
          <w:numId w:val="10"/>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0"/>
        </w:numPr>
        <w:tabs>
          <w:tab w:pos="2380" w:val="left" w:leader="none"/>
          <w:tab w:pos="2382" w:val="left" w:leader="none"/>
        </w:tabs>
        <w:spacing w:line="240" w:lineRule="auto" w:before="2" w:after="0"/>
        <w:ind w:left="2381" w:right="1584" w:hanging="794"/>
        <w:jc w:val="left"/>
        <w:rPr>
          <w:sz w:val="13"/>
        </w:rPr>
      </w:pPr>
      <w:r>
        <w:rPr>
          <w:w w:val="105"/>
          <w:sz w:val="13"/>
        </w:rPr>
        <w:t>The residential tenancy legislation of Victoria, the ACT and Tasmania does not contain an express provision permitting entry by landlords or agents without the tenant’s consent in the event of an emergency. However, section </w:t>
      </w:r>
      <w:r>
        <w:rPr>
          <w:spacing w:val="-3"/>
          <w:w w:val="105"/>
          <w:sz w:val="13"/>
        </w:rPr>
        <w:t>91A </w:t>
      </w:r>
      <w:r>
        <w:rPr>
          <w:w w:val="105"/>
          <w:sz w:val="13"/>
        </w:rPr>
        <w:t>of the </w:t>
      </w:r>
      <w:r>
        <w:rPr>
          <w:i/>
          <w:w w:val="105"/>
          <w:sz w:val="13"/>
        </w:rPr>
        <w:t>Residential Tenancies Act </w:t>
      </w:r>
      <w:r>
        <w:rPr>
          <w:i/>
          <w:spacing w:val="-3"/>
          <w:w w:val="105"/>
          <w:sz w:val="13"/>
        </w:rPr>
        <w:t>1997 </w:t>
      </w:r>
      <w:r>
        <w:rPr>
          <w:spacing w:val="2"/>
          <w:w w:val="105"/>
          <w:sz w:val="13"/>
        </w:rPr>
        <w:t>(Vic) </w:t>
      </w:r>
      <w:r>
        <w:rPr>
          <w:w w:val="105"/>
          <w:sz w:val="13"/>
        </w:rPr>
        <w:t>states</w:t>
      </w:r>
      <w:r>
        <w:rPr>
          <w:spacing w:val="30"/>
          <w:w w:val="105"/>
          <w:sz w:val="13"/>
        </w:rPr>
        <w:t> </w:t>
      </w:r>
      <w:r>
        <w:rPr>
          <w:w w:val="105"/>
          <w:sz w:val="13"/>
        </w:rPr>
        <w:t>that landlords must not, without reasonable excuse, enter rented premises other than in accordance with the entry provisions in the Act.   Entry for an emergency is likely to constitute a reasonable excuse. Schedule 1 clause </w:t>
      </w:r>
      <w:r>
        <w:rPr>
          <w:spacing w:val="2"/>
          <w:w w:val="105"/>
          <w:sz w:val="13"/>
        </w:rPr>
        <w:t>76(d) </w:t>
      </w:r>
      <w:r>
        <w:rPr>
          <w:w w:val="105"/>
          <w:sz w:val="13"/>
        </w:rPr>
        <w:t>of the </w:t>
      </w:r>
      <w:r>
        <w:rPr>
          <w:i/>
          <w:w w:val="105"/>
          <w:sz w:val="13"/>
        </w:rPr>
        <w:t>Residential Tenancies Act </w:t>
      </w:r>
      <w:r>
        <w:rPr>
          <w:i/>
          <w:spacing w:val="-3"/>
          <w:w w:val="105"/>
          <w:sz w:val="13"/>
        </w:rPr>
        <w:t>1997 </w:t>
      </w:r>
      <w:r>
        <w:rPr>
          <w:w w:val="105"/>
          <w:sz w:val="13"/>
        </w:rPr>
        <w:t>(ACT) states that the lessor must not have access to the premises other than for the purpose of carrying out urgent repairs or for health or safety reasons</w:t>
      </w:r>
      <w:r>
        <w:rPr>
          <w:spacing w:val="30"/>
          <w:w w:val="105"/>
          <w:sz w:val="13"/>
        </w:rPr>
        <w:t> </w:t>
      </w:r>
      <w:r>
        <w:rPr>
          <w:w w:val="105"/>
          <w:sz w:val="13"/>
        </w:rPr>
        <w:t>in relation to the premises. It is likely that entry for an emergency will fall within the confines of this provision. The </w:t>
      </w:r>
      <w:r>
        <w:rPr>
          <w:i/>
          <w:w w:val="105"/>
          <w:sz w:val="13"/>
        </w:rPr>
        <w:t>Residential Tenancy Act </w:t>
      </w:r>
      <w:r>
        <w:rPr>
          <w:i/>
          <w:spacing w:val="-3"/>
          <w:w w:val="105"/>
          <w:sz w:val="13"/>
        </w:rPr>
        <w:t>1997 </w:t>
      </w:r>
      <w:r>
        <w:rPr>
          <w:w w:val="105"/>
          <w:sz w:val="13"/>
        </w:rPr>
        <w:t>(Tas) s </w:t>
      </w:r>
      <w:r>
        <w:rPr>
          <w:spacing w:val="3"/>
          <w:w w:val="105"/>
          <w:sz w:val="13"/>
        </w:rPr>
        <w:t>56(2)(a) </w:t>
      </w:r>
      <w:r>
        <w:rPr>
          <w:w w:val="105"/>
          <w:sz w:val="13"/>
        </w:rPr>
        <w:t>lists the grounds on which a landlord or agent can enter the premises without the tenant’s consent. These grounds include where there is a risk to the tenant or another person present on the premises. New South Wales, Queensland, </w:t>
      </w:r>
      <w:r>
        <w:rPr>
          <w:spacing w:val="2"/>
          <w:w w:val="105"/>
          <w:sz w:val="13"/>
        </w:rPr>
        <w:t>Northern </w:t>
      </w:r>
      <w:r>
        <w:rPr>
          <w:w w:val="105"/>
          <w:sz w:val="13"/>
        </w:rPr>
        <w:t>Territory, Western Australia and South Australia all contain express provisions relating to the entry of landlords in the event of an emergency. These provisions can be found in the </w:t>
      </w:r>
      <w:r>
        <w:rPr>
          <w:i/>
          <w:w w:val="105"/>
          <w:sz w:val="13"/>
        </w:rPr>
        <w:t>Residential Tenancies Act </w:t>
      </w:r>
      <w:r>
        <w:rPr>
          <w:i/>
          <w:spacing w:val="-3"/>
          <w:w w:val="105"/>
          <w:sz w:val="13"/>
        </w:rPr>
        <w:t>2010 </w:t>
      </w:r>
      <w:r>
        <w:rPr>
          <w:spacing w:val="3"/>
          <w:w w:val="105"/>
          <w:sz w:val="13"/>
        </w:rPr>
        <w:t>(NSW) </w:t>
      </w:r>
      <w:r>
        <w:rPr>
          <w:w w:val="105"/>
          <w:sz w:val="13"/>
        </w:rPr>
        <w:t>s </w:t>
      </w:r>
      <w:r>
        <w:rPr>
          <w:spacing w:val="2"/>
          <w:w w:val="105"/>
          <w:sz w:val="13"/>
        </w:rPr>
        <w:t>55(1)(a), </w:t>
      </w:r>
      <w:r>
        <w:rPr>
          <w:w w:val="105"/>
          <w:sz w:val="13"/>
        </w:rPr>
        <w:t>the </w:t>
      </w:r>
      <w:r>
        <w:rPr>
          <w:i/>
          <w:w w:val="105"/>
          <w:sz w:val="13"/>
        </w:rPr>
        <w:t>Residential Tenancies and Rooming Accommodation Act </w:t>
      </w:r>
      <w:r>
        <w:rPr>
          <w:i/>
          <w:w w:val="105"/>
          <w:sz w:val="13"/>
        </w:rPr>
        <w:t>2008 </w:t>
      </w:r>
      <w:r>
        <w:rPr>
          <w:spacing w:val="2"/>
          <w:w w:val="105"/>
          <w:sz w:val="13"/>
        </w:rPr>
        <w:t>(Qld) </w:t>
      </w:r>
      <w:r>
        <w:rPr>
          <w:w w:val="105"/>
          <w:sz w:val="13"/>
        </w:rPr>
        <w:t>ss </w:t>
      </w:r>
      <w:r>
        <w:rPr>
          <w:spacing w:val="3"/>
          <w:w w:val="105"/>
          <w:sz w:val="13"/>
        </w:rPr>
        <w:t>192(1)(k)–(l), </w:t>
      </w:r>
      <w:r>
        <w:rPr>
          <w:w w:val="105"/>
          <w:sz w:val="13"/>
        </w:rPr>
        <w:t>the </w:t>
      </w:r>
      <w:r>
        <w:rPr>
          <w:i/>
          <w:w w:val="105"/>
          <w:sz w:val="13"/>
        </w:rPr>
        <w:t>Residential Tenancies Act 1999 </w:t>
      </w:r>
      <w:r>
        <w:rPr>
          <w:spacing w:val="4"/>
          <w:w w:val="105"/>
          <w:sz w:val="13"/>
        </w:rPr>
        <w:t>(NT) </w:t>
      </w:r>
      <w:r>
        <w:rPr>
          <w:w w:val="105"/>
          <w:sz w:val="13"/>
        </w:rPr>
        <w:t>ss </w:t>
      </w:r>
      <w:r>
        <w:rPr>
          <w:spacing w:val="5"/>
          <w:w w:val="105"/>
          <w:sz w:val="13"/>
        </w:rPr>
        <w:t>72(a)–(b), </w:t>
      </w:r>
      <w:r>
        <w:rPr>
          <w:w w:val="105"/>
          <w:sz w:val="13"/>
        </w:rPr>
        <w:t>the </w:t>
      </w:r>
      <w:r>
        <w:rPr>
          <w:i/>
          <w:w w:val="105"/>
          <w:sz w:val="13"/>
        </w:rPr>
        <w:t>Residential Tenancies Act 1987 </w:t>
      </w:r>
      <w:r>
        <w:rPr>
          <w:w w:val="105"/>
          <w:sz w:val="13"/>
        </w:rPr>
        <w:t>(WA) s </w:t>
      </w:r>
      <w:r>
        <w:rPr>
          <w:spacing w:val="4"/>
          <w:w w:val="105"/>
          <w:sz w:val="13"/>
        </w:rPr>
        <w:t>46(2)(a) </w:t>
      </w:r>
      <w:r>
        <w:rPr>
          <w:w w:val="105"/>
          <w:sz w:val="13"/>
        </w:rPr>
        <w:t>and the </w:t>
      </w:r>
      <w:r>
        <w:rPr>
          <w:i/>
          <w:w w:val="105"/>
          <w:sz w:val="13"/>
        </w:rPr>
        <w:t>Residential Tenancies Act 1995 </w:t>
      </w:r>
      <w:r>
        <w:rPr>
          <w:spacing w:val="2"/>
          <w:w w:val="105"/>
          <w:sz w:val="13"/>
        </w:rPr>
        <w:t>(SA) </w:t>
      </w:r>
      <w:r>
        <w:rPr>
          <w:w w:val="105"/>
          <w:sz w:val="13"/>
        </w:rPr>
        <w:t>s </w:t>
      </w:r>
      <w:r>
        <w:rPr>
          <w:spacing w:val="2"/>
          <w:w w:val="105"/>
          <w:sz w:val="13"/>
        </w:rPr>
        <w:t>72(1)(a),</w:t>
      </w:r>
      <w:r>
        <w:rPr>
          <w:spacing w:val="25"/>
          <w:w w:val="105"/>
          <w:sz w:val="13"/>
        </w:rPr>
        <w:t> </w:t>
      </w:r>
      <w:r>
        <w:rPr>
          <w:w w:val="105"/>
          <w:sz w:val="13"/>
        </w:rPr>
        <w:t>respectively.</w:t>
      </w:r>
    </w:p>
    <w:p>
      <w:pPr>
        <w:pStyle w:val="ListParagraph"/>
        <w:numPr>
          <w:ilvl w:val="0"/>
          <w:numId w:val="10"/>
        </w:numPr>
        <w:tabs>
          <w:tab w:pos="2380" w:val="left" w:leader="none"/>
          <w:tab w:pos="2382" w:val="left" w:leader="none"/>
        </w:tabs>
        <w:spacing w:line="240" w:lineRule="auto" w:before="16" w:after="0"/>
        <w:ind w:left="2381" w:right="1736" w:hanging="794"/>
        <w:jc w:val="left"/>
        <w:rPr>
          <w:sz w:val="13"/>
        </w:rPr>
      </w:pPr>
      <w:r>
        <w:rPr>
          <w:i/>
          <w:w w:val="105"/>
          <w:sz w:val="13"/>
        </w:rPr>
        <w:t>Residential Tenancies Act </w:t>
      </w:r>
      <w:r>
        <w:rPr>
          <w:i/>
          <w:spacing w:val="-3"/>
          <w:w w:val="105"/>
          <w:sz w:val="13"/>
        </w:rPr>
        <w:t>1997 </w:t>
      </w:r>
      <w:r>
        <w:rPr>
          <w:spacing w:val="2"/>
          <w:w w:val="105"/>
          <w:sz w:val="13"/>
        </w:rPr>
        <w:t>(Vic) </w:t>
      </w:r>
      <w:r>
        <w:rPr>
          <w:w w:val="105"/>
          <w:sz w:val="13"/>
        </w:rPr>
        <w:t>s </w:t>
      </w:r>
      <w:r>
        <w:rPr>
          <w:spacing w:val="2"/>
          <w:w w:val="105"/>
          <w:sz w:val="13"/>
        </w:rPr>
        <w:t>86; </w:t>
      </w:r>
      <w:r>
        <w:rPr>
          <w:i/>
          <w:w w:val="105"/>
          <w:sz w:val="13"/>
        </w:rPr>
        <w:t>Residential Tenancies Act </w:t>
      </w:r>
      <w:r>
        <w:rPr>
          <w:i/>
          <w:spacing w:val="-3"/>
          <w:w w:val="105"/>
          <w:sz w:val="13"/>
        </w:rPr>
        <w:t>2010 </w:t>
      </w:r>
      <w:r>
        <w:rPr>
          <w:spacing w:val="3"/>
          <w:w w:val="105"/>
          <w:sz w:val="13"/>
        </w:rPr>
        <w:t>(NSW) </w:t>
      </w:r>
      <w:r>
        <w:rPr>
          <w:w w:val="105"/>
          <w:sz w:val="13"/>
        </w:rPr>
        <w:t>s </w:t>
      </w:r>
      <w:r>
        <w:rPr>
          <w:spacing w:val="2"/>
          <w:w w:val="105"/>
          <w:sz w:val="13"/>
        </w:rPr>
        <w:t>55(2); </w:t>
      </w:r>
      <w:r>
        <w:rPr>
          <w:i/>
          <w:w w:val="105"/>
          <w:sz w:val="13"/>
        </w:rPr>
        <w:t>Residential Tenancies Act </w:t>
      </w:r>
      <w:r>
        <w:rPr>
          <w:i/>
          <w:spacing w:val="-3"/>
          <w:w w:val="105"/>
          <w:sz w:val="13"/>
        </w:rPr>
        <w:t>1997 </w:t>
      </w:r>
      <w:r>
        <w:rPr>
          <w:w w:val="105"/>
          <w:sz w:val="13"/>
        </w:rPr>
        <w:t>(ACT) sch 1 cls 77–82; </w:t>
      </w:r>
      <w:r>
        <w:rPr>
          <w:i/>
          <w:w w:val="105"/>
          <w:sz w:val="13"/>
        </w:rPr>
        <w:t>Residential Tenancies and Rooming Accommodation Act 2008 </w:t>
      </w:r>
      <w:r>
        <w:rPr>
          <w:spacing w:val="2"/>
          <w:w w:val="105"/>
          <w:sz w:val="13"/>
        </w:rPr>
        <w:t>(Qld) </w:t>
      </w:r>
      <w:r>
        <w:rPr>
          <w:w w:val="105"/>
          <w:sz w:val="13"/>
        </w:rPr>
        <w:t>ss </w:t>
      </w:r>
      <w:r>
        <w:rPr>
          <w:spacing w:val="3"/>
          <w:w w:val="105"/>
          <w:sz w:val="13"/>
        </w:rPr>
        <w:t>192(1)(a)–(i); </w:t>
      </w:r>
      <w:r>
        <w:rPr>
          <w:i/>
          <w:w w:val="105"/>
          <w:sz w:val="13"/>
        </w:rPr>
        <w:t>Residential Tenancies Act 1999 </w:t>
      </w:r>
      <w:r>
        <w:rPr>
          <w:spacing w:val="4"/>
          <w:w w:val="105"/>
          <w:sz w:val="13"/>
        </w:rPr>
        <w:t>(NT) </w:t>
      </w:r>
      <w:r>
        <w:rPr>
          <w:w w:val="105"/>
          <w:sz w:val="13"/>
        </w:rPr>
        <w:t>ss 69–71; </w:t>
      </w:r>
      <w:r>
        <w:rPr>
          <w:i/>
          <w:w w:val="105"/>
          <w:sz w:val="13"/>
        </w:rPr>
        <w:t>Residential Tenancies Act 1987 </w:t>
      </w:r>
      <w:r>
        <w:rPr>
          <w:w w:val="105"/>
          <w:sz w:val="13"/>
        </w:rPr>
        <w:t>(WA) ss </w:t>
      </w:r>
      <w:r>
        <w:rPr>
          <w:spacing w:val="4"/>
          <w:w w:val="105"/>
          <w:sz w:val="13"/>
        </w:rPr>
        <w:t>46(2)(b), </w:t>
      </w:r>
      <w:r>
        <w:rPr>
          <w:spacing w:val="6"/>
          <w:w w:val="105"/>
          <w:sz w:val="13"/>
        </w:rPr>
        <w:t>(e)–(g); </w:t>
      </w:r>
      <w:r>
        <w:rPr>
          <w:i/>
          <w:w w:val="105"/>
          <w:sz w:val="13"/>
        </w:rPr>
        <w:t>Residential Tenancies Act 1995 </w:t>
      </w:r>
      <w:r>
        <w:rPr>
          <w:spacing w:val="2"/>
          <w:w w:val="105"/>
          <w:sz w:val="13"/>
        </w:rPr>
        <w:t>(SA) </w:t>
      </w:r>
      <w:r>
        <w:rPr>
          <w:w w:val="105"/>
          <w:sz w:val="13"/>
        </w:rPr>
        <w:t>s </w:t>
      </w:r>
      <w:r>
        <w:rPr>
          <w:spacing w:val="5"/>
          <w:w w:val="105"/>
          <w:sz w:val="13"/>
        </w:rPr>
        <w:t>72(b)–(h); </w:t>
      </w:r>
      <w:r>
        <w:rPr>
          <w:i/>
          <w:w w:val="105"/>
          <w:sz w:val="13"/>
        </w:rPr>
        <w:t>Residential Tenancy Act </w:t>
      </w:r>
      <w:r>
        <w:rPr>
          <w:i/>
          <w:spacing w:val="-3"/>
          <w:w w:val="105"/>
          <w:sz w:val="13"/>
        </w:rPr>
        <w:t>1997 </w:t>
      </w:r>
      <w:r>
        <w:rPr>
          <w:w w:val="105"/>
          <w:sz w:val="13"/>
        </w:rPr>
        <w:t>(TAS) ss </w:t>
      </w:r>
      <w:r>
        <w:rPr>
          <w:spacing w:val="3"/>
          <w:w w:val="105"/>
          <w:sz w:val="13"/>
        </w:rPr>
        <w:t>56(3), (4),</w:t>
      </w:r>
      <w:r>
        <w:rPr>
          <w:spacing w:val="15"/>
          <w:w w:val="105"/>
          <w:sz w:val="13"/>
        </w:rPr>
        <w:t> </w:t>
      </w:r>
      <w:r>
        <w:rPr>
          <w:spacing w:val="3"/>
          <w:w w:val="105"/>
          <w:sz w:val="13"/>
        </w:rPr>
        <w:t>(4B).</w:t>
      </w:r>
    </w:p>
    <w:p>
      <w:pPr>
        <w:pStyle w:val="ListParagraph"/>
        <w:numPr>
          <w:ilvl w:val="0"/>
          <w:numId w:val="10"/>
        </w:numPr>
        <w:tabs>
          <w:tab w:pos="2380" w:val="left" w:leader="none"/>
          <w:tab w:pos="2382" w:val="left" w:leader="none"/>
        </w:tabs>
        <w:spacing w:line="240" w:lineRule="auto" w:before="5" w:after="0"/>
        <w:ind w:left="2381" w:right="0" w:hanging="794"/>
        <w:jc w:val="left"/>
        <w:rPr>
          <w:sz w:val="13"/>
        </w:rPr>
      </w:pPr>
      <w:r>
        <w:rPr/>
        <w:pict>
          <v:shape style="position:absolute;margin-left:36pt;margin-top:3.925366pt;width:12.5pt;height:14.25pt;mso-position-horizontal-relative:page;mso-position-vertical-relative:paragraph;z-index:2176" type="#_x0000_t202" filled="false" stroked="false">
            <v:textbox inset="0,0,0,0">
              <w:txbxContent>
                <w:p>
                  <w:pPr>
                    <w:spacing w:line="284" w:lineRule="exact" w:before="0"/>
                    <w:ind w:left="0" w:right="0" w:firstLine="0"/>
                    <w:jc w:val="left"/>
                    <w:rPr>
                      <w:b/>
                      <w:sz w:val="24"/>
                    </w:rPr>
                  </w:pPr>
                  <w:r>
                    <w:rPr>
                      <w:b/>
                      <w:color w:val="7390A1"/>
                      <w:spacing w:val="-9"/>
                      <w:w w:val="110"/>
                      <w:sz w:val="24"/>
                    </w:rPr>
                    <w:t>14</w:t>
                  </w:r>
                </w:p>
              </w:txbxContent>
            </v:textbox>
            <w10:wrap type="none"/>
          </v:shape>
        </w:pict>
      </w:r>
      <w:r>
        <w:rPr>
          <w:i/>
          <w:w w:val="105"/>
          <w:sz w:val="13"/>
        </w:rPr>
        <w:t>Residential Tenancies Act </w:t>
      </w:r>
      <w:r>
        <w:rPr>
          <w:i/>
          <w:spacing w:val="-3"/>
          <w:w w:val="105"/>
          <w:sz w:val="13"/>
        </w:rPr>
        <w:t>1997 </w:t>
      </w:r>
      <w:r>
        <w:rPr>
          <w:spacing w:val="2"/>
          <w:w w:val="105"/>
          <w:sz w:val="13"/>
        </w:rPr>
        <w:t>(Vic) </w:t>
      </w:r>
      <w:r>
        <w:rPr>
          <w:w w:val="105"/>
          <w:sz w:val="13"/>
        </w:rPr>
        <w:t>pt 2 div</w:t>
      </w:r>
      <w:r>
        <w:rPr>
          <w:spacing w:val="3"/>
          <w:w w:val="105"/>
          <w:sz w:val="13"/>
        </w:rPr>
        <w:t> </w:t>
      </w:r>
      <w:r>
        <w:rPr>
          <w:w w:val="105"/>
          <w:sz w:val="13"/>
        </w:rPr>
        <w:t>8.</w:t>
      </w:r>
    </w:p>
    <w:p>
      <w:pPr>
        <w:pStyle w:val="ListParagraph"/>
        <w:numPr>
          <w:ilvl w:val="0"/>
          <w:numId w:val="10"/>
        </w:numPr>
        <w:tabs>
          <w:tab w:pos="2380" w:val="left" w:leader="none"/>
          <w:tab w:pos="2382" w:val="left" w:leader="none"/>
        </w:tabs>
        <w:spacing w:line="240" w:lineRule="auto" w:before="1" w:after="0"/>
        <w:ind w:left="2381" w:right="0" w:hanging="794"/>
        <w:jc w:val="left"/>
        <w:rPr>
          <w:sz w:val="13"/>
        </w:rPr>
      </w:pPr>
      <w:r>
        <w:rPr>
          <w:w w:val="105"/>
          <w:sz w:val="13"/>
        </w:rPr>
        <w:t>Ibid s</w:t>
      </w:r>
      <w:r>
        <w:rPr>
          <w:spacing w:val="9"/>
          <w:w w:val="105"/>
          <w:sz w:val="13"/>
        </w:rPr>
        <w:t> </w:t>
      </w:r>
      <w:r>
        <w:rPr>
          <w:w w:val="105"/>
          <w:sz w:val="13"/>
        </w:rPr>
        <w:t>91A.</w:t>
      </w:r>
    </w:p>
    <w:p>
      <w:pPr>
        <w:spacing w:after="0" w:line="240" w:lineRule="auto"/>
        <w:jc w:val="left"/>
        <w:rPr>
          <w:sz w:val="13"/>
        </w:rPr>
        <w:sectPr>
          <w:pgSz w:w="11910" w:h="16840"/>
          <w:pgMar w:header="550"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0" w:val="left" w:leader="none"/>
          <w:tab w:pos="2381" w:val="left" w:leader="none"/>
        </w:tabs>
        <w:spacing w:line="242" w:lineRule="auto" w:before="91" w:after="0"/>
        <w:ind w:left="2381" w:right="1856" w:hanging="794"/>
        <w:jc w:val="left"/>
        <w:rPr>
          <w:sz w:val="21"/>
        </w:rPr>
      </w:pPr>
      <w:r>
        <w:rPr>
          <w:w w:val="105"/>
          <w:sz w:val="21"/>
        </w:rPr>
        <w:t>Under the Act, a </w:t>
      </w:r>
      <w:r>
        <w:rPr>
          <w:spacing w:val="-3"/>
          <w:w w:val="105"/>
          <w:sz w:val="21"/>
        </w:rPr>
        <w:t>landlord </w:t>
      </w:r>
      <w:r>
        <w:rPr>
          <w:w w:val="105"/>
          <w:sz w:val="21"/>
        </w:rPr>
        <w:t>or agent </w:t>
      </w:r>
      <w:r>
        <w:rPr>
          <w:spacing w:val="-3"/>
          <w:w w:val="105"/>
          <w:sz w:val="21"/>
        </w:rPr>
        <w:t>may enter </w:t>
      </w:r>
      <w:r>
        <w:rPr>
          <w:w w:val="105"/>
          <w:sz w:val="21"/>
        </w:rPr>
        <w:t>a property at </w:t>
      </w:r>
      <w:r>
        <w:rPr>
          <w:spacing w:val="-3"/>
          <w:w w:val="105"/>
          <w:sz w:val="21"/>
        </w:rPr>
        <w:t>any </w:t>
      </w:r>
      <w:r>
        <w:rPr>
          <w:w w:val="105"/>
          <w:sz w:val="21"/>
        </w:rPr>
        <w:t>time agreed to by the </w:t>
      </w:r>
      <w:r>
        <w:rPr>
          <w:spacing w:val="-3"/>
          <w:w w:val="105"/>
          <w:sz w:val="21"/>
        </w:rPr>
        <w:t>tenant, </w:t>
      </w:r>
      <w:r>
        <w:rPr>
          <w:w w:val="105"/>
          <w:sz w:val="21"/>
        </w:rPr>
        <w:t>as long as the entry </w:t>
      </w:r>
      <w:r>
        <w:rPr>
          <w:spacing w:val="-3"/>
          <w:w w:val="105"/>
          <w:sz w:val="21"/>
        </w:rPr>
        <w:t>takes place within </w:t>
      </w:r>
      <w:r>
        <w:rPr>
          <w:w w:val="105"/>
          <w:sz w:val="21"/>
        </w:rPr>
        <w:t>seven days of </w:t>
      </w:r>
      <w:r>
        <w:rPr>
          <w:spacing w:val="-3"/>
          <w:w w:val="105"/>
          <w:sz w:val="21"/>
        </w:rPr>
        <w:t>obtaining </w:t>
      </w:r>
      <w:r>
        <w:rPr>
          <w:w w:val="105"/>
          <w:sz w:val="21"/>
        </w:rPr>
        <w:t>the </w:t>
      </w:r>
      <w:r>
        <w:rPr>
          <w:spacing w:val="-3"/>
          <w:w w:val="105"/>
          <w:sz w:val="21"/>
        </w:rPr>
        <w:t>tenant’s </w:t>
      </w:r>
      <w:r>
        <w:rPr>
          <w:spacing w:val="-4"/>
          <w:w w:val="105"/>
          <w:sz w:val="21"/>
        </w:rPr>
        <w:t>consent.</w:t>
      </w:r>
      <w:r>
        <w:rPr>
          <w:spacing w:val="-4"/>
          <w:w w:val="105"/>
          <w:position w:val="7"/>
          <w:sz w:val="12"/>
        </w:rPr>
        <w:t>7 </w:t>
      </w:r>
      <w:r>
        <w:rPr>
          <w:w w:val="105"/>
          <w:sz w:val="21"/>
        </w:rPr>
        <w:t>A </w:t>
      </w:r>
      <w:r>
        <w:rPr>
          <w:spacing w:val="-3"/>
          <w:w w:val="105"/>
          <w:sz w:val="21"/>
        </w:rPr>
        <w:t>landlord </w:t>
      </w:r>
      <w:r>
        <w:rPr>
          <w:w w:val="105"/>
          <w:sz w:val="21"/>
        </w:rPr>
        <w:t>or agent </w:t>
      </w:r>
      <w:r>
        <w:rPr>
          <w:spacing w:val="-3"/>
          <w:w w:val="105"/>
          <w:sz w:val="21"/>
        </w:rPr>
        <w:t>may </w:t>
      </w:r>
      <w:r>
        <w:rPr>
          <w:w w:val="105"/>
          <w:sz w:val="21"/>
        </w:rPr>
        <w:t>also </w:t>
      </w:r>
      <w:r>
        <w:rPr>
          <w:spacing w:val="-3"/>
          <w:w w:val="105"/>
          <w:sz w:val="21"/>
        </w:rPr>
        <w:t>enter </w:t>
      </w:r>
      <w:r>
        <w:rPr>
          <w:w w:val="105"/>
          <w:sz w:val="21"/>
        </w:rPr>
        <w:t>the property without the</w:t>
      </w:r>
      <w:r>
        <w:rPr>
          <w:spacing w:val="-36"/>
          <w:w w:val="105"/>
          <w:sz w:val="21"/>
        </w:rPr>
        <w:t> </w:t>
      </w:r>
      <w:r>
        <w:rPr>
          <w:spacing w:val="-3"/>
          <w:w w:val="105"/>
          <w:sz w:val="21"/>
        </w:rPr>
        <w:t>tenant’s consent </w:t>
      </w:r>
      <w:r>
        <w:rPr>
          <w:w w:val="105"/>
          <w:sz w:val="21"/>
        </w:rPr>
        <w:t>at </w:t>
      </w:r>
      <w:r>
        <w:rPr>
          <w:spacing w:val="-3"/>
          <w:w w:val="105"/>
          <w:sz w:val="21"/>
        </w:rPr>
        <w:t>any </w:t>
      </w:r>
      <w:r>
        <w:rPr>
          <w:w w:val="105"/>
          <w:sz w:val="21"/>
        </w:rPr>
        <w:t>time between 8am or 6pm (except on </w:t>
      </w:r>
      <w:r>
        <w:rPr>
          <w:spacing w:val="-3"/>
          <w:w w:val="105"/>
          <w:sz w:val="21"/>
        </w:rPr>
        <w:t>public </w:t>
      </w:r>
      <w:r>
        <w:rPr>
          <w:w w:val="105"/>
          <w:sz w:val="21"/>
        </w:rPr>
        <w:t>holidays) in order</w:t>
      </w:r>
      <w:r>
        <w:rPr>
          <w:spacing w:val="17"/>
          <w:w w:val="105"/>
          <w:sz w:val="21"/>
        </w:rPr>
        <w:t> </w:t>
      </w:r>
      <w:r>
        <w:rPr>
          <w:w w:val="105"/>
          <w:sz w:val="21"/>
        </w:rPr>
        <w:t>to:</w:t>
      </w:r>
    </w:p>
    <w:p>
      <w:pPr>
        <w:pStyle w:val="ListParagraph"/>
        <w:numPr>
          <w:ilvl w:val="2"/>
          <w:numId w:val="5"/>
        </w:numPr>
        <w:tabs>
          <w:tab w:pos="2721" w:val="left" w:leader="none"/>
          <w:tab w:pos="2722" w:val="left" w:leader="none"/>
        </w:tabs>
        <w:spacing w:line="240" w:lineRule="auto" w:before="125" w:after="0"/>
        <w:ind w:left="2721" w:right="0" w:hanging="340"/>
        <w:jc w:val="left"/>
        <w:rPr>
          <w:sz w:val="21"/>
        </w:rPr>
      </w:pPr>
      <w:r>
        <w:rPr>
          <w:sz w:val="21"/>
        </w:rPr>
        <w:t>show</w:t>
      </w:r>
      <w:r>
        <w:rPr>
          <w:spacing w:val="8"/>
          <w:sz w:val="21"/>
        </w:rPr>
        <w:t> </w:t>
      </w:r>
      <w:r>
        <w:rPr>
          <w:sz w:val="21"/>
        </w:rPr>
        <w:t>the</w:t>
      </w:r>
      <w:r>
        <w:rPr>
          <w:spacing w:val="9"/>
          <w:sz w:val="21"/>
        </w:rPr>
        <w:t> </w:t>
      </w:r>
      <w:r>
        <w:rPr>
          <w:sz w:val="21"/>
        </w:rPr>
        <w:t>property</w:t>
      </w:r>
      <w:r>
        <w:rPr>
          <w:spacing w:val="9"/>
          <w:sz w:val="21"/>
        </w:rPr>
        <w:t> </w:t>
      </w:r>
      <w:r>
        <w:rPr>
          <w:sz w:val="21"/>
        </w:rPr>
        <w:t>to</w:t>
      </w:r>
      <w:r>
        <w:rPr>
          <w:spacing w:val="9"/>
          <w:sz w:val="21"/>
        </w:rPr>
        <w:t> </w:t>
      </w:r>
      <w:r>
        <w:rPr>
          <w:sz w:val="21"/>
        </w:rPr>
        <w:t>a</w:t>
      </w:r>
      <w:r>
        <w:rPr>
          <w:spacing w:val="8"/>
          <w:sz w:val="21"/>
        </w:rPr>
        <w:t> </w:t>
      </w:r>
      <w:r>
        <w:rPr>
          <w:sz w:val="21"/>
        </w:rPr>
        <w:t>prospective</w:t>
      </w:r>
      <w:r>
        <w:rPr>
          <w:spacing w:val="9"/>
          <w:sz w:val="21"/>
        </w:rPr>
        <w:t> </w:t>
      </w:r>
      <w:r>
        <w:rPr>
          <w:spacing w:val="-3"/>
          <w:sz w:val="21"/>
        </w:rPr>
        <w:t>tenant,</w:t>
      </w:r>
      <w:r>
        <w:rPr>
          <w:spacing w:val="9"/>
          <w:sz w:val="21"/>
        </w:rPr>
        <w:t> </w:t>
      </w:r>
      <w:r>
        <w:rPr>
          <w:sz w:val="21"/>
        </w:rPr>
        <w:t>buyer</w:t>
      </w:r>
      <w:r>
        <w:rPr>
          <w:spacing w:val="9"/>
          <w:sz w:val="21"/>
        </w:rPr>
        <w:t> </w:t>
      </w:r>
      <w:r>
        <w:rPr>
          <w:sz w:val="21"/>
        </w:rPr>
        <w:t>or</w:t>
      </w:r>
      <w:r>
        <w:rPr>
          <w:spacing w:val="8"/>
          <w:sz w:val="21"/>
        </w:rPr>
        <w:t> </w:t>
      </w:r>
      <w:r>
        <w:rPr>
          <w:sz w:val="21"/>
        </w:rPr>
        <w:t>lender</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carry out a duty under the Act, the tenancy </w:t>
      </w:r>
      <w:r>
        <w:rPr>
          <w:spacing w:val="-2"/>
          <w:w w:val="105"/>
          <w:sz w:val="21"/>
        </w:rPr>
        <w:t>agreement </w:t>
      </w:r>
      <w:r>
        <w:rPr>
          <w:w w:val="105"/>
          <w:sz w:val="21"/>
        </w:rPr>
        <w:t>or </w:t>
      </w:r>
      <w:r>
        <w:rPr>
          <w:spacing w:val="-3"/>
          <w:w w:val="105"/>
          <w:sz w:val="21"/>
        </w:rPr>
        <w:t>any </w:t>
      </w:r>
      <w:r>
        <w:rPr>
          <w:w w:val="105"/>
          <w:sz w:val="21"/>
        </w:rPr>
        <w:t>other Act</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obtain an</w:t>
      </w:r>
      <w:r>
        <w:rPr>
          <w:spacing w:val="10"/>
          <w:w w:val="105"/>
          <w:sz w:val="21"/>
        </w:rPr>
        <w:t> </w:t>
      </w:r>
      <w:r>
        <w:rPr>
          <w:spacing w:val="-3"/>
          <w:w w:val="105"/>
          <w:sz w:val="21"/>
        </w:rPr>
        <w:t>evaluation</w:t>
      </w:r>
    </w:p>
    <w:p>
      <w:pPr>
        <w:pStyle w:val="ListParagraph"/>
        <w:numPr>
          <w:ilvl w:val="2"/>
          <w:numId w:val="5"/>
        </w:numPr>
        <w:tabs>
          <w:tab w:pos="2721" w:val="left" w:leader="none"/>
          <w:tab w:pos="2722" w:val="left" w:leader="none"/>
        </w:tabs>
        <w:spacing w:line="242" w:lineRule="auto" w:before="124" w:after="0"/>
        <w:ind w:left="2721" w:right="1889" w:hanging="340"/>
        <w:jc w:val="left"/>
        <w:rPr>
          <w:sz w:val="21"/>
        </w:rPr>
      </w:pPr>
      <w:r>
        <w:rPr>
          <w:sz w:val="21"/>
        </w:rPr>
        <w:t>verify a </w:t>
      </w:r>
      <w:r>
        <w:rPr>
          <w:spacing w:val="-3"/>
          <w:sz w:val="21"/>
        </w:rPr>
        <w:t>reasonable </w:t>
      </w:r>
      <w:r>
        <w:rPr>
          <w:sz w:val="21"/>
        </w:rPr>
        <w:t>belief </w:t>
      </w:r>
      <w:r>
        <w:rPr>
          <w:spacing w:val="-3"/>
          <w:sz w:val="21"/>
        </w:rPr>
        <w:t>that </w:t>
      </w:r>
      <w:r>
        <w:rPr>
          <w:sz w:val="21"/>
        </w:rPr>
        <w:t>the </w:t>
      </w:r>
      <w:r>
        <w:rPr>
          <w:spacing w:val="-3"/>
          <w:sz w:val="21"/>
        </w:rPr>
        <w:t>tenant </w:t>
      </w:r>
      <w:r>
        <w:rPr>
          <w:spacing w:val="-2"/>
          <w:sz w:val="21"/>
        </w:rPr>
        <w:t>has </w:t>
      </w:r>
      <w:r>
        <w:rPr>
          <w:spacing w:val="-3"/>
          <w:sz w:val="21"/>
        </w:rPr>
        <w:t>failed </w:t>
      </w:r>
      <w:r>
        <w:rPr>
          <w:sz w:val="21"/>
        </w:rPr>
        <w:t>to comply with his or her duties under the Act or the tenancy</w:t>
      </w:r>
      <w:r>
        <w:rPr>
          <w:spacing w:val="6"/>
          <w:sz w:val="21"/>
        </w:rPr>
        <w:t> </w:t>
      </w:r>
      <w:r>
        <w:rPr>
          <w:spacing w:val="-2"/>
          <w:sz w:val="21"/>
        </w:rPr>
        <w:t>agreement</w:t>
      </w:r>
    </w:p>
    <w:p>
      <w:pPr>
        <w:pStyle w:val="ListParagraph"/>
        <w:numPr>
          <w:ilvl w:val="2"/>
          <w:numId w:val="5"/>
        </w:numPr>
        <w:tabs>
          <w:tab w:pos="2721" w:val="left" w:leader="none"/>
          <w:tab w:pos="2722" w:val="left" w:leader="none"/>
        </w:tabs>
        <w:spacing w:line="240" w:lineRule="auto" w:before="122" w:after="0"/>
        <w:ind w:left="2721" w:right="0" w:hanging="340"/>
        <w:jc w:val="left"/>
        <w:rPr>
          <w:sz w:val="12"/>
        </w:rPr>
      </w:pPr>
      <w:r>
        <w:rPr>
          <w:sz w:val="21"/>
        </w:rPr>
        <w:t>inspect the</w:t>
      </w:r>
      <w:r>
        <w:rPr>
          <w:spacing w:val="16"/>
          <w:sz w:val="21"/>
        </w:rPr>
        <w:t> </w:t>
      </w:r>
      <w:r>
        <w:rPr>
          <w:sz w:val="21"/>
        </w:rPr>
        <w:t>premises.</w:t>
      </w:r>
      <w:r>
        <w:rPr>
          <w:position w:val="7"/>
          <w:sz w:val="12"/>
        </w:rPr>
        <w:t>8</w:t>
      </w:r>
    </w:p>
    <w:p>
      <w:pPr>
        <w:pStyle w:val="ListParagraph"/>
        <w:numPr>
          <w:ilvl w:val="1"/>
          <w:numId w:val="5"/>
        </w:numPr>
        <w:tabs>
          <w:tab w:pos="2381" w:val="left" w:leader="none"/>
          <w:tab w:pos="2382" w:val="left" w:leader="none"/>
        </w:tabs>
        <w:spacing w:line="242" w:lineRule="auto" w:before="124" w:after="0"/>
        <w:ind w:left="2381" w:right="1703" w:hanging="794"/>
        <w:jc w:val="left"/>
        <w:rPr>
          <w:sz w:val="21"/>
        </w:rPr>
      </w:pPr>
      <w:r>
        <w:rPr>
          <w:w w:val="105"/>
          <w:sz w:val="21"/>
        </w:rPr>
        <w:t>If</w:t>
      </w:r>
      <w:r>
        <w:rPr>
          <w:spacing w:val="-4"/>
          <w:w w:val="105"/>
          <w:sz w:val="21"/>
        </w:rPr>
        <w:t> </w:t>
      </w:r>
      <w:r>
        <w:rPr>
          <w:w w:val="105"/>
          <w:sz w:val="21"/>
        </w:rPr>
        <w:t>a</w:t>
      </w:r>
      <w:r>
        <w:rPr>
          <w:spacing w:val="-4"/>
          <w:w w:val="105"/>
          <w:sz w:val="21"/>
        </w:rPr>
        <w:t> </w:t>
      </w:r>
      <w:r>
        <w:rPr>
          <w:spacing w:val="-3"/>
          <w:w w:val="105"/>
          <w:sz w:val="21"/>
        </w:rPr>
        <w:t>landlord</w:t>
      </w:r>
      <w:r>
        <w:rPr>
          <w:spacing w:val="-4"/>
          <w:w w:val="105"/>
          <w:sz w:val="21"/>
        </w:rPr>
        <w:t> </w:t>
      </w:r>
      <w:r>
        <w:rPr>
          <w:w w:val="105"/>
          <w:sz w:val="21"/>
        </w:rPr>
        <w:t>or</w:t>
      </w:r>
      <w:r>
        <w:rPr>
          <w:spacing w:val="-3"/>
          <w:w w:val="105"/>
          <w:sz w:val="21"/>
        </w:rPr>
        <w:t> </w:t>
      </w:r>
      <w:r>
        <w:rPr>
          <w:w w:val="105"/>
          <w:sz w:val="21"/>
        </w:rPr>
        <w:t>agent</w:t>
      </w:r>
      <w:r>
        <w:rPr>
          <w:spacing w:val="-4"/>
          <w:w w:val="105"/>
          <w:sz w:val="21"/>
        </w:rPr>
        <w:t> </w:t>
      </w:r>
      <w:r>
        <w:rPr>
          <w:w w:val="105"/>
          <w:sz w:val="21"/>
        </w:rPr>
        <w:t>wishes</w:t>
      </w:r>
      <w:r>
        <w:rPr>
          <w:spacing w:val="-4"/>
          <w:w w:val="105"/>
          <w:sz w:val="21"/>
        </w:rPr>
        <w:t> </w:t>
      </w:r>
      <w:r>
        <w:rPr>
          <w:w w:val="105"/>
          <w:sz w:val="21"/>
        </w:rPr>
        <w:t>to</w:t>
      </w:r>
      <w:r>
        <w:rPr>
          <w:spacing w:val="-4"/>
          <w:w w:val="105"/>
          <w:sz w:val="21"/>
        </w:rPr>
        <w:t> </w:t>
      </w:r>
      <w:r>
        <w:rPr>
          <w:spacing w:val="-3"/>
          <w:w w:val="105"/>
          <w:sz w:val="21"/>
        </w:rPr>
        <w:t>enter for</w:t>
      </w:r>
      <w:r>
        <w:rPr>
          <w:spacing w:val="-4"/>
          <w:w w:val="105"/>
          <w:sz w:val="21"/>
        </w:rPr>
        <w:t> </w:t>
      </w:r>
      <w:r>
        <w:rPr>
          <w:w w:val="105"/>
          <w:sz w:val="21"/>
        </w:rPr>
        <w:t>one</w:t>
      </w:r>
      <w:r>
        <w:rPr>
          <w:spacing w:val="-4"/>
          <w:w w:val="105"/>
          <w:sz w:val="21"/>
        </w:rPr>
        <w:t> </w:t>
      </w:r>
      <w:r>
        <w:rPr>
          <w:w w:val="105"/>
          <w:sz w:val="21"/>
        </w:rPr>
        <w:t>of</w:t>
      </w:r>
      <w:r>
        <w:rPr>
          <w:spacing w:val="-3"/>
          <w:w w:val="105"/>
          <w:sz w:val="21"/>
        </w:rPr>
        <w:t> </w:t>
      </w:r>
      <w:r>
        <w:rPr>
          <w:w w:val="105"/>
          <w:sz w:val="21"/>
        </w:rPr>
        <w:t>these</w:t>
      </w:r>
      <w:r>
        <w:rPr>
          <w:spacing w:val="-4"/>
          <w:w w:val="105"/>
          <w:sz w:val="21"/>
        </w:rPr>
        <w:t> </w:t>
      </w:r>
      <w:r>
        <w:rPr>
          <w:spacing w:val="-3"/>
          <w:w w:val="105"/>
          <w:sz w:val="21"/>
        </w:rPr>
        <w:t>reasons</w:t>
      </w:r>
      <w:r>
        <w:rPr>
          <w:spacing w:val="-4"/>
          <w:w w:val="105"/>
          <w:sz w:val="21"/>
        </w:rPr>
        <w:t> </w:t>
      </w:r>
      <w:r>
        <w:rPr>
          <w:w w:val="105"/>
          <w:sz w:val="21"/>
        </w:rPr>
        <w:t>without</w:t>
      </w:r>
      <w:r>
        <w:rPr>
          <w:spacing w:val="-4"/>
          <w:w w:val="105"/>
          <w:sz w:val="21"/>
        </w:rPr>
        <w:t> </w:t>
      </w:r>
      <w:r>
        <w:rPr>
          <w:w w:val="105"/>
          <w:sz w:val="21"/>
        </w:rPr>
        <w:t>first</w:t>
      </w:r>
      <w:r>
        <w:rPr>
          <w:spacing w:val="-3"/>
          <w:w w:val="105"/>
          <w:sz w:val="21"/>
        </w:rPr>
        <w:t> obtaining</w:t>
      </w:r>
      <w:r>
        <w:rPr>
          <w:spacing w:val="-4"/>
          <w:w w:val="105"/>
          <w:sz w:val="21"/>
        </w:rPr>
        <w:t> </w:t>
      </w:r>
      <w:r>
        <w:rPr>
          <w:w w:val="105"/>
          <w:sz w:val="21"/>
        </w:rPr>
        <w:t>the </w:t>
      </w:r>
      <w:r>
        <w:rPr>
          <w:spacing w:val="-3"/>
          <w:w w:val="105"/>
          <w:sz w:val="21"/>
        </w:rPr>
        <w:t>tenant’s consent, </w:t>
      </w:r>
      <w:r>
        <w:rPr>
          <w:w w:val="105"/>
          <w:sz w:val="21"/>
        </w:rPr>
        <w:t>the </w:t>
      </w:r>
      <w:r>
        <w:rPr>
          <w:spacing w:val="-3"/>
          <w:w w:val="105"/>
          <w:sz w:val="21"/>
        </w:rPr>
        <w:t>landlord </w:t>
      </w:r>
      <w:r>
        <w:rPr>
          <w:w w:val="105"/>
          <w:sz w:val="21"/>
        </w:rPr>
        <w:t>or agent</w:t>
      </w:r>
      <w:r>
        <w:rPr>
          <w:spacing w:val="37"/>
          <w:w w:val="105"/>
          <w:sz w:val="21"/>
        </w:rPr>
        <w:t> </w:t>
      </w:r>
      <w:r>
        <w:rPr>
          <w:w w:val="105"/>
          <w:sz w:val="21"/>
        </w:rPr>
        <w:t>must:</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w w:val="105"/>
          <w:sz w:val="21"/>
        </w:rPr>
        <w:t>give at least </w:t>
      </w:r>
      <w:r>
        <w:rPr>
          <w:spacing w:val="-5"/>
          <w:w w:val="105"/>
          <w:sz w:val="21"/>
        </w:rPr>
        <w:t>24 </w:t>
      </w:r>
      <w:r>
        <w:rPr>
          <w:w w:val="105"/>
          <w:sz w:val="21"/>
        </w:rPr>
        <w:t>hours </w:t>
      </w:r>
      <w:r>
        <w:rPr>
          <w:spacing w:val="-3"/>
          <w:w w:val="105"/>
          <w:sz w:val="21"/>
        </w:rPr>
        <w:t>notice </w:t>
      </w:r>
      <w:r>
        <w:rPr>
          <w:w w:val="105"/>
          <w:sz w:val="21"/>
        </w:rPr>
        <w:t>to the</w:t>
      </w:r>
      <w:r>
        <w:rPr>
          <w:spacing w:val="46"/>
          <w:w w:val="105"/>
          <w:sz w:val="21"/>
        </w:rPr>
        <w:t> </w:t>
      </w:r>
      <w:r>
        <w:rPr>
          <w:spacing w:val="-3"/>
          <w:w w:val="105"/>
          <w:sz w:val="21"/>
        </w:rPr>
        <w:t>tenant</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provide written </w:t>
      </w:r>
      <w:r>
        <w:rPr>
          <w:spacing w:val="-3"/>
          <w:sz w:val="21"/>
        </w:rPr>
        <w:t>notice </w:t>
      </w:r>
      <w:r>
        <w:rPr>
          <w:sz w:val="21"/>
        </w:rPr>
        <w:t>stating the reason </w:t>
      </w:r>
      <w:r>
        <w:rPr>
          <w:spacing w:val="-3"/>
          <w:sz w:val="21"/>
        </w:rPr>
        <w:t>for</w:t>
      </w:r>
      <w:r>
        <w:rPr>
          <w:spacing w:val="18"/>
          <w:sz w:val="21"/>
        </w:rPr>
        <w:t> </w:t>
      </w:r>
      <w:r>
        <w:rPr>
          <w:sz w:val="21"/>
        </w:rPr>
        <w:t>entry</w:t>
      </w:r>
    </w:p>
    <w:p>
      <w:pPr>
        <w:pStyle w:val="ListParagraph"/>
        <w:numPr>
          <w:ilvl w:val="2"/>
          <w:numId w:val="5"/>
        </w:numPr>
        <w:tabs>
          <w:tab w:pos="2721" w:val="left" w:leader="none"/>
          <w:tab w:pos="2722" w:val="left" w:leader="none"/>
        </w:tabs>
        <w:spacing w:line="240" w:lineRule="auto" w:before="123" w:after="0"/>
        <w:ind w:left="2721" w:right="0" w:hanging="340"/>
        <w:jc w:val="left"/>
        <w:rPr>
          <w:sz w:val="12"/>
        </w:rPr>
      </w:pPr>
      <w:r>
        <w:rPr>
          <w:w w:val="105"/>
          <w:sz w:val="21"/>
        </w:rPr>
        <w:t>deliver the </w:t>
      </w:r>
      <w:r>
        <w:rPr>
          <w:spacing w:val="-3"/>
          <w:w w:val="105"/>
          <w:sz w:val="21"/>
        </w:rPr>
        <w:t>notice </w:t>
      </w:r>
      <w:r>
        <w:rPr>
          <w:w w:val="105"/>
          <w:sz w:val="21"/>
        </w:rPr>
        <w:t>via </w:t>
      </w:r>
      <w:r>
        <w:rPr>
          <w:spacing w:val="-3"/>
          <w:w w:val="105"/>
          <w:sz w:val="21"/>
        </w:rPr>
        <w:t>mail </w:t>
      </w:r>
      <w:r>
        <w:rPr>
          <w:w w:val="105"/>
          <w:sz w:val="21"/>
        </w:rPr>
        <w:t>or in person between the hours of 8am and</w:t>
      </w:r>
      <w:r>
        <w:rPr>
          <w:spacing w:val="48"/>
          <w:w w:val="105"/>
          <w:sz w:val="21"/>
        </w:rPr>
        <w:t> </w:t>
      </w:r>
      <w:r>
        <w:rPr>
          <w:spacing w:val="-3"/>
          <w:w w:val="105"/>
          <w:sz w:val="21"/>
        </w:rPr>
        <w:t>6pm.</w:t>
      </w:r>
      <w:r>
        <w:rPr>
          <w:spacing w:val="-3"/>
          <w:w w:val="105"/>
          <w:position w:val="7"/>
          <w:sz w:val="12"/>
        </w:rPr>
        <w:t>9</w:t>
      </w:r>
    </w:p>
    <w:p>
      <w:pPr>
        <w:pStyle w:val="ListParagraph"/>
        <w:numPr>
          <w:ilvl w:val="1"/>
          <w:numId w:val="5"/>
        </w:numPr>
        <w:tabs>
          <w:tab w:pos="2381" w:val="left" w:leader="none"/>
          <w:tab w:pos="2382" w:val="left" w:leader="none"/>
        </w:tabs>
        <w:spacing w:line="242" w:lineRule="auto" w:before="124" w:after="0"/>
        <w:ind w:left="2381" w:right="1611" w:hanging="794"/>
        <w:jc w:val="left"/>
        <w:rPr>
          <w:sz w:val="12"/>
        </w:rPr>
      </w:pPr>
      <w:r>
        <w:rPr>
          <w:w w:val="105"/>
          <w:sz w:val="21"/>
        </w:rPr>
        <w:t>A person </w:t>
      </w:r>
      <w:r>
        <w:rPr>
          <w:spacing w:val="-3"/>
          <w:w w:val="105"/>
          <w:sz w:val="21"/>
        </w:rPr>
        <w:t>entering </w:t>
      </w:r>
      <w:r>
        <w:rPr>
          <w:w w:val="105"/>
          <w:sz w:val="21"/>
        </w:rPr>
        <w:t>the property in </w:t>
      </w:r>
      <w:r>
        <w:rPr>
          <w:spacing w:val="-3"/>
          <w:w w:val="105"/>
          <w:sz w:val="21"/>
        </w:rPr>
        <w:t>accordance </w:t>
      </w:r>
      <w:r>
        <w:rPr>
          <w:w w:val="105"/>
          <w:sz w:val="21"/>
        </w:rPr>
        <w:t>with the Act must do so in a </w:t>
      </w:r>
      <w:r>
        <w:rPr>
          <w:spacing w:val="-3"/>
          <w:w w:val="105"/>
          <w:sz w:val="21"/>
        </w:rPr>
        <w:t>reasonable manner</w:t>
      </w:r>
      <w:r>
        <w:rPr>
          <w:spacing w:val="-7"/>
          <w:w w:val="105"/>
          <w:sz w:val="21"/>
        </w:rPr>
        <w:t> </w:t>
      </w:r>
      <w:r>
        <w:rPr>
          <w:spacing w:val="-3"/>
          <w:w w:val="105"/>
          <w:sz w:val="21"/>
        </w:rPr>
        <w:t>and,</w:t>
      </w:r>
      <w:r>
        <w:rPr>
          <w:spacing w:val="-6"/>
          <w:w w:val="105"/>
          <w:sz w:val="21"/>
        </w:rPr>
        <w:t> </w:t>
      </w:r>
      <w:r>
        <w:rPr>
          <w:w w:val="105"/>
          <w:sz w:val="21"/>
        </w:rPr>
        <w:t>unless</w:t>
      </w:r>
      <w:r>
        <w:rPr>
          <w:spacing w:val="-7"/>
          <w:w w:val="105"/>
          <w:sz w:val="21"/>
        </w:rPr>
        <w:t> </w:t>
      </w:r>
      <w:r>
        <w:rPr>
          <w:w w:val="105"/>
          <w:sz w:val="21"/>
        </w:rPr>
        <w:t>they</w:t>
      </w:r>
      <w:r>
        <w:rPr>
          <w:spacing w:val="-6"/>
          <w:w w:val="105"/>
          <w:sz w:val="21"/>
        </w:rPr>
        <w:t> </w:t>
      </w:r>
      <w:r>
        <w:rPr>
          <w:w w:val="105"/>
          <w:sz w:val="21"/>
        </w:rPr>
        <w:t>obtain</w:t>
      </w:r>
      <w:r>
        <w:rPr>
          <w:spacing w:val="-7"/>
          <w:w w:val="105"/>
          <w:sz w:val="21"/>
        </w:rPr>
        <w:t> </w:t>
      </w:r>
      <w:r>
        <w:rPr>
          <w:w w:val="105"/>
          <w:sz w:val="21"/>
        </w:rPr>
        <w:t>the</w:t>
      </w:r>
      <w:r>
        <w:rPr>
          <w:spacing w:val="-6"/>
          <w:w w:val="105"/>
          <w:sz w:val="21"/>
        </w:rPr>
        <w:t> </w:t>
      </w:r>
      <w:r>
        <w:rPr>
          <w:spacing w:val="-3"/>
          <w:w w:val="105"/>
          <w:sz w:val="21"/>
        </w:rPr>
        <w:t>tenant’s</w:t>
      </w:r>
      <w:r>
        <w:rPr>
          <w:spacing w:val="-7"/>
          <w:w w:val="105"/>
          <w:sz w:val="21"/>
        </w:rPr>
        <w:t> </w:t>
      </w:r>
      <w:r>
        <w:rPr>
          <w:spacing w:val="-3"/>
          <w:w w:val="105"/>
          <w:sz w:val="21"/>
        </w:rPr>
        <w:t>consent,</w:t>
      </w:r>
      <w:r>
        <w:rPr>
          <w:spacing w:val="-6"/>
          <w:w w:val="105"/>
          <w:sz w:val="21"/>
        </w:rPr>
        <w:t> </w:t>
      </w:r>
      <w:r>
        <w:rPr>
          <w:spacing w:val="-3"/>
          <w:w w:val="105"/>
          <w:sz w:val="21"/>
        </w:rPr>
        <w:t>cannot</w:t>
      </w:r>
      <w:r>
        <w:rPr>
          <w:spacing w:val="-7"/>
          <w:w w:val="105"/>
          <w:sz w:val="21"/>
        </w:rPr>
        <w:t> </w:t>
      </w:r>
      <w:r>
        <w:rPr>
          <w:w w:val="105"/>
          <w:sz w:val="21"/>
        </w:rPr>
        <w:t>stay</w:t>
      </w:r>
      <w:r>
        <w:rPr>
          <w:spacing w:val="-6"/>
          <w:w w:val="105"/>
          <w:sz w:val="21"/>
        </w:rPr>
        <w:t> </w:t>
      </w:r>
      <w:r>
        <w:rPr>
          <w:w w:val="105"/>
          <w:sz w:val="21"/>
        </w:rPr>
        <w:t>longer</w:t>
      </w:r>
      <w:r>
        <w:rPr>
          <w:spacing w:val="-7"/>
          <w:w w:val="105"/>
          <w:sz w:val="21"/>
        </w:rPr>
        <w:t> </w:t>
      </w:r>
      <w:r>
        <w:rPr>
          <w:spacing w:val="-3"/>
          <w:w w:val="105"/>
          <w:sz w:val="21"/>
        </w:rPr>
        <w:t>than</w:t>
      </w:r>
      <w:r>
        <w:rPr>
          <w:spacing w:val="-6"/>
          <w:w w:val="105"/>
          <w:sz w:val="21"/>
        </w:rPr>
        <w:t> </w:t>
      </w:r>
      <w:r>
        <w:rPr>
          <w:w w:val="105"/>
          <w:sz w:val="21"/>
        </w:rPr>
        <w:t>is</w:t>
      </w:r>
      <w:r>
        <w:rPr>
          <w:spacing w:val="-7"/>
          <w:w w:val="105"/>
          <w:sz w:val="21"/>
        </w:rPr>
        <w:t> </w:t>
      </w:r>
      <w:r>
        <w:rPr>
          <w:w w:val="105"/>
          <w:sz w:val="21"/>
        </w:rPr>
        <w:t>necessary to fulfil the purpose of their</w:t>
      </w:r>
      <w:r>
        <w:rPr>
          <w:spacing w:val="27"/>
          <w:w w:val="105"/>
          <w:sz w:val="21"/>
        </w:rPr>
        <w:t> </w:t>
      </w:r>
      <w:r>
        <w:rPr>
          <w:spacing w:val="-5"/>
          <w:w w:val="105"/>
          <w:sz w:val="21"/>
        </w:rPr>
        <w:t>visit.</w:t>
      </w:r>
      <w:r>
        <w:rPr>
          <w:spacing w:val="-5"/>
          <w:w w:val="105"/>
          <w:position w:val="7"/>
          <w:sz w:val="12"/>
        </w:rPr>
        <w:t>10</w:t>
      </w:r>
    </w:p>
    <w:p>
      <w:pPr>
        <w:pStyle w:val="ListParagraph"/>
        <w:numPr>
          <w:ilvl w:val="1"/>
          <w:numId w:val="5"/>
        </w:numPr>
        <w:tabs>
          <w:tab w:pos="2381" w:val="left" w:leader="none"/>
          <w:tab w:pos="2382" w:val="left" w:leader="none"/>
        </w:tabs>
        <w:spacing w:line="242" w:lineRule="auto" w:before="123" w:after="0"/>
        <w:ind w:left="2381" w:right="1703" w:hanging="794"/>
        <w:jc w:val="left"/>
        <w:rPr>
          <w:sz w:val="21"/>
        </w:rPr>
      </w:pPr>
      <w:r>
        <w:rPr>
          <w:w w:val="105"/>
          <w:sz w:val="21"/>
        </w:rPr>
        <w:t>A tenancy </w:t>
      </w:r>
      <w:r>
        <w:rPr>
          <w:spacing w:val="-2"/>
          <w:w w:val="105"/>
          <w:sz w:val="21"/>
        </w:rPr>
        <w:t>agreement </w:t>
      </w:r>
      <w:r>
        <w:rPr>
          <w:w w:val="105"/>
          <w:sz w:val="21"/>
        </w:rPr>
        <w:t>must be in a standard </w:t>
      </w:r>
      <w:r>
        <w:rPr>
          <w:spacing w:val="-7"/>
          <w:w w:val="105"/>
          <w:sz w:val="21"/>
        </w:rPr>
        <w:t>form.</w:t>
      </w:r>
      <w:r>
        <w:rPr>
          <w:spacing w:val="-7"/>
          <w:w w:val="105"/>
          <w:position w:val="7"/>
          <w:sz w:val="12"/>
        </w:rPr>
        <w:t>11 </w:t>
      </w:r>
      <w:r>
        <w:rPr>
          <w:w w:val="105"/>
          <w:sz w:val="21"/>
        </w:rPr>
        <w:t>Extra </w:t>
      </w:r>
      <w:r>
        <w:rPr>
          <w:spacing w:val="-3"/>
          <w:w w:val="105"/>
          <w:sz w:val="21"/>
        </w:rPr>
        <w:t>terms may </w:t>
      </w:r>
      <w:r>
        <w:rPr>
          <w:w w:val="105"/>
          <w:sz w:val="21"/>
        </w:rPr>
        <w:t>be added. </w:t>
      </w:r>
      <w:r>
        <w:rPr>
          <w:spacing w:val="-4"/>
          <w:w w:val="105"/>
          <w:sz w:val="21"/>
        </w:rPr>
        <w:t>However, </w:t>
      </w:r>
      <w:r>
        <w:rPr>
          <w:w w:val="105"/>
          <w:sz w:val="21"/>
        </w:rPr>
        <w:t>these </w:t>
      </w:r>
      <w:r>
        <w:rPr>
          <w:spacing w:val="-3"/>
          <w:w w:val="105"/>
          <w:sz w:val="21"/>
        </w:rPr>
        <w:t>terms cannot take away </w:t>
      </w:r>
      <w:r>
        <w:rPr>
          <w:w w:val="105"/>
          <w:sz w:val="21"/>
        </w:rPr>
        <w:t>the rights and duties of </w:t>
      </w:r>
      <w:r>
        <w:rPr>
          <w:spacing w:val="-3"/>
          <w:w w:val="105"/>
          <w:sz w:val="21"/>
        </w:rPr>
        <w:t>landlords </w:t>
      </w:r>
      <w:r>
        <w:rPr>
          <w:w w:val="105"/>
          <w:sz w:val="21"/>
        </w:rPr>
        <w:t>and </w:t>
      </w:r>
      <w:r>
        <w:rPr>
          <w:spacing w:val="-3"/>
          <w:w w:val="105"/>
          <w:sz w:val="21"/>
        </w:rPr>
        <w:t>tenants contained </w:t>
      </w:r>
      <w:r>
        <w:rPr>
          <w:w w:val="105"/>
          <w:sz w:val="21"/>
        </w:rPr>
        <w:t>in the Act. If a tenancy </w:t>
      </w:r>
      <w:r>
        <w:rPr>
          <w:spacing w:val="-2"/>
          <w:w w:val="105"/>
          <w:sz w:val="21"/>
        </w:rPr>
        <w:t>agreement </w:t>
      </w:r>
      <w:r>
        <w:rPr>
          <w:w w:val="105"/>
          <w:sz w:val="21"/>
        </w:rPr>
        <w:t>term </w:t>
      </w:r>
      <w:r>
        <w:rPr>
          <w:spacing w:val="-2"/>
          <w:w w:val="105"/>
          <w:sz w:val="21"/>
        </w:rPr>
        <w:t>sought </w:t>
      </w:r>
      <w:r>
        <w:rPr>
          <w:w w:val="105"/>
          <w:sz w:val="21"/>
        </w:rPr>
        <w:t>to </w:t>
      </w:r>
      <w:r>
        <w:rPr>
          <w:spacing w:val="-3"/>
          <w:w w:val="105"/>
          <w:sz w:val="21"/>
        </w:rPr>
        <w:t>grant landlords </w:t>
      </w:r>
      <w:r>
        <w:rPr>
          <w:w w:val="105"/>
          <w:sz w:val="21"/>
        </w:rPr>
        <w:t>and agents the </w:t>
      </w:r>
      <w:r>
        <w:rPr>
          <w:spacing w:val="-3"/>
          <w:w w:val="105"/>
          <w:sz w:val="21"/>
        </w:rPr>
        <w:t>right  </w:t>
      </w:r>
      <w:r>
        <w:rPr>
          <w:w w:val="105"/>
          <w:sz w:val="21"/>
        </w:rPr>
        <w:t>to </w:t>
      </w:r>
      <w:r>
        <w:rPr>
          <w:spacing w:val="-3"/>
          <w:w w:val="105"/>
          <w:sz w:val="21"/>
        </w:rPr>
        <w:t>take </w:t>
      </w:r>
      <w:r>
        <w:rPr>
          <w:w w:val="105"/>
          <w:sz w:val="21"/>
        </w:rPr>
        <w:t>or use </w:t>
      </w:r>
      <w:r>
        <w:rPr>
          <w:spacing w:val="-3"/>
          <w:w w:val="105"/>
          <w:sz w:val="21"/>
        </w:rPr>
        <w:t>photographs </w:t>
      </w:r>
      <w:r>
        <w:rPr>
          <w:w w:val="105"/>
          <w:sz w:val="21"/>
        </w:rPr>
        <w:t>or videos </w:t>
      </w:r>
      <w:r>
        <w:rPr>
          <w:spacing w:val="-3"/>
          <w:w w:val="105"/>
          <w:sz w:val="21"/>
        </w:rPr>
        <w:t>that contained tenants’ </w:t>
      </w:r>
      <w:r>
        <w:rPr>
          <w:w w:val="105"/>
          <w:sz w:val="21"/>
        </w:rPr>
        <w:t>possessions </w:t>
      </w:r>
      <w:r>
        <w:rPr>
          <w:spacing w:val="-3"/>
          <w:w w:val="105"/>
          <w:sz w:val="21"/>
        </w:rPr>
        <w:t>for </w:t>
      </w:r>
      <w:r>
        <w:rPr>
          <w:w w:val="105"/>
          <w:sz w:val="21"/>
        </w:rPr>
        <w:t>advertising purposes,</w:t>
      </w:r>
      <w:r>
        <w:rPr>
          <w:spacing w:val="-9"/>
          <w:w w:val="105"/>
          <w:sz w:val="21"/>
        </w:rPr>
        <w:t> </w:t>
      </w:r>
      <w:r>
        <w:rPr>
          <w:w w:val="105"/>
          <w:sz w:val="21"/>
        </w:rPr>
        <w:t>the</w:t>
      </w:r>
      <w:r>
        <w:rPr>
          <w:spacing w:val="-9"/>
          <w:w w:val="105"/>
          <w:sz w:val="21"/>
        </w:rPr>
        <w:t> </w:t>
      </w:r>
      <w:r>
        <w:rPr>
          <w:w w:val="105"/>
          <w:sz w:val="21"/>
        </w:rPr>
        <w:t>term</w:t>
      </w:r>
      <w:r>
        <w:rPr>
          <w:spacing w:val="-9"/>
          <w:w w:val="105"/>
          <w:sz w:val="21"/>
        </w:rPr>
        <w:t> </w:t>
      </w:r>
      <w:r>
        <w:rPr>
          <w:w w:val="105"/>
          <w:sz w:val="21"/>
        </w:rPr>
        <w:t>would</w:t>
      </w:r>
      <w:r>
        <w:rPr>
          <w:spacing w:val="-9"/>
          <w:w w:val="105"/>
          <w:sz w:val="21"/>
        </w:rPr>
        <w:t> </w:t>
      </w:r>
      <w:r>
        <w:rPr>
          <w:w w:val="105"/>
          <w:sz w:val="21"/>
        </w:rPr>
        <w:t>be</w:t>
      </w:r>
      <w:r>
        <w:rPr>
          <w:spacing w:val="-8"/>
          <w:w w:val="105"/>
          <w:sz w:val="21"/>
        </w:rPr>
        <w:t> </w:t>
      </w:r>
      <w:r>
        <w:rPr>
          <w:spacing w:val="-3"/>
          <w:w w:val="105"/>
          <w:sz w:val="21"/>
        </w:rPr>
        <w:t>invalid</w:t>
      </w:r>
      <w:r>
        <w:rPr>
          <w:spacing w:val="-9"/>
          <w:w w:val="105"/>
          <w:sz w:val="21"/>
        </w:rPr>
        <w:t> </w:t>
      </w:r>
      <w:r>
        <w:rPr>
          <w:w w:val="105"/>
          <w:sz w:val="21"/>
        </w:rPr>
        <w:t>to</w:t>
      </w:r>
      <w:r>
        <w:rPr>
          <w:spacing w:val="-9"/>
          <w:w w:val="105"/>
          <w:sz w:val="21"/>
        </w:rPr>
        <w:t> </w:t>
      </w:r>
      <w:r>
        <w:rPr>
          <w:w w:val="105"/>
          <w:sz w:val="21"/>
        </w:rPr>
        <w:t>the</w:t>
      </w:r>
      <w:r>
        <w:rPr>
          <w:spacing w:val="-9"/>
          <w:w w:val="105"/>
          <w:sz w:val="21"/>
        </w:rPr>
        <w:t> </w:t>
      </w:r>
      <w:r>
        <w:rPr>
          <w:w w:val="105"/>
          <w:sz w:val="21"/>
        </w:rPr>
        <w:t>extent</w:t>
      </w:r>
      <w:r>
        <w:rPr>
          <w:spacing w:val="-8"/>
          <w:w w:val="105"/>
          <w:sz w:val="21"/>
        </w:rPr>
        <w:t> </w:t>
      </w:r>
      <w:r>
        <w:rPr>
          <w:spacing w:val="-3"/>
          <w:w w:val="105"/>
          <w:sz w:val="21"/>
        </w:rPr>
        <w:t>that</w:t>
      </w:r>
      <w:r>
        <w:rPr>
          <w:spacing w:val="-9"/>
          <w:w w:val="105"/>
          <w:sz w:val="21"/>
        </w:rPr>
        <w:t> </w:t>
      </w:r>
      <w:r>
        <w:rPr>
          <w:w w:val="105"/>
          <w:sz w:val="21"/>
        </w:rPr>
        <w:t>it</w:t>
      </w:r>
      <w:r>
        <w:rPr>
          <w:spacing w:val="-9"/>
          <w:w w:val="105"/>
          <w:sz w:val="21"/>
        </w:rPr>
        <w:t> </w:t>
      </w:r>
      <w:r>
        <w:rPr>
          <w:spacing w:val="-2"/>
          <w:w w:val="105"/>
          <w:sz w:val="21"/>
        </w:rPr>
        <w:t>sought</w:t>
      </w:r>
      <w:r>
        <w:rPr>
          <w:spacing w:val="-9"/>
          <w:w w:val="105"/>
          <w:sz w:val="21"/>
        </w:rPr>
        <w:t> </w:t>
      </w:r>
      <w:r>
        <w:rPr>
          <w:w w:val="105"/>
          <w:sz w:val="21"/>
        </w:rPr>
        <w:t>to</w:t>
      </w:r>
      <w:r>
        <w:rPr>
          <w:spacing w:val="-8"/>
          <w:w w:val="105"/>
          <w:sz w:val="21"/>
        </w:rPr>
        <w:t> </w:t>
      </w:r>
      <w:r>
        <w:rPr>
          <w:w w:val="105"/>
          <w:sz w:val="21"/>
        </w:rPr>
        <w:t>modify</w:t>
      </w:r>
      <w:r>
        <w:rPr>
          <w:spacing w:val="-9"/>
          <w:w w:val="105"/>
          <w:sz w:val="21"/>
        </w:rPr>
        <w:t> </w:t>
      </w:r>
      <w:r>
        <w:rPr>
          <w:w w:val="105"/>
          <w:sz w:val="21"/>
        </w:rPr>
        <w:t>the</w:t>
      </w:r>
      <w:r>
        <w:rPr>
          <w:spacing w:val="-9"/>
          <w:w w:val="105"/>
          <w:sz w:val="21"/>
        </w:rPr>
        <w:t> </w:t>
      </w:r>
      <w:r>
        <w:rPr>
          <w:w w:val="105"/>
          <w:sz w:val="21"/>
        </w:rPr>
        <w:t>statutorily protected rights and duties of the</w:t>
      </w:r>
      <w:r>
        <w:rPr>
          <w:spacing w:val="26"/>
          <w:w w:val="105"/>
          <w:sz w:val="21"/>
        </w:rPr>
        <w:t> </w:t>
      </w:r>
      <w:r>
        <w:rPr>
          <w:spacing w:val="-3"/>
          <w:w w:val="105"/>
          <w:sz w:val="21"/>
        </w:rPr>
        <w:t>tenant.</w:t>
      </w:r>
    </w:p>
    <w:p>
      <w:pPr>
        <w:pStyle w:val="Heading3"/>
        <w:spacing w:before="195"/>
        <w:ind w:left="1587"/>
      </w:pPr>
      <w:bookmarkStart w:name="_TOC_250008" w:id="40"/>
      <w:bookmarkEnd w:id="40"/>
      <w:r>
        <w:rPr>
          <w:w w:val="115"/>
        </w:rPr>
        <w:t>To show the property</w:t>
      </w:r>
    </w:p>
    <w:p>
      <w:pPr>
        <w:pStyle w:val="ListParagraph"/>
        <w:numPr>
          <w:ilvl w:val="1"/>
          <w:numId w:val="5"/>
        </w:numPr>
        <w:tabs>
          <w:tab w:pos="2380" w:val="left" w:leader="none"/>
          <w:tab w:pos="2381" w:val="left" w:leader="none"/>
        </w:tabs>
        <w:spacing w:line="242" w:lineRule="auto" w:before="137" w:after="0"/>
        <w:ind w:left="2381" w:right="1595" w:hanging="794"/>
        <w:jc w:val="left"/>
        <w:rPr>
          <w:sz w:val="21"/>
        </w:rPr>
      </w:pPr>
      <w:r>
        <w:rPr>
          <w:sz w:val="21"/>
        </w:rPr>
        <w:t>The Act does </w:t>
      </w:r>
      <w:r>
        <w:rPr>
          <w:spacing w:val="-2"/>
          <w:sz w:val="21"/>
        </w:rPr>
        <w:t>not </w:t>
      </w:r>
      <w:r>
        <w:rPr>
          <w:sz w:val="21"/>
        </w:rPr>
        <w:t>specifically permit entry in order to </w:t>
      </w:r>
      <w:r>
        <w:rPr>
          <w:spacing w:val="-3"/>
          <w:sz w:val="21"/>
        </w:rPr>
        <w:t>take photographs </w:t>
      </w:r>
      <w:r>
        <w:rPr>
          <w:sz w:val="21"/>
        </w:rPr>
        <w:t>or videos </w:t>
      </w:r>
      <w:r>
        <w:rPr>
          <w:spacing w:val="-3"/>
          <w:sz w:val="21"/>
        </w:rPr>
        <w:t>for </w:t>
      </w:r>
      <w:r>
        <w:rPr>
          <w:sz w:val="21"/>
        </w:rPr>
        <w:t>advertising purposes. It appears </w:t>
      </w:r>
      <w:r>
        <w:rPr>
          <w:spacing w:val="-3"/>
          <w:sz w:val="21"/>
        </w:rPr>
        <w:t>from current </w:t>
      </w:r>
      <w:r>
        <w:rPr>
          <w:sz w:val="21"/>
        </w:rPr>
        <w:t>practice </w:t>
      </w:r>
      <w:r>
        <w:rPr>
          <w:spacing w:val="-3"/>
          <w:sz w:val="21"/>
        </w:rPr>
        <w:t>that </w:t>
      </w:r>
      <w:r>
        <w:rPr>
          <w:sz w:val="21"/>
        </w:rPr>
        <w:t>the majority of </w:t>
      </w:r>
      <w:r>
        <w:rPr>
          <w:spacing w:val="-3"/>
          <w:sz w:val="21"/>
        </w:rPr>
        <w:t>landlords </w:t>
      </w:r>
      <w:r>
        <w:rPr>
          <w:sz w:val="21"/>
        </w:rPr>
        <w:t>and agents hold the view </w:t>
      </w:r>
      <w:r>
        <w:rPr>
          <w:spacing w:val="-3"/>
          <w:sz w:val="21"/>
        </w:rPr>
        <w:t>that </w:t>
      </w:r>
      <w:r>
        <w:rPr>
          <w:sz w:val="21"/>
        </w:rPr>
        <w:t>permission can be </w:t>
      </w:r>
      <w:r>
        <w:rPr>
          <w:spacing w:val="-3"/>
          <w:sz w:val="21"/>
        </w:rPr>
        <w:t>implied. According </w:t>
      </w:r>
      <w:r>
        <w:rPr>
          <w:sz w:val="21"/>
        </w:rPr>
        <w:t>to this </w:t>
      </w:r>
      <w:r>
        <w:rPr>
          <w:spacing w:val="-4"/>
          <w:sz w:val="21"/>
        </w:rPr>
        <w:t>view, </w:t>
      </w:r>
      <w:r>
        <w:rPr>
          <w:sz w:val="21"/>
        </w:rPr>
        <w:t>the Act authorises a </w:t>
      </w:r>
      <w:r>
        <w:rPr>
          <w:spacing w:val="-3"/>
          <w:sz w:val="21"/>
        </w:rPr>
        <w:t>landlord </w:t>
      </w:r>
      <w:r>
        <w:rPr>
          <w:sz w:val="21"/>
        </w:rPr>
        <w:t>or agent to </w:t>
      </w:r>
      <w:r>
        <w:rPr>
          <w:spacing w:val="-3"/>
          <w:sz w:val="21"/>
        </w:rPr>
        <w:t>enter </w:t>
      </w:r>
      <w:r>
        <w:rPr>
          <w:sz w:val="21"/>
        </w:rPr>
        <w:t>on the </w:t>
      </w:r>
      <w:r>
        <w:rPr>
          <w:spacing w:val="-3"/>
          <w:sz w:val="21"/>
        </w:rPr>
        <w:t>grounds that publishing </w:t>
      </w:r>
      <w:r>
        <w:rPr>
          <w:sz w:val="21"/>
        </w:rPr>
        <w:t>the </w:t>
      </w:r>
      <w:r>
        <w:rPr>
          <w:spacing w:val="-3"/>
          <w:sz w:val="21"/>
        </w:rPr>
        <w:t>photographs </w:t>
      </w:r>
      <w:r>
        <w:rPr>
          <w:sz w:val="21"/>
        </w:rPr>
        <w:t>or videos amounts </w:t>
      </w:r>
      <w:r>
        <w:rPr>
          <w:spacing w:val="-4"/>
          <w:sz w:val="21"/>
        </w:rPr>
        <w:t>to, </w:t>
      </w:r>
      <w:r>
        <w:rPr>
          <w:sz w:val="21"/>
        </w:rPr>
        <w:t>or is sufficiently </w:t>
      </w:r>
      <w:r>
        <w:rPr>
          <w:spacing w:val="-3"/>
          <w:sz w:val="21"/>
        </w:rPr>
        <w:t>incidental </w:t>
      </w:r>
      <w:r>
        <w:rPr>
          <w:spacing w:val="-4"/>
          <w:sz w:val="21"/>
        </w:rPr>
        <w:t>to, </w:t>
      </w:r>
      <w:r>
        <w:rPr>
          <w:spacing w:val="-3"/>
          <w:sz w:val="21"/>
        </w:rPr>
        <w:t>showing </w:t>
      </w:r>
      <w:r>
        <w:rPr>
          <w:sz w:val="21"/>
        </w:rPr>
        <w:t>the property to a prospective </w:t>
      </w:r>
      <w:r>
        <w:rPr>
          <w:spacing w:val="-3"/>
          <w:sz w:val="21"/>
        </w:rPr>
        <w:t>tenant </w:t>
      </w:r>
      <w:r>
        <w:rPr>
          <w:sz w:val="21"/>
        </w:rPr>
        <w:t>or</w:t>
      </w:r>
      <w:r>
        <w:rPr>
          <w:spacing w:val="19"/>
          <w:sz w:val="21"/>
        </w:rPr>
        <w:t> </w:t>
      </w:r>
      <w:r>
        <w:rPr>
          <w:spacing w:val="-5"/>
          <w:sz w:val="21"/>
        </w:rPr>
        <w:t>buyer.</w:t>
      </w:r>
    </w:p>
    <w:p>
      <w:pPr>
        <w:pStyle w:val="ListParagraph"/>
        <w:numPr>
          <w:ilvl w:val="1"/>
          <w:numId w:val="5"/>
        </w:numPr>
        <w:tabs>
          <w:tab w:pos="2380" w:val="left" w:leader="none"/>
          <w:tab w:pos="2381" w:val="left" w:leader="none"/>
        </w:tabs>
        <w:spacing w:line="242" w:lineRule="auto" w:before="127" w:after="0"/>
        <w:ind w:left="2380" w:right="1785" w:hanging="793"/>
        <w:jc w:val="left"/>
        <w:rPr>
          <w:sz w:val="21"/>
        </w:rPr>
      </w:pPr>
      <w:r>
        <w:rPr>
          <w:w w:val="105"/>
          <w:sz w:val="21"/>
        </w:rPr>
        <w:t>Based on this </w:t>
      </w:r>
      <w:r>
        <w:rPr>
          <w:spacing w:val="-4"/>
          <w:w w:val="105"/>
          <w:sz w:val="21"/>
        </w:rPr>
        <w:t>view, </w:t>
      </w:r>
      <w:r>
        <w:rPr>
          <w:w w:val="105"/>
          <w:sz w:val="21"/>
        </w:rPr>
        <w:t>when </w:t>
      </w:r>
      <w:r>
        <w:rPr>
          <w:spacing w:val="-3"/>
          <w:w w:val="105"/>
          <w:sz w:val="21"/>
        </w:rPr>
        <w:t>publishing photographs </w:t>
      </w:r>
      <w:r>
        <w:rPr>
          <w:w w:val="105"/>
          <w:sz w:val="21"/>
        </w:rPr>
        <w:t>or videos of the </w:t>
      </w:r>
      <w:r>
        <w:rPr>
          <w:spacing w:val="-3"/>
          <w:w w:val="105"/>
          <w:sz w:val="21"/>
        </w:rPr>
        <w:t>inside </w:t>
      </w:r>
      <w:r>
        <w:rPr>
          <w:w w:val="105"/>
          <w:sz w:val="21"/>
        </w:rPr>
        <w:t>of the </w:t>
      </w:r>
      <w:r>
        <w:rPr>
          <w:spacing w:val="-3"/>
          <w:w w:val="105"/>
          <w:sz w:val="21"/>
        </w:rPr>
        <w:t>rented </w:t>
      </w:r>
      <w:r>
        <w:rPr>
          <w:w w:val="105"/>
          <w:sz w:val="21"/>
        </w:rPr>
        <w:t>property</w:t>
      </w:r>
      <w:r>
        <w:rPr>
          <w:spacing w:val="-6"/>
          <w:w w:val="105"/>
          <w:sz w:val="21"/>
        </w:rPr>
        <w:t> </w:t>
      </w:r>
      <w:r>
        <w:rPr>
          <w:w w:val="105"/>
          <w:sz w:val="21"/>
        </w:rPr>
        <w:t>as</w:t>
      </w:r>
      <w:r>
        <w:rPr>
          <w:spacing w:val="-6"/>
          <w:w w:val="105"/>
          <w:sz w:val="21"/>
        </w:rPr>
        <w:t> </w:t>
      </w:r>
      <w:r>
        <w:rPr>
          <w:w w:val="105"/>
          <w:sz w:val="21"/>
        </w:rPr>
        <w:t>they</w:t>
      </w:r>
      <w:r>
        <w:rPr>
          <w:spacing w:val="-6"/>
          <w:w w:val="105"/>
          <w:sz w:val="21"/>
        </w:rPr>
        <w:t> </w:t>
      </w:r>
      <w:r>
        <w:rPr>
          <w:spacing w:val="-3"/>
          <w:w w:val="105"/>
          <w:sz w:val="21"/>
        </w:rPr>
        <w:t>are</w:t>
      </w:r>
      <w:r>
        <w:rPr>
          <w:spacing w:val="-6"/>
          <w:w w:val="105"/>
          <w:sz w:val="21"/>
        </w:rPr>
        <w:t> </w:t>
      </w:r>
      <w:r>
        <w:rPr>
          <w:w w:val="105"/>
          <w:sz w:val="21"/>
        </w:rPr>
        <w:t>lawfully</w:t>
      </w:r>
      <w:r>
        <w:rPr>
          <w:spacing w:val="-6"/>
          <w:w w:val="105"/>
          <w:sz w:val="21"/>
        </w:rPr>
        <w:t> </w:t>
      </w:r>
      <w:r>
        <w:rPr>
          <w:w w:val="105"/>
          <w:sz w:val="21"/>
        </w:rPr>
        <w:t>entitled</w:t>
      </w:r>
      <w:r>
        <w:rPr>
          <w:spacing w:val="-5"/>
          <w:w w:val="105"/>
          <w:sz w:val="21"/>
        </w:rPr>
        <w:t> </w:t>
      </w:r>
      <w:r>
        <w:rPr>
          <w:w w:val="105"/>
          <w:sz w:val="21"/>
        </w:rPr>
        <w:t>to</w:t>
      </w:r>
      <w:r>
        <w:rPr>
          <w:spacing w:val="-6"/>
          <w:w w:val="105"/>
          <w:sz w:val="21"/>
        </w:rPr>
        <w:t> </w:t>
      </w:r>
      <w:r>
        <w:rPr>
          <w:spacing w:val="-3"/>
          <w:w w:val="105"/>
          <w:sz w:val="21"/>
        </w:rPr>
        <w:t>do,</w:t>
      </w:r>
      <w:r>
        <w:rPr>
          <w:spacing w:val="-6"/>
          <w:w w:val="105"/>
          <w:sz w:val="21"/>
        </w:rPr>
        <w:t> </w:t>
      </w:r>
      <w:r>
        <w:rPr>
          <w:w w:val="105"/>
          <w:sz w:val="21"/>
        </w:rPr>
        <w:t>a</w:t>
      </w:r>
      <w:r>
        <w:rPr>
          <w:spacing w:val="-6"/>
          <w:w w:val="105"/>
          <w:sz w:val="21"/>
        </w:rPr>
        <w:t> </w:t>
      </w:r>
      <w:r>
        <w:rPr>
          <w:spacing w:val="-3"/>
          <w:w w:val="105"/>
          <w:sz w:val="21"/>
        </w:rPr>
        <w:t>landlord</w:t>
      </w:r>
      <w:r>
        <w:rPr>
          <w:spacing w:val="-6"/>
          <w:w w:val="105"/>
          <w:sz w:val="21"/>
        </w:rPr>
        <w:t> </w:t>
      </w:r>
      <w:r>
        <w:rPr>
          <w:w w:val="105"/>
          <w:sz w:val="21"/>
        </w:rPr>
        <w:t>or</w:t>
      </w:r>
      <w:r>
        <w:rPr>
          <w:spacing w:val="-6"/>
          <w:w w:val="105"/>
          <w:sz w:val="21"/>
        </w:rPr>
        <w:t> </w:t>
      </w:r>
      <w:r>
        <w:rPr>
          <w:w w:val="105"/>
          <w:sz w:val="21"/>
        </w:rPr>
        <w:t>agent</w:t>
      </w:r>
      <w:r>
        <w:rPr>
          <w:spacing w:val="-5"/>
          <w:w w:val="105"/>
          <w:sz w:val="21"/>
        </w:rPr>
        <w:t> </w:t>
      </w:r>
      <w:r>
        <w:rPr>
          <w:spacing w:val="-3"/>
          <w:w w:val="105"/>
          <w:sz w:val="21"/>
        </w:rPr>
        <w:t>may</w:t>
      </w:r>
      <w:r>
        <w:rPr>
          <w:spacing w:val="-6"/>
          <w:w w:val="105"/>
          <w:sz w:val="21"/>
        </w:rPr>
        <w:t> </w:t>
      </w:r>
      <w:r>
        <w:rPr>
          <w:spacing w:val="-3"/>
          <w:w w:val="105"/>
          <w:sz w:val="21"/>
        </w:rPr>
        <w:t>publish</w:t>
      </w:r>
      <w:r>
        <w:rPr>
          <w:spacing w:val="-6"/>
          <w:w w:val="105"/>
          <w:sz w:val="21"/>
        </w:rPr>
        <w:t> </w:t>
      </w:r>
      <w:r>
        <w:rPr>
          <w:w w:val="105"/>
          <w:sz w:val="21"/>
        </w:rPr>
        <w:t>images</w:t>
      </w:r>
      <w:r>
        <w:rPr>
          <w:spacing w:val="-6"/>
          <w:w w:val="105"/>
          <w:sz w:val="21"/>
        </w:rPr>
        <w:t> </w:t>
      </w:r>
      <w:r>
        <w:rPr>
          <w:spacing w:val="-3"/>
          <w:w w:val="105"/>
          <w:sz w:val="21"/>
        </w:rPr>
        <w:t>that contain tenants’ </w:t>
      </w:r>
      <w:r>
        <w:rPr>
          <w:w w:val="105"/>
          <w:sz w:val="21"/>
        </w:rPr>
        <w:t>possessions unless the image violates a </w:t>
      </w:r>
      <w:r>
        <w:rPr>
          <w:spacing w:val="-3"/>
          <w:w w:val="105"/>
          <w:sz w:val="21"/>
        </w:rPr>
        <w:t>right </w:t>
      </w:r>
      <w:r>
        <w:rPr>
          <w:w w:val="105"/>
          <w:sz w:val="21"/>
        </w:rPr>
        <w:t>of the</w:t>
      </w:r>
      <w:r>
        <w:rPr>
          <w:spacing w:val="15"/>
          <w:w w:val="105"/>
          <w:sz w:val="21"/>
        </w:rPr>
        <w:t> </w:t>
      </w:r>
      <w:r>
        <w:rPr>
          <w:spacing w:val="-3"/>
          <w:w w:val="105"/>
          <w:sz w:val="21"/>
        </w:rPr>
        <w:t>tenant.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r>
        <w:rPr/>
        <w:pict>
          <v:line style="position:absolute;mso-position-horizontal-relative:page;mso-position-vertical-relative:paragraph;z-index:152;mso-wrap-distance-left:0;mso-wrap-distance-right:0" from="79.370102pt,16.616938pt" to="515.905102pt,16.616938pt" stroked="true" strokeweight="1pt" strokecolor="#b3cad4">
            <v:stroke dashstyle="solid"/>
            <w10:wrap type="topAndBottom"/>
          </v:line>
        </w:pict>
      </w:r>
    </w:p>
    <w:p>
      <w:pPr>
        <w:pStyle w:val="ListParagraph"/>
        <w:numPr>
          <w:ilvl w:val="0"/>
          <w:numId w:val="10"/>
        </w:numPr>
        <w:tabs>
          <w:tab w:pos="2380" w:val="left" w:leader="none"/>
          <w:tab w:pos="2382" w:val="left" w:leader="none"/>
        </w:tabs>
        <w:spacing w:line="240" w:lineRule="auto" w:before="117" w:after="0"/>
        <w:ind w:left="2381" w:right="0" w:hanging="794"/>
        <w:jc w:val="left"/>
        <w:rPr>
          <w:sz w:val="13"/>
        </w:rPr>
      </w:pPr>
      <w:r>
        <w:rPr>
          <w:sz w:val="13"/>
        </w:rPr>
        <w:t>Ibid  s</w:t>
      </w:r>
      <w:r>
        <w:rPr>
          <w:spacing w:val="9"/>
          <w:sz w:val="13"/>
        </w:rPr>
        <w:t> </w:t>
      </w:r>
      <w:r>
        <w:rPr>
          <w:sz w:val="13"/>
        </w:rPr>
        <w:t>85.</w:t>
      </w:r>
    </w:p>
    <w:p>
      <w:pPr>
        <w:pStyle w:val="ListParagraph"/>
        <w:numPr>
          <w:ilvl w:val="0"/>
          <w:numId w:val="10"/>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86.</w:t>
      </w:r>
    </w:p>
    <w:p>
      <w:pPr>
        <w:pStyle w:val="ListParagraph"/>
        <w:numPr>
          <w:ilvl w:val="0"/>
          <w:numId w:val="10"/>
        </w:numPr>
        <w:tabs>
          <w:tab w:pos="2380" w:val="left" w:leader="none"/>
          <w:tab w:pos="2382" w:val="left" w:leader="none"/>
        </w:tabs>
        <w:spacing w:line="240" w:lineRule="auto" w:before="2" w:after="0"/>
        <w:ind w:left="2381" w:right="0" w:hanging="794"/>
        <w:jc w:val="left"/>
        <w:rPr>
          <w:sz w:val="13"/>
        </w:rPr>
      </w:pPr>
      <w:r>
        <w:rPr>
          <w:w w:val="105"/>
          <w:sz w:val="13"/>
        </w:rPr>
        <w:t>Ibid ss 85,</w:t>
      </w:r>
      <w:r>
        <w:rPr>
          <w:spacing w:val="13"/>
          <w:w w:val="105"/>
          <w:sz w:val="13"/>
        </w:rPr>
        <w:t> </w:t>
      </w:r>
      <w:r>
        <w:rPr>
          <w:spacing w:val="2"/>
          <w:w w:val="105"/>
          <w:sz w:val="13"/>
        </w:rPr>
        <w:t>88.</w:t>
      </w:r>
    </w:p>
    <w:p>
      <w:pPr>
        <w:pStyle w:val="ListParagraph"/>
        <w:numPr>
          <w:ilvl w:val="0"/>
          <w:numId w:val="10"/>
        </w:numPr>
        <w:tabs>
          <w:tab w:pos="2380" w:val="left" w:leader="none"/>
          <w:tab w:pos="2382" w:val="left" w:leader="none"/>
        </w:tabs>
        <w:spacing w:line="240" w:lineRule="auto" w:before="1" w:after="0"/>
        <w:ind w:left="2381" w:right="0" w:hanging="794"/>
        <w:jc w:val="left"/>
        <w:rPr>
          <w:sz w:val="13"/>
        </w:rPr>
      </w:pPr>
      <w:r>
        <w:rPr/>
        <w:pict>
          <v:shape style="position:absolute;margin-left:549.148926pt;margin-top:3.014465pt;width:12.45pt;height:14.25pt;mso-position-horizontal-relative:page;mso-position-vertical-relative:paragraph;z-index:2224" type="#_x0000_t202" filled="false" stroked="false">
            <v:textbox inset="0,0,0,0">
              <w:txbxContent>
                <w:p>
                  <w:pPr>
                    <w:spacing w:line="284" w:lineRule="exact" w:before="0"/>
                    <w:ind w:left="0" w:right="0" w:firstLine="0"/>
                    <w:jc w:val="left"/>
                    <w:rPr>
                      <w:b/>
                      <w:sz w:val="24"/>
                    </w:rPr>
                  </w:pPr>
                  <w:r>
                    <w:rPr>
                      <w:b/>
                      <w:color w:val="7390A1"/>
                      <w:spacing w:val="-10"/>
                      <w:w w:val="110"/>
                      <w:sz w:val="24"/>
                    </w:rPr>
                    <w:t>15</w:t>
                  </w:r>
                </w:p>
              </w:txbxContent>
            </v:textbox>
            <w10:wrap type="none"/>
          </v:shape>
        </w:pict>
      </w:r>
      <w:r>
        <w:rPr>
          <w:sz w:val="13"/>
        </w:rPr>
        <w:t>Ibid  s</w:t>
      </w:r>
      <w:r>
        <w:rPr>
          <w:spacing w:val="9"/>
          <w:sz w:val="13"/>
        </w:rPr>
        <w:t> </w:t>
      </w:r>
      <w:r>
        <w:rPr>
          <w:spacing w:val="-4"/>
          <w:sz w:val="13"/>
        </w:rPr>
        <w:t>87.</w:t>
      </w:r>
    </w:p>
    <w:p>
      <w:pPr>
        <w:pStyle w:val="ListParagraph"/>
        <w:numPr>
          <w:ilvl w:val="0"/>
          <w:numId w:val="10"/>
        </w:numPr>
        <w:tabs>
          <w:tab w:pos="2381" w:val="left" w:leader="none"/>
          <w:tab w:pos="2382" w:val="left" w:leader="none"/>
        </w:tabs>
        <w:spacing w:line="240" w:lineRule="auto" w:before="1" w:after="0"/>
        <w:ind w:left="2381" w:right="0" w:hanging="794"/>
        <w:jc w:val="left"/>
        <w:rPr>
          <w:sz w:val="13"/>
        </w:rPr>
      </w:pPr>
      <w:r>
        <w:rPr>
          <w:sz w:val="13"/>
        </w:rPr>
        <w:t>Ibid  s</w:t>
      </w:r>
      <w:r>
        <w:rPr>
          <w:spacing w:val="8"/>
          <w:sz w:val="13"/>
        </w:rPr>
        <w:t> </w:t>
      </w:r>
      <w:r>
        <w:rPr>
          <w:sz w:val="13"/>
        </w:rPr>
        <w:t>26.</w:t>
      </w:r>
    </w:p>
    <w:p>
      <w:pPr>
        <w:spacing w:after="0" w:line="240" w:lineRule="auto"/>
        <w:jc w:val="left"/>
        <w:rPr>
          <w:sz w:val="13"/>
        </w:rPr>
        <w:sectPr>
          <w:headerReference w:type="default" r:id="rId34"/>
          <w:headerReference w:type="even" r:id="rId35"/>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712" w:hanging="794"/>
        <w:jc w:val="left"/>
        <w:rPr>
          <w:sz w:val="12"/>
        </w:rPr>
      </w:pPr>
      <w:bookmarkStart w:name="Other states and territories" w:id="41"/>
      <w:bookmarkEnd w:id="41"/>
      <w:r>
        <w:rPr/>
      </w:r>
      <w:bookmarkStart w:name="Other states and territories" w:id="42"/>
      <w:bookmarkEnd w:id="42"/>
      <w:r>
        <w:rPr>
          <w:w w:val="105"/>
          <w:sz w:val="21"/>
        </w:rPr>
        <w:t>T</w:t>
      </w:r>
      <w:r>
        <w:rPr>
          <w:w w:val="105"/>
          <w:sz w:val="21"/>
        </w:rPr>
        <w:t>his </w:t>
      </w:r>
      <w:r>
        <w:rPr>
          <w:spacing w:val="-3"/>
          <w:w w:val="105"/>
          <w:sz w:val="21"/>
        </w:rPr>
        <w:t>interpretation </w:t>
      </w:r>
      <w:r>
        <w:rPr>
          <w:w w:val="105"/>
          <w:sz w:val="21"/>
        </w:rPr>
        <w:t>is </w:t>
      </w:r>
      <w:r>
        <w:rPr>
          <w:spacing w:val="-3"/>
          <w:w w:val="105"/>
          <w:sz w:val="21"/>
        </w:rPr>
        <w:t>consistent </w:t>
      </w:r>
      <w:r>
        <w:rPr>
          <w:w w:val="105"/>
          <w:sz w:val="21"/>
        </w:rPr>
        <w:t>with the advice given by </w:t>
      </w:r>
      <w:r>
        <w:rPr>
          <w:spacing w:val="-4"/>
          <w:w w:val="105"/>
          <w:sz w:val="21"/>
        </w:rPr>
        <w:t>Consumer </w:t>
      </w:r>
      <w:r>
        <w:rPr>
          <w:w w:val="105"/>
          <w:sz w:val="21"/>
        </w:rPr>
        <w:t>Affairs Victoria (CAV). </w:t>
      </w:r>
      <w:r>
        <w:rPr>
          <w:spacing w:val="-4"/>
          <w:w w:val="105"/>
          <w:sz w:val="21"/>
        </w:rPr>
        <w:t>CAV </w:t>
      </w:r>
      <w:r>
        <w:rPr>
          <w:spacing w:val="-3"/>
          <w:w w:val="105"/>
          <w:sz w:val="21"/>
        </w:rPr>
        <w:t>informs tenants that </w:t>
      </w:r>
      <w:r>
        <w:rPr>
          <w:w w:val="105"/>
          <w:sz w:val="21"/>
        </w:rPr>
        <w:t>they should put their </w:t>
      </w:r>
      <w:r>
        <w:rPr>
          <w:spacing w:val="-3"/>
          <w:w w:val="105"/>
          <w:sz w:val="21"/>
        </w:rPr>
        <w:t>valuables away </w:t>
      </w:r>
      <w:r>
        <w:rPr>
          <w:w w:val="105"/>
          <w:sz w:val="21"/>
        </w:rPr>
        <w:t>if they </w:t>
      </w:r>
      <w:r>
        <w:rPr>
          <w:spacing w:val="-3"/>
          <w:w w:val="105"/>
          <w:sz w:val="21"/>
        </w:rPr>
        <w:t>are concerned </w:t>
      </w:r>
      <w:r>
        <w:rPr>
          <w:w w:val="105"/>
          <w:sz w:val="21"/>
        </w:rPr>
        <w:t>about their possessions being shown in advertising </w:t>
      </w:r>
      <w:r>
        <w:rPr>
          <w:spacing w:val="-3"/>
          <w:w w:val="105"/>
          <w:sz w:val="21"/>
        </w:rPr>
        <w:t>photographs, </w:t>
      </w:r>
      <w:r>
        <w:rPr>
          <w:w w:val="105"/>
          <w:sz w:val="21"/>
        </w:rPr>
        <w:t>and </w:t>
      </w:r>
      <w:r>
        <w:rPr>
          <w:spacing w:val="-3"/>
          <w:w w:val="105"/>
          <w:sz w:val="21"/>
        </w:rPr>
        <w:t>that although tenants </w:t>
      </w:r>
      <w:r>
        <w:rPr>
          <w:w w:val="105"/>
          <w:sz w:val="21"/>
        </w:rPr>
        <w:t>can ask an agent </w:t>
      </w:r>
      <w:r>
        <w:rPr>
          <w:spacing w:val="-2"/>
          <w:w w:val="105"/>
          <w:sz w:val="21"/>
        </w:rPr>
        <w:t>not </w:t>
      </w:r>
      <w:r>
        <w:rPr>
          <w:w w:val="105"/>
          <w:sz w:val="21"/>
        </w:rPr>
        <w:t>to </w:t>
      </w:r>
      <w:r>
        <w:rPr>
          <w:spacing w:val="-3"/>
          <w:w w:val="105"/>
          <w:sz w:val="21"/>
        </w:rPr>
        <w:t>take photographs </w:t>
      </w:r>
      <w:r>
        <w:rPr>
          <w:w w:val="105"/>
          <w:sz w:val="21"/>
        </w:rPr>
        <w:t>of their possessions, ‘this is </w:t>
      </w:r>
      <w:r>
        <w:rPr>
          <w:spacing w:val="-2"/>
          <w:w w:val="105"/>
          <w:sz w:val="21"/>
        </w:rPr>
        <w:t>not </w:t>
      </w:r>
      <w:r>
        <w:rPr>
          <w:spacing w:val="-3"/>
          <w:w w:val="105"/>
          <w:sz w:val="21"/>
        </w:rPr>
        <w:t>legislated </w:t>
      </w:r>
      <w:r>
        <w:rPr>
          <w:w w:val="105"/>
          <w:sz w:val="21"/>
        </w:rPr>
        <w:t>and is only a negotiation </w:t>
      </w:r>
      <w:r>
        <w:rPr>
          <w:spacing w:val="-5"/>
          <w:w w:val="105"/>
          <w:sz w:val="21"/>
        </w:rPr>
        <w:t>point.’</w:t>
      </w:r>
      <w:r>
        <w:rPr>
          <w:spacing w:val="-5"/>
          <w:w w:val="105"/>
          <w:position w:val="7"/>
          <w:sz w:val="12"/>
        </w:rPr>
        <w:t>12 </w:t>
      </w:r>
      <w:r>
        <w:rPr>
          <w:w w:val="105"/>
          <w:sz w:val="21"/>
        </w:rPr>
        <w:t>If the </w:t>
      </w:r>
      <w:r>
        <w:rPr>
          <w:spacing w:val="-3"/>
          <w:w w:val="105"/>
          <w:sz w:val="21"/>
        </w:rPr>
        <w:t>photographs </w:t>
      </w:r>
      <w:r>
        <w:rPr>
          <w:w w:val="105"/>
          <w:sz w:val="21"/>
        </w:rPr>
        <w:t>clearly identify the </w:t>
      </w:r>
      <w:r>
        <w:rPr>
          <w:spacing w:val="-3"/>
          <w:w w:val="105"/>
          <w:sz w:val="21"/>
        </w:rPr>
        <w:t>tenant </w:t>
      </w:r>
      <w:r>
        <w:rPr>
          <w:w w:val="105"/>
          <w:sz w:val="21"/>
        </w:rPr>
        <w:t>or a </w:t>
      </w:r>
      <w:r>
        <w:rPr>
          <w:spacing w:val="-3"/>
          <w:w w:val="105"/>
          <w:sz w:val="21"/>
        </w:rPr>
        <w:t>family </w:t>
      </w:r>
      <w:r>
        <w:rPr>
          <w:spacing w:val="-4"/>
          <w:w w:val="105"/>
          <w:sz w:val="21"/>
        </w:rPr>
        <w:t>member, CAV </w:t>
      </w:r>
      <w:r>
        <w:rPr>
          <w:w w:val="105"/>
          <w:sz w:val="21"/>
        </w:rPr>
        <w:t>advises </w:t>
      </w:r>
      <w:r>
        <w:rPr>
          <w:spacing w:val="-3"/>
          <w:w w:val="105"/>
          <w:sz w:val="21"/>
        </w:rPr>
        <w:t>tenants </w:t>
      </w:r>
      <w:r>
        <w:rPr>
          <w:w w:val="105"/>
          <w:sz w:val="21"/>
        </w:rPr>
        <w:t>to contact the Office of the </w:t>
      </w:r>
      <w:r>
        <w:rPr>
          <w:spacing w:val="-3"/>
          <w:w w:val="105"/>
          <w:sz w:val="21"/>
        </w:rPr>
        <w:t>Australian Information </w:t>
      </w:r>
      <w:r>
        <w:rPr>
          <w:spacing w:val="-4"/>
          <w:w w:val="105"/>
          <w:sz w:val="21"/>
        </w:rPr>
        <w:t>Commissioner. CAV </w:t>
      </w:r>
      <w:r>
        <w:rPr>
          <w:w w:val="105"/>
          <w:sz w:val="21"/>
        </w:rPr>
        <w:t>also </w:t>
      </w:r>
      <w:r>
        <w:rPr>
          <w:spacing w:val="-3"/>
          <w:w w:val="105"/>
          <w:sz w:val="21"/>
        </w:rPr>
        <w:t>tells </w:t>
      </w:r>
      <w:r>
        <w:rPr>
          <w:w w:val="105"/>
          <w:sz w:val="21"/>
        </w:rPr>
        <w:t>people who contact it in </w:t>
      </w:r>
      <w:r>
        <w:rPr>
          <w:spacing w:val="-3"/>
          <w:w w:val="105"/>
          <w:sz w:val="21"/>
        </w:rPr>
        <w:t>relation </w:t>
      </w:r>
      <w:r>
        <w:rPr>
          <w:w w:val="105"/>
          <w:sz w:val="21"/>
        </w:rPr>
        <w:t>to this matter </w:t>
      </w:r>
      <w:r>
        <w:rPr>
          <w:spacing w:val="-3"/>
          <w:w w:val="105"/>
          <w:sz w:val="21"/>
        </w:rPr>
        <w:t>that</w:t>
      </w:r>
      <w:r>
        <w:rPr>
          <w:spacing w:val="-11"/>
          <w:w w:val="105"/>
          <w:sz w:val="21"/>
        </w:rPr>
        <w:t> </w:t>
      </w:r>
      <w:r>
        <w:rPr>
          <w:spacing w:val="-3"/>
          <w:w w:val="105"/>
          <w:sz w:val="21"/>
        </w:rPr>
        <w:t>landlords</w:t>
      </w:r>
      <w:r>
        <w:rPr>
          <w:spacing w:val="-10"/>
          <w:w w:val="105"/>
          <w:sz w:val="21"/>
        </w:rPr>
        <w:t> </w:t>
      </w:r>
      <w:r>
        <w:rPr>
          <w:w w:val="105"/>
          <w:sz w:val="21"/>
        </w:rPr>
        <w:t>and</w:t>
      </w:r>
      <w:r>
        <w:rPr>
          <w:spacing w:val="-11"/>
          <w:w w:val="105"/>
          <w:sz w:val="21"/>
        </w:rPr>
        <w:t> </w:t>
      </w:r>
      <w:r>
        <w:rPr>
          <w:w w:val="105"/>
          <w:sz w:val="21"/>
        </w:rPr>
        <w:t>agents</w:t>
      </w:r>
      <w:r>
        <w:rPr>
          <w:spacing w:val="-10"/>
          <w:w w:val="105"/>
          <w:sz w:val="21"/>
        </w:rPr>
        <w:t> </w:t>
      </w:r>
      <w:r>
        <w:rPr>
          <w:w w:val="105"/>
          <w:sz w:val="21"/>
        </w:rPr>
        <w:t>must</w:t>
      </w:r>
      <w:r>
        <w:rPr>
          <w:spacing w:val="-11"/>
          <w:w w:val="105"/>
          <w:sz w:val="21"/>
        </w:rPr>
        <w:t> </w:t>
      </w:r>
      <w:r>
        <w:rPr>
          <w:w w:val="105"/>
          <w:sz w:val="21"/>
        </w:rPr>
        <w:t>comply</w:t>
      </w:r>
      <w:r>
        <w:rPr>
          <w:spacing w:val="-10"/>
          <w:w w:val="105"/>
          <w:sz w:val="21"/>
        </w:rPr>
        <w:t> </w:t>
      </w:r>
      <w:r>
        <w:rPr>
          <w:w w:val="105"/>
          <w:sz w:val="21"/>
        </w:rPr>
        <w:t>with</w:t>
      </w:r>
      <w:r>
        <w:rPr>
          <w:spacing w:val="-11"/>
          <w:w w:val="105"/>
          <w:sz w:val="21"/>
        </w:rPr>
        <w:t> </w:t>
      </w:r>
      <w:r>
        <w:rPr>
          <w:w w:val="105"/>
          <w:sz w:val="21"/>
        </w:rPr>
        <w:t>the</w:t>
      </w:r>
      <w:r>
        <w:rPr>
          <w:spacing w:val="-10"/>
          <w:w w:val="105"/>
          <w:sz w:val="21"/>
        </w:rPr>
        <w:t> </w:t>
      </w:r>
      <w:r>
        <w:rPr>
          <w:w w:val="105"/>
          <w:sz w:val="21"/>
        </w:rPr>
        <w:t>notification</w:t>
      </w:r>
      <w:r>
        <w:rPr>
          <w:spacing w:val="-10"/>
          <w:w w:val="105"/>
          <w:sz w:val="21"/>
        </w:rPr>
        <w:t> </w:t>
      </w:r>
      <w:r>
        <w:rPr>
          <w:w w:val="105"/>
          <w:sz w:val="21"/>
        </w:rPr>
        <w:t>and</w:t>
      </w:r>
      <w:r>
        <w:rPr>
          <w:spacing w:val="-11"/>
          <w:w w:val="105"/>
          <w:sz w:val="21"/>
        </w:rPr>
        <w:t> </w:t>
      </w:r>
      <w:r>
        <w:rPr>
          <w:w w:val="105"/>
          <w:sz w:val="21"/>
        </w:rPr>
        <w:t>behaviour</w:t>
      </w:r>
      <w:r>
        <w:rPr>
          <w:spacing w:val="-10"/>
          <w:w w:val="105"/>
          <w:sz w:val="21"/>
        </w:rPr>
        <w:t> </w:t>
      </w:r>
      <w:r>
        <w:rPr>
          <w:spacing w:val="-3"/>
          <w:w w:val="105"/>
          <w:sz w:val="21"/>
        </w:rPr>
        <w:t>requirements </w:t>
      </w:r>
      <w:r>
        <w:rPr>
          <w:w w:val="105"/>
          <w:sz w:val="21"/>
        </w:rPr>
        <w:t>in the </w:t>
      </w:r>
      <w:r>
        <w:rPr>
          <w:spacing w:val="-5"/>
          <w:w w:val="105"/>
          <w:sz w:val="21"/>
        </w:rPr>
        <w:t>Act,</w:t>
      </w:r>
      <w:r>
        <w:rPr>
          <w:spacing w:val="-5"/>
          <w:w w:val="105"/>
          <w:position w:val="7"/>
          <w:sz w:val="12"/>
        </w:rPr>
        <w:t>13 </w:t>
      </w:r>
      <w:r>
        <w:rPr>
          <w:spacing w:val="-2"/>
          <w:w w:val="105"/>
          <w:sz w:val="21"/>
        </w:rPr>
        <w:t>not </w:t>
      </w:r>
      <w:r>
        <w:rPr>
          <w:w w:val="105"/>
          <w:sz w:val="21"/>
        </w:rPr>
        <w:t>cause </w:t>
      </w:r>
      <w:r>
        <w:rPr>
          <w:spacing w:val="-3"/>
          <w:w w:val="105"/>
          <w:sz w:val="21"/>
        </w:rPr>
        <w:t>any </w:t>
      </w:r>
      <w:r>
        <w:rPr>
          <w:w w:val="105"/>
          <w:sz w:val="21"/>
        </w:rPr>
        <w:t>damage to the </w:t>
      </w:r>
      <w:r>
        <w:rPr>
          <w:spacing w:val="-3"/>
          <w:w w:val="105"/>
          <w:sz w:val="21"/>
        </w:rPr>
        <w:t>tenant’s </w:t>
      </w:r>
      <w:r>
        <w:rPr>
          <w:w w:val="105"/>
          <w:sz w:val="21"/>
        </w:rPr>
        <w:t>goods upon </w:t>
      </w:r>
      <w:r>
        <w:rPr>
          <w:spacing w:val="-3"/>
          <w:w w:val="105"/>
          <w:sz w:val="21"/>
        </w:rPr>
        <w:t>entry, </w:t>
      </w:r>
      <w:r>
        <w:rPr>
          <w:w w:val="105"/>
          <w:sz w:val="21"/>
        </w:rPr>
        <w:t>and </w:t>
      </w:r>
      <w:r>
        <w:rPr>
          <w:spacing w:val="-3"/>
          <w:w w:val="105"/>
          <w:sz w:val="21"/>
        </w:rPr>
        <w:t>take all reasonable </w:t>
      </w:r>
      <w:r>
        <w:rPr>
          <w:w w:val="105"/>
          <w:sz w:val="21"/>
        </w:rPr>
        <w:t>steps to </w:t>
      </w:r>
      <w:r>
        <w:rPr>
          <w:spacing w:val="-3"/>
          <w:w w:val="105"/>
          <w:sz w:val="21"/>
        </w:rPr>
        <w:t>ensure that </w:t>
      </w:r>
      <w:r>
        <w:rPr>
          <w:w w:val="105"/>
          <w:sz w:val="21"/>
        </w:rPr>
        <w:t>the </w:t>
      </w:r>
      <w:r>
        <w:rPr>
          <w:spacing w:val="-3"/>
          <w:w w:val="105"/>
          <w:sz w:val="21"/>
        </w:rPr>
        <w:t>tenant </w:t>
      </w:r>
      <w:r>
        <w:rPr>
          <w:spacing w:val="-2"/>
          <w:w w:val="105"/>
          <w:sz w:val="21"/>
        </w:rPr>
        <w:t>has </w:t>
      </w:r>
      <w:r>
        <w:rPr>
          <w:spacing w:val="-3"/>
          <w:w w:val="105"/>
          <w:sz w:val="21"/>
        </w:rPr>
        <w:t>quiet </w:t>
      </w:r>
      <w:r>
        <w:rPr>
          <w:spacing w:val="-2"/>
          <w:w w:val="105"/>
          <w:sz w:val="21"/>
        </w:rPr>
        <w:t>enjoyment </w:t>
      </w:r>
      <w:r>
        <w:rPr>
          <w:w w:val="105"/>
          <w:sz w:val="21"/>
        </w:rPr>
        <w:t>of the</w:t>
      </w:r>
      <w:r>
        <w:rPr>
          <w:spacing w:val="13"/>
          <w:w w:val="105"/>
          <w:sz w:val="21"/>
        </w:rPr>
        <w:t> </w:t>
      </w:r>
      <w:r>
        <w:rPr>
          <w:spacing w:val="-4"/>
          <w:w w:val="105"/>
          <w:sz w:val="21"/>
        </w:rPr>
        <w:t>property.</w:t>
      </w:r>
      <w:r>
        <w:rPr>
          <w:spacing w:val="-4"/>
          <w:w w:val="105"/>
          <w:position w:val="7"/>
          <w:sz w:val="12"/>
        </w:rPr>
        <w:t>14</w:t>
      </w:r>
    </w:p>
    <w:p>
      <w:pPr>
        <w:pStyle w:val="ListParagraph"/>
        <w:numPr>
          <w:ilvl w:val="1"/>
          <w:numId w:val="5"/>
        </w:numPr>
        <w:tabs>
          <w:tab w:pos="2380" w:val="left" w:leader="none"/>
          <w:tab w:pos="2382" w:val="left" w:leader="none"/>
        </w:tabs>
        <w:spacing w:line="242" w:lineRule="auto" w:before="131" w:after="0"/>
        <w:ind w:left="2381" w:right="1645" w:hanging="794"/>
        <w:jc w:val="left"/>
        <w:rPr>
          <w:sz w:val="21"/>
        </w:rPr>
      </w:pPr>
      <w:r>
        <w:rPr>
          <w:w w:val="105"/>
          <w:sz w:val="21"/>
        </w:rPr>
        <w:t>An </w:t>
      </w:r>
      <w:r>
        <w:rPr>
          <w:spacing w:val="-3"/>
          <w:w w:val="105"/>
          <w:sz w:val="21"/>
        </w:rPr>
        <w:t>alternative reading </w:t>
      </w:r>
      <w:r>
        <w:rPr>
          <w:w w:val="105"/>
          <w:sz w:val="21"/>
        </w:rPr>
        <w:t>of the Act is </w:t>
      </w:r>
      <w:r>
        <w:rPr>
          <w:spacing w:val="-3"/>
          <w:w w:val="105"/>
          <w:sz w:val="21"/>
        </w:rPr>
        <w:t>that landlords </w:t>
      </w:r>
      <w:r>
        <w:rPr>
          <w:w w:val="105"/>
          <w:sz w:val="21"/>
        </w:rPr>
        <w:t>and agents do </w:t>
      </w:r>
      <w:r>
        <w:rPr>
          <w:spacing w:val="-2"/>
          <w:w w:val="105"/>
          <w:sz w:val="21"/>
        </w:rPr>
        <w:t>not </w:t>
      </w:r>
      <w:r>
        <w:rPr>
          <w:spacing w:val="-3"/>
          <w:w w:val="105"/>
          <w:sz w:val="21"/>
        </w:rPr>
        <w:t>have </w:t>
      </w:r>
      <w:r>
        <w:rPr>
          <w:w w:val="105"/>
          <w:sz w:val="21"/>
        </w:rPr>
        <w:t>a </w:t>
      </w:r>
      <w:r>
        <w:rPr>
          <w:spacing w:val="-3"/>
          <w:w w:val="105"/>
          <w:sz w:val="21"/>
        </w:rPr>
        <w:t>right </w:t>
      </w:r>
      <w:r>
        <w:rPr>
          <w:w w:val="105"/>
          <w:sz w:val="21"/>
        </w:rPr>
        <w:t>to </w:t>
      </w:r>
      <w:r>
        <w:rPr>
          <w:spacing w:val="-3"/>
          <w:w w:val="105"/>
          <w:sz w:val="21"/>
        </w:rPr>
        <w:t>enter for </w:t>
      </w:r>
      <w:r>
        <w:rPr>
          <w:w w:val="105"/>
          <w:sz w:val="21"/>
        </w:rPr>
        <w:t>the purpose of taking </w:t>
      </w:r>
      <w:r>
        <w:rPr>
          <w:spacing w:val="-3"/>
          <w:w w:val="105"/>
          <w:sz w:val="21"/>
        </w:rPr>
        <w:t>photographs </w:t>
      </w:r>
      <w:r>
        <w:rPr>
          <w:w w:val="105"/>
          <w:sz w:val="21"/>
        </w:rPr>
        <w:t>or videos </w:t>
      </w:r>
      <w:r>
        <w:rPr>
          <w:spacing w:val="-3"/>
          <w:w w:val="105"/>
          <w:sz w:val="21"/>
        </w:rPr>
        <w:t>for </w:t>
      </w:r>
      <w:r>
        <w:rPr>
          <w:w w:val="105"/>
          <w:sz w:val="21"/>
        </w:rPr>
        <w:t>advertising purposes. That is to </w:t>
      </w:r>
      <w:r>
        <w:rPr>
          <w:spacing w:val="-5"/>
          <w:w w:val="105"/>
          <w:sz w:val="21"/>
        </w:rPr>
        <w:t>say, </w:t>
      </w:r>
      <w:r>
        <w:rPr>
          <w:w w:val="105"/>
          <w:sz w:val="21"/>
        </w:rPr>
        <w:t>the Act should be </w:t>
      </w:r>
      <w:r>
        <w:rPr>
          <w:spacing w:val="-3"/>
          <w:w w:val="105"/>
          <w:sz w:val="21"/>
        </w:rPr>
        <w:t>read </w:t>
      </w:r>
      <w:r>
        <w:rPr>
          <w:spacing w:val="-4"/>
          <w:w w:val="105"/>
          <w:sz w:val="21"/>
        </w:rPr>
        <w:t>narrowly, </w:t>
      </w:r>
      <w:r>
        <w:rPr>
          <w:w w:val="105"/>
          <w:sz w:val="21"/>
        </w:rPr>
        <w:t>only </w:t>
      </w:r>
      <w:r>
        <w:rPr>
          <w:spacing w:val="-3"/>
          <w:w w:val="105"/>
          <w:sz w:val="21"/>
        </w:rPr>
        <w:t>allowing </w:t>
      </w:r>
      <w:r>
        <w:rPr>
          <w:w w:val="105"/>
          <w:sz w:val="21"/>
        </w:rPr>
        <w:t>a </w:t>
      </w:r>
      <w:r>
        <w:rPr>
          <w:spacing w:val="-3"/>
          <w:w w:val="105"/>
          <w:sz w:val="21"/>
        </w:rPr>
        <w:t>landlord </w:t>
      </w:r>
      <w:r>
        <w:rPr>
          <w:w w:val="105"/>
          <w:sz w:val="21"/>
        </w:rPr>
        <w:t>or agent to </w:t>
      </w:r>
      <w:r>
        <w:rPr>
          <w:spacing w:val="-3"/>
          <w:w w:val="105"/>
          <w:sz w:val="21"/>
        </w:rPr>
        <w:t>bring </w:t>
      </w:r>
      <w:r>
        <w:rPr>
          <w:w w:val="105"/>
          <w:sz w:val="21"/>
        </w:rPr>
        <w:t>a person who </w:t>
      </w:r>
      <w:r>
        <w:rPr>
          <w:spacing w:val="-2"/>
          <w:w w:val="105"/>
          <w:sz w:val="21"/>
        </w:rPr>
        <w:t>has </w:t>
      </w:r>
      <w:r>
        <w:rPr>
          <w:spacing w:val="-3"/>
          <w:w w:val="105"/>
          <w:sz w:val="21"/>
        </w:rPr>
        <w:t>displayed </w:t>
      </w:r>
      <w:r>
        <w:rPr>
          <w:w w:val="105"/>
          <w:sz w:val="21"/>
        </w:rPr>
        <w:t>a </w:t>
      </w:r>
      <w:r>
        <w:rPr>
          <w:spacing w:val="-3"/>
          <w:w w:val="105"/>
          <w:sz w:val="21"/>
        </w:rPr>
        <w:t>genuine interest </w:t>
      </w:r>
      <w:r>
        <w:rPr>
          <w:w w:val="105"/>
          <w:sz w:val="21"/>
        </w:rPr>
        <w:t>in </w:t>
      </w:r>
      <w:r>
        <w:rPr>
          <w:spacing w:val="-3"/>
          <w:w w:val="105"/>
          <w:sz w:val="21"/>
        </w:rPr>
        <w:t>leasing </w:t>
      </w:r>
      <w:r>
        <w:rPr>
          <w:w w:val="105"/>
          <w:sz w:val="21"/>
        </w:rPr>
        <w:t>or buying the property </w:t>
      </w:r>
      <w:r>
        <w:rPr>
          <w:spacing w:val="-3"/>
          <w:w w:val="105"/>
          <w:sz w:val="21"/>
        </w:rPr>
        <w:t>to </w:t>
      </w:r>
      <w:r>
        <w:rPr>
          <w:w w:val="105"/>
          <w:sz w:val="21"/>
        </w:rPr>
        <w:t>inspect it in</w:t>
      </w:r>
      <w:r>
        <w:rPr>
          <w:spacing w:val="-35"/>
          <w:w w:val="105"/>
          <w:sz w:val="21"/>
        </w:rPr>
        <w:t> </w:t>
      </w:r>
      <w:r>
        <w:rPr>
          <w:w w:val="105"/>
          <w:sz w:val="21"/>
        </w:rPr>
        <w:t>person.</w:t>
      </w:r>
    </w:p>
    <w:p>
      <w:pPr>
        <w:pStyle w:val="ListParagraph"/>
        <w:numPr>
          <w:ilvl w:val="1"/>
          <w:numId w:val="5"/>
        </w:numPr>
        <w:tabs>
          <w:tab w:pos="2380" w:val="left" w:leader="none"/>
          <w:tab w:pos="2381" w:val="left" w:leader="none"/>
        </w:tabs>
        <w:spacing w:line="242" w:lineRule="auto" w:before="124" w:after="0"/>
        <w:ind w:left="2380" w:right="1649" w:hanging="793"/>
        <w:jc w:val="left"/>
        <w:rPr>
          <w:sz w:val="12"/>
        </w:rPr>
      </w:pPr>
      <w:r>
        <w:rPr>
          <w:sz w:val="21"/>
        </w:rPr>
        <w:t>This </w:t>
      </w:r>
      <w:r>
        <w:rPr>
          <w:spacing w:val="-3"/>
          <w:sz w:val="21"/>
        </w:rPr>
        <w:t>reading </w:t>
      </w:r>
      <w:r>
        <w:rPr>
          <w:sz w:val="21"/>
        </w:rPr>
        <w:t>is </w:t>
      </w:r>
      <w:r>
        <w:rPr>
          <w:spacing w:val="-3"/>
          <w:sz w:val="21"/>
        </w:rPr>
        <w:t>consistent </w:t>
      </w:r>
      <w:r>
        <w:rPr>
          <w:sz w:val="21"/>
        </w:rPr>
        <w:t>with the </w:t>
      </w:r>
      <w:r>
        <w:rPr>
          <w:spacing w:val="-3"/>
          <w:sz w:val="21"/>
        </w:rPr>
        <w:t>findings  </w:t>
      </w:r>
      <w:r>
        <w:rPr>
          <w:sz w:val="21"/>
        </w:rPr>
        <w:t>of  the  Victorian  </w:t>
      </w:r>
      <w:r>
        <w:rPr>
          <w:spacing w:val="-3"/>
          <w:sz w:val="21"/>
        </w:rPr>
        <w:t>Civil  </w:t>
      </w:r>
      <w:r>
        <w:rPr>
          <w:sz w:val="21"/>
        </w:rPr>
        <w:t>and  </w:t>
      </w:r>
      <w:r>
        <w:rPr>
          <w:spacing w:val="-3"/>
          <w:sz w:val="21"/>
        </w:rPr>
        <w:t>Administrative </w:t>
      </w:r>
      <w:r>
        <w:rPr>
          <w:spacing w:val="-5"/>
          <w:sz w:val="21"/>
        </w:rPr>
        <w:t>Tribunal </w:t>
      </w:r>
      <w:r>
        <w:rPr>
          <w:sz w:val="21"/>
        </w:rPr>
        <w:t>(VCAT) in </w:t>
      </w:r>
      <w:r>
        <w:rPr>
          <w:spacing w:val="-3"/>
          <w:sz w:val="21"/>
        </w:rPr>
        <w:t>relation </w:t>
      </w:r>
      <w:r>
        <w:rPr>
          <w:sz w:val="21"/>
        </w:rPr>
        <w:t>to open house inspections. </w:t>
      </w:r>
      <w:r>
        <w:rPr>
          <w:spacing w:val="-5"/>
          <w:sz w:val="21"/>
        </w:rPr>
        <w:t>VCAT </w:t>
      </w:r>
      <w:r>
        <w:rPr>
          <w:spacing w:val="-2"/>
          <w:sz w:val="21"/>
        </w:rPr>
        <w:t>has </w:t>
      </w:r>
      <w:r>
        <w:rPr>
          <w:spacing w:val="-3"/>
          <w:sz w:val="21"/>
        </w:rPr>
        <w:t>interpreted  </w:t>
      </w:r>
      <w:r>
        <w:rPr>
          <w:sz w:val="21"/>
        </w:rPr>
        <w:t>the </w:t>
      </w:r>
      <w:r>
        <w:rPr>
          <w:spacing w:val="-3"/>
          <w:sz w:val="21"/>
        </w:rPr>
        <w:t>right</w:t>
      </w:r>
      <w:r>
        <w:rPr>
          <w:spacing w:val="41"/>
          <w:sz w:val="21"/>
        </w:rPr>
        <w:t> </w:t>
      </w:r>
      <w:r>
        <w:rPr>
          <w:sz w:val="21"/>
        </w:rPr>
        <w:t>to </w:t>
      </w:r>
      <w:r>
        <w:rPr>
          <w:spacing w:val="-3"/>
          <w:sz w:val="21"/>
        </w:rPr>
        <w:t>enter </w:t>
      </w:r>
      <w:r>
        <w:rPr>
          <w:sz w:val="21"/>
        </w:rPr>
        <w:t>to show the property to mean </w:t>
      </w:r>
      <w:r>
        <w:rPr>
          <w:spacing w:val="-3"/>
          <w:sz w:val="21"/>
        </w:rPr>
        <w:t>that </w:t>
      </w:r>
      <w:r>
        <w:rPr>
          <w:sz w:val="21"/>
        </w:rPr>
        <w:t>the </w:t>
      </w:r>
      <w:r>
        <w:rPr>
          <w:spacing w:val="-3"/>
          <w:sz w:val="21"/>
        </w:rPr>
        <w:t>landlord may ‘conduct private  </w:t>
      </w:r>
      <w:r>
        <w:rPr>
          <w:sz w:val="21"/>
        </w:rPr>
        <w:t>inspections of the </w:t>
      </w:r>
      <w:r>
        <w:rPr>
          <w:spacing w:val="-2"/>
          <w:sz w:val="21"/>
        </w:rPr>
        <w:t>premises </w:t>
      </w:r>
      <w:r>
        <w:rPr>
          <w:sz w:val="21"/>
        </w:rPr>
        <w:t>in respect of particular prospective buyers or </w:t>
      </w:r>
      <w:r>
        <w:rPr>
          <w:spacing w:val="-5"/>
          <w:sz w:val="21"/>
        </w:rPr>
        <w:t>tenants.’</w:t>
      </w:r>
      <w:r>
        <w:rPr>
          <w:spacing w:val="-5"/>
          <w:position w:val="7"/>
          <w:sz w:val="12"/>
        </w:rPr>
        <w:t>15 </w:t>
      </w:r>
      <w:r>
        <w:rPr>
          <w:sz w:val="21"/>
        </w:rPr>
        <w:t>The </w:t>
      </w:r>
      <w:r>
        <w:rPr>
          <w:spacing w:val="-3"/>
          <w:sz w:val="21"/>
        </w:rPr>
        <w:t>provision </w:t>
      </w:r>
      <w:r>
        <w:rPr>
          <w:sz w:val="21"/>
        </w:rPr>
        <w:t>was </w:t>
      </w:r>
      <w:r>
        <w:rPr>
          <w:spacing w:val="-3"/>
          <w:sz w:val="21"/>
        </w:rPr>
        <w:t>found </w:t>
      </w:r>
      <w:r>
        <w:rPr>
          <w:spacing w:val="-2"/>
          <w:sz w:val="21"/>
        </w:rPr>
        <w:t>not </w:t>
      </w:r>
      <w:r>
        <w:rPr>
          <w:sz w:val="21"/>
        </w:rPr>
        <w:t>to authorise open house inspections without the </w:t>
      </w:r>
      <w:r>
        <w:rPr>
          <w:spacing w:val="-3"/>
          <w:sz w:val="21"/>
        </w:rPr>
        <w:t>tenant’s</w:t>
      </w:r>
      <w:r>
        <w:rPr>
          <w:spacing w:val="10"/>
          <w:sz w:val="21"/>
        </w:rPr>
        <w:t> </w:t>
      </w:r>
      <w:r>
        <w:rPr>
          <w:spacing w:val="-5"/>
          <w:sz w:val="21"/>
        </w:rPr>
        <w:t>consent.</w:t>
      </w:r>
      <w:r>
        <w:rPr>
          <w:spacing w:val="-5"/>
          <w:position w:val="7"/>
          <w:sz w:val="12"/>
        </w:rPr>
        <w:t>16</w:t>
      </w:r>
    </w:p>
    <w:p>
      <w:pPr>
        <w:pStyle w:val="BodyText"/>
        <w:rPr>
          <w:sz w:val="22"/>
        </w:rPr>
      </w:pPr>
    </w:p>
    <w:p>
      <w:pPr>
        <w:pStyle w:val="Heading2"/>
      </w:pPr>
      <w:bookmarkStart w:name="_TOC_250007" w:id="43"/>
      <w:r>
        <w:rPr>
          <w:color w:val="7390A1"/>
          <w:w w:val="110"/>
        </w:rPr>
        <w:t>Other states and</w:t>
      </w:r>
      <w:r>
        <w:rPr>
          <w:color w:val="7390A1"/>
          <w:spacing w:val="54"/>
          <w:w w:val="110"/>
        </w:rPr>
        <w:t> </w:t>
      </w:r>
      <w:bookmarkEnd w:id="43"/>
      <w:r>
        <w:rPr>
          <w:color w:val="7390A1"/>
          <w:w w:val="110"/>
        </w:rPr>
        <w:t>territories</w:t>
      </w:r>
    </w:p>
    <w:p>
      <w:pPr>
        <w:pStyle w:val="Heading3"/>
        <w:spacing w:before="223"/>
        <w:ind w:left="1587"/>
      </w:pPr>
      <w:bookmarkStart w:name="_TOC_250006" w:id="44"/>
      <w:r>
        <w:rPr>
          <w:spacing w:val="-9"/>
          <w:w w:val="115"/>
        </w:rPr>
        <w:t>To </w:t>
      </w:r>
      <w:r>
        <w:rPr>
          <w:w w:val="115"/>
        </w:rPr>
        <w:t>show the property in</w:t>
      </w:r>
      <w:r>
        <w:rPr>
          <w:spacing w:val="-29"/>
          <w:w w:val="115"/>
        </w:rPr>
        <w:t> </w:t>
      </w:r>
      <w:bookmarkEnd w:id="44"/>
      <w:r>
        <w:rPr>
          <w:w w:val="115"/>
        </w:rPr>
        <w:t>person</w:t>
      </w:r>
    </w:p>
    <w:p>
      <w:pPr>
        <w:pStyle w:val="ListParagraph"/>
        <w:numPr>
          <w:ilvl w:val="1"/>
          <w:numId w:val="5"/>
        </w:numPr>
        <w:tabs>
          <w:tab w:pos="2380" w:val="left" w:leader="none"/>
          <w:tab w:pos="2381" w:val="left" w:leader="none"/>
        </w:tabs>
        <w:spacing w:line="242" w:lineRule="auto" w:before="138" w:after="0"/>
        <w:ind w:left="2381" w:right="1663" w:hanging="794"/>
        <w:jc w:val="left"/>
        <w:rPr>
          <w:sz w:val="12"/>
        </w:rPr>
      </w:pPr>
      <w:r>
        <w:rPr>
          <w:sz w:val="21"/>
        </w:rPr>
        <w:t>In Victoria, the Act simply states </w:t>
      </w:r>
      <w:r>
        <w:rPr>
          <w:spacing w:val="-3"/>
          <w:sz w:val="21"/>
        </w:rPr>
        <w:t>that </w:t>
      </w:r>
      <w:r>
        <w:rPr>
          <w:sz w:val="21"/>
        </w:rPr>
        <w:t>a </w:t>
      </w:r>
      <w:r>
        <w:rPr>
          <w:spacing w:val="-3"/>
          <w:sz w:val="21"/>
        </w:rPr>
        <w:t>right </w:t>
      </w:r>
      <w:r>
        <w:rPr>
          <w:sz w:val="21"/>
        </w:rPr>
        <w:t>of entry </w:t>
      </w:r>
      <w:r>
        <w:rPr>
          <w:spacing w:val="-3"/>
          <w:sz w:val="21"/>
        </w:rPr>
        <w:t>may </w:t>
      </w:r>
      <w:r>
        <w:rPr>
          <w:sz w:val="21"/>
        </w:rPr>
        <w:t>be </w:t>
      </w:r>
      <w:r>
        <w:rPr>
          <w:spacing w:val="-3"/>
          <w:sz w:val="21"/>
        </w:rPr>
        <w:t>exercised  </w:t>
      </w:r>
      <w:r>
        <w:rPr>
          <w:sz w:val="21"/>
        </w:rPr>
        <w:t>if </w:t>
      </w:r>
      <w:r>
        <w:rPr>
          <w:spacing w:val="-3"/>
          <w:sz w:val="21"/>
        </w:rPr>
        <w:t>‘entry</w:t>
      </w:r>
      <w:r>
        <w:rPr>
          <w:spacing w:val="41"/>
          <w:sz w:val="21"/>
        </w:rPr>
        <w:t> </w:t>
      </w:r>
      <w:r>
        <w:rPr>
          <w:sz w:val="21"/>
        </w:rPr>
        <w:t>is </w:t>
      </w:r>
      <w:r>
        <w:rPr>
          <w:spacing w:val="-3"/>
          <w:sz w:val="21"/>
        </w:rPr>
        <w:t>required  </w:t>
      </w:r>
      <w:r>
        <w:rPr>
          <w:sz w:val="21"/>
        </w:rPr>
        <w:t>to</w:t>
      </w:r>
      <w:r>
        <w:rPr>
          <w:spacing w:val="10"/>
          <w:sz w:val="21"/>
        </w:rPr>
        <w:t> </w:t>
      </w:r>
      <w:r>
        <w:rPr>
          <w:sz w:val="21"/>
        </w:rPr>
        <w:t>show</w:t>
      </w:r>
      <w:r>
        <w:rPr>
          <w:spacing w:val="10"/>
          <w:sz w:val="21"/>
        </w:rPr>
        <w:t> </w:t>
      </w:r>
      <w:r>
        <w:rPr>
          <w:sz w:val="21"/>
        </w:rPr>
        <w:t>the</w:t>
      </w:r>
      <w:r>
        <w:rPr>
          <w:spacing w:val="10"/>
          <w:sz w:val="21"/>
        </w:rPr>
        <w:t> </w:t>
      </w:r>
      <w:r>
        <w:rPr>
          <w:spacing w:val="-2"/>
          <w:sz w:val="21"/>
        </w:rPr>
        <w:t>premises</w:t>
      </w:r>
      <w:r>
        <w:rPr>
          <w:spacing w:val="11"/>
          <w:sz w:val="21"/>
        </w:rPr>
        <w:t> </w:t>
      </w:r>
      <w:r>
        <w:rPr>
          <w:sz w:val="21"/>
        </w:rPr>
        <w:t>to</w:t>
      </w:r>
      <w:r>
        <w:rPr>
          <w:spacing w:val="10"/>
          <w:sz w:val="21"/>
        </w:rPr>
        <w:t> </w:t>
      </w:r>
      <w:r>
        <w:rPr>
          <w:sz w:val="21"/>
        </w:rPr>
        <w:t>a</w:t>
      </w:r>
      <w:r>
        <w:rPr>
          <w:spacing w:val="10"/>
          <w:sz w:val="21"/>
        </w:rPr>
        <w:t> </w:t>
      </w:r>
      <w:r>
        <w:rPr>
          <w:sz w:val="21"/>
        </w:rPr>
        <w:t>prospective</w:t>
      </w:r>
      <w:r>
        <w:rPr>
          <w:spacing w:val="11"/>
          <w:sz w:val="21"/>
        </w:rPr>
        <w:t> </w:t>
      </w:r>
      <w:r>
        <w:rPr>
          <w:sz w:val="21"/>
        </w:rPr>
        <w:t>tenant…[or</w:t>
      </w:r>
      <w:r>
        <w:rPr>
          <w:spacing w:val="10"/>
          <w:sz w:val="21"/>
        </w:rPr>
        <w:t> </w:t>
      </w:r>
      <w:r>
        <w:rPr>
          <w:spacing w:val="-6"/>
          <w:sz w:val="21"/>
        </w:rPr>
        <w:t>buyer]’.</w:t>
      </w:r>
      <w:r>
        <w:rPr>
          <w:spacing w:val="-6"/>
          <w:position w:val="7"/>
          <w:sz w:val="12"/>
        </w:rPr>
        <w:t>17</w:t>
      </w:r>
    </w:p>
    <w:p>
      <w:pPr>
        <w:pStyle w:val="ListParagraph"/>
        <w:numPr>
          <w:ilvl w:val="1"/>
          <w:numId w:val="5"/>
        </w:numPr>
        <w:tabs>
          <w:tab w:pos="2381" w:val="left" w:leader="none"/>
          <w:tab w:pos="2382" w:val="left" w:leader="none"/>
        </w:tabs>
        <w:spacing w:line="242" w:lineRule="auto" w:before="122" w:after="0"/>
        <w:ind w:left="2381" w:right="1766" w:hanging="794"/>
        <w:jc w:val="left"/>
        <w:rPr>
          <w:sz w:val="21"/>
        </w:rPr>
      </w:pPr>
      <w:r>
        <w:rPr>
          <w:w w:val="105"/>
          <w:sz w:val="21"/>
        </w:rPr>
        <w:t>The </w:t>
      </w:r>
      <w:r>
        <w:rPr>
          <w:spacing w:val="-3"/>
          <w:w w:val="105"/>
          <w:sz w:val="21"/>
        </w:rPr>
        <w:t>corresponding legislative provision </w:t>
      </w:r>
      <w:r>
        <w:rPr>
          <w:w w:val="105"/>
          <w:sz w:val="21"/>
        </w:rPr>
        <w:t>of </w:t>
      </w:r>
      <w:r>
        <w:rPr>
          <w:spacing w:val="-3"/>
          <w:w w:val="105"/>
          <w:sz w:val="21"/>
        </w:rPr>
        <w:t>all </w:t>
      </w:r>
      <w:r>
        <w:rPr>
          <w:w w:val="105"/>
          <w:sz w:val="21"/>
        </w:rPr>
        <w:t>other states and </w:t>
      </w:r>
      <w:r>
        <w:rPr>
          <w:spacing w:val="-3"/>
          <w:w w:val="105"/>
          <w:sz w:val="21"/>
        </w:rPr>
        <w:t>territories </w:t>
      </w:r>
      <w:r>
        <w:rPr>
          <w:w w:val="105"/>
          <w:sz w:val="21"/>
        </w:rPr>
        <w:t>refers to an </w:t>
      </w:r>
      <w:r>
        <w:rPr>
          <w:spacing w:val="-3"/>
          <w:w w:val="105"/>
          <w:sz w:val="21"/>
        </w:rPr>
        <w:t>‘inspection’</w:t>
      </w:r>
      <w:r>
        <w:rPr>
          <w:spacing w:val="-9"/>
          <w:w w:val="105"/>
          <w:sz w:val="21"/>
        </w:rPr>
        <w:t> </w:t>
      </w:r>
      <w:r>
        <w:rPr>
          <w:w w:val="105"/>
          <w:sz w:val="21"/>
        </w:rPr>
        <w:t>of</w:t>
      </w:r>
      <w:r>
        <w:rPr>
          <w:spacing w:val="-9"/>
          <w:w w:val="105"/>
          <w:sz w:val="21"/>
        </w:rPr>
        <w:t> </w:t>
      </w:r>
      <w:r>
        <w:rPr>
          <w:w w:val="105"/>
          <w:sz w:val="21"/>
        </w:rPr>
        <w:t>the</w:t>
      </w:r>
      <w:r>
        <w:rPr>
          <w:spacing w:val="-8"/>
          <w:w w:val="105"/>
          <w:sz w:val="21"/>
        </w:rPr>
        <w:t> </w:t>
      </w:r>
      <w:r>
        <w:rPr>
          <w:spacing w:val="-2"/>
          <w:w w:val="105"/>
          <w:sz w:val="21"/>
        </w:rPr>
        <w:t>premises</w:t>
      </w:r>
      <w:r>
        <w:rPr>
          <w:spacing w:val="-9"/>
          <w:w w:val="105"/>
          <w:sz w:val="21"/>
        </w:rPr>
        <w:t> </w:t>
      </w:r>
      <w:r>
        <w:rPr>
          <w:w w:val="105"/>
          <w:sz w:val="21"/>
        </w:rPr>
        <w:t>or</w:t>
      </w:r>
      <w:r>
        <w:rPr>
          <w:spacing w:val="-8"/>
          <w:w w:val="105"/>
          <w:sz w:val="21"/>
        </w:rPr>
        <w:t> </w:t>
      </w:r>
      <w:r>
        <w:rPr>
          <w:w w:val="105"/>
          <w:sz w:val="21"/>
        </w:rPr>
        <w:t>the</w:t>
      </w:r>
      <w:r>
        <w:rPr>
          <w:spacing w:val="-9"/>
          <w:w w:val="105"/>
          <w:sz w:val="21"/>
        </w:rPr>
        <w:t> </w:t>
      </w:r>
      <w:r>
        <w:rPr>
          <w:w w:val="105"/>
          <w:sz w:val="21"/>
        </w:rPr>
        <w:t>number</w:t>
      </w:r>
      <w:r>
        <w:rPr>
          <w:spacing w:val="-8"/>
          <w:w w:val="105"/>
          <w:sz w:val="21"/>
        </w:rPr>
        <w:t> </w:t>
      </w:r>
      <w:r>
        <w:rPr>
          <w:w w:val="105"/>
          <w:sz w:val="21"/>
        </w:rPr>
        <w:t>of</w:t>
      </w:r>
      <w:r>
        <w:rPr>
          <w:spacing w:val="-9"/>
          <w:w w:val="105"/>
          <w:sz w:val="21"/>
        </w:rPr>
        <w:t> </w:t>
      </w:r>
      <w:r>
        <w:rPr>
          <w:w w:val="105"/>
          <w:sz w:val="21"/>
        </w:rPr>
        <w:t>occasions</w:t>
      </w:r>
      <w:r>
        <w:rPr>
          <w:spacing w:val="-8"/>
          <w:w w:val="105"/>
          <w:sz w:val="21"/>
        </w:rPr>
        <w:t> </w:t>
      </w:r>
      <w:r>
        <w:rPr>
          <w:w w:val="105"/>
          <w:sz w:val="21"/>
        </w:rPr>
        <w:t>upon</w:t>
      </w:r>
      <w:r>
        <w:rPr>
          <w:spacing w:val="-9"/>
          <w:w w:val="105"/>
          <w:sz w:val="21"/>
        </w:rPr>
        <w:t> </w:t>
      </w:r>
      <w:r>
        <w:rPr>
          <w:w w:val="105"/>
          <w:sz w:val="21"/>
        </w:rPr>
        <w:t>which</w:t>
      </w:r>
      <w:r>
        <w:rPr>
          <w:spacing w:val="-8"/>
          <w:w w:val="105"/>
          <w:sz w:val="21"/>
        </w:rPr>
        <w:t> </w:t>
      </w:r>
      <w:r>
        <w:rPr>
          <w:w w:val="105"/>
          <w:sz w:val="21"/>
        </w:rPr>
        <w:t>prospective</w:t>
      </w:r>
      <w:r>
        <w:rPr>
          <w:spacing w:val="-9"/>
          <w:w w:val="105"/>
          <w:sz w:val="21"/>
        </w:rPr>
        <w:t> </w:t>
      </w:r>
      <w:r>
        <w:rPr>
          <w:spacing w:val="-3"/>
          <w:w w:val="105"/>
          <w:sz w:val="21"/>
        </w:rPr>
        <w:t>tenants </w:t>
      </w:r>
      <w:r>
        <w:rPr>
          <w:w w:val="105"/>
          <w:sz w:val="21"/>
        </w:rPr>
        <w:t>and buyers </w:t>
      </w:r>
      <w:r>
        <w:rPr>
          <w:spacing w:val="-3"/>
          <w:w w:val="105"/>
          <w:sz w:val="21"/>
        </w:rPr>
        <w:t>may visit. </w:t>
      </w:r>
      <w:r>
        <w:rPr>
          <w:w w:val="105"/>
          <w:sz w:val="21"/>
        </w:rPr>
        <w:t>In Western </w:t>
      </w:r>
      <w:r>
        <w:rPr>
          <w:spacing w:val="-3"/>
          <w:w w:val="105"/>
          <w:sz w:val="21"/>
        </w:rPr>
        <w:t>Australia, for example, </w:t>
      </w:r>
      <w:r>
        <w:rPr>
          <w:w w:val="105"/>
          <w:sz w:val="21"/>
        </w:rPr>
        <w:t>the </w:t>
      </w:r>
      <w:r>
        <w:rPr>
          <w:i/>
          <w:spacing w:val="-3"/>
          <w:w w:val="105"/>
          <w:sz w:val="21"/>
        </w:rPr>
        <w:t>Residential </w:t>
      </w:r>
      <w:r>
        <w:rPr>
          <w:i/>
          <w:spacing w:val="-4"/>
          <w:w w:val="105"/>
          <w:sz w:val="21"/>
        </w:rPr>
        <w:t>Tenancies </w:t>
      </w:r>
      <w:r>
        <w:rPr>
          <w:i/>
          <w:w w:val="105"/>
          <w:sz w:val="21"/>
        </w:rPr>
        <w:t>Act </w:t>
      </w:r>
      <w:r>
        <w:rPr>
          <w:i/>
          <w:spacing w:val="-8"/>
          <w:w w:val="105"/>
          <w:sz w:val="21"/>
        </w:rPr>
        <w:t>1997 </w:t>
      </w:r>
      <w:r>
        <w:rPr>
          <w:w w:val="105"/>
          <w:sz w:val="21"/>
        </w:rPr>
        <w:t>(WA) says </w:t>
      </w:r>
      <w:r>
        <w:rPr>
          <w:spacing w:val="-3"/>
          <w:w w:val="105"/>
          <w:sz w:val="21"/>
        </w:rPr>
        <w:t>that </w:t>
      </w:r>
      <w:r>
        <w:rPr>
          <w:w w:val="105"/>
          <w:sz w:val="21"/>
        </w:rPr>
        <w:t>the </w:t>
      </w:r>
      <w:r>
        <w:rPr>
          <w:spacing w:val="-3"/>
          <w:w w:val="105"/>
          <w:sz w:val="21"/>
        </w:rPr>
        <w:t>landlord may enter </w:t>
      </w:r>
      <w:r>
        <w:rPr>
          <w:w w:val="105"/>
          <w:sz w:val="21"/>
        </w:rPr>
        <w:t>the</w:t>
      </w:r>
      <w:r>
        <w:rPr>
          <w:spacing w:val="4"/>
          <w:w w:val="105"/>
          <w:sz w:val="21"/>
        </w:rPr>
        <w:t> </w:t>
      </w:r>
      <w:r>
        <w:rPr>
          <w:w w:val="105"/>
          <w:sz w:val="21"/>
        </w:rPr>
        <w:t>premises:</w:t>
      </w:r>
    </w:p>
    <w:p>
      <w:pPr>
        <w:spacing w:line="254" w:lineRule="auto" w:before="134"/>
        <w:ind w:left="2834" w:right="1540" w:firstLine="0"/>
        <w:jc w:val="left"/>
        <w:rPr>
          <w:sz w:val="11"/>
        </w:rPr>
      </w:pPr>
      <w:r>
        <w:rPr>
          <w:w w:val="105"/>
          <w:sz w:val="20"/>
        </w:rPr>
        <w:t>for</w:t>
      </w:r>
      <w:r>
        <w:rPr>
          <w:spacing w:val="-12"/>
          <w:w w:val="105"/>
          <w:sz w:val="20"/>
        </w:rPr>
        <w:t> </w:t>
      </w:r>
      <w:r>
        <w:rPr>
          <w:w w:val="105"/>
          <w:sz w:val="20"/>
        </w:rPr>
        <w:t>the</w:t>
      </w:r>
      <w:r>
        <w:rPr>
          <w:spacing w:val="-11"/>
          <w:w w:val="105"/>
          <w:sz w:val="20"/>
        </w:rPr>
        <w:t> </w:t>
      </w:r>
      <w:r>
        <w:rPr>
          <w:w w:val="105"/>
          <w:sz w:val="20"/>
        </w:rPr>
        <w:t>purpose</w:t>
      </w:r>
      <w:r>
        <w:rPr>
          <w:spacing w:val="-11"/>
          <w:w w:val="105"/>
          <w:sz w:val="20"/>
        </w:rPr>
        <w:t> </w:t>
      </w:r>
      <w:r>
        <w:rPr>
          <w:w w:val="105"/>
          <w:sz w:val="20"/>
        </w:rPr>
        <w:t>of</w:t>
      </w:r>
      <w:r>
        <w:rPr>
          <w:spacing w:val="-11"/>
          <w:w w:val="105"/>
          <w:sz w:val="20"/>
        </w:rPr>
        <w:t> </w:t>
      </w:r>
      <w:r>
        <w:rPr>
          <w:w w:val="105"/>
          <w:sz w:val="20"/>
        </w:rPr>
        <w:t>showing</w:t>
      </w:r>
      <w:r>
        <w:rPr>
          <w:spacing w:val="-11"/>
          <w:w w:val="105"/>
          <w:sz w:val="20"/>
        </w:rPr>
        <w:t> </w:t>
      </w:r>
      <w:r>
        <w:rPr>
          <w:w w:val="105"/>
          <w:sz w:val="20"/>
        </w:rPr>
        <w:t>the</w:t>
      </w:r>
      <w:r>
        <w:rPr>
          <w:spacing w:val="-11"/>
          <w:w w:val="105"/>
          <w:sz w:val="20"/>
        </w:rPr>
        <w:t> </w:t>
      </w:r>
      <w:r>
        <w:rPr>
          <w:w w:val="105"/>
          <w:sz w:val="20"/>
        </w:rPr>
        <w:t>premises</w:t>
      </w:r>
      <w:r>
        <w:rPr>
          <w:spacing w:val="-12"/>
          <w:w w:val="105"/>
          <w:sz w:val="20"/>
        </w:rPr>
        <w:t> </w:t>
      </w:r>
      <w:r>
        <w:rPr>
          <w:w w:val="105"/>
          <w:sz w:val="20"/>
        </w:rPr>
        <w:t>to</w:t>
      </w:r>
      <w:r>
        <w:rPr>
          <w:spacing w:val="-11"/>
          <w:w w:val="105"/>
          <w:sz w:val="20"/>
        </w:rPr>
        <w:t> </w:t>
      </w:r>
      <w:r>
        <w:rPr>
          <w:w w:val="105"/>
          <w:sz w:val="20"/>
        </w:rPr>
        <w:t>prospective</w:t>
      </w:r>
      <w:r>
        <w:rPr>
          <w:spacing w:val="-11"/>
          <w:w w:val="105"/>
          <w:sz w:val="20"/>
        </w:rPr>
        <w:t> </w:t>
      </w:r>
      <w:r>
        <w:rPr>
          <w:w w:val="105"/>
          <w:sz w:val="20"/>
        </w:rPr>
        <w:t>tenants,</w:t>
      </w:r>
      <w:r>
        <w:rPr>
          <w:spacing w:val="-11"/>
          <w:w w:val="105"/>
          <w:sz w:val="20"/>
        </w:rPr>
        <w:t> </w:t>
      </w:r>
      <w:r>
        <w:rPr>
          <w:w w:val="105"/>
          <w:sz w:val="20"/>
        </w:rPr>
        <w:t>at</w:t>
      </w:r>
      <w:r>
        <w:rPr>
          <w:spacing w:val="-11"/>
          <w:w w:val="105"/>
          <w:sz w:val="20"/>
        </w:rPr>
        <w:t> </w:t>
      </w:r>
      <w:r>
        <w:rPr>
          <w:spacing w:val="-2"/>
          <w:w w:val="105"/>
          <w:sz w:val="20"/>
        </w:rPr>
        <w:t>any</w:t>
      </w:r>
      <w:r>
        <w:rPr>
          <w:spacing w:val="-11"/>
          <w:w w:val="105"/>
          <w:sz w:val="20"/>
        </w:rPr>
        <w:t> </w:t>
      </w:r>
      <w:r>
        <w:rPr>
          <w:w w:val="105"/>
          <w:sz w:val="20"/>
        </w:rPr>
        <w:t>reasonable</w:t>
      </w:r>
      <w:r>
        <w:rPr>
          <w:spacing w:val="-12"/>
          <w:w w:val="105"/>
          <w:sz w:val="20"/>
        </w:rPr>
        <w:t> </w:t>
      </w:r>
      <w:r>
        <w:rPr>
          <w:w w:val="105"/>
          <w:sz w:val="20"/>
        </w:rPr>
        <w:t>time and on a reasonable number of occasions during the period of </w:t>
      </w:r>
      <w:r>
        <w:rPr>
          <w:spacing w:val="-6"/>
          <w:w w:val="105"/>
          <w:sz w:val="20"/>
        </w:rPr>
        <w:t>21 </w:t>
      </w:r>
      <w:r>
        <w:rPr>
          <w:w w:val="105"/>
          <w:sz w:val="20"/>
        </w:rPr>
        <w:t>days preceding the termination of the</w:t>
      </w:r>
      <w:r>
        <w:rPr>
          <w:spacing w:val="15"/>
          <w:w w:val="105"/>
          <w:sz w:val="20"/>
        </w:rPr>
        <w:t> </w:t>
      </w:r>
      <w:r>
        <w:rPr>
          <w:spacing w:val="-4"/>
          <w:w w:val="105"/>
          <w:sz w:val="20"/>
        </w:rPr>
        <w:t>agreement.</w:t>
      </w:r>
      <w:r>
        <w:rPr>
          <w:spacing w:val="-4"/>
          <w:w w:val="105"/>
          <w:position w:val="7"/>
          <w:sz w:val="11"/>
        </w:rPr>
        <w:t>18</w:t>
      </w:r>
    </w:p>
    <w:p>
      <w:pPr>
        <w:pStyle w:val="ListParagraph"/>
        <w:numPr>
          <w:ilvl w:val="1"/>
          <w:numId w:val="5"/>
        </w:numPr>
        <w:tabs>
          <w:tab w:pos="2381" w:val="left" w:leader="none"/>
          <w:tab w:pos="2382" w:val="left" w:leader="none"/>
        </w:tabs>
        <w:spacing w:line="242" w:lineRule="auto" w:before="114" w:after="0"/>
        <w:ind w:left="2381" w:right="1718" w:hanging="794"/>
        <w:jc w:val="left"/>
        <w:rPr>
          <w:sz w:val="21"/>
        </w:rPr>
      </w:pPr>
      <w:r>
        <w:rPr>
          <w:sz w:val="21"/>
        </w:rPr>
        <w:t>These </w:t>
      </w:r>
      <w:r>
        <w:rPr>
          <w:spacing w:val="-3"/>
          <w:sz w:val="21"/>
        </w:rPr>
        <w:t>provisions </w:t>
      </w:r>
      <w:r>
        <w:rPr>
          <w:sz w:val="21"/>
        </w:rPr>
        <w:t>appear to </w:t>
      </w:r>
      <w:r>
        <w:rPr>
          <w:spacing w:val="-3"/>
          <w:sz w:val="21"/>
        </w:rPr>
        <w:t>relate  </w:t>
      </w:r>
      <w:r>
        <w:rPr>
          <w:sz w:val="21"/>
        </w:rPr>
        <w:t>only to an inspection of the property in person and </w:t>
      </w:r>
      <w:r>
        <w:rPr>
          <w:spacing w:val="-2"/>
          <w:sz w:val="21"/>
        </w:rPr>
        <w:t>not</w:t>
      </w:r>
      <w:r>
        <w:rPr>
          <w:spacing w:val="43"/>
          <w:sz w:val="21"/>
        </w:rPr>
        <w:t> </w:t>
      </w:r>
      <w:r>
        <w:rPr>
          <w:sz w:val="21"/>
        </w:rPr>
        <w:t>to</w:t>
      </w:r>
      <w:r>
        <w:rPr>
          <w:spacing w:val="9"/>
          <w:sz w:val="21"/>
        </w:rPr>
        <w:t> </w:t>
      </w:r>
      <w:r>
        <w:rPr>
          <w:spacing w:val="-3"/>
          <w:sz w:val="21"/>
        </w:rPr>
        <w:t>entering</w:t>
      </w:r>
      <w:r>
        <w:rPr>
          <w:spacing w:val="10"/>
          <w:sz w:val="21"/>
        </w:rPr>
        <w:t> </w:t>
      </w:r>
      <w:r>
        <w:rPr>
          <w:sz w:val="21"/>
        </w:rPr>
        <w:t>in</w:t>
      </w:r>
      <w:r>
        <w:rPr>
          <w:spacing w:val="10"/>
          <w:sz w:val="21"/>
        </w:rPr>
        <w:t> </w:t>
      </w:r>
      <w:r>
        <w:rPr>
          <w:sz w:val="21"/>
        </w:rPr>
        <w:t>order</w:t>
      </w:r>
      <w:r>
        <w:rPr>
          <w:spacing w:val="10"/>
          <w:sz w:val="21"/>
        </w:rPr>
        <w:t> </w:t>
      </w:r>
      <w:r>
        <w:rPr>
          <w:sz w:val="21"/>
        </w:rPr>
        <w:t>to</w:t>
      </w:r>
      <w:r>
        <w:rPr>
          <w:spacing w:val="10"/>
          <w:sz w:val="21"/>
        </w:rPr>
        <w:t> </w:t>
      </w:r>
      <w:r>
        <w:rPr>
          <w:sz w:val="21"/>
        </w:rPr>
        <w:t>show</w:t>
      </w:r>
      <w:r>
        <w:rPr>
          <w:spacing w:val="9"/>
          <w:sz w:val="21"/>
        </w:rPr>
        <w:t> </w:t>
      </w:r>
      <w:r>
        <w:rPr>
          <w:sz w:val="21"/>
        </w:rPr>
        <w:t>the</w:t>
      </w:r>
      <w:r>
        <w:rPr>
          <w:spacing w:val="10"/>
          <w:sz w:val="21"/>
        </w:rPr>
        <w:t> </w:t>
      </w:r>
      <w:r>
        <w:rPr>
          <w:sz w:val="21"/>
        </w:rPr>
        <w:t>property</w:t>
      </w:r>
      <w:r>
        <w:rPr>
          <w:spacing w:val="10"/>
          <w:sz w:val="21"/>
        </w:rPr>
        <w:t> </w:t>
      </w:r>
      <w:r>
        <w:rPr>
          <w:sz w:val="21"/>
        </w:rPr>
        <w:t>in</w:t>
      </w:r>
      <w:r>
        <w:rPr>
          <w:spacing w:val="10"/>
          <w:sz w:val="21"/>
        </w:rPr>
        <w:t> </w:t>
      </w:r>
      <w:r>
        <w:rPr>
          <w:sz w:val="21"/>
        </w:rPr>
        <w:t>advertising</w:t>
      </w:r>
      <w:r>
        <w:rPr>
          <w:spacing w:val="10"/>
          <w:sz w:val="21"/>
        </w:rPr>
        <w:t> </w:t>
      </w:r>
      <w:r>
        <w:rPr>
          <w:spacing w:val="-3"/>
          <w:sz w:val="21"/>
        </w:rPr>
        <w:t>material.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0"/>
        </w:rPr>
      </w:pPr>
      <w:r>
        <w:rPr/>
        <w:pict>
          <v:line style="position:absolute;mso-position-horizontal-relative:page;mso-position-vertical-relative:paragraph;z-index:200;mso-wrap-distance-left:0;mso-wrap-distance-right:0" from="79.370003pt,9.153087pt" to="515.905003pt,9.153087pt" stroked="true" strokeweight="1pt" strokecolor="#b3cad4">
            <v:stroke dashstyle="solid"/>
            <w10:wrap type="topAndBottom"/>
          </v:line>
        </w:pict>
      </w:r>
    </w:p>
    <w:p>
      <w:pPr>
        <w:pStyle w:val="ListParagraph"/>
        <w:numPr>
          <w:ilvl w:val="0"/>
          <w:numId w:val="10"/>
        </w:numPr>
        <w:tabs>
          <w:tab w:pos="2381" w:val="left" w:leader="none"/>
          <w:tab w:pos="2382" w:val="left" w:leader="none"/>
        </w:tabs>
        <w:spacing w:line="240" w:lineRule="auto" w:before="117"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Commission</w:t>
      </w:r>
      <w:r>
        <w:rPr>
          <w:spacing w:val="4"/>
          <w:w w:val="105"/>
          <w:sz w:val="13"/>
        </w:rPr>
        <w:t> </w:t>
      </w:r>
      <w:r>
        <w:rPr>
          <w:w w:val="105"/>
          <w:sz w:val="13"/>
        </w:rPr>
        <w:t>by</w:t>
      </w:r>
      <w:r>
        <w:rPr>
          <w:spacing w:val="5"/>
          <w:w w:val="105"/>
          <w:sz w:val="13"/>
        </w:rPr>
        <w:t> </w:t>
      </w:r>
      <w:r>
        <w:rPr>
          <w:w w:val="105"/>
          <w:sz w:val="13"/>
        </w:rPr>
        <w:t>Consumer</w:t>
      </w:r>
      <w:r>
        <w:rPr>
          <w:spacing w:val="5"/>
          <w:w w:val="105"/>
          <w:sz w:val="13"/>
        </w:rPr>
        <w:t> </w:t>
      </w:r>
      <w:r>
        <w:rPr>
          <w:w w:val="105"/>
          <w:sz w:val="13"/>
        </w:rPr>
        <w:t>Affairs</w:t>
      </w:r>
      <w:r>
        <w:rPr>
          <w:spacing w:val="5"/>
          <w:w w:val="105"/>
          <w:sz w:val="13"/>
        </w:rPr>
        <w:t> </w:t>
      </w:r>
      <w:r>
        <w:rPr>
          <w:w w:val="105"/>
          <w:sz w:val="13"/>
        </w:rPr>
        <w:t>Victoria</w:t>
      </w:r>
      <w:r>
        <w:rPr>
          <w:spacing w:val="4"/>
          <w:w w:val="105"/>
          <w:sz w:val="13"/>
        </w:rPr>
        <w:t> </w:t>
      </w:r>
      <w:r>
        <w:rPr>
          <w:w w:val="105"/>
          <w:sz w:val="13"/>
        </w:rPr>
        <w:t>(26</w:t>
      </w:r>
      <w:r>
        <w:rPr>
          <w:spacing w:val="5"/>
          <w:w w:val="105"/>
          <w:sz w:val="13"/>
        </w:rPr>
        <w:t> </w:t>
      </w:r>
      <w:r>
        <w:rPr>
          <w:w w:val="105"/>
          <w:sz w:val="13"/>
        </w:rPr>
        <w:t>February</w:t>
      </w:r>
      <w:r>
        <w:rPr>
          <w:spacing w:val="5"/>
          <w:w w:val="105"/>
          <w:sz w:val="13"/>
        </w:rPr>
        <w:t> </w:t>
      </w:r>
      <w:r>
        <w:rPr>
          <w:w w:val="105"/>
          <w:sz w:val="13"/>
        </w:rPr>
        <w:t>2014).</w:t>
      </w:r>
    </w:p>
    <w:p>
      <w:pPr>
        <w:pStyle w:val="ListParagraph"/>
        <w:numPr>
          <w:ilvl w:val="0"/>
          <w:numId w:val="10"/>
        </w:numPr>
        <w:tabs>
          <w:tab w:pos="2381" w:val="left" w:leader="none"/>
          <w:tab w:pos="2382" w:val="left" w:leader="none"/>
        </w:tabs>
        <w:spacing w:line="240" w:lineRule="auto" w:before="1" w:after="0"/>
        <w:ind w:left="2381" w:right="0" w:hanging="794"/>
        <w:jc w:val="left"/>
        <w:rPr>
          <w:sz w:val="13"/>
        </w:rPr>
      </w:pPr>
      <w:r>
        <w:rPr>
          <w:w w:val="105"/>
          <w:sz w:val="13"/>
        </w:rPr>
        <w:t>See</w:t>
      </w:r>
      <w:r>
        <w:rPr>
          <w:spacing w:val="4"/>
          <w:w w:val="105"/>
          <w:sz w:val="13"/>
        </w:rPr>
        <w:t> </w:t>
      </w:r>
      <w:r>
        <w:rPr>
          <w:w w:val="105"/>
          <w:sz w:val="13"/>
        </w:rPr>
        <w:t>[3.6]</w:t>
      </w:r>
      <w:r>
        <w:rPr>
          <w:spacing w:val="5"/>
          <w:w w:val="105"/>
          <w:sz w:val="13"/>
        </w:rPr>
        <w:t> </w:t>
      </w:r>
      <w:r>
        <w:rPr>
          <w:w w:val="105"/>
          <w:sz w:val="13"/>
        </w:rPr>
        <w:t>and</w:t>
      </w:r>
      <w:r>
        <w:rPr>
          <w:spacing w:val="4"/>
          <w:w w:val="105"/>
          <w:sz w:val="13"/>
        </w:rPr>
        <w:t> </w:t>
      </w:r>
      <w:r>
        <w:rPr>
          <w:w w:val="105"/>
          <w:sz w:val="13"/>
        </w:rPr>
        <w:t>[3.7]</w:t>
      </w:r>
      <w:r>
        <w:rPr>
          <w:spacing w:val="5"/>
          <w:w w:val="105"/>
          <w:sz w:val="13"/>
        </w:rPr>
        <w:t> </w:t>
      </w:r>
      <w:r>
        <w:rPr>
          <w:w w:val="105"/>
          <w:sz w:val="13"/>
        </w:rPr>
        <w:t>for</w:t>
      </w:r>
      <w:r>
        <w:rPr>
          <w:spacing w:val="4"/>
          <w:w w:val="105"/>
          <w:sz w:val="13"/>
        </w:rPr>
        <w:t> </w:t>
      </w:r>
      <w:r>
        <w:rPr>
          <w:w w:val="105"/>
          <w:sz w:val="13"/>
        </w:rPr>
        <w:t>more</w:t>
      </w:r>
      <w:r>
        <w:rPr>
          <w:spacing w:val="5"/>
          <w:w w:val="105"/>
          <w:sz w:val="13"/>
        </w:rPr>
        <w:t> </w:t>
      </w:r>
      <w:r>
        <w:rPr>
          <w:w w:val="105"/>
          <w:sz w:val="13"/>
        </w:rPr>
        <w:t>on</w:t>
      </w:r>
      <w:r>
        <w:rPr>
          <w:spacing w:val="4"/>
          <w:w w:val="105"/>
          <w:sz w:val="13"/>
        </w:rPr>
        <w:t> </w:t>
      </w:r>
      <w:r>
        <w:rPr>
          <w:w w:val="105"/>
          <w:sz w:val="13"/>
        </w:rPr>
        <w:t>the</w:t>
      </w:r>
      <w:r>
        <w:rPr>
          <w:spacing w:val="5"/>
          <w:w w:val="105"/>
          <w:sz w:val="13"/>
        </w:rPr>
        <w:t> </w:t>
      </w:r>
      <w:r>
        <w:rPr>
          <w:w w:val="105"/>
          <w:sz w:val="13"/>
        </w:rPr>
        <w:t>notification</w:t>
      </w:r>
      <w:r>
        <w:rPr>
          <w:spacing w:val="4"/>
          <w:w w:val="105"/>
          <w:sz w:val="13"/>
        </w:rPr>
        <w:t> </w:t>
      </w:r>
      <w:r>
        <w:rPr>
          <w:w w:val="105"/>
          <w:sz w:val="13"/>
        </w:rPr>
        <w:t>and</w:t>
      </w:r>
      <w:r>
        <w:rPr>
          <w:spacing w:val="5"/>
          <w:w w:val="105"/>
          <w:sz w:val="13"/>
        </w:rPr>
        <w:t> </w:t>
      </w:r>
      <w:r>
        <w:rPr>
          <w:w w:val="105"/>
          <w:sz w:val="13"/>
        </w:rPr>
        <w:t>behavioural</w:t>
      </w:r>
      <w:r>
        <w:rPr>
          <w:spacing w:val="4"/>
          <w:w w:val="105"/>
          <w:sz w:val="13"/>
        </w:rPr>
        <w:t> </w:t>
      </w:r>
      <w:r>
        <w:rPr>
          <w:w w:val="105"/>
          <w:sz w:val="13"/>
        </w:rPr>
        <w:t>requirements.</w:t>
      </w:r>
    </w:p>
    <w:p>
      <w:pPr>
        <w:pStyle w:val="ListParagraph"/>
        <w:numPr>
          <w:ilvl w:val="0"/>
          <w:numId w:val="10"/>
        </w:numPr>
        <w:tabs>
          <w:tab w:pos="2381" w:val="left" w:leader="none"/>
          <w:tab w:pos="2382" w:val="left" w:leader="none"/>
        </w:tabs>
        <w:spacing w:line="240" w:lineRule="auto" w:before="2" w:after="0"/>
        <w:ind w:left="2381" w:right="1698" w:hanging="794"/>
        <w:jc w:val="left"/>
        <w:rPr>
          <w:sz w:val="13"/>
        </w:rPr>
      </w:pPr>
      <w:r>
        <w:rPr>
          <w:w w:val="105"/>
          <w:sz w:val="13"/>
        </w:rPr>
        <w:t>Information provided to the Commission by Consumer Affairs Victoria (26 February 2014). See also Consumer Affairs Victoria, </w:t>
      </w:r>
      <w:r>
        <w:rPr>
          <w:i/>
          <w:w w:val="105"/>
          <w:sz w:val="13"/>
        </w:rPr>
        <w:t>Landlord or </w:t>
      </w:r>
      <w:r>
        <w:rPr>
          <w:i/>
          <w:w w:val="105"/>
          <w:sz w:val="13"/>
        </w:rPr>
        <w:t>owner entry to the property </w:t>
      </w:r>
      <w:r>
        <w:rPr>
          <w:w w:val="105"/>
          <w:sz w:val="13"/>
        </w:rPr>
        <w:t>(28 April 2014) &lt;</w:t>
      </w:r>
      <w:hyperlink r:id="rId36">
        <w:r>
          <w:rPr>
            <w:w w:val="105"/>
            <w:sz w:val="13"/>
          </w:rPr>
          <w:t>http://www.consumer.vic.gov.au/housing-and-accommodation/renting/standards-repairs-</w:t>
        </w:r>
      </w:hyperlink>
      <w:r>
        <w:rPr>
          <w:w w:val="105"/>
          <w:sz w:val="13"/>
        </w:rPr>
        <w:t> </w:t>
      </w:r>
      <w:r>
        <w:rPr>
          <w:spacing w:val="2"/>
          <w:w w:val="105"/>
          <w:sz w:val="13"/>
        </w:rPr>
        <w:t>and-entry-rights/landlord-or-owner-entry-to-the-property&gt;.</w:t>
      </w:r>
    </w:p>
    <w:p>
      <w:pPr>
        <w:pStyle w:val="ListParagraph"/>
        <w:numPr>
          <w:ilvl w:val="0"/>
          <w:numId w:val="10"/>
        </w:numPr>
        <w:tabs>
          <w:tab w:pos="2381" w:val="left" w:leader="none"/>
          <w:tab w:pos="2382" w:val="left" w:leader="none"/>
        </w:tabs>
        <w:spacing w:line="240" w:lineRule="auto" w:before="4" w:after="0"/>
        <w:ind w:left="2381" w:right="0" w:hanging="794"/>
        <w:jc w:val="left"/>
        <w:rPr>
          <w:sz w:val="13"/>
        </w:rPr>
      </w:pPr>
      <w:r>
        <w:rPr>
          <w:sz w:val="13"/>
        </w:rPr>
        <w:t>Information</w:t>
      </w:r>
      <w:r>
        <w:rPr>
          <w:spacing w:val="8"/>
          <w:sz w:val="13"/>
        </w:rPr>
        <w:t> </w:t>
      </w:r>
      <w:r>
        <w:rPr>
          <w:sz w:val="13"/>
        </w:rPr>
        <w:t>provided</w:t>
      </w:r>
      <w:r>
        <w:rPr>
          <w:spacing w:val="8"/>
          <w:sz w:val="13"/>
        </w:rPr>
        <w:t> </w:t>
      </w:r>
      <w:r>
        <w:rPr>
          <w:sz w:val="13"/>
        </w:rPr>
        <w:t>to</w:t>
      </w:r>
      <w:r>
        <w:rPr>
          <w:spacing w:val="9"/>
          <w:sz w:val="13"/>
        </w:rPr>
        <w:t> </w:t>
      </w:r>
      <w:r>
        <w:rPr>
          <w:sz w:val="13"/>
        </w:rPr>
        <w:t>the</w:t>
      </w:r>
      <w:r>
        <w:rPr>
          <w:spacing w:val="8"/>
          <w:sz w:val="13"/>
        </w:rPr>
        <w:t> </w:t>
      </w:r>
      <w:r>
        <w:rPr>
          <w:sz w:val="13"/>
        </w:rPr>
        <w:t>Commission</w:t>
      </w:r>
      <w:r>
        <w:rPr>
          <w:spacing w:val="9"/>
          <w:sz w:val="13"/>
        </w:rPr>
        <w:t> </w:t>
      </w:r>
      <w:r>
        <w:rPr>
          <w:sz w:val="13"/>
        </w:rPr>
        <w:t>by</w:t>
      </w:r>
      <w:r>
        <w:rPr>
          <w:spacing w:val="8"/>
          <w:sz w:val="13"/>
        </w:rPr>
        <w:t> </w:t>
      </w:r>
      <w:r>
        <w:rPr>
          <w:sz w:val="13"/>
        </w:rPr>
        <w:t>the</w:t>
      </w:r>
      <w:r>
        <w:rPr>
          <w:spacing w:val="8"/>
          <w:sz w:val="13"/>
        </w:rPr>
        <w:t> </w:t>
      </w:r>
      <w:r>
        <w:rPr>
          <w:sz w:val="13"/>
        </w:rPr>
        <w:t>Victorian</w:t>
      </w:r>
      <w:r>
        <w:rPr>
          <w:spacing w:val="9"/>
          <w:sz w:val="13"/>
        </w:rPr>
        <w:t> </w:t>
      </w:r>
      <w:r>
        <w:rPr>
          <w:sz w:val="13"/>
        </w:rPr>
        <w:t>Civil</w:t>
      </w:r>
      <w:r>
        <w:rPr>
          <w:spacing w:val="8"/>
          <w:sz w:val="13"/>
        </w:rPr>
        <w:t> </w:t>
      </w:r>
      <w:r>
        <w:rPr>
          <w:sz w:val="13"/>
        </w:rPr>
        <w:t>and</w:t>
      </w:r>
      <w:r>
        <w:rPr>
          <w:spacing w:val="9"/>
          <w:sz w:val="13"/>
        </w:rPr>
        <w:t> </w:t>
      </w:r>
      <w:r>
        <w:rPr>
          <w:sz w:val="13"/>
        </w:rPr>
        <w:t>Administrative</w:t>
      </w:r>
      <w:r>
        <w:rPr>
          <w:spacing w:val="8"/>
          <w:sz w:val="13"/>
        </w:rPr>
        <w:t> </w:t>
      </w:r>
      <w:r>
        <w:rPr>
          <w:sz w:val="13"/>
        </w:rPr>
        <w:t>Tribunal</w:t>
      </w:r>
      <w:r>
        <w:rPr>
          <w:spacing w:val="8"/>
          <w:sz w:val="13"/>
        </w:rPr>
        <w:t> </w:t>
      </w:r>
      <w:r>
        <w:rPr>
          <w:sz w:val="13"/>
        </w:rPr>
        <w:t>(4</w:t>
      </w:r>
      <w:r>
        <w:rPr>
          <w:spacing w:val="9"/>
          <w:sz w:val="13"/>
        </w:rPr>
        <w:t> </w:t>
      </w:r>
      <w:r>
        <w:rPr>
          <w:sz w:val="13"/>
        </w:rPr>
        <w:t>March</w:t>
      </w:r>
      <w:r>
        <w:rPr>
          <w:spacing w:val="8"/>
          <w:sz w:val="13"/>
        </w:rPr>
        <w:t> </w:t>
      </w:r>
      <w:r>
        <w:rPr>
          <w:sz w:val="13"/>
        </w:rPr>
        <w:t>2014).</w:t>
      </w:r>
    </w:p>
    <w:p>
      <w:pPr>
        <w:pStyle w:val="ListParagraph"/>
        <w:numPr>
          <w:ilvl w:val="0"/>
          <w:numId w:val="10"/>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0"/>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1864pt;width:12.7pt;height:14.25pt;mso-position-horizontal-relative:page;mso-position-vertical-relative:paragraph;z-index:2272" type="#_x0000_t202" filled="false" stroked="false">
            <v:textbox inset="0,0,0,0">
              <w:txbxContent>
                <w:p>
                  <w:pPr>
                    <w:spacing w:line="284" w:lineRule="exact" w:before="0"/>
                    <w:ind w:left="0" w:right="0" w:firstLine="0"/>
                    <w:jc w:val="left"/>
                    <w:rPr>
                      <w:b/>
                      <w:sz w:val="24"/>
                    </w:rPr>
                  </w:pPr>
                  <w:r>
                    <w:rPr>
                      <w:b/>
                      <w:color w:val="7390A1"/>
                      <w:spacing w:val="-7"/>
                      <w:w w:val="110"/>
                      <w:sz w:val="24"/>
                    </w:rPr>
                    <w:t>16</w:t>
                  </w:r>
                </w:p>
              </w:txbxContent>
            </v:textbox>
            <w10:wrap type="none"/>
          </v:shape>
        </w:pict>
      </w:r>
      <w:r>
        <w:rPr>
          <w:i/>
          <w:sz w:val="13"/>
        </w:rPr>
        <w:t>Residential Tenancies Act </w:t>
      </w:r>
      <w:r>
        <w:rPr>
          <w:i/>
          <w:spacing w:val="-3"/>
          <w:sz w:val="13"/>
        </w:rPr>
        <w:t>1997 </w:t>
      </w:r>
      <w:r>
        <w:rPr>
          <w:spacing w:val="2"/>
          <w:sz w:val="13"/>
        </w:rPr>
        <w:t>(Vic) </w:t>
      </w:r>
      <w:r>
        <w:rPr>
          <w:sz w:val="13"/>
        </w:rPr>
        <w:t>ss</w:t>
      </w:r>
      <w:r>
        <w:rPr>
          <w:spacing w:val="10"/>
          <w:sz w:val="13"/>
        </w:rPr>
        <w:t> </w:t>
      </w:r>
      <w:r>
        <w:rPr>
          <w:spacing w:val="4"/>
          <w:sz w:val="13"/>
        </w:rPr>
        <w:t>86(1)(a)–(b).</w:t>
      </w:r>
    </w:p>
    <w:p>
      <w:pPr>
        <w:pStyle w:val="ListParagraph"/>
        <w:numPr>
          <w:ilvl w:val="0"/>
          <w:numId w:val="10"/>
        </w:numPr>
        <w:tabs>
          <w:tab w:pos="2381" w:val="left" w:leader="none"/>
          <w:tab w:pos="2382" w:val="left" w:leader="none"/>
        </w:tabs>
        <w:spacing w:line="240" w:lineRule="auto" w:before="2" w:after="0"/>
        <w:ind w:left="2381" w:right="0" w:hanging="794"/>
        <w:jc w:val="left"/>
        <w:rPr>
          <w:sz w:val="13"/>
        </w:rPr>
      </w:pPr>
      <w:r>
        <w:rPr>
          <w:i/>
          <w:w w:val="105"/>
          <w:sz w:val="13"/>
        </w:rPr>
        <w:t>Residential</w:t>
      </w:r>
      <w:r>
        <w:rPr>
          <w:i/>
          <w:spacing w:val="3"/>
          <w:w w:val="105"/>
          <w:sz w:val="13"/>
        </w:rPr>
        <w:t> </w:t>
      </w:r>
      <w:r>
        <w:rPr>
          <w:i/>
          <w:w w:val="105"/>
          <w:sz w:val="13"/>
        </w:rPr>
        <w:t>Tenancies</w:t>
      </w:r>
      <w:r>
        <w:rPr>
          <w:i/>
          <w:spacing w:val="4"/>
          <w:w w:val="105"/>
          <w:sz w:val="13"/>
        </w:rPr>
        <w:t> </w:t>
      </w:r>
      <w:r>
        <w:rPr>
          <w:i/>
          <w:w w:val="105"/>
          <w:sz w:val="13"/>
        </w:rPr>
        <w:t>Act</w:t>
      </w:r>
      <w:r>
        <w:rPr>
          <w:i/>
          <w:spacing w:val="4"/>
          <w:w w:val="105"/>
          <w:sz w:val="13"/>
        </w:rPr>
        <w:t> </w:t>
      </w:r>
      <w:r>
        <w:rPr>
          <w:i/>
          <w:w w:val="105"/>
          <w:sz w:val="13"/>
        </w:rPr>
        <w:t>1987</w:t>
      </w:r>
      <w:r>
        <w:rPr>
          <w:i/>
          <w:spacing w:val="5"/>
          <w:w w:val="105"/>
          <w:sz w:val="13"/>
        </w:rPr>
        <w:t> </w:t>
      </w:r>
      <w:r>
        <w:rPr>
          <w:w w:val="105"/>
          <w:sz w:val="13"/>
        </w:rPr>
        <w:t>(WA)</w:t>
      </w:r>
      <w:r>
        <w:rPr>
          <w:spacing w:val="5"/>
          <w:w w:val="105"/>
          <w:sz w:val="13"/>
        </w:rPr>
        <w:t> </w:t>
      </w:r>
      <w:r>
        <w:rPr>
          <w:w w:val="105"/>
          <w:sz w:val="13"/>
        </w:rPr>
        <w:t>s</w:t>
      </w:r>
      <w:r>
        <w:rPr>
          <w:spacing w:val="5"/>
          <w:w w:val="105"/>
          <w:sz w:val="13"/>
        </w:rPr>
        <w:t> </w:t>
      </w:r>
      <w:r>
        <w:rPr>
          <w:spacing w:val="4"/>
          <w:w w:val="105"/>
          <w:sz w:val="13"/>
        </w:rPr>
        <w:t>46(2)(f).</w:t>
      </w:r>
      <w:r>
        <w:rPr>
          <w:spacing w:val="5"/>
          <w:w w:val="105"/>
          <w:sz w:val="13"/>
        </w:rPr>
        <w:t> </w:t>
      </w:r>
      <w:r>
        <w:rPr>
          <w:w w:val="105"/>
          <w:sz w:val="13"/>
        </w:rPr>
        <w:t>See</w:t>
      </w:r>
      <w:r>
        <w:rPr>
          <w:spacing w:val="5"/>
          <w:w w:val="105"/>
          <w:sz w:val="13"/>
        </w:rPr>
        <w:t> </w:t>
      </w:r>
      <w:r>
        <w:rPr>
          <w:b/>
          <w:spacing w:val="2"/>
          <w:w w:val="105"/>
          <w:sz w:val="13"/>
        </w:rPr>
        <w:t>Appendix</w:t>
      </w:r>
      <w:r>
        <w:rPr>
          <w:b/>
          <w:spacing w:val="4"/>
          <w:w w:val="105"/>
          <w:sz w:val="13"/>
        </w:rPr>
        <w:t> </w:t>
      </w:r>
      <w:r>
        <w:rPr>
          <w:b/>
          <w:spacing w:val="3"/>
          <w:w w:val="105"/>
          <w:sz w:val="13"/>
        </w:rPr>
        <w:t>A</w:t>
      </w:r>
      <w:r>
        <w:rPr>
          <w:spacing w:val="3"/>
          <w:w w:val="105"/>
          <w:sz w:val="13"/>
        </w:rPr>
        <w:t>:</w:t>
      </w:r>
      <w:r>
        <w:rPr>
          <w:spacing w:val="5"/>
          <w:w w:val="105"/>
          <w:sz w:val="13"/>
        </w:rPr>
        <w:t> </w:t>
      </w:r>
      <w:r>
        <w:rPr>
          <w:w w:val="105"/>
          <w:sz w:val="13"/>
        </w:rPr>
        <w:t>Right</w:t>
      </w:r>
      <w:r>
        <w:rPr>
          <w:spacing w:val="5"/>
          <w:w w:val="105"/>
          <w:sz w:val="13"/>
        </w:rPr>
        <w:t> </w:t>
      </w:r>
      <w:r>
        <w:rPr>
          <w:w w:val="105"/>
          <w:sz w:val="13"/>
        </w:rPr>
        <w:t>to</w:t>
      </w:r>
      <w:r>
        <w:rPr>
          <w:spacing w:val="5"/>
          <w:w w:val="105"/>
          <w:sz w:val="13"/>
        </w:rPr>
        <w:t> </w:t>
      </w:r>
      <w:r>
        <w:rPr>
          <w:w w:val="105"/>
          <w:sz w:val="13"/>
        </w:rPr>
        <w:t>enter</w:t>
      </w:r>
      <w:r>
        <w:rPr>
          <w:spacing w:val="5"/>
          <w:w w:val="105"/>
          <w:sz w:val="13"/>
        </w:rPr>
        <w:t> </w:t>
      </w:r>
      <w:r>
        <w:rPr>
          <w:w w:val="105"/>
          <w:sz w:val="13"/>
        </w:rPr>
        <w:t>for</w:t>
      </w:r>
      <w:r>
        <w:rPr>
          <w:spacing w:val="5"/>
          <w:w w:val="105"/>
          <w:sz w:val="13"/>
        </w:rPr>
        <w:t> </w:t>
      </w:r>
      <w:r>
        <w:rPr>
          <w:w w:val="105"/>
          <w:sz w:val="13"/>
        </w:rPr>
        <w:t>the</w:t>
      </w:r>
      <w:r>
        <w:rPr>
          <w:spacing w:val="5"/>
          <w:w w:val="105"/>
          <w:sz w:val="13"/>
        </w:rPr>
        <w:t> </w:t>
      </w:r>
      <w:r>
        <w:rPr>
          <w:w w:val="105"/>
          <w:sz w:val="13"/>
        </w:rPr>
        <w:t>provisions</w:t>
      </w:r>
      <w:r>
        <w:rPr>
          <w:spacing w:val="5"/>
          <w:w w:val="105"/>
          <w:sz w:val="13"/>
        </w:rPr>
        <w:t> </w:t>
      </w:r>
      <w:r>
        <w:rPr>
          <w:w w:val="105"/>
          <w:sz w:val="13"/>
        </w:rPr>
        <w:t>of</w:t>
      </w:r>
      <w:r>
        <w:rPr>
          <w:spacing w:val="5"/>
          <w:w w:val="105"/>
          <w:sz w:val="13"/>
        </w:rPr>
        <w:t> </w:t>
      </w:r>
      <w:r>
        <w:rPr>
          <w:w w:val="105"/>
          <w:sz w:val="13"/>
        </w:rPr>
        <w:t>all</w:t>
      </w:r>
      <w:r>
        <w:rPr>
          <w:spacing w:val="4"/>
          <w:w w:val="105"/>
          <w:sz w:val="13"/>
        </w:rPr>
        <w:t> </w:t>
      </w:r>
      <w:r>
        <w:rPr>
          <w:w w:val="105"/>
          <w:sz w:val="13"/>
        </w:rPr>
        <w:t>of</w:t>
      </w:r>
      <w:r>
        <w:rPr>
          <w:spacing w:val="5"/>
          <w:w w:val="105"/>
          <w:sz w:val="13"/>
        </w:rPr>
        <w:t> </w:t>
      </w:r>
      <w:r>
        <w:rPr>
          <w:w w:val="105"/>
          <w:sz w:val="13"/>
        </w:rPr>
        <w:t>Australia’s</w:t>
      </w:r>
      <w:r>
        <w:rPr>
          <w:spacing w:val="5"/>
          <w:w w:val="105"/>
          <w:sz w:val="13"/>
        </w:rPr>
        <w:t> </w:t>
      </w:r>
      <w:r>
        <w:rPr>
          <w:w w:val="105"/>
          <w:sz w:val="13"/>
        </w:rPr>
        <w:t>states</w:t>
      </w:r>
      <w:r>
        <w:rPr>
          <w:spacing w:val="5"/>
          <w:w w:val="105"/>
          <w:sz w:val="13"/>
        </w:rPr>
        <w:t> </w:t>
      </w:r>
      <w:r>
        <w:rPr>
          <w:w w:val="105"/>
          <w:sz w:val="13"/>
        </w:rPr>
        <w:t>and</w:t>
      </w:r>
      <w:r>
        <w:rPr>
          <w:spacing w:val="5"/>
          <w:w w:val="105"/>
          <w:sz w:val="13"/>
        </w:rPr>
        <w:t> </w:t>
      </w:r>
      <w:r>
        <w:rPr>
          <w:w w:val="105"/>
          <w:sz w:val="13"/>
        </w:rPr>
        <w:t>territories.</w:t>
      </w:r>
    </w:p>
    <w:p>
      <w:pPr>
        <w:spacing w:after="0" w:line="240" w:lineRule="auto"/>
        <w:jc w:val="left"/>
        <w:rPr>
          <w:sz w:val="13"/>
        </w:rPr>
        <w:sectPr>
          <w:pgSz w:w="11910" w:h="16840"/>
          <w:pgMar w:header="550" w:footer="0" w:top="1560" w:bottom="280" w:left="0" w:right="0"/>
        </w:sectPr>
      </w:pPr>
    </w:p>
    <w:p>
      <w:pPr>
        <w:pStyle w:val="BodyText"/>
        <w:rPr>
          <w:sz w:val="20"/>
        </w:rPr>
      </w:pPr>
    </w:p>
    <w:p>
      <w:pPr>
        <w:pStyle w:val="BodyText"/>
        <w:spacing w:before="4"/>
        <w:rPr>
          <w:sz w:val="19"/>
        </w:rPr>
      </w:pPr>
    </w:p>
    <w:p>
      <w:pPr>
        <w:pStyle w:val="ListParagraph"/>
        <w:numPr>
          <w:ilvl w:val="1"/>
          <w:numId w:val="5"/>
        </w:numPr>
        <w:tabs>
          <w:tab w:pos="2380" w:val="left" w:leader="none"/>
          <w:tab w:pos="2381" w:val="left" w:leader="none"/>
        </w:tabs>
        <w:spacing w:line="242" w:lineRule="auto" w:before="91" w:after="0"/>
        <w:ind w:left="2381" w:right="1587" w:hanging="794"/>
        <w:jc w:val="left"/>
        <w:rPr>
          <w:sz w:val="12"/>
        </w:rPr>
      </w:pPr>
      <w:r>
        <w:rPr>
          <w:w w:val="105"/>
          <w:sz w:val="21"/>
        </w:rPr>
        <w:t>The </w:t>
      </w:r>
      <w:r>
        <w:rPr>
          <w:spacing w:val="-4"/>
          <w:w w:val="105"/>
          <w:sz w:val="21"/>
        </w:rPr>
        <w:t>Tenants’ </w:t>
      </w:r>
      <w:r>
        <w:rPr>
          <w:w w:val="105"/>
          <w:sz w:val="21"/>
        </w:rPr>
        <w:t>Union of NSW advises </w:t>
      </w:r>
      <w:r>
        <w:rPr>
          <w:spacing w:val="-3"/>
          <w:w w:val="105"/>
          <w:sz w:val="21"/>
        </w:rPr>
        <w:t>tenants that entering </w:t>
      </w:r>
      <w:r>
        <w:rPr>
          <w:w w:val="105"/>
          <w:sz w:val="21"/>
        </w:rPr>
        <w:t>to </w:t>
      </w:r>
      <w:r>
        <w:rPr>
          <w:spacing w:val="-3"/>
          <w:w w:val="105"/>
          <w:sz w:val="21"/>
        </w:rPr>
        <w:t>take photographs </w:t>
      </w:r>
      <w:r>
        <w:rPr>
          <w:w w:val="105"/>
          <w:sz w:val="21"/>
        </w:rPr>
        <w:t>without </w:t>
      </w:r>
      <w:r>
        <w:rPr>
          <w:spacing w:val="-4"/>
          <w:w w:val="105"/>
          <w:sz w:val="21"/>
        </w:rPr>
        <w:t>consent </w:t>
      </w:r>
      <w:r>
        <w:rPr>
          <w:w w:val="105"/>
          <w:sz w:val="21"/>
        </w:rPr>
        <w:t>is </w:t>
      </w:r>
      <w:r>
        <w:rPr>
          <w:spacing w:val="-3"/>
          <w:w w:val="105"/>
          <w:sz w:val="21"/>
        </w:rPr>
        <w:t>not permitted. After listing </w:t>
      </w:r>
      <w:r>
        <w:rPr>
          <w:w w:val="105"/>
          <w:sz w:val="21"/>
        </w:rPr>
        <w:t>the </w:t>
      </w:r>
      <w:r>
        <w:rPr>
          <w:spacing w:val="-4"/>
          <w:w w:val="105"/>
          <w:sz w:val="21"/>
        </w:rPr>
        <w:t>circumstances </w:t>
      </w:r>
      <w:r>
        <w:rPr>
          <w:w w:val="105"/>
          <w:sz w:val="21"/>
        </w:rPr>
        <w:t>in </w:t>
      </w:r>
      <w:r>
        <w:rPr>
          <w:spacing w:val="-3"/>
          <w:w w:val="105"/>
          <w:sz w:val="21"/>
        </w:rPr>
        <w:t>which </w:t>
      </w:r>
      <w:r>
        <w:rPr>
          <w:spacing w:val="-4"/>
          <w:w w:val="105"/>
          <w:sz w:val="21"/>
        </w:rPr>
        <w:t>landlords </w:t>
      </w:r>
      <w:r>
        <w:rPr>
          <w:spacing w:val="-3"/>
          <w:w w:val="105"/>
          <w:sz w:val="21"/>
        </w:rPr>
        <w:t>and </w:t>
      </w:r>
      <w:r>
        <w:rPr>
          <w:w w:val="105"/>
          <w:sz w:val="21"/>
        </w:rPr>
        <w:t>agents </w:t>
      </w:r>
      <w:r>
        <w:rPr>
          <w:spacing w:val="-3"/>
          <w:w w:val="105"/>
          <w:sz w:val="21"/>
        </w:rPr>
        <w:t>may enter </w:t>
      </w:r>
      <w:r>
        <w:rPr>
          <w:w w:val="105"/>
          <w:sz w:val="21"/>
        </w:rPr>
        <w:t>a </w:t>
      </w:r>
      <w:r>
        <w:rPr>
          <w:spacing w:val="-3"/>
          <w:w w:val="105"/>
          <w:sz w:val="21"/>
        </w:rPr>
        <w:t>rental </w:t>
      </w:r>
      <w:r>
        <w:rPr>
          <w:w w:val="105"/>
          <w:sz w:val="21"/>
        </w:rPr>
        <w:t>property in </w:t>
      </w:r>
      <w:r>
        <w:rPr>
          <w:spacing w:val="-3"/>
          <w:w w:val="105"/>
          <w:sz w:val="21"/>
        </w:rPr>
        <w:t>accordance </w:t>
      </w:r>
      <w:r>
        <w:rPr>
          <w:w w:val="105"/>
          <w:sz w:val="21"/>
        </w:rPr>
        <w:t>with the </w:t>
      </w:r>
      <w:r>
        <w:rPr>
          <w:i/>
          <w:spacing w:val="-3"/>
          <w:w w:val="105"/>
          <w:sz w:val="21"/>
        </w:rPr>
        <w:t>Residential </w:t>
      </w:r>
      <w:r>
        <w:rPr>
          <w:i/>
          <w:spacing w:val="-4"/>
          <w:w w:val="105"/>
          <w:sz w:val="21"/>
        </w:rPr>
        <w:t>Tenancies </w:t>
      </w:r>
      <w:r>
        <w:rPr>
          <w:i/>
          <w:w w:val="105"/>
          <w:sz w:val="21"/>
        </w:rPr>
        <w:t>Act </w:t>
      </w:r>
      <w:r>
        <w:rPr>
          <w:i/>
          <w:spacing w:val="-8"/>
          <w:w w:val="105"/>
          <w:sz w:val="21"/>
        </w:rPr>
        <w:t>2010</w:t>
      </w:r>
      <w:r>
        <w:rPr>
          <w:i/>
          <w:spacing w:val="20"/>
          <w:w w:val="105"/>
          <w:sz w:val="21"/>
        </w:rPr>
        <w:t> </w:t>
      </w:r>
      <w:r>
        <w:rPr>
          <w:w w:val="105"/>
          <w:sz w:val="21"/>
        </w:rPr>
        <w:t>(NSW),</w:t>
      </w:r>
      <w:r>
        <w:rPr>
          <w:w w:val="105"/>
          <w:position w:val="7"/>
          <w:sz w:val="12"/>
        </w:rPr>
        <w:t>19</w:t>
      </w:r>
    </w:p>
    <w:p>
      <w:pPr>
        <w:pStyle w:val="BodyText"/>
        <w:spacing w:before="4"/>
        <w:ind w:left="2381"/>
      </w:pPr>
      <w:r>
        <w:rPr/>
        <w:t>the Tenants’ Union advises that:</w:t>
      </w:r>
    </w:p>
    <w:p>
      <w:pPr>
        <w:spacing w:line="254" w:lineRule="auto" w:before="133"/>
        <w:ind w:left="2834" w:right="1958" w:firstLine="0"/>
        <w:jc w:val="left"/>
        <w:rPr>
          <w:sz w:val="11"/>
        </w:rPr>
      </w:pPr>
      <w:r>
        <w:rPr>
          <w:sz w:val="20"/>
        </w:rPr>
        <w:t>no provision is made for access for the purposes of taking </w:t>
      </w:r>
      <w:r>
        <w:rPr>
          <w:spacing w:val="-3"/>
          <w:sz w:val="20"/>
        </w:rPr>
        <w:t>photographs </w:t>
      </w:r>
      <w:r>
        <w:rPr>
          <w:sz w:val="20"/>
        </w:rPr>
        <w:t>of the premises  for use in advertisements, erecting ‘for sale’ signs, conducting an </w:t>
      </w:r>
      <w:r>
        <w:rPr>
          <w:spacing w:val="-3"/>
          <w:sz w:val="20"/>
        </w:rPr>
        <w:t>‘open </w:t>
      </w:r>
      <w:r>
        <w:rPr>
          <w:sz w:val="20"/>
        </w:rPr>
        <w:t>house’ or conducting</w:t>
      </w:r>
      <w:r>
        <w:rPr>
          <w:spacing w:val="11"/>
          <w:sz w:val="20"/>
        </w:rPr>
        <w:t> </w:t>
      </w:r>
      <w:r>
        <w:rPr>
          <w:sz w:val="20"/>
        </w:rPr>
        <w:t>an</w:t>
      </w:r>
      <w:r>
        <w:rPr>
          <w:spacing w:val="12"/>
          <w:sz w:val="20"/>
        </w:rPr>
        <w:t> </w:t>
      </w:r>
      <w:r>
        <w:rPr>
          <w:sz w:val="20"/>
        </w:rPr>
        <w:t>auction.</w:t>
      </w:r>
      <w:r>
        <w:rPr>
          <w:spacing w:val="12"/>
          <w:sz w:val="20"/>
        </w:rPr>
        <w:t> </w:t>
      </w:r>
      <w:r>
        <w:rPr>
          <w:spacing w:val="-6"/>
          <w:sz w:val="20"/>
        </w:rPr>
        <w:t>You</w:t>
      </w:r>
      <w:r>
        <w:rPr>
          <w:spacing w:val="12"/>
          <w:sz w:val="20"/>
        </w:rPr>
        <w:t> </w:t>
      </w:r>
      <w:r>
        <w:rPr>
          <w:sz w:val="20"/>
        </w:rPr>
        <w:t>may</w:t>
      </w:r>
      <w:r>
        <w:rPr>
          <w:spacing w:val="11"/>
          <w:sz w:val="20"/>
        </w:rPr>
        <w:t> </w:t>
      </w:r>
      <w:r>
        <w:rPr>
          <w:sz w:val="20"/>
        </w:rPr>
        <w:t>refuse</w:t>
      </w:r>
      <w:r>
        <w:rPr>
          <w:spacing w:val="12"/>
          <w:sz w:val="20"/>
        </w:rPr>
        <w:t> </w:t>
      </w:r>
      <w:r>
        <w:rPr>
          <w:sz w:val="20"/>
        </w:rPr>
        <w:t>access</w:t>
      </w:r>
      <w:r>
        <w:rPr>
          <w:spacing w:val="12"/>
          <w:sz w:val="20"/>
        </w:rPr>
        <w:t> </w:t>
      </w:r>
      <w:r>
        <w:rPr>
          <w:sz w:val="20"/>
        </w:rPr>
        <w:t>for</w:t>
      </w:r>
      <w:r>
        <w:rPr>
          <w:spacing w:val="12"/>
          <w:sz w:val="20"/>
        </w:rPr>
        <w:t> </w:t>
      </w:r>
      <w:r>
        <w:rPr>
          <w:sz w:val="20"/>
        </w:rPr>
        <w:t>these</w:t>
      </w:r>
      <w:r>
        <w:rPr>
          <w:spacing w:val="12"/>
          <w:sz w:val="20"/>
        </w:rPr>
        <w:t> </w:t>
      </w:r>
      <w:r>
        <w:rPr>
          <w:sz w:val="20"/>
        </w:rPr>
        <w:t>purposes.</w:t>
      </w:r>
      <w:r>
        <w:rPr>
          <w:position w:val="7"/>
          <w:sz w:val="11"/>
        </w:rPr>
        <w:t>20</w:t>
      </w:r>
    </w:p>
    <w:p>
      <w:pPr>
        <w:pStyle w:val="Heading3"/>
        <w:spacing w:before="182"/>
        <w:ind w:left="1587"/>
      </w:pPr>
      <w:bookmarkStart w:name="_TOC_250005" w:id="45"/>
      <w:bookmarkEnd w:id="45"/>
      <w:r>
        <w:rPr>
          <w:w w:val="115"/>
        </w:rPr>
        <w:t>For a genuine purpose</w:t>
      </w:r>
    </w:p>
    <w:p>
      <w:pPr>
        <w:pStyle w:val="ListParagraph"/>
        <w:numPr>
          <w:ilvl w:val="1"/>
          <w:numId w:val="5"/>
        </w:numPr>
        <w:tabs>
          <w:tab w:pos="2381" w:val="left" w:leader="none"/>
          <w:tab w:pos="2382" w:val="left" w:leader="none"/>
        </w:tabs>
        <w:spacing w:line="242" w:lineRule="auto" w:before="137" w:after="0"/>
        <w:ind w:left="2381" w:right="1728" w:hanging="794"/>
        <w:jc w:val="left"/>
        <w:rPr>
          <w:sz w:val="12"/>
        </w:rPr>
      </w:pPr>
      <w:r>
        <w:rPr>
          <w:w w:val="105"/>
          <w:sz w:val="21"/>
        </w:rPr>
        <w:t>In South </w:t>
      </w:r>
      <w:r>
        <w:rPr>
          <w:spacing w:val="-3"/>
          <w:w w:val="105"/>
          <w:sz w:val="21"/>
        </w:rPr>
        <w:t>Australia, landlords </w:t>
      </w:r>
      <w:r>
        <w:rPr>
          <w:w w:val="105"/>
          <w:sz w:val="21"/>
        </w:rPr>
        <w:t>and agents </w:t>
      </w:r>
      <w:r>
        <w:rPr>
          <w:spacing w:val="-3"/>
          <w:w w:val="105"/>
          <w:sz w:val="21"/>
        </w:rPr>
        <w:t>may enter </w:t>
      </w:r>
      <w:r>
        <w:rPr>
          <w:w w:val="105"/>
          <w:sz w:val="21"/>
        </w:rPr>
        <w:t>a </w:t>
      </w:r>
      <w:r>
        <w:rPr>
          <w:spacing w:val="-3"/>
          <w:w w:val="105"/>
          <w:sz w:val="21"/>
        </w:rPr>
        <w:t>rental </w:t>
      </w:r>
      <w:r>
        <w:rPr>
          <w:w w:val="105"/>
          <w:sz w:val="21"/>
        </w:rPr>
        <w:t>property </w:t>
      </w:r>
      <w:r>
        <w:rPr>
          <w:spacing w:val="-3"/>
          <w:w w:val="105"/>
          <w:sz w:val="21"/>
        </w:rPr>
        <w:t>for </w:t>
      </w:r>
      <w:r>
        <w:rPr>
          <w:w w:val="105"/>
          <w:sz w:val="21"/>
        </w:rPr>
        <w:t>a </w:t>
      </w:r>
      <w:r>
        <w:rPr>
          <w:spacing w:val="-3"/>
          <w:w w:val="105"/>
          <w:sz w:val="21"/>
        </w:rPr>
        <w:t>genuine purpose.</w:t>
      </w:r>
      <w:r>
        <w:rPr>
          <w:spacing w:val="-7"/>
          <w:w w:val="105"/>
          <w:sz w:val="21"/>
        </w:rPr>
        <w:t> </w:t>
      </w:r>
      <w:r>
        <w:rPr>
          <w:w w:val="105"/>
          <w:sz w:val="21"/>
        </w:rPr>
        <w:t>If</w:t>
      </w:r>
      <w:r>
        <w:rPr>
          <w:spacing w:val="-6"/>
          <w:w w:val="105"/>
          <w:sz w:val="21"/>
        </w:rPr>
        <w:t> </w:t>
      </w:r>
      <w:r>
        <w:rPr>
          <w:w w:val="105"/>
          <w:sz w:val="21"/>
        </w:rPr>
        <w:t>they</w:t>
      </w:r>
      <w:r>
        <w:rPr>
          <w:spacing w:val="-7"/>
          <w:w w:val="105"/>
          <w:sz w:val="21"/>
        </w:rPr>
        <w:t> </w:t>
      </w:r>
      <w:r>
        <w:rPr>
          <w:w w:val="105"/>
          <w:sz w:val="21"/>
        </w:rPr>
        <w:t>do</w:t>
      </w:r>
      <w:r>
        <w:rPr>
          <w:spacing w:val="-6"/>
          <w:w w:val="105"/>
          <w:sz w:val="21"/>
        </w:rPr>
        <w:t> </w:t>
      </w:r>
      <w:r>
        <w:rPr>
          <w:w w:val="105"/>
          <w:sz w:val="21"/>
        </w:rPr>
        <w:t>so</w:t>
      </w:r>
      <w:r>
        <w:rPr>
          <w:spacing w:val="-6"/>
          <w:w w:val="105"/>
          <w:sz w:val="21"/>
        </w:rPr>
        <w:t> </w:t>
      </w:r>
      <w:r>
        <w:rPr>
          <w:w w:val="105"/>
          <w:sz w:val="21"/>
        </w:rPr>
        <w:t>without</w:t>
      </w:r>
      <w:r>
        <w:rPr>
          <w:spacing w:val="-7"/>
          <w:w w:val="105"/>
          <w:sz w:val="21"/>
        </w:rPr>
        <w:t> </w:t>
      </w:r>
      <w:r>
        <w:rPr>
          <w:spacing w:val="-3"/>
          <w:w w:val="105"/>
          <w:sz w:val="21"/>
        </w:rPr>
        <w:t>obtaining</w:t>
      </w:r>
      <w:r>
        <w:rPr>
          <w:spacing w:val="-6"/>
          <w:w w:val="105"/>
          <w:sz w:val="21"/>
        </w:rPr>
        <w:t> </w:t>
      </w:r>
      <w:r>
        <w:rPr>
          <w:w w:val="105"/>
          <w:sz w:val="21"/>
        </w:rPr>
        <w:t>the</w:t>
      </w:r>
      <w:r>
        <w:rPr>
          <w:spacing w:val="-6"/>
          <w:w w:val="105"/>
          <w:sz w:val="21"/>
        </w:rPr>
        <w:t> </w:t>
      </w:r>
      <w:r>
        <w:rPr>
          <w:spacing w:val="-3"/>
          <w:w w:val="105"/>
          <w:sz w:val="21"/>
        </w:rPr>
        <w:t>tenant’s</w:t>
      </w:r>
      <w:r>
        <w:rPr>
          <w:spacing w:val="-7"/>
          <w:w w:val="105"/>
          <w:sz w:val="21"/>
        </w:rPr>
        <w:t> </w:t>
      </w:r>
      <w:r>
        <w:rPr>
          <w:spacing w:val="-3"/>
          <w:w w:val="105"/>
          <w:sz w:val="21"/>
        </w:rPr>
        <w:t>consent,</w:t>
      </w:r>
      <w:r>
        <w:rPr>
          <w:spacing w:val="-6"/>
          <w:w w:val="105"/>
          <w:sz w:val="21"/>
        </w:rPr>
        <w:t> </w:t>
      </w:r>
      <w:r>
        <w:rPr>
          <w:w w:val="105"/>
          <w:sz w:val="21"/>
        </w:rPr>
        <w:t>they</w:t>
      </w:r>
      <w:r>
        <w:rPr>
          <w:spacing w:val="-6"/>
          <w:w w:val="105"/>
          <w:sz w:val="21"/>
        </w:rPr>
        <w:t> </w:t>
      </w:r>
      <w:r>
        <w:rPr>
          <w:w w:val="105"/>
          <w:sz w:val="21"/>
        </w:rPr>
        <w:t>must</w:t>
      </w:r>
      <w:r>
        <w:rPr>
          <w:spacing w:val="-7"/>
          <w:w w:val="105"/>
          <w:sz w:val="21"/>
        </w:rPr>
        <w:t> </w:t>
      </w:r>
      <w:r>
        <w:rPr>
          <w:w w:val="105"/>
          <w:sz w:val="21"/>
        </w:rPr>
        <w:t>provide</w:t>
      </w:r>
      <w:r>
        <w:rPr>
          <w:spacing w:val="-6"/>
          <w:w w:val="105"/>
          <w:sz w:val="21"/>
        </w:rPr>
        <w:t> </w:t>
      </w:r>
      <w:r>
        <w:rPr>
          <w:w w:val="105"/>
          <w:sz w:val="21"/>
        </w:rPr>
        <w:t>written </w:t>
      </w:r>
      <w:r>
        <w:rPr>
          <w:spacing w:val="-3"/>
          <w:w w:val="105"/>
          <w:sz w:val="21"/>
        </w:rPr>
        <w:t>notice </w:t>
      </w:r>
      <w:r>
        <w:rPr>
          <w:w w:val="105"/>
          <w:sz w:val="21"/>
        </w:rPr>
        <w:t>to the </w:t>
      </w:r>
      <w:r>
        <w:rPr>
          <w:spacing w:val="-3"/>
          <w:w w:val="105"/>
          <w:sz w:val="21"/>
        </w:rPr>
        <w:t>tenant </w:t>
      </w:r>
      <w:r>
        <w:rPr>
          <w:w w:val="105"/>
          <w:sz w:val="21"/>
        </w:rPr>
        <w:t>no </w:t>
      </w:r>
      <w:r>
        <w:rPr>
          <w:spacing w:val="-3"/>
          <w:w w:val="105"/>
          <w:sz w:val="21"/>
        </w:rPr>
        <w:t>fewer than </w:t>
      </w:r>
      <w:r>
        <w:rPr>
          <w:w w:val="105"/>
          <w:sz w:val="21"/>
        </w:rPr>
        <w:t>seven and no more </w:t>
      </w:r>
      <w:r>
        <w:rPr>
          <w:spacing w:val="-3"/>
          <w:w w:val="105"/>
          <w:sz w:val="21"/>
        </w:rPr>
        <w:t>than </w:t>
      </w:r>
      <w:r>
        <w:rPr>
          <w:spacing w:val="-7"/>
          <w:w w:val="105"/>
          <w:sz w:val="21"/>
        </w:rPr>
        <w:t>14 </w:t>
      </w:r>
      <w:r>
        <w:rPr>
          <w:w w:val="105"/>
          <w:sz w:val="21"/>
        </w:rPr>
        <w:t>days </w:t>
      </w:r>
      <w:r>
        <w:rPr>
          <w:spacing w:val="-3"/>
          <w:w w:val="105"/>
          <w:sz w:val="21"/>
        </w:rPr>
        <w:t>before entering.  </w:t>
      </w:r>
      <w:r>
        <w:rPr>
          <w:w w:val="105"/>
          <w:sz w:val="21"/>
        </w:rPr>
        <w:t>The written </w:t>
      </w:r>
      <w:r>
        <w:rPr>
          <w:spacing w:val="-3"/>
          <w:w w:val="105"/>
          <w:sz w:val="21"/>
        </w:rPr>
        <w:t>notice </w:t>
      </w:r>
      <w:r>
        <w:rPr>
          <w:w w:val="105"/>
          <w:sz w:val="21"/>
        </w:rPr>
        <w:t>must state the purpose </w:t>
      </w:r>
      <w:r>
        <w:rPr>
          <w:spacing w:val="-3"/>
          <w:w w:val="105"/>
          <w:sz w:val="21"/>
        </w:rPr>
        <w:t>for </w:t>
      </w:r>
      <w:r>
        <w:rPr>
          <w:w w:val="105"/>
          <w:sz w:val="21"/>
        </w:rPr>
        <w:t>entry and the </w:t>
      </w:r>
      <w:r>
        <w:rPr>
          <w:spacing w:val="-3"/>
          <w:w w:val="105"/>
          <w:sz w:val="21"/>
        </w:rPr>
        <w:t>date </w:t>
      </w:r>
      <w:r>
        <w:rPr>
          <w:w w:val="105"/>
          <w:sz w:val="21"/>
        </w:rPr>
        <w:t>and time </w:t>
      </w:r>
      <w:r>
        <w:rPr>
          <w:spacing w:val="-3"/>
          <w:w w:val="105"/>
          <w:sz w:val="21"/>
        </w:rPr>
        <w:t>that </w:t>
      </w:r>
      <w:r>
        <w:rPr>
          <w:w w:val="105"/>
          <w:sz w:val="21"/>
        </w:rPr>
        <w:t>entry </w:t>
      </w:r>
      <w:r>
        <w:rPr>
          <w:spacing w:val="-3"/>
          <w:w w:val="105"/>
          <w:sz w:val="21"/>
        </w:rPr>
        <w:t>will</w:t>
      </w:r>
      <w:r>
        <w:rPr>
          <w:spacing w:val="5"/>
          <w:w w:val="105"/>
          <w:sz w:val="21"/>
        </w:rPr>
        <w:t> </w:t>
      </w:r>
      <w:r>
        <w:rPr>
          <w:spacing w:val="-5"/>
          <w:w w:val="105"/>
          <w:sz w:val="21"/>
        </w:rPr>
        <w:t>occur.</w:t>
      </w:r>
      <w:r>
        <w:rPr>
          <w:spacing w:val="-5"/>
          <w:w w:val="105"/>
          <w:position w:val="7"/>
          <w:sz w:val="12"/>
        </w:rPr>
        <w:t>21</w:t>
      </w:r>
    </w:p>
    <w:p>
      <w:pPr>
        <w:pStyle w:val="ListParagraph"/>
        <w:numPr>
          <w:ilvl w:val="1"/>
          <w:numId w:val="5"/>
        </w:numPr>
        <w:tabs>
          <w:tab w:pos="2381" w:val="left" w:leader="none"/>
          <w:tab w:pos="2382" w:val="left" w:leader="none"/>
        </w:tabs>
        <w:spacing w:line="242" w:lineRule="auto" w:before="126" w:after="0"/>
        <w:ind w:left="2381" w:right="2235" w:hanging="794"/>
        <w:jc w:val="left"/>
        <w:rPr>
          <w:sz w:val="21"/>
        </w:rPr>
      </w:pPr>
      <w:r>
        <w:rPr>
          <w:w w:val="105"/>
          <w:sz w:val="21"/>
        </w:rPr>
        <w:t>In</w:t>
      </w:r>
      <w:r>
        <w:rPr>
          <w:spacing w:val="-6"/>
          <w:w w:val="105"/>
          <w:sz w:val="21"/>
        </w:rPr>
        <w:t> </w:t>
      </w:r>
      <w:r>
        <w:rPr>
          <w:spacing w:val="-3"/>
          <w:w w:val="105"/>
          <w:sz w:val="21"/>
        </w:rPr>
        <w:t>relation</w:t>
      </w:r>
      <w:r>
        <w:rPr>
          <w:spacing w:val="-5"/>
          <w:w w:val="105"/>
          <w:sz w:val="21"/>
        </w:rPr>
        <w:t> </w:t>
      </w:r>
      <w:r>
        <w:rPr>
          <w:w w:val="105"/>
          <w:sz w:val="21"/>
        </w:rPr>
        <w:t>to</w:t>
      </w:r>
      <w:r>
        <w:rPr>
          <w:spacing w:val="-6"/>
          <w:w w:val="105"/>
          <w:sz w:val="21"/>
        </w:rPr>
        <w:t> </w:t>
      </w:r>
      <w:r>
        <w:rPr>
          <w:spacing w:val="-3"/>
          <w:w w:val="105"/>
          <w:sz w:val="21"/>
        </w:rPr>
        <w:t>photographs</w:t>
      </w:r>
      <w:r>
        <w:rPr>
          <w:spacing w:val="-5"/>
          <w:w w:val="105"/>
          <w:sz w:val="21"/>
        </w:rPr>
        <w:t> </w:t>
      </w:r>
      <w:r>
        <w:rPr>
          <w:w w:val="105"/>
          <w:sz w:val="21"/>
        </w:rPr>
        <w:t>and</w:t>
      </w:r>
      <w:r>
        <w:rPr>
          <w:spacing w:val="-6"/>
          <w:w w:val="105"/>
          <w:sz w:val="21"/>
        </w:rPr>
        <w:t> </w:t>
      </w:r>
      <w:r>
        <w:rPr>
          <w:w w:val="105"/>
          <w:sz w:val="21"/>
        </w:rPr>
        <w:t>videos</w:t>
      </w:r>
      <w:r>
        <w:rPr>
          <w:spacing w:val="-5"/>
          <w:w w:val="105"/>
          <w:sz w:val="21"/>
        </w:rPr>
        <w:t> </w:t>
      </w:r>
      <w:r>
        <w:rPr>
          <w:w w:val="105"/>
          <w:sz w:val="21"/>
        </w:rPr>
        <w:t>of</w:t>
      </w:r>
      <w:r>
        <w:rPr>
          <w:spacing w:val="-5"/>
          <w:w w:val="105"/>
          <w:sz w:val="21"/>
        </w:rPr>
        <w:t> </w:t>
      </w:r>
      <w:r>
        <w:rPr>
          <w:spacing w:val="-3"/>
          <w:w w:val="105"/>
          <w:sz w:val="21"/>
        </w:rPr>
        <w:t>tenants’</w:t>
      </w:r>
      <w:r>
        <w:rPr>
          <w:spacing w:val="-6"/>
          <w:w w:val="105"/>
          <w:sz w:val="21"/>
        </w:rPr>
        <w:t> </w:t>
      </w:r>
      <w:r>
        <w:rPr>
          <w:w w:val="105"/>
          <w:sz w:val="21"/>
        </w:rPr>
        <w:t>possessions,</w:t>
      </w:r>
      <w:r>
        <w:rPr>
          <w:spacing w:val="-5"/>
          <w:w w:val="105"/>
          <w:sz w:val="21"/>
        </w:rPr>
        <w:t> </w:t>
      </w:r>
      <w:r>
        <w:rPr>
          <w:w w:val="105"/>
          <w:sz w:val="21"/>
        </w:rPr>
        <w:t>the</w:t>
      </w:r>
      <w:r>
        <w:rPr>
          <w:spacing w:val="-6"/>
          <w:w w:val="105"/>
          <w:sz w:val="21"/>
        </w:rPr>
        <w:t> </w:t>
      </w:r>
      <w:r>
        <w:rPr>
          <w:w w:val="105"/>
          <w:sz w:val="21"/>
        </w:rPr>
        <w:t>South</w:t>
      </w:r>
      <w:r>
        <w:rPr>
          <w:spacing w:val="-5"/>
          <w:w w:val="105"/>
          <w:sz w:val="21"/>
        </w:rPr>
        <w:t> </w:t>
      </w:r>
      <w:r>
        <w:rPr>
          <w:spacing w:val="-3"/>
          <w:w w:val="105"/>
          <w:sz w:val="21"/>
        </w:rPr>
        <w:t>Australian Government website </w:t>
      </w:r>
      <w:r>
        <w:rPr>
          <w:w w:val="105"/>
          <w:sz w:val="21"/>
        </w:rPr>
        <w:t>provides the </w:t>
      </w:r>
      <w:r>
        <w:rPr>
          <w:spacing w:val="-3"/>
          <w:w w:val="105"/>
          <w:sz w:val="21"/>
        </w:rPr>
        <w:t>following </w:t>
      </w:r>
      <w:r>
        <w:rPr>
          <w:w w:val="105"/>
          <w:sz w:val="21"/>
        </w:rPr>
        <w:t>advice to</w:t>
      </w:r>
      <w:r>
        <w:rPr>
          <w:spacing w:val="31"/>
          <w:w w:val="105"/>
          <w:sz w:val="21"/>
        </w:rPr>
        <w:t> </w:t>
      </w:r>
      <w:r>
        <w:rPr>
          <w:spacing w:val="-3"/>
          <w:w w:val="105"/>
          <w:sz w:val="21"/>
        </w:rPr>
        <w:t>landlords:</w:t>
      </w:r>
    </w:p>
    <w:p>
      <w:pPr>
        <w:spacing w:line="254" w:lineRule="auto" w:before="132"/>
        <w:ind w:left="2834" w:right="1595" w:firstLine="0"/>
        <w:jc w:val="left"/>
        <w:rPr>
          <w:sz w:val="11"/>
        </w:rPr>
      </w:pPr>
      <w:r>
        <w:rPr>
          <w:w w:val="105"/>
          <w:sz w:val="20"/>
        </w:rPr>
        <w:t>You may take photographs or video footage to advertise a property for sale. The tenant can refuse to have their personal possessions photographed or videoed. A photograph of an area not identifying the tenant’s possessions is acceptable e.g. [the] bathroom.</w:t>
      </w:r>
      <w:r>
        <w:rPr>
          <w:w w:val="105"/>
          <w:position w:val="7"/>
          <w:sz w:val="11"/>
        </w:rPr>
        <w:t>22</w:t>
      </w:r>
    </w:p>
    <w:p>
      <w:pPr>
        <w:pStyle w:val="ListParagraph"/>
        <w:numPr>
          <w:ilvl w:val="1"/>
          <w:numId w:val="5"/>
        </w:numPr>
        <w:tabs>
          <w:tab w:pos="2381" w:val="left" w:leader="none"/>
          <w:tab w:pos="2382" w:val="left" w:leader="none"/>
        </w:tabs>
        <w:spacing w:line="242" w:lineRule="auto" w:before="114" w:after="0"/>
        <w:ind w:left="2381" w:right="1587" w:hanging="794"/>
        <w:jc w:val="left"/>
        <w:rPr>
          <w:sz w:val="12"/>
        </w:rPr>
      </w:pPr>
      <w:r>
        <w:rPr>
          <w:sz w:val="21"/>
        </w:rPr>
        <w:t>The legal basis </w:t>
      </w:r>
      <w:r>
        <w:rPr>
          <w:spacing w:val="-3"/>
          <w:sz w:val="21"/>
        </w:rPr>
        <w:t>for </w:t>
      </w:r>
      <w:r>
        <w:rPr>
          <w:sz w:val="21"/>
        </w:rPr>
        <w:t>this advice is </w:t>
      </w:r>
      <w:r>
        <w:rPr>
          <w:spacing w:val="-2"/>
          <w:sz w:val="21"/>
        </w:rPr>
        <w:t>not </w:t>
      </w:r>
      <w:r>
        <w:rPr>
          <w:spacing w:val="-5"/>
          <w:sz w:val="21"/>
        </w:rPr>
        <w:t>clear. </w:t>
      </w:r>
      <w:r>
        <w:rPr>
          <w:sz w:val="21"/>
        </w:rPr>
        <w:t>It </w:t>
      </w:r>
      <w:r>
        <w:rPr>
          <w:spacing w:val="-3"/>
          <w:sz w:val="21"/>
        </w:rPr>
        <w:t>may </w:t>
      </w:r>
      <w:r>
        <w:rPr>
          <w:sz w:val="21"/>
        </w:rPr>
        <w:t>be based on the view </w:t>
      </w:r>
      <w:r>
        <w:rPr>
          <w:spacing w:val="-3"/>
          <w:sz w:val="21"/>
        </w:rPr>
        <w:t>that landlords </w:t>
      </w:r>
      <w:r>
        <w:rPr>
          <w:sz w:val="21"/>
        </w:rPr>
        <w:t>and  their agents can </w:t>
      </w:r>
      <w:r>
        <w:rPr>
          <w:spacing w:val="-3"/>
          <w:sz w:val="21"/>
        </w:rPr>
        <w:t>enter </w:t>
      </w:r>
      <w:r>
        <w:rPr>
          <w:sz w:val="21"/>
        </w:rPr>
        <w:t>to </w:t>
      </w:r>
      <w:r>
        <w:rPr>
          <w:spacing w:val="-3"/>
          <w:sz w:val="21"/>
        </w:rPr>
        <w:t>take </w:t>
      </w:r>
      <w:r>
        <w:rPr>
          <w:sz w:val="21"/>
        </w:rPr>
        <w:t>advertising </w:t>
      </w:r>
      <w:r>
        <w:rPr>
          <w:spacing w:val="-3"/>
          <w:sz w:val="21"/>
        </w:rPr>
        <w:t>photographs </w:t>
      </w:r>
      <w:r>
        <w:rPr>
          <w:sz w:val="21"/>
        </w:rPr>
        <w:t>and videos because it is sufficiently </w:t>
      </w:r>
      <w:r>
        <w:rPr>
          <w:spacing w:val="-3"/>
          <w:sz w:val="21"/>
        </w:rPr>
        <w:t>incidental </w:t>
      </w:r>
      <w:r>
        <w:rPr>
          <w:sz w:val="21"/>
        </w:rPr>
        <w:t>to the </w:t>
      </w:r>
      <w:r>
        <w:rPr>
          <w:spacing w:val="-3"/>
          <w:sz w:val="21"/>
        </w:rPr>
        <w:t>right </w:t>
      </w:r>
      <w:r>
        <w:rPr>
          <w:sz w:val="21"/>
        </w:rPr>
        <w:t>to show the property in person and/or because it amounts to a  </w:t>
      </w:r>
      <w:r>
        <w:rPr>
          <w:spacing w:val="-3"/>
          <w:sz w:val="21"/>
        </w:rPr>
        <w:t>genuine </w:t>
      </w:r>
      <w:r>
        <w:rPr>
          <w:sz w:val="21"/>
        </w:rPr>
        <w:t>purpose </w:t>
      </w:r>
      <w:r>
        <w:rPr>
          <w:spacing w:val="-3"/>
          <w:sz w:val="21"/>
        </w:rPr>
        <w:t>for entry. </w:t>
      </w:r>
      <w:r>
        <w:rPr>
          <w:spacing w:val="-4"/>
          <w:sz w:val="21"/>
        </w:rPr>
        <w:t>However, </w:t>
      </w:r>
      <w:r>
        <w:rPr>
          <w:spacing w:val="-3"/>
          <w:sz w:val="21"/>
        </w:rPr>
        <w:t>any right </w:t>
      </w:r>
      <w:r>
        <w:rPr>
          <w:sz w:val="21"/>
        </w:rPr>
        <w:t>of </w:t>
      </w:r>
      <w:r>
        <w:rPr>
          <w:spacing w:val="-3"/>
          <w:sz w:val="21"/>
        </w:rPr>
        <w:t>landlords to take </w:t>
      </w:r>
      <w:r>
        <w:rPr>
          <w:sz w:val="21"/>
        </w:rPr>
        <w:t>advertising images </w:t>
      </w:r>
      <w:r>
        <w:rPr>
          <w:spacing w:val="-3"/>
          <w:sz w:val="21"/>
        </w:rPr>
        <w:t>that contain tenants’ </w:t>
      </w:r>
      <w:r>
        <w:rPr>
          <w:sz w:val="21"/>
        </w:rPr>
        <w:t>possessions, and to </w:t>
      </w:r>
      <w:r>
        <w:rPr>
          <w:spacing w:val="-3"/>
          <w:sz w:val="21"/>
        </w:rPr>
        <w:t>subsequently </w:t>
      </w:r>
      <w:r>
        <w:rPr>
          <w:sz w:val="21"/>
        </w:rPr>
        <w:t>use </w:t>
      </w:r>
      <w:r>
        <w:rPr>
          <w:spacing w:val="-3"/>
          <w:sz w:val="21"/>
        </w:rPr>
        <w:t>such </w:t>
      </w:r>
      <w:r>
        <w:rPr>
          <w:sz w:val="21"/>
        </w:rPr>
        <w:t>images, </w:t>
      </w:r>
      <w:r>
        <w:rPr>
          <w:spacing w:val="-3"/>
          <w:sz w:val="21"/>
        </w:rPr>
        <w:t>may </w:t>
      </w:r>
      <w:r>
        <w:rPr>
          <w:sz w:val="21"/>
        </w:rPr>
        <w:t>also be </w:t>
      </w:r>
      <w:r>
        <w:rPr>
          <w:spacing w:val="-3"/>
          <w:sz w:val="21"/>
        </w:rPr>
        <w:t>limited  </w:t>
      </w:r>
      <w:r>
        <w:rPr>
          <w:sz w:val="21"/>
        </w:rPr>
        <w:t>by the </w:t>
      </w:r>
      <w:r>
        <w:rPr>
          <w:spacing w:val="-3"/>
          <w:sz w:val="21"/>
        </w:rPr>
        <w:t>tenant’s </w:t>
      </w:r>
      <w:r>
        <w:rPr>
          <w:sz w:val="21"/>
        </w:rPr>
        <w:t>statutory </w:t>
      </w:r>
      <w:r>
        <w:rPr>
          <w:spacing w:val="-3"/>
          <w:sz w:val="21"/>
        </w:rPr>
        <w:t>right </w:t>
      </w:r>
      <w:r>
        <w:rPr>
          <w:sz w:val="21"/>
        </w:rPr>
        <w:t>to </w:t>
      </w:r>
      <w:r>
        <w:rPr>
          <w:spacing w:val="-3"/>
          <w:sz w:val="21"/>
        </w:rPr>
        <w:t>quiet</w:t>
      </w:r>
      <w:r>
        <w:rPr>
          <w:spacing w:val="16"/>
          <w:sz w:val="21"/>
        </w:rPr>
        <w:t> </w:t>
      </w:r>
      <w:r>
        <w:rPr>
          <w:sz w:val="21"/>
        </w:rPr>
        <w:t>enjoyment.</w:t>
      </w:r>
      <w:r>
        <w:rPr>
          <w:position w:val="7"/>
          <w:sz w:val="12"/>
        </w:rPr>
        <w:t>23</w:t>
      </w:r>
    </w:p>
    <w:p>
      <w:pPr>
        <w:pStyle w:val="BodyText"/>
        <w:spacing w:before="6"/>
        <w:rPr>
          <w:sz w:val="17"/>
        </w:rPr>
      </w:pPr>
      <w:r>
        <w:rPr/>
        <w:pict>
          <v:group style="position:absolute;margin-left:62.362202pt;margin-top:12.642444pt;width:479.1pt;height:109.4pt;mso-position-horizontal-relative:page;mso-position-vertical-relative:paragraph;z-index:320;mso-wrap-distance-left:0;mso-wrap-distance-right:0" coordorigin="1247,253" coordsize="9582,2188">
            <v:rect style="position:absolute;left:1587;top:252;width:8731;height:2188" filled="true" fillcolor="#e0eaee" stroked="false">
              <v:fill type="solid"/>
            </v:rect>
            <v:line style="position:absolute" from="1247,1000" to="10828,1000" stroked="true" strokeweight="2.5pt" strokecolor="#ffffff">
              <v:stroke dashstyle="solid"/>
            </v:line>
            <v:shape style="position:absolute;left:2381;top:1236;width:7655;height:1029" type="#_x0000_t202" filled="false" stroked="false">
              <v:textbox inset="0,0,0,0">
                <w:txbxContent>
                  <w:p>
                    <w:pPr>
                      <w:spacing w:line="194" w:lineRule="auto" w:before="10"/>
                      <w:ind w:left="0" w:right="0" w:firstLine="0"/>
                      <w:jc w:val="left"/>
                      <w:rPr>
                        <w:rFonts w:ascii="Lucida Sans Unicode"/>
                        <w:sz w:val="21"/>
                      </w:rPr>
                    </w:pPr>
                    <w:r>
                      <w:rPr>
                        <w:rFonts w:ascii="Lucida Sans Unicode"/>
                        <w:sz w:val="21"/>
                      </w:rPr>
                      <w:t>Does the law in relation to the right to enter to show the property to a prospective</w:t>
                    </w:r>
                    <w:r>
                      <w:rPr>
                        <w:rFonts w:ascii="Lucida Sans Unicode"/>
                        <w:spacing w:val="-30"/>
                        <w:sz w:val="21"/>
                      </w:rPr>
                      <w:t> </w:t>
                    </w:r>
                    <w:r>
                      <w:rPr>
                        <w:rFonts w:ascii="Lucida Sans Unicode"/>
                        <w:sz w:val="21"/>
                      </w:rPr>
                      <w:t>tenant</w:t>
                    </w:r>
                    <w:r>
                      <w:rPr>
                        <w:rFonts w:ascii="Lucida Sans Unicode"/>
                        <w:spacing w:val="-29"/>
                        <w:sz w:val="21"/>
                      </w:rPr>
                      <w:t> </w:t>
                    </w:r>
                    <w:r>
                      <w:rPr>
                        <w:rFonts w:ascii="Lucida Sans Unicode"/>
                        <w:sz w:val="21"/>
                      </w:rPr>
                      <w:t>or</w:t>
                    </w:r>
                    <w:r>
                      <w:rPr>
                        <w:rFonts w:ascii="Lucida Sans Unicode"/>
                        <w:spacing w:val="-29"/>
                        <w:sz w:val="21"/>
                      </w:rPr>
                      <w:t> </w:t>
                    </w:r>
                    <w:r>
                      <w:rPr>
                        <w:rFonts w:ascii="Lucida Sans Unicode"/>
                        <w:sz w:val="21"/>
                      </w:rPr>
                      <w:t>buyer</w:t>
                    </w:r>
                    <w:r>
                      <w:rPr>
                        <w:rFonts w:ascii="Lucida Sans Unicode"/>
                        <w:spacing w:val="-29"/>
                        <w:sz w:val="21"/>
                      </w:rPr>
                      <w:t> </w:t>
                    </w:r>
                    <w:r>
                      <w:rPr>
                        <w:rFonts w:ascii="Lucida Sans Unicode"/>
                        <w:sz w:val="21"/>
                      </w:rPr>
                      <w:t>need</w:t>
                    </w:r>
                    <w:r>
                      <w:rPr>
                        <w:rFonts w:ascii="Lucida Sans Unicode"/>
                        <w:spacing w:val="-29"/>
                        <w:sz w:val="21"/>
                      </w:rPr>
                      <w:t> </w:t>
                    </w:r>
                    <w:r>
                      <w:rPr>
                        <w:rFonts w:ascii="Lucida Sans Unicode"/>
                        <w:sz w:val="21"/>
                      </w:rPr>
                      <w:t>clarification?</w:t>
                    </w:r>
                    <w:r>
                      <w:rPr>
                        <w:rFonts w:ascii="Lucida Sans Unicode"/>
                        <w:spacing w:val="-29"/>
                        <w:sz w:val="21"/>
                      </w:rPr>
                      <w:t> </w:t>
                    </w:r>
                    <w:r>
                      <w:rPr>
                        <w:rFonts w:ascii="Lucida Sans Unicode"/>
                        <w:sz w:val="21"/>
                      </w:rPr>
                      <w:t>Should</w:t>
                    </w:r>
                    <w:r>
                      <w:rPr>
                        <w:rFonts w:ascii="Lucida Sans Unicode"/>
                        <w:spacing w:val="-29"/>
                        <w:sz w:val="21"/>
                      </w:rPr>
                      <w:t> </w:t>
                    </w:r>
                    <w:r>
                      <w:rPr>
                        <w:rFonts w:ascii="Lucida Sans Unicode"/>
                        <w:sz w:val="21"/>
                      </w:rPr>
                      <w:t>landlords</w:t>
                    </w:r>
                    <w:r>
                      <w:rPr>
                        <w:rFonts w:ascii="Lucida Sans Unicode"/>
                        <w:spacing w:val="-29"/>
                        <w:sz w:val="21"/>
                      </w:rPr>
                      <w:t> </w:t>
                    </w:r>
                    <w:r>
                      <w:rPr>
                        <w:rFonts w:ascii="Lucida Sans Unicode"/>
                        <w:sz w:val="21"/>
                      </w:rPr>
                      <w:t>and</w:t>
                    </w:r>
                    <w:r>
                      <w:rPr>
                        <w:rFonts w:ascii="Lucida Sans Unicode"/>
                        <w:spacing w:val="-29"/>
                        <w:sz w:val="21"/>
                      </w:rPr>
                      <w:t> </w:t>
                    </w:r>
                    <w:r>
                      <w:rPr>
                        <w:rFonts w:ascii="Lucida Sans Unicode"/>
                        <w:sz w:val="21"/>
                      </w:rPr>
                      <w:t>agents </w:t>
                    </w:r>
                    <w:r>
                      <w:rPr>
                        <w:rFonts w:ascii="Lucida Sans Unicode"/>
                        <w:spacing w:val="-3"/>
                        <w:sz w:val="21"/>
                      </w:rPr>
                      <w:t>have</w:t>
                    </w:r>
                    <w:r>
                      <w:rPr>
                        <w:rFonts w:ascii="Lucida Sans Unicode"/>
                        <w:spacing w:val="-32"/>
                        <w:sz w:val="21"/>
                      </w:rPr>
                      <w:t> </w:t>
                    </w:r>
                    <w:r>
                      <w:rPr>
                        <w:rFonts w:ascii="Lucida Sans Unicode"/>
                        <w:sz w:val="21"/>
                      </w:rPr>
                      <w:t>a</w:t>
                    </w:r>
                    <w:r>
                      <w:rPr>
                        <w:rFonts w:ascii="Lucida Sans Unicode"/>
                        <w:spacing w:val="-31"/>
                        <w:sz w:val="21"/>
                      </w:rPr>
                      <w:t> </w:t>
                    </w:r>
                    <w:r>
                      <w:rPr>
                        <w:rFonts w:ascii="Lucida Sans Unicode"/>
                        <w:sz w:val="21"/>
                      </w:rPr>
                      <w:t>right</w:t>
                    </w:r>
                    <w:r>
                      <w:rPr>
                        <w:rFonts w:ascii="Lucida Sans Unicode"/>
                        <w:spacing w:val="-31"/>
                        <w:sz w:val="21"/>
                      </w:rPr>
                      <w:t> </w:t>
                    </w:r>
                    <w:r>
                      <w:rPr>
                        <w:rFonts w:ascii="Lucida Sans Unicode"/>
                        <w:sz w:val="21"/>
                      </w:rPr>
                      <w:t>to</w:t>
                    </w:r>
                    <w:r>
                      <w:rPr>
                        <w:rFonts w:ascii="Lucida Sans Unicode"/>
                        <w:spacing w:val="-31"/>
                        <w:sz w:val="21"/>
                      </w:rPr>
                      <w:t> </w:t>
                    </w:r>
                    <w:r>
                      <w:rPr>
                        <w:rFonts w:ascii="Lucida Sans Unicode"/>
                        <w:sz w:val="21"/>
                      </w:rPr>
                      <w:t>enter</w:t>
                    </w:r>
                    <w:r>
                      <w:rPr>
                        <w:rFonts w:ascii="Lucida Sans Unicode"/>
                        <w:spacing w:val="-31"/>
                        <w:sz w:val="21"/>
                      </w:rPr>
                      <w:t> </w:t>
                    </w:r>
                    <w:r>
                      <w:rPr>
                        <w:rFonts w:ascii="Lucida Sans Unicode"/>
                        <w:sz w:val="21"/>
                      </w:rPr>
                      <w:t>to</w:t>
                    </w:r>
                    <w:r>
                      <w:rPr>
                        <w:rFonts w:ascii="Lucida Sans Unicode"/>
                        <w:spacing w:val="-32"/>
                        <w:sz w:val="21"/>
                      </w:rPr>
                      <w:t> </w:t>
                    </w:r>
                    <w:r>
                      <w:rPr>
                        <w:rFonts w:ascii="Lucida Sans Unicode"/>
                        <w:spacing w:val="-3"/>
                        <w:sz w:val="21"/>
                      </w:rPr>
                      <w:t>take</w:t>
                    </w:r>
                    <w:r>
                      <w:rPr>
                        <w:rFonts w:ascii="Lucida Sans Unicode"/>
                        <w:spacing w:val="-31"/>
                        <w:sz w:val="21"/>
                      </w:rPr>
                      <w:t> </w:t>
                    </w:r>
                    <w:r>
                      <w:rPr>
                        <w:rFonts w:ascii="Lucida Sans Unicode"/>
                        <w:sz w:val="21"/>
                      </w:rPr>
                      <w:t>photographs</w:t>
                    </w:r>
                    <w:r>
                      <w:rPr>
                        <w:rFonts w:ascii="Lucida Sans Unicode"/>
                        <w:spacing w:val="-31"/>
                        <w:sz w:val="21"/>
                      </w:rPr>
                      <w:t> </w:t>
                    </w:r>
                    <w:r>
                      <w:rPr>
                        <w:rFonts w:ascii="Lucida Sans Unicode"/>
                        <w:sz w:val="21"/>
                      </w:rPr>
                      <w:t>and</w:t>
                    </w:r>
                    <w:r>
                      <w:rPr>
                        <w:rFonts w:ascii="Lucida Sans Unicode"/>
                        <w:spacing w:val="-31"/>
                        <w:sz w:val="21"/>
                      </w:rPr>
                      <w:t> </w:t>
                    </w:r>
                    <w:r>
                      <w:rPr>
                        <w:rFonts w:ascii="Lucida Sans Unicode"/>
                        <w:sz w:val="21"/>
                      </w:rPr>
                      <w:t>videos</w:t>
                    </w:r>
                    <w:r>
                      <w:rPr>
                        <w:rFonts w:ascii="Lucida Sans Unicode"/>
                        <w:spacing w:val="-31"/>
                        <w:sz w:val="21"/>
                      </w:rPr>
                      <w:t> </w:t>
                    </w:r>
                    <w:r>
                      <w:rPr>
                        <w:rFonts w:ascii="Lucida Sans Unicode"/>
                        <w:sz w:val="21"/>
                      </w:rPr>
                      <w:t>for</w:t>
                    </w:r>
                    <w:r>
                      <w:rPr>
                        <w:rFonts w:ascii="Lucida Sans Unicode"/>
                        <w:spacing w:val="-32"/>
                        <w:sz w:val="21"/>
                      </w:rPr>
                      <w:t> </w:t>
                    </w:r>
                    <w:r>
                      <w:rPr>
                        <w:rFonts w:ascii="Lucida Sans Unicode"/>
                        <w:sz w:val="21"/>
                      </w:rPr>
                      <w:t>advertising</w:t>
                    </w:r>
                    <w:r>
                      <w:rPr>
                        <w:rFonts w:ascii="Lucida Sans Unicode"/>
                        <w:spacing w:val="-31"/>
                        <w:sz w:val="21"/>
                      </w:rPr>
                      <w:t> </w:t>
                    </w:r>
                    <w:r>
                      <w:rPr>
                        <w:rFonts w:ascii="Lucida Sans Unicode"/>
                        <w:sz w:val="21"/>
                      </w:rPr>
                      <w:t>purposes, or</w:t>
                    </w:r>
                    <w:r>
                      <w:rPr>
                        <w:rFonts w:ascii="Lucida Sans Unicode"/>
                        <w:spacing w:val="-15"/>
                        <w:sz w:val="21"/>
                      </w:rPr>
                      <w:t> </w:t>
                    </w:r>
                    <w:r>
                      <w:rPr>
                        <w:rFonts w:ascii="Lucida Sans Unicode"/>
                        <w:sz w:val="21"/>
                      </w:rPr>
                      <w:t>should</w:t>
                    </w:r>
                    <w:r>
                      <w:rPr>
                        <w:rFonts w:ascii="Lucida Sans Unicode"/>
                        <w:spacing w:val="-15"/>
                        <w:sz w:val="21"/>
                      </w:rPr>
                      <w:t> </w:t>
                    </w:r>
                    <w:r>
                      <w:rPr>
                        <w:rFonts w:ascii="Lucida Sans Unicode"/>
                        <w:sz w:val="21"/>
                      </w:rPr>
                      <w:t>the</w:t>
                    </w:r>
                    <w:r>
                      <w:rPr>
                        <w:rFonts w:ascii="Lucida Sans Unicode"/>
                        <w:spacing w:val="-15"/>
                        <w:sz w:val="21"/>
                      </w:rPr>
                      <w:t> </w:t>
                    </w:r>
                    <w:r>
                      <w:rPr>
                        <w:rFonts w:ascii="Lucida Sans Unicode"/>
                        <w:sz w:val="21"/>
                      </w:rPr>
                      <w:t>right</w:t>
                    </w:r>
                    <w:r>
                      <w:rPr>
                        <w:rFonts w:ascii="Lucida Sans Unicode"/>
                        <w:spacing w:val="-14"/>
                        <w:sz w:val="21"/>
                      </w:rPr>
                      <w:t> </w:t>
                    </w:r>
                    <w:r>
                      <w:rPr>
                        <w:rFonts w:ascii="Lucida Sans Unicode"/>
                        <w:sz w:val="21"/>
                      </w:rPr>
                      <w:t>be</w:t>
                    </w:r>
                    <w:r>
                      <w:rPr>
                        <w:rFonts w:ascii="Lucida Sans Unicode"/>
                        <w:spacing w:val="-15"/>
                        <w:sz w:val="21"/>
                      </w:rPr>
                      <w:t> </w:t>
                    </w:r>
                    <w:r>
                      <w:rPr>
                        <w:rFonts w:ascii="Lucida Sans Unicode"/>
                        <w:sz w:val="21"/>
                      </w:rPr>
                      <w:t>restricted</w:t>
                    </w:r>
                    <w:r>
                      <w:rPr>
                        <w:rFonts w:ascii="Lucida Sans Unicode"/>
                        <w:spacing w:val="-15"/>
                        <w:sz w:val="21"/>
                      </w:rPr>
                      <w:t> </w:t>
                    </w:r>
                    <w:r>
                      <w:rPr>
                        <w:rFonts w:ascii="Lucida Sans Unicode"/>
                        <w:sz w:val="21"/>
                      </w:rPr>
                      <w:t>to</w:t>
                    </w:r>
                    <w:r>
                      <w:rPr>
                        <w:rFonts w:ascii="Lucida Sans Unicode"/>
                        <w:spacing w:val="-14"/>
                        <w:sz w:val="21"/>
                      </w:rPr>
                      <w:t> </w:t>
                    </w:r>
                    <w:r>
                      <w:rPr>
                        <w:rFonts w:ascii="Lucida Sans Unicode"/>
                        <w:sz w:val="21"/>
                      </w:rPr>
                      <w:t>visits</w:t>
                    </w:r>
                    <w:r>
                      <w:rPr>
                        <w:rFonts w:ascii="Lucida Sans Unicode"/>
                        <w:spacing w:val="-15"/>
                        <w:sz w:val="21"/>
                      </w:rPr>
                      <w:t> </w:t>
                    </w:r>
                    <w:r>
                      <w:rPr>
                        <w:rFonts w:ascii="Lucida Sans Unicode"/>
                        <w:sz w:val="21"/>
                      </w:rPr>
                      <w:t>in</w:t>
                    </w:r>
                    <w:r>
                      <w:rPr>
                        <w:rFonts w:ascii="Lucida Sans Unicode"/>
                        <w:spacing w:val="-15"/>
                        <w:sz w:val="21"/>
                      </w:rPr>
                      <w:t> </w:t>
                    </w:r>
                    <w:r>
                      <w:rPr>
                        <w:rFonts w:ascii="Lucida Sans Unicode"/>
                        <w:sz w:val="21"/>
                      </w:rPr>
                      <w:t>person?</w:t>
                    </w:r>
                  </w:p>
                </w:txbxContent>
              </v:textbox>
              <w10:wrap type="none"/>
            </v:shape>
            <v:shape style="position:absolute;left:1814;top:1236;width:176;height:249" type="#_x0000_t202" filled="false" stroked="false">
              <v:textbox inset="0,0,0,0">
                <w:txbxContent>
                  <w:p>
                    <w:pPr>
                      <w:spacing w:line="249" w:lineRule="exact" w:before="0"/>
                      <w:ind w:left="0" w:right="0" w:firstLine="0"/>
                      <w:jc w:val="left"/>
                      <w:rPr>
                        <w:rFonts w:ascii="Lucida Sans Unicode"/>
                        <w:sz w:val="21"/>
                      </w:rPr>
                    </w:pPr>
                    <w:r>
                      <w:rPr>
                        <w:rFonts w:ascii="Lucida Sans Unicode"/>
                        <w:spacing w:val="-10"/>
                        <w:w w:val="90"/>
                        <w:sz w:val="21"/>
                      </w:rPr>
                      <w:t>7.</w:t>
                    </w:r>
                  </w:p>
                </w:txbxContent>
              </v:textbox>
              <w10:wrap type="none"/>
            </v:shape>
            <v:shape style="position:absolute;left:1587;top:252;width:8731;height:722" type="#_x0000_t202" filled="true" fillcolor="#e0eaee" stroked="false">
              <v:textbox inset="0,0,0,0">
                <w:txbxContent>
                  <w:p>
                    <w:pPr>
                      <w:spacing w:before="162"/>
                      <w:ind w:left="226" w:right="0" w:firstLine="0"/>
                      <w:jc w:val="left"/>
                      <w:rPr>
                        <w:b/>
                        <w:sz w:val="32"/>
                      </w:rPr>
                    </w:pPr>
                    <w:r>
                      <w:rPr>
                        <w:b/>
                        <w:color w:val="7390A1"/>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r>
        <w:rPr/>
        <w:pict>
          <v:line style="position:absolute;mso-position-horizontal-relative:page;mso-position-vertical-relative:paragraph;z-index:344;mso-wrap-distance-left:0;mso-wrap-distance-right:0" from="79.370003pt,18.362194pt" to="515.905003pt,18.362194pt" stroked="true" strokeweight="1pt" strokecolor="#b3cad4">
            <v:stroke dashstyle="solid"/>
            <w10:wrap type="topAndBottom"/>
          </v:line>
        </w:pict>
      </w:r>
    </w:p>
    <w:p>
      <w:pPr>
        <w:pStyle w:val="ListParagraph"/>
        <w:numPr>
          <w:ilvl w:val="0"/>
          <w:numId w:val="10"/>
        </w:numPr>
        <w:tabs>
          <w:tab w:pos="2380" w:val="left" w:leader="none"/>
          <w:tab w:pos="2382" w:val="left" w:leader="none"/>
        </w:tabs>
        <w:spacing w:line="240" w:lineRule="auto" w:before="117" w:after="0"/>
        <w:ind w:left="2381" w:right="0" w:hanging="794"/>
        <w:jc w:val="left"/>
        <w:rPr>
          <w:sz w:val="13"/>
        </w:rPr>
      </w:pPr>
      <w:r>
        <w:rPr>
          <w:i/>
          <w:w w:val="105"/>
          <w:sz w:val="13"/>
        </w:rPr>
        <w:t>Residential Tenancies Act </w:t>
      </w:r>
      <w:r>
        <w:rPr>
          <w:i/>
          <w:spacing w:val="-3"/>
          <w:w w:val="105"/>
          <w:sz w:val="13"/>
        </w:rPr>
        <w:t>2010 </w:t>
      </w:r>
      <w:r>
        <w:rPr>
          <w:spacing w:val="3"/>
          <w:w w:val="105"/>
          <w:sz w:val="13"/>
        </w:rPr>
        <w:t>(NSW) </w:t>
      </w:r>
      <w:r>
        <w:rPr>
          <w:w w:val="105"/>
          <w:sz w:val="13"/>
        </w:rPr>
        <w:t>ss</w:t>
      </w:r>
      <w:r>
        <w:rPr>
          <w:spacing w:val="24"/>
          <w:w w:val="105"/>
          <w:sz w:val="13"/>
        </w:rPr>
        <w:t> </w:t>
      </w:r>
      <w:r>
        <w:rPr>
          <w:spacing w:val="2"/>
          <w:w w:val="105"/>
          <w:sz w:val="13"/>
        </w:rPr>
        <w:t>55–56.</w:t>
      </w:r>
    </w:p>
    <w:p>
      <w:pPr>
        <w:pStyle w:val="ListParagraph"/>
        <w:numPr>
          <w:ilvl w:val="0"/>
          <w:numId w:val="10"/>
        </w:numPr>
        <w:tabs>
          <w:tab w:pos="2380" w:val="left" w:leader="none"/>
          <w:tab w:pos="2382" w:val="left" w:leader="none"/>
        </w:tabs>
        <w:spacing w:line="240" w:lineRule="auto" w:before="1" w:after="0"/>
        <w:ind w:left="2381" w:right="1932" w:hanging="794"/>
        <w:jc w:val="left"/>
        <w:rPr>
          <w:sz w:val="13"/>
        </w:rPr>
      </w:pPr>
      <w:r>
        <w:rPr>
          <w:w w:val="105"/>
          <w:sz w:val="13"/>
        </w:rPr>
        <w:t>Tenants’ Union of NSW, </w:t>
      </w:r>
      <w:r>
        <w:rPr>
          <w:i/>
          <w:w w:val="105"/>
          <w:sz w:val="13"/>
        </w:rPr>
        <w:t>Tenants’ Rights Manual: A practical guide to renting in NSW </w:t>
      </w:r>
      <w:r>
        <w:rPr>
          <w:w w:val="105"/>
          <w:sz w:val="13"/>
        </w:rPr>
        <w:t>&lt;</w:t>
      </w:r>
      <w:hyperlink r:id="rId37">
        <w:r>
          <w:rPr>
            <w:w w:val="105"/>
            <w:sz w:val="13"/>
          </w:rPr>
          <w:t>http://www.legalanswers.sl.nsw.gov.au/guides/</w:t>
        </w:r>
      </w:hyperlink>
      <w:r>
        <w:rPr>
          <w:w w:val="105"/>
          <w:sz w:val="13"/>
        </w:rPr>
        <w:t> </w:t>
      </w:r>
      <w:r>
        <w:rPr>
          <w:spacing w:val="2"/>
          <w:w w:val="105"/>
          <w:sz w:val="13"/>
        </w:rPr>
        <w:t>tenants_rights_manual/during_tenancy/access_privacy.html&gt;.</w:t>
      </w:r>
    </w:p>
    <w:p>
      <w:pPr>
        <w:pStyle w:val="ListParagraph"/>
        <w:numPr>
          <w:ilvl w:val="0"/>
          <w:numId w:val="10"/>
        </w:numPr>
        <w:tabs>
          <w:tab w:pos="2380" w:val="left" w:leader="none"/>
          <w:tab w:pos="2382" w:val="left" w:leader="none"/>
        </w:tabs>
        <w:spacing w:line="240" w:lineRule="auto" w:before="3" w:after="0"/>
        <w:ind w:left="2381" w:right="0" w:hanging="794"/>
        <w:jc w:val="left"/>
        <w:rPr>
          <w:sz w:val="13"/>
        </w:rPr>
      </w:pPr>
      <w:r>
        <w:rPr>
          <w:i/>
          <w:sz w:val="13"/>
        </w:rPr>
        <w:t>Residential Tenancies Act 1995 </w:t>
      </w:r>
      <w:r>
        <w:rPr>
          <w:spacing w:val="2"/>
          <w:sz w:val="13"/>
        </w:rPr>
        <w:t>(SA) </w:t>
      </w:r>
      <w:r>
        <w:rPr>
          <w:sz w:val="13"/>
        </w:rPr>
        <w:t>s</w:t>
      </w:r>
      <w:r>
        <w:rPr>
          <w:spacing w:val="4"/>
          <w:sz w:val="13"/>
        </w:rPr>
        <w:t> </w:t>
      </w:r>
      <w:r>
        <w:rPr>
          <w:spacing w:val="2"/>
          <w:sz w:val="13"/>
        </w:rPr>
        <w:t>72(1)(i).</w:t>
      </w:r>
    </w:p>
    <w:p>
      <w:pPr>
        <w:pStyle w:val="ListParagraph"/>
        <w:numPr>
          <w:ilvl w:val="0"/>
          <w:numId w:val="10"/>
        </w:numPr>
        <w:tabs>
          <w:tab w:pos="2380" w:val="left" w:leader="none"/>
          <w:tab w:pos="2382" w:val="left" w:leader="none"/>
        </w:tabs>
        <w:spacing w:line="240" w:lineRule="auto" w:before="1" w:after="0"/>
        <w:ind w:left="2380" w:right="2030" w:hanging="793"/>
        <w:jc w:val="left"/>
        <w:rPr>
          <w:sz w:val="13"/>
        </w:rPr>
      </w:pPr>
      <w:r>
        <w:rPr/>
        <w:pict>
          <v:shape style="position:absolute;margin-left:549.242493pt;margin-top:11.012965pt;width:12.05pt;height:14.25pt;mso-position-horizontal-relative:page;mso-position-vertical-relative:paragraph;z-index:2416" type="#_x0000_t202" filled="false" stroked="false">
            <v:textbox inset="0,0,0,0">
              <w:txbxContent>
                <w:p>
                  <w:pPr>
                    <w:spacing w:line="284" w:lineRule="exact" w:before="0"/>
                    <w:ind w:left="0" w:right="0" w:firstLine="0"/>
                    <w:jc w:val="left"/>
                    <w:rPr>
                      <w:b/>
                      <w:sz w:val="24"/>
                    </w:rPr>
                  </w:pPr>
                  <w:r>
                    <w:rPr>
                      <w:b/>
                      <w:color w:val="7390A1"/>
                      <w:spacing w:val="-13"/>
                      <w:w w:val="105"/>
                      <w:sz w:val="24"/>
                    </w:rPr>
                    <w:t>17</w:t>
                  </w:r>
                </w:p>
              </w:txbxContent>
            </v:textbox>
            <w10:wrap type="none"/>
          </v:shape>
        </w:pict>
      </w:r>
      <w:r>
        <w:rPr>
          <w:w w:val="105"/>
          <w:sz w:val="13"/>
        </w:rPr>
        <w:t>Government of South Australia, </w:t>
      </w:r>
      <w:r>
        <w:rPr>
          <w:i/>
          <w:w w:val="105"/>
          <w:sz w:val="13"/>
        </w:rPr>
        <w:t>Selling or purchasing a private rental property </w:t>
      </w:r>
      <w:r>
        <w:rPr>
          <w:w w:val="105"/>
          <w:sz w:val="13"/>
        </w:rPr>
        <w:t>(1 May 2014) </w:t>
      </w:r>
      <w:r>
        <w:rPr>
          <w:spacing w:val="2"/>
          <w:w w:val="105"/>
          <w:sz w:val="13"/>
        </w:rPr>
        <w:t>&lt;</w:t>
      </w:r>
      <w:hyperlink r:id="rId38">
        <w:r>
          <w:rPr>
            <w:spacing w:val="2"/>
            <w:w w:val="105"/>
            <w:sz w:val="13"/>
          </w:rPr>
          <w:t>http://www.sa.gov.au/topics/housing-</w:t>
        </w:r>
      </w:hyperlink>
      <w:r>
        <w:rPr>
          <w:spacing w:val="2"/>
          <w:w w:val="105"/>
          <w:sz w:val="13"/>
        </w:rPr>
        <w:t> property-and-land/buying-and-selling/finding-a-house-to-buy/rental-property&gt;.</w:t>
      </w:r>
    </w:p>
    <w:p>
      <w:pPr>
        <w:pStyle w:val="ListParagraph"/>
        <w:numPr>
          <w:ilvl w:val="0"/>
          <w:numId w:val="10"/>
        </w:numPr>
        <w:tabs>
          <w:tab w:pos="2380" w:val="left" w:leader="none"/>
          <w:tab w:pos="2382" w:val="left" w:leader="none"/>
        </w:tabs>
        <w:spacing w:line="240" w:lineRule="auto" w:before="3" w:after="0"/>
        <w:ind w:left="2381" w:right="0" w:hanging="794"/>
        <w:jc w:val="left"/>
        <w:rPr>
          <w:sz w:val="13"/>
        </w:rPr>
      </w:pPr>
      <w:r>
        <w:rPr>
          <w:i/>
          <w:sz w:val="13"/>
        </w:rPr>
        <w:t>Residential Tenancies Act 1995 </w:t>
      </w:r>
      <w:r>
        <w:rPr>
          <w:spacing w:val="2"/>
          <w:sz w:val="13"/>
        </w:rPr>
        <w:t>(SA) </w:t>
      </w:r>
      <w:r>
        <w:rPr>
          <w:sz w:val="13"/>
        </w:rPr>
        <w:t>s</w:t>
      </w:r>
      <w:r>
        <w:rPr>
          <w:spacing w:val="4"/>
          <w:sz w:val="13"/>
        </w:rPr>
        <w:t> </w:t>
      </w:r>
      <w:r>
        <w:rPr>
          <w:spacing w:val="2"/>
          <w:sz w:val="13"/>
        </w:rPr>
        <w:t>65(1)(b).</w:t>
      </w:r>
    </w:p>
    <w:p>
      <w:pPr>
        <w:spacing w:after="0" w:line="240" w:lineRule="auto"/>
        <w:jc w:val="left"/>
        <w:rPr>
          <w:sz w:val="13"/>
        </w:rPr>
        <w:sectPr>
          <w:pgSz w:w="11910" w:h="16840"/>
          <w:pgMar w:header="808" w:footer="0" w:top="1360" w:bottom="280" w:left="0" w:right="0"/>
        </w:sectPr>
      </w:pPr>
    </w:p>
    <w:p>
      <w:pPr>
        <w:pStyle w:val="BodyText"/>
        <w:rPr>
          <w:sz w:val="20"/>
        </w:rPr>
      </w:pPr>
      <w:r>
        <w:rPr/>
        <w:pict>
          <v:rect style="position:absolute;margin-left:85.039001pt;margin-top:0pt;width:510.236pt;height:841.890015pt;mso-position-horizontal-relative:page;mso-position-vertical-relative:page;z-index:2440" filled="true" fillcolor="#e5edf1"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6"/>
        <w:ind w:left="720" w:right="0" w:firstLine="0"/>
        <w:jc w:val="left"/>
        <w:rPr>
          <w:b/>
          <w:sz w:val="24"/>
        </w:rPr>
      </w:pPr>
      <w:r>
        <w:rPr>
          <w:b/>
          <w:color w:val="004D71"/>
          <w:w w:val="110"/>
          <w:sz w:val="24"/>
        </w:rPr>
        <w:t>18</w:t>
      </w:r>
    </w:p>
    <w:p>
      <w:pPr>
        <w:spacing w:after="0"/>
        <w:jc w:val="left"/>
        <w:rPr>
          <w:sz w:val="24"/>
        </w:rPr>
        <w:sectPr>
          <w:headerReference w:type="even" r:id="rId39"/>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85264" filled="true" fillcolor="#e5edf1" stroked="false">
            <v:fill type="solid"/>
            <w10:wrap type="none"/>
          </v:rect>
        </w:pict>
      </w:r>
      <w:r>
        <w:rPr>
          <w:b/>
          <w:color w:val="FFFFFF"/>
          <w:w w:val="122"/>
          <w:sz w:val="48"/>
          <w:shd w:fill="7390A1" w:color="auto" w:val="clear"/>
        </w:rPr>
        <w:t> </w:t>
      </w:r>
      <w:r>
        <w:rPr>
          <w:b/>
          <w:color w:val="FFFFFF"/>
          <w:spacing w:val="41"/>
          <w:sz w:val="48"/>
          <w:shd w:fill="7390A1" w:color="auto" w:val="clear"/>
        </w:rPr>
        <w:t> </w:t>
      </w:r>
      <w:r>
        <w:rPr>
          <w:b/>
          <w:color w:val="FFFFFF"/>
          <w:w w:val="105"/>
          <w:sz w:val="48"/>
          <w:shd w:fill="7390A1" w:color="auto" w:val="clear"/>
        </w:rPr>
        <w:t>4</w:t>
      </w:r>
      <w:r>
        <w:rPr>
          <w:b/>
          <w:color w:val="FFFFFF"/>
          <w:sz w:val="48"/>
          <w:shd w:fill="7390A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9"/>
        </w:rPr>
      </w:pPr>
    </w:p>
    <w:p>
      <w:pPr>
        <w:tabs>
          <w:tab w:pos="1417" w:val="left" w:leader="none"/>
          <w:tab w:pos="7633" w:val="left" w:leader="none"/>
        </w:tabs>
        <w:spacing w:line="1146" w:lineRule="exact" w:before="84"/>
        <w:ind w:left="0" w:right="0" w:firstLine="0"/>
        <w:jc w:val="left"/>
        <w:rPr>
          <w:b/>
          <w:sz w:val="96"/>
        </w:rPr>
      </w:pPr>
      <w:r>
        <w:rPr>
          <w:b/>
          <w:color w:val="7390A1"/>
          <w:w w:val="122"/>
          <w:sz w:val="96"/>
          <w:shd w:fill="FFFFFF" w:color="auto" w:val="clear"/>
        </w:rPr>
        <w:t> </w:t>
      </w:r>
      <w:r>
        <w:rPr>
          <w:b/>
          <w:color w:val="7390A1"/>
          <w:sz w:val="96"/>
          <w:shd w:fill="FFFFFF" w:color="auto" w:val="clear"/>
        </w:rPr>
        <w:tab/>
      </w:r>
      <w:r>
        <w:rPr>
          <w:b/>
          <w:color w:val="7390A1"/>
          <w:spacing w:val="-24"/>
          <w:w w:val="115"/>
          <w:sz w:val="96"/>
          <w:shd w:fill="FFFFFF" w:color="auto" w:val="clear"/>
        </w:rPr>
        <w:t>Right </w:t>
      </w:r>
      <w:r>
        <w:rPr>
          <w:b/>
          <w:color w:val="7390A1"/>
          <w:spacing w:val="-17"/>
          <w:w w:val="115"/>
          <w:sz w:val="96"/>
          <w:shd w:fill="FFFFFF" w:color="auto" w:val="clear"/>
        </w:rPr>
        <w:t>to</w:t>
      </w:r>
      <w:r>
        <w:rPr>
          <w:b/>
          <w:color w:val="7390A1"/>
          <w:spacing w:val="-47"/>
          <w:w w:val="115"/>
          <w:sz w:val="96"/>
          <w:shd w:fill="FFFFFF" w:color="auto" w:val="clear"/>
        </w:rPr>
        <w:t> </w:t>
      </w:r>
      <w:r>
        <w:rPr>
          <w:b/>
          <w:color w:val="7390A1"/>
          <w:spacing w:val="-24"/>
          <w:w w:val="115"/>
          <w:sz w:val="96"/>
          <w:shd w:fill="FFFFFF" w:color="auto" w:val="clear"/>
        </w:rPr>
        <w:t>quiet</w:t>
      </w:r>
      <w:r>
        <w:rPr>
          <w:b/>
          <w:color w:val="7390A1"/>
          <w:spacing w:val="-24"/>
          <w:sz w:val="96"/>
          <w:shd w:fill="FFFFFF" w:color="auto" w:val="clear"/>
        </w:rPr>
        <w:tab/>
      </w:r>
    </w:p>
    <w:p>
      <w:pPr>
        <w:tabs>
          <w:tab w:pos="1417" w:val="left" w:leader="none"/>
          <w:tab w:pos="6326" w:val="left" w:leader="none"/>
        </w:tabs>
        <w:spacing w:line="1146" w:lineRule="exact" w:before="0"/>
        <w:ind w:left="0" w:right="0" w:firstLine="0"/>
        <w:jc w:val="left"/>
        <w:rPr>
          <w:b/>
          <w:sz w:val="96"/>
        </w:rPr>
      </w:pPr>
      <w:r>
        <w:rPr>
          <w:b/>
          <w:color w:val="7390A1"/>
          <w:w w:val="122"/>
          <w:sz w:val="96"/>
          <w:shd w:fill="FFFFFF" w:color="auto" w:val="clear"/>
        </w:rPr>
        <w:t> </w:t>
      </w:r>
      <w:r>
        <w:rPr>
          <w:b/>
          <w:color w:val="7390A1"/>
          <w:sz w:val="96"/>
          <w:shd w:fill="FFFFFF" w:color="auto" w:val="clear"/>
        </w:rPr>
        <w:tab/>
      </w:r>
      <w:r>
        <w:rPr>
          <w:b/>
          <w:color w:val="7390A1"/>
          <w:spacing w:val="-28"/>
          <w:w w:val="110"/>
          <w:sz w:val="96"/>
          <w:shd w:fill="FFFFFF" w:color="auto" w:val="clear"/>
        </w:rPr>
        <w:t>enjoyment</w:t>
      </w:r>
      <w:r>
        <w:rPr>
          <w:b/>
          <w:color w:val="7390A1"/>
          <w:spacing w:val="-28"/>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416;mso-wrap-distance-left:0;mso-wrap-distance-right:0" from="70.866096pt,22.89497pt" to="96.378096pt,22.89497pt" stroked="true" strokeweight="2pt" strokecolor="#ffffff">
            <v:stroke dashstyle="solid"/>
            <w10:wrap type="topAndBottom"/>
          </v:line>
        </w:pict>
      </w:r>
      <w:r>
        <w:rPr>
          <w:b/>
          <w:w w:val="110"/>
          <w:sz w:val="24"/>
        </w:rPr>
        <w:t>20</w:t>
        <w:tab/>
        <w:t>Victoria</w:t>
      </w:r>
    </w:p>
    <w:p>
      <w:pPr>
        <w:tabs>
          <w:tab w:pos="1984" w:val="left" w:leader="none"/>
        </w:tabs>
        <w:spacing w:before="62" w:after="49"/>
        <w:ind w:left="1417" w:right="0" w:firstLine="0"/>
        <w:jc w:val="left"/>
        <w:rPr>
          <w:b/>
          <w:sz w:val="24"/>
        </w:rPr>
      </w:pPr>
      <w:r>
        <w:rPr>
          <w:b/>
          <w:w w:val="110"/>
          <w:sz w:val="24"/>
        </w:rPr>
        <w:t>22</w:t>
        <w:tab/>
        <w:t>Other states and</w:t>
      </w:r>
      <w:r>
        <w:rPr>
          <w:b/>
          <w:spacing w:val="20"/>
          <w:w w:val="110"/>
          <w:sz w:val="24"/>
        </w:rPr>
        <w:t> </w:t>
      </w:r>
      <w:r>
        <w:rPr>
          <w:b/>
          <w:w w:val="110"/>
          <w:sz w:val="24"/>
        </w:rPr>
        <w:t>territories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40"/>
          <w:headerReference w:type="even" r:id="rId41"/>
          <w:pgSz w:w="11910" w:h="16840"/>
          <w:pgMar w:header="0" w:footer="0" w:top="720" w:bottom="280" w:left="0" w:right="0"/>
        </w:sectPr>
      </w:pPr>
    </w:p>
    <w:p>
      <w:pPr>
        <w:pStyle w:val="BodyText"/>
        <w:spacing w:before="10"/>
        <w:rPr>
          <w:b/>
          <w:sz w:val="18"/>
        </w:rPr>
      </w:pPr>
    </w:p>
    <w:p>
      <w:pPr>
        <w:pStyle w:val="Heading1"/>
        <w:numPr>
          <w:ilvl w:val="0"/>
          <w:numId w:val="5"/>
        </w:numPr>
        <w:tabs>
          <w:tab w:pos="1078" w:val="left" w:leader="none"/>
        </w:tabs>
        <w:spacing w:line="240" w:lineRule="auto" w:before="93" w:after="0"/>
        <w:ind w:left="1077" w:right="0" w:hanging="511"/>
        <w:jc w:val="left"/>
      </w:pPr>
      <w:bookmarkStart w:name="_TOC_250004" w:id="46"/>
      <w:bookmarkStart w:name="4. Right to quiet enjoyment" w:id="47"/>
      <w:r>
        <w:rPr>
          <w:b w:val="0"/>
        </w:rPr>
      </w:r>
      <w:bookmarkStart w:name="Victoria" w:id="48"/>
      <w:bookmarkEnd w:id="48"/>
      <w:r>
        <w:rPr>
          <w:b w:val="0"/>
        </w:rPr>
      </w:r>
      <w:bookmarkStart w:name="Victoria" w:id="49"/>
      <w:bookmarkEnd w:id="49"/>
      <w:r>
        <w:rPr>
          <w:color w:val="7390A1"/>
          <w:spacing w:val="-3"/>
          <w:w w:val="115"/>
        </w:rPr>
        <w:t>R</w:t>
      </w:r>
      <w:r>
        <w:rPr>
          <w:color w:val="7390A1"/>
          <w:spacing w:val="-3"/>
          <w:w w:val="115"/>
        </w:rPr>
        <w:t>ight to </w:t>
      </w:r>
      <w:r>
        <w:rPr>
          <w:color w:val="7390A1"/>
          <w:spacing w:val="-4"/>
          <w:w w:val="115"/>
        </w:rPr>
        <w:t>quiet</w:t>
      </w:r>
      <w:r>
        <w:rPr>
          <w:color w:val="7390A1"/>
          <w:spacing w:val="22"/>
          <w:w w:val="115"/>
        </w:rPr>
        <w:t> </w:t>
      </w:r>
      <w:bookmarkEnd w:id="46"/>
      <w:r>
        <w:rPr>
          <w:color w:val="7390A1"/>
          <w:spacing w:val="-4"/>
          <w:w w:val="115"/>
        </w:rPr>
        <w:t>enjoyment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ListParagraph"/>
        <w:numPr>
          <w:ilvl w:val="1"/>
          <w:numId w:val="5"/>
        </w:numPr>
        <w:tabs>
          <w:tab w:pos="2381" w:val="left" w:leader="none"/>
          <w:tab w:pos="2382" w:val="left" w:leader="none"/>
        </w:tabs>
        <w:spacing w:line="242" w:lineRule="auto" w:before="91" w:after="0"/>
        <w:ind w:left="2381" w:right="1588" w:hanging="794"/>
        <w:jc w:val="left"/>
        <w:rPr>
          <w:sz w:val="12"/>
        </w:rPr>
      </w:pPr>
      <w:r>
        <w:rPr>
          <w:sz w:val="21"/>
        </w:rPr>
        <w:t>The </w:t>
      </w:r>
      <w:r>
        <w:rPr>
          <w:spacing w:val="-3"/>
          <w:sz w:val="21"/>
        </w:rPr>
        <w:t>residential </w:t>
      </w:r>
      <w:r>
        <w:rPr>
          <w:sz w:val="21"/>
        </w:rPr>
        <w:t>tenancy </w:t>
      </w:r>
      <w:r>
        <w:rPr>
          <w:spacing w:val="-3"/>
          <w:sz w:val="21"/>
        </w:rPr>
        <w:t>legislation </w:t>
      </w:r>
      <w:r>
        <w:rPr>
          <w:sz w:val="21"/>
        </w:rPr>
        <w:t>of every state  and  territory  </w:t>
      </w:r>
      <w:r>
        <w:rPr>
          <w:spacing w:val="-3"/>
          <w:sz w:val="21"/>
        </w:rPr>
        <w:t>enshrines  </w:t>
      </w:r>
      <w:r>
        <w:rPr>
          <w:sz w:val="21"/>
        </w:rPr>
        <w:t>the  </w:t>
      </w:r>
      <w:r>
        <w:rPr>
          <w:spacing w:val="-3"/>
          <w:sz w:val="21"/>
        </w:rPr>
        <w:t>right  </w:t>
      </w:r>
      <w:r>
        <w:rPr>
          <w:sz w:val="21"/>
        </w:rPr>
        <w:t>of </w:t>
      </w:r>
      <w:r>
        <w:rPr>
          <w:spacing w:val="-3"/>
          <w:sz w:val="21"/>
        </w:rPr>
        <w:t>tenants </w:t>
      </w:r>
      <w:r>
        <w:rPr>
          <w:sz w:val="21"/>
        </w:rPr>
        <w:t>to </w:t>
      </w:r>
      <w:r>
        <w:rPr>
          <w:spacing w:val="-3"/>
          <w:sz w:val="21"/>
        </w:rPr>
        <w:t>quiet </w:t>
      </w:r>
      <w:r>
        <w:rPr>
          <w:spacing w:val="-4"/>
          <w:sz w:val="21"/>
        </w:rPr>
        <w:t>enjoyment.</w:t>
      </w:r>
      <w:r>
        <w:rPr>
          <w:spacing w:val="-4"/>
          <w:position w:val="7"/>
          <w:sz w:val="12"/>
        </w:rPr>
        <w:t>1 </w:t>
      </w:r>
      <w:r>
        <w:rPr>
          <w:spacing w:val="-4"/>
          <w:sz w:val="21"/>
        </w:rPr>
        <w:t>Unlike </w:t>
      </w:r>
      <w:r>
        <w:rPr>
          <w:sz w:val="21"/>
        </w:rPr>
        <w:t>every other </w:t>
      </w:r>
      <w:r>
        <w:rPr>
          <w:spacing w:val="-3"/>
          <w:sz w:val="21"/>
        </w:rPr>
        <w:t>Australian jurisdiction, </w:t>
      </w:r>
      <w:r>
        <w:rPr>
          <w:sz w:val="21"/>
        </w:rPr>
        <w:t>the </w:t>
      </w:r>
      <w:r>
        <w:rPr>
          <w:spacing w:val="-3"/>
          <w:sz w:val="21"/>
        </w:rPr>
        <w:t>right </w:t>
      </w:r>
      <w:r>
        <w:rPr>
          <w:sz w:val="21"/>
        </w:rPr>
        <w:t>to </w:t>
      </w:r>
      <w:r>
        <w:rPr>
          <w:spacing w:val="-3"/>
          <w:sz w:val="21"/>
        </w:rPr>
        <w:t>quiet </w:t>
      </w:r>
      <w:r>
        <w:rPr>
          <w:spacing w:val="-2"/>
          <w:sz w:val="21"/>
        </w:rPr>
        <w:t>enjoyment </w:t>
      </w:r>
      <w:r>
        <w:rPr>
          <w:sz w:val="21"/>
        </w:rPr>
        <w:t>in Victoria is confined to its </w:t>
      </w:r>
      <w:r>
        <w:rPr>
          <w:spacing w:val="-2"/>
          <w:sz w:val="21"/>
        </w:rPr>
        <w:t>common </w:t>
      </w:r>
      <w:r>
        <w:rPr>
          <w:sz w:val="21"/>
        </w:rPr>
        <w:t>law </w:t>
      </w:r>
      <w:r>
        <w:rPr>
          <w:spacing w:val="-3"/>
          <w:sz w:val="21"/>
        </w:rPr>
        <w:t>meaning. </w:t>
      </w:r>
      <w:r>
        <w:rPr>
          <w:sz w:val="21"/>
        </w:rPr>
        <w:t>In </w:t>
      </w:r>
      <w:r>
        <w:rPr>
          <w:spacing w:val="-3"/>
          <w:sz w:val="21"/>
        </w:rPr>
        <w:t>all </w:t>
      </w:r>
      <w:r>
        <w:rPr>
          <w:sz w:val="21"/>
        </w:rPr>
        <w:t>other jurisdictions, the </w:t>
      </w:r>
      <w:r>
        <w:rPr>
          <w:spacing w:val="-3"/>
          <w:sz w:val="21"/>
        </w:rPr>
        <w:t>residential </w:t>
      </w:r>
      <w:r>
        <w:rPr>
          <w:sz w:val="21"/>
        </w:rPr>
        <w:t>tenancy </w:t>
      </w:r>
      <w:r>
        <w:rPr>
          <w:spacing w:val="-3"/>
          <w:sz w:val="21"/>
        </w:rPr>
        <w:t>legislation </w:t>
      </w:r>
      <w:r>
        <w:rPr>
          <w:sz w:val="21"/>
        </w:rPr>
        <w:t>expands the </w:t>
      </w:r>
      <w:r>
        <w:rPr>
          <w:spacing w:val="-3"/>
          <w:sz w:val="21"/>
        </w:rPr>
        <w:t>right </w:t>
      </w:r>
      <w:r>
        <w:rPr>
          <w:sz w:val="21"/>
        </w:rPr>
        <w:t>to </w:t>
      </w:r>
      <w:r>
        <w:rPr>
          <w:spacing w:val="-3"/>
          <w:sz w:val="21"/>
        </w:rPr>
        <w:t>quiet </w:t>
      </w:r>
      <w:r>
        <w:rPr>
          <w:spacing w:val="-2"/>
          <w:sz w:val="21"/>
        </w:rPr>
        <w:t>enjoyment  </w:t>
      </w:r>
      <w:r>
        <w:rPr>
          <w:sz w:val="21"/>
        </w:rPr>
        <w:t>so </w:t>
      </w:r>
      <w:r>
        <w:rPr>
          <w:spacing w:val="-3"/>
          <w:sz w:val="21"/>
        </w:rPr>
        <w:t>that  </w:t>
      </w:r>
      <w:r>
        <w:rPr>
          <w:sz w:val="21"/>
        </w:rPr>
        <w:t>it also </w:t>
      </w:r>
      <w:r>
        <w:rPr>
          <w:spacing w:val="-3"/>
          <w:sz w:val="21"/>
        </w:rPr>
        <w:t>includes </w:t>
      </w:r>
      <w:r>
        <w:rPr>
          <w:sz w:val="21"/>
        </w:rPr>
        <w:t>the</w:t>
      </w:r>
      <w:r>
        <w:rPr>
          <w:spacing w:val="9"/>
          <w:sz w:val="21"/>
        </w:rPr>
        <w:t> </w:t>
      </w:r>
      <w:r>
        <w:rPr>
          <w:spacing w:val="-3"/>
          <w:sz w:val="21"/>
        </w:rPr>
        <w:t>right</w:t>
      </w:r>
      <w:r>
        <w:rPr>
          <w:spacing w:val="10"/>
          <w:sz w:val="21"/>
        </w:rPr>
        <w:t> </w:t>
      </w:r>
      <w:r>
        <w:rPr>
          <w:sz w:val="21"/>
        </w:rPr>
        <w:t>to</w:t>
      </w:r>
      <w:r>
        <w:rPr>
          <w:spacing w:val="9"/>
          <w:sz w:val="21"/>
        </w:rPr>
        <w:t> </w:t>
      </w:r>
      <w:r>
        <w:rPr>
          <w:spacing w:val="-3"/>
          <w:sz w:val="21"/>
        </w:rPr>
        <w:t>reasonable</w:t>
      </w:r>
      <w:r>
        <w:rPr>
          <w:spacing w:val="10"/>
          <w:sz w:val="21"/>
        </w:rPr>
        <w:t> </w:t>
      </w:r>
      <w:r>
        <w:rPr>
          <w:spacing w:val="-3"/>
          <w:sz w:val="21"/>
        </w:rPr>
        <w:t>peace,</w:t>
      </w:r>
      <w:r>
        <w:rPr>
          <w:spacing w:val="10"/>
          <w:sz w:val="21"/>
        </w:rPr>
        <w:t> </w:t>
      </w:r>
      <w:r>
        <w:rPr>
          <w:sz w:val="21"/>
        </w:rPr>
        <w:t>comfort</w:t>
      </w:r>
      <w:r>
        <w:rPr>
          <w:spacing w:val="9"/>
          <w:sz w:val="21"/>
        </w:rPr>
        <w:t> </w:t>
      </w:r>
      <w:r>
        <w:rPr>
          <w:sz w:val="21"/>
        </w:rPr>
        <w:t>and</w:t>
      </w:r>
      <w:r>
        <w:rPr>
          <w:spacing w:val="10"/>
          <w:sz w:val="21"/>
        </w:rPr>
        <w:t> </w:t>
      </w:r>
      <w:r>
        <w:rPr>
          <w:sz w:val="21"/>
        </w:rPr>
        <w:t>privacy.</w:t>
      </w:r>
      <w:r>
        <w:rPr>
          <w:position w:val="7"/>
          <w:sz w:val="12"/>
        </w:rPr>
        <w:t>2</w:t>
      </w:r>
    </w:p>
    <w:p>
      <w:pPr>
        <w:pStyle w:val="ListParagraph"/>
        <w:numPr>
          <w:ilvl w:val="1"/>
          <w:numId w:val="5"/>
        </w:numPr>
        <w:tabs>
          <w:tab w:pos="2381" w:val="left" w:leader="none"/>
          <w:tab w:pos="2382" w:val="left" w:leader="none"/>
        </w:tabs>
        <w:spacing w:line="242" w:lineRule="auto" w:before="126" w:after="0"/>
        <w:ind w:left="2381" w:right="1599" w:hanging="794"/>
        <w:jc w:val="left"/>
        <w:rPr>
          <w:sz w:val="21"/>
        </w:rPr>
      </w:pPr>
      <w:r>
        <w:rPr>
          <w:sz w:val="21"/>
        </w:rPr>
        <w:t>In </w:t>
      </w:r>
      <w:r>
        <w:rPr>
          <w:spacing w:val="-3"/>
          <w:sz w:val="21"/>
        </w:rPr>
        <w:t>relation </w:t>
      </w:r>
      <w:r>
        <w:rPr>
          <w:sz w:val="21"/>
        </w:rPr>
        <w:t>to advertising </w:t>
      </w:r>
      <w:r>
        <w:rPr>
          <w:spacing w:val="-3"/>
          <w:sz w:val="21"/>
        </w:rPr>
        <w:t>photographs </w:t>
      </w:r>
      <w:r>
        <w:rPr>
          <w:sz w:val="21"/>
        </w:rPr>
        <w:t>and videos </w:t>
      </w:r>
      <w:r>
        <w:rPr>
          <w:spacing w:val="-3"/>
          <w:sz w:val="21"/>
        </w:rPr>
        <w:t>that contain tenants’ </w:t>
      </w:r>
      <w:r>
        <w:rPr>
          <w:sz w:val="21"/>
        </w:rPr>
        <w:t>possessions, the question is whether taking or </w:t>
      </w:r>
      <w:r>
        <w:rPr>
          <w:spacing w:val="-3"/>
          <w:sz w:val="21"/>
        </w:rPr>
        <w:t>publishing such </w:t>
      </w:r>
      <w:r>
        <w:rPr>
          <w:sz w:val="21"/>
        </w:rPr>
        <w:t>images without a </w:t>
      </w:r>
      <w:r>
        <w:rPr>
          <w:spacing w:val="-3"/>
          <w:sz w:val="21"/>
        </w:rPr>
        <w:t>tenant’s consent breaches </w:t>
      </w:r>
      <w:r>
        <w:rPr>
          <w:sz w:val="21"/>
        </w:rPr>
        <w:t>their </w:t>
      </w:r>
      <w:r>
        <w:rPr>
          <w:spacing w:val="-3"/>
          <w:sz w:val="21"/>
        </w:rPr>
        <w:t>right </w:t>
      </w:r>
      <w:r>
        <w:rPr>
          <w:sz w:val="21"/>
        </w:rPr>
        <w:t>to </w:t>
      </w:r>
      <w:r>
        <w:rPr>
          <w:spacing w:val="-3"/>
          <w:sz w:val="21"/>
        </w:rPr>
        <w:t>quiet</w:t>
      </w:r>
      <w:r>
        <w:rPr>
          <w:spacing w:val="37"/>
          <w:sz w:val="21"/>
        </w:rPr>
        <w:t> </w:t>
      </w:r>
      <w:r>
        <w:rPr>
          <w:spacing w:val="-3"/>
          <w:sz w:val="21"/>
        </w:rPr>
        <w:t>enjoyment.</w:t>
      </w:r>
    </w:p>
    <w:p>
      <w:pPr>
        <w:pStyle w:val="BodyText"/>
        <w:spacing w:before="10"/>
      </w:pPr>
    </w:p>
    <w:p>
      <w:pPr>
        <w:pStyle w:val="Heading2"/>
      </w:pPr>
      <w:bookmarkStart w:name="_TOC_250003" w:id="50"/>
      <w:bookmarkEnd w:id="50"/>
      <w:r>
        <w:rPr>
          <w:color w:val="7390A1"/>
          <w:w w:val="110"/>
        </w:rPr>
        <w:t>Victoria</w:t>
      </w:r>
    </w:p>
    <w:p>
      <w:pPr>
        <w:pStyle w:val="ListParagraph"/>
        <w:numPr>
          <w:ilvl w:val="1"/>
          <w:numId w:val="5"/>
        </w:numPr>
        <w:tabs>
          <w:tab w:pos="2381" w:val="left" w:leader="none"/>
          <w:tab w:pos="2382" w:val="left" w:leader="none"/>
        </w:tabs>
        <w:spacing w:line="242" w:lineRule="auto" w:before="155" w:after="0"/>
        <w:ind w:left="2381" w:right="1680" w:hanging="794"/>
        <w:jc w:val="left"/>
        <w:rPr>
          <w:sz w:val="21"/>
        </w:rPr>
      </w:pPr>
      <w:r>
        <w:rPr>
          <w:w w:val="105"/>
          <w:sz w:val="21"/>
        </w:rPr>
        <w:t>Section 67 of the </w:t>
      </w:r>
      <w:r>
        <w:rPr>
          <w:i/>
          <w:spacing w:val="-3"/>
          <w:w w:val="105"/>
          <w:sz w:val="21"/>
        </w:rPr>
        <w:t>Residential </w:t>
      </w:r>
      <w:r>
        <w:rPr>
          <w:i/>
          <w:spacing w:val="-4"/>
          <w:w w:val="105"/>
          <w:sz w:val="21"/>
        </w:rPr>
        <w:t>Tenancies </w:t>
      </w:r>
      <w:r>
        <w:rPr>
          <w:i/>
          <w:w w:val="105"/>
          <w:sz w:val="21"/>
        </w:rPr>
        <w:t>Act </w:t>
      </w:r>
      <w:r>
        <w:rPr>
          <w:i/>
          <w:spacing w:val="-8"/>
          <w:w w:val="105"/>
          <w:sz w:val="21"/>
        </w:rPr>
        <w:t>1997  </w:t>
      </w:r>
      <w:r>
        <w:rPr>
          <w:w w:val="105"/>
          <w:sz w:val="21"/>
        </w:rPr>
        <w:t>(Vic) states </w:t>
      </w:r>
      <w:r>
        <w:rPr>
          <w:spacing w:val="-3"/>
          <w:w w:val="105"/>
          <w:sz w:val="21"/>
        </w:rPr>
        <w:t>that </w:t>
      </w:r>
      <w:r>
        <w:rPr>
          <w:w w:val="105"/>
          <w:sz w:val="21"/>
        </w:rPr>
        <w:t>a </w:t>
      </w:r>
      <w:r>
        <w:rPr>
          <w:spacing w:val="-3"/>
          <w:w w:val="105"/>
          <w:sz w:val="21"/>
        </w:rPr>
        <w:t>‘landlord </w:t>
      </w:r>
      <w:r>
        <w:rPr>
          <w:w w:val="105"/>
          <w:sz w:val="21"/>
        </w:rPr>
        <w:t>must </w:t>
      </w:r>
      <w:r>
        <w:rPr>
          <w:spacing w:val="-3"/>
          <w:w w:val="105"/>
          <w:sz w:val="21"/>
        </w:rPr>
        <w:t>take  all</w:t>
      </w:r>
      <w:r>
        <w:rPr>
          <w:spacing w:val="-8"/>
          <w:w w:val="105"/>
          <w:sz w:val="21"/>
        </w:rPr>
        <w:t> </w:t>
      </w:r>
      <w:r>
        <w:rPr>
          <w:spacing w:val="-3"/>
          <w:w w:val="105"/>
          <w:sz w:val="21"/>
        </w:rPr>
        <w:t>reasonable</w:t>
      </w:r>
      <w:r>
        <w:rPr>
          <w:spacing w:val="-7"/>
          <w:w w:val="105"/>
          <w:sz w:val="21"/>
        </w:rPr>
        <w:t> </w:t>
      </w:r>
      <w:r>
        <w:rPr>
          <w:w w:val="105"/>
          <w:sz w:val="21"/>
        </w:rPr>
        <w:t>steps</w:t>
      </w:r>
      <w:r>
        <w:rPr>
          <w:spacing w:val="-8"/>
          <w:w w:val="105"/>
          <w:sz w:val="21"/>
        </w:rPr>
        <w:t> </w:t>
      </w:r>
      <w:r>
        <w:rPr>
          <w:w w:val="105"/>
          <w:sz w:val="21"/>
        </w:rPr>
        <w:t>to</w:t>
      </w:r>
      <w:r>
        <w:rPr>
          <w:spacing w:val="-7"/>
          <w:w w:val="105"/>
          <w:sz w:val="21"/>
        </w:rPr>
        <w:t> </w:t>
      </w:r>
      <w:r>
        <w:rPr>
          <w:spacing w:val="-3"/>
          <w:w w:val="105"/>
          <w:sz w:val="21"/>
        </w:rPr>
        <w:t>ensure</w:t>
      </w:r>
      <w:r>
        <w:rPr>
          <w:spacing w:val="-7"/>
          <w:w w:val="105"/>
          <w:sz w:val="21"/>
        </w:rPr>
        <w:t> </w:t>
      </w:r>
      <w:r>
        <w:rPr>
          <w:spacing w:val="-3"/>
          <w:w w:val="105"/>
          <w:sz w:val="21"/>
        </w:rPr>
        <w:t>that</w:t>
      </w:r>
      <w:r>
        <w:rPr>
          <w:spacing w:val="-8"/>
          <w:w w:val="105"/>
          <w:sz w:val="21"/>
        </w:rPr>
        <w:t> </w:t>
      </w:r>
      <w:r>
        <w:rPr>
          <w:w w:val="105"/>
          <w:sz w:val="21"/>
        </w:rPr>
        <w:t>the</w:t>
      </w:r>
      <w:r>
        <w:rPr>
          <w:spacing w:val="-7"/>
          <w:w w:val="105"/>
          <w:sz w:val="21"/>
        </w:rPr>
        <w:t> </w:t>
      </w:r>
      <w:r>
        <w:rPr>
          <w:spacing w:val="-3"/>
          <w:w w:val="105"/>
          <w:sz w:val="21"/>
        </w:rPr>
        <w:t>tenant</w:t>
      </w:r>
      <w:r>
        <w:rPr>
          <w:spacing w:val="-7"/>
          <w:w w:val="105"/>
          <w:sz w:val="21"/>
        </w:rPr>
        <w:t> </w:t>
      </w:r>
      <w:r>
        <w:rPr>
          <w:spacing w:val="-2"/>
          <w:w w:val="105"/>
          <w:sz w:val="21"/>
        </w:rPr>
        <w:t>has</w:t>
      </w:r>
      <w:r>
        <w:rPr>
          <w:spacing w:val="-8"/>
          <w:w w:val="105"/>
          <w:sz w:val="21"/>
        </w:rPr>
        <w:t> </w:t>
      </w:r>
      <w:r>
        <w:rPr>
          <w:spacing w:val="-3"/>
          <w:w w:val="105"/>
          <w:sz w:val="21"/>
        </w:rPr>
        <w:t>quiet</w:t>
      </w:r>
      <w:r>
        <w:rPr>
          <w:spacing w:val="-7"/>
          <w:w w:val="105"/>
          <w:sz w:val="21"/>
        </w:rPr>
        <w:t> </w:t>
      </w:r>
      <w:r>
        <w:rPr>
          <w:spacing w:val="-2"/>
          <w:w w:val="105"/>
          <w:sz w:val="21"/>
        </w:rPr>
        <w:t>enjoyment</w:t>
      </w:r>
      <w:r>
        <w:rPr>
          <w:spacing w:val="-7"/>
          <w:w w:val="105"/>
          <w:sz w:val="21"/>
        </w:rPr>
        <w:t> </w:t>
      </w:r>
      <w:r>
        <w:rPr>
          <w:w w:val="105"/>
          <w:sz w:val="21"/>
        </w:rPr>
        <w:t>of</w:t>
      </w:r>
      <w:r>
        <w:rPr>
          <w:spacing w:val="-8"/>
          <w:w w:val="105"/>
          <w:sz w:val="21"/>
        </w:rPr>
        <w:t> </w:t>
      </w:r>
      <w:r>
        <w:rPr>
          <w:w w:val="105"/>
          <w:sz w:val="21"/>
        </w:rPr>
        <w:t>the</w:t>
      </w:r>
      <w:r>
        <w:rPr>
          <w:spacing w:val="-7"/>
          <w:w w:val="105"/>
          <w:sz w:val="21"/>
        </w:rPr>
        <w:t> </w:t>
      </w:r>
      <w:r>
        <w:rPr>
          <w:spacing w:val="-3"/>
          <w:w w:val="105"/>
          <w:sz w:val="21"/>
        </w:rPr>
        <w:t>rented</w:t>
      </w:r>
      <w:r>
        <w:rPr>
          <w:spacing w:val="-7"/>
          <w:w w:val="105"/>
          <w:sz w:val="21"/>
        </w:rPr>
        <w:t> </w:t>
      </w:r>
      <w:r>
        <w:rPr>
          <w:spacing w:val="-2"/>
          <w:w w:val="105"/>
          <w:sz w:val="21"/>
        </w:rPr>
        <w:t>premises </w:t>
      </w:r>
      <w:r>
        <w:rPr>
          <w:spacing w:val="-3"/>
          <w:w w:val="105"/>
          <w:sz w:val="21"/>
        </w:rPr>
        <w:t>during </w:t>
      </w:r>
      <w:r>
        <w:rPr>
          <w:w w:val="105"/>
          <w:sz w:val="21"/>
        </w:rPr>
        <w:t>the tenancy </w:t>
      </w:r>
      <w:r>
        <w:rPr>
          <w:spacing w:val="-4"/>
          <w:w w:val="105"/>
          <w:sz w:val="21"/>
        </w:rPr>
        <w:t>agreement.’ </w:t>
      </w:r>
      <w:r>
        <w:rPr>
          <w:w w:val="105"/>
          <w:sz w:val="21"/>
        </w:rPr>
        <w:t>The </w:t>
      </w:r>
      <w:r>
        <w:rPr>
          <w:spacing w:val="-3"/>
          <w:w w:val="105"/>
          <w:sz w:val="21"/>
        </w:rPr>
        <w:t>content </w:t>
      </w:r>
      <w:r>
        <w:rPr>
          <w:w w:val="105"/>
          <w:sz w:val="21"/>
        </w:rPr>
        <w:t>of this </w:t>
      </w:r>
      <w:r>
        <w:rPr>
          <w:spacing w:val="-3"/>
          <w:w w:val="105"/>
          <w:sz w:val="21"/>
        </w:rPr>
        <w:t>right </w:t>
      </w:r>
      <w:r>
        <w:rPr>
          <w:w w:val="105"/>
          <w:sz w:val="21"/>
        </w:rPr>
        <w:t>is </w:t>
      </w:r>
      <w:r>
        <w:rPr>
          <w:spacing w:val="-3"/>
          <w:w w:val="105"/>
          <w:sz w:val="21"/>
        </w:rPr>
        <w:t>found </w:t>
      </w:r>
      <w:r>
        <w:rPr>
          <w:w w:val="105"/>
          <w:sz w:val="21"/>
        </w:rPr>
        <w:t>in </w:t>
      </w:r>
      <w:r>
        <w:rPr>
          <w:spacing w:val="-2"/>
          <w:w w:val="105"/>
          <w:sz w:val="21"/>
        </w:rPr>
        <w:t>common</w:t>
      </w:r>
      <w:r>
        <w:rPr>
          <w:spacing w:val="6"/>
          <w:w w:val="105"/>
          <w:sz w:val="21"/>
        </w:rPr>
        <w:t> </w:t>
      </w:r>
      <w:r>
        <w:rPr>
          <w:spacing w:val="-5"/>
          <w:w w:val="105"/>
          <w:sz w:val="21"/>
        </w:rPr>
        <w:t>law.</w:t>
      </w:r>
    </w:p>
    <w:p>
      <w:pPr>
        <w:pStyle w:val="Heading3"/>
        <w:spacing w:before="191"/>
        <w:ind w:left="1587"/>
      </w:pPr>
      <w:bookmarkStart w:name="_TOC_250002" w:id="51"/>
      <w:bookmarkEnd w:id="51"/>
      <w:r>
        <w:rPr>
          <w:w w:val="115"/>
        </w:rPr>
        <w:t>Common law</w:t>
      </w:r>
    </w:p>
    <w:p>
      <w:pPr>
        <w:pStyle w:val="ListParagraph"/>
        <w:numPr>
          <w:ilvl w:val="1"/>
          <w:numId w:val="5"/>
        </w:numPr>
        <w:tabs>
          <w:tab w:pos="2381" w:val="left" w:leader="none"/>
          <w:tab w:pos="2382" w:val="left" w:leader="none"/>
        </w:tabs>
        <w:spacing w:line="242" w:lineRule="auto" w:before="138" w:after="0"/>
        <w:ind w:left="2381" w:right="1620" w:hanging="794"/>
        <w:jc w:val="left"/>
        <w:rPr>
          <w:sz w:val="12"/>
        </w:rPr>
      </w:pPr>
      <w:r>
        <w:rPr>
          <w:w w:val="105"/>
          <w:sz w:val="21"/>
        </w:rPr>
        <w:t>The </w:t>
      </w:r>
      <w:r>
        <w:rPr>
          <w:spacing w:val="-3"/>
          <w:w w:val="105"/>
          <w:sz w:val="21"/>
        </w:rPr>
        <w:t>right </w:t>
      </w:r>
      <w:r>
        <w:rPr>
          <w:w w:val="105"/>
          <w:sz w:val="21"/>
        </w:rPr>
        <w:t>to </w:t>
      </w:r>
      <w:r>
        <w:rPr>
          <w:spacing w:val="-3"/>
          <w:w w:val="105"/>
          <w:sz w:val="21"/>
        </w:rPr>
        <w:t>quiet </w:t>
      </w:r>
      <w:r>
        <w:rPr>
          <w:spacing w:val="-2"/>
          <w:w w:val="105"/>
          <w:sz w:val="21"/>
        </w:rPr>
        <w:t>enjoyment </w:t>
      </w:r>
      <w:r>
        <w:rPr>
          <w:w w:val="105"/>
          <w:sz w:val="21"/>
        </w:rPr>
        <w:t>encompasses the </w:t>
      </w:r>
      <w:r>
        <w:rPr>
          <w:spacing w:val="-3"/>
          <w:w w:val="105"/>
          <w:sz w:val="21"/>
        </w:rPr>
        <w:t>tenant’s right </w:t>
      </w:r>
      <w:r>
        <w:rPr>
          <w:w w:val="105"/>
          <w:sz w:val="21"/>
        </w:rPr>
        <w:t>to possess the property and to enjoy it </w:t>
      </w:r>
      <w:r>
        <w:rPr>
          <w:spacing w:val="-3"/>
          <w:w w:val="105"/>
          <w:sz w:val="21"/>
        </w:rPr>
        <w:t>for all usual </w:t>
      </w:r>
      <w:r>
        <w:rPr>
          <w:w w:val="105"/>
          <w:sz w:val="21"/>
        </w:rPr>
        <w:t>purposes.</w:t>
      </w:r>
      <w:r>
        <w:rPr>
          <w:w w:val="105"/>
          <w:position w:val="7"/>
          <w:sz w:val="12"/>
        </w:rPr>
        <w:t>3 </w:t>
      </w:r>
      <w:r>
        <w:rPr>
          <w:w w:val="105"/>
          <w:sz w:val="21"/>
        </w:rPr>
        <w:t>A </w:t>
      </w:r>
      <w:r>
        <w:rPr>
          <w:spacing w:val="-3"/>
          <w:w w:val="105"/>
          <w:sz w:val="21"/>
        </w:rPr>
        <w:t>breach </w:t>
      </w:r>
      <w:r>
        <w:rPr>
          <w:w w:val="105"/>
          <w:sz w:val="21"/>
        </w:rPr>
        <w:t>of </w:t>
      </w:r>
      <w:r>
        <w:rPr>
          <w:spacing w:val="-3"/>
          <w:w w:val="105"/>
          <w:sz w:val="21"/>
        </w:rPr>
        <w:t>quiet </w:t>
      </w:r>
      <w:r>
        <w:rPr>
          <w:spacing w:val="-2"/>
          <w:w w:val="105"/>
          <w:sz w:val="21"/>
        </w:rPr>
        <w:t>enjoyment </w:t>
      </w:r>
      <w:r>
        <w:rPr>
          <w:spacing w:val="-3"/>
          <w:w w:val="105"/>
          <w:sz w:val="21"/>
        </w:rPr>
        <w:t>will </w:t>
      </w:r>
      <w:r>
        <w:rPr>
          <w:w w:val="105"/>
          <w:sz w:val="21"/>
        </w:rPr>
        <w:t>be </w:t>
      </w:r>
      <w:r>
        <w:rPr>
          <w:spacing w:val="-3"/>
          <w:w w:val="105"/>
          <w:sz w:val="21"/>
        </w:rPr>
        <w:t>found </w:t>
      </w:r>
      <w:r>
        <w:rPr>
          <w:w w:val="105"/>
          <w:sz w:val="21"/>
        </w:rPr>
        <w:t>where the </w:t>
      </w:r>
      <w:r>
        <w:rPr>
          <w:spacing w:val="-3"/>
          <w:w w:val="105"/>
          <w:sz w:val="21"/>
        </w:rPr>
        <w:t>landlord,</w:t>
      </w:r>
      <w:r>
        <w:rPr>
          <w:spacing w:val="-8"/>
          <w:w w:val="105"/>
          <w:sz w:val="21"/>
        </w:rPr>
        <w:t> </w:t>
      </w:r>
      <w:r>
        <w:rPr>
          <w:w w:val="105"/>
          <w:sz w:val="21"/>
        </w:rPr>
        <w:t>or</w:t>
      </w:r>
      <w:r>
        <w:rPr>
          <w:spacing w:val="-7"/>
          <w:w w:val="105"/>
          <w:sz w:val="21"/>
        </w:rPr>
        <w:t> </w:t>
      </w:r>
      <w:r>
        <w:rPr>
          <w:w w:val="105"/>
          <w:sz w:val="21"/>
        </w:rPr>
        <w:t>people</w:t>
      </w:r>
      <w:r>
        <w:rPr>
          <w:spacing w:val="-7"/>
          <w:w w:val="105"/>
          <w:sz w:val="21"/>
        </w:rPr>
        <w:t> </w:t>
      </w:r>
      <w:r>
        <w:rPr>
          <w:w w:val="105"/>
          <w:sz w:val="21"/>
        </w:rPr>
        <w:t>lawfully</w:t>
      </w:r>
      <w:r>
        <w:rPr>
          <w:spacing w:val="-7"/>
          <w:w w:val="105"/>
          <w:sz w:val="21"/>
        </w:rPr>
        <w:t> </w:t>
      </w:r>
      <w:r>
        <w:rPr>
          <w:spacing w:val="-3"/>
          <w:w w:val="105"/>
          <w:sz w:val="21"/>
        </w:rPr>
        <w:t>claiming</w:t>
      </w:r>
      <w:r>
        <w:rPr>
          <w:spacing w:val="-7"/>
          <w:w w:val="105"/>
          <w:sz w:val="21"/>
        </w:rPr>
        <w:t> </w:t>
      </w:r>
      <w:r>
        <w:rPr>
          <w:w w:val="105"/>
          <w:sz w:val="21"/>
        </w:rPr>
        <w:t>under</w:t>
      </w:r>
      <w:r>
        <w:rPr>
          <w:spacing w:val="-7"/>
          <w:w w:val="105"/>
          <w:sz w:val="21"/>
        </w:rPr>
        <w:t> </w:t>
      </w:r>
      <w:r>
        <w:rPr>
          <w:w w:val="105"/>
          <w:sz w:val="21"/>
        </w:rPr>
        <w:t>the</w:t>
      </w:r>
      <w:r>
        <w:rPr>
          <w:spacing w:val="-7"/>
          <w:w w:val="105"/>
          <w:sz w:val="21"/>
        </w:rPr>
        <w:t> </w:t>
      </w:r>
      <w:r>
        <w:rPr>
          <w:spacing w:val="-3"/>
          <w:w w:val="105"/>
          <w:sz w:val="21"/>
        </w:rPr>
        <w:t>landlord,</w:t>
      </w:r>
      <w:r>
        <w:rPr>
          <w:spacing w:val="-7"/>
          <w:w w:val="105"/>
          <w:sz w:val="21"/>
        </w:rPr>
        <w:t> </w:t>
      </w:r>
      <w:r>
        <w:rPr>
          <w:spacing w:val="-3"/>
          <w:w w:val="105"/>
          <w:sz w:val="21"/>
        </w:rPr>
        <w:t>have</w:t>
      </w:r>
      <w:r>
        <w:rPr>
          <w:spacing w:val="-7"/>
          <w:w w:val="105"/>
          <w:sz w:val="21"/>
        </w:rPr>
        <w:t> </w:t>
      </w:r>
      <w:r>
        <w:rPr>
          <w:spacing w:val="-3"/>
          <w:w w:val="105"/>
          <w:sz w:val="21"/>
        </w:rPr>
        <w:t>substantially</w:t>
      </w:r>
      <w:r>
        <w:rPr>
          <w:spacing w:val="-7"/>
          <w:w w:val="105"/>
          <w:sz w:val="21"/>
        </w:rPr>
        <w:t> </w:t>
      </w:r>
      <w:r>
        <w:rPr>
          <w:spacing w:val="-3"/>
          <w:w w:val="105"/>
          <w:sz w:val="21"/>
        </w:rPr>
        <w:t>interfered</w:t>
      </w:r>
      <w:r>
        <w:rPr>
          <w:spacing w:val="-7"/>
          <w:w w:val="105"/>
          <w:sz w:val="21"/>
        </w:rPr>
        <w:t> </w:t>
      </w:r>
      <w:r>
        <w:rPr>
          <w:w w:val="105"/>
          <w:sz w:val="21"/>
        </w:rPr>
        <w:t>with the ordinary and lawful </w:t>
      </w:r>
      <w:r>
        <w:rPr>
          <w:spacing w:val="-2"/>
          <w:w w:val="105"/>
          <w:sz w:val="21"/>
        </w:rPr>
        <w:t>enjoyment </w:t>
      </w:r>
      <w:r>
        <w:rPr>
          <w:w w:val="105"/>
          <w:sz w:val="21"/>
        </w:rPr>
        <w:t>of the property.</w:t>
      </w:r>
      <w:r>
        <w:rPr>
          <w:w w:val="105"/>
          <w:position w:val="7"/>
          <w:sz w:val="12"/>
        </w:rPr>
        <w:t>4 </w:t>
      </w:r>
      <w:r>
        <w:rPr>
          <w:w w:val="105"/>
          <w:sz w:val="21"/>
        </w:rPr>
        <w:t>This is so even if neither the title to the </w:t>
      </w:r>
      <w:r>
        <w:rPr>
          <w:spacing w:val="-3"/>
          <w:w w:val="105"/>
          <w:sz w:val="21"/>
        </w:rPr>
        <w:t>land </w:t>
      </w:r>
      <w:r>
        <w:rPr>
          <w:w w:val="105"/>
          <w:sz w:val="21"/>
        </w:rPr>
        <w:t>nor the possession of the </w:t>
      </w:r>
      <w:r>
        <w:rPr>
          <w:spacing w:val="-3"/>
          <w:w w:val="105"/>
          <w:sz w:val="21"/>
        </w:rPr>
        <w:t>land are </w:t>
      </w:r>
      <w:r>
        <w:rPr>
          <w:w w:val="105"/>
          <w:sz w:val="21"/>
        </w:rPr>
        <w:t>otherwise</w:t>
      </w:r>
      <w:r>
        <w:rPr>
          <w:spacing w:val="38"/>
          <w:w w:val="105"/>
          <w:sz w:val="21"/>
        </w:rPr>
        <w:t> </w:t>
      </w:r>
      <w:r>
        <w:rPr>
          <w:w w:val="105"/>
          <w:sz w:val="21"/>
        </w:rPr>
        <w:t>affected.</w:t>
      </w:r>
      <w:r>
        <w:rPr>
          <w:w w:val="105"/>
          <w:position w:val="7"/>
          <w:sz w:val="12"/>
        </w:rPr>
        <w:t>5</w:t>
      </w:r>
    </w:p>
    <w:p>
      <w:pPr>
        <w:pStyle w:val="ListParagraph"/>
        <w:numPr>
          <w:ilvl w:val="1"/>
          <w:numId w:val="5"/>
        </w:numPr>
        <w:tabs>
          <w:tab w:pos="2381" w:val="left" w:leader="none"/>
          <w:tab w:pos="2382" w:val="left" w:leader="none"/>
        </w:tabs>
        <w:spacing w:line="242" w:lineRule="auto" w:before="125" w:after="0"/>
        <w:ind w:left="2381" w:right="1840" w:hanging="794"/>
        <w:jc w:val="left"/>
        <w:rPr>
          <w:sz w:val="21"/>
        </w:rPr>
      </w:pPr>
      <w:r>
        <w:rPr>
          <w:w w:val="105"/>
          <w:sz w:val="21"/>
        </w:rPr>
        <w:t>Whether the </w:t>
      </w:r>
      <w:r>
        <w:rPr>
          <w:spacing w:val="-3"/>
          <w:w w:val="105"/>
          <w:sz w:val="21"/>
        </w:rPr>
        <w:t>landlord’s interference </w:t>
      </w:r>
      <w:r>
        <w:rPr>
          <w:w w:val="105"/>
          <w:sz w:val="21"/>
        </w:rPr>
        <w:t>is </w:t>
      </w:r>
      <w:r>
        <w:rPr>
          <w:spacing w:val="-3"/>
          <w:w w:val="105"/>
          <w:sz w:val="21"/>
        </w:rPr>
        <w:t>substantial </w:t>
      </w:r>
      <w:r>
        <w:rPr>
          <w:w w:val="105"/>
          <w:sz w:val="21"/>
        </w:rPr>
        <w:t>is a question of fact and </w:t>
      </w:r>
      <w:r>
        <w:rPr>
          <w:spacing w:val="-3"/>
          <w:w w:val="105"/>
          <w:sz w:val="21"/>
        </w:rPr>
        <w:t>degree.</w:t>
      </w:r>
      <w:r>
        <w:rPr>
          <w:spacing w:val="-3"/>
          <w:w w:val="105"/>
          <w:position w:val="7"/>
          <w:sz w:val="12"/>
        </w:rPr>
        <w:t>6</w:t>
      </w:r>
      <w:r>
        <w:rPr>
          <w:spacing w:val="-3"/>
          <w:w w:val="105"/>
          <w:sz w:val="12"/>
        </w:rPr>
        <w:t> </w:t>
      </w:r>
      <w:r>
        <w:rPr>
          <w:spacing w:val="-3"/>
          <w:w w:val="105"/>
          <w:sz w:val="21"/>
        </w:rPr>
        <w:t>Breaches </w:t>
      </w:r>
      <w:r>
        <w:rPr>
          <w:w w:val="105"/>
          <w:sz w:val="21"/>
        </w:rPr>
        <w:t>typically </w:t>
      </w:r>
      <w:r>
        <w:rPr>
          <w:spacing w:val="-3"/>
          <w:w w:val="105"/>
          <w:sz w:val="21"/>
        </w:rPr>
        <w:t>involve </w:t>
      </w:r>
      <w:r>
        <w:rPr>
          <w:w w:val="105"/>
          <w:sz w:val="21"/>
        </w:rPr>
        <w:t>physical </w:t>
      </w:r>
      <w:r>
        <w:rPr>
          <w:spacing w:val="-3"/>
          <w:w w:val="105"/>
          <w:sz w:val="21"/>
        </w:rPr>
        <w:t>interference, such </w:t>
      </w:r>
      <w:r>
        <w:rPr>
          <w:w w:val="105"/>
          <w:sz w:val="21"/>
        </w:rPr>
        <w:t>as </w:t>
      </w:r>
      <w:r>
        <w:rPr>
          <w:spacing w:val="-3"/>
          <w:w w:val="105"/>
          <w:sz w:val="21"/>
        </w:rPr>
        <w:t>removing </w:t>
      </w:r>
      <w:r>
        <w:rPr>
          <w:w w:val="105"/>
          <w:sz w:val="21"/>
        </w:rPr>
        <w:t>doors and </w:t>
      </w:r>
      <w:r>
        <w:rPr>
          <w:spacing w:val="-3"/>
          <w:w w:val="105"/>
          <w:sz w:val="21"/>
        </w:rPr>
        <w:t>windows</w:t>
      </w:r>
      <w:r>
        <w:rPr>
          <w:spacing w:val="-3"/>
          <w:w w:val="105"/>
          <w:position w:val="7"/>
          <w:sz w:val="12"/>
        </w:rPr>
        <w:t>7</w:t>
      </w:r>
      <w:r>
        <w:rPr>
          <w:spacing w:val="-3"/>
          <w:w w:val="105"/>
          <w:sz w:val="12"/>
        </w:rPr>
        <w:t> </w:t>
      </w:r>
      <w:r>
        <w:rPr>
          <w:w w:val="105"/>
          <w:sz w:val="21"/>
        </w:rPr>
        <w:t>or disconnecting the electricity </w:t>
      </w:r>
      <w:r>
        <w:rPr>
          <w:spacing w:val="-3"/>
          <w:w w:val="105"/>
          <w:sz w:val="21"/>
        </w:rPr>
        <w:t>supply.</w:t>
      </w:r>
      <w:r>
        <w:rPr>
          <w:spacing w:val="-3"/>
          <w:w w:val="105"/>
          <w:position w:val="7"/>
          <w:sz w:val="12"/>
        </w:rPr>
        <w:t>8 </w:t>
      </w:r>
      <w:r>
        <w:rPr>
          <w:spacing w:val="-4"/>
          <w:w w:val="105"/>
          <w:sz w:val="21"/>
        </w:rPr>
        <w:t>However, </w:t>
      </w:r>
      <w:r>
        <w:rPr>
          <w:w w:val="105"/>
          <w:sz w:val="21"/>
        </w:rPr>
        <w:t>non-physical acts </w:t>
      </w:r>
      <w:r>
        <w:rPr>
          <w:spacing w:val="-3"/>
          <w:w w:val="105"/>
          <w:sz w:val="21"/>
        </w:rPr>
        <w:t>that </w:t>
      </w:r>
      <w:r>
        <w:rPr>
          <w:w w:val="105"/>
          <w:sz w:val="21"/>
        </w:rPr>
        <w:t>detract </w:t>
      </w:r>
      <w:r>
        <w:rPr>
          <w:spacing w:val="-3"/>
          <w:w w:val="105"/>
          <w:sz w:val="21"/>
        </w:rPr>
        <w:t>from </w:t>
      </w:r>
      <w:r>
        <w:rPr>
          <w:w w:val="105"/>
          <w:sz w:val="21"/>
        </w:rPr>
        <w:t>the quality of possession </w:t>
      </w:r>
      <w:r>
        <w:rPr>
          <w:spacing w:val="-3"/>
          <w:w w:val="105"/>
          <w:sz w:val="21"/>
        </w:rPr>
        <w:t>may </w:t>
      </w:r>
      <w:r>
        <w:rPr>
          <w:w w:val="105"/>
          <w:sz w:val="21"/>
        </w:rPr>
        <w:t>also </w:t>
      </w:r>
      <w:r>
        <w:rPr>
          <w:spacing w:val="-3"/>
          <w:w w:val="105"/>
          <w:sz w:val="21"/>
        </w:rPr>
        <w:t>amount </w:t>
      </w:r>
      <w:r>
        <w:rPr>
          <w:w w:val="105"/>
          <w:sz w:val="21"/>
        </w:rPr>
        <w:t>to a </w:t>
      </w:r>
      <w:r>
        <w:rPr>
          <w:spacing w:val="-3"/>
          <w:w w:val="105"/>
          <w:sz w:val="21"/>
        </w:rPr>
        <w:t>breach </w:t>
      </w:r>
      <w:r>
        <w:rPr>
          <w:w w:val="105"/>
          <w:sz w:val="21"/>
        </w:rPr>
        <w:t>of the </w:t>
      </w:r>
      <w:r>
        <w:rPr>
          <w:spacing w:val="-3"/>
          <w:w w:val="105"/>
          <w:sz w:val="21"/>
        </w:rPr>
        <w:t>right to quiet enjoyment.</w:t>
      </w:r>
      <w:r>
        <w:rPr>
          <w:spacing w:val="-3"/>
          <w:w w:val="105"/>
          <w:position w:val="7"/>
          <w:sz w:val="12"/>
        </w:rPr>
        <w:t>9</w:t>
      </w:r>
      <w:r>
        <w:rPr>
          <w:spacing w:val="-3"/>
          <w:w w:val="105"/>
          <w:sz w:val="12"/>
        </w:rPr>
        <w:t> </w:t>
      </w:r>
      <w:r>
        <w:rPr>
          <w:w w:val="105"/>
          <w:sz w:val="21"/>
        </w:rPr>
        <w:t>Examples of this </w:t>
      </w:r>
      <w:r>
        <w:rPr>
          <w:spacing w:val="-3"/>
          <w:w w:val="105"/>
          <w:sz w:val="21"/>
        </w:rPr>
        <w:t>include regular </w:t>
      </w:r>
      <w:r>
        <w:rPr>
          <w:spacing w:val="-2"/>
          <w:w w:val="105"/>
          <w:sz w:val="21"/>
        </w:rPr>
        <w:t>excessive </w:t>
      </w:r>
      <w:r>
        <w:rPr>
          <w:spacing w:val="-3"/>
          <w:w w:val="105"/>
          <w:sz w:val="21"/>
        </w:rPr>
        <w:t>noise;</w:t>
      </w:r>
      <w:r>
        <w:rPr>
          <w:spacing w:val="-3"/>
          <w:w w:val="105"/>
          <w:position w:val="7"/>
          <w:sz w:val="12"/>
        </w:rPr>
        <w:t>10 </w:t>
      </w:r>
      <w:r>
        <w:rPr>
          <w:spacing w:val="-3"/>
          <w:w w:val="105"/>
          <w:sz w:val="21"/>
        </w:rPr>
        <w:t>reduced </w:t>
      </w:r>
      <w:r>
        <w:rPr>
          <w:w w:val="105"/>
          <w:sz w:val="21"/>
        </w:rPr>
        <w:t>visibility and </w:t>
      </w:r>
      <w:r>
        <w:rPr>
          <w:spacing w:val="-3"/>
          <w:w w:val="105"/>
          <w:sz w:val="21"/>
        </w:rPr>
        <w:t>light from</w:t>
      </w:r>
      <w:r>
        <w:rPr>
          <w:spacing w:val="-21"/>
          <w:w w:val="105"/>
          <w:sz w:val="21"/>
        </w:rPr>
        <w:t> </w:t>
      </w:r>
      <w:r>
        <w:rPr>
          <w:w w:val="105"/>
          <w:sz w:val="21"/>
        </w:rPr>
        <w:t>a</w:t>
      </w:r>
    </w:p>
    <w:p>
      <w:pPr>
        <w:pStyle w:val="BodyText"/>
        <w:spacing w:line="242" w:lineRule="auto" w:before="6"/>
        <w:ind w:left="2381" w:right="1667" w:hanging="1"/>
        <w:rPr>
          <w:sz w:val="12"/>
        </w:rPr>
      </w:pPr>
      <w:r>
        <w:rPr>
          <w:w w:val="105"/>
        </w:rPr>
        <w:t>hoarding erected in front of a shop;</w:t>
      </w:r>
      <w:r>
        <w:rPr>
          <w:w w:val="105"/>
          <w:position w:val="7"/>
          <w:sz w:val="12"/>
        </w:rPr>
        <w:t>11 </w:t>
      </w:r>
      <w:r>
        <w:rPr>
          <w:w w:val="105"/>
        </w:rPr>
        <w:t>and billowing smoke from a defective exhaust and air conditioning system.</w:t>
      </w:r>
      <w:r>
        <w:rPr>
          <w:w w:val="105"/>
          <w:position w:val="7"/>
          <w:sz w:val="12"/>
        </w:rPr>
        <w:t>12</w:t>
      </w:r>
    </w:p>
    <w:p>
      <w:pPr>
        <w:pStyle w:val="BodyText"/>
        <w:spacing w:before="7"/>
        <w:rPr>
          <w:sz w:val="17"/>
        </w:rPr>
      </w:pPr>
      <w:r>
        <w:rPr/>
        <w:pict>
          <v:line style="position:absolute;mso-position-horizontal-relative:page;mso-position-vertical-relative:paragraph;z-index:488;mso-wrap-distance-left:0;mso-wrap-distance-right:0" from="79.370102pt,13.206798pt" to="515.905102pt,13.206798pt" stroked="true" strokeweight="1pt" strokecolor="#b3cad4">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1807" w:hanging="794"/>
        <w:jc w:val="left"/>
        <w:rPr>
          <w:i/>
          <w:sz w:val="13"/>
        </w:rPr>
      </w:pPr>
      <w:r>
        <w:rPr>
          <w:i/>
          <w:w w:val="105"/>
          <w:sz w:val="13"/>
        </w:rPr>
        <w:t>Residential Tenancies Act </w:t>
      </w:r>
      <w:r>
        <w:rPr>
          <w:i/>
          <w:spacing w:val="-3"/>
          <w:w w:val="105"/>
          <w:sz w:val="13"/>
        </w:rPr>
        <w:t>1997  </w:t>
      </w:r>
      <w:r>
        <w:rPr>
          <w:spacing w:val="2"/>
          <w:w w:val="105"/>
          <w:sz w:val="13"/>
        </w:rPr>
        <w:t>(Vic) </w:t>
      </w:r>
      <w:r>
        <w:rPr>
          <w:w w:val="105"/>
          <w:sz w:val="13"/>
        </w:rPr>
        <w:t>s 67; </w:t>
      </w:r>
      <w:r>
        <w:rPr>
          <w:i/>
          <w:w w:val="105"/>
          <w:sz w:val="13"/>
        </w:rPr>
        <w:t>Residential Tenancies Act </w:t>
      </w:r>
      <w:r>
        <w:rPr>
          <w:i/>
          <w:spacing w:val="-3"/>
          <w:w w:val="105"/>
          <w:sz w:val="13"/>
        </w:rPr>
        <w:t>2010  </w:t>
      </w:r>
      <w:r>
        <w:rPr>
          <w:spacing w:val="3"/>
          <w:w w:val="105"/>
          <w:sz w:val="13"/>
        </w:rPr>
        <w:t>(NSW) </w:t>
      </w:r>
      <w:r>
        <w:rPr>
          <w:w w:val="105"/>
          <w:sz w:val="13"/>
        </w:rPr>
        <w:t>s </w:t>
      </w:r>
      <w:r>
        <w:rPr>
          <w:spacing w:val="2"/>
          <w:w w:val="105"/>
          <w:sz w:val="13"/>
        </w:rPr>
        <w:t>50; </w:t>
      </w:r>
      <w:r>
        <w:rPr>
          <w:i/>
          <w:w w:val="105"/>
          <w:sz w:val="13"/>
        </w:rPr>
        <w:t>Residential Tenancies Act </w:t>
      </w:r>
      <w:r>
        <w:rPr>
          <w:i/>
          <w:spacing w:val="-3"/>
          <w:w w:val="105"/>
          <w:sz w:val="13"/>
        </w:rPr>
        <w:t>1997  </w:t>
      </w:r>
      <w:r>
        <w:rPr>
          <w:w w:val="105"/>
          <w:sz w:val="13"/>
        </w:rPr>
        <w:t>(ACT) s 71(1)(c), sch 1</w:t>
      </w:r>
      <w:r>
        <w:rPr>
          <w:spacing w:val="5"/>
          <w:w w:val="105"/>
          <w:sz w:val="13"/>
        </w:rPr>
        <w:t> </w:t>
      </w:r>
      <w:r>
        <w:rPr>
          <w:w w:val="105"/>
          <w:sz w:val="13"/>
        </w:rPr>
        <w:t>cl</w:t>
      </w:r>
      <w:r>
        <w:rPr>
          <w:spacing w:val="5"/>
          <w:w w:val="105"/>
          <w:sz w:val="13"/>
        </w:rPr>
        <w:t> </w:t>
      </w:r>
      <w:r>
        <w:rPr>
          <w:w w:val="105"/>
          <w:sz w:val="13"/>
        </w:rPr>
        <w:t>52</w:t>
      </w:r>
      <w:r>
        <w:rPr>
          <w:i/>
          <w:w w:val="105"/>
          <w:sz w:val="13"/>
        </w:rPr>
        <w:t>;</w:t>
      </w:r>
      <w:r>
        <w:rPr>
          <w:i/>
          <w:spacing w:val="4"/>
          <w:w w:val="105"/>
          <w:sz w:val="13"/>
        </w:rPr>
        <w:t> </w:t>
      </w:r>
      <w:r>
        <w:rPr>
          <w:i/>
          <w:w w:val="105"/>
          <w:sz w:val="13"/>
        </w:rPr>
        <w:t>Residential</w:t>
      </w:r>
      <w:r>
        <w:rPr>
          <w:i/>
          <w:spacing w:val="4"/>
          <w:w w:val="105"/>
          <w:sz w:val="13"/>
        </w:rPr>
        <w:t> </w:t>
      </w:r>
      <w:r>
        <w:rPr>
          <w:i/>
          <w:w w:val="105"/>
          <w:sz w:val="13"/>
        </w:rPr>
        <w:t>Tenancies</w:t>
      </w:r>
      <w:r>
        <w:rPr>
          <w:i/>
          <w:spacing w:val="5"/>
          <w:w w:val="105"/>
          <w:sz w:val="13"/>
        </w:rPr>
        <w:t> </w:t>
      </w:r>
      <w:r>
        <w:rPr>
          <w:i/>
          <w:w w:val="105"/>
          <w:sz w:val="13"/>
        </w:rPr>
        <w:t>and</w:t>
      </w:r>
      <w:r>
        <w:rPr>
          <w:i/>
          <w:spacing w:val="4"/>
          <w:w w:val="105"/>
          <w:sz w:val="13"/>
        </w:rPr>
        <w:t> </w:t>
      </w:r>
      <w:r>
        <w:rPr>
          <w:i/>
          <w:w w:val="105"/>
          <w:sz w:val="13"/>
        </w:rPr>
        <w:t>Rooming</w:t>
      </w:r>
      <w:r>
        <w:rPr>
          <w:i/>
          <w:spacing w:val="4"/>
          <w:w w:val="105"/>
          <w:sz w:val="13"/>
        </w:rPr>
        <w:t> </w:t>
      </w:r>
      <w:r>
        <w:rPr>
          <w:i/>
          <w:w w:val="105"/>
          <w:sz w:val="13"/>
        </w:rPr>
        <w:t>Accommodation</w:t>
      </w:r>
      <w:r>
        <w:rPr>
          <w:i/>
          <w:spacing w:val="4"/>
          <w:w w:val="105"/>
          <w:sz w:val="13"/>
        </w:rPr>
        <w:t> </w:t>
      </w:r>
      <w:r>
        <w:rPr>
          <w:i/>
          <w:w w:val="105"/>
          <w:sz w:val="13"/>
        </w:rPr>
        <w:t>Act</w:t>
      </w:r>
      <w:r>
        <w:rPr>
          <w:i/>
          <w:spacing w:val="4"/>
          <w:w w:val="105"/>
          <w:sz w:val="13"/>
        </w:rPr>
        <w:t> </w:t>
      </w:r>
      <w:r>
        <w:rPr>
          <w:i/>
          <w:w w:val="105"/>
          <w:sz w:val="13"/>
        </w:rPr>
        <w:t>2008</w:t>
      </w:r>
      <w:r>
        <w:rPr>
          <w:i/>
          <w:spacing w:val="6"/>
          <w:w w:val="105"/>
          <w:sz w:val="13"/>
        </w:rPr>
        <w:t> </w:t>
      </w:r>
      <w:r>
        <w:rPr>
          <w:spacing w:val="2"/>
          <w:w w:val="105"/>
          <w:sz w:val="13"/>
        </w:rPr>
        <w:t>(Qld)</w:t>
      </w:r>
      <w:r>
        <w:rPr>
          <w:spacing w:val="5"/>
          <w:w w:val="105"/>
          <w:sz w:val="13"/>
        </w:rPr>
        <w:t> </w:t>
      </w:r>
      <w:r>
        <w:rPr>
          <w:w w:val="105"/>
          <w:sz w:val="13"/>
        </w:rPr>
        <w:t>s</w:t>
      </w:r>
      <w:r>
        <w:rPr>
          <w:spacing w:val="5"/>
          <w:w w:val="105"/>
          <w:sz w:val="13"/>
        </w:rPr>
        <w:t> </w:t>
      </w:r>
      <w:r>
        <w:rPr>
          <w:w w:val="105"/>
          <w:sz w:val="13"/>
        </w:rPr>
        <w:t>183;</w:t>
      </w:r>
      <w:r>
        <w:rPr>
          <w:spacing w:val="5"/>
          <w:w w:val="105"/>
          <w:sz w:val="13"/>
        </w:rPr>
        <w:t> </w:t>
      </w:r>
      <w:r>
        <w:rPr>
          <w:i/>
          <w:w w:val="105"/>
          <w:sz w:val="13"/>
        </w:rPr>
        <w:t>Residential</w:t>
      </w:r>
      <w:r>
        <w:rPr>
          <w:i/>
          <w:spacing w:val="5"/>
          <w:w w:val="105"/>
          <w:sz w:val="13"/>
        </w:rPr>
        <w:t> </w:t>
      </w:r>
      <w:r>
        <w:rPr>
          <w:i/>
          <w:w w:val="105"/>
          <w:sz w:val="13"/>
        </w:rPr>
        <w:t>Tenancies</w:t>
      </w:r>
      <w:r>
        <w:rPr>
          <w:i/>
          <w:spacing w:val="4"/>
          <w:w w:val="105"/>
          <w:sz w:val="13"/>
        </w:rPr>
        <w:t> </w:t>
      </w:r>
      <w:r>
        <w:rPr>
          <w:i/>
          <w:w w:val="105"/>
          <w:sz w:val="13"/>
        </w:rPr>
        <w:t>Act</w:t>
      </w:r>
      <w:r>
        <w:rPr>
          <w:i/>
          <w:spacing w:val="4"/>
          <w:w w:val="105"/>
          <w:sz w:val="13"/>
        </w:rPr>
        <w:t> </w:t>
      </w:r>
      <w:r>
        <w:rPr>
          <w:i/>
          <w:w w:val="105"/>
          <w:sz w:val="13"/>
        </w:rPr>
        <w:t>1999</w:t>
      </w:r>
      <w:r>
        <w:rPr>
          <w:i/>
          <w:spacing w:val="5"/>
          <w:w w:val="105"/>
          <w:sz w:val="13"/>
        </w:rPr>
        <w:t> </w:t>
      </w:r>
      <w:r>
        <w:rPr>
          <w:spacing w:val="4"/>
          <w:w w:val="105"/>
          <w:sz w:val="13"/>
        </w:rPr>
        <w:t>(NT)</w:t>
      </w:r>
      <w:r>
        <w:rPr>
          <w:spacing w:val="6"/>
          <w:w w:val="105"/>
          <w:sz w:val="13"/>
        </w:rPr>
        <w:t> </w:t>
      </w:r>
      <w:r>
        <w:rPr>
          <w:w w:val="105"/>
          <w:sz w:val="13"/>
        </w:rPr>
        <w:t>s</w:t>
      </w:r>
      <w:r>
        <w:rPr>
          <w:spacing w:val="5"/>
          <w:w w:val="105"/>
          <w:sz w:val="13"/>
        </w:rPr>
        <w:t> </w:t>
      </w:r>
      <w:r>
        <w:rPr>
          <w:w w:val="105"/>
          <w:sz w:val="13"/>
        </w:rPr>
        <w:t>65;</w:t>
      </w:r>
      <w:r>
        <w:rPr>
          <w:spacing w:val="5"/>
          <w:w w:val="105"/>
          <w:sz w:val="13"/>
        </w:rPr>
        <w:t> </w:t>
      </w:r>
      <w:r>
        <w:rPr>
          <w:i/>
          <w:w w:val="105"/>
          <w:sz w:val="13"/>
        </w:rPr>
        <w:t>Residential</w:t>
      </w:r>
    </w:p>
    <w:p>
      <w:pPr>
        <w:spacing w:before="3"/>
        <w:ind w:left="2381" w:right="1788" w:firstLine="0"/>
        <w:jc w:val="left"/>
        <w:rPr>
          <w:sz w:val="13"/>
        </w:rPr>
      </w:pPr>
      <w:r>
        <w:rPr>
          <w:i/>
          <w:sz w:val="13"/>
        </w:rPr>
        <w:t>Tenancies Act 1987 </w:t>
      </w:r>
      <w:r>
        <w:rPr>
          <w:sz w:val="13"/>
        </w:rPr>
        <w:t>(WA)  ss  </w:t>
      </w:r>
      <w:r>
        <w:rPr>
          <w:spacing w:val="5"/>
          <w:sz w:val="13"/>
        </w:rPr>
        <w:t>44(2)(a)–(c), </w:t>
      </w:r>
      <w:r>
        <w:rPr>
          <w:sz w:val="13"/>
        </w:rPr>
        <w:t>59E(1);  </w:t>
      </w:r>
      <w:r>
        <w:rPr>
          <w:i/>
          <w:sz w:val="13"/>
        </w:rPr>
        <w:t>Residential Tenancies Act 1995  </w:t>
      </w:r>
      <w:r>
        <w:rPr>
          <w:spacing w:val="2"/>
          <w:sz w:val="13"/>
        </w:rPr>
        <w:t>(SA) </w:t>
      </w:r>
      <w:r>
        <w:rPr>
          <w:sz w:val="13"/>
        </w:rPr>
        <w:t>s  </w:t>
      </w:r>
      <w:r>
        <w:rPr>
          <w:spacing w:val="4"/>
          <w:sz w:val="13"/>
        </w:rPr>
        <w:t>65(1)(a)–(b); </w:t>
      </w:r>
      <w:r>
        <w:rPr>
          <w:i/>
          <w:sz w:val="13"/>
        </w:rPr>
        <w:t>Residential Tenancy Act </w:t>
      </w:r>
      <w:r>
        <w:rPr>
          <w:i/>
          <w:spacing w:val="-3"/>
          <w:sz w:val="13"/>
        </w:rPr>
        <w:t>1997  </w:t>
      </w:r>
      <w:r>
        <w:rPr>
          <w:sz w:val="13"/>
        </w:rPr>
        <w:t>(Tas)  s  55.  See </w:t>
      </w:r>
      <w:r>
        <w:rPr>
          <w:b/>
          <w:spacing w:val="2"/>
          <w:sz w:val="13"/>
        </w:rPr>
        <w:t>Appendix </w:t>
      </w:r>
      <w:r>
        <w:rPr>
          <w:b/>
          <w:spacing w:val="3"/>
          <w:sz w:val="13"/>
        </w:rPr>
        <w:t>B</w:t>
      </w:r>
      <w:r>
        <w:rPr>
          <w:spacing w:val="3"/>
          <w:sz w:val="13"/>
        </w:rPr>
        <w:t>: </w:t>
      </w:r>
      <w:r>
        <w:rPr>
          <w:sz w:val="13"/>
        </w:rPr>
        <w:t>Quiet</w:t>
      </w:r>
      <w:r>
        <w:rPr>
          <w:spacing w:val="22"/>
          <w:sz w:val="13"/>
        </w:rPr>
        <w:t> </w:t>
      </w:r>
      <w:r>
        <w:rPr>
          <w:sz w:val="13"/>
        </w:rPr>
        <w:t>enjoyment.</w:t>
      </w:r>
    </w:p>
    <w:p>
      <w:pPr>
        <w:pStyle w:val="ListParagraph"/>
        <w:numPr>
          <w:ilvl w:val="0"/>
          <w:numId w:val="11"/>
        </w:numPr>
        <w:tabs>
          <w:tab w:pos="2380" w:val="left" w:leader="none"/>
          <w:tab w:pos="2382" w:val="left" w:leader="none"/>
        </w:tabs>
        <w:spacing w:line="240" w:lineRule="auto" w:before="2" w:after="0"/>
        <w:ind w:left="2381" w:right="0" w:hanging="794"/>
        <w:jc w:val="left"/>
        <w:rPr>
          <w:sz w:val="13"/>
        </w:rPr>
      </w:pPr>
      <w:r>
        <w:rPr>
          <w:w w:val="105"/>
          <w:sz w:val="13"/>
        </w:rPr>
        <w:t>See </w:t>
      </w:r>
      <w:r>
        <w:rPr>
          <w:b/>
          <w:spacing w:val="2"/>
          <w:w w:val="105"/>
          <w:sz w:val="13"/>
        </w:rPr>
        <w:t>Appendix </w:t>
      </w:r>
      <w:r>
        <w:rPr>
          <w:b/>
          <w:spacing w:val="3"/>
          <w:w w:val="105"/>
          <w:sz w:val="13"/>
        </w:rPr>
        <w:t>B</w:t>
      </w:r>
      <w:r>
        <w:rPr>
          <w:spacing w:val="3"/>
          <w:w w:val="105"/>
          <w:sz w:val="13"/>
        </w:rPr>
        <w:t>: </w:t>
      </w:r>
      <w:r>
        <w:rPr>
          <w:w w:val="105"/>
          <w:sz w:val="13"/>
        </w:rPr>
        <w:t>Quiet</w:t>
      </w:r>
      <w:r>
        <w:rPr>
          <w:spacing w:val="14"/>
          <w:w w:val="105"/>
          <w:sz w:val="13"/>
        </w:rPr>
        <w:t> </w:t>
      </w:r>
      <w:r>
        <w:rPr>
          <w:w w:val="105"/>
          <w:sz w:val="13"/>
        </w:rPr>
        <w:t>enjoyment.</w:t>
      </w:r>
    </w:p>
    <w:p>
      <w:pPr>
        <w:pStyle w:val="ListParagraph"/>
        <w:numPr>
          <w:ilvl w:val="0"/>
          <w:numId w:val="11"/>
        </w:numPr>
        <w:tabs>
          <w:tab w:pos="2381" w:val="left" w:leader="none"/>
          <w:tab w:pos="2382" w:val="left" w:leader="none"/>
        </w:tabs>
        <w:spacing w:line="240" w:lineRule="auto" w:before="2" w:after="0"/>
        <w:ind w:left="2381" w:right="0" w:hanging="794"/>
        <w:jc w:val="left"/>
        <w:rPr>
          <w:sz w:val="13"/>
        </w:rPr>
      </w:pPr>
      <w:r>
        <w:rPr>
          <w:i/>
          <w:w w:val="105"/>
          <w:sz w:val="13"/>
        </w:rPr>
        <w:t>Martins</w:t>
      </w:r>
      <w:r>
        <w:rPr>
          <w:i/>
          <w:spacing w:val="3"/>
          <w:w w:val="105"/>
          <w:sz w:val="13"/>
        </w:rPr>
        <w:t> </w:t>
      </w:r>
      <w:r>
        <w:rPr>
          <w:i/>
          <w:w w:val="105"/>
          <w:sz w:val="13"/>
        </w:rPr>
        <w:t>Camera</w:t>
      </w:r>
      <w:r>
        <w:rPr>
          <w:i/>
          <w:spacing w:val="3"/>
          <w:w w:val="105"/>
          <w:sz w:val="13"/>
        </w:rPr>
        <w:t> </w:t>
      </w:r>
      <w:r>
        <w:rPr>
          <w:i/>
          <w:w w:val="105"/>
          <w:sz w:val="13"/>
        </w:rPr>
        <w:t>Corner</w:t>
      </w:r>
      <w:r>
        <w:rPr>
          <w:i/>
          <w:spacing w:val="4"/>
          <w:w w:val="105"/>
          <w:sz w:val="13"/>
        </w:rPr>
        <w:t> </w:t>
      </w:r>
      <w:r>
        <w:rPr>
          <w:i/>
          <w:spacing w:val="3"/>
          <w:w w:val="105"/>
          <w:sz w:val="13"/>
        </w:rPr>
        <w:t>Pty </w:t>
      </w:r>
      <w:r>
        <w:rPr>
          <w:i/>
          <w:w w:val="105"/>
          <w:sz w:val="13"/>
        </w:rPr>
        <w:t>Ltd</w:t>
      </w:r>
      <w:r>
        <w:rPr>
          <w:i/>
          <w:spacing w:val="3"/>
          <w:w w:val="105"/>
          <w:sz w:val="13"/>
        </w:rPr>
        <w:t> </w:t>
      </w:r>
      <w:r>
        <w:rPr>
          <w:i/>
          <w:w w:val="105"/>
          <w:sz w:val="13"/>
        </w:rPr>
        <w:t>v</w:t>
      </w:r>
      <w:r>
        <w:rPr>
          <w:i/>
          <w:spacing w:val="4"/>
          <w:w w:val="105"/>
          <w:sz w:val="13"/>
        </w:rPr>
        <w:t> </w:t>
      </w:r>
      <w:r>
        <w:rPr>
          <w:i/>
          <w:w w:val="105"/>
          <w:sz w:val="13"/>
        </w:rPr>
        <w:t>Hotel</w:t>
      </w:r>
      <w:r>
        <w:rPr>
          <w:i/>
          <w:spacing w:val="3"/>
          <w:w w:val="105"/>
          <w:sz w:val="13"/>
        </w:rPr>
        <w:t> </w:t>
      </w:r>
      <w:r>
        <w:rPr>
          <w:i/>
          <w:w w:val="105"/>
          <w:sz w:val="13"/>
        </w:rPr>
        <w:t>Mayfair</w:t>
      </w:r>
      <w:r>
        <w:rPr>
          <w:i/>
          <w:spacing w:val="4"/>
          <w:w w:val="105"/>
          <w:sz w:val="13"/>
        </w:rPr>
        <w:t> </w:t>
      </w:r>
      <w:r>
        <w:rPr>
          <w:i/>
          <w:w w:val="105"/>
          <w:sz w:val="13"/>
        </w:rPr>
        <w:t>Ltd</w:t>
      </w:r>
      <w:r>
        <w:rPr>
          <w:i/>
          <w:spacing w:val="4"/>
          <w:w w:val="105"/>
          <w:sz w:val="13"/>
        </w:rPr>
        <w:t> </w:t>
      </w:r>
      <w:r>
        <w:rPr>
          <w:w w:val="105"/>
          <w:sz w:val="13"/>
        </w:rPr>
        <w:t>[1976]</w:t>
      </w:r>
      <w:r>
        <w:rPr>
          <w:spacing w:val="4"/>
          <w:w w:val="105"/>
          <w:sz w:val="13"/>
        </w:rPr>
        <w:t> </w:t>
      </w:r>
      <w:r>
        <w:rPr>
          <w:w w:val="105"/>
          <w:sz w:val="13"/>
        </w:rPr>
        <w:t>2</w:t>
      </w:r>
      <w:r>
        <w:rPr>
          <w:spacing w:val="5"/>
          <w:w w:val="105"/>
          <w:sz w:val="13"/>
        </w:rPr>
        <w:t> </w:t>
      </w:r>
      <w:r>
        <w:rPr>
          <w:spacing w:val="2"/>
          <w:w w:val="105"/>
          <w:sz w:val="13"/>
        </w:rPr>
        <w:t>NSWLR</w:t>
      </w:r>
      <w:r>
        <w:rPr>
          <w:spacing w:val="4"/>
          <w:w w:val="105"/>
          <w:sz w:val="13"/>
        </w:rPr>
        <w:t> </w:t>
      </w:r>
      <w:r>
        <w:rPr>
          <w:w w:val="105"/>
          <w:sz w:val="13"/>
        </w:rPr>
        <w:t>15,</w:t>
      </w:r>
      <w:r>
        <w:rPr>
          <w:spacing w:val="5"/>
          <w:w w:val="105"/>
          <w:sz w:val="13"/>
        </w:rPr>
        <w:t> </w:t>
      </w:r>
      <w:r>
        <w:rPr>
          <w:w w:val="105"/>
          <w:sz w:val="13"/>
        </w:rPr>
        <w:t>23.</w:t>
      </w:r>
    </w:p>
    <w:p>
      <w:pPr>
        <w:pStyle w:val="ListParagraph"/>
        <w:numPr>
          <w:ilvl w:val="0"/>
          <w:numId w:val="11"/>
        </w:numPr>
        <w:tabs>
          <w:tab w:pos="2381" w:val="left" w:leader="none"/>
          <w:tab w:pos="2382" w:val="left" w:leader="none"/>
        </w:tabs>
        <w:spacing w:line="240" w:lineRule="auto" w:before="1" w:after="0"/>
        <w:ind w:left="2381" w:right="0" w:hanging="794"/>
        <w:jc w:val="left"/>
        <w:rPr>
          <w:sz w:val="13"/>
        </w:rPr>
      </w:pPr>
      <w:r>
        <w:rPr>
          <w:w w:val="105"/>
          <w:sz w:val="13"/>
        </w:rPr>
        <w:t>Ibid; </w:t>
      </w:r>
      <w:r>
        <w:rPr>
          <w:i/>
          <w:w w:val="105"/>
          <w:sz w:val="13"/>
        </w:rPr>
        <w:t>Sanderson v The Mayor of Berwick-Upon-Tweed </w:t>
      </w:r>
      <w:r>
        <w:rPr>
          <w:w w:val="105"/>
          <w:sz w:val="13"/>
        </w:rPr>
        <w:t>(1884) </w:t>
      </w:r>
      <w:r>
        <w:rPr>
          <w:spacing w:val="-4"/>
          <w:w w:val="105"/>
          <w:sz w:val="13"/>
        </w:rPr>
        <w:t>13 </w:t>
      </w:r>
      <w:r>
        <w:rPr>
          <w:w w:val="105"/>
          <w:sz w:val="13"/>
        </w:rPr>
        <w:t>QBD </w:t>
      </w:r>
      <w:r>
        <w:rPr>
          <w:spacing w:val="-3"/>
          <w:w w:val="105"/>
          <w:sz w:val="13"/>
        </w:rPr>
        <w:t>547,</w:t>
      </w:r>
      <w:r>
        <w:rPr>
          <w:spacing w:val="-2"/>
          <w:w w:val="105"/>
          <w:sz w:val="13"/>
        </w:rPr>
        <w:t> </w:t>
      </w:r>
      <w:r>
        <w:rPr>
          <w:spacing w:val="-4"/>
          <w:w w:val="105"/>
          <w:sz w:val="13"/>
        </w:rPr>
        <w:t>551.</w:t>
      </w:r>
    </w:p>
    <w:p>
      <w:pPr>
        <w:pStyle w:val="ListParagraph"/>
        <w:numPr>
          <w:ilvl w:val="0"/>
          <w:numId w:val="11"/>
        </w:numPr>
        <w:tabs>
          <w:tab w:pos="2381" w:val="left" w:leader="none"/>
          <w:tab w:pos="2382" w:val="left" w:leader="none"/>
        </w:tabs>
        <w:spacing w:line="240" w:lineRule="auto" w:before="1" w:after="0"/>
        <w:ind w:left="2381" w:right="0" w:hanging="794"/>
        <w:jc w:val="left"/>
        <w:rPr>
          <w:sz w:val="13"/>
        </w:rPr>
      </w:pPr>
      <w:r>
        <w:rPr>
          <w:i/>
          <w:w w:val="105"/>
          <w:sz w:val="13"/>
        </w:rPr>
        <w:t>Martins</w:t>
      </w:r>
      <w:r>
        <w:rPr>
          <w:i/>
          <w:spacing w:val="3"/>
          <w:w w:val="105"/>
          <w:sz w:val="13"/>
        </w:rPr>
        <w:t> </w:t>
      </w:r>
      <w:r>
        <w:rPr>
          <w:i/>
          <w:w w:val="105"/>
          <w:sz w:val="13"/>
        </w:rPr>
        <w:t>Camera</w:t>
      </w:r>
      <w:r>
        <w:rPr>
          <w:i/>
          <w:spacing w:val="3"/>
          <w:w w:val="105"/>
          <w:sz w:val="13"/>
        </w:rPr>
        <w:t> </w:t>
      </w:r>
      <w:r>
        <w:rPr>
          <w:i/>
          <w:w w:val="105"/>
          <w:sz w:val="13"/>
        </w:rPr>
        <w:t>Corner</w:t>
      </w:r>
      <w:r>
        <w:rPr>
          <w:i/>
          <w:spacing w:val="4"/>
          <w:w w:val="105"/>
          <w:sz w:val="13"/>
        </w:rPr>
        <w:t> </w:t>
      </w:r>
      <w:r>
        <w:rPr>
          <w:i/>
          <w:spacing w:val="3"/>
          <w:w w:val="105"/>
          <w:sz w:val="13"/>
        </w:rPr>
        <w:t>Pty </w:t>
      </w:r>
      <w:r>
        <w:rPr>
          <w:i/>
          <w:w w:val="105"/>
          <w:sz w:val="13"/>
        </w:rPr>
        <w:t>Ltd</w:t>
      </w:r>
      <w:r>
        <w:rPr>
          <w:i/>
          <w:spacing w:val="3"/>
          <w:w w:val="105"/>
          <w:sz w:val="13"/>
        </w:rPr>
        <w:t> </w:t>
      </w:r>
      <w:r>
        <w:rPr>
          <w:i/>
          <w:w w:val="105"/>
          <w:sz w:val="13"/>
        </w:rPr>
        <w:t>v</w:t>
      </w:r>
      <w:r>
        <w:rPr>
          <w:i/>
          <w:spacing w:val="4"/>
          <w:w w:val="105"/>
          <w:sz w:val="13"/>
        </w:rPr>
        <w:t> </w:t>
      </w:r>
      <w:r>
        <w:rPr>
          <w:i/>
          <w:w w:val="105"/>
          <w:sz w:val="13"/>
        </w:rPr>
        <w:t>Hotel</w:t>
      </w:r>
      <w:r>
        <w:rPr>
          <w:i/>
          <w:spacing w:val="3"/>
          <w:w w:val="105"/>
          <w:sz w:val="13"/>
        </w:rPr>
        <w:t> </w:t>
      </w:r>
      <w:r>
        <w:rPr>
          <w:i/>
          <w:w w:val="105"/>
          <w:sz w:val="13"/>
        </w:rPr>
        <w:t>Mayfair</w:t>
      </w:r>
      <w:r>
        <w:rPr>
          <w:i/>
          <w:spacing w:val="4"/>
          <w:w w:val="105"/>
          <w:sz w:val="13"/>
        </w:rPr>
        <w:t> </w:t>
      </w:r>
      <w:r>
        <w:rPr>
          <w:i/>
          <w:w w:val="105"/>
          <w:sz w:val="13"/>
        </w:rPr>
        <w:t>Ltd</w:t>
      </w:r>
      <w:r>
        <w:rPr>
          <w:i/>
          <w:spacing w:val="4"/>
          <w:w w:val="105"/>
          <w:sz w:val="13"/>
        </w:rPr>
        <w:t> </w:t>
      </w:r>
      <w:r>
        <w:rPr>
          <w:w w:val="105"/>
          <w:sz w:val="13"/>
        </w:rPr>
        <w:t>[1976]</w:t>
      </w:r>
      <w:r>
        <w:rPr>
          <w:spacing w:val="4"/>
          <w:w w:val="105"/>
          <w:sz w:val="13"/>
        </w:rPr>
        <w:t> </w:t>
      </w:r>
      <w:r>
        <w:rPr>
          <w:w w:val="105"/>
          <w:sz w:val="13"/>
        </w:rPr>
        <w:t>2</w:t>
      </w:r>
      <w:r>
        <w:rPr>
          <w:spacing w:val="5"/>
          <w:w w:val="105"/>
          <w:sz w:val="13"/>
        </w:rPr>
        <w:t> </w:t>
      </w:r>
      <w:r>
        <w:rPr>
          <w:spacing w:val="2"/>
          <w:w w:val="105"/>
          <w:sz w:val="13"/>
        </w:rPr>
        <w:t>NSWLR</w:t>
      </w:r>
      <w:r>
        <w:rPr>
          <w:spacing w:val="4"/>
          <w:w w:val="105"/>
          <w:sz w:val="13"/>
        </w:rPr>
        <w:t> </w:t>
      </w:r>
      <w:r>
        <w:rPr>
          <w:w w:val="105"/>
          <w:sz w:val="13"/>
        </w:rPr>
        <w:t>15,</w:t>
      </w:r>
      <w:r>
        <w:rPr>
          <w:spacing w:val="5"/>
          <w:w w:val="105"/>
          <w:sz w:val="13"/>
        </w:rPr>
        <w:t> </w:t>
      </w:r>
      <w:r>
        <w:rPr>
          <w:w w:val="105"/>
          <w:sz w:val="13"/>
        </w:rPr>
        <w:t>23.</w:t>
      </w:r>
    </w:p>
    <w:p>
      <w:pPr>
        <w:pStyle w:val="ListParagraph"/>
        <w:numPr>
          <w:ilvl w:val="0"/>
          <w:numId w:val="11"/>
        </w:numPr>
        <w:tabs>
          <w:tab w:pos="2381" w:val="left" w:leader="none"/>
          <w:tab w:pos="2382" w:val="left" w:leader="none"/>
        </w:tabs>
        <w:spacing w:line="240" w:lineRule="auto" w:before="2" w:after="0"/>
        <w:ind w:left="2381" w:right="1585" w:hanging="794"/>
        <w:jc w:val="left"/>
        <w:rPr>
          <w:sz w:val="13"/>
        </w:rPr>
      </w:pPr>
      <w:r>
        <w:rPr>
          <w:i/>
          <w:w w:val="105"/>
          <w:sz w:val="13"/>
        </w:rPr>
        <w:t>Sanderson v The Mayor of Berwick-Upon-Tweed </w:t>
      </w:r>
      <w:r>
        <w:rPr>
          <w:w w:val="105"/>
          <w:sz w:val="13"/>
        </w:rPr>
        <w:t>(1884) </w:t>
      </w:r>
      <w:r>
        <w:rPr>
          <w:spacing w:val="-4"/>
          <w:w w:val="105"/>
          <w:sz w:val="13"/>
        </w:rPr>
        <w:t>13 </w:t>
      </w:r>
      <w:r>
        <w:rPr>
          <w:w w:val="105"/>
          <w:sz w:val="13"/>
        </w:rPr>
        <w:t>QBD </w:t>
      </w:r>
      <w:r>
        <w:rPr>
          <w:spacing w:val="-3"/>
          <w:w w:val="105"/>
          <w:sz w:val="13"/>
        </w:rPr>
        <w:t>547, 551; </w:t>
      </w:r>
      <w:r>
        <w:rPr>
          <w:i/>
          <w:w w:val="105"/>
          <w:sz w:val="13"/>
        </w:rPr>
        <w:t>Southwark London Borough Council v Mills </w:t>
      </w:r>
      <w:r>
        <w:rPr>
          <w:w w:val="105"/>
          <w:sz w:val="13"/>
        </w:rPr>
        <w:t>[1999] 3 </w:t>
      </w:r>
      <w:r>
        <w:rPr>
          <w:spacing w:val="2"/>
          <w:w w:val="105"/>
          <w:sz w:val="13"/>
        </w:rPr>
        <w:t>WLR </w:t>
      </w:r>
      <w:r>
        <w:rPr>
          <w:w w:val="105"/>
          <w:sz w:val="13"/>
        </w:rPr>
        <w:t>939, 945 </w:t>
      </w:r>
      <w:r>
        <w:rPr>
          <w:spacing w:val="2"/>
          <w:w w:val="105"/>
          <w:sz w:val="13"/>
        </w:rPr>
        <w:t>(Lord</w:t>
      </w:r>
      <w:r>
        <w:rPr>
          <w:spacing w:val="4"/>
          <w:w w:val="105"/>
          <w:sz w:val="13"/>
        </w:rPr>
        <w:t> </w:t>
      </w:r>
      <w:r>
        <w:rPr>
          <w:w w:val="105"/>
          <w:sz w:val="13"/>
        </w:rPr>
        <w:t>Hoffmann).</w:t>
      </w:r>
    </w:p>
    <w:p>
      <w:pPr>
        <w:pStyle w:val="ListParagraph"/>
        <w:numPr>
          <w:ilvl w:val="0"/>
          <w:numId w:val="11"/>
        </w:numPr>
        <w:tabs>
          <w:tab w:pos="2380" w:val="left" w:leader="none"/>
          <w:tab w:pos="2382" w:val="left" w:leader="none"/>
        </w:tabs>
        <w:spacing w:line="240" w:lineRule="auto" w:before="2" w:after="0"/>
        <w:ind w:left="2381" w:right="0" w:hanging="794"/>
        <w:jc w:val="left"/>
        <w:rPr>
          <w:sz w:val="13"/>
        </w:rPr>
      </w:pPr>
      <w:r>
        <w:rPr>
          <w:i/>
          <w:w w:val="105"/>
          <w:sz w:val="13"/>
        </w:rPr>
        <w:t>Lavender v Betts </w:t>
      </w:r>
      <w:r>
        <w:rPr>
          <w:w w:val="105"/>
          <w:sz w:val="13"/>
        </w:rPr>
        <w:t>[1942] 2 All ER </w:t>
      </w:r>
      <w:r>
        <w:rPr>
          <w:spacing w:val="4"/>
          <w:w w:val="105"/>
          <w:sz w:val="13"/>
        </w:rPr>
        <w:t> </w:t>
      </w:r>
      <w:r>
        <w:rPr>
          <w:w w:val="105"/>
          <w:sz w:val="13"/>
        </w:rPr>
        <w:t>72.</w:t>
      </w:r>
    </w:p>
    <w:p>
      <w:pPr>
        <w:pStyle w:val="ListParagraph"/>
        <w:numPr>
          <w:ilvl w:val="0"/>
          <w:numId w:val="11"/>
        </w:numPr>
        <w:tabs>
          <w:tab w:pos="2380" w:val="left" w:leader="none"/>
          <w:tab w:pos="2382" w:val="left" w:leader="none"/>
        </w:tabs>
        <w:spacing w:line="240" w:lineRule="auto" w:before="2" w:after="0"/>
        <w:ind w:left="2381" w:right="0" w:hanging="794"/>
        <w:jc w:val="left"/>
        <w:rPr>
          <w:sz w:val="13"/>
        </w:rPr>
      </w:pPr>
      <w:r>
        <w:rPr>
          <w:i/>
          <w:sz w:val="13"/>
        </w:rPr>
        <w:t>Perera v Vaniyar  </w:t>
      </w:r>
      <w:r>
        <w:rPr>
          <w:sz w:val="13"/>
        </w:rPr>
        <w:t>[1953]  1  </w:t>
      </w:r>
      <w:r>
        <w:rPr>
          <w:spacing w:val="2"/>
          <w:sz w:val="13"/>
        </w:rPr>
        <w:t>WLR</w:t>
      </w:r>
      <w:r>
        <w:rPr>
          <w:spacing w:val="14"/>
          <w:sz w:val="13"/>
        </w:rPr>
        <w:t> </w:t>
      </w:r>
      <w:r>
        <w:rPr>
          <w:sz w:val="13"/>
        </w:rPr>
        <w:t>672.</w:t>
      </w:r>
    </w:p>
    <w:p>
      <w:pPr>
        <w:pStyle w:val="ListParagraph"/>
        <w:numPr>
          <w:ilvl w:val="0"/>
          <w:numId w:val="11"/>
        </w:numPr>
        <w:tabs>
          <w:tab w:pos="2380" w:val="left" w:leader="none"/>
          <w:tab w:pos="2382" w:val="left" w:leader="none"/>
        </w:tabs>
        <w:spacing w:line="240" w:lineRule="auto" w:before="1" w:after="0"/>
        <w:ind w:left="2381" w:right="1640" w:hanging="794"/>
        <w:jc w:val="left"/>
        <w:rPr>
          <w:sz w:val="13"/>
        </w:rPr>
      </w:pPr>
      <w:r>
        <w:rPr>
          <w:i/>
          <w:w w:val="105"/>
          <w:sz w:val="13"/>
        </w:rPr>
        <w:t>Kenny v Preen </w:t>
      </w:r>
      <w:r>
        <w:rPr>
          <w:w w:val="105"/>
          <w:sz w:val="13"/>
        </w:rPr>
        <w:t>[1963] 1 QB 499, </w:t>
      </w:r>
      <w:r>
        <w:rPr>
          <w:spacing w:val="-5"/>
          <w:w w:val="105"/>
          <w:sz w:val="13"/>
        </w:rPr>
        <w:t>513 </w:t>
      </w:r>
      <w:r>
        <w:rPr>
          <w:w w:val="105"/>
          <w:sz w:val="13"/>
        </w:rPr>
        <w:t>(Pearson </w:t>
      </w:r>
      <w:r>
        <w:rPr>
          <w:spacing w:val="4"/>
          <w:w w:val="105"/>
          <w:sz w:val="13"/>
        </w:rPr>
        <w:t>LJ); </w:t>
      </w:r>
      <w:r>
        <w:rPr>
          <w:i/>
          <w:w w:val="105"/>
          <w:sz w:val="13"/>
        </w:rPr>
        <w:t>Southwark London Borough Council v Mills </w:t>
      </w:r>
      <w:r>
        <w:rPr>
          <w:w w:val="105"/>
          <w:sz w:val="13"/>
        </w:rPr>
        <w:t>[1999] 3 </w:t>
      </w:r>
      <w:r>
        <w:rPr>
          <w:spacing w:val="2"/>
          <w:w w:val="105"/>
          <w:sz w:val="13"/>
        </w:rPr>
        <w:t>WLR </w:t>
      </w:r>
      <w:r>
        <w:rPr>
          <w:w w:val="105"/>
          <w:sz w:val="13"/>
        </w:rPr>
        <w:t>939, 945 </w:t>
      </w:r>
      <w:r>
        <w:rPr>
          <w:spacing w:val="2"/>
          <w:w w:val="105"/>
          <w:sz w:val="13"/>
        </w:rPr>
        <w:t>(Lord </w:t>
      </w:r>
      <w:r>
        <w:rPr>
          <w:w w:val="105"/>
          <w:sz w:val="13"/>
        </w:rPr>
        <w:t>Hoffmann), 957 </w:t>
      </w:r>
      <w:r>
        <w:rPr>
          <w:spacing w:val="2"/>
          <w:w w:val="105"/>
          <w:sz w:val="13"/>
        </w:rPr>
        <w:t>(Lord</w:t>
      </w:r>
      <w:r>
        <w:rPr>
          <w:spacing w:val="4"/>
          <w:w w:val="105"/>
          <w:sz w:val="13"/>
        </w:rPr>
        <w:t> </w:t>
      </w:r>
      <w:r>
        <w:rPr>
          <w:w w:val="105"/>
          <w:sz w:val="13"/>
        </w:rPr>
        <w:t>Millett).</w:t>
      </w:r>
    </w:p>
    <w:p>
      <w:pPr>
        <w:pStyle w:val="ListParagraph"/>
        <w:numPr>
          <w:ilvl w:val="0"/>
          <w:numId w:val="11"/>
        </w:numPr>
        <w:tabs>
          <w:tab w:pos="2380" w:val="left" w:leader="none"/>
          <w:tab w:pos="2382" w:val="left" w:leader="none"/>
        </w:tabs>
        <w:spacing w:line="240" w:lineRule="auto" w:before="3" w:after="0"/>
        <w:ind w:left="2381" w:right="0" w:hanging="794"/>
        <w:jc w:val="left"/>
        <w:rPr>
          <w:sz w:val="13"/>
        </w:rPr>
      </w:pPr>
      <w:r>
        <w:rPr>
          <w:i/>
          <w:w w:val="105"/>
          <w:sz w:val="13"/>
        </w:rPr>
        <w:t>Southwark</w:t>
      </w:r>
      <w:r>
        <w:rPr>
          <w:i/>
          <w:spacing w:val="4"/>
          <w:w w:val="105"/>
          <w:sz w:val="13"/>
        </w:rPr>
        <w:t> </w:t>
      </w:r>
      <w:r>
        <w:rPr>
          <w:i/>
          <w:w w:val="105"/>
          <w:sz w:val="13"/>
        </w:rPr>
        <w:t>London</w:t>
      </w:r>
      <w:r>
        <w:rPr>
          <w:i/>
          <w:spacing w:val="4"/>
          <w:w w:val="105"/>
          <w:sz w:val="13"/>
        </w:rPr>
        <w:t> </w:t>
      </w:r>
      <w:r>
        <w:rPr>
          <w:i/>
          <w:w w:val="105"/>
          <w:sz w:val="13"/>
        </w:rPr>
        <w:t>Borough</w:t>
      </w:r>
      <w:r>
        <w:rPr>
          <w:i/>
          <w:spacing w:val="4"/>
          <w:w w:val="105"/>
          <w:sz w:val="13"/>
        </w:rPr>
        <w:t> </w:t>
      </w:r>
      <w:r>
        <w:rPr>
          <w:i/>
          <w:w w:val="105"/>
          <w:sz w:val="13"/>
        </w:rPr>
        <w:t>Council</w:t>
      </w:r>
      <w:r>
        <w:rPr>
          <w:i/>
          <w:spacing w:val="4"/>
          <w:w w:val="105"/>
          <w:sz w:val="13"/>
        </w:rPr>
        <w:t> </w:t>
      </w:r>
      <w:r>
        <w:rPr>
          <w:i/>
          <w:w w:val="105"/>
          <w:sz w:val="13"/>
        </w:rPr>
        <w:t>v</w:t>
      </w:r>
      <w:r>
        <w:rPr>
          <w:i/>
          <w:spacing w:val="4"/>
          <w:w w:val="105"/>
          <w:sz w:val="13"/>
        </w:rPr>
        <w:t> </w:t>
      </w:r>
      <w:r>
        <w:rPr>
          <w:i/>
          <w:w w:val="105"/>
          <w:sz w:val="13"/>
        </w:rPr>
        <w:t>Mills</w:t>
      </w:r>
      <w:r>
        <w:rPr>
          <w:i/>
          <w:spacing w:val="4"/>
          <w:w w:val="105"/>
          <w:sz w:val="13"/>
        </w:rPr>
        <w:t> </w:t>
      </w:r>
      <w:r>
        <w:rPr>
          <w:w w:val="105"/>
          <w:sz w:val="13"/>
        </w:rPr>
        <w:t>[1999]</w:t>
      </w:r>
      <w:r>
        <w:rPr>
          <w:spacing w:val="5"/>
          <w:w w:val="105"/>
          <w:sz w:val="13"/>
        </w:rPr>
        <w:t> </w:t>
      </w:r>
      <w:r>
        <w:rPr>
          <w:w w:val="105"/>
          <w:sz w:val="13"/>
        </w:rPr>
        <w:t>3</w:t>
      </w:r>
      <w:r>
        <w:rPr>
          <w:spacing w:val="5"/>
          <w:w w:val="105"/>
          <w:sz w:val="13"/>
        </w:rPr>
        <w:t> </w:t>
      </w:r>
      <w:r>
        <w:rPr>
          <w:spacing w:val="2"/>
          <w:w w:val="105"/>
          <w:sz w:val="13"/>
        </w:rPr>
        <w:t>WLR</w:t>
      </w:r>
      <w:r>
        <w:rPr>
          <w:spacing w:val="5"/>
          <w:w w:val="105"/>
          <w:sz w:val="13"/>
        </w:rPr>
        <w:t> </w:t>
      </w:r>
      <w:r>
        <w:rPr>
          <w:w w:val="105"/>
          <w:sz w:val="13"/>
        </w:rPr>
        <w:t>939</w:t>
      </w:r>
      <w:r>
        <w:rPr>
          <w:i/>
          <w:w w:val="105"/>
          <w:sz w:val="13"/>
        </w:rPr>
        <w:t>,</w:t>
      </w:r>
      <w:r>
        <w:rPr>
          <w:i/>
          <w:spacing w:val="4"/>
          <w:w w:val="105"/>
          <w:sz w:val="13"/>
        </w:rPr>
        <w:t> </w:t>
      </w:r>
      <w:r>
        <w:rPr>
          <w:w w:val="105"/>
          <w:sz w:val="13"/>
        </w:rPr>
        <w:t>945</w:t>
      </w:r>
      <w:r>
        <w:rPr>
          <w:spacing w:val="5"/>
          <w:w w:val="105"/>
          <w:sz w:val="13"/>
        </w:rPr>
        <w:t> </w:t>
      </w:r>
      <w:r>
        <w:rPr>
          <w:spacing w:val="2"/>
          <w:w w:val="105"/>
          <w:sz w:val="13"/>
        </w:rPr>
        <w:t>(Lord</w:t>
      </w:r>
      <w:r>
        <w:rPr>
          <w:spacing w:val="5"/>
          <w:w w:val="105"/>
          <w:sz w:val="13"/>
        </w:rPr>
        <w:t> </w:t>
      </w:r>
      <w:r>
        <w:rPr>
          <w:w w:val="105"/>
          <w:sz w:val="13"/>
        </w:rPr>
        <w:t>Hoffmann).</w:t>
      </w:r>
    </w:p>
    <w:p>
      <w:pPr>
        <w:pStyle w:val="ListParagraph"/>
        <w:numPr>
          <w:ilvl w:val="0"/>
          <w:numId w:val="11"/>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29863pt;width:13.35pt;height:14.25pt;mso-position-horizontal-relative:page;mso-position-vertical-relative:paragraph;z-index:2560" type="#_x0000_t202" filled="false" stroked="false">
            <v:textbox inset="0,0,0,0">
              <w:txbxContent>
                <w:p>
                  <w:pPr>
                    <w:spacing w:line="284" w:lineRule="exact" w:before="0"/>
                    <w:ind w:left="0" w:right="0" w:firstLine="0"/>
                    <w:jc w:val="left"/>
                    <w:rPr>
                      <w:b/>
                      <w:sz w:val="24"/>
                    </w:rPr>
                  </w:pPr>
                  <w:r>
                    <w:rPr>
                      <w:b/>
                      <w:color w:val="7390A1"/>
                      <w:w w:val="105"/>
                      <w:sz w:val="24"/>
                    </w:rPr>
                    <w:t>20</w:t>
                  </w:r>
                </w:p>
              </w:txbxContent>
            </v:textbox>
            <w10:wrap type="none"/>
          </v:shape>
        </w:pict>
      </w:r>
      <w:r>
        <w:rPr>
          <w:i/>
          <w:w w:val="105"/>
          <w:sz w:val="13"/>
        </w:rPr>
        <w:t>Spathis</w:t>
      </w:r>
      <w:r>
        <w:rPr>
          <w:i/>
          <w:spacing w:val="3"/>
          <w:w w:val="105"/>
          <w:sz w:val="13"/>
        </w:rPr>
        <w:t> </w:t>
      </w:r>
      <w:r>
        <w:rPr>
          <w:i/>
          <w:w w:val="105"/>
          <w:sz w:val="13"/>
        </w:rPr>
        <w:t>v</w:t>
      </w:r>
      <w:r>
        <w:rPr>
          <w:i/>
          <w:spacing w:val="4"/>
          <w:w w:val="105"/>
          <w:sz w:val="13"/>
        </w:rPr>
        <w:t> </w:t>
      </w:r>
      <w:r>
        <w:rPr>
          <w:i/>
          <w:w w:val="105"/>
          <w:sz w:val="13"/>
        </w:rPr>
        <w:t>Hanave</w:t>
      </w:r>
      <w:r>
        <w:rPr>
          <w:i/>
          <w:spacing w:val="4"/>
          <w:w w:val="105"/>
          <w:sz w:val="13"/>
        </w:rPr>
        <w:t> </w:t>
      </w:r>
      <w:r>
        <w:rPr>
          <w:i/>
          <w:w w:val="105"/>
          <w:sz w:val="13"/>
        </w:rPr>
        <w:t>Investment</w:t>
      </w:r>
      <w:r>
        <w:rPr>
          <w:i/>
          <w:spacing w:val="3"/>
          <w:w w:val="105"/>
          <w:sz w:val="13"/>
        </w:rPr>
        <w:t> </w:t>
      </w:r>
      <w:r>
        <w:rPr>
          <w:i/>
          <w:w w:val="105"/>
          <w:sz w:val="13"/>
        </w:rPr>
        <w:t>Co</w:t>
      </w:r>
      <w:r>
        <w:rPr>
          <w:i/>
          <w:spacing w:val="4"/>
          <w:w w:val="105"/>
          <w:sz w:val="13"/>
        </w:rPr>
        <w:t> </w:t>
      </w:r>
      <w:r>
        <w:rPr>
          <w:i/>
          <w:spacing w:val="3"/>
          <w:w w:val="105"/>
          <w:sz w:val="13"/>
        </w:rPr>
        <w:t>Pty</w:t>
      </w:r>
      <w:r>
        <w:rPr>
          <w:i/>
          <w:spacing w:val="4"/>
          <w:w w:val="105"/>
          <w:sz w:val="13"/>
        </w:rPr>
        <w:t> </w:t>
      </w:r>
      <w:r>
        <w:rPr>
          <w:i/>
          <w:w w:val="105"/>
          <w:sz w:val="13"/>
        </w:rPr>
        <w:t>Ltd</w:t>
      </w:r>
      <w:r>
        <w:rPr>
          <w:i/>
          <w:spacing w:val="5"/>
          <w:w w:val="105"/>
          <w:sz w:val="13"/>
        </w:rPr>
        <w:t> </w:t>
      </w:r>
      <w:r>
        <w:rPr>
          <w:w w:val="105"/>
          <w:sz w:val="13"/>
        </w:rPr>
        <w:t>[2002]</w:t>
      </w:r>
      <w:r>
        <w:rPr>
          <w:spacing w:val="4"/>
          <w:w w:val="105"/>
          <w:sz w:val="13"/>
        </w:rPr>
        <w:t> </w:t>
      </w:r>
      <w:r>
        <w:rPr>
          <w:w w:val="105"/>
          <w:sz w:val="13"/>
        </w:rPr>
        <w:t>NSWSC</w:t>
      </w:r>
      <w:r>
        <w:rPr>
          <w:spacing w:val="5"/>
          <w:w w:val="105"/>
          <w:sz w:val="13"/>
        </w:rPr>
        <w:t> </w:t>
      </w:r>
      <w:r>
        <w:rPr>
          <w:spacing w:val="2"/>
          <w:w w:val="105"/>
          <w:sz w:val="13"/>
        </w:rPr>
        <w:t>304</w:t>
      </w:r>
      <w:r>
        <w:rPr>
          <w:spacing w:val="5"/>
          <w:w w:val="105"/>
          <w:sz w:val="13"/>
        </w:rPr>
        <w:t> </w:t>
      </w:r>
      <w:r>
        <w:rPr>
          <w:spacing w:val="-2"/>
          <w:w w:val="105"/>
          <w:sz w:val="13"/>
        </w:rPr>
        <w:t>(10</w:t>
      </w:r>
      <w:r>
        <w:rPr>
          <w:spacing w:val="4"/>
          <w:w w:val="105"/>
          <w:sz w:val="13"/>
        </w:rPr>
        <w:t> </w:t>
      </w:r>
      <w:r>
        <w:rPr>
          <w:w w:val="105"/>
          <w:sz w:val="13"/>
        </w:rPr>
        <w:t>May</w:t>
      </w:r>
      <w:r>
        <w:rPr>
          <w:spacing w:val="5"/>
          <w:w w:val="105"/>
          <w:sz w:val="13"/>
        </w:rPr>
        <w:t> </w:t>
      </w:r>
      <w:r>
        <w:rPr>
          <w:w w:val="105"/>
          <w:sz w:val="13"/>
        </w:rPr>
        <w:t>2002).</w:t>
      </w:r>
    </w:p>
    <w:p>
      <w:pPr>
        <w:pStyle w:val="ListParagraph"/>
        <w:numPr>
          <w:ilvl w:val="0"/>
          <w:numId w:val="11"/>
        </w:numPr>
        <w:tabs>
          <w:tab w:pos="2381" w:val="left" w:leader="none"/>
          <w:tab w:pos="2382" w:val="left" w:leader="none"/>
        </w:tabs>
        <w:spacing w:line="240" w:lineRule="auto" w:before="1" w:after="0"/>
        <w:ind w:left="2381" w:right="0" w:hanging="794"/>
        <w:jc w:val="left"/>
        <w:rPr>
          <w:sz w:val="13"/>
        </w:rPr>
      </w:pPr>
      <w:r>
        <w:rPr>
          <w:i/>
          <w:w w:val="105"/>
          <w:sz w:val="13"/>
        </w:rPr>
        <w:t>Battick</w:t>
      </w:r>
      <w:r>
        <w:rPr>
          <w:i/>
          <w:spacing w:val="3"/>
          <w:w w:val="105"/>
          <w:sz w:val="13"/>
        </w:rPr>
        <w:t> Pty</w:t>
      </w:r>
      <w:r>
        <w:rPr>
          <w:i/>
          <w:spacing w:val="4"/>
          <w:w w:val="105"/>
          <w:sz w:val="13"/>
        </w:rPr>
        <w:t> </w:t>
      </w:r>
      <w:r>
        <w:rPr>
          <w:i/>
          <w:w w:val="105"/>
          <w:sz w:val="13"/>
        </w:rPr>
        <w:t>Ltd</w:t>
      </w:r>
      <w:r>
        <w:rPr>
          <w:i/>
          <w:spacing w:val="4"/>
          <w:w w:val="105"/>
          <w:sz w:val="13"/>
        </w:rPr>
        <w:t> </w:t>
      </w:r>
      <w:r>
        <w:rPr>
          <w:i/>
          <w:w w:val="105"/>
          <w:sz w:val="13"/>
        </w:rPr>
        <w:t>v</w:t>
      </w:r>
      <w:r>
        <w:rPr>
          <w:i/>
          <w:spacing w:val="4"/>
          <w:w w:val="105"/>
          <w:sz w:val="13"/>
        </w:rPr>
        <w:t> </w:t>
      </w:r>
      <w:r>
        <w:rPr>
          <w:i/>
          <w:w w:val="105"/>
          <w:sz w:val="13"/>
        </w:rPr>
        <w:t>Hawkesbury</w:t>
      </w:r>
      <w:r>
        <w:rPr>
          <w:i/>
          <w:spacing w:val="4"/>
          <w:w w:val="105"/>
          <w:sz w:val="13"/>
        </w:rPr>
        <w:t> </w:t>
      </w:r>
      <w:r>
        <w:rPr>
          <w:i/>
          <w:w w:val="105"/>
          <w:sz w:val="13"/>
        </w:rPr>
        <w:t>Nominees</w:t>
      </w:r>
      <w:r>
        <w:rPr>
          <w:i/>
          <w:spacing w:val="3"/>
          <w:w w:val="105"/>
          <w:sz w:val="13"/>
        </w:rPr>
        <w:t> Pty</w:t>
      </w:r>
      <w:r>
        <w:rPr>
          <w:i/>
          <w:spacing w:val="4"/>
          <w:w w:val="105"/>
          <w:sz w:val="13"/>
        </w:rPr>
        <w:t> </w:t>
      </w:r>
      <w:r>
        <w:rPr>
          <w:i/>
          <w:w w:val="105"/>
          <w:sz w:val="13"/>
        </w:rPr>
        <w:t>Ltd</w:t>
      </w:r>
      <w:r>
        <w:rPr>
          <w:i/>
          <w:spacing w:val="5"/>
          <w:w w:val="105"/>
          <w:sz w:val="13"/>
        </w:rPr>
        <w:t> </w:t>
      </w:r>
      <w:r>
        <w:rPr>
          <w:w w:val="105"/>
          <w:sz w:val="13"/>
        </w:rPr>
        <w:t>[1999]</w:t>
      </w:r>
      <w:r>
        <w:rPr>
          <w:spacing w:val="5"/>
          <w:w w:val="105"/>
          <w:sz w:val="13"/>
        </w:rPr>
        <w:t> </w:t>
      </w:r>
      <w:r>
        <w:rPr>
          <w:w w:val="105"/>
          <w:sz w:val="13"/>
        </w:rPr>
        <w:t>ACTSC</w:t>
      </w:r>
      <w:r>
        <w:rPr>
          <w:spacing w:val="5"/>
          <w:w w:val="105"/>
          <w:sz w:val="13"/>
        </w:rPr>
        <w:t> </w:t>
      </w:r>
      <w:r>
        <w:rPr>
          <w:w w:val="105"/>
          <w:sz w:val="13"/>
        </w:rPr>
        <w:t>55</w:t>
      </w:r>
      <w:r>
        <w:rPr>
          <w:spacing w:val="4"/>
          <w:w w:val="105"/>
          <w:sz w:val="13"/>
        </w:rPr>
        <w:t> </w:t>
      </w:r>
      <w:r>
        <w:rPr>
          <w:spacing w:val="3"/>
          <w:w w:val="105"/>
          <w:sz w:val="13"/>
        </w:rPr>
        <w:t>(8</w:t>
      </w:r>
      <w:r>
        <w:rPr>
          <w:spacing w:val="5"/>
          <w:w w:val="105"/>
          <w:sz w:val="13"/>
        </w:rPr>
        <w:t> </w:t>
      </w:r>
      <w:r>
        <w:rPr>
          <w:w w:val="105"/>
          <w:sz w:val="13"/>
        </w:rPr>
        <w:t>June</w:t>
      </w:r>
      <w:r>
        <w:rPr>
          <w:spacing w:val="5"/>
          <w:w w:val="105"/>
          <w:sz w:val="13"/>
        </w:rPr>
        <w:t> </w:t>
      </w:r>
      <w:r>
        <w:rPr>
          <w:w w:val="105"/>
          <w:sz w:val="13"/>
        </w:rPr>
        <w:t>1999).</w:t>
      </w:r>
    </w:p>
    <w:p>
      <w:pPr>
        <w:spacing w:after="0" w:line="240" w:lineRule="auto"/>
        <w:jc w:val="left"/>
        <w:rPr>
          <w:sz w:val="13"/>
        </w:rPr>
        <w:sectPr>
          <w:pgSz w:w="11910" w:h="16840"/>
          <w:pgMar w:header="550" w:footer="0" w:top="1560" w:bottom="280" w:left="0" w:right="0"/>
        </w:sectPr>
      </w:pPr>
    </w:p>
    <w:p>
      <w:pPr>
        <w:pStyle w:val="BodyText"/>
        <w:rPr>
          <w:sz w:val="20"/>
        </w:rPr>
      </w:pPr>
    </w:p>
    <w:p>
      <w:pPr>
        <w:pStyle w:val="BodyText"/>
        <w:spacing w:before="4"/>
        <w:rPr>
          <w:sz w:val="19"/>
        </w:rPr>
      </w:pPr>
    </w:p>
    <w:p>
      <w:pPr>
        <w:pStyle w:val="ListParagraph"/>
        <w:numPr>
          <w:ilvl w:val="1"/>
          <w:numId w:val="5"/>
        </w:numPr>
        <w:tabs>
          <w:tab w:pos="2381" w:val="left" w:leader="none"/>
          <w:tab w:pos="2382" w:val="left" w:leader="none"/>
        </w:tabs>
        <w:spacing w:line="242" w:lineRule="auto" w:before="91" w:after="0"/>
        <w:ind w:left="2381" w:right="1665" w:hanging="794"/>
        <w:jc w:val="left"/>
        <w:rPr>
          <w:sz w:val="21"/>
        </w:rPr>
      </w:pPr>
      <w:r>
        <w:rPr>
          <w:spacing w:val="-3"/>
          <w:sz w:val="21"/>
        </w:rPr>
        <w:t>Building </w:t>
      </w:r>
      <w:r>
        <w:rPr>
          <w:sz w:val="21"/>
        </w:rPr>
        <w:t>an external staircase </w:t>
      </w:r>
      <w:r>
        <w:rPr>
          <w:spacing w:val="-3"/>
          <w:sz w:val="21"/>
        </w:rPr>
        <w:t>that </w:t>
      </w:r>
      <w:r>
        <w:rPr>
          <w:sz w:val="21"/>
        </w:rPr>
        <w:t>passed the </w:t>
      </w:r>
      <w:r>
        <w:rPr>
          <w:spacing w:val="-3"/>
          <w:sz w:val="21"/>
        </w:rPr>
        <w:t>tenant’s </w:t>
      </w:r>
      <w:r>
        <w:rPr>
          <w:sz w:val="21"/>
        </w:rPr>
        <w:t>bedroom and </w:t>
      </w:r>
      <w:r>
        <w:rPr>
          <w:spacing w:val="-3"/>
          <w:sz w:val="21"/>
        </w:rPr>
        <w:t>interfered </w:t>
      </w:r>
      <w:r>
        <w:rPr>
          <w:sz w:val="21"/>
        </w:rPr>
        <w:t>with the </w:t>
      </w:r>
      <w:r>
        <w:rPr>
          <w:spacing w:val="-3"/>
          <w:sz w:val="21"/>
        </w:rPr>
        <w:t>tenant’s  </w:t>
      </w:r>
      <w:r>
        <w:rPr>
          <w:sz w:val="21"/>
        </w:rPr>
        <w:t>privacy was </w:t>
      </w:r>
      <w:r>
        <w:rPr>
          <w:spacing w:val="-2"/>
          <w:sz w:val="21"/>
        </w:rPr>
        <w:t>not</w:t>
      </w:r>
      <w:r>
        <w:rPr>
          <w:spacing w:val="43"/>
          <w:sz w:val="21"/>
        </w:rPr>
        <w:t> </w:t>
      </w:r>
      <w:r>
        <w:rPr>
          <w:sz w:val="21"/>
        </w:rPr>
        <w:t>deemed a </w:t>
      </w:r>
      <w:r>
        <w:rPr>
          <w:spacing w:val="-3"/>
          <w:sz w:val="21"/>
        </w:rPr>
        <w:t>breach  </w:t>
      </w:r>
      <w:r>
        <w:rPr>
          <w:sz w:val="21"/>
        </w:rPr>
        <w:t>in </w:t>
      </w:r>
      <w:r>
        <w:rPr>
          <w:i/>
          <w:sz w:val="21"/>
        </w:rPr>
        <w:t>Browne v </w:t>
      </w:r>
      <w:r>
        <w:rPr>
          <w:i/>
          <w:spacing w:val="-6"/>
          <w:sz w:val="21"/>
        </w:rPr>
        <w:t>Flower.</w:t>
      </w:r>
      <w:r>
        <w:rPr>
          <w:spacing w:val="-6"/>
          <w:position w:val="7"/>
          <w:sz w:val="12"/>
        </w:rPr>
        <w:t>13  </w:t>
      </w:r>
      <w:r>
        <w:rPr>
          <w:sz w:val="21"/>
        </w:rPr>
        <w:t>Justice </w:t>
      </w:r>
      <w:r>
        <w:rPr>
          <w:spacing w:val="-4"/>
          <w:sz w:val="21"/>
        </w:rPr>
        <w:t>Parker  </w:t>
      </w:r>
      <w:r>
        <w:rPr>
          <w:sz w:val="21"/>
        </w:rPr>
        <w:t>stated </w:t>
      </w:r>
      <w:r>
        <w:rPr>
          <w:spacing w:val="-3"/>
          <w:sz w:val="21"/>
        </w:rPr>
        <w:t>that  </w:t>
      </w:r>
      <w:r>
        <w:rPr>
          <w:sz w:val="21"/>
        </w:rPr>
        <w:t>a </w:t>
      </w:r>
      <w:r>
        <w:rPr>
          <w:spacing w:val="-3"/>
          <w:sz w:val="21"/>
        </w:rPr>
        <w:t>breach </w:t>
      </w:r>
      <w:r>
        <w:rPr>
          <w:sz w:val="21"/>
        </w:rPr>
        <w:t>of the </w:t>
      </w:r>
      <w:r>
        <w:rPr>
          <w:spacing w:val="-3"/>
          <w:sz w:val="21"/>
        </w:rPr>
        <w:t>right </w:t>
      </w:r>
      <w:r>
        <w:rPr>
          <w:sz w:val="21"/>
        </w:rPr>
        <w:t>to </w:t>
      </w:r>
      <w:r>
        <w:rPr>
          <w:spacing w:val="-3"/>
          <w:sz w:val="21"/>
        </w:rPr>
        <w:t>quiet </w:t>
      </w:r>
      <w:r>
        <w:rPr>
          <w:spacing w:val="-2"/>
          <w:sz w:val="21"/>
        </w:rPr>
        <w:t>enjoyment </w:t>
      </w:r>
      <w:r>
        <w:rPr>
          <w:spacing w:val="-3"/>
          <w:sz w:val="21"/>
        </w:rPr>
        <w:t>requires </w:t>
      </w:r>
      <w:r>
        <w:rPr>
          <w:sz w:val="21"/>
        </w:rPr>
        <w:t>physical </w:t>
      </w:r>
      <w:r>
        <w:rPr>
          <w:spacing w:val="-3"/>
          <w:sz w:val="21"/>
        </w:rPr>
        <w:t>interference </w:t>
      </w:r>
      <w:r>
        <w:rPr>
          <w:sz w:val="21"/>
        </w:rPr>
        <w:t>and </w:t>
      </w:r>
      <w:r>
        <w:rPr>
          <w:spacing w:val="-3"/>
          <w:sz w:val="21"/>
        </w:rPr>
        <w:t>that </w:t>
      </w:r>
      <w:r>
        <w:rPr>
          <w:spacing w:val="-7"/>
          <w:sz w:val="21"/>
        </w:rPr>
        <w:t>‘a </w:t>
      </w:r>
      <w:r>
        <w:rPr>
          <w:sz w:val="21"/>
        </w:rPr>
        <w:t>mere </w:t>
      </w:r>
      <w:r>
        <w:rPr>
          <w:spacing w:val="-3"/>
          <w:sz w:val="21"/>
        </w:rPr>
        <w:t>interference </w:t>
      </w:r>
      <w:r>
        <w:rPr>
          <w:sz w:val="21"/>
        </w:rPr>
        <w:t>with the comfort of persons </w:t>
      </w:r>
      <w:r>
        <w:rPr>
          <w:spacing w:val="-3"/>
          <w:sz w:val="21"/>
        </w:rPr>
        <w:t>using </w:t>
      </w:r>
      <w:r>
        <w:rPr>
          <w:sz w:val="21"/>
        </w:rPr>
        <w:t>the demised </w:t>
      </w:r>
      <w:r>
        <w:rPr>
          <w:spacing w:val="-2"/>
          <w:sz w:val="21"/>
        </w:rPr>
        <w:t>premises </w:t>
      </w:r>
      <w:r>
        <w:rPr>
          <w:sz w:val="21"/>
        </w:rPr>
        <w:t>by the</w:t>
      </w:r>
      <w:r>
        <w:rPr>
          <w:spacing w:val="5"/>
          <w:sz w:val="21"/>
        </w:rPr>
        <w:t> </w:t>
      </w:r>
      <w:r>
        <w:rPr>
          <w:spacing w:val="-3"/>
          <w:sz w:val="21"/>
        </w:rPr>
        <w:t>creation</w:t>
      </w:r>
    </w:p>
    <w:p>
      <w:pPr>
        <w:pStyle w:val="BodyText"/>
        <w:spacing w:line="242" w:lineRule="auto" w:before="5"/>
        <w:ind w:left="2381" w:right="1788"/>
      </w:pPr>
      <w:r>
        <w:rPr>
          <w:w w:val="105"/>
        </w:rPr>
        <w:t>of personal </w:t>
      </w:r>
      <w:r>
        <w:rPr>
          <w:spacing w:val="-3"/>
          <w:w w:val="105"/>
        </w:rPr>
        <w:t>annoyance such </w:t>
      </w:r>
      <w:r>
        <w:rPr>
          <w:w w:val="105"/>
        </w:rPr>
        <w:t>as </w:t>
      </w:r>
      <w:r>
        <w:rPr>
          <w:spacing w:val="-3"/>
          <w:w w:val="105"/>
        </w:rPr>
        <w:t>might </w:t>
      </w:r>
      <w:r>
        <w:rPr>
          <w:w w:val="105"/>
        </w:rPr>
        <w:t>arise </w:t>
      </w:r>
      <w:r>
        <w:rPr>
          <w:spacing w:val="-3"/>
          <w:w w:val="105"/>
        </w:rPr>
        <w:t>from noise, invasion </w:t>
      </w:r>
      <w:r>
        <w:rPr>
          <w:w w:val="105"/>
        </w:rPr>
        <w:t>of privacy or otherwise is </w:t>
      </w:r>
      <w:r>
        <w:rPr>
          <w:spacing w:val="-2"/>
          <w:w w:val="105"/>
        </w:rPr>
        <w:t>not </w:t>
      </w:r>
      <w:r>
        <w:rPr>
          <w:spacing w:val="-5"/>
          <w:w w:val="105"/>
        </w:rPr>
        <w:t>enough.’</w:t>
      </w:r>
      <w:r>
        <w:rPr>
          <w:spacing w:val="-5"/>
          <w:w w:val="105"/>
          <w:position w:val="7"/>
          <w:sz w:val="12"/>
        </w:rPr>
        <w:t>14 </w:t>
      </w:r>
      <w:r>
        <w:rPr>
          <w:spacing w:val="-4"/>
          <w:w w:val="105"/>
        </w:rPr>
        <w:t>However, </w:t>
      </w:r>
      <w:r>
        <w:rPr>
          <w:w w:val="105"/>
        </w:rPr>
        <w:t>the legal </w:t>
      </w:r>
      <w:r>
        <w:rPr>
          <w:spacing w:val="-3"/>
          <w:w w:val="105"/>
        </w:rPr>
        <w:t>reasoning </w:t>
      </w:r>
      <w:r>
        <w:rPr>
          <w:w w:val="105"/>
        </w:rPr>
        <w:t>underlying </w:t>
      </w:r>
      <w:r>
        <w:rPr>
          <w:spacing w:val="-3"/>
          <w:w w:val="105"/>
        </w:rPr>
        <w:t>that </w:t>
      </w:r>
      <w:r>
        <w:rPr>
          <w:w w:val="105"/>
        </w:rPr>
        <w:t>decision </w:t>
      </w:r>
      <w:r>
        <w:rPr>
          <w:spacing w:val="-2"/>
          <w:w w:val="105"/>
        </w:rPr>
        <w:t>has not </w:t>
      </w:r>
      <w:r>
        <w:rPr>
          <w:w w:val="105"/>
        </w:rPr>
        <w:t>been</w:t>
      </w:r>
    </w:p>
    <w:p>
      <w:pPr>
        <w:pStyle w:val="BodyText"/>
        <w:spacing w:line="242" w:lineRule="auto" w:before="2"/>
        <w:ind w:left="2381" w:right="1540"/>
      </w:pPr>
      <w:r>
        <w:rPr>
          <w:spacing w:val="-3"/>
          <w:w w:val="105"/>
        </w:rPr>
        <w:t>followed </w:t>
      </w:r>
      <w:r>
        <w:rPr>
          <w:w w:val="105"/>
        </w:rPr>
        <w:t>in more </w:t>
      </w:r>
      <w:r>
        <w:rPr>
          <w:spacing w:val="-3"/>
          <w:w w:val="105"/>
        </w:rPr>
        <w:t>recent </w:t>
      </w:r>
      <w:r>
        <w:rPr>
          <w:spacing w:val="-4"/>
          <w:w w:val="105"/>
        </w:rPr>
        <w:t>cases.</w:t>
      </w:r>
      <w:r>
        <w:rPr>
          <w:spacing w:val="-4"/>
          <w:w w:val="105"/>
          <w:position w:val="7"/>
          <w:sz w:val="12"/>
        </w:rPr>
        <w:t>15 </w:t>
      </w:r>
      <w:r>
        <w:rPr>
          <w:spacing w:val="2"/>
          <w:w w:val="105"/>
        </w:rPr>
        <w:t>As </w:t>
      </w:r>
      <w:r>
        <w:rPr>
          <w:spacing w:val="-3"/>
          <w:w w:val="105"/>
        </w:rPr>
        <w:t>already noted, </w:t>
      </w:r>
      <w:r>
        <w:rPr>
          <w:w w:val="105"/>
        </w:rPr>
        <w:t>it </w:t>
      </w:r>
      <w:r>
        <w:rPr>
          <w:spacing w:val="-2"/>
          <w:w w:val="105"/>
        </w:rPr>
        <w:t>has </w:t>
      </w:r>
      <w:r>
        <w:rPr>
          <w:spacing w:val="-3"/>
          <w:w w:val="105"/>
        </w:rPr>
        <w:t>since </w:t>
      </w:r>
      <w:r>
        <w:rPr>
          <w:w w:val="105"/>
        </w:rPr>
        <w:t>been held </w:t>
      </w:r>
      <w:r>
        <w:rPr>
          <w:spacing w:val="-3"/>
          <w:w w:val="105"/>
        </w:rPr>
        <w:t>that </w:t>
      </w:r>
      <w:r>
        <w:rPr>
          <w:w w:val="105"/>
        </w:rPr>
        <w:t>non-physical </w:t>
      </w:r>
      <w:r>
        <w:rPr>
          <w:spacing w:val="-3"/>
          <w:w w:val="105"/>
        </w:rPr>
        <w:t>interference, including regular </w:t>
      </w:r>
      <w:r>
        <w:rPr>
          <w:spacing w:val="-2"/>
          <w:w w:val="105"/>
        </w:rPr>
        <w:t>excessive </w:t>
      </w:r>
      <w:r>
        <w:rPr>
          <w:spacing w:val="-3"/>
          <w:w w:val="105"/>
        </w:rPr>
        <w:t>noise, </w:t>
      </w:r>
      <w:r>
        <w:rPr>
          <w:w w:val="105"/>
        </w:rPr>
        <w:t>can </w:t>
      </w:r>
      <w:r>
        <w:rPr>
          <w:spacing w:val="-3"/>
          <w:w w:val="105"/>
        </w:rPr>
        <w:t>amount </w:t>
      </w:r>
      <w:r>
        <w:rPr>
          <w:w w:val="105"/>
        </w:rPr>
        <w:t>to a </w:t>
      </w:r>
      <w:r>
        <w:rPr>
          <w:spacing w:val="-3"/>
          <w:w w:val="105"/>
        </w:rPr>
        <w:t>breach.</w:t>
      </w:r>
    </w:p>
    <w:p>
      <w:pPr>
        <w:pStyle w:val="ListParagraph"/>
        <w:numPr>
          <w:ilvl w:val="1"/>
          <w:numId w:val="5"/>
        </w:numPr>
        <w:tabs>
          <w:tab w:pos="2380" w:val="left" w:leader="none"/>
          <w:tab w:pos="2382" w:val="left" w:leader="none"/>
        </w:tabs>
        <w:spacing w:line="242" w:lineRule="auto" w:before="122" w:after="0"/>
        <w:ind w:left="2381" w:right="1750" w:hanging="794"/>
        <w:jc w:val="left"/>
        <w:rPr>
          <w:sz w:val="12"/>
        </w:rPr>
      </w:pPr>
      <w:r>
        <w:rPr>
          <w:spacing w:val="-3"/>
          <w:w w:val="105"/>
          <w:sz w:val="21"/>
        </w:rPr>
        <w:t>Rendering</w:t>
      </w:r>
      <w:r>
        <w:rPr>
          <w:spacing w:val="-7"/>
          <w:w w:val="105"/>
          <w:sz w:val="21"/>
        </w:rPr>
        <w:t> </w:t>
      </w:r>
      <w:r>
        <w:rPr>
          <w:w w:val="105"/>
          <w:sz w:val="21"/>
        </w:rPr>
        <w:t>a</w:t>
      </w:r>
      <w:r>
        <w:rPr>
          <w:spacing w:val="-6"/>
          <w:w w:val="105"/>
          <w:sz w:val="21"/>
        </w:rPr>
        <w:t> </w:t>
      </w:r>
      <w:r>
        <w:rPr>
          <w:spacing w:val="-3"/>
          <w:w w:val="105"/>
          <w:sz w:val="21"/>
        </w:rPr>
        <w:t>rental</w:t>
      </w:r>
      <w:r>
        <w:rPr>
          <w:spacing w:val="-7"/>
          <w:w w:val="105"/>
          <w:sz w:val="21"/>
        </w:rPr>
        <w:t> </w:t>
      </w:r>
      <w:r>
        <w:rPr>
          <w:w w:val="105"/>
          <w:sz w:val="21"/>
        </w:rPr>
        <w:t>property</w:t>
      </w:r>
      <w:r>
        <w:rPr>
          <w:spacing w:val="-6"/>
          <w:w w:val="105"/>
          <w:sz w:val="21"/>
        </w:rPr>
        <w:t> </w:t>
      </w:r>
      <w:r>
        <w:rPr>
          <w:w w:val="105"/>
          <w:sz w:val="21"/>
        </w:rPr>
        <w:t>less</w:t>
      </w:r>
      <w:r>
        <w:rPr>
          <w:spacing w:val="-7"/>
          <w:w w:val="105"/>
          <w:sz w:val="21"/>
        </w:rPr>
        <w:t> </w:t>
      </w:r>
      <w:r>
        <w:rPr>
          <w:w w:val="105"/>
          <w:sz w:val="21"/>
        </w:rPr>
        <w:t>secure</w:t>
      </w:r>
      <w:r>
        <w:rPr>
          <w:spacing w:val="-6"/>
          <w:w w:val="105"/>
          <w:sz w:val="21"/>
        </w:rPr>
        <w:t> </w:t>
      </w:r>
      <w:r>
        <w:rPr>
          <w:spacing w:val="-3"/>
          <w:w w:val="105"/>
          <w:sz w:val="21"/>
        </w:rPr>
        <w:t>from</w:t>
      </w:r>
      <w:r>
        <w:rPr>
          <w:spacing w:val="-7"/>
          <w:w w:val="105"/>
          <w:sz w:val="21"/>
        </w:rPr>
        <w:t> </w:t>
      </w:r>
      <w:r>
        <w:rPr>
          <w:w w:val="105"/>
          <w:sz w:val="21"/>
        </w:rPr>
        <w:t>thieves</w:t>
      </w:r>
      <w:r>
        <w:rPr>
          <w:spacing w:val="-6"/>
          <w:w w:val="105"/>
          <w:sz w:val="21"/>
        </w:rPr>
        <w:t> </w:t>
      </w:r>
      <w:r>
        <w:rPr>
          <w:spacing w:val="-3"/>
          <w:w w:val="105"/>
          <w:sz w:val="21"/>
        </w:rPr>
        <w:t>may</w:t>
      </w:r>
      <w:r>
        <w:rPr>
          <w:spacing w:val="-7"/>
          <w:w w:val="105"/>
          <w:sz w:val="21"/>
        </w:rPr>
        <w:t> </w:t>
      </w:r>
      <w:r>
        <w:rPr>
          <w:spacing w:val="-3"/>
          <w:w w:val="105"/>
          <w:sz w:val="21"/>
        </w:rPr>
        <w:t>constitute</w:t>
      </w:r>
      <w:r>
        <w:rPr>
          <w:spacing w:val="-6"/>
          <w:w w:val="105"/>
          <w:sz w:val="21"/>
        </w:rPr>
        <w:t> </w:t>
      </w:r>
      <w:r>
        <w:rPr>
          <w:w w:val="105"/>
          <w:sz w:val="21"/>
        </w:rPr>
        <w:t>a</w:t>
      </w:r>
      <w:r>
        <w:rPr>
          <w:spacing w:val="-7"/>
          <w:w w:val="105"/>
          <w:sz w:val="21"/>
        </w:rPr>
        <w:t> </w:t>
      </w:r>
      <w:r>
        <w:rPr>
          <w:spacing w:val="-3"/>
          <w:w w:val="105"/>
          <w:sz w:val="21"/>
        </w:rPr>
        <w:t>breach</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right </w:t>
      </w:r>
      <w:r>
        <w:rPr>
          <w:w w:val="105"/>
          <w:sz w:val="21"/>
        </w:rPr>
        <w:t>to </w:t>
      </w:r>
      <w:r>
        <w:rPr>
          <w:spacing w:val="-3"/>
          <w:w w:val="105"/>
          <w:sz w:val="21"/>
        </w:rPr>
        <w:t>quiet enjoyment. </w:t>
      </w:r>
      <w:r>
        <w:rPr>
          <w:w w:val="105"/>
          <w:sz w:val="21"/>
        </w:rPr>
        <w:t>In </w:t>
      </w:r>
      <w:r>
        <w:rPr>
          <w:i/>
          <w:w w:val="105"/>
          <w:sz w:val="21"/>
        </w:rPr>
        <w:t>Lend Lease Development </w:t>
      </w:r>
      <w:r>
        <w:rPr>
          <w:i/>
          <w:spacing w:val="3"/>
          <w:w w:val="105"/>
          <w:sz w:val="21"/>
        </w:rPr>
        <w:t>Pty </w:t>
      </w:r>
      <w:r>
        <w:rPr>
          <w:i/>
          <w:spacing w:val="-4"/>
          <w:w w:val="105"/>
          <w:sz w:val="21"/>
        </w:rPr>
        <w:t>Ltd </w:t>
      </w:r>
      <w:r>
        <w:rPr>
          <w:i/>
          <w:w w:val="105"/>
          <w:sz w:val="21"/>
        </w:rPr>
        <w:t>v </w:t>
      </w:r>
      <w:r>
        <w:rPr>
          <w:i/>
          <w:spacing w:val="-3"/>
          <w:w w:val="105"/>
          <w:sz w:val="21"/>
        </w:rPr>
        <w:t>Zemlicka </w:t>
      </w:r>
      <w:r>
        <w:rPr>
          <w:w w:val="105"/>
          <w:sz w:val="21"/>
        </w:rPr>
        <w:t>(‘</w:t>
      </w:r>
      <w:r>
        <w:rPr>
          <w:i/>
          <w:w w:val="105"/>
          <w:sz w:val="21"/>
        </w:rPr>
        <w:t>Lend Lease</w:t>
      </w:r>
      <w:r>
        <w:rPr>
          <w:w w:val="105"/>
          <w:sz w:val="21"/>
        </w:rPr>
        <w:t>’), the </w:t>
      </w:r>
      <w:r>
        <w:rPr>
          <w:spacing w:val="-3"/>
          <w:w w:val="105"/>
          <w:sz w:val="21"/>
        </w:rPr>
        <w:t>tenant </w:t>
      </w:r>
      <w:r>
        <w:rPr>
          <w:w w:val="105"/>
          <w:sz w:val="21"/>
        </w:rPr>
        <w:t>was entitled to </w:t>
      </w:r>
      <w:r>
        <w:rPr>
          <w:spacing w:val="-3"/>
          <w:w w:val="105"/>
          <w:sz w:val="21"/>
        </w:rPr>
        <w:t>recover </w:t>
      </w:r>
      <w:r>
        <w:rPr>
          <w:w w:val="105"/>
          <w:sz w:val="21"/>
        </w:rPr>
        <w:t>damages </w:t>
      </w:r>
      <w:r>
        <w:rPr>
          <w:spacing w:val="-3"/>
          <w:w w:val="105"/>
          <w:sz w:val="21"/>
        </w:rPr>
        <w:t>from </w:t>
      </w:r>
      <w:r>
        <w:rPr>
          <w:w w:val="105"/>
          <w:sz w:val="21"/>
        </w:rPr>
        <w:t>the </w:t>
      </w:r>
      <w:r>
        <w:rPr>
          <w:spacing w:val="-3"/>
          <w:w w:val="105"/>
          <w:sz w:val="21"/>
        </w:rPr>
        <w:t>landlord </w:t>
      </w:r>
      <w:r>
        <w:rPr>
          <w:w w:val="105"/>
          <w:sz w:val="21"/>
        </w:rPr>
        <w:t>after a thief </w:t>
      </w:r>
      <w:r>
        <w:rPr>
          <w:spacing w:val="-3"/>
          <w:w w:val="105"/>
          <w:sz w:val="21"/>
        </w:rPr>
        <w:t>gained </w:t>
      </w:r>
      <w:r>
        <w:rPr>
          <w:spacing w:val="-2"/>
          <w:w w:val="105"/>
          <w:sz w:val="21"/>
        </w:rPr>
        <w:t>access </w:t>
      </w:r>
      <w:r>
        <w:rPr>
          <w:w w:val="105"/>
          <w:sz w:val="21"/>
        </w:rPr>
        <w:t>to the </w:t>
      </w:r>
      <w:r>
        <w:rPr>
          <w:spacing w:val="-3"/>
          <w:w w:val="105"/>
          <w:sz w:val="21"/>
        </w:rPr>
        <w:t>tenant’s </w:t>
      </w:r>
      <w:r>
        <w:rPr>
          <w:w w:val="105"/>
          <w:sz w:val="21"/>
        </w:rPr>
        <w:t>property as a </w:t>
      </w:r>
      <w:r>
        <w:rPr>
          <w:spacing w:val="-3"/>
          <w:w w:val="105"/>
          <w:sz w:val="21"/>
        </w:rPr>
        <w:t>result </w:t>
      </w:r>
      <w:r>
        <w:rPr>
          <w:w w:val="105"/>
          <w:sz w:val="21"/>
        </w:rPr>
        <w:t>of demolition works undertaken by the </w:t>
      </w:r>
      <w:r>
        <w:rPr>
          <w:spacing w:val="-3"/>
          <w:w w:val="105"/>
          <w:sz w:val="21"/>
        </w:rPr>
        <w:t>landlord </w:t>
      </w:r>
      <w:r>
        <w:rPr>
          <w:w w:val="105"/>
          <w:sz w:val="21"/>
        </w:rPr>
        <w:t>in an </w:t>
      </w:r>
      <w:r>
        <w:rPr>
          <w:spacing w:val="-3"/>
          <w:w w:val="105"/>
          <w:sz w:val="21"/>
        </w:rPr>
        <w:t>adjoining</w:t>
      </w:r>
      <w:r>
        <w:rPr>
          <w:spacing w:val="5"/>
          <w:w w:val="105"/>
          <w:sz w:val="21"/>
        </w:rPr>
        <w:t> </w:t>
      </w:r>
      <w:r>
        <w:rPr>
          <w:spacing w:val="-4"/>
          <w:w w:val="105"/>
          <w:sz w:val="21"/>
        </w:rPr>
        <w:t>property.</w:t>
      </w:r>
      <w:r>
        <w:rPr>
          <w:spacing w:val="-4"/>
          <w:w w:val="105"/>
          <w:position w:val="7"/>
          <w:sz w:val="12"/>
        </w:rPr>
        <w:t>16</w:t>
      </w:r>
    </w:p>
    <w:p>
      <w:pPr>
        <w:pStyle w:val="ListParagraph"/>
        <w:numPr>
          <w:ilvl w:val="1"/>
          <w:numId w:val="5"/>
        </w:numPr>
        <w:tabs>
          <w:tab w:pos="2381" w:val="left" w:leader="none"/>
          <w:tab w:pos="2382" w:val="left" w:leader="none"/>
        </w:tabs>
        <w:spacing w:line="242" w:lineRule="auto" w:before="126" w:after="0"/>
        <w:ind w:left="2381" w:right="1832" w:hanging="794"/>
        <w:jc w:val="left"/>
        <w:rPr>
          <w:sz w:val="21"/>
        </w:rPr>
      </w:pPr>
      <w:r>
        <w:rPr>
          <w:w w:val="105"/>
          <w:sz w:val="21"/>
        </w:rPr>
        <w:t>A </w:t>
      </w:r>
      <w:r>
        <w:rPr>
          <w:spacing w:val="-3"/>
          <w:w w:val="105"/>
          <w:sz w:val="21"/>
        </w:rPr>
        <w:t>landlord’s deliberate </w:t>
      </w:r>
      <w:r>
        <w:rPr>
          <w:w w:val="105"/>
          <w:sz w:val="21"/>
        </w:rPr>
        <w:t>and persistent attempt to drive the </w:t>
      </w:r>
      <w:r>
        <w:rPr>
          <w:spacing w:val="-3"/>
          <w:w w:val="105"/>
          <w:sz w:val="21"/>
        </w:rPr>
        <w:t>tenant </w:t>
      </w:r>
      <w:r>
        <w:rPr>
          <w:w w:val="105"/>
          <w:sz w:val="21"/>
        </w:rPr>
        <w:t>out of the property </w:t>
      </w:r>
      <w:r>
        <w:rPr>
          <w:spacing w:val="-3"/>
          <w:w w:val="105"/>
          <w:sz w:val="21"/>
        </w:rPr>
        <w:t>through </w:t>
      </w:r>
      <w:r>
        <w:rPr>
          <w:w w:val="105"/>
          <w:sz w:val="21"/>
        </w:rPr>
        <w:t>persecution and </w:t>
      </w:r>
      <w:r>
        <w:rPr>
          <w:spacing w:val="-3"/>
          <w:w w:val="105"/>
          <w:sz w:val="21"/>
        </w:rPr>
        <w:t>intimidation, including </w:t>
      </w:r>
      <w:r>
        <w:rPr>
          <w:w w:val="105"/>
          <w:sz w:val="21"/>
        </w:rPr>
        <w:t>threats of physical eviction and the </w:t>
      </w:r>
      <w:r>
        <w:rPr>
          <w:spacing w:val="-3"/>
          <w:w w:val="105"/>
          <w:sz w:val="21"/>
        </w:rPr>
        <w:t>removal </w:t>
      </w:r>
      <w:r>
        <w:rPr>
          <w:w w:val="105"/>
          <w:sz w:val="21"/>
        </w:rPr>
        <w:t>of her </w:t>
      </w:r>
      <w:r>
        <w:rPr>
          <w:spacing w:val="-3"/>
          <w:w w:val="105"/>
          <w:sz w:val="21"/>
        </w:rPr>
        <w:t>belongings, </w:t>
      </w:r>
      <w:r>
        <w:rPr>
          <w:w w:val="105"/>
          <w:sz w:val="21"/>
        </w:rPr>
        <w:t>was </w:t>
      </w:r>
      <w:r>
        <w:rPr>
          <w:spacing w:val="-3"/>
          <w:w w:val="105"/>
          <w:sz w:val="21"/>
        </w:rPr>
        <w:t>found </w:t>
      </w:r>
      <w:r>
        <w:rPr>
          <w:w w:val="105"/>
          <w:sz w:val="21"/>
        </w:rPr>
        <w:t>to be a </w:t>
      </w:r>
      <w:r>
        <w:rPr>
          <w:spacing w:val="-3"/>
          <w:w w:val="105"/>
          <w:sz w:val="21"/>
        </w:rPr>
        <w:t>breach </w:t>
      </w:r>
      <w:r>
        <w:rPr>
          <w:w w:val="105"/>
          <w:sz w:val="21"/>
        </w:rPr>
        <w:t>of </w:t>
      </w:r>
      <w:r>
        <w:rPr>
          <w:spacing w:val="-3"/>
          <w:w w:val="105"/>
          <w:sz w:val="21"/>
        </w:rPr>
        <w:t>quiet </w:t>
      </w:r>
      <w:r>
        <w:rPr>
          <w:spacing w:val="-4"/>
          <w:w w:val="105"/>
          <w:sz w:val="21"/>
        </w:rPr>
        <w:t>enjoyment.</w:t>
      </w:r>
      <w:r>
        <w:rPr>
          <w:spacing w:val="-4"/>
          <w:w w:val="105"/>
          <w:position w:val="7"/>
          <w:sz w:val="12"/>
        </w:rPr>
        <w:t>17 </w:t>
      </w:r>
      <w:r>
        <w:rPr>
          <w:w w:val="105"/>
          <w:sz w:val="21"/>
        </w:rPr>
        <w:t>In </w:t>
      </w:r>
      <w:r>
        <w:rPr>
          <w:spacing w:val="-3"/>
          <w:w w:val="105"/>
          <w:sz w:val="21"/>
        </w:rPr>
        <w:t>that </w:t>
      </w:r>
      <w:r>
        <w:rPr>
          <w:w w:val="105"/>
          <w:sz w:val="21"/>
        </w:rPr>
        <w:t>case, Lord Justice Pearson</w:t>
      </w:r>
      <w:r>
        <w:rPr>
          <w:spacing w:val="13"/>
          <w:w w:val="105"/>
          <w:sz w:val="21"/>
        </w:rPr>
        <w:t> </w:t>
      </w:r>
      <w:r>
        <w:rPr>
          <w:w w:val="105"/>
          <w:sz w:val="21"/>
        </w:rPr>
        <w:t>observed:</w:t>
      </w:r>
    </w:p>
    <w:p>
      <w:pPr>
        <w:spacing w:line="254" w:lineRule="auto" w:before="133"/>
        <w:ind w:left="2834" w:right="1661" w:firstLine="0"/>
        <w:jc w:val="left"/>
        <w:rPr>
          <w:sz w:val="11"/>
        </w:rPr>
      </w:pPr>
      <w:r>
        <w:rPr>
          <w:w w:val="105"/>
          <w:sz w:val="20"/>
        </w:rPr>
        <w:t>that course of conduct by the landlord seriously interfered with the </w:t>
      </w:r>
      <w:r>
        <w:rPr>
          <w:spacing w:val="-3"/>
          <w:w w:val="105"/>
          <w:sz w:val="20"/>
        </w:rPr>
        <w:t>tenant’s </w:t>
      </w:r>
      <w:r>
        <w:rPr>
          <w:w w:val="105"/>
          <w:sz w:val="20"/>
        </w:rPr>
        <w:t>proper freedom of action in </w:t>
      </w:r>
      <w:r>
        <w:rPr>
          <w:spacing w:val="-3"/>
          <w:w w:val="105"/>
          <w:sz w:val="20"/>
        </w:rPr>
        <w:t>exercising </w:t>
      </w:r>
      <w:r>
        <w:rPr>
          <w:w w:val="105"/>
          <w:sz w:val="20"/>
        </w:rPr>
        <w:t>her right of possession, and tended to deprive her of the </w:t>
      </w:r>
      <w:r>
        <w:rPr>
          <w:spacing w:val="-3"/>
          <w:w w:val="105"/>
          <w:sz w:val="20"/>
        </w:rPr>
        <w:t>full </w:t>
      </w:r>
      <w:r>
        <w:rPr>
          <w:w w:val="105"/>
          <w:sz w:val="20"/>
        </w:rPr>
        <w:t>benefit of it, and was an invasion of her rights as</w:t>
      </w:r>
      <w:r>
        <w:rPr>
          <w:spacing w:val="-3"/>
          <w:w w:val="105"/>
          <w:sz w:val="20"/>
        </w:rPr>
        <w:t> tenant </w:t>
      </w:r>
      <w:r>
        <w:rPr>
          <w:w w:val="105"/>
          <w:sz w:val="20"/>
        </w:rPr>
        <w:t>to </w:t>
      </w:r>
      <w:r>
        <w:rPr>
          <w:spacing w:val="-3"/>
          <w:w w:val="105"/>
          <w:sz w:val="20"/>
        </w:rPr>
        <w:t>remain </w:t>
      </w:r>
      <w:r>
        <w:rPr>
          <w:w w:val="105"/>
          <w:sz w:val="20"/>
        </w:rPr>
        <w:t>in possession undisturbed </w:t>
      </w:r>
      <w:r>
        <w:rPr>
          <w:spacing w:val="-9"/>
          <w:w w:val="105"/>
          <w:sz w:val="20"/>
        </w:rPr>
        <w:t>…</w:t>
      </w:r>
      <w:r>
        <w:rPr>
          <w:spacing w:val="-9"/>
          <w:w w:val="105"/>
          <w:position w:val="7"/>
          <w:sz w:val="11"/>
        </w:rPr>
        <w:t>18</w:t>
      </w:r>
    </w:p>
    <w:p>
      <w:pPr>
        <w:pStyle w:val="ListParagraph"/>
        <w:numPr>
          <w:ilvl w:val="1"/>
          <w:numId w:val="5"/>
        </w:numPr>
        <w:tabs>
          <w:tab w:pos="2381" w:val="left" w:leader="none"/>
          <w:tab w:pos="2382" w:val="left" w:leader="none"/>
        </w:tabs>
        <w:spacing w:line="242" w:lineRule="auto" w:before="116" w:after="0"/>
        <w:ind w:left="2381" w:right="1807" w:hanging="794"/>
        <w:jc w:val="left"/>
        <w:rPr>
          <w:sz w:val="21"/>
        </w:rPr>
      </w:pPr>
      <w:r>
        <w:rPr>
          <w:sz w:val="21"/>
        </w:rPr>
        <w:t>In </w:t>
      </w:r>
      <w:r>
        <w:rPr>
          <w:spacing w:val="-9"/>
          <w:sz w:val="21"/>
        </w:rPr>
        <w:t>2013 </w:t>
      </w:r>
      <w:r>
        <w:rPr>
          <w:sz w:val="21"/>
        </w:rPr>
        <w:t>in </w:t>
      </w:r>
      <w:r>
        <w:rPr>
          <w:i/>
          <w:sz w:val="21"/>
        </w:rPr>
        <w:t>Jones v Director </w:t>
      </w:r>
      <w:r>
        <w:rPr>
          <w:i/>
          <w:spacing w:val="-3"/>
          <w:sz w:val="21"/>
        </w:rPr>
        <w:t>of Housing</w:t>
      </w:r>
      <w:r>
        <w:rPr>
          <w:spacing w:val="-3"/>
          <w:sz w:val="21"/>
        </w:rPr>
        <w:t>, </w:t>
      </w:r>
      <w:r>
        <w:rPr>
          <w:sz w:val="21"/>
        </w:rPr>
        <w:t>the Victorian </w:t>
      </w:r>
      <w:r>
        <w:rPr>
          <w:spacing w:val="-3"/>
          <w:sz w:val="21"/>
        </w:rPr>
        <w:t>Civil </w:t>
      </w:r>
      <w:r>
        <w:rPr>
          <w:sz w:val="21"/>
        </w:rPr>
        <w:t>and  </w:t>
      </w:r>
      <w:r>
        <w:rPr>
          <w:spacing w:val="-3"/>
          <w:sz w:val="21"/>
        </w:rPr>
        <w:t>Administrative  </w:t>
      </w:r>
      <w:r>
        <w:rPr>
          <w:spacing w:val="-5"/>
          <w:sz w:val="21"/>
        </w:rPr>
        <w:t>Tribunal </w:t>
      </w:r>
      <w:r>
        <w:rPr>
          <w:sz w:val="21"/>
        </w:rPr>
        <w:t>(VCAT) was </w:t>
      </w:r>
      <w:r>
        <w:rPr>
          <w:spacing w:val="-3"/>
          <w:sz w:val="21"/>
        </w:rPr>
        <w:t>asked </w:t>
      </w:r>
      <w:r>
        <w:rPr>
          <w:sz w:val="21"/>
        </w:rPr>
        <w:t>to </w:t>
      </w:r>
      <w:r>
        <w:rPr>
          <w:spacing w:val="-3"/>
          <w:sz w:val="21"/>
        </w:rPr>
        <w:t>consider </w:t>
      </w:r>
      <w:r>
        <w:rPr>
          <w:sz w:val="21"/>
        </w:rPr>
        <w:t>whether taking </w:t>
      </w:r>
      <w:r>
        <w:rPr>
          <w:spacing w:val="-3"/>
          <w:sz w:val="21"/>
        </w:rPr>
        <w:t>photographs inside </w:t>
      </w:r>
      <w:r>
        <w:rPr>
          <w:sz w:val="21"/>
        </w:rPr>
        <w:t>a property in order to </w:t>
      </w:r>
      <w:r>
        <w:rPr>
          <w:spacing w:val="-3"/>
          <w:sz w:val="21"/>
        </w:rPr>
        <w:t>create </w:t>
      </w:r>
      <w:r>
        <w:rPr>
          <w:sz w:val="21"/>
        </w:rPr>
        <w:t>a </w:t>
      </w:r>
      <w:r>
        <w:rPr>
          <w:spacing w:val="-3"/>
          <w:sz w:val="21"/>
        </w:rPr>
        <w:t>record </w:t>
      </w:r>
      <w:r>
        <w:rPr>
          <w:sz w:val="21"/>
        </w:rPr>
        <w:t>of the property’s </w:t>
      </w:r>
      <w:r>
        <w:rPr>
          <w:spacing w:val="-3"/>
          <w:sz w:val="21"/>
        </w:rPr>
        <w:t>condition </w:t>
      </w:r>
      <w:r>
        <w:rPr>
          <w:sz w:val="21"/>
        </w:rPr>
        <w:t>was a </w:t>
      </w:r>
      <w:r>
        <w:rPr>
          <w:spacing w:val="-3"/>
          <w:sz w:val="21"/>
        </w:rPr>
        <w:t>breach </w:t>
      </w:r>
      <w:r>
        <w:rPr>
          <w:sz w:val="21"/>
        </w:rPr>
        <w:t>of the </w:t>
      </w:r>
      <w:r>
        <w:rPr>
          <w:spacing w:val="-3"/>
          <w:sz w:val="21"/>
        </w:rPr>
        <w:t>tenant’s right </w:t>
      </w:r>
      <w:r>
        <w:rPr>
          <w:sz w:val="21"/>
        </w:rPr>
        <w:t>to </w:t>
      </w:r>
      <w:r>
        <w:rPr>
          <w:spacing w:val="-3"/>
          <w:sz w:val="21"/>
        </w:rPr>
        <w:t>quiet enjoyment. </w:t>
      </w:r>
      <w:r>
        <w:rPr>
          <w:spacing w:val="-5"/>
          <w:sz w:val="21"/>
        </w:rPr>
        <w:t>VCAT </w:t>
      </w:r>
      <w:r>
        <w:rPr>
          <w:sz w:val="21"/>
        </w:rPr>
        <w:t>held </w:t>
      </w:r>
      <w:r>
        <w:rPr>
          <w:spacing w:val="-3"/>
          <w:sz w:val="21"/>
        </w:rPr>
        <w:t>that </w:t>
      </w:r>
      <w:r>
        <w:rPr>
          <w:sz w:val="21"/>
        </w:rPr>
        <w:t>neither taking the </w:t>
      </w:r>
      <w:r>
        <w:rPr>
          <w:spacing w:val="-3"/>
          <w:sz w:val="21"/>
        </w:rPr>
        <w:t>photographs </w:t>
      </w:r>
      <w:r>
        <w:rPr>
          <w:sz w:val="21"/>
        </w:rPr>
        <w:t>nor </w:t>
      </w:r>
      <w:r>
        <w:rPr>
          <w:spacing w:val="-3"/>
          <w:sz w:val="21"/>
        </w:rPr>
        <w:t>requiring </w:t>
      </w:r>
      <w:r>
        <w:rPr>
          <w:sz w:val="21"/>
        </w:rPr>
        <w:t>the </w:t>
      </w:r>
      <w:r>
        <w:rPr>
          <w:spacing w:val="-3"/>
          <w:sz w:val="21"/>
        </w:rPr>
        <w:t>tenant </w:t>
      </w:r>
      <w:r>
        <w:rPr>
          <w:sz w:val="21"/>
        </w:rPr>
        <w:t>to  move his </w:t>
      </w:r>
      <w:r>
        <w:rPr>
          <w:spacing w:val="-3"/>
          <w:sz w:val="21"/>
        </w:rPr>
        <w:t>belongings </w:t>
      </w:r>
      <w:r>
        <w:rPr>
          <w:sz w:val="21"/>
        </w:rPr>
        <w:t>out of view </w:t>
      </w:r>
      <w:r>
        <w:rPr>
          <w:spacing w:val="-3"/>
          <w:sz w:val="21"/>
        </w:rPr>
        <w:t>before </w:t>
      </w:r>
      <w:r>
        <w:rPr>
          <w:sz w:val="21"/>
        </w:rPr>
        <w:t>the </w:t>
      </w:r>
      <w:r>
        <w:rPr>
          <w:spacing w:val="-3"/>
          <w:sz w:val="21"/>
        </w:rPr>
        <w:t>photographs were taken amounted  </w:t>
      </w:r>
      <w:r>
        <w:rPr>
          <w:sz w:val="21"/>
        </w:rPr>
        <w:t>to  a </w:t>
      </w:r>
      <w:r>
        <w:rPr>
          <w:spacing w:val="-3"/>
          <w:sz w:val="21"/>
        </w:rPr>
        <w:t>breach. </w:t>
      </w:r>
      <w:r>
        <w:rPr>
          <w:sz w:val="21"/>
        </w:rPr>
        <w:t>In </w:t>
      </w:r>
      <w:r>
        <w:rPr>
          <w:spacing w:val="-3"/>
          <w:sz w:val="21"/>
        </w:rPr>
        <w:t>that </w:t>
      </w:r>
      <w:r>
        <w:rPr>
          <w:sz w:val="21"/>
        </w:rPr>
        <w:t>case, the </w:t>
      </w:r>
      <w:r>
        <w:rPr>
          <w:spacing w:val="-3"/>
          <w:sz w:val="21"/>
        </w:rPr>
        <w:t>landlord’s </w:t>
      </w:r>
      <w:r>
        <w:rPr>
          <w:sz w:val="21"/>
        </w:rPr>
        <w:t>agent was </w:t>
      </w:r>
      <w:r>
        <w:rPr>
          <w:spacing w:val="-3"/>
          <w:sz w:val="21"/>
        </w:rPr>
        <w:t>found </w:t>
      </w:r>
      <w:r>
        <w:rPr>
          <w:sz w:val="21"/>
        </w:rPr>
        <w:t>to </w:t>
      </w:r>
      <w:r>
        <w:rPr>
          <w:spacing w:val="-3"/>
          <w:sz w:val="21"/>
        </w:rPr>
        <w:t>have entered  </w:t>
      </w:r>
      <w:r>
        <w:rPr>
          <w:sz w:val="21"/>
        </w:rPr>
        <w:t>in </w:t>
      </w:r>
      <w:r>
        <w:rPr>
          <w:spacing w:val="-3"/>
          <w:sz w:val="21"/>
        </w:rPr>
        <w:t>accordance</w:t>
      </w:r>
      <w:r>
        <w:rPr>
          <w:spacing w:val="41"/>
          <w:sz w:val="21"/>
        </w:rPr>
        <w:t> </w:t>
      </w:r>
      <w:r>
        <w:rPr>
          <w:sz w:val="21"/>
        </w:rPr>
        <w:t>with the </w:t>
      </w:r>
      <w:r>
        <w:rPr>
          <w:spacing w:val="-3"/>
          <w:sz w:val="21"/>
        </w:rPr>
        <w:t>landlord’s </w:t>
      </w:r>
      <w:r>
        <w:rPr>
          <w:sz w:val="21"/>
        </w:rPr>
        <w:t>duty to </w:t>
      </w:r>
      <w:r>
        <w:rPr>
          <w:spacing w:val="-3"/>
          <w:sz w:val="21"/>
        </w:rPr>
        <w:t>maintain </w:t>
      </w:r>
      <w:r>
        <w:rPr>
          <w:sz w:val="21"/>
        </w:rPr>
        <w:t>the property  in  good  </w:t>
      </w:r>
      <w:r>
        <w:rPr>
          <w:spacing w:val="-5"/>
          <w:sz w:val="21"/>
        </w:rPr>
        <w:t>repair.  VCAT  </w:t>
      </w:r>
      <w:r>
        <w:rPr>
          <w:spacing w:val="-3"/>
          <w:sz w:val="21"/>
        </w:rPr>
        <w:t>noted  that  </w:t>
      </w:r>
      <w:r>
        <w:rPr>
          <w:sz w:val="21"/>
        </w:rPr>
        <w:t>the purpose of the </w:t>
      </w:r>
      <w:r>
        <w:rPr>
          <w:spacing w:val="-3"/>
          <w:sz w:val="21"/>
        </w:rPr>
        <w:t>photographs </w:t>
      </w:r>
      <w:r>
        <w:rPr>
          <w:sz w:val="21"/>
        </w:rPr>
        <w:t>was to </w:t>
      </w:r>
      <w:r>
        <w:rPr>
          <w:spacing w:val="-3"/>
          <w:sz w:val="21"/>
        </w:rPr>
        <w:t>accurately record </w:t>
      </w:r>
      <w:r>
        <w:rPr>
          <w:sz w:val="21"/>
        </w:rPr>
        <w:t>the </w:t>
      </w:r>
      <w:r>
        <w:rPr>
          <w:spacing w:val="-3"/>
          <w:sz w:val="21"/>
        </w:rPr>
        <w:t>condition </w:t>
      </w:r>
      <w:r>
        <w:rPr>
          <w:sz w:val="21"/>
        </w:rPr>
        <w:t>of the</w:t>
      </w:r>
      <w:r>
        <w:rPr>
          <w:spacing w:val="43"/>
          <w:sz w:val="21"/>
        </w:rPr>
        <w:t> </w:t>
      </w:r>
      <w:r>
        <w:rPr>
          <w:sz w:val="21"/>
        </w:rPr>
        <w:t>property,</w:t>
      </w:r>
    </w:p>
    <w:p>
      <w:pPr>
        <w:pStyle w:val="BodyText"/>
        <w:spacing w:line="242" w:lineRule="auto" w:before="8"/>
        <w:ind w:left="2381" w:right="1958"/>
        <w:rPr>
          <w:sz w:val="12"/>
        </w:rPr>
      </w:pPr>
      <w:r>
        <w:rPr>
          <w:w w:val="105"/>
        </w:rPr>
        <w:t>the </w:t>
      </w:r>
      <w:r>
        <w:rPr>
          <w:spacing w:val="-3"/>
          <w:w w:val="105"/>
        </w:rPr>
        <w:t>tenant’s belongings </w:t>
      </w:r>
      <w:r>
        <w:rPr>
          <w:w w:val="105"/>
        </w:rPr>
        <w:t>would </w:t>
      </w:r>
      <w:r>
        <w:rPr>
          <w:spacing w:val="-2"/>
          <w:w w:val="105"/>
        </w:rPr>
        <w:t>not </w:t>
      </w:r>
      <w:r>
        <w:rPr>
          <w:spacing w:val="-4"/>
          <w:w w:val="105"/>
        </w:rPr>
        <w:t>feature </w:t>
      </w:r>
      <w:r>
        <w:rPr>
          <w:w w:val="105"/>
        </w:rPr>
        <w:t>in the </w:t>
      </w:r>
      <w:r>
        <w:rPr>
          <w:spacing w:val="-3"/>
          <w:w w:val="105"/>
        </w:rPr>
        <w:t>photographs, </w:t>
      </w:r>
      <w:r>
        <w:rPr>
          <w:w w:val="105"/>
        </w:rPr>
        <w:t>and </w:t>
      </w:r>
      <w:r>
        <w:rPr>
          <w:spacing w:val="-3"/>
          <w:w w:val="105"/>
        </w:rPr>
        <w:t>that, </w:t>
      </w:r>
      <w:r>
        <w:rPr>
          <w:w w:val="105"/>
        </w:rPr>
        <w:t>to the extent the </w:t>
      </w:r>
      <w:r>
        <w:rPr>
          <w:spacing w:val="-3"/>
          <w:w w:val="105"/>
        </w:rPr>
        <w:t>tenant’s belongings were </w:t>
      </w:r>
      <w:r>
        <w:rPr>
          <w:w w:val="105"/>
        </w:rPr>
        <w:t>visible in the </w:t>
      </w:r>
      <w:r>
        <w:rPr>
          <w:spacing w:val="-3"/>
          <w:w w:val="105"/>
        </w:rPr>
        <w:t>bathroom </w:t>
      </w:r>
      <w:r>
        <w:rPr>
          <w:w w:val="105"/>
        </w:rPr>
        <w:t>and </w:t>
      </w:r>
      <w:r>
        <w:rPr>
          <w:spacing w:val="-3"/>
          <w:w w:val="105"/>
        </w:rPr>
        <w:t>kitchen, </w:t>
      </w:r>
      <w:r>
        <w:rPr>
          <w:w w:val="105"/>
        </w:rPr>
        <w:t>the </w:t>
      </w:r>
      <w:r>
        <w:rPr>
          <w:spacing w:val="-3"/>
          <w:w w:val="105"/>
        </w:rPr>
        <w:t>tenant could easily remove </w:t>
      </w:r>
      <w:r>
        <w:rPr>
          <w:spacing w:val="-5"/>
          <w:w w:val="105"/>
        </w:rPr>
        <w:t>them.</w:t>
      </w:r>
      <w:r>
        <w:rPr>
          <w:spacing w:val="-5"/>
          <w:w w:val="105"/>
          <w:position w:val="7"/>
          <w:sz w:val="12"/>
        </w:rPr>
        <w:t>19</w:t>
      </w:r>
    </w:p>
    <w:p>
      <w:pPr>
        <w:pStyle w:val="ListParagraph"/>
        <w:numPr>
          <w:ilvl w:val="1"/>
          <w:numId w:val="5"/>
        </w:numPr>
        <w:tabs>
          <w:tab w:pos="2381" w:val="left" w:leader="none"/>
          <w:tab w:pos="2382" w:val="left" w:leader="none"/>
        </w:tabs>
        <w:spacing w:line="242" w:lineRule="auto" w:before="124" w:after="0"/>
        <w:ind w:left="2381" w:right="1820" w:hanging="794"/>
        <w:jc w:val="left"/>
        <w:rPr>
          <w:sz w:val="21"/>
        </w:rPr>
      </w:pPr>
      <w:r>
        <w:rPr>
          <w:w w:val="105"/>
          <w:sz w:val="21"/>
        </w:rPr>
        <w:t>Notwithstanding</w:t>
      </w:r>
      <w:r>
        <w:rPr>
          <w:spacing w:val="-7"/>
          <w:w w:val="105"/>
          <w:sz w:val="21"/>
        </w:rPr>
        <w:t> </w:t>
      </w:r>
      <w:r>
        <w:rPr>
          <w:w w:val="105"/>
          <w:sz w:val="21"/>
        </w:rPr>
        <w:t>the</w:t>
      </w:r>
      <w:r>
        <w:rPr>
          <w:spacing w:val="-6"/>
          <w:w w:val="105"/>
          <w:sz w:val="21"/>
        </w:rPr>
        <w:t> </w:t>
      </w:r>
      <w:r>
        <w:rPr>
          <w:w w:val="105"/>
          <w:sz w:val="21"/>
        </w:rPr>
        <w:t>development</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spacing w:val="-2"/>
          <w:w w:val="105"/>
          <w:sz w:val="21"/>
        </w:rPr>
        <w:t>common</w:t>
      </w:r>
      <w:r>
        <w:rPr>
          <w:spacing w:val="-6"/>
          <w:w w:val="105"/>
          <w:sz w:val="21"/>
        </w:rPr>
        <w:t> </w:t>
      </w:r>
      <w:r>
        <w:rPr>
          <w:w w:val="105"/>
          <w:sz w:val="21"/>
        </w:rPr>
        <w:t>law</w:t>
      </w:r>
      <w:r>
        <w:rPr>
          <w:spacing w:val="-7"/>
          <w:w w:val="105"/>
          <w:sz w:val="21"/>
        </w:rPr>
        <w:t> </w:t>
      </w:r>
      <w:r>
        <w:rPr>
          <w:w w:val="105"/>
          <w:sz w:val="21"/>
        </w:rPr>
        <w:t>on</w:t>
      </w:r>
      <w:r>
        <w:rPr>
          <w:spacing w:val="-6"/>
          <w:w w:val="105"/>
          <w:sz w:val="21"/>
        </w:rPr>
        <w:t> </w:t>
      </w:r>
      <w:r>
        <w:rPr>
          <w:w w:val="105"/>
          <w:sz w:val="21"/>
        </w:rPr>
        <w:t>the</w:t>
      </w:r>
      <w:r>
        <w:rPr>
          <w:spacing w:val="-6"/>
          <w:w w:val="105"/>
          <w:sz w:val="21"/>
        </w:rPr>
        <w:t> </w:t>
      </w:r>
      <w:r>
        <w:rPr>
          <w:spacing w:val="-3"/>
          <w:w w:val="105"/>
          <w:sz w:val="21"/>
        </w:rPr>
        <w:t>right</w:t>
      </w:r>
      <w:r>
        <w:rPr>
          <w:spacing w:val="-7"/>
          <w:w w:val="105"/>
          <w:sz w:val="21"/>
        </w:rPr>
        <w:t> </w:t>
      </w:r>
      <w:r>
        <w:rPr>
          <w:w w:val="105"/>
          <w:sz w:val="21"/>
        </w:rPr>
        <w:t>to</w:t>
      </w:r>
      <w:r>
        <w:rPr>
          <w:spacing w:val="-6"/>
          <w:w w:val="105"/>
          <w:sz w:val="21"/>
        </w:rPr>
        <w:t> </w:t>
      </w:r>
      <w:r>
        <w:rPr>
          <w:spacing w:val="-3"/>
          <w:w w:val="105"/>
          <w:sz w:val="21"/>
        </w:rPr>
        <w:t>quiet</w:t>
      </w:r>
      <w:r>
        <w:rPr>
          <w:spacing w:val="-6"/>
          <w:w w:val="105"/>
          <w:sz w:val="21"/>
        </w:rPr>
        <w:t> </w:t>
      </w:r>
      <w:r>
        <w:rPr>
          <w:spacing w:val="-2"/>
          <w:w w:val="105"/>
          <w:sz w:val="21"/>
        </w:rPr>
        <w:t>enjoyment, </w:t>
      </w:r>
      <w:r>
        <w:rPr>
          <w:w w:val="105"/>
          <w:sz w:val="21"/>
        </w:rPr>
        <w:t>the cases </w:t>
      </w:r>
      <w:r>
        <w:rPr>
          <w:spacing w:val="-3"/>
          <w:w w:val="105"/>
          <w:sz w:val="21"/>
        </w:rPr>
        <w:t>referred </w:t>
      </w:r>
      <w:r>
        <w:rPr>
          <w:w w:val="105"/>
          <w:sz w:val="21"/>
        </w:rPr>
        <w:t>to above suggest </w:t>
      </w:r>
      <w:r>
        <w:rPr>
          <w:spacing w:val="-3"/>
          <w:w w:val="105"/>
          <w:sz w:val="21"/>
        </w:rPr>
        <w:t>that </w:t>
      </w:r>
      <w:r>
        <w:rPr>
          <w:w w:val="105"/>
          <w:sz w:val="21"/>
        </w:rPr>
        <w:t>there is </w:t>
      </w:r>
      <w:r>
        <w:rPr>
          <w:spacing w:val="-3"/>
          <w:w w:val="105"/>
          <w:sz w:val="21"/>
        </w:rPr>
        <w:t>limited </w:t>
      </w:r>
      <w:r>
        <w:rPr>
          <w:w w:val="105"/>
          <w:sz w:val="21"/>
        </w:rPr>
        <w:t>scope to </w:t>
      </w:r>
      <w:r>
        <w:rPr>
          <w:spacing w:val="-3"/>
          <w:w w:val="105"/>
          <w:sz w:val="21"/>
        </w:rPr>
        <w:t>argue that </w:t>
      </w:r>
      <w:r>
        <w:rPr>
          <w:w w:val="105"/>
          <w:sz w:val="21"/>
        </w:rPr>
        <w:t>the taking or use of advertising </w:t>
      </w:r>
      <w:r>
        <w:rPr>
          <w:spacing w:val="-3"/>
          <w:w w:val="105"/>
          <w:sz w:val="21"/>
        </w:rPr>
        <w:t>photographs </w:t>
      </w:r>
      <w:r>
        <w:rPr>
          <w:w w:val="105"/>
          <w:sz w:val="21"/>
        </w:rPr>
        <w:t>and videos </w:t>
      </w:r>
      <w:r>
        <w:rPr>
          <w:spacing w:val="-3"/>
          <w:w w:val="105"/>
          <w:sz w:val="21"/>
        </w:rPr>
        <w:t>that contain tenants’ </w:t>
      </w:r>
      <w:r>
        <w:rPr>
          <w:w w:val="105"/>
          <w:sz w:val="21"/>
        </w:rPr>
        <w:t>possessions would </w:t>
      </w:r>
      <w:r>
        <w:rPr>
          <w:spacing w:val="-3"/>
          <w:w w:val="105"/>
          <w:sz w:val="21"/>
        </w:rPr>
        <w:t>amount </w:t>
      </w:r>
      <w:r>
        <w:rPr>
          <w:w w:val="105"/>
          <w:sz w:val="21"/>
        </w:rPr>
        <w:t>to a </w:t>
      </w:r>
      <w:r>
        <w:rPr>
          <w:spacing w:val="-3"/>
          <w:w w:val="105"/>
          <w:sz w:val="21"/>
        </w:rPr>
        <w:t>breach </w:t>
      </w:r>
      <w:r>
        <w:rPr>
          <w:w w:val="105"/>
          <w:sz w:val="21"/>
        </w:rPr>
        <w:t>of </w:t>
      </w:r>
      <w:r>
        <w:rPr>
          <w:spacing w:val="-3"/>
          <w:w w:val="105"/>
          <w:sz w:val="21"/>
        </w:rPr>
        <w:t>that</w:t>
      </w:r>
      <w:r>
        <w:rPr>
          <w:spacing w:val="38"/>
          <w:w w:val="105"/>
          <w:sz w:val="21"/>
        </w:rPr>
        <w:t> </w:t>
      </w:r>
      <w:r>
        <w:rPr>
          <w:spacing w:val="-3"/>
          <w:w w:val="105"/>
          <w:sz w:val="21"/>
        </w:rPr>
        <w:t>right.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r>
        <w:rPr/>
        <w:pict>
          <v:line style="position:absolute;mso-position-horizontal-relative:page;mso-position-vertical-relative:paragraph;z-index:536;mso-wrap-distance-left:0;mso-wrap-distance-right:0" from="79.370102pt,18.659615pt" to="515.905102pt,18.659615pt" stroked="true" strokeweight="1pt" strokecolor="#b3cad4">
            <v:stroke dashstyle="solid"/>
            <w10:wrap type="topAndBottom"/>
          </v:line>
        </w:pict>
      </w:r>
    </w:p>
    <w:p>
      <w:pPr>
        <w:pStyle w:val="ListParagraph"/>
        <w:numPr>
          <w:ilvl w:val="0"/>
          <w:numId w:val="11"/>
        </w:numPr>
        <w:tabs>
          <w:tab w:pos="2381" w:val="left" w:leader="none"/>
          <w:tab w:pos="2382" w:val="left" w:leader="none"/>
        </w:tabs>
        <w:spacing w:line="240" w:lineRule="auto" w:before="117" w:after="0"/>
        <w:ind w:left="2381" w:right="0" w:hanging="794"/>
        <w:jc w:val="left"/>
        <w:rPr>
          <w:sz w:val="13"/>
        </w:rPr>
      </w:pPr>
      <w:r>
        <w:rPr>
          <w:i/>
          <w:w w:val="105"/>
          <w:sz w:val="13"/>
        </w:rPr>
        <w:t>Browne v Flower </w:t>
      </w:r>
      <w:r>
        <w:rPr>
          <w:spacing w:val="-4"/>
          <w:w w:val="105"/>
          <w:sz w:val="13"/>
        </w:rPr>
        <w:t>[1911] </w:t>
      </w:r>
      <w:r>
        <w:rPr>
          <w:w w:val="105"/>
          <w:sz w:val="13"/>
        </w:rPr>
        <w:t>1 Ch </w:t>
      </w:r>
      <w:r>
        <w:rPr>
          <w:spacing w:val="-3"/>
          <w:w w:val="105"/>
          <w:sz w:val="13"/>
        </w:rPr>
        <w:t>219,</w:t>
      </w:r>
      <w:r>
        <w:rPr>
          <w:spacing w:val="8"/>
          <w:w w:val="105"/>
          <w:sz w:val="13"/>
        </w:rPr>
        <w:t> </w:t>
      </w:r>
      <w:r>
        <w:rPr>
          <w:w w:val="105"/>
          <w:sz w:val="13"/>
        </w:rPr>
        <w:t>228.</w:t>
      </w:r>
    </w:p>
    <w:p>
      <w:pPr>
        <w:pStyle w:val="ListParagraph"/>
        <w:numPr>
          <w:ilvl w:val="0"/>
          <w:numId w:val="11"/>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1"/>
        </w:numPr>
        <w:tabs>
          <w:tab w:pos="2381" w:val="left" w:leader="none"/>
          <w:tab w:pos="2382" w:val="left" w:leader="none"/>
        </w:tabs>
        <w:spacing w:line="240" w:lineRule="auto" w:before="2" w:after="0"/>
        <w:ind w:left="2381" w:right="0" w:hanging="794"/>
        <w:jc w:val="left"/>
        <w:rPr>
          <w:sz w:val="13"/>
        </w:rPr>
      </w:pPr>
      <w:r>
        <w:rPr>
          <w:i/>
          <w:w w:val="105"/>
          <w:sz w:val="13"/>
        </w:rPr>
        <w:t>Kenny</w:t>
      </w:r>
      <w:r>
        <w:rPr>
          <w:i/>
          <w:spacing w:val="3"/>
          <w:w w:val="105"/>
          <w:sz w:val="13"/>
        </w:rPr>
        <w:t> </w:t>
      </w:r>
      <w:r>
        <w:rPr>
          <w:i/>
          <w:w w:val="105"/>
          <w:sz w:val="13"/>
        </w:rPr>
        <w:t>v</w:t>
      </w:r>
      <w:r>
        <w:rPr>
          <w:i/>
          <w:spacing w:val="4"/>
          <w:w w:val="105"/>
          <w:sz w:val="13"/>
        </w:rPr>
        <w:t> </w:t>
      </w:r>
      <w:r>
        <w:rPr>
          <w:i/>
          <w:w w:val="105"/>
          <w:sz w:val="13"/>
        </w:rPr>
        <w:t>Preen</w:t>
      </w:r>
      <w:r>
        <w:rPr>
          <w:i/>
          <w:spacing w:val="5"/>
          <w:w w:val="105"/>
          <w:sz w:val="13"/>
        </w:rPr>
        <w:t> </w:t>
      </w:r>
      <w:r>
        <w:rPr>
          <w:w w:val="105"/>
          <w:sz w:val="13"/>
        </w:rPr>
        <w:t>[1963]</w:t>
      </w:r>
      <w:r>
        <w:rPr>
          <w:spacing w:val="5"/>
          <w:w w:val="105"/>
          <w:sz w:val="13"/>
        </w:rPr>
        <w:t> </w:t>
      </w:r>
      <w:r>
        <w:rPr>
          <w:w w:val="105"/>
          <w:sz w:val="13"/>
        </w:rPr>
        <w:t>1</w:t>
      </w:r>
      <w:r>
        <w:rPr>
          <w:spacing w:val="5"/>
          <w:w w:val="105"/>
          <w:sz w:val="13"/>
        </w:rPr>
        <w:t> </w:t>
      </w:r>
      <w:r>
        <w:rPr>
          <w:w w:val="105"/>
          <w:sz w:val="13"/>
        </w:rPr>
        <w:t>QB</w:t>
      </w:r>
      <w:r>
        <w:rPr>
          <w:spacing w:val="5"/>
          <w:w w:val="105"/>
          <w:sz w:val="13"/>
        </w:rPr>
        <w:t> </w:t>
      </w:r>
      <w:r>
        <w:rPr>
          <w:spacing w:val="2"/>
          <w:w w:val="105"/>
          <w:sz w:val="13"/>
        </w:rPr>
        <w:t>499;</w:t>
      </w:r>
      <w:r>
        <w:rPr>
          <w:spacing w:val="5"/>
          <w:w w:val="105"/>
          <w:sz w:val="13"/>
        </w:rPr>
        <w:t> </w:t>
      </w:r>
      <w:r>
        <w:rPr>
          <w:i/>
          <w:w w:val="105"/>
          <w:sz w:val="13"/>
        </w:rPr>
        <w:t>Spathis</w:t>
      </w:r>
      <w:r>
        <w:rPr>
          <w:i/>
          <w:spacing w:val="4"/>
          <w:w w:val="105"/>
          <w:sz w:val="13"/>
        </w:rPr>
        <w:t> </w:t>
      </w:r>
      <w:r>
        <w:rPr>
          <w:i/>
          <w:w w:val="105"/>
          <w:sz w:val="13"/>
        </w:rPr>
        <w:t>v</w:t>
      </w:r>
      <w:r>
        <w:rPr>
          <w:i/>
          <w:spacing w:val="4"/>
          <w:w w:val="105"/>
          <w:sz w:val="13"/>
        </w:rPr>
        <w:t> </w:t>
      </w:r>
      <w:r>
        <w:rPr>
          <w:i/>
          <w:w w:val="105"/>
          <w:sz w:val="13"/>
        </w:rPr>
        <w:t>Hanave</w:t>
      </w:r>
      <w:r>
        <w:rPr>
          <w:i/>
          <w:spacing w:val="4"/>
          <w:w w:val="105"/>
          <w:sz w:val="13"/>
        </w:rPr>
        <w:t> </w:t>
      </w:r>
      <w:r>
        <w:rPr>
          <w:i/>
          <w:w w:val="105"/>
          <w:sz w:val="13"/>
        </w:rPr>
        <w:t>Investment</w:t>
      </w:r>
      <w:r>
        <w:rPr>
          <w:i/>
          <w:spacing w:val="4"/>
          <w:w w:val="105"/>
          <w:sz w:val="13"/>
        </w:rPr>
        <w:t> </w:t>
      </w:r>
      <w:r>
        <w:rPr>
          <w:w w:val="105"/>
          <w:sz w:val="13"/>
        </w:rPr>
        <w:t>[2002]</w:t>
      </w:r>
      <w:r>
        <w:rPr>
          <w:spacing w:val="5"/>
          <w:w w:val="105"/>
          <w:sz w:val="13"/>
        </w:rPr>
        <w:t> </w:t>
      </w:r>
      <w:r>
        <w:rPr>
          <w:w w:val="105"/>
          <w:sz w:val="13"/>
        </w:rPr>
        <w:t>NSWSC</w:t>
      </w:r>
      <w:r>
        <w:rPr>
          <w:spacing w:val="5"/>
          <w:w w:val="105"/>
          <w:sz w:val="13"/>
        </w:rPr>
        <w:t> </w:t>
      </w:r>
      <w:r>
        <w:rPr>
          <w:spacing w:val="2"/>
          <w:w w:val="105"/>
          <w:sz w:val="13"/>
        </w:rPr>
        <w:t>304</w:t>
      </w:r>
      <w:r>
        <w:rPr>
          <w:spacing w:val="5"/>
          <w:w w:val="105"/>
          <w:sz w:val="13"/>
        </w:rPr>
        <w:t> </w:t>
      </w:r>
      <w:r>
        <w:rPr>
          <w:spacing w:val="-2"/>
          <w:w w:val="105"/>
          <w:sz w:val="13"/>
        </w:rPr>
        <w:t>(10</w:t>
      </w:r>
      <w:r>
        <w:rPr>
          <w:spacing w:val="5"/>
          <w:w w:val="105"/>
          <w:sz w:val="13"/>
        </w:rPr>
        <w:t> </w:t>
      </w:r>
      <w:r>
        <w:rPr>
          <w:w w:val="105"/>
          <w:sz w:val="13"/>
        </w:rPr>
        <w:t>May</w:t>
      </w:r>
      <w:r>
        <w:rPr>
          <w:spacing w:val="5"/>
          <w:w w:val="105"/>
          <w:sz w:val="13"/>
        </w:rPr>
        <w:t> </w:t>
      </w:r>
      <w:r>
        <w:rPr>
          <w:w w:val="105"/>
          <w:sz w:val="13"/>
        </w:rPr>
        <w:t>2002).</w:t>
      </w:r>
    </w:p>
    <w:p>
      <w:pPr>
        <w:pStyle w:val="ListParagraph"/>
        <w:numPr>
          <w:ilvl w:val="0"/>
          <w:numId w:val="11"/>
        </w:numPr>
        <w:tabs>
          <w:tab w:pos="2381" w:val="left" w:leader="none"/>
          <w:tab w:pos="2382" w:val="left" w:leader="none"/>
        </w:tabs>
        <w:spacing w:line="240" w:lineRule="auto" w:before="1" w:after="0"/>
        <w:ind w:left="2381" w:right="1765" w:hanging="794"/>
        <w:jc w:val="left"/>
        <w:rPr>
          <w:sz w:val="13"/>
        </w:rPr>
      </w:pPr>
      <w:r>
        <w:rPr>
          <w:i/>
          <w:w w:val="105"/>
          <w:sz w:val="13"/>
        </w:rPr>
        <w:t>Lend Lease Development </w:t>
      </w:r>
      <w:r>
        <w:rPr>
          <w:i/>
          <w:spacing w:val="3"/>
          <w:w w:val="105"/>
          <w:sz w:val="13"/>
        </w:rPr>
        <w:t>Pty </w:t>
      </w:r>
      <w:r>
        <w:rPr>
          <w:i/>
          <w:w w:val="105"/>
          <w:sz w:val="13"/>
        </w:rPr>
        <w:t>Ltd v Zemlicka </w:t>
      </w:r>
      <w:r>
        <w:rPr>
          <w:w w:val="105"/>
          <w:sz w:val="13"/>
        </w:rPr>
        <w:t>(1985) 3 </w:t>
      </w:r>
      <w:r>
        <w:rPr>
          <w:spacing w:val="2"/>
          <w:w w:val="105"/>
          <w:sz w:val="13"/>
        </w:rPr>
        <w:t>NSWLR </w:t>
      </w:r>
      <w:r>
        <w:rPr>
          <w:spacing w:val="-3"/>
          <w:w w:val="105"/>
          <w:sz w:val="13"/>
        </w:rPr>
        <w:t>207.  </w:t>
      </w:r>
      <w:r>
        <w:rPr>
          <w:w w:val="105"/>
          <w:sz w:val="13"/>
        </w:rPr>
        <w:t>In this case, the landlord was found to have breached the obligation     not to derogate from the grant. However, it has since been held that: ‘there seems to be little if any difference between the scope of the covenant</w:t>
      </w:r>
      <w:r>
        <w:rPr>
          <w:spacing w:val="4"/>
          <w:w w:val="105"/>
          <w:sz w:val="13"/>
        </w:rPr>
        <w:t> </w:t>
      </w:r>
      <w:r>
        <w:rPr>
          <w:w w:val="105"/>
          <w:sz w:val="13"/>
        </w:rPr>
        <w:t>[for</w:t>
      </w:r>
      <w:r>
        <w:rPr>
          <w:spacing w:val="5"/>
          <w:w w:val="105"/>
          <w:sz w:val="13"/>
        </w:rPr>
        <w:t> </w:t>
      </w:r>
      <w:r>
        <w:rPr>
          <w:w w:val="105"/>
          <w:sz w:val="13"/>
        </w:rPr>
        <w:t>quiet</w:t>
      </w:r>
      <w:r>
        <w:rPr>
          <w:spacing w:val="5"/>
          <w:w w:val="105"/>
          <w:sz w:val="13"/>
        </w:rPr>
        <w:t> </w:t>
      </w:r>
      <w:r>
        <w:rPr>
          <w:w w:val="105"/>
          <w:sz w:val="13"/>
        </w:rPr>
        <w:t>enjoyment]</w:t>
      </w:r>
      <w:r>
        <w:rPr>
          <w:spacing w:val="4"/>
          <w:w w:val="105"/>
          <w:sz w:val="13"/>
        </w:rPr>
        <w:t> </w:t>
      </w:r>
      <w:r>
        <w:rPr>
          <w:w w:val="105"/>
          <w:sz w:val="13"/>
        </w:rPr>
        <w:t>and</w:t>
      </w:r>
      <w:r>
        <w:rPr>
          <w:spacing w:val="5"/>
          <w:w w:val="105"/>
          <w:sz w:val="13"/>
        </w:rPr>
        <w:t> </w:t>
      </w:r>
      <w:r>
        <w:rPr>
          <w:w w:val="105"/>
          <w:sz w:val="13"/>
        </w:rPr>
        <w:t>that</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w w:val="105"/>
          <w:sz w:val="13"/>
        </w:rPr>
        <w:t>obligation</w:t>
      </w:r>
      <w:r>
        <w:rPr>
          <w:spacing w:val="5"/>
          <w:w w:val="105"/>
          <w:sz w:val="13"/>
        </w:rPr>
        <w:t> </w:t>
      </w:r>
      <w:r>
        <w:rPr>
          <w:w w:val="105"/>
          <w:sz w:val="13"/>
        </w:rPr>
        <w:t>which</w:t>
      </w:r>
      <w:r>
        <w:rPr>
          <w:spacing w:val="5"/>
          <w:w w:val="105"/>
          <w:sz w:val="13"/>
        </w:rPr>
        <w:t> </w:t>
      </w:r>
      <w:r>
        <w:rPr>
          <w:w w:val="105"/>
          <w:sz w:val="13"/>
        </w:rPr>
        <w:t>lies</w:t>
      </w:r>
      <w:r>
        <w:rPr>
          <w:spacing w:val="4"/>
          <w:w w:val="105"/>
          <w:sz w:val="13"/>
        </w:rPr>
        <w:t> </w:t>
      </w:r>
      <w:r>
        <w:rPr>
          <w:w w:val="105"/>
          <w:sz w:val="13"/>
        </w:rPr>
        <w:t>upon</w:t>
      </w:r>
      <w:r>
        <w:rPr>
          <w:spacing w:val="5"/>
          <w:w w:val="105"/>
          <w:sz w:val="13"/>
        </w:rPr>
        <w:t> </w:t>
      </w:r>
      <w:r>
        <w:rPr>
          <w:w w:val="105"/>
          <w:sz w:val="13"/>
        </w:rPr>
        <w:t>any</w:t>
      </w:r>
      <w:r>
        <w:rPr>
          <w:spacing w:val="5"/>
          <w:w w:val="105"/>
          <w:sz w:val="13"/>
        </w:rPr>
        <w:t> </w:t>
      </w:r>
      <w:r>
        <w:rPr>
          <w:w w:val="105"/>
          <w:sz w:val="13"/>
        </w:rPr>
        <w:t>grantor</w:t>
      </w:r>
      <w:r>
        <w:rPr>
          <w:spacing w:val="4"/>
          <w:w w:val="105"/>
          <w:sz w:val="13"/>
        </w:rPr>
        <w:t> </w:t>
      </w:r>
      <w:r>
        <w:rPr>
          <w:w w:val="105"/>
          <w:sz w:val="13"/>
        </w:rPr>
        <w:t>not</w:t>
      </w:r>
      <w:r>
        <w:rPr>
          <w:spacing w:val="5"/>
          <w:w w:val="105"/>
          <w:sz w:val="13"/>
        </w:rPr>
        <w:t> </w:t>
      </w:r>
      <w:r>
        <w:rPr>
          <w:w w:val="105"/>
          <w:sz w:val="13"/>
        </w:rPr>
        <w:t>to</w:t>
      </w:r>
      <w:r>
        <w:rPr>
          <w:spacing w:val="5"/>
          <w:w w:val="105"/>
          <w:sz w:val="13"/>
        </w:rPr>
        <w:t> </w:t>
      </w:r>
      <w:r>
        <w:rPr>
          <w:w w:val="105"/>
          <w:sz w:val="13"/>
        </w:rPr>
        <w:t>derogate</w:t>
      </w:r>
      <w:r>
        <w:rPr>
          <w:spacing w:val="5"/>
          <w:w w:val="105"/>
          <w:sz w:val="13"/>
        </w:rPr>
        <w:t> </w:t>
      </w:r>
      <w:r>
        <w:rPr>
          <w:w w:val="105"/>
          <w:sz w:val="13"/>
        </w:rPr>
        <w:t>from</w:t>
      </w:r>
      <w:r>
        <w:rPr>
          <w:spacing w:val="4"/>
          <w:w w:val="105"/>
          <w:sz w:val="13"/>
        </w:rPr>
        <w:t> </w:t>
      </w:r>
      <w:r>
        <w:rPr>
          <w:w w:val="105"/>
          <w:sz w:val="13"/>
        </w:rPr>
        <w:t>his</w:t>
      </w:r>
      <w:r>
        <w:rPr>
          <w:spacing w:val="5"/>
          <w:w w:val="105"/>
          <w:sz w:val="13"/>
        </w:rPr>
        <w:t> </w:t>
      </w:r>
      <w:r>
        <w:rPr>
          <w:w w:val="105"/>
          <w:sz w:val="13"/>
        </w:rPr>
        <w:t>grant.</w:t>
      </w:r>
      <w:r>
        <w:rPr>
          <w:spacing w:val="5"/>
          <w:w w:val="105"/>
          <w:sz w:val="13"/>
        </w:rPr>
        <w:t> </w:t>
      </w:r>
      <w:r>
        <w:rPr>
          <w:w w:val="105"/>
          <w:sz w:val="13"/>
        </w:rPr>
        <w:t>The</w:t>
      </w:r>
      <w:r>
        <w:rPr>
          <w:spacing w:val="4"/>
          <w:w w:val="105"/>
          <w:sz w:val="13"/>
        </w:rPr>
        <w:t> </w:t>
      </w:r>
      <w:r>
        <w:rPr>
          <w:w w:val="105"/>
          <w:sz w:val="13"/>
        </w:rPr>
        <w:t>principle</w:t>
      </w:r>
      <w:r>
        <w:rPr>
          <w:spacing w:val="5"/>
          <w:w w:val="105"/>
          <w:sz w:val="13"/>
        </w:rPr>
        <w:t> </w:t>
      </w:r>
      <w:r>
        <w:rPr>
          <w:w w:val="105"/>
          <w:sz w:val="13"/>
        </w:rPr>
        <w:t>is</w:t>
      </w:r>
      <w:r>
        <w:rPr>
          <w:spacing w:val="5"/>
          <w:w w:val="105"/>
          <w:sz w:val="13"/>
        </w:rPr>
        <w:t> </w:t>
      </w:r>
      <w:r>
        <w:rPr>
          <w:w w:val="105"/>
          <w:sz w:val="13"/>
        </w:rPr>
        <w:t>the</w:t>
      </w:r>
    </w:p>
    <w:p>
      <w:pPr>
        <w:spacing w:before="4"/>
        <w:ind w:left="2381" w:right="1663" w:firstLine="0"/>
        <w:jc w:val="left"/>
        <w:rPr>
          <w:sz w:val="13"/>
        </w:rPr>
      </w:pPr>
      <w:r>
        <w:rPr>
          <w:w w:val="105"/>
          <w:sz w:val="13"/>
        </w:rPr>
        <w:t>same in each case: a man may not give with one hand and take away with the other’: </w:t>
      </w:r>
      <w:r>
        <w:rPr>
          <w:i/>
          <w:w w:val="105"/>
          <w:sz w:val="13"/>
        </w:rPr>
        <w:t>Spathis v Havane Investment </w:t>
      </w:r>
      <w:r>
        <w:rPr>
          <w:w w:val="105"/>
          <w:sz w:val="13"/>
        </w:rPr>
        <w:t>[2002] NSWSC </w:t>
      </w:r>
      <w:r>
        <w:rPr>
          <w:spacing w:val="2"/>
          <w:w w:val="105"/>
          <w:sz w:val="13"/>
        </w:rPr>
        <w:t>304 </w:t>
      </w:r>
      <w:r>
        <w:rPr>
          <w:spacing w:val="-2"/>
          <w:w w:val="105"/>
          <w:sz w:val="13"/>
        </w:rPr>
        <w:t>(10  </w:t>
      </w:r>
      <w:r>
        <w:rPr>
          <w:w w:val="105"/>
          <w:sz w:val="13"/>
        </w:rPr>
        <w:t>May 2002) [152]. See also Peter Butt, </w:t>
      </w:r>
      <w:r>
        <w:rPr>
          <w:i/>
          <w:w w:val="105"/>
          <w:sz w:val="13"/>
        </w:rPr>
        <w:t>Land Law </w:t>
      </w:r>
      <w:r>
        <w:rPr>
          <w:spacing w:val="2"/>
          <w:w w:val="105"/>
          <w:sz w:val="13"/>
        </w:rPr>
        <w:t>(Thomson </w:t>
      </w:r>
      <w:r>
        <w:rPr>
          <w:w w:val="105"/>
          <w:sz w:val="13"/>
        </w:rPr>
        <w:t>Reuters, 6th ed, 2010): </w:t>
      </w:r>
      <w:r>
        <w:rPr>
          <w:spacing w:val="2"/>
          <w:w w:val="105"/>
          <w:sz w:val="13"/>
        </w:rPr>
        <w:t>‘The </w:t>
      </w:r>
      <w:r>
        <w:rPr>
          <w:w w:val="105"/>
          <w:sz w:val="13"/>
        </w:rPr>
        <w:t>precise limits of the non-derogation principle are unclear…[f]requently</w:t>
      </w:r>
      <w:r>
        <w:rPr>
          <w:spacing w:val="6"/>
          <w:w w:val="105"/>
          <w:sz w:val="13"/>
        </w:rPr>
        <w:t> </w:t>
      </w:r>
      <w:r>
        <w:rPr>
          <w:w w:val="105"/>
          <w:sz w:val="13"/>
        </w:rPr>
        <w:t>it</w:t>
      </w:r>
      <w:r>
        <w:rPr>
          <w:spacing w:val="6"/>
          <w:w w:val="105"/>
          <w:sz w:val="13"/>
        </w:rPr>
        <w:t> </w:t>
      </w:r>
      <w:r>
        <w:rPr>
          <w:w w:val="105"/>
          <w:sz w:val="13"/>
        </w:rPr>
        <w:t>overlaps</w:t>
      </w:r>
      <w:r>
        <w:rPr>
          <w:spacing w:val="7"/>
          <w:w w:val="105"/>
          <w:sz w:val="13"/>
        </w:rPr>
        <w:t> </w:t>
      </w:r>
      <w:r>
        <w:rPr>
          <w:w w:val="105"/>
          <w:sz w:val="13"/>
        </w:rPr>
        <w:t>with</w:t>
      </w:r>
      <w:r>
        <w:rPr>
          <w:spacing w:val="6"/>
          <w:w w:val="105"/>
          <w:sz w:val="13"/>
        </w:rPr>
        <w:t> </w:t>
      </w:r>
      <w:r>
        <w:rPr>
          <w:w w:val="105"/>
          <w:sz w:val="13"/>
        </w:rPr>
        <w:t>the</w:t>
      </w:r>
      <w:r>
        <w:rPr>
          <w:spacing w:val="7"/>
          <w:w w:val="105"/>
          <w:sz w:val="13"/>
        </w:rPr>
        <w:t> </w:t>
      </w:r>
      <w:r>
        <w:rPr>
          <w:w w:val="105"/>
          <w:sz w:val="13"/>
        </w:rPr>
        <w:t>covenant</w:t>
      </w:r>
      <w:r>
        <w:rPr>
          <w:spacing w:val="6"/>
          <w:w w:val="105"/>
          <w:sz w:val="13"/>
        </w:rPr>
        <w:t> </w:t>
      </w:r>
      <w:r>
        <w:rPr>
          <w:w w:val="105"/>
          <w:sz w:val="13"/>
        </w:rPr>
        <w:t>for</w:t>
      </w:r>
      <w:r>
        <w:rPr>
          <w:spacing w:val="6"/>
          <w:w w:val="105"/>
          <w:sz w:val="13"/>
        </w:rPr>
        <w:t> </w:t>
      </w:r>
      <w:r>
        <w:rPr>
          <w:w w:val="105"/>
          <w:sz w:val="13"/>
        </w:rPr>
        <w:t>quiet</w:t>
      </w:r>
      <w:r>
        <w:rPr>
          <w:spacing w:val="7"/>
          <w:w w:val="105"/>
          <w:sz w:val="13"/>
        </w:rPr>
        <w:t> </w:t>
      </w:r>
      <w:r>
        <w:rPr>
          <w:w w:val="105"/>
          <w:sz w:val="13"/>
        </w:rPr>
        <w:t>enjoyment</w:t>
      </w:r>
      <w:r>
        <w:rPr>
          <w:spacing w:val="6"/>
          <w:w w:val="105"/>
          <w:sz w:val="13"/>
        </w:rPr>
        <w:t> </w:t>
      </w:r>
      <w:r>
        <w:rPr>
          <w:w w:val="105"/>
          <w:sz w:val="13"/>
        </w:rPr>
        <w:t>–</w:t>
      </w:r>
      <w:r>
        <w:rPr>
          <w:spacing w:val="7"/>
          <w:w w:val="105"/>
          <w:sz w:val="13"/>
        </w:rPr>
        <w:t> </w:t>
      </w:r>
      <w:r>
        <w:rPr>
          <w:w w:val="105"/>
          <w:sz w:val="13"/>
        </w:rPr>
        <w:t>although</w:t>
      </w:r>
      <w:r>
        <w:rPr>
          <w:spacing w:val="6"/>
          <w:w w:val="105"/>
          <w:sz w:val="13"/>
        </w:rPr>
        <w:t> </w:t>
      </w:r>
      <w:r>
        <w:rPr>
          <w:w w:val="105"/>
          <w:sz w:val="13"/>
        </w:rPr>
        <w:t>the</w:t>
      </w:r>
      <w:r>
        <w:rPr>
          <w:spacing w:val="6"/>
          <w:w w:val="105"/>
          <w:sz w:val="13"/>
        </w:rPr>
        <w:t> </w:t>
      </w:r>
      <w:r>
        <w:rPr>
          <w:w w:val="105"/>
          <w:sz w:val="13"/>
        </w:rPr>
        <w:t>two</w:t>
      </w:r>
      <w:r>
        <w:rPr>
          <w:spacing w:val="7"/>
          <w:w w:val="105"/>
          <w:sz w:val="13"/>
        </w:rPr>
        <w:t> </w:t>
      </w:r>
      <w:r>
        <w:rPr>
          <w:w w:val="105"/>
          <w:sz w:val="13"/>
        </w:rPr>
        <w:t>covenants</w:t>
      </w:r>
      <w:r>
        <w:rPr>
          <w:spacing w:val="6"/>
          <w:w w:val="105"/>
          <w:sz w:val="13"/>
        </w:rPr>
        <w:t> </w:t>
      </w:r>
      <w:r>
        <w:rPr>
          <w:w w:val="105"/>
          <w:sz w:val="13"/>
        </w:rPr>
        <w:t>do</w:t>
      </w:r>
      <w:r>
        <w:rPr>
          <w:spacing w:val="7"/>
          <w:w w:val="105"/>
          <w:sz w:val="13"/>
        </w:rPr>
        <w:t> </w:t>
      </w:r>
      <w:r>
        <w:rPr>
          <w:w w:val="105"/>
          <w:sz w:val="13"/>
        </w:rPr>
        <w:t>not</w:t>
      </w:r>
      <w:r>
        <w:rPr>
          <w:spacing w:val="6"/>
          <w:w w:val="105"/>
          <w:sz w:val="13"/>
        </w:rPr>
        <w:t> </w:t>
      </w:r>
      <w:r>
        <w:rPr>
          <w:w w:val="105"/>
          <w:sz w:val="13"/>
        </w:rPr>
        <w:t>always</w:t>
      </w:r>
      <w:r>
        <w:rPr>
          <w:spacing w:val="6"/>
          <w:w w:val="105"/>
          <w:sz w:val="13"/>
        </w:rPr>
        <w:t> </w:t>
      </w:r>
      <w:r>
        <w:rPr>
          <w:w w:val="105"/>
          <w:sz w:val="13"/>
        </w:rPr>
        <w:t>overlap’</w:t>
      </w:r>
      <w:r>
        <w:rPr>
          <w:spacing w:val="7"/>
          <w:w w:val="105"/>
          <w:sz w:val="13"/>
        </w:rPr>
        <w:t> </w:t>
      </w:r>
      <w:r>
        <w:rPr>
          <w:w w:val="105"/>
          <w:sz w:val="13"/>
        </w:rPr>
        <w:t>(at</w:t>
      </w:r>
      <w:r>
        <w:rPr>
          <w:spacing w:val="6"/>
          <w:w w:val="105"/>
          <w:sz w:val="13"/>
        </w:rPr>
        <w:t> </w:t>
      </w:r>
      <w:r>
        <w:rPr>
          <w:w w:val="105"/>
          <w:sz w:val="13"/>
        </w:rPr>
        <w:t>323–324).</w:t>
      </w:r>
    </w:p>
    <w:p>
      <w:pPr>
        <w:pStyle w:val="ListParagraph"/>
        <w:numPr>
          <w:ilvl w:val="0"/>
          <w:numId w:val="11"/>
        </w:numPr>
        <w:tabs>
          <w:tab w:pos="2381" w:val="left" w:leader="none"/>
          <w:tab w:pos="2382" w:val="left" w:leader="none"/>
        </w:tabs>
        <w:spacing w:line="240" w:lineRule="auto" w:before="4" w:after="0"/>
        <w:ind w:left="2381" w:right="0" w:hanging="794"/>
        <w:jc w:val="left"/>
        <w:rPr>
          <w:sz w:val="13"/>
        </w:rPr>
      </w:pPr>
      <w:r>
        <w:rPr>
          <w:i/>
          <w:w w:val="105"/>
          <w:sz w:val="13"/>
        </w:rPr>
        <w:t>Kenny v Preen </w:t>
      </w:r>
      <w:r>
        <w:rPr>
          <w:w w:val="105"/>
          <w:sz w:val="13"/>
        </w:rPr>
        <w:t>[1963] 1 QB 499</w:t>
      </w:r>
      <w:r>
        <w:rPr>
          <w:i/>
          <w:w w:val="105"/>
          <w:sz w:val="13"/>
        </w:rPr>
        <w:t>, </w:t>
      </w:r>
      <w:r>
        <w:rPr>
          <w:spacing w:val="-5"/>
          <w:w w:val="105"/>
          <w:sz w:val="13"/>
        </w:rPr>
        <w:t>513 </w:t>
      </w:r>
      <w:r>
        <w:rPr>
          <w:w w:val="105"/>
          <w:sz w:val="13"/>
        </w:rPr>
        <w:t>(Pearson</w:t>
      </w:r>
      <w:r>
        <w:rPr>
          <w:spacing w:val="18"/>
          <w:w w:val="105"/>
          <w:sz w:val="13"/>
        </w:rPr>
        <w:t> </w:t>
      </w:r>
      <w:r>
        <w:rPr>
          <w:spacing w:val="4"/>
          <w:w w:val="105"/>
          <w:sz w:val="13"/>
        </w:rPr>
        <w:t>LJ).</w:t>
      </w:r>
    </w:p>
    <w:p>
      <w:pPr>
        <w:pStyle w:val="ListParagraph"/>
        <w:numPr>
          <w:ilvl w:val="0"/>
          <w:numId w:val="11"/>
        </w:numPr>
        <w:tabs>
          <w:tab w:pos="2381" w:val="left" w:leader="none"/>
          <w:tab w:pos="2382" w:val="left" w:leader="none"/>
        </w:tabs>
        <w:spacing w:line="240" w:lineRule="auto" w:before="1" w:after="0"/>
        <w:ind w:left="2381" w:right="0" w:hanging="794"/>
        <w:jc w:val="left"/>
        <w:rPr>
          <w:sz w:val="13"/>
        </w:rPr>
      </w:pPr>
      <w:r>
        <w:rPr/>
        <w:pict>
          <v:shape style="position:absolute;margin-left:549.098511pt;margin-top:3.003967pt;width:12.65pt;height:14.25pt;mso-position-horizontal-relative:page;mso-position-vertical-relative:paragraph;z-index:2608" type="#_x0000_t202" filled="false" stroked="false">
            <v:textbox inset="0,0,0,0">
              <w:txbxContent>
                <w:p>
                  <w:pPr>
                    <w:spacing w:line="284" w:lineRule="exact" w:before="0"/>
                    <w:ind w:left="0" w:right="0" w:firstLine="0"/>
                    <w:jc w:val="left"/>
                    <w:rPr>
                      <w:b/>
                      <w:sz w:val="24"/>
                    </w:rPr>
                  </w:pPr>
                  <w:r>
                    <w:rPr>
                      <w:b/>
                      <w:color w:val="7390A1"/>
                      <w:spacing w:val="-8"/>
                      <w:w w:val="110"/>
                      <w:sz w:val="24"/>
                    </w:rPr>
                    <w:t>21</w:t>
                  </w:r>
                </w:p>
              </w:txbxContent>
            </v:textbox>
            <w10:wrap type="none"/>
          </v:shape>
        </w:pict>
      </w:r>
      <w:r>
        <w:rPr>
          <w:sz w:val="13"/>
        </w:rPr>
        <w:t>Ibid.</w:t>
      </w:r>
    </w:p>
    <w:p>
      <w:pPr>
        <w:pStyle w:val="ListParagraph"/>
        <w:numPr>
          <w:ilvl w:val="0"/>
          <w:numId w:val="11"/>
        </w:numPr>
        <w:tabs>
          <w:tab w:pos="2381" w:val="left" w:leader="none"/>
          <w:tab w:pos="2382" w:val="left" w:leader="none"/>
        </w:tabs>
        <w:spacing w:line="240" w:lineRule="auto" w:before="2" w:after="0"/>
        <w:ind w:left="2381" w:right="0" w:hanging="794"/>
        <w:jc w:val="left"/>
        <w:rPr>
          <w:sz w:val="13"/>
        </w:rPr>
      </w:pPr>
      <w:r>
        <w:rPr>
          <w:i/>
          <w:w w:val="105"/>
          <w:sz w:val="13"/>
        </w:rPr>
        <w:t>Jones</w:t>
      </w:r>
      <w:r>
        <w:rPr>
          <w:i/>
          <w:spacing w:val="3"/>
          <w:w w:val="105"/>
          <w:sz w:val="13"/>
        </w:rPr>
        <w:t> </w:t>
      </w:r>
      <w:r>
        <w:rPr>
          <w:i/>
          <w:w w:val="105"/>
          <w:sz w:val="13"/>
        </w:rPr>
        <w:t>v</w:t>
      </w:r>
      <w:r>
        <w:rPr>
          <w:i/>
          <w:spacing w:val="4"/>
          <w:w w:val="105"/>
          <w:sz w:val="13"/>
        </w:rPr>
        <w:t> </w:t>
      </w:r>
      <w:r>
        <w:rPr>
          <w:i/>
          <w:w w:val="105"/>
          <w:sz w:val="13"/>
        </w:rPr>
        <w:t>Director</w:t>
      </w:r>
      <w:r>
        <w:rPr>
          <w:i/>
          <w:spacing w:val="4"/>
          <w:w w:val="105"/>
          <w:sz w:val="13"/>
        </w:rPr>
        <w:t> </w:t>
      </w:r>
      <w:r>
        <w:rPr>
          <w:i/>
          <w:w w:val="105"/>
          <w:sz w:val="13"/>
        </w:rPr>
        <w:t>of</w:t>
      </w:r>
      <w:r>
        <w:rPr>
          <w:i/>
          <w:spacing w:val="3"/>
          <w:w w:val="105"/>
          <w:sz w:val="13"/>
        </w:rPr>
        <w:t> </w:t>
      </w:r>
      <w:r>
        <w:rPr>
          <w:i/>
          <w:w w:val="105"/>
          <w:sz w:val="13"/>
        </w:rPr>
        <w:t>Housing</w:t>
      </w:r>
      <w:r>
        <w:rPr>
          <w:i/>
          <w:spacing w:val="4"/>
          <w:w w:val="105"/>
          <w:sz w:val="13"/>
        </w:rPr>
        <w:t> </w:t>
      </w:r>
      <w:r>
        <w:rPr>
          <w:i/>
          <w:w w:val="105"/>
          <w:sz w:val="13"/>
        </w:rPr>
        <w:t>(Residential</w:t>
      </w:r>
      <w:r>
        <w:rPr>
          <w:i/>
          <w:spacing w:val="4"/>
          <w:w w:val="105"/>
          <w:sz w:val="13"/>
        </w:rPr>
        <w:t> </w:t>
      </w:r>
      <w:r>
        <w:rPr>
          <w:i/>
          <w:w w:val="105"/>
          <w:sz w:val="13"/>
        </w:rPr>
        <w:t>Tenancies)</w:t>
      </w:r>
      <w:r>
        <w:rPr>
          <w:i/>
          <w:spacing w:val="4"/>
          <w:w w:val="105"/>
          <w:sz w:val="13"/>
        </w:rPr>
        <w:t> </w:t>
      </w:r>
      <w:r>
        <w:rPr>
          <w:w w:val="105"/>
          <w:sz w:val="13"/>
        </w:rPr>
        <w:t>[2013]</w:t>
      </w:r>
      <w:r>
        <w:rPr>
          <w:spacing w:val="5"/>
          <w:w w:val="105"/>
          <w:sz w:val="13"/>
        </w:rPr>
        <w:t> </w:t>
      </w:r>
      <w:r>
        <w:rPr>
          <w:w w:val="105"/>
          <w:sz w:val="13"/>
        </w:rPr>
        <w:t>VCAT</w:t>
      </w:r>
      <w:r>
        <w:rPr>
          <w:spacing w:val="5"/>
          <w:w w:val="105"/>
          <w:sz w:val="13"/>
        </w:rPr>
        <w:t> </w:t>
      </w:r>
      <w:r>
        <w:rPr>
          <w:w w:val="105"/>
          <w:sz w:val="13"/>
        </w:rPr>
        <w:t>2184</w:t>
      </w:r>
      <w:r>
        <w:rPr>
          <w:spacing w:val="4"/>
          <w:w w:val="105"/>
          <w:sz w:val="13"/>
        </w:rPr>
        <w:t> </w:t>
      </w:r>
      <w:r>
        <w:rPr>
          <w:w w:val="105"/>
          <w:sz w:val="13"/>
        </w:rPr>
        <w:t>(31</w:t>
      </w:r>
      <w:r>
        <w:rPr>
          <w:spacing w:val="5"/>
          <w:w w:val="105"/>
          <w:sz w:val="13"/>
        </w:rPr>
        <w:t> </w:t>
      </w:r>
      <w:r>
        <w:rPr>
          <w:w w:val="105"/>
          <w:sz w:val="13"/>
        </w:rPr>
        <w:t>December</w:t>
      </w:r>
      <w:r>
        <w:rPr>
          <w:spacing w:val="5"/>
          <w:w w:val="105"/>
          <w:sz w:val="13"/>
        </w:rPr>
        <w:t> </w:t>
      </w:r>
      <w:r>
        <w:rPr>
          <w:w w:val="105"/>
          <w:sz w:val="13"/>
        </w:rPr>
        <w:t>2013)</w:t>
      </w:r>
      <w:r>
        <w:rPr>
          <w:spacing w:val="4"/>
          <w:w w:val="105"/>
          <w:sz w:val="13"/>
        </w:rPr>
        <w:t> </w:t>
      </w:r>
      <w:r>
        <w:rPr>
          <w:w w:val="105"/>
          <w:sz w:val="13"/>
        </w:rPr>
        <w:t>[27]</w:t>
      </w:r>
      <w:r>
        <w:rPr>
          <w:spacing w:val="5"/>
          <w:w w:val="105"/>
          <w:sz w:val="13"/>
        </w:rPr>
        <w:t> </w:t>
      </w:r>
      <w:r>
        <w:rPr>
          <w:w w:val="105"/>
          <w:sz w:val="13"/>
        </w:rPr>
        <w:t>(Member</w:t>
      </w:r>
      <w:r>
        <w:rPr>
          <w:spacing w:val="5"/>
          <w:w w:val="105"/>
          <w:sz w:val="13"/>
        </w:rPr>
        <w:t> </w:t>
      </w:r>
      <w:r>
        <w:rPr>
          <w:w w:val="105"/>
          <w:sz w:val="13"/>
        </w:rPr>
        <w:t>Grainger).</w:t>
      </w:r>
    </w:p>
    <w:p>
      <w:pPr>
        <w:spacing w:after="0" w:line="240" w:lineRule="auto"/>
        <w:jc w:val="left"/>
        <w:rPr>
          <w:sz w:val="13"/>
        </w:rPr>
        <w:sectPr>
          <w:headerReference w:type="default" r:id="rId42"/>
          <w:headerReference w:type="even" r:id="rId43"/>
          <w:pgSz w:w="11910" w:h="16840"/>
          <w:pgMar w:header="808" w:footer="0" w:top="1360" w:bottom="280" w:left="0" w:right="0"/>
        </w:sectPr>
      </w:pPr>
    </w:p>
    <w:p>
      <w:pPr>
        <w:pStyle w:val="BodyText"/>
        <w:spacing w:before="3"/>
      </w:pPr>
    </w:p>
    <w:p>
      <w:pPr>
        <w:pStyle w:val="Heading2"/>
        <w:spacing w:before="96"/>
      </w:pPr>
      <w:bookmarkStart w:name="_TOC_250001" w:id="52"/>
      <w:bookmarkStart w:name="Other states and territories" w:id="53"/>
      <w:r>
        <w:rPr>
          <w:b w:val="0"/>
        </w:rPr>
      </w:r>
      <w:bookmarkEnd w:id="52"/>
      <w:r>
        <w:rPr>
          <w:color w:val="7390A1"/>
          <w:w w:val="110"/>
        </w:rPr>
        <w:t>Other states and territories</w:t>
      </w:r>
    </w:p>
    <w:p>
      <w:pPr>
        <w:pStyle w:val="Heading3"/>
        <w:spacing w:before="223"/>
        <w:ind w:left="1587"/>
      </w:pPr>
      <w:bookmarkStart w:name="_TOC_250000" w:id="54"/>
      <w:bookmarkEnd w:id="54"/>
      <w:r>
        <w:rPr>
          <w:w w:val="115"/>
        </w:rPr>
        <w:t>Right to reasonable peace, comfort and privacy</w:t>
      </w:r>
    </w:p>
    <w:p>
      <w:pPr>
        <w:pStyle w:val="ListParagraph"/>
        <w:numPr>
          <w:ilvl w:val="1"/>
          <w:numId w:val="5"/>
        </w:numPr>
        <w:tabs>
          <w:tab w:pos="2382" w:val="left" w:leader="none"/>
        </w:tabs>
        <w:spacing w:line="242" w:lineRule="auto" w:before="137" w:after="0"/>
        <w:ind w:left="2381" w:right="1709" w:hanging="794"/>
        <w:jc w:val="both"/>
        <w:rPr>
          <w:sz w:val="21"/>
        </w:rPr>
      </w:pPr>
      <w:r>
        <w:rPr>
          <w:sz w:val="21"/>
        </w:rPr>
        <w:t>With the </w:t>
      </w:r>
      <w:r>
        <w:rPr>
          <w:spacing w:val="-3"/>
          <w:sz w:val="21"/>
        </w:rPr>
        <w:t>exception </w:t>
      </w:r>
      <w:r>
        <w:rPr>
          <w:sz w:val="21"/>
        </w:rPr>
        <w:t>of Victoria, every state and territory in </w:t>
      </w:r>
      <w:r>
        <w:rPr>
          <w:spacing w:val="-3"/>
          <w:sz w:val="21"/>
        </w:rPr>
        <w:t>Australia enshrines </w:t>
      </w:r>
      <w:r>
        <w:rPr>
          <w:sz w:val="21"/>
        </w:rPr>
        <w:t>the </w:t>
      </w:r>
      <w:r>
        <w:rPr>
          <w:spacing w:val="-3"/>
          <w:sz w:val="21"/>
        </w:rPr>
        <w:t>right </w:t>
      </w:r>
      <w:r>
        <w:rPr>
          <w:sz w:val="21"/>
        </w:rPr>
        <w:t>of </w:t>
      </w:r>
      <w:r>
        <w:rPr>
          <w:spacing w:val="-3"/>
          <w:sz w:val="21"/>
        </w:rPr>
        <w:t>tenants </w:t>
      </w:r>
      <w:r>
        <w:rPr>
          <w:sz w:val="21"/>
        </w:rPr>
        <w:t>to </w:t>
      </w:r>
      <w:r>
        <w:rPr>
          <w:spacing w:val="-3"/>
          <w:sz w:val="21"/>
        </w:rPr>
        <w:t>reasonable peace, </w:t>
      </w:r>
      <w:r>
        <w:rPr>
          <w:sz w:val="21"/>
        </w:rPr>
        <w:t>comfort and privacy.</w:t>
      </w:r>
      <w:r>
        <w:rPr>
          <w:position w:val="7"/>
          <w:sz w:val="12"/>
        </w:rPr>
        <w:t>20 </w:t>
      </w:r>
      <w:r>
        <w:rPr>
          <w:sz w:val="21"/>
        </w:rPr>
        <w:t>In </w:t>
      </w:r>
      <w:r>
        <w:rPr>
          <w:spacing w:val="-3"/>
          <w:sz w:val="21"/>
        </w:rPr>
        <w:t>NSW, for example, </w:t>
      </w:r>
      <w:r>
        <w:rPr>
          <w:sz w:val="21"/>
        </w:rPr>
        <w:t>the </w:t>
      </w:r>
      <w:r>
        <w:rPr>
          <w:i/>
          <w:spacing w:val="-3"/>
          <w:sz w:val="21"/>
        </w:rPr>
        <w:t>Residential </w:t>
      </w:r>
      <w:r>
        <w:rPr>
          <w:i/>
          <w:spacing w:val="-4"/>
          <w:sz w:val="21"/>
        </w:rPr>
        <w:t>Tenancies </w:t>
      </w:r>
      <w:r>
        <w:rPr>
          <w:i/>
          <w:sz w:val="21"/>
        </w:rPr>
        <w:t>Act </w:t>
      </w:r>
      <w:r>
        <w:rPr>
          <w:i/>
          <w:spacing w:val="-8"/>
          <w:sz w:val="21"/>
        </w:rPr>
        <w:t>2010 </w:t>
      </w:r>
      <w:r>
        <w:rPr>
          <w:spacing w:val="2"/>
          <w:sz w:val="21"/>
        </w:rPr>
        <w:t>(NSW)</w:t>
      </w:r>
      <w:r>
        <w:rPr>
          <w:spacing w:val="9"/>
          <w:sz w:val="21"/>
        </w:rPr>
        <w:t> </w:t>
      </w:r>
      <w:r>
        <w:rPr>
          <w:sz w:val="21"/>
        </w:rPr>
        <w:t>states:</w:t>
      </w:r>
    </w:p>
    <w:p>
      <w:pPr>
        <w:spacing w:before="133"/>
        <w:ind w:left="2834" w:right="0" w:firstLine="0"/>
        <w:jc w:val="left"/>
        <w:rPr>
          <w:sz w:val="20"/>
        </w:rPr>
      </w:pPr>
      <w:r>
        <w:rPr>
          <w:w w:val="105"/>
          <w:sz w:val="20"/>
        </w:rPr>
        <w:t>50. Tenant’s right to quiet enjoyment</w:t>
      </w:r>
    </w:p>
    <w:p>
      <w:pPr>
        <w:pStyle w:val="ListParagraph"/>
        <w:numPr>
          <w:ilvl w:val="0"/>
          <w:numId w:val="12"/>
        </w:numPr>
        <w:tabs>
          <w:tab w:pos="3175" w:val="left" w:leader="none"/>
        </w:tabs>
        <w:spacing w:line="254" w:lineRule="auto" w:before="136" w:after="0"/>
        <w:ind w:left="3174" w:right="2521" w:hanging="340"/>
        <w:jc w:val="left"/>
        <w:rPr>
          <w:sz w:val="20"/>
        </w:rPr>
      </w:pPr>
      <w:r>
        <w:rPr>
          <w:sz w:val="20"/>
        </w:rPr>
        <w:t>A </w:t>
      </w:r>
      <w:r>
        <w:rPr>
          <w:spacing w:val="-3"/>
          <w:sz w:val="20"/>
        </w:rPr>
        <w:t>tenant </w:t>
      </w:r>
      <w:r>
        <w:rPr>
          <w:sz w:val="20"/>
        </w:rPr>
        <w:t>is entitled to quiet enjoyment of the residential premises without </w:t>
      </w:r>
      <w:r>
        <w:rPr>
          <w:spacing w:val="-2"/>
          <w:sz w:val="20"/>
        </w:rPr>
        <w:t>interruption </w:t>
      </w:r>
      <w:r>
        <w:rPr>
          <w:sz w:val="20"/>
        </w:rPr>
        <w:t>by the</w:t>
      </w:r>
      <w:r>
        <w:rPr>
          <w:spacing w:val="30"/>
          <w:sz w:val="20"/>
        </w:rPr>
        <w:t> </w:t>
      </w:r>
      <w:r>
        <w:rPr>
          <w:spacing w:val="-3"/>
          <w:sz w:val="20"/>
        </w:rPr>
        <w:t>landlord…</w:t>
      </w:r>
    </w:p>
    <w:p>
      <w:pPr>
        <w:pStyle w:val="ListParagraph"/>
        <w:numPr>
          <w:ilvl w:val="0"/>
          <w:numId w:val="12"/>
        </w:numPr>
        <w:tabs>
          <w:tab w:pos="3175" w:val="left" w:leader="none"/>
        </w:tabs>
        <w:spacing w:line="254" w:lineRule="auto" w:before="122" w:after="0"/>
        <w:ind w:left="3174" w:right="1894" w:hanging="340"/>
        <w:jc w:val="left"/>
        <w:rPr>
          <w:sz w:val="11"/>
        </w:rPr>
      </w:pPr>
      <w:r>
        <w:rPr>
          <w:sz w:val="20"/>
        </w:rPr>
        <w:t>A landlord or </w:t>
      </w:r>
      <w:r>
        <w:rPr>
          <w:spacing w:val="-3"/>
          <w:sz w:val="20"/>
        </w:rPr>
        <w:t>landlord’s </w:t>
      </w:r>
      <w:r>
        <w:rPr>
          <w:sz w:val="20"/>
        </w:rPr>
        <w:t>agent must not interfere with, or cause or permit </w:t>
      </w:r>
      <w:r>
        <w:rPr>
          <w:spacing w:val="-2"/>
          <w:sz w:val="20"/>
        </w:rPr>
        <w:t>any </w:t>
      </w:r>
      <w:r>
        <w:rPr>
          <w:sz w:val="20"/>
        </w:rPr>
        <w:t>interference with, the reasonable </w:t>
      </w:r>
      <w:r>
        <w:rPr>
          <w:spacing w:val="-2"/>
          <w:sz w:val="20"/>
        </w:rPr>
        <w:t>peace, </w:t>
      </w:r>
      <w:r>
        <w:rPr>
          <w:sz w:val="20"/>
        </w:rPr>
        <w:t>comfort or privacy of the </w:t>
      </w:r>
      <w:r>
        <w:rPr>
          <w:spacing w:val="-3"/>
          <w:sz w:val="20"/>
        </w:rPr>
        <w:t>tenant </w:t>
      </w:r>
      <w:r>
        <w:rPr>
          <w:sz w:val="20"/>
        </w:rPr>
        <w:t>in using the residential</w:t>
      </w:r>
      <w:r>
        <w:rPr>
          <w:spacing w:val="18"/>
          <w:sz w:val="20"/>
        </w:rPr>
        <w:t> </w:t>
      </w:r>
      <w:r>
        <w:rPr>
          <w:spacing w:val="-3"/>
          <w:sz w:val="20"/>
        </w:rPr>
        <w:t>premises…</w:t>
      </w:r>
      <w:r>
        <w:rPr>
          <w:spacing w:val="-3"/>
          <w:position w:val="7"/>
          <w:sz w:val="11"/>
        </w:rPr>
        <w:t>21</w:t>
      </w:r>
    </w:p>
    <w:p>
      <w:pPr>
        <w:pStyle w:val="ListParagraph"/>
        <w:numPr>
          <w:ilvl w:val="1"/>
          <w:numId w:val="5"/>
        </w:numPr>
        <w:tabs>
          <w:tab w:pos="2381" w:val="left" w:leader="none"/>
          <w:tab w:pos="2382" w:val="left" w:leader="none"/>
        </w:tabs>
        <w:spacing w:line="242" w:lineRule="auto" w:before="114" w:after="0"/>
        <w:ind w:left="2381" w:right="1607" w:hanging="794"/>
        <w:jc w:val="left"/>
        <w:rPr>
          <w:sz w:val="12"/>
        </w:rPr>
      </w:pPr>
      <w:r>
        <w:rPr>
          <w:w w:val="105"/>
          <w:sz w:val="21"/>
        </w:rPr>
        <w:t>Although the </w:t>
      </w:r>
      <w:r>
        <w:rPr>
          <w:spacing w:val="-3"/>
          <w:w w:val="105"/>
          <w:sz w:val="21"/>
        </w:rPr>
        <w:t>Commission </w:t>
      </w:r>
      <w:r>
        <w:rPr>
          <w:spacing w:val="-2"/>
          <w:w w:val="105"/>
          <w:sz w:val="21"/>
        </w:rPr>
        <w:t>has not </w:t>
      </w:r>
      <w:r>
        <w:rPr>
          <w:spacing w:val="-3"/>
          <w:w w:val="105"/>
          <w:sz w:val="21"/>
        </w:rPr>
        <w:t>found </w:t>
      </w:r>
      <w:r>
        <w:rPr>
          <w:w w:val="105"/>
          <w:sz w:val="21"/>
        </w:rPr>
        <w:t>a definitive statement of the </w:t>
      </w:r>
      <w:r>
        <w:rPr>
          <w:spacing w:val="-3"/>
          <w:w w:val="105"/>
          <w:sz w:val="21"/>
        </w:rPr>
        <w:t>meaning </w:t>
      </w:r>
      <w:r>
        <w:rPr>
          <w:w w:val="105"/>
          <w:sz w:val="21"/>
        </w:rPr>
        <w:t>of </w:t>
      </w:r>
      <w:r>
        <w:rPr>
          <w:spacing w:val="-3"/>
          <w:w w:val="105"/>
          <w:sz w:val="21"/>
        </w:rPr>
        <w:t>‘reasonable peace, </w:t>
      </w:r>
      <w:r>
        <w:rPr>
          <w:w w:val="105"/>
          <w:sz w:val="21"/>
        </w:rPr>
        <w:t>comfort and </w:t>
      </w:r>
      <w:r>
        <w:rPr>
          <w:spacing w:val="-3"/>
          <w:w w:val="105"/>
          <w:sz w:val="21"/>
        </w:rPr>
        <w:t>privacy’, </w:t>
      </w:r>
      <w:r>
        <w:rPr>
          <w:w w:val="105"/>
          <w:sz w:val="21"/>
        </w:rPr>
        <w:t>it is </w:t>
      </w:r>
      <w:r>
        <w:rPr>
          <w:spacing w:val="-3"/>
          <w:w w:val="105"/>
          <w:sz w:val="21"/>
        </w:rPr>
        <w:t>undoubtedly </w:t>
      </w:r>
      <w:r>
        <w:rPr>
          <w:w w:val="105"/>
          <w:sz w:val="21"/>
        </w:rPr>
        <w:t>broader </w:t>
      </w:r>
      <w:r>
        <w:rPr>
          <w:spacing w:val="-3"/>
          <w:w w:val="105"/>
          <w:sz w:val="21"/>
        </w:rPr>
        <w:t>than </w:t>
      </w:r>
      <w:r>
        <w:rPr>
          <w:w w:val="105"/>
          <w:sz w:val="21"/>
        </w:rPr>
        <w:t>the </w:t>
      </w:r>
      <w:r>
        <w:rPr>
          <w:spacing w:val="-2"/>
          <w:w w:val="105"/>
          <w:sz w:val="21"/>
        </w:rPr>
        <w:t>common </w:t>
      </w:r>
      <w:r>
        <w:rPr>
          <w:w w:val="105"/>
          <w:sz w:val="21"/>
        </w:rPr>
        <w:t>law </w:t>
      </w:r>
      <w:r>
        <w:rPr>
          <w:spacing w:val="-3"/>
          <w:w w:val="105"/>
          <w:sz w:val="21"/>
        </w:rPr>
        <w:t>concept </w:t>
      </w:r>
      <w:r>
        <w:rPr>
          <w:w w:val="105"/>
          <w:sz w:val="21"/>
        </w:rPr>
        <w:t>of </w:t>
      </w:r>
      <w:r>
        <w:rPr>
          <w:spacing w:val="-3"/>
          <w:w w:val="105"/>
          <w:sz w:val="21"/>
        </w:rPr>
        <w:t>quiet enjoyment. </w:t>
      </w:r>
      <w:r>
        <w:rPr>
          <w:w w:val="105"/>
          <w:sz w:val="21"/>
        </w:rPr>
        <w:t>In </w:t>
      </w:r>
      <w:r>
        <w:rPr>
          <w:i/>
          <w:w w:val="105"/>
          <w:sz w:val="21"/>
        </w:rPr>
        <w:t>Ingram v Department </w:t>
      </w:r>
      <w:r>
        <w:rPr>
          <w:i/>
          <w:spacing w:val="-3"/>
          <w:w w:val="105"/>
          <w:sz w:val="21"/>
        </w:rPr>
        <w:t>of Housing </w:t>
      </w:r>
      <w:r>
        <w:rPr>
          <w:i/>
          <w:w w:val="105"/>
          <w:sz w:val="21"/>
        </w:rPr>
        <w:t>(Tenancy)</w:t>
      </w:r>
      <w:r>
        <w:rPr>
          <w:w w:val="105"/>
          <w:sz w:val="21"/>
        </w:rPr>
        <w:t>, </w:t>
      </w:r>
      <w:r>
        <w:rPr>
          <w:spacing w:val="-3"/>
          <w:w w:val="105"/>
          <w:sz w:val="21"/>
        </w:rPr>
        <w:t>counsel for </w:t>
      </w:r>
      <w:r>
        <w:rPr>
          <w:w w:val="105"/>
          <w:sz w:val="21"/>
        </w:rPr>
        <w:t>the </w:t>
      </w:r>
      <w:r>
        <w:rPr>
          <w:spacing w:val="-3"/>
          <w:w w:val="105"/>
          <w:sz w:val="21"/>
        </w:rPr>
        <w:t>tenant </w:t>
      </w:r>
      <w:r>
        <w:rPr>
          <w:w w:val="105"/>
          <w:sz w:val="21"/>
        </w:rPr>
        <w:t>argued </w:t>
      </w:r>
      <w:r>
        <w:rPr>
          <w:spacing w:val="-3"/>
          <w:w w:val="105"/>
          <w:sz w:val="21"/>
        </w:rPr>
        <w:t>that </w:t>
      </w:r>
      <w:r>
        <w:rPr>
          <w:w w:val="105"/>
          <w:sz w:val="21"/>
        </w:rPr>
        <w:t>the </w:t>
      </w:r>
      <w:r>
        <w:rPr>
          <w:spacing w:val="-3"/>
          <w:w w:val="105"/>
          <w:sz w:val="21"/>
        </w:rPr>
        <w:t>words ‘reasonable peace, </w:t>
      </w:r>
      <w:r>
        <w:rPr>
          <w:w w:val="105"/>
          <w:sz w:val="21"/>
        </w:rPr>
        <w:t>comfort and privacy’ appear to be </w:t>
      </w:r>
      <w:r>
        <w:rPr>
          <w:spacing w:val="-6"/>
          <w:w w:val="105"/>
          <w:sz w:val="21"/>
        </w:rPr>
        <w:t>‘an </w:t>
      </w:r>
      <w:r>
        <w:rPr>
          <w:w w:val="105"/>
          <w:sz w:val="21"/>
        </w:rPr>
        <w:t>expansion of the </w:t>
      </w:r>
      <w:r>
        <w:rPr>
          <w:spacing w:val="-3"/>
          <w:w w:val="105"/>
          <w:sz w:val="21"/>
        </w:rPr>
        <w:t>quiet </w:t>
      </w:r>
      <w:r>
        <w:rPr>
          <w:spacing w:val="-2"/>
          <w:w w:val="105"/>
          <w:sz w:val="21"/>
        </w:rPr>
        <w:t>enjoyment </w:t>
      </w:r>
      <w:r>
        <w:rPr>
          <w:w w:val="105"/>
          <w:sz w:val="21"/>
        </w:rPr>
        <w:t>protection as a </w:t>
      </w:r>
      <w:r>
        <w:rPr>
          <w:spacing w:val="-3"/>
          <w:w w:val="105"/>
          <w:sz w:val="21"/>
        </w:rPr>
        <w:t>breach </w:t>
      </w:r>
      <w:r>
        <w:rPr>
          <w:w w:val="105"/>
          <w:sz w:val="21"/>
        </w:rPr>
        <w:t>of </w:t>
      </w:r>
      <w:r>
        <w:rPr>
          <w:spacing w:val="-4"/>
          <w:w w:val="105"/>
          <w:sz w:val="21"/>
        </w:rPr>
        <w:t>“comfort </w:t>
      </w:r>
      <w:r>
        <w:rPr>
          <w:w w:val="105"/>
          <w:sz w:val="21"/>
        </w:rPr>
        <w:t>and privacy” </w:t>
      </w:r>
      <w:r>
        <w:rPr>
          <w:spacing w:val="-3"/>
          <w:w w:val="105"/>
          <w:sz w:val="21"/>
        </w:rPr>
        <w:t>may </w:t>
      </w:r>
      <w:r>
        <w:rPr>
          <w:spacing w:val="-2"/>
          <w:w w:val="105"/>
          <w:sz w:val="21"/>
        </w:rPr>
        <w:t>not </w:t>
      </w:r>
      <w:r>
        <w:rPr>
          <w:w w:val="105"/>
          <w:sz w:val="21"/>
        </w:rPr>
        <w:t>necessarily also </w:t>
      </w:r>
      <w:r>
        <w:rPr>
          <w:spacing w:val="-3"/>
          <w:w w:val="105"/>
          <w:sz w:val="21"/>
        </w:rPr>
        <w:t>constitute </w:t>
      </w:r>
      <w:r>
        <w:rPr>
          <w:w w:val="105"/>
          <w:sz w:val="21"/>
        </w:rPr>
        <w:t>a </w:t>
      </w:r>
      <w:r>
        <w:rPr>
          <w:spacing w:val="-3"/>
          <w:w w:val="105"/>
          <w:sz w:val="21"/>
        </w:rPr>
        <w:t>breach </w:t>
      </w:r>
      <w:r>
        <w:rPr>
          <w:w w:val="105"/>
          <w:sz w:val="21"/>
        </w:rPr>
        <w:t>of </w:t>
      </w:r>
      <w:r>
        <w:rPr>
          <w:spacing w:val="-3"/>
          <w:w w:val="105"/>
          <w:sz w:val="21"/>
        </w:rPr>
        <w:t>quiet </w:t>
      </w:r>
      <w:r>
        <w:rPr>
          <w:spacing w:val="-4"/>
          <w:w w:val="105"/>
          <w:sz w:val="21"/>
        </w:rPr>
        <w:t>enjoyment.’</w:t>
      </w:r>
      <w:r>
        <w:rPr>
          <w:spacing w:val="-4"/>
          <w:w w:val="105"/>
          <w:position w:val="7"/>
          <w:sz w:val="12"/>
        </w:rPr>
        <w:t>22 </w:t>
      </w:r>
      <w:r>
        <w:rPr>
          <w:w w:val="105"/>
          <w:sz w:val="21"/>
        </w:rPr>
        <w:t>The NSW </w:t>
      </w:r>
      <w:r>
        <w:rPr>
          <w:spacing w:val="-5"/>
          <w:w w:val="105"/>
          <w:sz w:val="21"/>
        </w:rPr>
        <w:t>Consumer, </w:t>
      </w:r>
      <w:r>
        <w:rPr>
          <w:spacing w:val="-4"/>
          <w:w w:val="105"/>
          <w:sz w:val="21"/>
        </w:rPr>
        <w:t>Trader </w:t>
      </w:r>
      <w:r>
        <w:rPr>
          <w:w w:val="105"/>
          <w:sz w:val="21"/>
        </w:rPr>
        <w:t>and </w:t>
      </w:r>
      <w:r>
        <w:rPr>
          <w:spacing w:val="-3"/>
          <w:w w:val="105"/>
          <w:sz w:val="21"/>
        </w:rPr>
        <w:t>Tenancy </w:t>
      </w:r>
      <w:r>
        <w:rPr>
          <w:spacing w:val="-5"/>
          <w:w w:val="105"/>
          <w:sz w:val="21"/>
        </w:rPr>
        <w:t>Tribunal </w:t>
      </w:r>
      <w:r>
        <w:rPr>
          <w:w w:val="105"/>
          <w:sz w:val="21"/>
        </w:rPr>
        <w:t>agreed </w:t>
      </w:r>
      <w:r>
        <w:rPr>
          <w:spacing w:val="-3"/>
          <w:w w:val="105"/>
          <w:sz w:val="21"/>
        </w:rPr>
        <w:t>that </w:t>
      </w:r>
      <w:r>
        <w:rPr>
          <w:w w:val="105"/>
          <w:sz w:val="21"/>
        </w:rPr>
        <w:t>the </w:t>
      </w:r>
      <w:r>
        <w:rPr>
          <w:spacing w:val="-3"/>
          <w:w w:val="105"/>
          <w:sz w:val="21"/>
        </w:rPr>
        <w:t>words </w:t>
      </w:r>
      <w:r>
        <w:rPr>
          <w:w w:val="105"/>
          <w:sz w:val="21"/>
        </w:rPr>
        <w:t>‘import a wider duty </w:t>
      </w:r>
      <w:r>
        <w:rPr>
          <w:spacing w:val="-3"/>
          <w:w w:val="105"/>
          <w:sz w:val="21"/>
        </w:rPr>
        <w:t>than </w:t>
      </w:r>
      <w:r>
        <w:rPr>
          <w:w w:val="105"/>
          <w:sz w:val="21"/>
        </w:rPr>
        <w:t>is </w:t>
      </w:r>
      <w:r>
        <w:rPr>
          <w:spacing w:val="-3"/>
          <w:w w:val="105"/>
          <w:sz w:val="21"/>
        </w:rPr>
        <w:t>contained </w:t>
      </w:r>
      <w:r>
        <w:rPr>
          <w:w w:val="105"/>
          <w:sz w:val="21"/>
        </w:rPr>
        <w:t>in the </w:t>
      </w:r>
      <w:r>
        <w:rPr>
          <w:spacing w:val="-2"/>
          <w:w w:val="105"/>
          <w:sz w:val="21"/>
        </w:rPr>
        <w:t>common </w:t>
      </w:r>
      <w:r>
        <w:rPr>
          <w:w w:val="105"/>
          <w:sz w:val="21"/>
        </w:rPr>
        <w:t>law </w:t>
      </w:r>
      <w:r>
        <w:rPr>
          <w:spacing w:val="-3"/>
          <w:w w:val="105"/>
          <w:sz w:val="21"/>
        </w:rPr>
        <w:t>formulation </w:t>
      </w:r>
      <w:r>
        <w:rPr>
          <w:w w:val="105"/>
          <w:sz w:val="21"/>
        </w:rPr>
        <w:t>of </w:t>
      </w:r>
      <w:r>
        <w:rPr>
          <w:spacing w:val="-3"/>
          <w:w w:val="105"/>
          <w:sz w:val="21"/>
        </w:rPr>
        <w:t>quiet </w:t>
      </w:r>
      <w:r>
        <w:rPr>
          <w:w w:val="105"/>
          <w:sz w:val="21"/>
        </w:rPr>
        <w:t>enjoyment’ and </w:t>
      </w:r>
      <w:r>
        <w:rPr>
          <w:spacing w:val="-3"/>
          <w:w w:val="105"/>
          <w:sz w:val="21"/>
        </w:rPr>
        <w:t>that </w:t>
      </w:r>
      <w:r>
        <w:rPr>
          <w:w w:val="105"/>
          <w:sz w:val="21"/>
        </w:rPr>
        <w:t>‘those </w:t>
      </w:r>
      <w:r>
        <w:rPr>
          <w:spacing w:val="-3"/>
          <w:w w:val="105"/>
          <w:sz w:val="21"/>
        </w:rPr>
        <w:t>words </w:t>
      </w:r>
      <w:r>
        <w:rPr>
          <w:w w:val="105"/>
          <w:sz w:val="21"/>
        </w:rPr>
        <w:t>clearly </w:t>
      </w:r>
      <w:r>
        <w:rPr>
          <w:spacing w:val="-3"/>
          <w:w w:val="105"/>
          <w:sz w:val="21"/>
        </w:rPr>
        <w:t>have </w:t>
      </w:r>
      <w:r>
        <w:rPr>
          <w:w w:val="105"/>
          <w:sz w:val="21"/>
        </w:rPr>
        <w:t>their </w:t>
      </w:r>
      <w:r>
        <w:rPr>
          <w:spacing w:val="-3"/>
          <w:w w:val="105"/>
          <w:sz w:val="21"/>
        </w:rPr>
        <w:t>natural</w:t>
      </w:r>
      <w:r>
        <w:rPr>
          <w:spacing w:val="10"/>
          <w:w w:val="105"/>
          <w:sz w:val="21"/>
        </w:rPr>
        <w:t> </w:t>
      </w:r>
      <w:r>
        <w:rPr>
          <w:spacing w:val="-4"/>
          <w:w w:val="105"/>
          <w:sz w:val="21"/>
        </w:rPr>
        <w:t>meaning.’</w:t>
      </w:r>
      <w:r>
        <w:rPr>
          <w:spacing w:val="-4"/>
          <w:w w:val="105"/>
          <w:position w:val="7"/>
          <w:sz w:val="12"/>
        </w:rPr>
        <w:t>23</w:t>
      </w:r>
    </w:p>
    <w:p>
      <w:pPr>
        <w:pStyle w:val="ListParagraph"/>
        <w:numPr>
          <w:ilvl w:val="1"/>
          <w:numId w:val="5"/>
        </w:numPr>
        <w:tabs>
          <w:tab w:pos="2381" w:val="left" w:leader="none"/>
          <w:tab w:pos="2382" w:val="left" w:leader="none"/>
        </w:tabs>
        <w:spacing w:line="242" w:lineRule="auto" w:before="130" w:after="0"/>
        <w:ind w:left="2381" w:right="1717" w:hanging="794"/>
        <w:jc w:val="left"/>
        <w:rPr>
          <w:sz w:val="21"/>
        </w:rPr>
      </w:pPr>
      <w:r>
        <w:rPr>
          <w:sz w:val="21"/>
        </w:rPr>
        <w:t>In </w:t>
      </w:r>
      <w:r>
        <w:rPr>
          <w:i/>
          <w:sz w:val="21"/>
        </w:rPr>
        <w:t>South </w:t>
      </w:r>
      <w:r>
        <w:rPr>
          <w:i/>
          <w:spacing w:val="-3"/>
          <w:sz w:val="21"/>
        </w:rPr>
        <w:t>Australian Housing </w:t>
      </w:r>
      <w:r>
        <w:rPr>
          <w:i/>
          <w:spacing w:val="-4"/>
          <w:sz w:val="21"/>
        </w:rPr>
        <w:t>Trust </w:t>
      </w:r>
      <w:r>
        <w:rPr>
          <w:i/>
          <w:sz w:val="21"/>
        </w:rPr>
        <w:t>v </w:t>
      </w:r>
      <w:r>
        <w:rPr>
          <w:i/>
          <w:spacing w:val="-5"/>
          <w:sz w:val="21"/>
        </w:rPr>
        <w:t>B</w:t>
      </w:r>
      <w:r>
        <w:rPr>
          <w:spacing w:val="-5"/>
          <w:sz w:val="21"/>
        </w:rPr>
        <w:t>, </w:t>
      </w:r>
      <w:r>
        <w:rPr>
          <w:sz w:val="21"/>
        </w:rPr>
        <w:t>the South </w:t>
      </w:r>
      <w:r>
        <w:rPr>
          <w:spacing w:val="-3"/>
          <w:sz w:val="21"/>
        </w:rPr>
        <w:t>Australian Residential </w:t>
      </w:r>
      <w:r>
        <w:rPr>
          <w:spacing w:val="-4"/>
          <w:sz w:val="21"/>
        </w:rPr>
        <w:t>Tenancies </w:t>
      </w:r>
      <w:r>
        <w:rPr>
          <w:spacing w:val="-5"/>
          <w:sz w:val="21"/>
        </w:rPr>
        <w:t>Tribunal  </w:t>
      </w:r>
      <w:r>
        <w:rPr>
          <w:sz w:val="21"/>
        </w:rPr>
        <w:t>held </w:t>
      </w:r>
      <w:r>
        <w:rPr>
          <w:spacing w:val="-3"/>
          <w:sz w:val="21"/>
        </w:rPr>
        <w:t>that </w:t>
      </w:r>
      <w:r>
        <w:rPr>
          <w:sz w:val="21"/>
        </w:rPr>
        <w:t>the </w:t>
      </w:r>
      <w:r>
        <w:rPr>
          <w:spacing w:val="-4"/>
          <w:sz w:val="21"/>
        </w:rPr>
        <w:t>‘requirement </w:t>
      </w:r>
      <w:r>
        <w:rPr>
          <w:spacing w:val="-3"/>
          <w:sz w:val="21"/>
        </w:rPr>
        <w:t>for peace, </w:t>
      </w:r>
      <w:r>
        <w:rPr>
          <w:sz w:val="21"/>
        </w:rPr>
        <w:t>comfort or privacy is to be judged objectively</w:t>
      </w:r>
      <w:r>
        <w:rPr>
          <w:spacing w:val="41"/>
          <w:sz w:val="21"/>
        </w:rPr>
        <w:t> </w:t>
      </w:r>
      <w:r>
        <w:rPr>
          <w:sz w:val="21"/>
        </w:rPr>
        <w:t>by</w:t>
      </w:r>
    </w:p>
    <w:p>
      <w:pPr>
        <w:pStyle w:val="BodyText"/>
        <w:spacing w:line="242" w:lineRule="auto" w:before="2"/>
        <w:ind w:left="2381" w:right="1663"/>
      </w:pPr>
      <w:r>
        <w:rPr>
          <w:w w:val="105"/>
        </w:rPr>
        <w:t>an external </w:t>
      </w:r>
      <w:r>
        <w:rPr>
          <w:spacing w:val="-3"/>
          <w:w w:val="105"/>
        </w:rPr>
        <w:t>standard, </w:t>
      </w:r>
      <w:r>
        <w:rPr>
          <w:w w:val="105"/>
        </w:rPr>
        <w:t>and </w:t>
      </w:r>
      <w:r>
        <w:rPr>
          <w:spacing w:val="-3"/>
          <w:w w:val="105"/>
        </w:rPr>
        <w:t>that </w:t>
      </w:r>
      <w:r>
        <w:rPr>
          <w:w w:val="105"/>
        </w:rPr>
        <w:t>external standard is the standard of </w:t>
      </w:r>
      <w:r>
        <w:rPr>
          <w:spacing w:val="-3"/>
          <w:w w:val="105"/>
        </w:rPr>
        <w:t>reasonableness.’</w:t>
      </w:r>
      <w:r>
        <w:rPr>
          <w:spacing w:val="-3"/>
          <w:w w:val="105"/>
          <w:position w:val="7"/>
          <w:sz w:val="12"/>
        </w:rPr>
        <w:t>24 </w:t>
      </w:r>
      <w:r>
        <w:rPr>
          <w:w w:val="105"/>
        </w:rPr>
        <w:t>Member </w:t>
      </w:r>
      <w:r>
        <w:rPr>
          <w:spacing w:val="-2"/>
          <w:w w:val="105"/>
        </w:rPr>
        <w:t>Rymill </w:t>
      </w:r>
      <w:r>
        <w:rPr>
          <w:spacing w:val="-3"/>
          <w:w w:val="105"/>
        </w:rPr>
        <w:t>went </w:t>
      </w:r>
      <w:r>
        <w:rPr>
          <w:w w:val="105"/>
        </w:rPr>
        <w:t>on to describe ‘privacy’ as </w:t>
      </w:r>
      <w:r>
        <w:rPr>
          <w:spacing w:val="-6"/>
          <w:w w:val="105"/>
        </w:rPr>
        <w:t>‘an </w:t>
      </w:r>
      <w:r>
        <w:rPr>
          <w:spacing w:val="-4"/>
          <w:w w:val="105"/>
        </w:rPr>
        <w:t>inanimate </w:t>
      </w:r>
      <w:r>
        <w:rPr>
          <w:spacing w:val="-3"/>
          <w:w w:val="105"/>
        </w:rPr>
        <w:t>thing that </w:t>
      </w:r>
      <w:r>
        <w:rPr>
          <w:w w:val="105"/>
        </w:rPr>
        <w:t>can be </w:t>
      </w:r>
      <w:r>
        <w:rPr>
          <w:spacing w:val="-3"/>
          <w:w w:val="105"/>
        </w:rPr>
        <w:t>breached </w:t>
      </w:r>
      <w:r>
        <w:rPr>
          <w:w w:val="105"/>
        </w:rPr>
        <w:t>by prying or </w:t>
      </w:r>
      <w:r>
        <w:rPr>
          <w:spacing w:val="-3"/>
          <w:w w:val="105"/>
        </w:rPr>
        <w:t>eavesdropping, </w:t>
      </w:r>
      <w:r>
        <w:rPr>
          <w:w w:val="105"/>
        </w:rPr>
        <w:t>or </w:t>
      </w:r>
      <w:r>
        <w:rPr>
          <w:spacing w:val="-6"/>
          <w:w w:val="105"/>
        </w:rPr>
        <w:t>similar.’</w:t>
      </w:r>
      <w:r>
        <w:rPr>
          <w:spacing w:val="-6"/>
          <w:w w:val="105"/>
          <w:position w:val="7"/>
          <w:sz w:val="12"/>
        </w:rPr>
        <w:t>25 </w:t>
      </w:r>
      <w:r>
        <w:rPr>
          <w:w w:val="105"/>
        </w:rPr>
        <w:t>In </w:t>
      </w:r>
      <w:r>
        <w:rPr>
          <w:spacing w:val="-3"/>
          <w:w w:val="105"/>
        </w:rPr>
        <w:t>relation </w:t>
      </w:r>
      <w:r>
        <w:rPr>
          <w:w w:val="105"/>
        </w:rPr>
        <w:t>to </w:t>
      </w:r>
      <w:r>
        <w:rPr>
          <w:spacing w:val="-5"/>
          <w:w w:val="105"/>
        </w:rPr>
        <w:t>‘comfort’, </w:t>
      </w:r>
      <w:r>
        <w:rPr>
          <w:w w:val="105"/>
        </w:rPr>
        <w:t>Member </w:t>
      </w:r>
      <w:r>
        <w:rPr>
          <w:spacing w:val="-2"/>
          <w:w w:val="105"/>
        </w:rPr>
        <w:t>Rymill </w:t>
      </w:r>
      <w:r>
        <w:rPr>
          <w:spacing w:val="-3"/>
          <w:w w:val="105"/>
        </w:rPr>
        <w:t>noted that </w:t>
      </w:r>
      <w:r>
        <w:rPr>
          <w:spacing w:val="-4"/>
          <w:w w:val="105"/>
        </w:rPr>
        <w:t>‘it </w:t>
      </w:r>
      <w:r>
        <w:rPr>
          <w:w w:val="105"/>
        </w:rPr>
        <w:t>applies to more </w:t>
      </w:r>
      <w:r>
        <w:rPr>
          <w:spacing w:val="-3"/>
          <w:w w:val="105"/>
        </w:rPr>
        <w:t>than </w:t>
      </w:r>
      <w:r>
        <w:rPr>
          <w:w w:val="105"/>
        </w:rPr>
        <w:t>the physical ease of a person, and it </w:t>
      </w:r>
      <w:r>
        <w:rPr>
          <w:spacing w:val="-3"/>
          <w:w w:val="105"/>
        </w:rPr>
        <w:t>may well </w:t>
      </w:r>
      <w:r>
        <w:rPr>
          <w:w w:val="105"/>
        </w:rPr>
        <w:t>apply</w:t>
      </w:r>
    </w:p>
    <w:p>
      <w:pPr>
        <w:pStyle w:val="BodyText"/>
        <w:spacing w:line="242" w:lineRule="auto" w:before="5"/>
        <w:ind w:left="2381" w:right="1788"/>
        <w:rPr>
          <w:sz w:val="12"/>
        </w:rPr>
      </w:pPr>
      <w:r>
        <w:rPr>
          <w:w w:val="105"/>
        </w:rPr>
        <w:t>to a </w:t>
      </w:r>
      <w:r>
        <w:rPr>
          <w:spacing w:val="-3"/>
          <w:w w:val="105"/>
        </w:rPr>
        <w:t>person’s </w:t>
      </w:r>
      <w:r>
        <w:rPr>
          <w:w w:val="105"/>
        </w:rPr>
        <w:t>mental </w:t>
      </w:r>
      <w:r>
        <w:rPr>
          <w:spacing w:val="-4"/>
          <w:w w:val="105"/>
        </w:rPr>
        <w:t>faculty. </w:t>
      </w:r>
      <w:r>
        <w:rPr>
          <w:w w:val="105"/>
        </w:rPr>
        <w:t>A person </w:t>
      </w:r>
      <w:r>
        <w:rPr>
          <w:spacing w:val="-3"/>
          <w:w w:val="105"/>
        </w:rPr>
        <w:t>may </w:t>
      </w:r>
      <w:r>
        <w:rPr>
          <w:w w:val="105"/>
        </w:rPr>
        <w:t>feel uncomfortable because of </w:t>
      </w:r>
      <w:r>
        <w:rPr>
          <w:spacing w:val="-6"/>
          <w:w w:val="105"/>
        </w:rPr>
        <w:t>fear, </w:t>
      </w:r>
      <w:r>
        <w:rPr>
          <w:w w:val="105"/>
        </w:rPr>
        <w:t>or </w:t>
      </w:r>
      <w:r>
        <w:rPr>
          <w:spacing w:val="-3"/>
          <w:w w:val="105"/>
        </w:rPr>
        <w:t>apprehension </w:t>
      </w:r>
      <w:r>
        <w:rPr>
          <w:w w:val="105"/>
        </w:rPr>
        <w:t>of an </w:t>
      </w:r>
      <w:r>
        <w:rPr>
          <w:spacing w:val="-4"/>
          <w:w w:val="105"/>
        </w:rPr>
        <w:t>imposition.’</w:t>
      </w:r>
      <w:r>
        <w:rPr>
          <w:spacing w:val="-4"/>
          <w:w w:val="105"/>
          <w:position w:val="7"/>
          <w:sz w:val="12"/>
        </w:rPr>
        <w:t>26</w:t>
      </w:r>
    </w:p>
    <w:p>
      <w:pPr>
        <w:pStyle w:val="ListParagraph"/>
        <w:numPr>
          <w:ilvl w:val="1"/>
          <w:numId w:val="5"/>
        </w:numPr>
        <w:tabs>
          <w:tab w:pos="2381" w:val="left" w:leader="none"/>
          <w:tab w:pos="2382" w:val="left" w:leader="none"/>
        </w:tabs>
        <w:spacing w:line="242" w:lineRule="auto" w:before="122" w:after="0"/>
        <w:ind w:left="2381" w:right="1774" w:hanging="794"/>
        <w:jc w:val="left"/>
        <w:rPr>
          <w:sz w:val="21"/>
        </w:rPr>
      </w:pPr>
      <w:r>
        <w:rPr>
          <w:w w:val="105"/>
          <w:sz w:val="21"/>
        </w:rPr>
        <w:t>In </w:t>
      </w:r>
      <w:r>
        <w:rPr>
          <w:spacing w:val="-8"/>
          <w:w w:val="105"/>
          <w:sz w:val="21"/>
        </w:rPr>
        <w:t>2007, </w:t>
      </w:r>
      <w:r>
        <w:rPr>
          <w:w w:val="105"/>
          <w:sz w:val="21"/>
        </w:rPr>
        <w:t>the NSW </w:t>
      </w:r>
      <w:r>
        <w:rPr>
          <w:spacing w:val="-5"/>
          <w:w w:val="105"/>
          <w:sz w:val="21"/>
        </w:rPr>
        <w:t>Consumer, Trader </w:t>
      </w:r>
      <w:r>
        <w:rPr>
          <w:w w:val="105"/>
          <w:sz w:val="21"/>
        </w:rPr>
        <w:t>and </w:t>
      </w:r>
      <w:r>
        <w:rPr>
          <w:spacing w:val="-4"/>
          <w:w w:val="105"/>
          <w:sz w:val="21"/>
        </w:rPr>
        <w:t>Tenancy </w:t>
      </w:r>
      <w:r>
        <w:rPr>
          <w:spacing w:val="-5"/>
          <w:w w:val="105"/>
          <w:sz w:val="21"/>
        </w:rPr>
        <w:t>Tribunal </w:t>
      </w:r>
      <w:r>
        <w:rPr>
          <w:w w:val="105"/>
          <w:sz w:val="21"/>
        </w:rPr>
        <w:t>held </w:t>
      </w:r>
      <w:r>
        <w:rPr>
          <w:spacing w:val="-3"/>
          <w:w w:val="105"/>
          <w:sz w:val="21"/>
        </w:rPr>
        <w:t>that </w:t>
      </w:r>
      <w:r>
        <w:rPr>
          <w:w w:val="105"/>
          <w:sz w:val="21"/>
        </w:rPr>
        <w:t>the act of an </w:t>
      </w:r>
      <w:r>
        <w:rPr>
          <w:spacing w:val="-3"/>
          <w:w w:val="105"/>
          <w:sz w:val="21"/>
        </w:rPr>
        <w:t>agent </w:t>
      </w:r>
      <w:r>
        <w:rPr>
          <w:spacing w:val="-4"/>
          <w:w w:val="105"/>
          <w:sz w:val="21"/>
        </w:rPr>
        <w:t>‘remaining </w:t>
      </w:r>
      <w:r>
        <w:rPr>
          <w:w w:val="105"/>
          <w:sz w:val="21"/>
        </w:rPr>
        <w:t>in the </w:t>
      </w:r>
      <w:r>
        <w:rPr>
          <w:spacing w:val="-3"/>
          <w:w w:val="105"/>
          <w:sz w:val="21"/>
        </w:rPr>
        <w:t>premises taking photographs once </w:t>
      </w:r>
      <w:r>
        <w:rPr>
          <w:w w:val="105"/>
          <w:sz w:val="21"/>
        </w:rPr>
        <w:t>it was </w:t>
      </w:r>
      <w:r>
        <w:rPr>
          <w:spacing w:val="-3"/>
          <w:w w:val="105"/>
          <w:sz w:val="21"/>
        </w:rPr>
        <w:t>clear that </w:t>
      </w:r>
      <w:r>
        <w:rPr>
          <w:w w:val="105"/>
          <w:sz w:val="21"/>
        </w:rPr>
        <w:t>the </w:t>
      </w:r>
      <w:r>
        <w:rPr>
          <w:spacing w:val="-4"/>
          <w:w w:val="105"/>
          <w:sz w:val="21"/>
        </w:rPr>
        <w:t>tenant </w:t>
      </w:r>
      <w:r>
        <w:rPr>
          <w:w w:val="105"/>
          <w:sz w:val="21"/>
        </w:rPr>
        <w:t>did </w:t>
      </w:r>
      <w:r>
        <w:rPr>
          <w:spacing w:val="-2"/>
          <w:w w:val="105"/>
          <w:sz w:val="21"/>
        </w:rPr>
        <w:t>not </w:t>
      </w:r>
      <w:r>
        <w:rPr>
          <w:spacing w:val="-3"/>
          <w:w w:val="105"/>
          <w:sz w:val="21"/>
        </w:rPr>
        <w:t>consent </w:t>
      </w:r>
      <w:r>
        <w:rPr>
          <w:w w:val="115"/>
          <w:sz w:val="21"/>
        </w:rPr>
        <w:t>… </w:t>
      </w:r>
      <w:r>
        <w:rPr>
          <w:spacing w:val="-3"/>
          <w:w w:val="105"/>
          <w:sz w:val="21"/>
        </w:rPr>
        <w:t>amounts to </w:t>
      </w:r>
      <w:r>
        <w:rPr>
          <w:w w:val="105"/>
          <w:sz w:val="21"/>
        </w:rPr>
        <w:t>a </w:t>
      </w:r>
      <w:r>
        <w:rPr>
          <w:spacing w:val="-3"/>
          <w:w w:val="105"/>
          <w:sz w:val="21"/>
        </w:rPr>
        <w:t>breach </w:t>
      </w:r>
      <w:r>
        <w:rPr>
          <w:w w:val="105"/>
          <w:sz w:val="21"/>
        </w:rPr>
        <w:t>of the </w:t>
      </w:r>
      <w:r>
        <w:rPr>
          <w:spacing w:val="-4"/>
          <w:w w:val="105"/>
          <w:sz w:val="21"/>
        </w:rPr>
        <w:t>tenant’s </w:t>
      </w:r>
      <w:r>
        <w:rPr>
          <w:spacing w:val="-3"/>
          <w:w w:val="105"/>
          <w:sz w:val="21"/>
        </w:rPr>
        <w:t>right to quiet </w:t>
      </w:r>
      <w:r>
        <w:rPr>
          <w:spacing w:val="-4"/>
          <w:w w:val="105"/>
          <w:sz w:val="21"/>
        </w:rPr>
        <w:t>enjoyment.’</w:t>
      </w:r>
      <w:r>
        <w:rPr>
          <w:spacing w:val="-4"/>
          <w:w w:val="105"/>
          <w:position w:val="7"/>
          <w:sz w:val="12"/>
        </w:rPr>
        <w:t>27 </w:t>
      </w:r>
      <w:r>
        <w:rPr>
          <w:w w:val="105"/>
          <w:sz w:val="21"/>
        </w:rPr>
        <w:t>The </w:t>
      </w:r>
      <w:r>
        <w:rPr>
          <w:spacing w:val="-3"/>
          <w:w w:val="105"/>
          <w:sz w:val="21"/>
        </w:rPr>
        <w:t>member </w:t>
      </w:r>
      <w:r>
        <w:rPr>
          <w:w w:val="105"/>
          <w:sz w:val="21"/>
        </w:rPr>
        <w:t>described the </w:t>
      </w:r>
      <w:r>
        <w:rPr>
          <w:spacing w:val="-3"/>
          <w:w w:val="105"/>
          <w:sz w:val="21"/>
        </w:rPr>
        <w:t>breach </w:t>
      </w:r>
      <w:r>
        <w:rPr>
          <w:w w:val="105"/>
          <w:sz w:val="21"/>
        </w:rPr>
        <w:t>as </w:t>
      </w:r>
      <w:r>
        <w:rPr>
          <w:spacing w:val="-7"/>
          <w:w w:val="105"/>
          <w:sz w:val="21"/>
        </w:rPr>
        <w:t>‘a </w:t>
      </w:r>
      <w:r>
        <w:rPr>
          <w:spacing w:val="-3"/>
          <w:w w:val="105"/>
          <w:sz w:val="21"/>
        </w:rPr>
        <w:t>serious </w:t>
      </w:r>
      <w:r>
        <w:rPr>
          <w:spacing w:val="-5"/>
          <w:w w:val="105"/>
          <w:sz w:val="21"/>
        </w:rPr>
        <w:t>one,’ </w:t>
      </w:r>
      <w:r>
        <w:rPr>
          <w:spacing w:val="-3"/>
          <w:w w:val="105"/>
          <w:sz w:val="21"/>
        </w:rPr>
        <w:t>noting that </w:t>
      </w:r>
      <w:r>
        <w:rPr>
          <w:w w:val="105"/>
          <w:sz w:val="21"/>
        </w:rPr>
        <w:t>the </w:t>
      </w:r>
      <w:r>
        <w:rPr>
          <w:spacing w:val="-3"/>
          <w:w w:val="105"/>
          <w:sz w:val="21"/>
        </w:rPr>
        <w:t>agent should have </w:t>
      </w:r>
      <w:r>
        <w:rPr>
          <w:w w:val="105"/>
          <w:sz w:val="21"/>
        </w:rPr>
        <w:t>been </w:t>
      </w:r>
      <w:r>
        <w:rPr>
          <w:spacing w:val="-3"/>
          <w:w w:val="105"/>
          <w:sz w:val="21"/>
        </w:rPr>
        <w:t>aware </w:t>
      </w:r>
      <w:r>
        <w:rPr>
          <w:w w:val="105"/>
          <w:sz w:val="21"/>
        </w:rPr>
        <w:t>of </w:t>
      </w:r>
      <w:r>
        <w:rPr>
          <w:spacing w:val="-3"/>
          <w:w w:val="105"/>
          <w:sz w:val="21"/>
        </w:rPr>
        <w:t>his </w:t>
      </w:r>
      <w:r>
        <w:rPr>
          <w:w w:val="105"/>
          <w:sz w:val="21"/>
        </w:rPr>
        <w:t>statutory </w:t>
      </w:r>
      <w:r>
        <w:rPr>
          <w:spacing w:val="-3"/>
          <w:w w:val="105"/>
          <w:sz w:val="21"/>
        </w:rPr>
        <w:t>obligations.</w:t>
      </w:r>
      <w:r>
        <w:rPr>
          <w:spacing w:val="-3"/>
          <w:w w:val="105"/>
          <w:position w:val="7"/>
          <w:sz w:val="12"/>
        </w:rPr>
        <w:t>28 </w:t>
      </w:r>
      <w:r>
        <w:rPr>
          <w:spacing w:val="-4"/>
          <w:w w:val="105"/>
          <w:sz w:val="21"/>
        </w:rPr>
        <w:t>However, </w:t>
      </w:r>
      <w:r>
        <w:rPr>
          <w:w w:val="105"/>
          <w:sz w:val="21"/>
        </w:rPr>
        <w:t>the </w:t>
      </w:r>
      <w:r>
        <w:rPr>
          <w:spacing w:val="-3"/>
          <w:w w:val="105"/>
          <w:sz w:val="21"/>
        </w:rPr>
        <w:t>Notice </w:t>
      </w:r>
      <w:r>
        <w:rPr>
          <w:w w:val="105"/>
          <w:sz w:val="21"/>
        </w:rPr>
        <w:t>of Order does </w:t>
      </w:r>
      <w:r>
        <w:rPr>
          <w:spacing w:val="-2"/>
          <w:w w:val="105"/>
          <w:sz w:val="21"/>
        </w:rPr>
        <w:t>not </w:t>
      </w:r>
      <w:r>
        <w:rPr>
          <w:spacing w:val="-3"/>
          <w:w w:val="105"/>
          <w:sz w:val="21"/>
        </w:rPr>
        <w:t>provide </w:t>
      </w:r>
      <w:r>
        <w:rPr>
          <w:w w:val="105"/>
          <w:sz w:val="21"/>
        </w:rPr>
        <w:t>the facts of the</w:t>
      </w:r>
      <w:r>
        <w:rPr>
          <w:spacing w:val="-6"/>
          <w:w w:val="105"/>
          <w:sz w:val="21"/>
        </w:rPr>
        <w:t> </w:t>
      </w:r>
      <w:r>
        <w:rPr>
          <w:spacing w:val="-3"/>
          <w:w w:val="105"/>
          <w:sz w:val="21"/>
        </w:rPr>
        <w:t>case,</w:t>
      </w:r>
      <w:r>
        <w:rPr>
          <w:spacing w:val="-5"/>
          <w:w w:val="105"/>
          <w:sz w:val="21"/>
        </w:rPr>
        <w:t> </w:t>
      </w:r>
      <w:r>
        <w:rPr>
          <w:w w:val="105"/>
          <w:sz w:val="21"/>
        </w:rPr>
        <w:t>nor</w:t>
      </w:r>
      <w:r>
        <w:rPr>
          <w:spacing w:val="-6"/>
          <w:w w:val="105"/>
          <w:sz w:val="21"/>
        </w:rPr>
        <w:t> </w:t>
      </w:r>
      <w:r>
        <w:rPr>
          <w:w w:val="105"/>
          <w:sz w:val="21"/>
        </w:rPr>
        <w:t>does</w:t>
      </w:r>
      <w:r>
        <w:rPr>
          <w:spacing w:val="-5"/>
          <w:w w:val="105"/>
          <w:sz w:val="21"/>
        </w:rPr>
        <w:t> </w:t>
      </w:r>
      <w:r>
        <w:rPr>
          <w:w w:val="105"/>
          <w:sz w:val="21"/>
        </w:rPr>
        <w:t>it</w:t>
      </w:r>
      <w:r>
        <w:rPr>
          <w:spacing w:val="-5"/>
          <w:w w:val="105"/>
          <w:sz w:val="21"/>
        </w:rPr>
        <w:t> </w:t>
      </w:r>
      <w:r>
        <w:rPr>
          <w:spacing w:val="-3"/>
          <w:w w:val="105"/>
          <w:sz w:val="21"/>
        </w:rPr>
        <w:t>indicate</w:t>
      </w:r>
      <w:r>
        <w:rPr>
          <w:spacing w:val="-6"/>
          <w:w w:val="105"/>
          <w:sz w:val="21"/>
        </w:rPr>
        <w:t> </w:t>
      </w:r>
      <w:r>
        <w:rPr>
          <w:w w:val="105"/>
          <w:sz w:val="21"/>
        </w:rPr>
        <w:t>how</w:t>
      </w:r>
      <w:r>
        <w:rPr>
          <w:spacing w:val="-5"/>
          <w:w w:val="105"/>
          <w:sz w:val="21"/>
        </w:rPr>
        <w:t> </w:t>
      </w:r>
      <w:r>
        <w:rPr>
          <w:w w:val="105"/>
          <w:sz w:val="21"/>
        </w:rPr>
        <w:t>the</w:t>
      </w:r>
      <w:r>
        <w:rPr>
          <w:spacing w:val="-5"/>
          <w:w w:val="105"/>
          <w:sz w:val="21"/>
        </w:rPr>
        <w:t> </w:t>
      </w:r>
      <w:r>
        <w:rPr>
          <w:w w:val="105"/>
          <w:sz w:val="21"/>
        </w:rPr>
        <w:t>member</w:t>
      </w:r>
      <w:r>
        <w:rPr>
          <w:spacing w:val="-6"/>
          <w:w w:val="105"/>
          <w:sz w:val="21"/>
        </w:rPr>
        <w:t> </w:t>
      </w:r>
      <w:r>
        <w:rPr>
          <w:w w:val="105"/>
          <w:sz w:val="21"/>
        </w:rPr>
        <w:t>came</w:t>
      </w:r>
      <w:r>
        <w:rPr>
          <w:spacing w:val="-5"/>
          <w:w w:val="105"/>
          <w:sz w:val="21"/>
        </w:rPr>
        <w:t> </w:t>
      </w:r>
      <w:r>
        <w:rPr>
          <w:spacing w:val="-3"/>
          <w:w w:val="105"/>
          <w:sz w:val="21"/>
        </w:rPr>
        <w:t>to</w:t>
      </w:r>
      <w:r>
        <w:rPr>
          <w:spacing w:val="-5"/>
          <w:w w:val="105"/>
          <w:sz w:val="21"/>
        </w:rPr>
        <w:t> </w:t>
      </w:r>
      <w:r>
        <w:rPr>
          <w:spacing w:val="-3"/>
          <w:w w:val="105"/>
          <w:sz w:val="21"/>
        </w:rPr>
        <w:t>that</w:t>
      </w:r>
      <w:r>
        <w:rPr>
          <w:spacing w:val="-6"/>
          <w:w w:val="105"/>
          <w:sz w:val="21"/>
        </w:rPr>
        <w:t> </w:t>
      </w:r>
      <w:r>
        <w:rPr>
          <w:w w:val="105"/>
          <w:sz w:val="21"/>
        </w:rPr>
        <w:t>decision.</w:t>
      </w:r>
      <w:r>
        <w:rPr>
          <w:w w:val="105"/>
          <w:position w:val="7"/>
          <w:sz w:val="12"/>
        </w:rPr>
        <w:t>29</w:t>
      </w:r>
      <w:r>
        <w:rPr>
          <w:spacing w:val="18"/>
          <w:w w:val="105"/>
          <w:position w:val="7"/>
          <w:sz w:val="12"/>
        </w:rPr>
        <w:t> </w:t>
      </w:r>
      <w:r>
        <w:rPr>
          <w:w w:val="105"/>
          <w:sz w:val="21"/>
        </w:rPr>
        <w:t>Without</w:t>
      </w:r>
      <w:r>
        <w:rPr>
          <w:spacing w:val="-6"/>
          <w:w w:val="105"/>
          <w:sz w:val="21"/>
        </w:rPr>
        <w:t> </w:t>
      </w:r>
      <w:r>
        <w:rPr>
          <w:w w:val="105"/>
          <w:sz w:val="21"/>
        </w:rPr>
        <w:t>more</w:t>
      </w:r>
    </w:p>
    <w:p>
      <w:pPr>
        <w:pStyle w:val="BodyText"/>
        <w:spacing w:line="242" w:lineRule="auto" w:before="6"/>
        <w:ind w:left="2381" w:right="1540"/>
        <w:rPr>
          <w:sz w:val="12"/>
        </w:rPr>
      </w:pPr>
      <w:r>
        <w:rPr>
          <w:spacing w:val="-4"/>
          <w:w w:val="105"/>
        </w:rPr>
        <w:t>information, including, </w:t>
      </w:r>
      <w:r>
        <w:rPr>
          <w:spacing w:val="-3"/>
          <w:w w:val="105"/>
        </w:rPr>
        <w:t>importantly, </w:t>
      </w:r>
      <w:r>
        <w:rPr>
          <w:w w:val="105"/>
        </w:rPr>
        <w:t>the </w:t>
      </w:r>
      <w:r>
        <w:rPr>
          <w:spacing w:val="-3"/>
          <w:w w:val="105"/>
        </w:rPr>
        <w:t>reason </w:t>
      </w:r>
      <w:r>
        <w:rPr>
          <w:w w:val="105"/>
        </w:rPr>
        <w:t>the </w:t>
      </w:r>
      <w:r>
        <w:rPr>
          <w:spacing w:val="-3"/>
          <w:w w:val="105"/>
        </w:rPr>
        <w:t>photographs were being </w:t>
      </w:r>
      <w:r>
        <w:rPr>
          <w:spacing w:val="-4"/>
          <w:w w:val="105"/>
        </w:rPr>
        <w:t>taken, </w:t>
      </w:r>
      <w:r>
        <w:rPr>
          <w:w w:val="105"/>
        </w:rPr>
        <w:t>it is </w:t>
      </w:r>
      <w:r>
        <w:rPr>
          <w:spacing w:val="-2"/>
          <w:w w:val="105"/>
        </w:rPr>
        <w:t>not </w:t>
      </w:r>
      <w:r>
        <w:rPr>
          <w:w w:val="105"/>
        </w:rPr>
        <w:t>possible </w:t>
      </w:r>
      <w:r>
        <w:rPr>
          <w:spacing w:val="-3"/>
          <w:w w:val="105"/>
        </w:rPr>
        <w:t>to comment </w:t>
      </w:r>
      <w:r>
        <w:rPr>
          <w:w w:val="105"/>
        </w:rPr>
        <w:t>on the extent </w:t>
      </w:r>
      <w:r>
        <w:rPr>
          <w:spacing w:val="-3"/>
          <w:w w:val="105"/>
        </w:rPr>
        <w:t>to which </w:t>
      </w:r>
      <w:r>
        <w:rPr>
          <w:w w:val="105"/>
        </w:rPr>
        <w:t>the </w:t>
      </w:r>
      <w:r>
        <w:rPr>
          <w:spacing w:val="-3"/>
          <w:w w:val="105"/>
        </w:rPr>
        <w:t>reasonable peace, comfort </w:t>
      </w:r>
      <w:r>
        <w:rPr>
          <w:w w:val="105"/>
        </w:rPr>
        <w:t>and privacy </w:t>
      </w:r>
      <w:r>
        <w:rPr>
          <w:spacing w:val="-3"/>
          <w:w w:val="105"/>
        </w:rPr>
        <w:t>component </w:t>
      </w:r>
      <w:r>
        <w:rPr>
          <w:w w:val="105"/>
        </w:rPr>
        <w:t>of the </w:t>
      </w:r>
      <w:r>
        <w:rPr>
          <w:spacing w:val="-3"/>
          <w:w w:val="105"/>
        </w:rPr>
        <w:t>right to quiet enjoyment </w:t>
      </w:r>
      <w:r>
        <w:rPr>
          <w:w w:val="105"/>
        </w:rPr>
        <w:t>impacted upon the </w:t>
      </w:r>
      <w:r>
        <w:rPr>
          <w:spacing w:val="-3"/>
          <w:w w:val="105"/>
        </w:rPr>
        <w:t>decision </w:t>
      </w:r>
      <w:r>
        <w:rPr>
          <w:w w:val="105"/>
        </w:rPr>
        <w:t>in </w:t>
      </w:r>
      <w:r>
        <w:rPr>
          <w:spacing w:val="-3"/>
          <w:w w:val="105"/>
        </w:rPr>
        <w:t>that </w:t>
      </w:r>
      <w:r>
        <w:rPr>
          <w:w w:val="105"/>
        </w:rPr>
        <w:t>case.</w:t>
      </w:r>
      <w:r>
        <w:rPr>
          <w:w w:val="105"/>
          <w:position w:val="7"/>
          <w:sz w:val="12"/>
        </w:rPr>
        <w:t>30</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1"/>
        </w:rPr>
      </w:pPr>
      <w:r>
        <w:rPr/>
        <w:pict>
          <v:line style="position:absolute;mso-position-horizontal-relative:page;mso-position-vertical-relative:paragraph;z-index:584;mso-wrap-distance-left:0;mso-wrap-distance-right:0" from="79.370102pt,9.770371pt" to="515.905102pt,9.770371pt" stroked="true" strokeweight="1pt" strokecolor="#b3cad4">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1932" w:hanging="794"/>
        <w:jc w:val="left"/>
        <w:rPr>
          <w:sz w:val="13"/>
        </w:rPr>
      </w:pPr>
      <w:r>
        <w:rPr>
          <w:i/>
          <w:w w:val="105"/>
          <w:sz w:val="13"/>
        </w:rPr>
        <w:t>Residential Tenancies Act </w:t>
      </w:r>
      <w:r>
        <w:rPr>
          <w:i/>
          <w:spacing w:val="-3"/>
          <w:w w:val="105"/>
          <w:sz w:val="13"/>
        </w:rPr>
        <w:t>2010 </w:t>
      </w:r>
      <w:r>
        <w:rPr>
          <w:spacing w:val="3"/>
          <w:w w:val="105"/>
          <w:sz w:val="13"/>
        </w:rPr>
        <w:t>(NSW) </w:t>
      </w:r>
      <w:r>
        <w:rPr>
          <w:w w:val="105"/>
          <w:sz w:val="13"/>
        </w:rPr>
        <w:t>s </w:t>
      </w:r>
      <w:r>
        <w:rPr>
          <w:spacing w:val="2"/>
          <w:w w:val="105"/>
          <w:sz w:val="13"/>
        </w:rPr>
        <w:t>50; </w:t>
      </w:r>
      <w:r>
        <w:rPr>
          <w:i/>
          <w:w w:val="105"/>
          <w:sz w:val="13"/>
        </w:rPr>
        <w:t>Residential Tenancies Act </w:t>
      </w:r>
      <w:r>
        <w:rPr>
          <w:i/>
          <w:spacing w:val="-3"/>
          <w:w w:val="105"/>
          <w:sz w:val="13"/>
        </w:rPr>
        <w:t>1997 </w:t>
      </w:r>
      <w:r>
        <w:rPr>
          <w:w w:val="105"/>
          <w:sz w:val="13"/>
        </w:rPr>
        <w:t>(ACT) sch 1 cl 52; </w:t>
      </w:r>
      <w:r>
        <w:rPr>
          <w:i/>
          <w:w w:val="105"/>
          <w:sz w:val="13"/>
        </w:rPr>
        <w:t>Residential Tenancies and Rooming </w:t>
      </w:r>
      <w:r>
        <w:rPr>
          <w:i/>
          <w:w w:val="105"/>
          <w:sz w:val="13"/>
        </w:rPr>
        <w:t>Accommodation Act 2008 </w:t>
      </w:r>
      <w:r>
        <w:rPr>
          <w:spacing w:val="2"/>
          <w:w w:val="105"/>
          <w:sz w:val="13"/>
        </w:rPr>
        <w:t>(Qld) </w:t>
      </w:r>
      <w:r>
        <w:rPr>
          <w:w w:val="105"/>
          <w:sz w:val="13"/>
        </w:rPr>
        <w:t>s </w:t>
      </w:r>
      <w:r>
        <w:rPr>
          <w:spacing w:val="2"/>
          <w:w w:val="105"/>
          <w:sz w:val="13"/>
        </w:rPr>
        <w:t>183(2); </w:t>
      </w:r>
      <w:r>
        <w:rPr>
          <w:i/>
          <w:w w:val="105"/>
          <w:sz w:val="13"/>
        </w:rPr>
        <w:t>Residential Tenancies Act 1999 </w:t>
      </w:r>
      <w:r>
        <w:rPr>
          <w:spacing w:val="4"/>
          <w:w w:val="105"/>
          <w:sz w:val="13"/>
        </w:rPr>
        <w:t>(NT) </w:t>
      </w:r>
      <w:r>
        <w:rPr>
          <w:w w:val="105"/>
          <w:sz w:val="13"/>
        </w:rPr>
        <w:t>s </w:t>
      </w:r>
      <w:r>
        <w:rPr>
          <w:spacing w:val="3"/>
          <w:w w:val="105"/>
          <w:sz w:val="13"/>
        </w:rPr>
        <w:t>65(b); </w:t>
      </w:r>
      <w:r>
        <w:rPr>
          <w:i/>
          <w:w w:val="105"/>
          <w:sz w:val="13"/>
        </w:rPr>
        <w:t>Residential Tenancies Act 1987 </w:t>
      </w:r>
      <w:r>
        <w:rPr>
          <w:w w:val="105"/>
          <w:sz w:val="13"/>
        </w:rPr>
        <w:t>(WA) ss </w:t>
      </w:r>
      <w:r>
        <w:rPr>
          <w:spacing w:val="2"/>
          <w:w w:val="105"/>
          <w:sz w:val="13"/>
        </w:rPr>
        <w:t>44, </w:t>
      </w:r>
      <w:r>
        <w:rPr>
          <w:w w:val="105"/>
          <w:sz w:val="13"/>
        </w:rPr>
        <w:t>59E; </w:t>
      </w:r>
      <w:r>
        <w:rPr>
          <w:i/>
          <w:w w:val="105"/>
          <w:sz w:val="13"/>
        </w:rPr>
        <w:t>Residential</w:t>
      </w:r>
      <w:r>
        <w:rPr>
          <w:i/>
          <w:spacing w:val="3"/>
          <w:w w:val="105"/>
          <w:sz w:val="13"/>
        </w:rPr>
        <w:t> </w:t>
      </w:r>
      <w:r>
        <w:rPr>
          <w:i/>
          <w:w w:val="105"/>
          <w:sz w:val="13"/>
        </w:rPr>
        <w:t>Tenancies</w:t>
      </w:r>
      <w:r>
        <w:rPr>
          <w:i/>
          <w:spacing w:val="4"/>
          <w:w w:val="105"/>
          <w:sz w:val="13"/>
        </w:rPr>
        <w:t> </w:t>
      </w:r>
      <w:r>
        <w:rPr>
          <w:i/>
          <w:w w:val="105"/>
          <w:sz w:val="13"/>
        </w:rPr>
        <w:t>Act</w:t>
      </w:r>
      <w:r>
        <w:rPr>
          <w:i/>
          <w:spacing w:val="4"/>
          <w:w w:val="105"/>
          <w:sz w:val="13"/>
        </w:rPr>
        <w:t> </w:t>
      </w:r>
      <w:r>
        <w:rPr>
          <w:i/>
          <w:w w:val="105"/>
          <w:sz w:val="13"/>
        </w:rPr>
        <w:t>1995</w:t>
      </w:r>
      <w:r>
        <w:rPr>
          <w:i/>
          <w:spacing w:val="4"/>
          <w:w w:val="105"/>
          <w:sz w:val="13"/>
        </w:rPr>
        <w:t> </w:t>
      </w:r>
      <w:r>
        <w:rPr>
          <w:spacing w:val="2"/>
          <w:w w:val="105"/>
          <w:sz w:val="13"/>
        </w:rPr>
        <w:t>(SA)</w:t>
      </w:r>
      <w:r>
        <w:rPr>
          <w:spacing w:val="5"/>
          <w:w w:val="105"/>
          <w:sz w:val="13"/>
        </w:rPr>
        <w:t> </w:t>
      </w:r>
      <w:r>
        <w:rPr>
          <w:w w:val="105"/>
          <w:sz w:val="13"/>
        </w:rPr>
        <w:t>s</w:t>
      </w:r>
      <w:r>
        <w:rPr>
          <w:spacing w:val="5"/>
          <w:w w:val="105"/>
          <w:sz w:val="13"/>
        </w:rPr>
        <w:t> </w:t>
      </w:r>
      <w:r>
        <w:rPr>
          <w:w w:val="105"/>
          <w:sz w:val="13"/>
        </w:rPr>
        <w:t>65;</w:t>
      </w:r>
      <w:r>
        <w:rPr>
          <w:spacing w:val="5"/>
          <w:w w:val="105"/>
          <w:sz w:val="13"/>
        </w:rPr>
        <w:t> </w:t>
      </w:r>
      <w:r>
        <w:rPr>
          <w:i/>
          <w:w w:val="105"/>
          <w:sz w:val="13"/>
        </w:rPr>
        <w:t>Residential</w:t>
      </w:r>
      <w:r>
        <w:rPr>
          <w:i/>
          <w:spacing w:val="3"/>
          <w:w w:val="105"/>
          <w:sz w:val="13"/>
        </w:rPr>
        <w:t> </w:t>
      </w:r>
      <w:r>
        <w:rPr>
          <w:i/>
          <w:w w:val="105"/>
          <w:sz w:val="13"/>
        </w:rPr>
        <w:t>Tenancy</w:t>
      </w:r>
      <w:r>
        <w:rPr>
          <w:i/>
          <w:spacing w:val="4"/>
          <w:w w:val="105"/>
          <w:sz w:val="13"/>
        </w:rPr>
        <w:t> </w:t>
      </w:r>
      <w:r>
        <w:rPr>
          <w:i/>
          <w:w w:val="105"/>
          <w:sz w:val="13"/>
        </w:rPr>
        <w:t>Act</w:t>
      </w:r>
      <w:r>
        <w:rPr>
          <w:i/>
          <w:spacing w:val="4"/>
          <w:w w:val="105"/>
          <w:sz w:val="13"/>
        </w:rPr>
        <w:t> </w:t>
      </w:r>
      <w:r>
        <w:rPr>
          <w:i/>
          <w:spacing w:val="-3"/>
          <w:w w:val="105"/>
          <w:sz w:val="13"/>
        </w:rPr>
        <w:t>1997</w:t>
      </w:r>
      <w:r>
        <w:rPr>
          <w:i/>
          <w:spacing w:val="5"/>
          <w:w w:val="105"/>
          <w:sz w:val="13"/>
        </w:rPr>
        <w:t> </w:t>
      </w:r>
      <w:r>
        <w:rPr>
          <w:w w:val="105"/>
          <w:sz w:val="13"/>
        </w:rPr>
        <w:t>(TAS)</w:t>
      </w:r>
      <w:r>
        <w:rPr>
          <w:spacing w:val="4"/>
          <w:w w:val="105"/>
          <w:sz w:val="13"/>
        </w:rPr>
        <w:t> </w:t>
      </w:r>
      <w:r>
        <w:rPr>
          <w:w w:val="105"/>
          <w:sz w:val="13"/>
        </w:rPr>
        <w:t>s</w:t>
      </w:r>
      <w:r>
        <w:rPr>
          <w:spacing w:val="5"/>
          <w:w w:val="105"/>
          <w:sz w:val="13"/>
        </w:rPr>
        <w:t> </w:t>
      </w:r>
      <w:r>
        <w:rPr>
          <w:w w:val="105"/>
          <w:sz w:val="13"/>
        </w:rPr>
        <w:t>55.</w:t>
      </w:r>
    </w:p>
    <w:p>
      <w:pPr>
        <w:pStyle w:val="ListParagraph"/>
        <w:numPr>
          <w:ilvl w:val="0"/>
          <w:numId w:val="11"/>
        </w:numPr>
        <w:tabs>
          <w:tab w:pos="2380" w:val="left" w:leader="none"/>
          <w:tab w:pos="2382" w:val="left" w:leader="none"/>
        </w:tabs>
        <w:spacing w:line="240" w:lineRule="auto" w:before="4" w:after="0"/>
        <w:ind w:left="2381" w:right="0" w:hanging="794"/>
        <w:jc w:val="left"/>
        <w:rPr>
          <w:sz w:val="13"/>
        </w:rPr>
      </w:pPr>
      <w:r>
        <w:rPr>
          <w:w w:val="105"/>
          <w:sz w:val="13"/>
        </w:rPr>
        <w:t>See </w:t>
      </w:r>
      <w:r>
        <w:rPr>
          <w:b/>
          <w:spacing w:val="2"/>
          <w:w w:val="105"/>
          <w:sz w:val="13"/>
        </w:rPr>
        <w:t>Appendix A</w:t>
      </w:r>
      <w:r>
        <w:rPr>
          <w:spacing w:val="2"/>
          <w:w w:val="105"/>
          <w:sz w:val="13"/>
        </w:rPr>
        <w:t>: </w:t>
      </w:r>
      <w:r>
        <w:rPr>
          <w:w w:val="105"/>
          <w:sz w:val="13"/>
        </w:rPr>
        <w:t>Right to</w:t>
      </w:r>
      <w:r>
        <w:rPr>
          <w:spacing w:val="19"/>
          <w:w w:val="105"/>
          <w:sz w:val="13"/>
        </w:rPr>
        <w:t> </w:t>
      </w:r>
      <w:r>
        <w:rPr>
          <w:w w:val="105"/>
          <w:sz w:val="13"/>
        </w:rPr>
        <w:t>enter.</w:t>
      </w:r>
    </w:p>
    <w:p>
      <w:pPr>
        <w:pStyle w:val="ListParagraph"/>
        <w:numPr>
          <w:ilvl w:val="0"/>
          <w:numId w:val="11"/>
        </w:numPr>
        <w:tabs>
          <w:tab w:pos="2380" w:val="left" w:leader="none"/>
          <w:tab w:pos="2381" w:val="left" w:leader="none"/>
        </w:tabs>
        <w:spacing w:line="240" w:lineRule="auto" w:before="1" w:after="0"/>
        <w:ind w:left="2380" w:right="0" w:hanging="793"/>
        <w:jc w:val="left"/>
        <w:rPr>
          <w:sz w:val="13"/>
        </w:rPr>
      </w:pPr>
      <w:r>
        <w:rPr>
          <w:i/>
          <w:w w:val="105"/>
          <w:sz w:val="13"/>
        </w:rPr>
        <w:t>Ingram</w:t>
      </w:r>
      <w:r>
        <w:rPr>
          <w:i/>
          <w:spacing w:val="4"/>
          <w:w w:val="105"/>
          <w:sz w:val="13"/>
        </w:rPr>
        <w:t> </w:t>
      </w:r>
      <w:r>
        <w:rPr>
          <w:i/>
          <w:w w:val="105"/>
          <w:sz w:val="13"/>
        </w:rPr>
        <w:t>v</w:t>
      </w:r>
      <w:r>
        <w:rPr>
          <w:i/>
          <w:spacing w:val="4"/>
          <w:w w:val="105"/>
          <w:sz w:val="13"/>
        </w:rPr>
        <w:t> </w:t>
      </w:r>
      <w:r>
        <w:rPr>
          <w:i/>
          <w:w w:val="105"/>
          <w:sz w:val="13"/>
        </w:rPr>
        <w:t>Department</w:t>
      </w:r>
      <w:r>
        <w:rPr>
          <w:i/>
          <w:spacing w:val="4"/>
          <w:w w:val="105"/>
          <w:sz w:val="13"/>
        </w:rPr>
        <w:t> </w:t>
      </w:r>
      <w:r>
        <w:rPr>
          <w:i/>
          <w:w w:val="105"/>
          <w:sz w:val="13"/>
        </w:rPr>
        <w:t>of</w:t>
      </w:r>
      <w:r>
        <w:rPr>
          <w:i/>
          <w:spacing w:val="4"/>
          <w:w w:val="105"/>
          <w:sz w:val="13"/>
        </w:rPr>
        <w:t> </w:t>
      </w:r>
      <w:r>
        <w:rPr>
          <w:i/>
          <w:w w:val="105"/>
          <w:sz w:val="13"/>
        </w:rPr>
        <w:t>Housing</w:t>
      </w:r>
      <w:r>
        <w:rPr>
          <w:i/>
          <w:spacing w:val="4"/>
          <w:w w:val="105"/>
          <w:sz w:val="13"/>
        </w:rPr>
        <w:t> </w:t>
      </w:r>
      <w:r>
        <w:rPr>
          <w:i/>
          <w:w w:val="105"/>
          <w:sz w:val="13"/>
        </w:rPr>
        <w:t>(Tenancy)</w:t>
      </w:r>
      <w:r>
        <w:rPr>
          <w:i/>
          <w:spacing w:val="5"/>
          <w:w w:val="105"/>
          <w:sz w:val="13"/>
        </w:rPr>
        <w:t> </w:t>
      </w:r>
      <w:r>
        <w:rPr>
          <w:w w:val="105"/>
          <w:sz w:val="13"/>
        </w:rPr>
        <w:t>[2002]</w:t>
      </w:r>
      <w:r>
        <w:rPr>
          <w:spacing w:val="5"/>
          <w:w w:val="105"/>
          <w:sz w:val="13"/>
        </w:rPr>
        <w:t> </w:t>
      </w:r>
      <w:r>
        <w:rPr>
          <w:spacing w:val="3"/>
          <w:w w:val="105"/>
          <w:sz w:val="13"/>
        </w:rPr>
        <w:t>NSWCTTT</w:t>
      </w:r>
      <w:r>
        <w:rPr>
          <w:spacing w:val="5"/>
          <w:w w:val="105"/>
          <w:sz w:val="13"/>
        </w:rPr>
        <w:t> </w:t>
      </w:r>
      <w:r>
        <w:rPr>
          <w:spacing w:val="2"/>
          <w:w w:val="105"/>
          <w:sz w:val="13"/>
        </w:rPr>
        <w:t>84</w:t>
      </w:r>
      <w:r>
        <w:rPr>
          <w:spacing w:val="5"/>
          <w:w w:val="105"/>
          <w:sz w:val="13"/>
        </w:rPr>
        <w:t> </w:t>
      </w:r>
      <w:r>
        <w:rPr>
          <w:spacing w:val="3"/>
          <w:w w:val="105"/>
          <w:sz w:val="13"/>
        </w:rPr>
        <w:t>(8</w:t>
      </w:r>
      <w:r>
        <w:rPr>
          <w:spacing w:val="5"/>
          <w:w w:val="105"/>
          <w:sz w:val="13"/>
        </w:rPr>
        <w:t> </w:t>
      </w:r>
      <w:r>
        <w:rPr>
          <w:w w:val="105"/>
          <w:sz w:val="13"/>
        </w:rPr>
        <w:t>May</w:t>
      </w:r>
      <w:r>
        <w:rPr>
          <w:spacing w:val="6"/>
          <w:w w:val="105"/>
          <w:sz w:val="13"/>
        </w:rPr>
        <w:t> </w:t>
      </w:r>
      <w:r>
        <w:rPr>
          <w:w w:val="105"/>
          <w:sz w:val="13"/>
        </w:rPr>
        <w:t>2002)</w:t>
      </w:r>
      <w:r>
        <w:rPr>
          <w:spacing w:val="5"/>
          <w:w w:val="105"/>
          <w:sz w:val="13"/>
        </w:rPr>
        <w:t> </w:t>
      </w:r>
      <w:r>
        <w:rPr>
          <w:w w:val="105"/>
          <w:sz w:val="13"/>
        </w:rPr>
        <w:t>(citing</w:t>
      </w:r>
      <w:r>
        <w:rPr>
          <w:spacing w:val="5"/>
          <w:w w:val="105"/>
          <w:sz w:val="13"/>
        </w:rPr>
        <w:t> </w:t>
      </w:r>
      <w:r>
        <w:rPr>
          <w:w w:val="105"/>
          <w:sz w:val="13"/>
        </w:rPr>
        <w:t>C</w:t>
      </w:r>
      <w:r>
        <w:rPr>
          <w:spacing w:val="5"/>
          <w:w w:val="105"/>
          <w:sz w:val="13"/>
        </w:rPr>
        <w:t> </w:t>
      </w:r>
      <w:r>
        <w:rPr>
          <w:w w:val="105"/>
          <w:sz w:val="13"/>
        </w:rPr>
        <w:t>Ronalds</w:t>
      </w:r>
      <w:r>
        <w:rPr>
          <w:spacing w:val="5"/>
          <w:w w:val="105"/>
          <w:sz w:val="13"/>
        </w:rPr>
        <w:t> </w:t>
      </w:r>
      <w:r>
        <w:rPr>
          <w:w w:val="105"/>
          <w:sz w:val="13"/>
        </w:rPr>
        <w:t>of</w:t>
      </w:r>
      <w:r>
        <w:rPr>
          <w:spacing w:val="5"/>
          <w:w w:val="105"/>
          <w:sz w:val="13"/>
        </w:rPr>
        <w:t> </w:t>
      </w:r>
      <w:r>
        <w:rPr>
          <w:w w:val="105"/>
          <w:sz w:val="13"/>
        </w:rPr>
        <w:t>counsel).</w:t>
      </w:r>
    </w:p>
    <w:p>
      <w:pPr>
        <w:pStyle w:val="ListParagraph"/>
        <w:numPr>
          <w:ilvl w:val="0"/>
          <w:numId w:val="11"/>
        </w:numPr>
        <w:tabs>
          <w:tab w:pos="2380" w:val="left" w:leader="none"/>
          <w:tab w:pos="2381" w:val="left" w:leader="none"/>
        </w:tabs>
        <w:spacing w:line="240" w:lineRule="auto" w:before="2" w:after="0"/>
        <w:ind w:left="2380" w:right="0" w:hanging="793"/>
        <w:jc w:val="left"/>
        <w:rPr>
          <w:sz w:val="13"/>
        </w:rPr>
      </w:pPr>
      <w:r>
        <w:rPr>
          <w:sz w:val="13"/>
        </w:rPr>
        <w:t>Ibid (Member</w:t>
      </w:r>
      <w:r>
        <w:rPr>
          <w:spacing w:val="12"/>
          <w:sz w:val="13"/>
        </w:rPr>
        <w:t> </w:t>
      </w:r>
      <w:r>
        <w:rPr>
          <w:sz w:val="13"/>
        </w:rPr>
        <w:t>Sheehan).</w:t>
      </w:r>
    </w:p>
    <w:p>
      <w:pPr>
        <w:pStyle w:val="ListParagraph"/>
        <w:numPr>
          <w:ilvl w:val="0"/>
          <w:numId w:val="11"/>
        </w:numPr>
        <w:tabs>
          <w:tab w:pos="2380" w:val="left" w:leader="none"/>
          <w:tab w:pos="2382" w:val="left" w:leader="none"/>
        </w:tabs>
        <w:spacing w:line="240" w:lineRule="auto" w:before="1" w:after="0"/>
        <w:ind w:left="2381" w:right="0" w:hanging="794"/>
        <w:jc w:val="left"/>
        <w:rPr>
          <w:sz w:val="13"/>
        </w:rPr>
      </w:pPr>
      <w:r>
        <w:rPr>
          <w:i/>
          <w:w w:val="105"/>
          <w:sz w:val="13"/>
        </w:rPr>
        <w:t>South</w:t>
      </w:r>
      <w:r>
        <w:rPr>
          <w:i/>
          <w:spacing w:val="3"/>
          <w:w w:val="105"/>
          <w:sz w:val="13"/>
        </w:rPr>
        <w:t> </w:t>
      </w:r>
      <w:r>
        <w:rPr>
          <w:i/>
          <w:w w:val="105"/>
          <w:sz w:val="13"/>
        </w:rPr>
        <w:t>Australian</w:t>
      </w:r>
      <w:r>
        <w:rPr>
          <w:i/>
          <w:spacing w:val="4"/>
          <w:w w:val="105"/>
          <w:sz w:val="13"/>
        </w:rPr>
        <w:t> </w:t>
      </w:r>
      <w:r>
        <w:rPr>
          <w:i/>
          <w:w w:val="105"/>
          <w:sz w:val="13"/>
        </w:rPr>
        <w:t>Housing</w:t>
      </w:r>
      <w:r>
        <w:rPr>
          <w:i/>
          <w:spacing w:val="4"/>
          <w:w w:val="105"/>
          <w:sz w:val="13"/>
        </w:rPr>
        <w:t> </w:t>
      </w:r>
      <w:r>
        <w:rPr>
          <w:i/>
          <w:w w:val="105"/>
          <w:sz w:val="13"/>
        </w:rPr>
        <w:t>Trust</w:t>
      </w:r>
      <w:r>
        <w:rPr>
          <w:i/>
          <w:spacing w:val="3"/>
          <w:w w:val="105"/>
          <w:sz w:val="13"/>
        </w:rPr>
        <w:t> </w:t>
      </w:r>
      <w:r>
        <w:rPr>
          <w:i/>
          <w:w w:val="105"/>
          <w:sz w:val="13"/>
        </w:rPr>
        <w:t>v</w:t>
      </w:r>
      <w:r>
        <w:rPr>
          <w:i/>
          <w:spacing w:val="4"/>
          <w:w w:val="105"/>
          <w:sz w:val="13"/>
        </w:rPr>
        <w:t> </w:t>
      </w:r>
      <w:r>
        <w:rPr>
          <w:i/>
          <w:w w:val="105"/>
          <w:sz w:val="13"/>
        </w:rPr>
        <w:t>B</w:t>
      </w:r>
      <w:r>
        <w:rPr>
          <w:i/>
          <w:spacing w:val="5"/>
          <w:w w:val="105"/>
          <w:sz w:val="13"/>
        </w:rPr>
        <w:t> </w:t>
      </w:r>
      <w:r>
        <w:rPr>
          <w:w w:val="105"/>
          <w:sz w:val="13"/>
        </w:rPr>
        <w:t>[2005]</w:t>
      </w:r>
      <w:r>
        <w:rPr>
          <w:spacing w:val="5"/>
          <w:w w:val="105"/>
          <w:sz w:val="13"/>
        </w:rPr>
        <w:t> </w:t>
      </w:r>
      <w:r>
        <w:rPr>
          <w:spacing w:val="3"/>
          <w:w w:val="105"/>
          <w:sz w:val="13"/>
        </w:rPr>
        <w:t>SARTT</w:t>
      </w:r>
      <w:r>
        <w:rPr>
          <w:spacing w:val="4"/>
          <w:w w:val="105"/>
          <w:sz w:val="13"/>
        </w:rPr>
        <w:t> </w:t>
      </w:r>
      <w:r>
        <w:rPr>
          <w:w w:val="105"/>
          <w:sz w:val="13"/>
        </w:rPr>
        <w:t>5</w:t>
      </w:r>
      <w:r>
        <w:rPr>
          <w:spacing w:val="5"/>
          <w:w w:val="105"/>
          <w:sz w:val="13"/>
        </w:rPr>
        <w:t> </w:t>
      </w:r>
      <w:r>
        <w:rPr>
          <w:spacing w:val="-3"/>
          <w:w w:val="105"/>
          <w:sz w:val="13"/>
        </w:rPr>
        <w:t>(14</w:t>
      </w:r>
      <w:r>
        <w:rPr>
          <w:spacing w:val="5"/>
          <w:w w:val="105"/>
          <w:sz w:val="13"/>
        </w:rPr>
        <w:t> </w:t>
      </w:r>
      <w:r>
        <w:rPr>
          <w:w w:val="105"/>
          <w:sz w:val="13"/>
        </w:rPr>
        <w:t>January</w:t>
      </w:r>
      <w:r>
        <w:rPr>
          <w:spacing w:val="4"/>
          <w:w w:val="105"/>
          <w:sz w:val="13"/>
        </w:rPr>
        <w:t> </w:t>
      </w:r>
      <w:r>
        <w:rPr>
          <w:w w:val="105"/>
          <w:sz w:val="13"/>
        </w:rPr>
        <w:t>2005)</w:t>
      </w:r>
      <w:r>
        <w:rPr>
          <w:spacing w:val="5"/>
          <w:w w:val="105"/>
          <w:sz w:val="13"/>
        </w:rPr>
        <w:t> </w:t>
      </w:r>
      <w:r>
        <w:rPr>
          <w:w w:val="105"/>
          <w:sz w:val="13"/>
        </w:rPr>
        <w:t>(Member</w:t>
      </w:r>
      <w:r>
        <w:rPr>
          <w:spacing w:val="5"/>
          <w:w w:val="105"/>
          <w:sz w:val="13"/>
        </w:rPr>
        <w:t> </w:t>
      </w:r>
      <w:r>
        <w:rPr>
          <w:w w:val="105"/>
          <w:sz w:val="13"/>
        </w:rPr>
        <w:t>Rymill).</w:t>
      </w:r>
    </w:p>
    <w:p>
      <w:pPr>
        <w:pStyle w:val="ListParagraph"/>
        <w:numPr>
          <w:ilvl w:val="0"/>
          <w:numId w:val="11"/>
        </w:numPr>
        <w:tabs>
          <w:tab w:pos="2380" w:val="left" w:leader="none"/>
          <w:tab w:pos="2382" w:val="left" w:leader="none"/>
        </w:tabs>
        <w:spacing w:line="240" w:lineRule="auto" w:before="1" w:after="0"/>
        <w:ind w:left="2381" w:right="0" w:hanging="794"/>
        <w:jc w:val="left"/>
        <w:rPr>
          <w:i/>
          <w:sz w:val="13"/>
        </w:rPr>
      </w:pPr>
      <w:r>
        <w:rPr>
          <w:sz w:val="13"/>
        </w:rPr>
        <w:t>Ibid</w:t>
      </w:r>
      <w:r>
        <w:rPr>
          <w:i/>
          <w:sz w:val="13"/>
        </w:rPr>
        <w:t>.</w:t>
      </w:r>
    </w:p>
    <w:p>
      <w:pPr>
        <w:pStyle w:val="ListParagraph"/>
        <w:numPr>
          <w:ilvl w:val="0"/>
          <w:numId w:val="11"/>
        </w:numPr>
        <w:tabs>
          <w:tab w:pos="2380" w:val="left" w:leader="none"/>
          <w:tab w:pos="2382" w:val="left" w:leader="none"/>
        </w:tabs>
        <w:spacing w:line="240" w:lineRule="auto" w:before="2" w:after="0"/>
        <w:ind w:left="2381" w:right="0" w:hanging="794"/>
        <w:jc w:val="left"/>
        <w:rPr>
          <w:i/>
          <w:sz w:val="13"/>
        </w:rPr>
      </w:pPr>
      <w:r>
        <w:rPr>
          <w:sz w:val="13"/>
        </w:rPr>
        <w:t>Ibid</w:t>
      </w:r>
      <w:r>
        <w:rPr>
          <w:i/>
          <w:sz w:val="13"/>
        </w:rPr>
        <w:t>.</w:t>
      </w:r>
    </w:p>
    <w:p>
      <w:pPr>
        <w:pStyle w:val="ListParagraph"/>
        <w:numPr>
          <w:ilvl w:val="0"/>
          <w:numId w:val="11"/>
        </w:numPr>
        <w:tabs>
          <w:tab w:pos="2380" w:val="left" w:leader="none"/>
          <w:tab w:pos="2382" w:val="left" w:leader="none"/>
        </w:tabs>
        <w:spacing w:line="240" w:lineRule="auto" w:before="1" w:after="0"/>
        <w:ind w:left="2381" w:right="0" w:hanging="794"/>
        <w:jc w:val="left"/>
        <w:rPr>
          <w:sz w:val="13"/>
        </w:rPr>
      </w:pPr>
      <w:r>
        <w:rPr>
          <w:w w:val="105"/>
          <w:sz w:val="13"/>
        </w:rPr>
        <w:t>Notice</w:t>
      </w:r>
      <w:r>
        <w:rPr>
          <w:spacing w:val="4"/>
          <w:w w:val="105"/>
          <w:sz w:val="13"/>
        </w:rPr>
        <w:t> </w:t>
      </w:r>
      <w:r>
        <w:rPr>
          <w:w w:val="105"/>
          <w:sz w:val="13"/>
        </w:rPr>
        <w:t>of</w:t>
      </w:r>
      <w:r>
        <w:rPr>
          <w:spacing w:val="4"/>
          <w:w w:val="105"/>
          <w:sz w:val="13"/>
        </w:rPr>
        <w:t> </w:t>
      </w:r>
      <w:r>
        <w:rPr>
          <w:w w:val="105"/>
          <w:sz w:val="13"/>
        </w:rPr>
        <w:t>Order</w:t>
      </w:r>
      <w:r>
        <w:rPr>
          <w:spacing w:val="5"/>
          <w:w w:val="105"/>
          <w:sz w:val="13"/>
        </w:rPr>
        <w:t> </w:t>
      </w:r>
      <w:r>
        <w:rPr>
          <w:w w:val="105"/>
          <w:sz w:val="13"/>
        </w:rPr>
        <w:t>RT</w:t>
      </w:r>
      <w:r>
        <w:rPr>
          <w:spacing w:val="4"/>
          <w:w w:val="105"/>
          <w:sz w:val="13"/>
        </w:rPr>
        <w:t> </w:t>
      </w:r>
      <w:r>
        <w:rPr>
          <w:w w:val="105"/>
          <w:sz w:val="13"/>
        </w:rPr>
        <w:t>07/28086,</w:t>
      </w:r>
      <w:r>
        <w:rPr>
          <w:spacing w:val="5"/>
          <w:w w:val="105"/>
          <w:sz w:val="13"/>
        </w:rPr>
        <w:t> </w:t>
      </w:r>
      <w:r>
        <w:rPr>
          <w:w w:val="105"/>
          <w:sz w:val="13"/>
        </w:rPr>
        <w:t>Consumer,</w:t>
      </w:r>
      <w:r>
        <w:rPr>
          <w:spacing w:val="4"/>
          <w:w w:val="105"/>
          <w:sz w:val="13"/>
        </w:rPr>
        <w:t> </w:t>
      </w:r>
      <w:r>
        <w:rPr>
          <w:w w:val="105"/>
          <w:sz w:val="13"/>
        </w:rPr>
        <w:t>Trader</w:t>
      </w:r>
      <w:r>
        <w:rPr>
          <w:spacing w:val="5"/>
          <w:w w:val="105"/>
          <w:sz w:val="13"/>
        </w:rPr>
        <w:t> </w:t>
      </w:r>
      <w:r>
        <w:rPr>
          <w:w w:val="105"/>
          <w:sz w:val="13"/>
        </w:rPr>
        <w:t>&amp;</w:t>
      </w:r>
      <w:r>
        <w:rPr>
          <w:spacing w:val="4"/>
          <w:w w:val="105"/>
          <w:sz w:val="13"/>
        </w:rPr>
        <w:t> </w:t>
      </w:r>
      <w:r>
        <w:rPr>
          <w:w w:val="105"/>
          <w:sz w:val="13"/>
        </w:rPr>
        <w:t>Tenancy</w:t>
      </w:r>
      <w:r>
        <w:rPr>
          <w:spacing w:val="4"/>
          <w:w w:val="105"/>
          <w:sz w:val="13"/>
        </w:rPr>
        <w:t> </w:t>
      </w:r>
      <w:r>
        <w:rPr>
          <w:w w:val="105"/>
          <w:sz w:val="13"/>
        </w:rPr>
        <w:t>Tribunal</w:t>
      </w:r>
      <w:r>
        <w:rPr>
          <w:spacing w:val="5"/>
          <w:w w:val="105"/>
          <w:sz w:val="13"/>
        </w:rPr>
        <w:t> </w:t>
      </w:r>
      <w:r>
        <w:rPr>
          <w:w w:val="105"/>
          <w:sz w:val="13"/>
        </w:rPr>
        <w:t>(Member</w:t>
      </w:r>
      <w:r>
        <w:rPr>
          <w:spacing w:val="4"/>
          <w:w w:val="105"/>
          <w:sz w:val="13"/>
        </w:rPr>
        <w:t> </w:t>
      </w:r>
      <w:r>
        <w:rPr>
          <w:w w:val="105"/>
          <w:sz w:val="13"/>
        </w:rPr>
        <w:t>Rosser)</w:t>
      </w:r>
      <w:r>
        <w:rPr>
          <w:spacing w:val="5"/>
          <w:w w:val="105"/>
          <w:sz w:val="13"/>
        </w:rPr>
        <w:t> </w:t>
      </w:r>
      <w:r>
        <w:rPr>
          <w:spacing w:val="-3"/>
          <w:w w:val="105"/>
          <w:sz w:val="13"/>
        </w:rPr>
        <w:t>1.</w:t>
      </w:r>
    </w:p>
    <w:p>
      <w:pPr>
        <w:pStyle w:val="ListParagraph"/>
        <w:numPr>
          <w:ilvl w:val="0"/>
          <w:numId w:val="11"/>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1"/>
        </w:numPr>
        <w:tabs>
          <w:tab w:pos="2380" w:val="left" w:leader="none"/>
          <w:tab w:pos="2382" w:val="left" w:leader="none"/>
        </w:tabs>
        <w:spacing w:line="240" w:lineRule="auto" w:before="2" w:after="0"/>
        <w:ind w:left="2381" w:right="0" w:hanging="794"/>
        <w:jc w:val="left"/>
        <w:rPr>
          <w:sz w:val="13"/>
        </w:rPr>
      </w:pPr>
      <w:r>
        <w:rPr>
          <w:w w:val="105"/>
          <w:sz w:val="13"/>
        </w:rPr>
        <w:t>The</w:t>
      </w:r>
      <w:r>
        <w:rPr>
          <w:spacing w:val="5"/>
          <w:w w:val="105"/>
          <w:sz w:val="13"/>
        </w:rPr>
        <w:t> </w:t>
      </w:r>
      <w:r>
        <w:rPr>
          <w:w w:val="105"/>
          <w:sz w:val="13"/>
        </w:rPr>
        <w:t>NSW</w:t>
      </w:r>
      <w:r>
        <w:rPr>
          <w:spacing w:val="5"/>
          <w:w w:val="105"/>
          <w:sz w:val="13"/>
        </w:rPr>
        <w:t> </w:t>
      </w:r>
      <w:r>
        <w:rPr>
          <w:w w:val="105"/>
          <w:sz w:val="13"/>
        </w:rPr>
        <w:t>Civil</w:t>
      </w:r>
      <w:r>
        <w:rPr>
          <w:spacing w:val="5"/>
          <w:w w:val="105"/>
          <w:sz w:val="13"/>
        </w:rPr>
        <w:t> </w:t>
      </w:r>
      <w:r>
        <w:rPr>
          <w:w w:val="105"/>
          <w:sz w:val="13"/>
        </w:rPr>
        <w:t>and</w:t>
      </w:r>
      <w:r>
        <w:rPr>
          <w:spacing w:val="5"/>
          <w:w w:val="105"/>
          <w:sz w:val="13"/>
        </w:rPr>
        <w:t> </w:t>
      </w:r>
      <w:r>
        <w:rPr>
          <w:w w:val="105"/>
          <w:sz w:val="13"/>
        </w:rPr>
        <w:t>Administrative</w:t>
      </w:r>
      <w:r>
        <w:rPr>
          <w:spacing w:val="5"/>
          <w:w w:val="105"/>
          <w:sz w:val="13"/>
        </w:rPr>
        <w:t> </w:t>
      </w:r>
      <w:r>
        <w:rPr>
          <w:w w:val="105"/>
          <w:sz w:val="13"/>
        </w:rPr>
        <w:t>Tribunal</w:t>
      </w:r>
      <w:r>
        <w:rPr>
          <w:spacing w:val="5"/>
          <w:w w:val="105"/>
          <w:sz w:val="13"/>
        </w:rPr>
        <w:t> </w:t>
      </w:r>
      <w:r>
        <w:rPr>
          <w:w w:val="105"/>
          <w:sz w:val="13"/>
        </w:rPr>
        <w:t>informed</w:t>
      </w:r>
      <w:r>
        <w:rPr>
          <w:spacing w:val="5"/>
          <w:w w:val="105"/>
          <w:sz w:val="13"/>
        </w:rPr>
        <w:t> </w:t>
      </w:r>
      <w:r>
        <w:rPr>
          <w:w w:val="105"/>
          <w:sz w:val="13"/>
        </w:rPr>
        <w:t>the</w:t>
      </w:r>
      <w:r>
        <w:rPr>
          <w:spacing w:val="5"/>
          <w:w w:val="105"/>
          <w:sz w:val="13"/>
        </w:rPr>
        <w:t> </w:t>
      </w:r>
      <w:r>
        <w:rPr>
          <w:w w:val="105"/>
          <w:sz w:val="13"/>
        </w:rPr>
        <w:t>Commission</w:t>
      </w:r>
      <w:r>
        <w:rPr>
          <w:spacing w:val="5"/>
          <w:w w:val="105"/>
          <w:sz w:val="13"/>
        </w:rPr>
        <w:t> </w:t>
      </w:r>
      <w:r>
        <w:rPr>
          <w:w w:val="105"/>
          <w:sz w:val="13"/>
        </w:rPr>
        <w:t>on</w:t>
      </w:r>
      <w:r>
        <w:rPr>
          <w:spacing w:val="5"/>
          <w:w w:val="105"/>
          <w:sz w:val="13"/>
        </w:rPr>
        <w:t> </w:t>
      </w:r>
      <w:r>
        <w:rPr>
          <w:spacing w:val="-3"/>
          <w:w w:val="105"/>
          <w:sz w:val="13"/>
        </w:rPr>
        <w:t>14</w:t>
      </w:r>
      <w:r>
        <w:rPr>
          <w:spacing w:val="5"/>
          <w:w w:val="105"/>
          <w:sz w:val="13"/>
        </w:rPr>
        <w:t> </w:t>
      </w:r>
      <w:r>
        <w:rPr>
          <w:w w:val="105"/>
          <w:sz w:val="13"/>
        </w:rPr>
        <w:t>March</w:t>
      </w:r>
      <w:r>
        <w:rPr>
          <w:spacing w:val="5"/>
          <w:w w:val="105"/>
          <w:sz w:val="13"/>
        </w:rPr>
        <w:t> </w:t>
      </w:r>
      <w:r>
        <w:rPr>
          <w:spacing w:val="-3"/>
          <w:w w:val="105"/>
          <w:sz w:val="13"/>
        </w:rPr>
        <w:t>2014</w:t>
      </w:r>
      <w:r>
        <w:rPr>
          <w:spacing w:val="5"/>
          <w:w w:val="105"/>
          <w:sz w:val="13"/>
        </w:rPr>
        <w:t> </w:t>
      </w:r>
      <w:r>
        <w:rPr>
          <w:w w:val="105"/>
          <w:sz w:val="13"/>
        </w:rPr>
        <w:t>that</w:t>
      </w:r>
      <w:r>
        <w:rPr>
          <w:spacing w:val="5"/>
          <w:w w:val="105"/>
          <w:sz w:val="13"/>
        </w:rPr>
        <w:t> </w:t>
      </w:r>
      <w:r>
        <w:rPr>
          <w:w w:val="105"/>
          <w:sz w:val="13"/>
        </w:rPr>
        <w:t>no</w:t>
      </w:r>
      <w:r>
        <w:rPr>
          <w:spacing w:val="5"/>
          <w:w w:val="105"/>
          <w:sz w:val="13"/>
        </w:rPr>
        <w:t> </w:t>
      </w:r>
      <w:r>
        <w:rPr>
          <w:w w:val="105"/>
          <w:sz w:val="13"/>
        </w:rPr>
        <w:t>further</w:t>
      </w:r>
      <w:r>
        <w:rPr>
          <w:spacing w:val="5"/>
          <w:w w:val="105"/>
          <w:sz w:val="13"/>
        </w:rPr>
        <w:t> </w:t>
      </w:r>
      <w:r>
        <w:rPr>
          <w:w w:val="105"/>
          <w:sz w:val="13"/>
        </w:rPr>
        <w:t>information</w:t>
      </w:r>
      <w:r>
        <w:rPr>
          <w:spacing w:val="5"/>
          <w:w w:val="105"/>
          <w:sz w:val="13"/>
        </w:rPr>
        <w:t> </w:t>
      </w:r>
      <w:r>
        <w:rPr>
          <w:w w:val="105"/>
          <w:sz w:val="13"/>
        </w:rPr>
        <w:t>on</w:t>
      </w:r>
      <w:r>
        <w:rPr>
          <w:spacing w:val="5"/>
          <w:w w:val="105"/>
          <w:sz w:val="13"/>
        </w:rPr>
        <w:t> </w:t>
      </w:r>
      <w:r>
        <w:rPr>
          <w:w w:val="105"/>
          <w:sz w:val="13"/>
        </w:rPr>
        <w:t>this</w:t>
      </w:r>
      <w:r>
        <w:rPr>
          <w:spacing w:val="5"/>
          <w:w w:val="105"/>
          <w:sz w:val="13"/>
        </w:rPr>
        <w:t> </w:t>
      </w:r>
      <w:r>
        <w:rPr>
          <w:w w:val="105"/>
          <w:sz w:val="13"/>
        </w:rPr>
        <w:t>case</w:t>
      </w:r>
      <w:r>
        <w:rPr>
          <w:spacing w:val="5"/>
          <w:w w:val="105"/>
          <w:sz w:val="13"/>
        </w:rPr>
        <w:t> </w:t>
      </w:r>
      <w:r>
        <w:rPr>
          <w:w w:val="105"/>
          <w:sz w:val="13"/>
        </w:rPr>
        <w:t>is</w:t>
      </w:r>
      <w:r>
        <w:rPr>
          <w:spacing w:val="5"/>
          <w:w w:val="105"/>
          <w:sz w:val="13"/>
        </w:rPr>
        <w:t> </w:t>
      </w:r>
      <w:r>
        <w:rPr>
          <w:w w:val="105"/>
          <w:sz w:val="13"/>
        </w:rPr>
        <w:t>available.</w:t>
      </w:r>
    </w:p>
    <w:p>
      <w:pPr>
        <w:pStyle w:val="ListParagraph"/>
        <w:numPr>
          <w:ilvl w:val="0"/>
          <w:numId w:val="11"/>
        </w:numPr>
        <w:tabs>
          <w:tab w:pos="2380" w:val="left" w:leader="none"/>
          <w:tab w:pos="2382" w:val="left" w:leader="none"/>
        </w:tabs>
        <w:spacing w:line="240" w:lineRule="auto" w:before="1" w:after="0"/>
        <w:ind w:left="2381" w:right="1995" w:hanging="794"/>
        <w:jc w:val="left"/>
        <w:rPr>
          <w:sz w:val="13"/>
        </w:rPr>
      </w:pPr>
      <w:r>
        <w:rPr/>
        <w:pict>
          <v:shape style="position:absolute;margin-left:36pt;margin-top:3.734365pt;width:13.35pt;height:14.25pt;mso-position-horizontal-relative:page;mso-position-vertical-relative:paragraph;z-index:2656" type="#_x0000_t202" filled="false" stroked="false">
            <v:textbox inset="0,0,0,0">
              <w:txbxContent>
                <w:p>
                  <w:pPr>
                    <w:spacing w:line="284" w:lineRule="exact" w:before="0"/>
                    <w:ind w:left="0" w:right="0" w:firstLine="0"/>
                    <w:jc w:val="left"/>
                    <w:rPr>
                      <w:b/>
                      <w:sz w:val="24"/>
                    </w:rPr>
                  </w:pPr>
                  <w:r>
                    <w:rPr>
                      <w:b/>
                      <w:color w:val="7390A1"/>
                      <w:w w:val="105"/>
                      <w:sz w:val="24"/>
                    </w:rPr>
                    <w:t>22</w:t>
                  </w:r>
                </w:p>
              </w:txbxContent>
            </v:textbox>
            <w10:wrap type="none"/>
          </v:shape>
        </w:pict>
      </w:r>
      <w:r>
        <w:rPr>
          <w:w w:val="105"/>
          <w:sz w:val="13"/>
        </w:rPr>
        <w:t>Notice of Order RT 07/28086 was a case concerned with </w:t>
      </w:r>
      <w:r>
        <w:rPr>
          <w:i/>
          <w:w w:val="105"/>
          <w:sz w:val="13"/>
        </w:rPr>
        <w:t>the Residential Tenancies Act 1987 </w:t>
      </w:r>
      <w:r>
        <w:rPr>
          <w:spacing w:val="3"/>
          <w:w w:val="105"/>
          <w:sz w:val="13"/>
        </w:rPr>
        <w:t>(NSW). </w:t>
      </w:r>
      <w:r>
        <w:rPr>
          <w:w w:val="105"/>
          <w:sz w:val="13"/>
        </w:rPr>
        <w:t>Although this Act has since been superseded</w:t>
      </w:r>
      <w:r>
        <w:rPr>
          <w:spacing w:val="3"/>
          <w:w w:val="105"/>
          <w:sz w:val="13"/>
        </w:rPr>
        <w:t> </w:t>
      </w:r>
      <w:r>
        <w:rPr>
          <w:w w:val="105"/>
          <w:sz w:val="13"/>
        </w:rPr>
        <w:t>by</w:t>
      </w:r>
      <w:r>
        <w:rPr>
          <w:spacing w:val="4"/>
          <w:w w:val="105"/>
          <w:sz w:val="13"/>
        </w:rPr>
        <w:t> </w:t>
      </w:r>
      <w:r>
        <w:rPr>
          <w:w w:val="105"/>
          <w:sz w:val="13"/>
        </w:rPr>
        <w:t>the</w:t>
      </w:r>
      <w:r>
        <w:rPr>
          <w:spacing w:val="4"/>
          <w:w w:val="105"/>
          <w:sz w:val="13"/>
        </w:rPr>
        <w:t> </w:t>
      </w:r>
      <w:r>
        <w:rPr>
          <w:i/>
          <w:w w:val="105"/>
          <w:sz w:val="13"/>
        </w:rPr>
        <w:t>Residential</w:t>
      </w:r>
      <w:r>
        <w:rPr>
          <w:i/>
          <w:spacing w:val="3"/>
          <w:w w:val="105"/>
          <w:sz w:val="13"/>
        </w:rPr>
        <w:t> </w:t>
      </w:r>
      <w:r>
        <w:rPr>
          <w:i/>
          <w:w w:val="105"/>
          <w:sz w:val="13"/>
        </w:rPr>
        <w:t>Tenancies</w:t>
      </w:r>
      <w:r>
        <w:rPr>
          <w:i/>
          <w:spacing w:val="2"/>
          <w:w w:val="105"/>
          <w:sz w:val="13"/>
        </w:rPr>
        <w:t> </w:t>
      </w:r>
      <w:r>
        <w:rPr>
          <w:i/>
          <w:w w:val="105"/>
          <w:sz w:val="13"/>
        </w:rPr>
        <w:t>Act</w:t>
      </w:r>
      <w:r>
        <w:rPr>
          <w:i/>
          <w:spacing w:val="3"/>
          <w:w w:val="105"/>
          <w:sz w:val="13"/>
        </w:rPr>
        <w:t> </w:t>
      </w:r>
      <w:r>
        <w:rPr>
          <w:i/>
          <w:spacing w:val="-3"/>
          <w:w w:val="105"/>
          <w:sz w:val="13"/>
        </w:rPr>
        <w:t>2010</w:t>
      </w:r>
      <w:r>
        <w:rPr>
          <w:i/>
          <w:spacing w:val="4"/>
          <w:w w:val="105"/>
          <w:sz w:val="13"/>
        </w:rPr>
        <w:t> </w:t>
      </w:r>
      <w:r>
        <w:rPr>
          <w:spacing w:val="3"/>
          <w:w w:val="105"/>
          <w:sz w:val="13"/>
        </w:rPr>
        <w:t>(NSW),</w:t>
      </w:r>
      <w:r>
        <w:rPr>
          <w:spacing w:val="4"/>
          <w:w w:val="105"/>
          <w:sz w:val="13"/>
        </w:rPr>
        <w:t> </w:t>
      </w:r>
      <w:r>
        <w:rPr>
          <w:w w:val="105"/>
          <w:sz w:val="13"/>
        </w:rPr>
        <w:t>the</w:t>
      </w:r>
      <w:r>
        <w:rPr>
          <w:spacing w:val="4"/>
          <w:w w:val="105"/>
          <w:sz w:val="13"/>
        </w:rPr>
        <w:t> </w:t>
      </w:r>
      <w:r>
        <w:rPr>
          <w:w w:val="105"/>
          <w:sz w:val="13"/>
        </w:rPr>
        <w:t>provisions</w:t>
      </w:r>
      <w:r>
        <w:rPr>
          <w:spacing w:val="3"/>
          <w:w w:val="105"/>
          <w:sz w:val="13"/>
        </w:rPr>
        <w:t> </w:t>
      </w:r>
      <w:r>
        <w:rPr>
          <w:w w:val="105"/>
          <w:sz w:val="13"/>
        </w:rPr>
        <w:t>relating</w:t>
      </w:r>
      <w:r>
        <w:rPr>
          <w:spacing w:val="4"/>
          <w:w w:val="105"/>
          <w:sz w:val="13"/>
        </w:rPr>
        <w:t> </w:t>
      </w:r>
      <w:r>
        <w:rPr>
          <w:w w:val="105"/>
          <w:sz w:val="13"/>
        </w:rPr>
        <w:t>to</w:t>
      </w:r>
      <w:r>
        <w:rPr>
          <w:spacing w:val="4"/>
          <w:w w:val="105"/>
          <w:sz w:val="13"/>
        </w:rPr>
        <w:t> </w:t>
      </w:r>
      <w:r>
        <w:rPr>
          <w:w w:val="105"/>
          <w:sz w:val="13"/>
        </w:rPr>
        <w:t>quiet</w:t>
      </w:r>
      <w:r>
        <w:rPr>
          <w:spacing w:val="4"/>
          <w:w w:val="105"/>
          <w:sz w:val="13"/>
        </w:rPr>
        <w:t> </w:t>
      </w:r>
      <w:r>
        <w:rPr>
          <w:w w:val="105"/>
          <w:sz w:val="13"/>
        </w:rPr>
        <w:t>enjoyment</w:t>
      </w:r>
      <w:r>
        <w:rPr>
          <w:spacing w:val="3"/>
          <w:w w:val="105"/>
          <w:sz w:val="13"/>
        </w:rPr>
        <w:t> </w:t>
      </w:r>
      <w:r>
        <w:rPr>
          <w:w w:val="105"/>
          <w:sz w:val="13"/>
        </w:rPr>
        <w:t>are</w:t>
      </w:r>
      <w:r>
        <w:rPr>
          <w:spacing w:val="4"/>
          <w:w w:val="105"/>
          <w:sz w:val="13"/>
        </w:rPr>
        <w:t> </w:t>
      </w:r>
      <w:r>
        <w:rPr>
          <w:w w:val="105"/>
          <w:sz w:val="13"/>
        </w:rPr>
        <w:t>similar.</w:t>
      </w:r>
    </w:p>
    <w:p>
      <w:pPr>
        <w:spacing w:after="0" w:line="240" w:lineRule="auto"/>
        <w:jc w:val="left"/>
        <w:rPr>
          <w:sz w:val="13"/>
        </w:rPr>
        <w:sectPr>
          <w:pgSz w:w="11910" w:h="16840"/>
          <w:pgMar w:header="550" w:footer="0" w:top="1560" w:bottom="280" w:left="0" w:right="0"/>
        </w:sectPr>
      </w:pPr>
    </w:p>
    <w:p>
      <w:pPr>
        <w:pStyle w:val="BodyText"/>
        <w:rPr>
          <w:sz w:val="20"/>
        </w:rPr>
      </w:pPr>
    </w:p>
    <w:p>
      <w:pPr>
        <w:pStyle w:val="BodyText"/>
        <w:spacing w:before="8"/>
        <w:rPr>
          <w:sz w:val="18"/>
        </w:rPr>
      </w:pPr>
    </w:p>
    <w:p>
      <w:pPr>
        <w:pStyle w:val="ListParagraph"/>
        <w:numPr>
          <w:ilvl w:val="1"/>
          <w:numId w:val="5"/>
        </w:numPr>
        <w:tabs>
          <w:tab w:pos="2381" w:val="left" w:leader="none"/>
          <w:tab w:pos="2382" w:val="left" w:leader="none"/>
        </w:tabs>
        <w:spacing w:line="242" w:lineRule="auto" w:before="92" w:after="0"/>
        <w:ind w:left="2381" w:right="1632" w:hanging="794"/>
        <w:jc w:val="left"/>
        <w:rPr>
          <w:sz w:val="21"/>
        </w:rPr>
      </w:pPr>
      <w:r>
        <w:rPr>
          <w:w w:val="105"/>
          <w:sz w:val="21"/>
        </w:rPr>
        <w:t>Although </w:t>
      </w:r>
      <w:r>
        <w:rPr>
          <w:spacing w:val="-3"/>
          <w:w w:val="105"/>
          <w:sz w:val="21"/>
        </w:rPr>
        <w:t>tenants </w:t>
      </w:r>
      <w:r>
        <w:rPr>
          <w:w w:val="105"/>
          <w:sz w:val="21"/>
        </w:rPr>
        <w:t>in Victoria do </w:t>
      </w:r>
      <w:r>
        <w:rPr>
          <w:spacing w:val="-2"/>
          <w:w w:val="105"/>
          <w:sz w:val="21"/>
        </w:rPr>
        <w:t>not </w:t>
      </w:r>
      <w:r>
        <w:rPr>
          <w:w w:val="105"/>
          <w:sz w:val="21"/>
        </w:rPr>
        <w:t>enjoy an explicit </w:t>
      </w:r>
      <w:r>
        <w:rPr>
          <w:spacing w:val="-3"/>
          <w:w w:val="105"/>
          <w:sz w:val="21"/>
        </w:rPr>
        <w:t>right </w:t>
      </w:r>
      <w:r>
        <w:rPr>
          <w:w w:val="105"/>
          <w:sz w:val="21"/>
        </w:rPr>
        <w:t>to privacy in the </w:t>
      </w:r>
      <w:r>
        <w:rPr>
          <w:i/>
          <w:spacing w:val="-3"/>
          <w:w w:val="105"/>
          <w:sz w:val="21"/>
        </w:rPr>
        <w:t>Residential </w:t>
      </w:r>
      <w:r>
        <w:rPr>
          <w:i/>
          <w:spacing w:val="-4"/>
          <w:w w:val="105"/>
          <w:sz w:val="21"/>
        </w:rPr>
        <w:t>Tenancies </w:t>
      </w:r>
      <w:r>
        <w:rPr>
          <w:i/>
          <w:w w:val="105"/>
          <w:sz w:val="21"/>
        </w:rPr>
        <w:t>Act </w:t>
      </w:r>
      <w:r>
        <w:rPr>
          <w:i/>
          <w:spacing w:val="-8"/>
          <w:w w:val="105"/>
          <w:sz w:val="21"/>
        </w:rPr>
        <w:t>1997 </w:t>
      </w:r>
      <w:r>
        <w:rPr>
          <w:w w:val="105"/>
          <w:sz w:val="21"/>
        </w:rPr>
        <w:t>(Vic), the </w:t>
      </w:r>
      <w:r>
        <w:rPr>
          <w:spacing w:val="-3"/>
          <w:w w:val="105"/>
          <w:sz w:val="21"/>
        </w:rPr>
        <w:t>right </w:t>
      </w:r>
      <w:r>
        <w:rPr>
          <w:w w:val="105"/>
          <w:sz w:val="21"/>
        </w:rPr>
        <w:t>is </w:t>
      </w:r>
      <w:r>
        <w:rPr>
          <w:spacing w:val="-3"/>
          <w:w w:val="105"/>
          <w:sz w:val="21"/>
        </w:rPr>
        <w:t>implicit </w:t>
      </w:r>
      <w:r>
        <w:rPr>
          <w:w w:val="105"/>
          <w:sz w:val="21"/>
        </w:rPr>
        <w:t>in at least one </w:t>
      </w:r>
      <w:r>
        <w:rPr>
          <w:spacing w:val="-3"/>
          <w:w w:val="105"/>
          <w:sz w:val="21"/>
        </w:rPr>
        <w:t>provision </w:t>
      </w:r>
      <w:r>
        <w:rPr>
          <w:w w:val="105"/>
          <w:sz w:val="21"/>
        </w:rPr>
        <w:t>of the Act. In </w:t>
      </w:r>
      <w:r>
        <w:rPr>
          <w:i/>
          <w:w w:val="105"/>
          <w:sz w:val="21"/>
        </w:rPr>
        <w:t>Jones  </w:t>
      </w:r>
      <w:r>
        <w:rPr>
          <w:i/>
          <w:w w:val="105"/>
          <w:sz w:val="21"/>
        </w:rPr>
        <w:t>v Director </w:t>
      </w:r>
      <w:r>
        <w:rPr>
          <w:i/>
          <w:spacing w:val="-3"/>
          <w:w w:val="105"/>
          <w:sz w:val="21"/>
        </w:rPr>
        <w:t>of Housing</w:t>
      </w:r>
      <w:r>
        <w:rPr>
          <w:spacing w:val="-3"/>
          <w:w w:val="105"/>
          <w:sz w:val="21"/>
        </w:rPr>
        <w:t>,</w:t>
      </w:r>
      <w:r>
        <w:rPr>
          <w:spacing w:val="-3"/>
          <w:w w:val="105"/>
          <w:position w:val="7"/>
          <w:sz w:val="12"/>
        </w:rPr>
        <w:t>31 </w:t>
      </w:r>
      <w:r>
        <w:rPr>
          <w:w w:val="105"/>
          <w:sz w:val="21"/>
        </w:rPr>
        <w:t>the </w:t>
      </w:r>
      <w:r>
        <w:rPr>
          <w:spacing w:val="-3"/>
          <w:w w:val="105"/>
          <w:sz w:val="21"/>
        </w:rPr>
        <w:t>tenant </w:t>
      </w:r>
      <w:r>
        <w:rPr>
          <w:w w:val="105"/>
          <w:sz w:val="21"/>
        </w:rPr>
        <w:t>argued </w:t>
      </w:r>
      <w:r>
        <w:rPr>
          <w:spacing w:val="-3"/>
          <w:w w:val="105"/>
          <w:sz w:val="21"/>
        </w:rPr>
        <w:t>before </w:t>
      </w:r>
      <w:r>
        <w:rPr>
          <w:spacing w:val="-5"/>
          <w:w w:val="105"/>
          <w:sz w:val="21"/>
        </w:rPr>
        <w:t>VCAT </w:t>
      </w:r>
      <w:r>
        <w:rPr>
          <w:spacing w:val="-3"/>
          <w:w w:val="105"/>
          <w:sz w:val="21"/>
        </w:rPr>
        <w:t>that </w:t>
      </w:r>
      <w:r>
        <w:rPr>
          <w:w w:val="105"/>
          <w:sz w:val="21"/>
        </w:rPr>
        <w:t>taking </w:t>
      </w:r>
      <w:r>
        <w:rPr>
          <w:spacing w:val="-3"/>
          <w:w w:val="105"/>
          <w:sz w:val="21"/>
        </w:rPr>
        <w:t>photographs </w:t>
      </w:r>
      <w:r>
        <w:rPr>
          <w:w w:val="105"/>
          <w:sz w:val="21"/>
        </w:rPr>
        <w:t>when </w:t>
      </w:r>
      <w:r>
        <w:rPr>
          <w:spacing w:val="-3"/>
          <w:w w:val="105"/>
          <w:sz w:val="21"/>
        </w:rPr>
        <w:t>exercising </w:t>
      </w:r>
      <w:r>
        <w:rPr>
          <w:w w:val="105"/>
          <w:sz w:val="21"/>
        </w:rPr>
        <w:t>the </w:t>
      </w:r>
      <w:r>
        <w:rPr>
          <w:spacing w:val="-3"/>
          <w:w w:val="105"/>
          <w:sz w:val="21"/>
        </w:rPr>
        <w:t>right </w:t>
      </w:r>
      <w:r>
        <w:rPr>
          <w:w w:val="105"/>
          <w:sz w:val="21"/>
        </w:rPr>
        <w:t>to </w:t>
      </w:r>
      <w:r>
        <w:rPr>
          <w:spacing w:val="-3"/>
          <w:w w:val="105"/>
          <w:sz w:val="21"/>
        </w:rPr>
        <w:t>enter </w:t>
      </w:r>
      <w:r>
        <w:rPr>
          <w:w w:val="105"/>
          <w:sz w:val="21"/>
        </w:rPr>
        <w:t>to </w:t>
      </w:r>
      <w:r>
        <w:rPr>
          <w:spacing w:val="-3"/>
          <w:w w:val="105"/>
          <w:sz w:val="21"/>
        </w:rPr>
        <w:t>maintain </w:t>
      </w:r>
      <w:r>
        <w:rPr>
          <w:w w:val="105"/>
          <w:sz w:val="21"/>
        </w:rPr>
        <w:t>the property in good order was </w:t>
      </w:r>
      <w:r>
        <w:rPr>
          <w:spacing w:val="-3"/>
          <w:w w:val="105"/>
          <w:sz w:val="21"/>
        </w:rPr>
        <w:t>unreasonable </w:t>
      </w:r>
      <w:r>
        <w:rPr>
          <w:w w:val="105"/>
          <w:sz w:val="21"/>
        </w:rPr>
        <w:t>because it </w:t>
      </w:r>
      <w:r>
        <w:rPr>
          <w:spacing w:val="-3"/>
          <w:w w:val="105"/>
          <w:sz w:val="21"/>
        </w:rPr>
        <w:t>breached </w:t>
      </w:r>
      <w:r>
        <w:rPr>
          <w:w w:val="105"/>
          <w:sz w:val="21"/>
        </w:rPr>
        <w:t>his </w:t>
      </w:r>
      <w:r>
        <w:rPr>
          <w:spacing w:val="-3"/>
          <w:w w:val="105"/>
          <w:sz w:val="21"/>
        </w:rPr>
        <w:t>right </w:t>
      </w:r>
      <w:r>
        <w:rPr>
          <w:w w:val="105"/>
          <w:sz w:val="21"/>
        </w:rPr>
        <w:t>to privacy in his </w:t>
      </w:r>
      <w:r>
        <w:rPr>
          <w:spacing w:val="-3"/>
          <w:w w:val="105"/>
          <w:sz w:val="21"/>
        </w:rPr>
        <w:t>home. </w:t>
      </w:r>
      <w:r>
        <w:rPr>
          <w:w w:val="105"/>
          <w:sz w:val="21"/>
        </w:rPr>
        <w:t>Member </w:t>
      </w:r>
      <w:r>
        <w:rPr>
          <w:spacing w:val="-3"/>
          <w:w w:val="105"/>
          <w:sz w:val="21"/>
        </w:rPr>
        <w:t>Grainger noted that, while </w:t>
      </w:r>
      <w:r>
        <w:rPr>
          <w:w w:val="105"/>
          <w:sz w:val="21"/>
        </w:rPr>
        <w:t>the Act does </w:t>
      </w:r>
      <w:r>
        <w:rPr>
          <w:spacing w:val="-2"/>
          <w:w w:val="105"/>
          <w:sz w:val="21"/>
        </w:rPr>
        <w:t>not </w:t>
      </w:r>
      <w:r>
        <w:rPr>
          <w:w w:val="105"/>
          <w:sz w:val="21"/>
        </w:rPr>
        <w:t>give a </w:t>
      </w:r>
      <w:r>
        <w:rPr>
          <w:spacing w:val="-3"/>
          <w:w w:val="105"/>
          <w:sz w:val="21"/>
        </w:rPr>
        <w:t>tenant </w:t>
      </w:r>
      <w:r>
        <w:rPr>
          <w:w w:val="105"/>
          <w:sz w:val="21"/>
        </w:rPr>
        <w:t>a </w:t>
      </w:r>
      <w:r>
        <w:rPr>
          <w:spacing w:val="-3"/>
          <w:w w:val="105"/>
          <w:sz w:val="21"/>
        </w:rPr>
        <w:t>right </w:t>
      </w:r>
      <w:r>
        <w:rPr>
          <w:w w:val="105"/>
          <w:sz w:val="21"/>
        </w:rPr>
        <w:t>to privacy in and of </w:t>
      </w:r>
      <w:r>
        <w:rPr>
          <w:spacing w:val="-3"/>
          <w:w w:val="105"/>
          <w:sz w:val="21"/>
        </w:rPr>
        <w:t>itself, ‘if </w:t>
      </w:r>
      <w:r>
        <w:rPr>
          <w:w w:val="105"/>
          <w:sz w:val="21"/>
        </w:rPr>
        <w:t>a </w:t>
      </w:r>
      <w:r>
        <w:rPr>
          <w:spacing w:val="-3"/>
          <w:w w:val="105"/>
          <w:sz w:val="21"/>
        </w:rPr>
        <w:t>landlord </w:t>
      </w:r>
      <w:r>
        <w:rPr>
          <w:w w:val="105"/>
          <w:sz w:val="21"/>
        </w:rPr>
        <w:t>or </w:t>
      </w:r>
      <w:r>
        <w:rPr>
          <w:spacing w:val="-3"/>
          <w:w w:val="105"/>
          <w:sz w:val="21"/>
        </w:rPr>
        <w:t>landlord’s </w:t>
      </w:r>
      <w:r>
        <w:rPr>
          <w:w w:val="105"/>
          <w:sz w:val="21"/>
        </w:rPr>
        <w:t>agent significantly </w:t>
      </w:r>
      <w:r>
        <w:rPr>
          <w:spacing w:val="-3"/>
          <w:w w:val="105"/>
          <w:sz w:val="21"/>
        </w:rPr>
        <w:t>disregards </w:t>
      </w:r>
      <w:r>
        <w:rPr>
          <w:w w:val="105"/>
          <w:sz w:val="21"/>
        </w:rPr>
        <w:t>the privacy of a </w:t>
      </w:r>
      <w:r>
        <w:rPr>
          <w:spacing w:val="-3"/>
          <w:w w:val="105"/>
          <w:sz w:val="21"/>
        </w:rPr>
        <w:t>tenant </w:t>
      </w:r>
      <w:r>
        <w:rPr>
          <w:w w:val="105"/>
          <w:sz w:val="21"/>
        </w:rPr>
        <w:t>when </w:t>
      </w:r>
      <w:r>
        <w:rPr>
          <w:spacing w:val="-3"/>
          <w:w w:val="105"/>
          <w:sz w:val="21"/>
        </w:rPr>
        <w:t>exercising </w:t>
      </w:r>
      <w:r>
        <w:rPr>
          <w:w w:val="105"/>
          <w:sz w:val="21"/>
        </w:rPr>
        <w:t>a </w:t>
      </w:r>
      <w:r>
        <w:rPr>
          <w:spacing w:val="-3"/>
          <w:w w:val="105"/>
          <w:sz w:val="21"/>
        </w:rPr>
        <w:t>right </w:t>
      </w:r>
      <w:r>
        <w:rPr>
          <w:w w:val="105"/>
          <w:sz w:val="21"/>
        </w:rPr>
        <w:t>of</w:t>
      </w:r>
      <w:r>
        <w:rPr>
          <w:spacing w:val="-1"/>
          <w:w w:val="105"/>
          <w:sz w:val="21"/>
        </w:rPr>
        <w:t> </w:t>
      </w:r>
      <w:r>
        <w:rPr>
          <w:spacing w:val="-3"/>
          <w:w w:val="105"/>
          <w:sz w:val="21"/>
        </w:rPr>
        <w:t>entry,</w:t>
      </w:r>
    </w:p>
    <w:p>
      <w:pPr>
        <w:pStyle w:val="BodyText"/>
        <w:spacing w:line="242" w:lineRule="auto" w:before="8"/>
        <w:ind w:left="2381" w:right="1747"/>
        <w:jc w:val="both"/>
        <w:rPr>
          <w:sz w:val="12"/>
        </w:rPr>
      </w:pPr>
      <w:r>
        <w:rPr>
          <w:w w:val="105"/>
        </w:rPr>
        <w:t>the </w:t>
      </w:r>
      <w:r>
        <w:rPr>
          <w:spacing w:val="-3"/>
          <w:w w:val="105"/>
        </w:rPr>
        <w:t>landlord may </w:t>
      </w:r>
      <w:r>
        <w:rPr>
          <w:spacing w:val="-2"/>
          <w:w w:val="105"/>
        </w:rPr>
        <w:t>not </w:t>
      </w:r>
      <w:r>
        <w:rPr>
          <w:w w:val="105"/>
        </w:rPr>
        <w:t>be </w:t>
      </w:r>
      <w:r>
        <w:rPr>
          <w:spacing w:val="-3"/>
          <w:w w:val="105"/>
        </w:rPr>
        <w:t>exercising </w:t>
      </w:r>
      <w:r>
        <w:rPr>
          <w:w w:val="105"/>
        </w:rPr>
        <w:t>the </w:t>
      </w:r>
      <w:r>
        <w:rPr>
          <w:spacing w:val="-3"/>
          <w:w w:val="105"/>
        </w:rPr>
        <w:t>right </w:t>
      </w:r>
      <w:r>
        <w:rPr>
          <w:w w:val="105"/>
        </w:rPr>
        <w:t>of entry in a </w:t>
      </w:r>
      <w:r>
        <w:rPr>
          <w:spacing w:val="-3"/>
          <w:w w:val="105"/>
        </w:rPr>
        <w:t>reasonable </w:t>
      </w:r>
      <w:r>
        <w:rPr>
          <w:spacing w:val="-6"/>
          <w:w w:val="105"/>
        </w:rPr>
        <w:t>manner.’</w:t>
      </w:r>
      <w:r>
        <w:rPr>
          <w:spacing w:val="-6"/>
          <w:w w:val="105"/>
          <w:position w:val="7"/>
          <w:sz w:val="12"/>
        </w:rPr>
        <w:t>32 </w:t>
      </w:r>
      <w:r>
        <w:rPr>
          <w:w w:val="105"/>
        </w:rPr>
        <w:t>Opening drawers</w:t>
      </w:r>
      <w:r>
        <w:rPr>
          <w:spacing w:val="-8"/>
          <w:w w:val="105"/>
        </w:rPr>
        <w:t> </w:t>
      </w:r>
      <w:r>
        <w:rPr>
          <w:w w:val="105"/>
        </w:rPr>
        <w:t>in</w:t>
      </w:r>
      <w:r>
        <w:rPr>
          <w:spacing w:val="-7"/>
          <w:w w:val="105"/>
        </w:rPr>
        <w:t> </w:t>
      </w:r>
      <w:r>
        <w:rPr>
          <w:w w:val="105"/>
        </w:rPr>
        <w:t>a</w:t>
      </w:r>
      <w:r>
        <w:rPr>
          <w:spacing w:val="-8"/>
          <w:w w:val="105"/>
        </w:rPr>
        <w:t> </w:t>
      </w:r>
      <w:r>
        <w:rPr>
          <w:spacing w:val="-3"/>
          <w:w w:val="105"/>
        </w:rPr>
        <w:t>tenant’s</w:t>
      </w:r>
      <w:r>
        <w:rPr>
          <w:spacing w:val="-7"/>
          <w:w w:val="105"/>
        </w:rPr>
        <w:t> </w:t>
      </w:r>
      <w:r>
        <w:rPr>
          <w:w w:val="105"/>
        </w:rPr>
        <w:t>bedroom</w:t>
      </w:r>
      <w:r>
        <w:rPr>
          <w:spacing w:val="-8"/>
          <w:w w:val="105"/>
        </w:rPr>
        <w:t> </w:t>
      </w:r>
      <w:r>
        <w:rPr>
          <w:spacing w:val="-3"/>
          <w:w w:val="105"/>
        </w:rPr>
        <w:t>during</w:t>
      </w:r>
      <w:r>
        <w:rPr>
          <w:spacing w:val="-7"/>
          <w:w w:val="105"/>
        </w:rPr>
        <w:t> </w:t>
      </w:r>
      <w:r>
        <w:rPr>
          <w:w w:val="105"/>
        </w:rPr>
        <w:t>a</w:t>
      </w:r>
      <w:r>
        <w:rPr>
          <w:spacing w:val="-8"/>
          <w:w w:val="105"/>
        </w:rPr>
        <w:t> </w:t>
      </w:r>
      <w:r>
        <w:rPr>
          <w:spacing w:val="-3"/>
          <w:w w:val="105"/>
        </w:rPr>
        <w:t>routine</w:t>
      </w:r>
      <w:r>
        <w:rPr>
          <w:spacing w:val="-7"/>
          <w:w w:val="105"/>
        </w:rPr>
        <w:t> </w:t>
      </w:r>
      <w:r>
        <w:rPr>
          <w:w w:val="105"/>
        </w:rPr>
        <w:t>inspection</w:t>
      </w:r>
      <w:r>
        <w:rPr>
          <w:spacing w:val="-8"/>
          <w:w w:val="105"/>
        </w:rPr>
        <w:t> </w:t>
      </w:r>
      <w:r>
        <w:rPr>
          <w:w w:val="105"/>
        </w:rPr>
        <w:t>was</w:t>
      </w:r>
      <w:r>
        <w:rPr>
          <w:spacing w:val="-7"/>
          <w:w w:val="105"/>
        </w:rPr>
        <w:t> </w:t>
      </w:r>
      <w:r>
        <w:rPr>
          <w:w w:val="105"/>
        </w:rPr>
        <w:t>an</w:t>
      </w:r>
      <w:r>
        <w:rPr>
          <w:spacing w:val="-8"/>
          <w:w w:val="105"/>
        </w:rPr>
        <w:t> </w:t>
      </w:r>
      <w:r>
        <w:rPr>
          <w:w w:val="105"/>
        </w:rPr>
        <w:t>example</w:t>
      </w:r>
      <w:r>
        <w:rPr>
          <w:spacing w:val="-7"/>
          <w:w w:val="105"/>
        </w:rPr>
        <w:t> </w:t>
      </w:r>
      <w:r>
        <w:rPr>
          <w:w w:val="105"/>
        </w:rPr>
        <w:t>of</w:t>
      </w:r>
      <w:r>
        <w:rPr>
          <w:spacing w:val="-8"/>
          <w:w w:val="105"/>
        </w:rPr>
        <w:t> </w:t>
      </w:r>
      <w:r>
        <w:rPr>
          <w:w w:val="105"/>
        </w:rPr>
        <w:t>behaviour </w:t>
      </w:r>
      <w:r>
        <w:rPr>
          <w:spacing w:val="-3"/>
          <w:w w:val="105"/>
        </w:rPr>
        <w:t>that could </w:t>
      </w:r>
      <w:r>
        <w:rPr>
          <w:w w:val="105"/>
        </w:rPr>
        <w:t>be deemed</w:t>
      </w:r>
      <w:r>
        <w:rPr>
          <w:spacing w:val="27"/>
          <w:w w:val="105"/>
        </w:rPr>
        <w:t> </w:t>
      </w:r>
      <w:r>
        <w:rPr>
          <w:spacing w:val="-3"/>
          <w:w w:val="105"/>
        </w:rPr>
        <w:t>unreasonable.</w:t>
      </w:r>
      <w:r>
        <w:rPr>
          <w:spacing w:val="-3"/>
          <w:w w:val="105"/>
          <w:position w:val="7"/>
          <w:sz w:val="12"/>
        </w:rPr>
        <w:t>33</w:t>
      </w:r>
    </w:p>
    <w:p>
      <w:pPr>
        <w:pStyle w:val="ListParagraph"/>
        <w:numPr>
          <w:ilvl w:val="1"/>
          <w:numId w:val="5"/>
        </w:numPr>
        <w:tabs>
          <w:tab w:pos="2381" w:val="left" w:leader="none"/>
          <w:tab w:pos="2382" w:val="left" w:leader="none"/>
        </w:tabs>
        <w:spacing w:line="242" w:lineRule="auto" w:before="123" w:after="0"/>
        <w:ind w:left="2380" w:right="1825" w:hanging="793"/>
        <w:jc w:val="left"/>
        <w:rPr>
          <w:sz w:val="21"/>
        </w:rPr>
      </w:pPr>
      <w:r>
        <w:rPr>
          <w:w w:val="105"/>
          <w:sz w:val="21"/>
        </w:rPr>
        <w:t>While Victorian </w:t>
      </w:r>
      <w:r>
        <w:rPr>
          <w:spacing w:val="-3"/>
          <w:w w:val="105"/>
          <w:sz w:val="21"/>
        </w:rPr>
        <w:t>tenants </w:t>
      </w:r>
      <w:r>
        <w:rPr>
          <w:w w:val="105"/>
          <w:sz w:val="21"/>
        </w:rPr>
        <w:t>do </w:t>
      </w:r>
      <w:r>
        <w:rPr>
          <w:spacing w:val="-2"/>
          <w:w w:val="105"/>
          <w:sz w:val="21"/>
        </w:rPr>
        <w:t>not </w:t>
      </w:r>
      <w:r>
        <w:rPr>
          <w:spacing w:val="-3"/>
          <w:w w:val="105"/>
          <w:sz w:val="21"/>
        </w:rPr>
        <w:t>have </w:t>
      </w:r>
      <w:r>
        <w:rPr>
          <w:w w:val="105"/>
          <w:sz w:val="21"/>
        </w:rPr>
        <w:t>a </w:t>
      </w:r>
      <w:r>
        <w:rPr>
          <w:spacing w:val="-3"/>
          <w:w w:val="105"/>
          <w:sz w:val="21"/>
        </w:rPr>
        <w:t>right </w:t>
      </w:r>
      <w:r>
        <w:rPr>
          <w:w w:val="105"/>
          <w:sz w:val="21"/>
        </w:rPr>
        <w:t>to </w:t>
      </w:r>
      <w:r>
        <w:rPr>
          <w:spacing w:val="-3"/>
          <w:w w:val="105"/>
          <w:sz w:val="21"/>
        </w:rPr>
        <w:t>reasonable peace, </w:t>
      </w:r>
      <w:r>
        <w:rPr>
          <w:w w:val="105"/>
          <w:sz w:val="21"/>
        </w:rPr>
        <w:t>comfort and </w:t>
      </w:r>
      <w:r>
        <w:rPr>
          <w:spacing w:val="-3"/>
          <w:w w:val="105"/>
          <w:sz w:val="21"/>
        </w:rPr>
        <w:t>privacy, </w:t>
      </w:r>
      <w:r>
        <w:rPr>
          <w:w w:val="105"/>
          <w:sz w:val="21"/>
        </w:rPr>
        <w:t>they</w:t>
      </w:r>
      <w:r>
        <w:rPr>
          <w:spacing w:val="-6"/>
          <w:w w:val="105"/>
          <w:sz w:val="21"/>
        </w:rPr>
        <w:t> </w:t>
      </w:r>
      <w:r>
        <w:rPr>
          <w:spacing w:val="-3"/>
          <w:w w:val="105"/>
          <w:sz w:val="21"/>
        </w:rPr>
        <w:t>have</w:t>
      </w:r>
      <w:r>
        <w:rPr>
          <w:spacing w:val="-6"/>
          <w:w w:val="105"/>
          <w:sz w:val="21"/>
        </w:rPr>
        <w:t> </w:t>
      </w:r>
      <w:r>
        <w:rPr>
          <w:w w:val="105"/>
          <w:sz w:val="21"/>
        </w:rPr>
        <w:t>an</w:t>
      </w:r>
      <w:r>
        <w:rPr>
          <w:spacing w:val="-5"/>
          <w:w w:val="105"/>
          <w:sz w:val="21"/>
        </w:rPr>
        <w:t> </w:t>
      </w:r>
      <w:r>
        <w:rPr>
          <w:spacing w:val="-3"/>
          <w:w w:val="105"/>
          <w:sz w:val="21"/>
        </w:rPr>
        <w:t>obligation</w:t>
      </w:r>
      <w:r>
        <w:rPr>
          <w:spacing w:val="-6"/>
          <w:w w:val="105"/>
          <w:sz w:val="21"/>
        </w:rPr>
        <w:t> </w:t>
      </w:r>
      <w:r>
        <w:rPr>
          <w:spacing w:val="-2"/>
          <w:w w:val="105"/>
          <w:sz w:val="21"/>
        </w:rPr>
        <w:t>not</w:t>
      </w:r>
      <w:r>
        <w:rPr>
          <w:spacing w:val="-6"/>
          <w:w w:val="105"/>
          <w:sz w:val="21"/>
        </w:rPr>
        <w:t> </w:t>
      </w:r>
      <w:r>
        <w:rPr>
          <w:w w:val="105"/>
          <w:sz w:val="21"/>
        </w:rPr>
        <w:t>to</w:t>
      </w:r>
      <w:r>
        <w:rPr>
          <w:spacing w:val="-5"/>
          <w:w w:val="105"/>
          <w:sz w:val="21"/>
        </w:rPr>
        <w:t> </w:t>
      </w:r>
      <w:r>
        <w:rPr>
          <w:spacing w:val="-3"/>
          <w:w w:val="105"/>
          <w:sz w:val="21"/>
        </w:rPr>
        <w:t>interfere</w:t>
      </w:r>
      <w:r>
        <w:rPr>
          <w:spacing w:val="-6"/>
          <w:w w:val="105"/>
          <w:sz w:val="21"/>
        </w:rPr>
        <w:t> </w:t>
      </w:r>
      <w:r>
        <w:rPr>
          <w:w w:val="105"/>
          <w:sz w:val="21"/>
        </w:rPr>
        <w:t>with</w:t>
      </w:r>
      <w:r>
        <w:rPr>
          <w:spacing w:val="-6"/>
          <w:w w:val="105"/>
          <w:sz w:val="21"/>
        </w:rPr>
        <w:t> </w:t>
      </w:r>
      <w:r>
        <w:rPr>
          <w:w w:val="105"/>
          <w:sz w:val="21"/>
        </w:rPr>
        <w:t>the</w:t>
      </w:r>
      <w:r>
        <w:rPr>
          <w:spacing w:val="-5"/>
          <w:w w:val="105"/>
          <w:sz w:val="21"/>
        </w:rPr>
        <w:t> </w:t>
      </w:r>
      <w:r>
        <w:rPr>
          <w:spacing w:val="-3"/>
          <w:w w:val="105"/>
          <w:sz w:val="21"/>
        </w:rPr>
        <w:t>reasonable</w:t>
      </w:r>
      <w:r>
        <w:rPr>
          <w:spacing w:val="-6"/>
          <w:w w:val="105"/>
          <w:sz w:val="21"/>
        </w:rPr>
        <w:t> </w:t>
      </w:r>
      <w:r>
        <w:rPr>
          <w:spacing w:val="-3"/>
          <w:w w:val="105"/>
          <w:sz w:val="21"/>
        </w:rPr>
        <w:t>peace,</w:t>
      </w:r>
      <w:r>
        <w:rPr>
          <w:spacing w:val="-6"/>
          <w:w w:val="105"/>
          <w:sz w:val="21"/>
        </w:rPr>
        <w:t> </w:t>
      </w:r>
      <w:r>
        <w:rPr>
          <w:w w:val="105"/>
          <w:sz w:val="21"/>
        </w:rPr>
        <w:t>comfort</w:t>
      </w:r>
      <w:r>
        <w:rPr>
          <w:spacing w:val="-5"/>
          <w:w w:val="105"/>
          <w:sz w:val="21"/>
        </w:rPr>
        <w:t> </w:t>
      </w:r>
      <w:r>
        <w:rPr>
          <w:w w:val="105"/>
          <w:sz w:val="21"/>
        </w:rPr>
        <w:t>and</w:t>
      </w:r>
      <w:r>
        <w:rPr>
          <w:spacing w:val="-6"/>
          <w:w w:val="105"/>
          <w:sz w:val="21"/>
        </w:rPr>
        <w:t> </w:t>
      </w:r>
      <w:r>
        <w:rPr>
          <w:w w:val="105"/>
          <w:sz w:val="21"/>
        </w:rPr>
        <w:t>privacy of their neighbours. Section 60(2) of the </w:t>
      </w:r>
      <w:r>
        <w:rPr>
          <w:i/>
          <w:spacing w:val="-3"/>
          <w:w w:val="105"/>
          <w:sz w:val="21"/>
        </w:rPr>
        <w:t>Residential </w:t>
      </w:r>
      <w:r>
        <w:rPr>
          <w:i/>
          <w:spacing w:val="-4"/>
          <w:w w:val="105"/>
          <w:sz w:val="21"/>
        </w:rPr>
        <w:t>Tenancies </w:t>
      </w:r>
      <w:r>
        <w:rPr>
          <w:i/>
          <w:w w:val="105"/>
          <w:sz w:val="21"/>
        </w:rPr>
        <w:t>Act </w:t>
      </w:r>
      <w:r>
        <w:rPr>
          <w:i/>
          <w:spacing w:val="-8"/>
          <w:w w:val="105"/>
          <w:sz w:val="21"/>
        </w:rPr>
        <w:t>1997 </w:t>
      </w:r>
      <w:r>
        <w:rPr>
          <w:w w:val="105"/>
          <w:sz w:val="21"/>
        </w:rPr>
        <w:t>(Vic)</w:t>
      </w:r>
      <w:r>
        <w:rPr>
          <w:spacing w:val="12"/>
          <w:w w:val="105"/>
          <w:sz w:val="21"/>
        </w:rPr>
        <w:t> </w:t>
      </w:r>
      <w:r>
        <w:rPr>
          <w:w w:val="105"/>
          <w:sz w:val="21"/>
        </w:rPr>
        <w:t>states:</w:t>
      </w:r>
    </w:p>
    <w:p>
      <w:pPr>
        <w:spacing w:before="124"/>
        <w:ind w:left="2834" w:right="0" w:firstLine="0"/>
        <w:jc w:val="left"/>
        <w:rPr>
          <w:sz w:val="21"/>
        </w:rPr>
      </w:pPr>
      <w:r>
        <w:rPr>
          <w:w w:val="105"/>
          <w:sz w:val="20"/>
        </w:rPr>
        <w:t>A tenant must not</w:t>
      </w:r>
      <w:r>
        <w:rPr>
          <w:w w:val="105"/>
          <w:sz w:val="21"/>
        </w:rPr>
        <w:t>—</w:t>
      </w:r>
    </w:p>
    <w:p>
      <w:pPr>
        <w:pStyle w:val="ListParagraph"/>
        <w:numPr>
          <w:ilvl w:val="0"/>
          <w:numId w:val="13"/>
        </w:numPr>
        <w:tabs>
          <w:tab w:pos="3175" w:val="left" w:leader="none"/>
        </w:tabs>
        <w:spacing w:line="240" w:lineRule="auto" w:before="133" w:after="0"/>
        <w:ind w:left="3174" w:right="0" w:hanging="340"/>
        <w:jc w:val="left"/>
        <w:rPr>
          <w:sz w:val="20"/>
        </w:rPr>
      </w:pPr>
      <w:r>
        <w:rPr>
          <w:sz w:val="20"/>
        </w:rPr>
        <w:t>use the </w:t>
      </w:r>
      <w:r>
        <w:rPr>
          <w:spacing w:val="-3"/>
          <w:sz w:val="20"/>
        </w:rPr>
        <w:t>rented</w:t>
      </w:r>
      <w:r>
        <w:rPr>
          <w:spacing w:val="17"/>
          <w:sz w:val="20"/>
        </w:rPr>
        <w:t> </w:t>
      </w:r>
      <w:r>
        <w:rPr>
          <w:sz w:val="20"/>
        </w:rPr>
        <w:t>premises or common areas; or</w:t>
      </w:r>
    </w:p>
    <w:p>
      <w:pPr>
        <w:pStyle w:val="ListParagraph"/>
        <w:numPr>
          <w:ilvl w:val="0"/>
          <w:numId w:val="13"/>
        </w:numPr>
        <w:tabs>
          <w:tab w:pos="3175" w:val="left" w:leader="none"/>
        </w:tabs>
        <w:spacing w:line="240" w:lineRule="auto" w:before="136" w:after="0"/>
        <w:ind w:left="3174" w:right="0" w:hanging="340"/>
        <w:jc w:val="left"/>
        <w:rPr>
          <w:sz w:val="20"/>
        </w:rPr>
      </w:pPr>
      <w:r>
        <w:rPr>
          <w:sz w:val="20"/>
        </w:rPr>
        <w:t>permit</w:t>
      </w:r>
      <w:r>
        <w:rPr>
          <w:spacing w:val="8"/>
          <w:sz w:val="20"/>
        </w:rPr>
        <w:t> </w:t>
      </w:r>
      <w:r>
        <w:rPr>
          <w:sz w:val="20"/>
        </w:rPr>
        <w:t>his</w:t>
      </w:r>
      <w:r>
        <w:rPr>
          <w:spacing w:val="9"/>
          <w:sz w:val="20"/>
        </w:rPr>
        <w:t> </w:t>
      </w:r>
      <w:r>
        <w:rPr>
          <w:sz w:val="20"/>
        </w:rPr>
        <w:t>or</w:t>
      </w:r>
      <w:r>
        <w:rPr>
          <w:spacing w:val="8"/>
          <w:sz w:val="20"/>
        </w:rPr>
        <w:t> </w:t>
      </w:r>
      <w:r>
        <w:rPr>
          <w:sz w:val="20"/>
        </w:rPr>
        <w:t>her</w:t>
      </w:r>
      <w:r>
        <w:rPr>
          <w:spacing w:val="9"/>
          <w:sz w:val="20"/>
        </w:rPr>
        <w:t> </w:t>
      </w:r>
      <w:r>
        <w:rPr>
          <w:sz w:val="20"/>
        </w:rPr>
        <w:t>visitors</w:t>
      </w:r>
      <w:r>
        <w:rPr>
          <w:spacing w:val="8"/>
          <w:sz w:val="20"/>
        </w:rPr>
        <w:t> </w:t>
      </w:r>
      <w:r>
        <w:rPr>
          <w:sz w:val="20"/>
        </w:rPr>
        <w:t>to</w:t>
      </w:r>
      <w:r>
        <w:rPr>
          <w:spacing w:val="9"/>
          <w:sz w:val="20"/>
        </w:rPr>
        <w:t> </w:t>
      </w:r>
      <w:r>
        <w:rPr>
          <w:sz w:val="20"/>
        </w:rPr>
        <w:t>use</w:t>
      </w:r>
      <w:r>
        <w:rPr>
          <w:spacing w:val="8"/>
          <w:sz w:val="20"/>
        </w:rPr>
        <w:t> </w:t>
      </w:r>
      <w:r>
        <w:rPr>
          <w:sz w:val="20"/>
        </w:rPr>
        <w:t>the</w:t>
      </w:r>
      <w:r>
        <w:rPr>
          <w:spacing w:val="9"/>
          <w:sz w:val="20"/>
        </w:rPr>
        <w:t> </w:t>
      </w:r>
      <w:r>
        <w:rPr>
          <w:spacing w:val="-3"/>
          <w:sz w:val="20"/>
        </w:rPr>
        <w:t>rented</w:t>
      </w:r>
      <w:r>
        <w:rPr>
          <w:spacing w:val="8"/>
          <w:sz w:val="20"/>
        </w:rPr>
        <w:t> </w:t>
      </w:r>
      <w:r>
        <w:rPr>
          <w:sz w:val="20"/>
        </w:rPr>
        <w:t>premises</w:t>
      </w:r>
      <w:r>
        <w:rPr>
          <w:spacing w:val="9"/>
          <w:sz w:val="20"/>
        </w:rPr>
        <w:t> </w:t>
      </w:r>
      <w:r>
        <w:rPr>
          <w:sz w:val="20"/>
        </w:rPr>
        <w:t>or</w:t>
      </w:r>
      <w:r>
        <w:rPr>
          <w:spacing w:val="8"/>
          <w:sz w:val="20"/>
        </w:rPr>
        <w:t> </w:t>
      </w:r>
      <w:r>
        <w:rPr>
          <w:sz w:val="20"/>
        </w:rPr>
        <w:t>common</w:t>
      </w:r>
      <w:r>
        <w:rPr>
          <w:spacing w:val="9"/>
          <w:sz w:val="20"/>
        </w:rPr>
        <w:t> </w:t>
      </w:r>
      <w:r>
        <w:rPr>
          <w:sz w:val="20"/>
        </w:rPr>
        <w:t>areas;</w:t>
      </w:r>
      <w:r>
        <w:rPr>
          <w:spacing w:val="8"/>
          <w:sz w:val="20"/>
        </w:rPr>
        <w:t> </w:t>
      </w:r>
      <w:r>
        <w:rPr>
          <w:sz w:val="20"/>
        </w:rPr>
        <w:t>or</w:t>
      </w:r>
    </w:p>
    <w:p>
      <w:pPr>
        <w:pStyle w:val="ListParagraph"/>
        <w:numPr>
          <w:ilvl w:val="0"/>
          <w:numId w:val="13"/>
        </w:numPr>
        <w:tabs>
          <w:tab w:pos="3175" w:val="left" w:leader="none"/>
        </w:tabs>
        <w:spacing w:line="240" w:lineRule="auto" w:before="126" w:after="0"/>
        <w:ind w:left="3174" w:right="0" w:hanging="340"/>
        <w:jc w:val="left"/>
        <w:rPr>
          <w:sz w:val="21"/>
        </w:rPr>
      </w:pPr>
      <w:r>
        <w:rPr>
          <w:sz w:val="20"/>
        </w:rPr>
        <w:t>otherwise permit the use of the </w:t>
      </w:r>
      <w:r>
        <w:rPr>
          <w:spacing w:val="-3"/>
          <w:sz w:val="20"/>
        </w:rPr>
        <w:t>rented</w:t>
      </w:r>
      <w:r>
        <w:rPr>
          <w:spacing w:val="18"/>
          <w:sz w:val="20"/>
        </w:rPr>
        <w:t> </w:t>
      </w:r>
      <w:r>
        <w:rPr>
          <w:sz w:val="20"/>
        </w:rPr>
        <w:t>premises</w:t>
      </w:r>
      <w:r>
        <w:rPr>
          <w:sz w:val="21"/>
        </w:rPr>
        <w:t>—</w:t>
      </w:r>
    </w:p>
    <w:p>
      <w:pPr>
        <w:spacing w:line="254" w:lineRule="auto" w:before="133"/>
        <w:ind w:left="2834" w:right="1788" w:firstLine="0"/>
        <w:jc w:val="left"/>
        <w:rPr>
          <w:sz w:val="20"/>
        </w:rPr>
      </w:pPr>
      <w:r>
        <w:rPr>
          <w:w w:val="105"/>
          <w:sz w:val="20"/>
        </w:rPr>
        <w:t>in</w:t>
      </w:r>
      <w:r>
        <w:rPr>
          <w:spacing w:val="-11"/>
          <w:w w:val="105"/>
          <w:sz w:val="20"/>
        </w:rPr>
        <w:t> </w:t>
      </w:r>
      <w:r>
        <w:rPr>
          <w:spacing w:val="-2"/>
          <w:w w:val="105"/>
          <w:sz w:val="20"/>
        </w:rPr>
        <w:t>any</w:t>
      </w:r>
      <w:r>
        <w:rPr>
          <w:spacing w:val="-11"/>
          <w:w w:val="105"/>
          <w:sz w:val="20"/>
        </w:rPr>
        <w:t> </w:t>
      </w:r>
      <w:r>
        <w:rPr>
          <w:w w:val="105"/>
          <w:sz w:val="20"/>
        </w:rPr>
        <w:t>manner</w:t>
      </w:r>
      <w:r>
        <w:rPr>
          <w:spacing w:val="-10"/>
          <w:w w:val="105"/>
          <w:sz w:val="20"/>
        </w:rPr>
        <w:t> </w:t>
      </w:r>
      <w:r>
        <w:rPr>
          <w:w w:val="105"/>
          <w:sz w:val="20"/>
        </w:rPr>
        <w:t>that</w:t>
      </w:r>
      <w:r>
        <w:rPr>
          <w:spacing w:val="-11"/>
          <w:w w:val="105"/>
          <w:sz w:val="20"/>
        </w:rPr>
        <w:t> </w:t>
      </w:r>
      <w:r>
        <w:rPr>
          <w:w w:val="105"/>
          <w:sz w:val="20"/>
        </w:rPr>
        <w:t>causes</w:t>
      </w:r>
      <w:r>
        <w:rPr>
          <w:spacing w:val="-11"/>
          <w:w w:val="105"/>
          <w:sz w:val="20"/>
        </w:rPr>
        <w:t> </w:t>
      </w:r>
      <w:r>
        <w:rPr>
          <w:w w:val="105"/>
          <w:sz w:val="20"/>
        </w:rPr>
        <w:t>an</w:t>
      </w:r>
      <w:r>
        <w:rPr>
          <w:spacing w:val="-10"/>
          <w:w w:val="105"/>
          <w:sz w:val="20"/>
        </w:rPr>
        <w:t> </w:t>
      </w:r>
      <w:r>
        <w:rPr>
          <w:w w:val="105"/>
          <w:sz w:val="20"/>
        </w:rPr>
        <w:t>interference</w:t>
      </w:r>
      <w:r>
        <w:rPr>
          <w:spacing w:val="-11"/>
          <w:w w:val="105"/>
          <w:sz w:val="20"/>
        </w:rPr>
        <w:t> </w:t>
      </w:r>
      <w:r>
        <w:rPr>
          <w:w w:val="105"/>
          <w:sz w:val="20"/>
        </w:rPr>
        <w:t>with</w:t>
      </w:r>
      <w:r>
        <w:rPr>
          <w:spacing w:val="-11"/>
          <w:w w:val="105"/>
          <w:sz w:val="20"/>
        </w:rPr>
        <w:t> </w:t>
      </w:r>
      <w:r>
        <w:rPr>
          <w:w w:val="105"/>
          <w:sz w:val="20"/>
        </w:rPr>
        <w:t>the</w:t>
      </w:r>
      <w:r>
        <w:rPr>
          <w:spacing w:val="-10"/>
          <w:w w:val="105"/>
          <w:sz w:val="20"/>
        </w:rPr>
        <w:t> </w:t>
      </w:r>
      <w:r>
        <w:rPr>
          <w:w w:val="105"/>
          <w:sz w:val="20"/>
        </w:rPr>
        <w:t>reasonable</w:t>
      </w:r>
      <w:r>
        <w:rPr>
          <w:spacing w:val="-11"/>
          <w:w w:val="105"/>
          <w:sz w:val="20"/>
        </w:rPr>
        <w:t> </w:t>
      </w:r>
      <w:r>
        <w:rPr>
          <w:spacing w:val="-2"/>
          <w:w w:val="105"/>
          <w:sz w:val="20"/>
        </w:rPr>
        <w:t>peace,</w:t>
      </w:r>
      <w:r>
        <w:rPr>
          <w:spacing w:val="-11"/>
          <w:w w:val="105"/>
          <w:sz w:val="20"/>
        </w:rPr>
        <w:t> </w:t>
      </w:r>
      <w:r>
        <w:rPr>
          <w:w w:val="105"/>
          <w:sz w:val="20"/>
        </w:rPr>
        <w:t>comfort</w:t>
      </w:r>
      <w:r>
        <w:rPr>
          <w:spacing w:val="-10"/>
          <w:w w:val="105"/>
          <w:sz w:val="20"/>
        </w:rPr>
        <w:t> </w:t>
      </w:r>
      <w:r>
        <w:rPr>
          <w:w w:val="105"/>
          <w:sz w:val="20"/>
        </w:rPr>
        <w:t>and privacy of </w:t>
      </w:r>
      <w:r>
        <w:rPr>
          <w:spacing w:val="-2"/>
          <w:w w:val="105"/>
          <w:sz w:val="20"/>
        </w:rPr>
        <w:t>any </w:t>
      </w:r>
      <w:r>
        <w:rPr>
          <w:w w:val="105"/>
          <w:sz w:val="20"/>
        </w:rPr>
        <w:t>occupier of neighbouring</w:t>
      </w:r>
      <w:r>
        <w:rPr>
          <w:spacing w:val="25"/>
          <w:w w:val="105"/>
          <w:sz w:val="20"/>
        </w:rPr>
        <w:t> </w:t>
      </w:r>
      <w:r>
        <w:rPr>
          <w:w w:val="105"/>
          <w:sz w:val="20"/>
        </w:rPr>
        <w:t>premises.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6"/>
        </w:rPr>
      </w:pPr>
      <w:r>
        <w:rPr/>
        <w:pict>
          <v:line style="position:absolute;mso-position-horizontal-relative:page;mso-position-vertical-relative:paragraph;z-index:632;mso-wrap-distance-left:0;mso-wrap-distance-right:0" from="79.370102pt,12.49687pt" to="515.905102pt,12.49687pt" stroked="true" strokeweight="1pt" strokecolor="#b3cad4">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1587" w:right="3836" w:firstLine="0"/>
        <w:jc w:val="left"/>
        <w:rPr>
          <w:sz w:val="13"/>
        </w:rPr>
      </w:pPr>
      <w:r>
        <w:rPr>
          <w:i/>
          <w:sz w:val="13"/>
        </w:rPr>
        <w:t>Jones v Director of Housing (Residential Tenancies)  </w:t>
      </w:r>
      <w:r>
        <w:rPr>
          <w:sz w:val="13"/>
        </w:rPr>
        <w:t>[2013]  VCAT  2184  (31  December  2013)  </w:t>
      </w:r>
      <w:r>
        <w:rPr>
          <w:spacing w:val="2"/>
          <w:sz w:val="13"/>
        </w:rPr>
        <w:t>[17]–[18].  </w:t>
      </w:r>
      <w:r>
        <w:rPr>
          <w:sz w:val="13"/>
        </w:rPr>
        <w:t>32</w:t>
        <w:tab/>
        <w:t>Ibid</w:t>
      </w:r>
      <w:r>
        <w:rPr>
          <w:spacing w:val="6"/>
          <w:sz w:val="13"/>
        </w:rPr>
        <w:t> </w:t>
      </w:r>
      <w:r>
        <w:rPr>
          <w:sz w:val="13"/>
        </w:rPr>
        <w:t>[25].</w:t>
      </w:r>
    </w:p>
    <w:p>
      <w:pPr>
        <w:tabs>
          <w:tab w:pos="2380" w:val="left" w:leader="none"/>
        </w:tabs>
        <w:spacing w:before="3"/>
        <w:ind w:left="1587" w:right="0" w:firstLine="0"/>
        <w:jc w:val="left"/>
        <w:rPr>
          <w:sz w:val="13"/>
        </w:rPr>
      </w:pPr>
      <w:r>
        <w:rPr/>
        <w:pict>
          <v:shape style="position:absolute;margin-left:548.930481pt;margin-top:-4.884036pt;width:13.3pt;height:14.25pt;mso-position-horizontal-relative:page;mso-position-vertical-relative:paragraph;z-index:2704" type="#_x0000_t202" filled="false" stroked="false">
            <v:textbox inset="0,0,0,0">
              <w:txbxContent>
                <w:p>
                  <w:pPr>
                    <w:spacing w:line="284" w:lineRule="exact" w:before="0"/>
                    <w:ind w:left="0" w:right="0" w:firstLine="0"/>
                    <w:jc w:val="left"/>
                    <w:rPr>
                      <w:b/>
                      <w:sz w:val="24"/>
                    </w:rPr>
                  </w:pPr>
                  <w:r>
                    <w:rPr>
                      <w:b/>
                      <w:color w:val="7390A1"/>
                      <w:spacing w:val="-1"/>
                      <w:w w:val="110"/>
                      <w:sz w:val="24"/>
                    </w:rPr>
                    <w:t>23</w:t>
                  </w:r>
                </w:p>
              </w:txbxContent>
            </v:textbox>
            <w10:wrap type="none"/>
          </v:shape>
        </w:pict>
      </w:r>
      <w:r>
        <w:rPr>
          <w:w w:val="105"/>
          <w:sz w:val="13"/>
        </w:rPr>
        <w:t>33</w:t>
        <w:tab/>
        <w:t>Ibid.</w:t>
      </w:r>
    </w:p>
    <w:p>
      <w:pPr>
        <w:spacing w:after="0"/>
        <w:jc w:val="left"/>
        <w:rPr>
          <w:sz w:val="13"/>
        </w:rPr>
        <w:sectPr>
          <w:pgSz w:w="11910" w:h="16840"/>
          <w:pgMar w:header="808" w:footer="0" w:top="1360" w:bottom="280" w:left="0" w:right="0"/>
        </w:sectPr>
      </w:pPr>
    </w:p>
    <w:p>
      <w:pPr>
        <w:pStyle w:val="BodyText"/>
        <w:rPr>
          <w:sz w:val="20"/>
        </w:rPr>
      </w:pPr>
      <w:r>
        <w:rPr/>
        <w:pict>
          <v:rect style="position:absolute;margin-left:85.039001pt;margin-top:0pt;width:510.236pt;height:841.890015pt;mso-position-horizontal-relative:page;mso-position-vertical-relative:page;z-index:2728" filled="true" fillcolor="#e5edf1"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pStyle w:val="Heading3"/>
        <w:spacing w:before="96"/>
        <w:ind w:left="720"/>
      </w:pPr>
      <w:r>
        <w:rPr>
          <w:color w:val="004D71"/>
          <w:w w:val="110"/>
        </w:rPr>
        <w:t>24</w:t>
      </w:r>
    </w:p>
    <w:p>
      <w:pPr>
        <w:spacing w:after="0"/>
        <w:sectPr>
          <w:headerReference w:type="even" r:id="rId44"/>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85000" filled="true" fillcolor="#e5edf1" stroked="false">
            <v:fill type="solid"/>
            <w10:wrap type="none"/>
          </v:rect>
        </w:pict>
      </w:r>
      <w:r>
        <w:rPr>
          <w:b/>
          <w:color w:val="FFFFFF"/>
          <w:w w:val="122"/>
          <w:sz w:val="48"/>
          <w:shd w:fill="7390A1" w:color="auto" w:val="clear"/>
        </w:rPr>
        <w:t> </w:t>
      </w:r>
      <w:r>
        <w:rPr>
          <w:b/>
          <w:color w:val="FFFFFF"/>
          <w:spacing w:val="41"/>
          <w:sz w:val="48"/>
          <w:shd w:fill="7390A1" w:color="auto" w:val="clear"/>
        </w:rPr>
        <w:t> </w:t>
      </w:r>
      <w:r>
        <w:rPr>
          <w:b/>
          <w:color w:val="FFFFFF"/>
          <w:w w:val="105"/>
          <w:sz w:val="48"/>
          <w:shd w:fill="7390A1" w:color="auto" w:val="clear"/>
        </w:rPr>
        <w:t>5</w:t>
      </w:r>
      <w:r>
        <w:rPr>
          <w:b/>
          <w:color w:val="FFFFFF"/>
          <w:sz w:val="48"/>
          <w:shd w:fill="7390A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8490" w:val="left" w:leader="none"/>
        </w:tabs>
        <w:spacing w:before="84"/>
        <w:ind w:left="0" w:right="0" w:firstLine="0"/>
        <w:jc w:val="left"/>
        <w:rPr>
          <w:b/>
          <w:sz w:val="96"/>
        </w:rPr>
      </w:pPr>
      <w:r>
        <w:rPr>
          <w:b/>
          <w:color w:val="7390A1"/>
          <w:w w:val="122"/>
          <w:sz w:val="96"/>
          <w:shd w:fill="FFFFFF" w:color="auto" w:val="clear"/>
        </w:rPr>
        <w:t> </w:t>
      </w:r>
      <w:r>
        <w:rPr>
          <w:b/>
          <w:color w:val="7390A1"/>
          <w:sz w:val="96"/>
          <w:shd w:fill="FFFFFF" w:color="auto" w:val="clear"/>
        </w:rPr>
        <w:tab/>
      </w:r>
      <w:r>
        <w:rPr>
          <w:b/>
          <w:color w:val="7390A1"/>
          <w:spacing w:val="-24"/>
          <w:w w:val="115"/>
          <w:sz w:val="96"/>
          <w:shd w:fill="FFFFFF" w:color="auto" w:val="clear"/>
        </w:rPr>
        <w:t>Right </w:t>
      </w:r>
      <w:r>
        <w:rPr>
          <w:b/>
          <w:color w:val="7390A1"/>
          <w:spacing w:val="-17"/>
          <w:w w:val="115"/>
          <w:sz w:val="96"/>
          <w:shd w:fill="FFFFFF" w:color="auto" w:val="clear"/>
        </w:rPr>
        <w:t>to</w:t>
      </w:r>
      <w:r>
        <w:rPr>
          <w:b/>
          <w:color w:val="7390A1"/>
          <w:spacing w:val="-57"/>
          <w:w w:val="115"/>
          <w:sz w:val="96"/>
          <w:shd w:fill="FFFFFF" w:color="auto" w:val="clear"/>
        </w:rPr>
        <w:t> </w:t>
      </w:r>
      <w:r>
        <w:rPr>
          <w:b/>
          <w:color w:val="7390A1"/>
          <w:spacing w:val="-24"/>
          <w:w w:val="115"/>
          <w:sz w:val="96"/>
          <w:shd w:fill="FFFFFF" w:color="auto" w:val="clear"/>
        </w:rPr>
        <w:t>privacy</w:t>
      </w:r>
      <w:r>
        <w:rPr>
          <w:b/>
          <w:color w:val="7390A1"/>
          <w:spacing w:val="-24"/>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704;mso-wrap-distance-left:0;mso-wrap-distance-right:0" from="70.866096pt,22.89497pt" to="96.378096pt,22.89497pt" stroked="true" strokeweight="2pt" strokecolor="#ffffff">
            <v:stroke dashstyle="solid"/>
            <w10:wrap type="topAndBottom"/>
          </v:line>
        </w:pict>
      </w:r>
      <w:r>
        <w:rPr>
          <w:b/>
          <w:spacing w:val="-3"/>
          <w:w w:val="110"/>
          <w:sz w:val="24"/>
        </w:rPr>
        <w:t>27</w:t>
        <w:tab/>
      </w:r>
      <w:r>
        <w:rPr>
          <w:b/>
          <w:w w:val="110"/>
          <w:sz w:val="24"/>
        </w:rPr>
        <w:t>Australian Privacy</w:t>
      </w:r>
      <w:r>
        <w:rPr>
          <w:b/>
          <w:spacing w:val="13"/>
          <w:w w:val="110"/>
          <w:sz w:val="24"/>
        </w:rPr>
        <w:t> </w:t>
      </w:r>
      <w:r>
        <w:rPr>
          <w:b/>
          <w:w w:val="110"/>
          <w:sz w:val="24"/>
        </w:rPr>
        <w:t>Principles</w:t>
      </w:r>
    </w:p>
    <w:p>
      <w:pPr>
        <w:spacing w:after="0"/>
        <w:jc w:val="left"/>
        <w:rPr>
          <w:sz w:val="24"/>
        </w:rPr>
        <w:sectPr>
          <w:headerReference w:type="default" r:id="rId45"/>
          <w:pgSz w:w="11910" w:h="16840"/>
          <w:pgMar w:header="0" w:footer="0" w:top="720" w:bottom="280" w:left="0" w:right="0"/>
        </w:sectPr>
      </w:pPr>
    </w:p>
    <w:p>
      <w:pPr>
        <w:spacing w:before="67"/>
        <w:ind w:left="566" w:right="0" w:firstLine="0"/>
        <w:jc w:val="left"/>
        <w:rPr>
          <w:sz w:val="13"/>
        </w:rPr>
      </w:pPr>
      <w:bookmarkStart w:name="5. Right to privacy" w:id="55"/>
      <w:bookmarkEnd w:id="55"/>
      <w:r>
        <w:rPr/>
      </w:r>
      <w:r>
        <w:rPr>
          <w:w w:val="105"/>
          <w:sz w:val="13"/>
        </w:rPr>
        <w:t>Victorian Law Reform Commission</w:t>
      </w:r>
    </w:p>
    <w:p>
      <w:pPr>
        <w:spacing w:before="1"/>
        <w:ind w:left="566" w:right="0" w:firstLine="0"/>
        <w:jc w:val="left"/>
        <w:rPr>
          <w:sz w:val="13"/>
        </w:rPr>
      </w:pPr>
      <w:r>
        <w:rPr>
          <w:w w:val="105"/>
          <w:sz w:val="13"/>
        </w:rPr>
        <w:t>Photographing and Filming Tenants’ Possessions for Advertising Purposes: Consultation Paper</w:t>
      </w:r>
    </w:p>
    <w:p>
      <w:pPr>
        <w:pStyle w:val="BodyText"/>
        <w:rPr>
          <w:sz w:val="20"/>
        </w:rPr>
      </w:pPr>
    </w:p>
    <w:p>
      <w:pPr>
        <w:pStyle w:val="BodyText"/>
        <w:rPr>
          <w:sz w:val="20"/>
        </w:rPr>
      </w:pPr>
    </w:p>
    <w:p>
      <w:pPr>
        <w:pStyle w:val="BodyText"/>
        <w:spacing w:before="8"/>
        <w:rPr>
          <w:sz w:val="12"/>
        </w:rPr>
      </w:pPr>
      <w:r>
        <w:rPr/>
        <w:pict>
          <v:line style="position:absolute;mso-position-horizontal-relative:page;mso-position-vertical-relative:paragraph;z-index:752;mso-wrap-distance-left:0;mso-wrap-distance-right:0" from="28.347pt,10.379297pt" to="54.128pt,10.379297pt" stroked="true" strokeweight="1.323pt" strokecolor="#7390a1">
            <v:stroke dashstyle="solid"/>
            <w10:wrap type="topAndBottom"/>
          </v:line>
        </w:pict>
      </w:r>
    </w:p>
    <w:p>
      <w:pPr>
        <w:pStyle w:val="BodyText"/>
        <w:spacing w:before="5"/>
        <w:rPr>
          <w:sz w:val="16"/>
        </w:rPr>
      </w:pPr>
    </w:p>
    <w:p>
      <w:pPr>
        <w:pStyle w:val="ListParagraph"/>
        <w:numPr>
          <w:ilvl w:val="0"/>
          <w:numId w:val="5"/>
        </w:numPr>
        <w:tabs>
          <w:tab w:pos="1078" w:val="left" w:leader="none"/>
        </w:tabs>
        <w:spacing w:line="240" w:lineRule="auto" w:before="93" w:after="0"/>
        <w:ind w:left="1077" w:right="0" w:hanging="511"/>
        <w:jc w:val="left"/>
        <w:rPr>
          <w:b/>
          <w:sz w:val="44"/>
        </w:rPr>
      </w:pPr>
      <w:r>
        <w:rPr>
          <w:b/>
          <w:color w:val="7390A1"/>
          <w:spacing w:val="-3"/>
          <w:w w:val="115"/>
          <w:sz w:val="44"/>
        </w:rPr>
        <w:t>Right to</w:t>
      </w:r>
      <w:r>
        <w:rPr>
          <w:b/>
          <w:color w:val="7390A1"/>
          <w:spacing w:val="16"/>
          <w:w w:val="115"/>
          <w:sz w:val="44"/>
        </w:rPr>
        <w:t> </w:t>
      </w:r>
      <w:r>
        <w:rPr>
          <w:b/>
          <w:color w:val="7390A1"/>
          <w:spacing w:val="-3"/>
          <w:w w:val="115"/>
          <w:sz w:val="44"/>
        </w:rPr>
        <w:t>privacy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9"/>
        </w:rPr>
      </w:pPr>
    </w:p>
    <w:p>
      <w:pPr>
        <w:pStyle w:val="ListParagraph"/>
        <w:numPr>
          <w:ilvl w:val="1"/>
          <w:numId w:val="5"/>
        </w:numPr>
        <w:tabs>
          <w:tab w:pos="2381" w:val="left" w:leader="none"/>
          <w:tab w:pos="2382" w:val="left" w:leader="none"/>
        </w:tabs>
        <w:spacing w:line="240" w:lineRule="auto" w:before="92" w:after="0"/>
        <w:ind w:left="2381" w:right="0" w:hanging="794"/>
        <w:jc w:val="left"/>
        <w:rPr>
          <w:sz w:val="21"/>
        </w:rPr>
      </w:pPr>
      <w:r>
        <w:rPr>
          <w:w w:val="105"/>
          <w:sz w:val="21"/>
        </w:rPr>
        <w:t>Privacy </w:t>
      </w:r>
      <w:r>
        <w:rPr>
          <w:spacing w:val="-3"/>
          <w:w w:val="105"/>
          <w:sz w:val="21"/>
        </w:rPr>
        <w:t>means different things </w:t>
      </w:r>
      <w:r>
        <w:rPr>
          <w:w w:val="105"/>
          <w:sz w:val="21"/>
        </w:rPr>
        <w:t>to </w:t>
      </w:r>
      <w:r>
        <w:rPr>
          <w:spacing w:val="-3"/>
          <w:w w:val="105"/>
          <w:sz w:val="21"/>
        </w:rPr>
        <w:t>different </w:t>
      </w:r>
      <w:r>
        <w:rPr>
          <w:w w:val="105"/>
          <w:sz w:val="21"/>
        </w:rPr>
        <w:t>people. </w:t>
      </w:r>
      <w:r>
        <w:rPr>
          <w:spacing w:val="-3"/>
          <w:w w:val="105"/>
          <w:sz w:val="21"/>
        </w:rPr>
        <w:t>According </w:t>
      </w:r>
      <w:r>
        <w:rPr>
          <w:w w:val="105"/>
          <w:sz w:val="21"/>
        </w:rPr>
        <w:t>to Privacy</w:t>
      </w:r>
      <w:r>
        <w:rPr>
          <w:spacing w:val="46"/>
          <w:w w:val="105"/>
          <w:sz w:val="21"/>
        </w:rPr>
        <w:t> </w:t>
      </w:r>
      <w:r>
        <w:rPr>
          <w:w w:val="105"/>
          <w:sz w:val="21"/>
        </w:rPr>
        <w:t>Victoria:</w:t>
      </w:r>
    </w:p>
    <w:p>
      <w:pPr>
        <w:spacing w:line="254" w:lineRule="auto" w:before="133"/>
        <w:ind w:left="2834" w:right="1958" w:firstLine="0"/>
        <w:jc w:val="left"/>
        <w:rPr>
          <w:sz w:val="11"/>
        </w:rPr>
      </w:pPr>
      <w:r>
        <w:rPr>
          <w:sz w:val="20"/>
        </w:rPr>
        <w:t>[Privacy] can mean protecting your personal space by not having others observe you when you are at home or in your backyard. It may be expecting not to be subject to video surveillance when you are at work </w:t>
      </w:r>
      <w:r>
        <w:rPr>
          <w:w w:val="115"/>
          <w:sz w:val="20"/>
        </w:rPr>
        <w:t>… </w:t>
      </w:r>
      <w:r>
        <w:rPr>
          <w:sz w:val="20"/>
        </w:rPr>
        <w:t>Any number of activities in a range of circumstances can be seen as ‘private’.</w:t>
      </w:r>
      <w:r>
        <w:rPr>
          <w:position w:val="7"/>
          <w:sz w:val="11"/>
        </w:rPr>
        <w:t>1</w:t>
      </w:r>
    </w:p>
    <w:p>
      <w:pPr>
        <w:pStyle w:val="ListParagraph"/>
        <w:numPr>
          <w:ilvl w:val="1"/>
          <w:numId w:val="5"/>
        </w:numPr>
        <w:tabs>
          <w:tab w:pos="2380" w:val="left" w:leader="none"/>
          <w:tab w:pos="2381" w:val="left" w:leader="none"/>
        </w:tabs>
        <w:spacing w:line="242" w:lineRule="auto" w:before="115" w:after="0"/>
        <w:ind w:left="2381" w:right="1642" w:hanging="794"/>
        <w:jc w:val="left"/>
        <w:rPr>
          <w:sz w:val="12"/>
        </w:rPr>
      </w:pPr>
      <w:r>
        <w:rPr>
          <w:spacing w:val="-4"/>
          <w:w w:val="105"/>
          <w:sz w:val="21"/>
        </w:rPr>
        <w:t>Conceptually, </w:t>
      </w:r>
      <w:r>
        <w:rPr>
          <w:w w:val="105"/>
          <w:sz w:val="21"/>
        </w:rPr>
        <w:t>privacy can be divided </w:t>
      </w:r>
      <w:r>
        <w:rPr>
          <w:spacing w:val="-3"/>
          <w:w w:val="105"/>
          <w:sz w:val="21"/>
        </w:rPr>
        <w:t>into </w:t>
      </w:r>
      <w:r>
        <w:rPr>
          <w:w w:val="105"/>
          <w:sz w:val="21"/>
        </w:rPr>
        <w:t>three categories—physical </w:t>
      </w:r>
      <w:r>
        <w:rPr>
          <w:spacing w:val="-3"/>
          <w:w w:val="105"/>
          <w:sz w:val="21"/>
        </w:rPr>
        <w:t>privacy, </w:t>
      </w:r>
      <w:r>
        <w:rPr>
          <w:w w:val="105"/>
          <w:sz w:val="21"/>
        </w:rPr>
        <w:t>freedom </w:t>
      </w:r>
      <w:r>
        <w:rPr>
          <w:spacing w:val="-3"/>
          <w:w w:val="105"/>
          <w:sz w:val="21"/>
        </w:rPr>
        <w:t>from </w:t>
      </w:r>
      <w:r>
        <w:rPr>
          <w:spacing w:val="-2"/>
          <w:w w:val="105"/>
          <w:sz w:val="21"/>
        </w:rPr>
        <w:t>excessive </w:t>
      </w:r>
      <w:r>
        <w:rPr>
          <w:spacing w:val="-3"/>
          <w:w w:val="105"/>
          <w:sz w:val="21"/>
        </w:rPr>
        <w:t>surveillance </w:t>
      </w:r>
      <w:r>
        <w:rPr>
          <w:w w:val="105"/>
          <w:sz w:val="21"/>
        </w:rPr>
        <w:t>and </w:t>
      </w:r>
      <w:r>
        <w:rPr>
          <w:spacing w:val="-3"/>
          <w:w w:val="105"/>
          <w:sz w:val="21"/>
        </w:rPr>
        <w:t>information </w:t>
      </w:r>
      <w:r>
        <w:rPr>
          <w:w w:val="105"/>
          <w:sz w:val="21"/>
        </w:rPr>
        <w:t>privacy.</w:t>
      </w:r>
      <w:r>
        <w:rPr>
          <w:w w:val="105"/>
          <w:position w:val="7"/>
          <w:sz w:val="12"/>
        </w:rPr>
        <w:t>2 </w:t>
      </w:r>
      <w:r>
        <w:rPr>
          <w:w w:val="105"/>
          <w:sz w:val="21"/>
        </w:rPr>
        <w:t>When a </w:t>
      </w:r>
      <w:r>
        <w:rPr>
          <w:spacing w:val="-3"/>
          <w:w w:val="105"/>
          <w:sz w:val="21"/>
        </w:rPr>
        <w:t>landlord </w:t>
      </w:r>
      <w:r>
        <w:rPr>
          <w:w w:val="105"/>
          <w:sz w:val="21"/>
        </w:rPr>
        <w:t>enters a </w:t>
      </w:r>
      <w:r>
        <w:rPr>
          <w:spacing w:val="-3"/>
          <w:w w:val="105"/>
          <w:sz w:val="21"/>
        </w:rPr>
        <w:t>tenant’s </w:t>
      </w:r>
      <w:r>
        <w:rPr>
          <w:w w:val="105"/>
          <w:sz w:val="21"/>
        </w:rPr>
        <w:t>home to </w:t>
      </w:r>
      <w:r>
        <w:rPr>
          <w:spacing w:val="-3"/>
          <w:w w:val="105"/>
          <w:sz w:val="21"/>
        </w:rPr>
        <w:t>take </w:t>
      </w:r>
      <w:r>
        <w:rPr>
          <w:w w:val="105"/>
          <w:sz w:val="21"/>
        </w:rPr>
        <w:t>advertising </w:t>
      </w:r>
      <w:r>
        <w:rPr>
          <w:spacing w:val="-3"/>
          <w:w w:val="105"/>
          <w:sz w:val="21"/>
        </w:rPr>
        <w:t>photographs </w:t>
      </w:r>
      <w:r>
        <w:rPr>
          <w:w w:val="105"/>
          <w:sz w:val="21"/>
        </w:rPr>
        <w:t>or videos without their </w:t>
      </w:r>
      <w:r>
        <w:rPr>
          <w:spacing w:val="-3"/>
          <w:w w:val="105"/>
          <w:sz w:val="21"/>
        </w:rPr>
        <w:t>consent, </w:t>
      </w:r>
      <w:r>
        <w:rPr>
          <w:w w:val="105"/>
          <w:sz w:val="21"/>
        </w:rPr>
        <w:t>the </w:t>
      </w:r>
      <w:r>
        <w:rPr>
          <w:spacing w:val="-3"/>
          <w:w w:val="105"/>
          <w:sz w:val="21"/>
        </w:rPr>
        <w:t>tenant may </w:t>
      </w:r>
      <w:r>
        <w:rPr>
          <w:w w:val="105"/>
          <w:sz w:val="21"/>
        </w:rPr>
        <w:t>feel this </w:t>
      </w:r>
      <w:r>
        <w:rPr>
          <w:spacing w:val="-3"/>
          <w:w w:val="105"/>
          <w:sz w:val="21"/>
        </w:rPr>
        <w:t>constitutes </w:t>
      </w:r>
      <w:r>
        <w:rPr>
          <w:w w:val="105"/>
          <w:sz w:val="21"/>
        </w:rPr>
        <w:t>a </w:t>
      </w:r>
      <w:r>
        <w:rPr>
          <w:spacing w:val="-3"/>
          <w:w w:val="105"/>
          <w:sz w:val="21"/>
        </w:rPr>
        <w:t>breach </w:t>
      </w:r>
      <w:r>
        <w:rPr>
          <w:w w:val="105"/>
          <w:sz w:val="21"/>
        </w:rPr>
        <w:t>of their physical privacy and </w:t>
      </w:r>
      <w:r>
        <w:rPr>
          <w:spacing w:val="-3"/>
          <w:w w:val="105"/>
          <w:sz w:val="21"/>
        </w:rPr>
        <w:t>that </w:t>
      </w:r>
      <w:r>
        <w:rPr>
          <w:w w:val="105"/>
          <w:sz w:val="21"/>
        </w:rPr>
        <w:t>they </w:t>
      </w:r>
      <w:r>
        <w:rPr>
          <w:spacing w:val="-3"/>
          <w:w w:val="105"/>
          <w:sz w:val="21"/>
        </w:rPr>
        <w:t>have </w:t>
      </w:r>
      <w:r>
        <w:rPr>
          <w:w w:val="105"/>
          <w:sz w:val="21"/>
        </w:rPr>
        <w:t>been subjected to </w:t>
      </w:r>
      <w:r>
        <w:rPr>
          <w:spacing w:val="-2"/>
          <w:w w:val="105"/>
          <w:sz w:val="21"/>
        </w:rPr>
        <w:t>excessive </w:t>
      </w:r>
      <w:r>
        <w:rPr>
          <w:spacing w:val="-3"/>
          <w:w w:val="105"/>
          <w:sz w:val="21"/>
        </w:rPr>
        <w:t>surveillance. </w:t>
      </w:r>
      <w:r>
        <w:rPr>
          <w:w w:val="105"/>
          <w:sz w:val="21"/>
        </w:rPr>
        <w:t>If the advertising </w:t>
      </w:r>
      <w:r>
        <w:rPr>
          <w:spacing w:val="-3"/>
          <w:w w:val="105"/>
          <w:sz w:val="21"/>
        </w:rPr>
        <w:t>photographs </w:t>
      </w:r>
      <w:r>
        <w:rPr>
          <w:w w:val="105"/>
          <w:sz w:val="21"/>
        </w:rPr>
        <w:t>or videos </w:t>
      </w:r>
      <w:r>
        <w:rPr>
          <w:spacing w:val="-3"/>
          <w:w w:val="105"/>
          <w:sz w:val="21"/>
        </w:rPr>
        <w:t>contain </w:t>
      </w:r>
      <w:r>
        <w:rPr>
          <w:w w:val="105"/>
          <w:sz w:val="21"/>
        </w:rPr>
        <w:t>personal </w:t>
      </w:r>
      <w:r>
        <w:rPr>
          <w:spacing w:val="-3"/>
          <w:w w:val="105"/>
          <w:sz w:val="21"/>
        </w:rPr>
        <w:t>information, such </w:t>
      </w:r>
      <w:r>
        <w:rPr>
          <w:w w:val="105"/>
          <w:sz w:val="21"/>
        </w:rPr>
        <w:t>as a </w:t>
      </w:r>
      <w:r>
        <w:rPr>
          <w:spacing w:val="-3"/>
          <w:w w:val="105"/>
          <w:sz w:val="21"/>
        </w:rPr>
        <w:t>photograph </w:t>
      </w:r>
      <w:r>
        <w:rPr>
          <w:w w:val="105"/>
          <w:sz w:val="21"/>
        </w:rPr>
        <w:t>of the </w:t>
      </w:r>
      <w:r>
        <w:rPr>
          <w:spacing w:val="-3"/>
          <w:w w:val="105"/>
          <w:sz w:val="21"/>
        </w:rPr>
        <w:t>tenant’s children, </w:t>
      </w:r>
      <w:r>
        <w:rPr>
          <w:w w:val="105"/>
          <w:sz w:val="21"/>
        </w:rPr>
        <w:t>the </w:t>
      </w:r>
      <w:r>
        <w:rPr>
          <w:spacing w:val="-3"/>
          <w:w w:val="105"/>
          <w:sz w:val="21"/>
        </w:rPr>
        <w:t>tenant may </w:t>
      </w:r>
      <w:r>
        <w:rPr>
          <w:w w:val="105"/>
          <w:sz w:val="21"/>
        </w:rPr>
        <w:t>feel their </w:t>
      </w:r>
      <w:r>
        <w:rPr>
          <w:spacing w:val="-3"/>
          <w:w w:val="105"/>
          <w:sz w:val="21"/>
        </w:rPr>
        <w:t>information </w:t>
      </w:r>
      <w:r>
        <w:rPr>
          <w:w w:val="105"/>
          <w:sz w:val="21"/>
        </w:rPr>
        <w:t>privacy </w:t>
      </w:r>
      <w:r>
        <w:rPr>
          <w:spacing w:val="-2"/>
          <w:w w:val="105"/>
          <w:sz w:val="21"/>
        </w:rPr>
        <w:t>has </w:t>
      </w:r>
      <w:r>
        <w:rPr>
          <w:w w:val="105"/>
          <w:sz w:val="21"/>
        </w:rPr>
        <w:t>also been </w:t>
      </w:r>
      <w:r>
        <w:rPr>
          <w:spacing w:val="-3"/>
          <w:w w:val="105"/>
          <w:sz w:val="21"/>
        </w:rPr>
        <w:t>breached. </w:t>
      </w:r>
      <w:r>
        <w:rPr>
          <w:spacing w:val="-4"/>
          <w:w w:val="105"/>
          <w:sz w:val="21"/>
        </w:rPr>
        <w:t>However, </w:t>
      </w:r>
      <w:r>
        <w:rPr>
          <w:w w:val="105"/>
          <w:sz w:val="21"/>
        </w:rPr>
        <w:t>the fact </w:t>
      </w:r>
      <w:r>
        <w:rPr>
          <w:spacing w:val="-3"/>
          <w:w w:val="105"/>
          <w:sz w:val="21"/>
        </w:rPr>
        <w:t>that </w:t>
      </w:r>
      <w:r>
        <w:rPr>
          <w:w w:val="105"/>
          <w:sz w:val="21"/>
        </w:rPr>
        <w:t>a </w:t>
      </w:r>
      <w:r>
        <w:rPr>
          <w:spacing w:val="-3"/>
          <w:w w:val="105"/>
          <w:sz w:val="21"/>
        </w:rPr>
        <w:t>tenant </w:t>
      </w:r>
      <w:r>
        <w:rPr>
          <w:w w:val="105"/>
          <w:sz w:val="21"/>
        </w:rPr>
        <w:t>feels </w:t>
      </w:r>
      <w:r>
        <w:rPr>
          <w:spacing w:val="-3"/>
          <w:w w:val="105"/>
          <w:sz w:val="21"/>
        </w:rPr>
        <w:t>that </w:t>
      </w:r>
      <w:r>
        <w:rPr>
          <w:w w:val="105"/>
          <w:sz w:val="21"/>
        </w:rPr>
        <w:t>their</w:t>
      </w:r>
      <w:r>
        <w:rPr>
          <w:spacing w:val="-11"/>
          <w:w w:val="105"/>
          <w:sz w:val="21"/>
        </w:rPr>
        <w:t> </w:t>
      </w:r>
      <w:r>
        <w:rPr>
          <w:w w:val="105"/>
          <w:sz w:val="21"/>
        </w:rPr>
        <w:t>privacy</w:t>
      </w:r>
      <w:r>
        <w:rPr>
          <w:spacing w:val="-11"/>
          <w:w w:val="105"/>
          <w:sz w:val="21"/>
        </w:rPr>
        <w:t> </w:t>
      </w:r>
      <w:r>
        <w:rPr>
          <w:spacing w:val="-2"/>
          <w:w w:val="105"/>
          <w:sz w:val="21"/>
        </w:rPr>
        <w:t>has</w:t>
      </w:r>
      <w:r>
        <w:rPr>
          <w:spacing w:val="-10"/>
          <w:w w:val="105"/>
          <w:sz w:val="21"/>
        </w:rPr>
        <w:t> </w:t>
      </w:r>
      <w:r>
        <w:rPr>
          <w:w w:val="105"/>
          <w:sz w:val="21"/>
        </w:rPr>
        <w:t>been</w:t>
      </w:r>
      <w:r>
        <w:rPr>
          <w:spacing w:val="-11"/>
          <w:w w:val="105"/>
          <w:sz w:val="21"/>
        </w:rPr>
        <w:t> </w:t>
      </w:r>
      <w:r>
        <w:rPr>
          <w:w w:val="105"/>
          <w:sz w:val="21"/>
        </w:rPr>
        <w:t>violated</w:t>
      </w:r>
      <w:r>
        <w:rPr>
          <w:spacing w:val="-11"/>
          <w:w w:val="105"/>
          <w:sz w:val="21"/>
        </w:rPr>
        <w:t> </w:t>
      </w:r>
      <w:r>
        <w:rPr>
          <w:w w:val="105"/>
          <w:sz w:val="21"/>
        </w:rPr>
        <w:t>does</w:t>
      </w:r>
      <w:r>
        <w:rPr>
          <w:spacing w:val="-10"/>
          <w:w w:val="105"/>
          <w:sz w:val="21"/>
        </w:rPr>
        <w:t> </w:t>
      </w:r>
      <w:r>
        <w:rPr>
          <w:spacing w:val="-2"/>
          <w:w w:val="105"/>
          <w:sz w:val="21"/>
        </w:rPr>
        <w:t>not</w:t>
      </w:r>
      <w:r>
        <w:rPr>
          <w:spacing w:val="-11"/>
          <w:w w:val="105"/>
          <w:sz w:val="21"/>
        </w:rPr>
        <w:t> </w:t>
      </w:r>
      <w:r>
        <w:rPr>
          <w:w w:val="105"/>
          <w:sz w:val="21"/>
        </w:rPr>
        <w:t>necessarily</w:t>
      </w:r>
      <w:r>
        <w:rPr>
          <w:spacing w:val="-11"/>
          <w:w w:val="105"/>
          <w:sz w:val="21"/>
        </w:rPr>
        <w:t> </w:t>
      </w:r>
      <w:r>
        <w:rPr>
          <w:w w:val="105"/>
          <w:sz w:val="21"/>
        </w:rPr>
        <w:t>mean</w:t>
      </w:r>
      <w:r>
        <w:rPr>
          <w:spacing w:val="-10"/>
          <w:w w:val="105"/>
          <w:sz w:val="21"/>
        </w:rPr>
        <w:t> </w:t>
      </w:r>
      <w:r>
        <w:rPr>
          <w:spacing w:val="-3"/>
          <w:w w:val="105"/>
          <w:sz w:val="21"/>
        </w:rPr>
        <w:t>that</w:t>
      </w:r>
      <w:r>
        <w:rPr>
          <w:spacing w:val="-11"/>
          <w:w w:val="105"/>
          <w:sz w:val="21"/>
        </w:rPr>
        <w:t> </w:t>
      </w:r>
      <w:r>
        <w:rPr>
          <w:w w:val="105"/>
          <w:sz w:val="21"/>
        </w:rPr>
        <w:t>the</w:t>
      </w:r>
      <w:r>
        <w:rPr>
          <w:spacing w:val="-11"/>
          <w:w w:val="105"/>
          <w:sz w:val="21"/>
        </w:rPr>
        <w:t> </w:t>
      </w:r>
      <w:r>
        <w:rPr>
          <w:w w:val="105"/>
          <w:sz w:val="21"/>
        </w:rPr>
        <w:t>conduct</w:t>
      </w:r>
      <w:r>
        <w:rPr>
          <w:spacing w:val="-10"/>
          <w:w w:val="105"/>
          <w:sz w:val="21"/>
        </w:rPr>
        <w:t> </w:t>
      </w:r>
      <w:r>
        <w:rPr>
          <w:spacing w:val="-3"/>
          <w:w w:val="105"/>
          <w:sz w:val="21"/>
        </w:rPr>
        <w:t>complained</w:t>
      </w:r>
      <w:r>
        <w:rPr>
          <w:spacing w:val="-11"/>
          <w:w w:val="105"/>
          <w:sz w:val="21"/>
        </w:rPr>
        <w:t> </w:t>
      </w:r>
      <w:r>
        <w:rPr>
          <w:w w:val="105"/>
          <w:sz w:val="21"/>
        </w:rPr>
        <w:t>of is </w:t>
      </w:r>
      <w:r>
        <w:rPr>
          <w:spacing w:val="-3"/>
          <w:w w:val="105"/>
          <w:sz w:val="21"/>
        </w:rPr>
        <w:t>prohibited </w:t>
      </w:r>
      <w:r>
        <w:rPr>
          <w:w w:val="105"/>
          <w:sz w:val="21"/>
        </w:rPr>
        <w:t>by</w:t>
      </w:r>
      <w:r>
        <w:rPr>
          <w:spacing w:val="19"/>
          <w:w w:val="105"/>
          <w:sz w:val="21"/>
        </w:rPr>
        <w:t> </w:t>
      </w:r>
      <w:r>
        <w:rPr>
          <w:spacing w:val="-4"/>
          <w:w w:val="105"/>
          <w:sz w:val="21"/>
        </w:rPr>
        <w:t>law.</w:t>
      </w:r>
      <w:r>
        <w:rPr>
          <w:spacing w:val="-4"/>
          <w:w w:val="105"/>
          <w:position w:val="7"/>
          <w:sz w:val="12"/>
        </w:rPr>
        <w:t>3</w:t>
      </w:r>
    </w:p>
    <w:p>
      <w:pPr>
        <w:pStyle w:val="ListParagraph"/>
        <w:numPr>
          <w:ilvl w:val="1"/>
          <w:numId w:val="5"/>
        </w:numPr>
        <w:tabs>
          <w:tab w:pos="2381" w:val="left" w:leader="none"/>
          <w:tab w:pos="2382" w:val="left" w:leader="none"/>
        </w:tabs>
        <w:spacing w:line="242" w:lineRule="auto" w:before="130" w:after="0"/>
        <w:ind w:left="2381" w:right="1619" w:hanging="794"/>
        <w:jc w:val="left"/>
        <w:rPr>
          <w:sz w:val="21"/>
        </w:rPr>
      </w:pPr>
      <w:r>
        <w:rPr>
          <w:sz w:val="21"/>
        </w:rPr>
        <w:t>Victorians enjoy a </w:t>
      </w:r>
      <w:r>
        <w:rPr>
          <w:spacing w:val="-3"/>
          <w:sz w:val="21"/>
        </w:rPr>
        <w:t>right </w:t>
      </w:r>
      <w:r>
        <w:rPr>
          <w:sz w:val="21"/>
        </w:rPr>
        <w:t>to </w:t>
      </w:r>
      <w:r>
        <w:rPr>
          <w:spacing w:val="-3"/>
          <w:sz w:val="21"/>
        </w:rPr>
        <w:t>information </w:t>
      </w:r>
      <w:r>
        <w:rPr>
          <w:sz w:val="21"/>
        </w:rPr>
        <w:t>privacy  under  the  </w:t>
      </w:r>
      <w:r>
        <w:rPr>
          <w:i/>
          <w:spacing w:val="-3"/>
          <w:sz w:val="21"/>
        </w:rPr>
        <w:t>Information  </w:t>
      </w:r>
      <w:r>
        <w:rPr>
          <w:i/>
          <w:sz w:val="21"/>
        </w:rPr>
        <w:t>Privacy  Act  2000 </w:t>
      </w:r>
      <w:r>
        <w:rPr>
          <w:sz w:val="21"/>
        </w:rPr>
        <w:t>(Vic) (‘Privacy Act’) and a </w:t>
      </w:r>
      <w:r>
        <w:rPr>
          <w:spacing w:val="-3"/>
          <w:sz w:val="21"/>
        </w:rPr>
        <w:t>right </w:t>
      </w:r>
      <w:r>
        <w:rPr>
          <w:sz w:val="21"/>
        </w:rPr>
        <w:t>to privacy and reputation under the  </w:t>
      </w:r>
      <w:r>
        <w:rPr>
          <w:i/>
          <w:sz w:val="21"/>
        </w:rPr>
        <w:t>Charter  </w:t>
      </w:r>
      <w:r>
        <w:rPr>
          <w:i/>
          <w:spacing w:val="-3"/>
          <w:sz w:val="21"/>
        </w:rPr>
        <w:t>of  Human </w:t>
      </w:r>
      <w:r>
        <w:rPr>
          <w:i/>
          <w:sz w:val="21"/>
        </w:rPr>
        <w:t>Rights and </w:t>
      </w:r>
      <w:r>
        <w:rPr>
          <w:i/>
          <w:spacing w:val="-3"/>
          <w:sz w:val="21"/>
        </w:rPr>
        <w:t>Responsibilities </w:t>
      </w:r>
      <w:r>
        <w:rPr>
          <w:i/>
          <w:sz w:val="21"/>
        </w:rPr>
        <w:t>Act 2006 </w:t>
      </w:r>
      <w:r>
        <w:rPr>
          <w:sz w:val="21"/>
        </w:rPr>
        <w:t>(Vic) (‘the Charter’).</w:t>
      </w:r>
      <w:r>
        <w:rPr>
          <w:position w:val="7"/>
          <w:sz w:val="12"/>
        </w:rPr>
        <w:t>4 </w:t>
      </w:r>
      <w:r>
        <w:rPr>
          <w:spacing w:val="-4"/>
          <w:sz w:val="21"/>
        </w:rPr>
        <w:t>However, </w:t>
      </w:r>
      <w:r>
        <w:rPr>
          <w:sz w:val="21"/>
        </w:rPr>
        <w:t>as this </w:t>
      </w:r>
      <w:r>
        <w:rPr>
          <w:spacing w:val="-3"/>
          <w:sz w:val="21"/>
        </w:rPr>
        <w:t>legislation </w:t>
      </w:r>
      <w:r>
        <w:rPr>
          <w:sz w:val="21"/>
        </w:rPr>
        <w:t>only applies to </w:t>
      </w:r>
      <w:r>
        <w:rPr>
          <w:spacing w:val="-3"/>
          <w:sz w:val="21"/>
        </w:rPr>
        <w:t>government </w:t>
      </w:r>
      <w:r>
        <w:rPr>
          <w:sz w:val="21"/>
        </w:rPr>
        <w:t>agencies, local </w:t>
      </w:r>
      <w:r>
        <w:rPr>
          <w:spacing w:val="-3"/>
          <w:sz w:val="21"/>
        </w:rPr>
        <w:t>councils </w:t>
      </w:r>
      <w:r>
        <w:rPr>
          <w:sz w:val="21"/>
        </w:rPr>
        <w:t>and people </w:t>
      </w:r>
      <w:r>
        <w:rPr>
          <w:spacing w:val="-3"/>
          <w:sz w:val="21"/>
        </w:rPr>
        <w:t>delivering </w:t>
      </w:r>
      <w:r>
        <w:rPr>
          <w:sz w:val="21"/>
        </w:rPr>
        <w:t>services on</w:t>
      </w:r>
      <w:r>
        <w:rPr>
          <w:spacing w:val="32"/>
          <w:sz w:val="21"/>
        </w:rPr>
        <w:t> </w:t>
      </w:r>
      <w:r>
        <w:rPr>
          <w:sz w:val="21"/>
        </w:rPr>
        <w:t>behalf</w:t>
      </w:r>
    </w:p>
    <w:p>
      <w:pPr>
        <w:pStyle w:val="BodyText"/>
        <w:spacing w:line="242" w:lineRule="auto" w:before="4"/>
        <w:ind w:left="2381" w:right="1596" w:hanging="1"/>
      </w:pPr>
      <w:r>
        <w:rPr>
          <w:w w:val="105"/>
        </w:rPr>
        <w:t>of the </w:t>
      </w:r>
      <w:r>
        <w:rPr>
          <w:spacing w:val="-3"/>
          <w:w w:val="105"/>
        </w:rPr>
        <w:t>government,</w:t>
      </w:r>
      <w:r>
        <w:rPr>
          <w:spacing w:val="-3"/>
          <w:w w:val="105"/>
          <w:position w:val="7"/>
          <w:sz w:val="12"/>
        </w:rPr>
        <w:t>5 </w:t>
      </w:r>
      <w:r>
        <w:rPr>
          <w:w w:val="105"/>
        </w:rPr>
        <w:t>and as the Office of </w:t>
      </w:r>
      <w:r>
        <w:rPr>
          <w:spacing w:val="-3"/>
          <w:w w:val="105"/>
        </w:rPr>
        <w:t>Housing </w:t>
      </w:r>
      <w:r>
        <w:rPr>
          <w:w w:val="105"/>
        </w:rPr>
        <w:t>only advertises </w:t>
      </w:r>
      <w:r>
        <w:rPr>
          <w:spacing w:val="-2"/>
          <w:w w:val="105"/>
        </w:rPr>
        <w:t>vacant </w:t>
      </w:r>
      <w:r>
        <w:rPr>
          <w:w w:val="105"/>
        </w:rPr>
        <w:t>properties </w:t>
      </w:r>
      <w:r>
        <w:rPr>
          <w:spacing w:val="-3"/>
          <w:w w:val="105"/>
        </w:rPr>
        <w:t>for sale,</w:t>
      </w:r>
      <w:r>
        <w:rPr>
          <w:spacing w:val="-3"/>
          <w:w w:val="105"/>
          <w:position w:val="7"/>
          <w:sz w:val="12"/>
        </w:rPr>
        <w:t>6 </w:t>
      </w:r>
      <w:r>
        <w:rPr>
          <w:w w:val="105"/>
        </w:rPr>
        <w:t>there do </w:t>
      </w:r>
      <w:r>
        <w:rPr>
          <w:spacing w:val="-2"/>
          <w:w w:val="105"/>
        </w:rPr>
        <w:t>not </w:t>
      </w:r>
      <w:r>
        <w:rPr>
          <w:w w:val="105"/>
        </w:rPr>
        <w:t>appear to be </w:t>
      </w:r>
      <w:r>
        <w:rPr>
          <w:spacing w:val="-3"/>
          <w:w w:val="105"/>
        </w:rPr>
        <w:t>any circumstances </w:t>
      </w:r>
      <w:r>
        <w:rPr>
          <w:w w:val="105"/>
        </w:rPr>
        <w:t>in which the Privacy Act or the </w:t>
      </w:r>
      <w:r>
        <w:rPr>
          <w:spacing w:val="-3"/>
          <w:w w:val="105"/>
        </w:rPr>
        <w:t>Charter </w:t>
      </w:r>
      <w:r>
        <w:rPr>
          <w:w w:val="105"/>
        </w:rPr>
        <w:t>would be applicable to </w:t>
      </w:r>
      <w:r>
        <w:rPr>
          <w:spacing w:val="-3"/>
          <w:w w:val="105"/>
        </w:rPr>
        <w:t>tenants </w:t>
      </w:r>
      <w:r>
        <w:rPr>
          <w:w w:val="105"/>
        </w:rPr>
        <w:t>who </w:t>
      </w:r>
      <w:r>
        <w:rPr>
          <w:spacing w:val="-3"/>
          <w:w w:val="105"/>
        </w:rPr>
        <w:t>are concerned </w:t>
      </w:r>
      <w:r>
        <w:rPr>
          <w:w w:val="105"/>
        </w:rPr>
        <w:t>about advertising </w:t>
      </w:r>
      <w:r>
        <w:rPr>
          <w:spacing w:val="-3"/>
          <w:w w:val="105"/>
        </w:rPr>
        <w:t>photographs </w:t>
      </w:r>
      <w:r>
        <w:rPr>
          <w:w w:val="105"/>
        </w:rPr>
        <w:t>or videos.</w:t>
      </w:r>
    </w:p>
    <w:p>
      <w:pPr>
        <w:pStyle w:val="ListParagraph"/>
        <w:numPr>
          <w:ilvl w:val="1"/>
          <w:numId w:val="5"/>
        </w:numPr>
        <w:tabs>
          <w:tab w:pos="2380" w:val="left" w:leader="none"/>
          <w:tab w:pos="2381" w:val="left" w:leader="none"/>
        </w:tabs>
        <w:spacing w:line="242" w:lineRule="auto" w:before="125" w:after="0"/>
        <w:ind w:left="2380" w:right="1594" w:hanging="793"/>
        <w:jc w:val="left"/>
        <w:rPr>
          <w:sz w:val="21"/>
        </w:rPr>
      </w:pPr>
      <w:r>
        <w:rPr>
          <w:sz w:val="21"/>
        </w:rPr>
        <w:t>The </w:t>
      </w:r>
      <w:r>
        <w:rPr>
          <w:spacing w:val="-3"/>
          <w:sz w:val="21"/>
        </w:rPr>
        <w:t>Australian </w:t>
      </w:r>
      <w:r>
        <w:rPr>
          <w:sz w:val="21"/>
        </w:rPr>
        <w:t>Privacy Principles (‘the Principles’) </w:t>
      </w:r>
      <w:r>
        <w:rPr>
          <w:spacing w:val="-3"/>
          <w:sz w:val="21"/>
        </w:rPr>
        <w:t>are </w:t>
      </w:r>
      <w:r>
        <w:rPr>
          <w:sz w:val="21"/>
        </w:rPr>
        <w:t>applicable </w:t>
      </w:r>
      <w:r>
        <w:rPr>
          <w:spacing w:val="-3"/>
          <w:sz w:val="21"/>
        </w:rPr>
        <w:t>to photographs  </w:t>
      </w:r>
      <w:r>
        <w:rPr>
          <w:sz w:val="21"/>
        </w:rPr>
        <w:t>and videos of </w:t>
      </w:r>
      <w:r>
        <w:rPr>
          <w:spacing w:val="-3"/>
          <w:sz w:val="21"/>
        </w:rPr>
        <w:t>tenants’ </w:t>
      </w:r>
      <w:r>
        <w:rPr>
          <w:sz w:val="21"/>
        </w:rPr>
        <w:t>possessions in certain</w:t>
      </w:r>
      <w:r>
        <w:rPr>
          <w:spacing w:val="1"/>
          <w:sz w:val="21"/>
        </w:rPr>
        <w:t> </w:t>
      </w:r>
      <w:r>
        <w:rPr>
          <w:spacing w:val="-3"/>
          <w:sz w:val="21"/>
        </w:rPr>
        <w:t>circumstances.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r>
        <w:rPr/>
        <w:pict>
          <v:line style="position:absolute;mso-position-horizontal-relative:page;mso-position-vertical-relative:paragraph;z-index:776;mso-wrap-distance-left:0;mso-wrap-distance-right:0" from="79.370102pt,15.081383pt" to="515.905102pt,15.081383pt" stroked="true" strokeweight="1pt" strokecolor="#b3cad4">
            <v:stroke dashstyle="solid"/>
            <w10:wrap type="topAndBottom"/>
          </v:line>
        </w:pict>
      </w:r>
    </w:p>
    <w:p>
      <w:pPr>
        <w:pStyle w:val="ListParagraph"/>
        <w:numPr>
          <w:ilvl w:val="0"/>
          <w:numId w:val="14"/>
        </w:numPr>
        <w:tabs>
          <w:tab w:pos="2380" w:val="left" w:leader="none"/>
          <w:tab w:pos="2382" w:val="left" w:leader="none"/>
        </w:tabs>
        <w:spacing w:line="240" w:lineRule="auto" w:before="117" w:after="0"/>
        <w:ind w:left="2381" w:right="0" w:hanging="794"/>
        <w:jc w:val="left"/>
        <w:rPr>
          <w:sz w:val="13"/>
        </w:rPr>
      </w:pPr>
      <w:r>
        <w:rPr>
          <w:w w:val="105"/>
          <w:sz w:val="13"/>
        </w:rPr>
        <w:t>Privacy Victoria, </w:t>
      </w:r>
      <w:r>
        <w:rPr>
          <w:i/>
          <w:w w:val="105"/>
          <w:sz w:val="13"/>
        </w:rPr>
        <w:t>Privacy Laws </w:t>
      </w:r>
      <w:r>
        <w:rPr>
          <w:spacing w:val="-2"/>
          <w:w w:val="105"/>
          <w:sz w:val="13"/>
        </w:rPr>
        <w:t>(16 </w:t>
      </w:r>
      <w:r>
        <w:rPr>
          <w:w w:val="105"/>
          <w:sz w:val="13"/>
        </w:rPr>
        <w:t>August 2012) </w:t>
      </w:r>
      <w:r>
        <w:rPr>
          <w:spacing w:val="2"/>
          <w:w w:val="105"/>
          <w:sz w:val="13"/>
        </w:rPr>
        <w:t>&lt;</w:t>
      </w:r>
      <w:hyperlink r:id="rId47">
        <w:r>
          <w:rPr>
            <w:spacing w:val="2"/>
            <w:w w:val="105"/>
            <w:sz w:val="13"/>
          </w:rPr>
          <w:t>http://www.privacy.vic.gov.au/domino/privacyvic/web2.nsf/pages/privacy-laws#What</w:t>
        </w:r>
        <w:r>
          <w:rPr>
            <w:spacing w:val="24"/>
            <w:w w:val="105"/>
            <w:sz w:val="13"/>
          </w:rPr>
          <w:t> </w:t>
        </w:r>
      </w:hyperlink>
      <w:r>
        <w:rPr>
          <w:w w:val="105"/>
          <w:sz w:val="13"/>
        </w:rPr>
        <w:t>is&gt;.</w:t>
      </w:r>
    </w:p>
    <w:p>
      <w:pPr>
        <w:pStyle w:val="ListParagraph"/>
        <w:numPr>
          <w:ilvl w:val="0"/>
          <w:numId w:val="14"/>
        </w:numPr>
        <w:tabs>
          <w:tab w:pos="2380" w:val="left" w:leader="none"/>
          <w:tab w:pos="2382" w:val="left" w:leader="none"/>
        </w:tabs>
        <w:spacing w:line="240" w:lineRule="auto" w:before="1" w:after="0"/>
        <w:ind w:left="2381" w:right="1800" w:hanging="794"/>
        <w:jc w:val="left"/>
        <w:rPr>
          <w:sz w:val="13"/>
        </w:rPr>
      </w:pPr>
      <w:r>
        <w:rPr>
          <w:sz w:val="13"/>
        </w:rPr>
        <w:t>Information and Privacy Commission NSW, </w:t>
      </w:r>
      <w:r>
        <w:rPr>
          <w:i/>
          <w:sz w:val="13"/>
        </w:rPr>
        <w:t>What is privacy? </w:t>
      </w:r>
      <w:r>
        <w:rPr>
          <w:spacing w:val="-3"/>
          <w:sz w:val="13"/>
        </w:rPr>
        <w:t>(19 </w:t>
      </w:r>
      <w:r>
        <w:rPr>
          <w:sz w:val="13"/>
        </w:rPr>
        <w:t>July 2013) </w:t>
      </w:r>
      <w:r>
        <w:rPr>
          <w:spacing w:val="2"/>
          <w:sz w:val="13"/>
        </w:rPr>
        <w:t>&lt;</w:t>
      </w:r>
      <w:hyperlink r:id="rId48">
        <w:r>
          <w:rPr>
            <w:spacing w:val="2"/>
            <w:sz w:val="13"/>
          </w:rPr>
          <w:t>http://www.ipc.nsw.gov.au/privacy/privacy_forgovernment/</w:t>
        </w:r>
      </w:hyperlink>
      <w:r>
        <w:rPr>
          <w:spacing w:val="2"/>
          <w:sz w:val="13"/>
        </w:rPr>
        <w:t> </w:t>
      </w:r>
      <w:r>
        <w:rPr>
          <w:sz w:val="13"/>
        </w:rPr>
        <w:t>govt_privacy/privacy_faqprivacy.html&gt;.</w:t>
      </w:r>
    </w:p>
    <w:p>
      <w:pPr>
        <w:pStyle w:val="ListParagraph"/>
        <w:numPr>
          <w:ilvl w:val="0"/>
          <w:numId w:val="14"/>
        </w:numPr>
        <w:tabs>
          <w:tab w:pos="2380" w:val="left" w:leader="none"/>
          <w:tab w:pos="2382" w:val="left" w:leader="none"/>
        </w:tabs>
        <w:spacing w:line="240" w:lineRule="auto" w:before="3" w:after="0"/>
        <w:ind w:left="2381" w:right="0" w:hanging="794"/>
        <w:jc w:val="left"/>
        <w:rPr>
          <w:sz w:val="13"/>
        </w:rPr>
      </w:pPr>
      <w:r>
        <w:rPr>
          <w:w w:val="105"/>
          <w:sz w:val="13"/>
        </w:rPr>
        <w:t>For</w:t>
      </w:r>
      <w:r>
        <w:rPr>
          <w:spacing w:val="4"/>
          <w:w w:val="105"/>
          <w:sz w:val="13"/>
        </w:rPr>
        <w:t> </w:t>
      </w:r>
      <w:r>
        <w:rPr>
          <w:w w:val="105"/>
          <w:sz w:val="13"/>
        </w:rPr>
        <w:t>more</w:t>
      </w:r>
      <w:r>
        <w:rPr>
          <w:spacing w:val="5"/>
          <w:w w:val="105"/>
          <w:sz w:val="13"/>
        </w:rPr>
        <w:t> </w:t>
      </w:r>
      <w:r>
        <w:rPr>
          <w:w w:val="105"/>
          <w:sz w:val="13"/>
        </w:rPr>
        <w:t>on</w:t>
      </w:r>
      <w:r>
        <w:rPr>
          <w:spacing w:val="4"/>
          <w:w w:val="105"/>
          <w:sz w:val="13"/>
        </w:rPr>
        <w:t> </w:t>
      </w:r>
      <w:r>
        <w:rPr>
          <w:w w:val="105"/>
          <w:sz w:val="13"/>
        </w:rPr>
        <w:t>the</w:t>
      </w:r>
      <w:r>
        <w:rPr>
          <w:spacing w:val="5"/>
          <w:w w:val="105"/>
          <w:sz w:val="13"/>
        </w:rPr>
        <w:t> </w:t>
      </w:r>
      <w:r>
        <w:rPr>
          <w:w w:val="105"/>
          <w:sz w:val="13"/>
        </w:rPr>
        <w:t>invasion</w:t>
      </w:r>
      <w:r>
        <w:rPr>
          <w:spacing w:val="4"/>
          <w:w w:val="105"/>
          <w:sz w:val="13"/>
        </w:rPr>
        <w:t> </w:t>
      </w:r>
      <w:r>
        <w:rPr>
          <w:w w:val="105"/>
          <w:sz w:val="13"/>
        </w:rPr>
        <w:t>of</w:t>
      </w:r>
      <w:r>
        <w:rPr>
          <w:spacing w:val="5"/>
          <w:w w:val="105"/>
          <w:sz w:val="13"/>
        </w:rPr>
        <w:t> </w:t>
      </w:r>
      <w:r>
        <w:rPr>
          <w:w w:val="105"/>
          <w:sz w:val="13"/>
        </w:rPr>
        <w:t>privacy</w:t>
      </w:r>
      <w:r>
        <w:rPr>
          <w:spacing w:val="4"/>
          <w:w w:val="105"/>
          <w:sz w:val="13"/>
        </w:rPr>
        <w:t> </w:t>
      </w:r>
      <w:r>
        <w:rPr>
          <w:w w:val="105"/>
          <w:sz w:val="13"/>
        </w:rPr>
        <w:t>experienced</w:t>
      </w:r>
      <w:r>
        <w:rPr>
          <w:spacing w:val="5"/>
          <w:w w:val="105"/>
          <w:sz w:val="13"/>
        </w:rPr>
        <w:t> </w:t>
      </w:r>
      <w:r>
        <w:rPr>
          <w:w w:val="105"/>
          <w:sz w:val="13"/>
        </w:rPr>
        <w:t>by</w:t>
      </w:r>
      <w:r>
        <w:rPr>
          <w:spacing w:val="4"/>
          <w:w w:val="105"/>
          <w:sz w:val="13"/>
        </w:rPr>
        <w:t> </w:t>
      </w:r>
      <w:r>
        <w:rPr>
          <w:w w:val="105"/>
          <w:sz w:val="13"/>
        </w:rPr>
        <w:t>tenants</w:t>
      </w:r>
      <w:r>
        <w:rPr>
          <w:spacing w:val="5"/>
          <w:w w:val="105"/>
          <w:sz w:val="13"/>
        </w:rPr>
        <w:t> </w:t>
      </w:r>
      <w:r>
        <w:rPr>
          <w:w w:val="105"/>
          <w:sz w:val="13"/>
        </w:rPr>
        <w:t>see</w:t>
      </w:r>
      <w:r>
        <w:rPr>
          <w:spacing w:val="4"/>
          <w:w w:val="105"/>
          <w:sz w:val="13"/>
        </w:rPr>
        <w:t> </w:t>
      </w:r>
      <w:r>
        <w:rPr>
          <w:w w:val="105"/>
          <w:sz w:val="13"/>
        </w:rPr>
        <w:t>[2.7]–[2.10].</w:t>
      </w:r>
    </w:p>
    <w:p>
      <w:pPr>
        <w:pStyle w:val="ListParagraph"/>
        <w:numPr>
          <w:ilvl w:val="0"/>
          <w:numId w:val="14"/>
        </w:numPr>
        <w:tabs>
          <w:tab w:pos="2380" w:val="left" w:leader="none"/>
          <w:tab w:pos="2382" w:val="left" w:leader="none"/>
        </w:tabs>
        <w:spacing w:line="240" w:lineRule="auto" w:before="1" w:after="0"/>
        <w:ind w:left="2381" w:right="0" w:hanging="794"/>
        <w:jc w:val="left"/>
        <w:rPr>
          <w:sz w:val="13"/>
        </w:rPr>
      </w:pPr>
      <w:r>
        <w:rPr>
          <w:i/>
          <w:w w:val="105"/>
          <w:sz w:val="13"/>
        </w:rPr>
        <w:t>Information</w:t>
      </w:r>
      <w:r>
        <w:rPr>
          <w:i/>
          <w:spacing w:val="3"/>
          <w:w w:val="105"/>
          <w:sz w:val="13"/>
        </w:rPr>
        <w:t> </w:t>
      </w:r>
      <w:r>
        <w:rPr>
          <w:i/>
          <w:w w:val="105"/>
          <w:sz w:val="13"/>
        </w:rPr>
        <w:t>Privacy</w:t>
      </w:r>
      <w:r>
        <w:rPr>
          <w:i/>
          <w:spacing w:val="4"/>
          <w:w w:val="105"/>
          <w:sz w:val="13"/>
        </w:rPr>
        <w:t> </w:t>
      </w:r>
      <w:r>
        <w:rPr>
          <w:i/>
          <w:w w:val="105"/>
          <w:sz w:val="13"/>
        </w:rPr>
        <w:t>Act</w:t>
      </w:r>
      <w:r>
        <w:rPr>
          <w:i/>
          <w:spacing w:val="4"/>
          <w:w w:val="105"/>
          <w:sz w:val="13"/>
        </w:rPr>
        <w:t> </w:t>
      </w:r>
      <w:r>
        <w:rPr>
          <w:i/>
          <w:w w:val="105"/>
          <w:sz w:val="13"/>
        </w:rPr>
        <w:t>2000</w:t>
      </w:r>
      <w:r>
        <w:rPr>
          <w:i/>
          <w:spacing w:val="4"/>
          <w:w w:val="105"/>
          <w:sz w:val="13"/>
        </w:rPr>
        <w:t> </w:t>
      </w:r>
      <w:r>
        <w:rPr>
          <w:spacing w:val="2"/>
          <w:w w:val="105"/>
          <w:sz w:val="13"/>
        </w:rPr>
        <w:t>(Vic)</w:t>
      </w:r>
      <w:r>
        <w:rPr>
          <w:spacing w:val="5"/>
          <w:w w:val="105"/>
          <w:sz w:val="13"/>
        </w:rPr>
        <w:t> </w:t>
      </w:r>
      <w:r>
        <w:rPr>
          <w:w w:val="105"/>
          <w:sz w:val="13"/>
        </w:rPr>
        <w:t>sch</w:t>
      </w:r>
      <w:r>
        <w:rPr>
          <w:spacing w:val="5"/>
          <w:w w:val="105"/>
          <w:sz w:val="13"/>
        </w:rPr>
        <w:t> </w:t>
      </w:r>
      <w:r>
        <w:rPr>
          <w:w w:val="105"/>
          <w:sz w:val="13"/>
        </w:rPr>
        <w:t>1;</w:t>
      </w:r>
      <w:r>
        <w:rPr>
          <w:spacing w:val="4"/>
          <w:w w:val="105"/>
          <w:sz w:val="13"/>
        </w:rPr>
        <w:t> </w:t>
      </w:r>
      <w:r>
        <w:rPr>
          <w:i/>
          <w:w w:val="105"/>
          <w:sz w:val="13"/>
        </w:rPr>
        <w:t>Charter</w:t>
      </w:r>
      <w:r>
        <w:rPr>
          <w:i/>
          <w:spacing w:val="4"/>
          <w:w w:val="105"/>
          <w:sz w:val="13"/>
        </w:rPr>
        <w:t> </w:t>
      </w:r>
      <w:r>
        <w:rPr>
          <w:i/>
          <w:w w:val="105"/>
          <w:sz w:val="13"/>
        </w:rPr>
        <w:t>of</w:t>
      </w:r>
      <w:r>
        <w:rPr>
          <w:i/>
          <w:spacing w:val="4"/>
          <w:w w:val="105"/>
          <w:sz w:val="13"/>
        </w:rPr>
        <w:t> </w:t>
      </w:r>
      <w:r>
        <w:rPr>
          <w:i/>
          <w:w w:val="105"/>
          <w:sz w:val="13"/>
        </w:rPr>
        <w:t>Human</w:t>
      </w:r>
      <w:r>
        <w:rPr>
          <w:i/>
          <w:spacing w:val="4"/>
          <w:w w:val="105"/>
          <w:sz w:val="13"/>
        </w:rPr>
        <w:t> </w:t>
      </w:r>
      <w:r>
        <w:rPr>
          <w:i/>
          <w:w w:val="105"/>
          <w:sz w:val="13"/>
        </w:rPr>
        <w:t>Rights</w:t>
      </w:r>
      <w:r>
        <w:rPr>
          <w:i/>
          <w:spacing w:val="3"/>
          <w:w w:val="105"/>
          <w:sz w:val="13"/>
        </w:rPr>
        <w:t> </w:t>
      </w:r>
      <w:r>
        <w:rPr>
          <w:i/>
          <w:w w:val="105"/>
          <w:sz w:val="13"/>
        </w:rPr>
        <w:t>and</w:t>
      </w:r>
      <w:r>
        <w:rPr>
          <w:i/>
          <w:spacing w:val="4"/>
          <w:w w:val="105"/>
          <w:sz w:val="13"/>
        </w:rPr>
        <w:t> </w:t>
      </w:r>
      <w:r>
        <w:rPr>
          <w:i/>
          <w:w w:val="105"/>
          <w:sz w:val="13"/>
        </w:rPr>
        <w:t>Responsibilities</w:t>
      </w:r>
      <w:r>
        <w:rPr>
          <w:i/>
          <w:spacing w:val="4"/>
          <w:w w:val="105"/>
          <w:sz w:val="13"/>
        </w:rPr>
        <w:t> </w:t>
      </w:r>
      <w:r>
        <w:rPr>
          <w:i/>
          <w:w w:val="105"/>
          <w:sz w:val="13"/>
        </w:rPr>
        <w:t>Act</w:t>
      </w:r>
      <w:r>
        <w:rPr>
          <w:i/>
          <w:spacing w:val="3"/>
          <w:w w:val="105"/>
          <w:sz w:val="13"/>
        </w:rPr>
        <w:t> </w:t>
      </w:r>
      <w:r>
        <w:rPr>
          <w:i/>
          <w:w w:val="105"/>
          <w:sz w:val="13"/>
        </w:rPr>
        <w:t>2006</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3"/>
          <w:w w:val="105"/>
          <w:sz w:val="13"/>
        </w:rPr>
        <w:t>13.</w:t>
      </w:r>
    </w:p>
    <w:p>
      <w:pPr>
        <w:pStyle w:val="ListParagraph"/>
        <w:numPr>
          <w:ilvl w:val="0"/>
          <w:numId w:val="14"/>
        </w:numPr>
        <w:tabs>
          <w:tab w:pos="2380" w:val="left" w:leader="none"/>
          <w:tab w:pos="2382" w:val="left" w:leader="none"/>
        </w:tabs>
        <w:spacing w:line="240" w:lineRule="auto" w:before="2" w:after="0"/>
        <w:ind w:left="2381" w:right="0" w:hanging="794"/>
        <w:jc w:val="left"/>
        <w:rPr>
          <w:sz w:val="13"/>
        </w:rPr>
      </w:pPr>
      <w:r>
        <w:rPr/>
        <w:pict>
          <v:shape style="position:absolute;margin-left:36pt;margin-top:3.794866pt;width:13.2pt;height:14.25pt;mso-position-horizontal-relative:page;mso-position-vertical-relative:paragraph;z-index:2848" type="#_x0000_t202" filled="false" stroked="false">
            <v:textbox inset="0,0,0,0">
              <w:txbxContent>
                <w:p>
                  <w:pPr>
                    <w:spacing w:line="284" w:lineRule="exact" w:before="0"/>
                    <w:ind w:left="0" w:right="0" w:firstLine="0"/>
                    <w:jc w:val="left"/>
                    <w:rPr>
                      <w:b/>
                      <w:sz w:val="24"/>
                    </w:rPr>
                  </w:pPr>
                  <w:r>
                    <w:rPr>
                      <w:b/>
                      <w:color w:val="7390A1"/>
                      <w:spacing w:val="-2"/>
                      <w:w w:val="110"/>
                      <w:sz w:val="24"/>
                    </w:rPr>
                    <w:t>26</w:t>
                  </w:r>
                </w:p>
              </w:txbxContent>
            </v:textbox>
            <w10:wrap type="none"/>
          </v:shape>
        </w:pict>
      </w:r>
      <w:r>
        <w:rPr>
          <w:i/>
          <w:sz w:val="13"/>
        </w:rPr>
        <w:t>Information</w:t>
      </w:r>
      <w:r>
        <w:rPr>
          <w:i/>
          <w:spacing w:val="7"/>
          <w:sz w:val="13"/>
        </w:rPr>
        <w:t> </w:t>
      </w:r>
      <w:r>
        <w:rPr>
          <w:i/>
          <w:sz w:val="13"/>
        </w:rPr>
        <w:t>Privacy</w:t>
      </w:r>
      <w:r>
        <w:rPr>
          <w:i/>
          <w:spacing w:val="8"/>
          <w:sz w:val="13"/>
        </w:rPr>
        <w:t> </w:t>
      </w:r>
      <w:r>
        <w:rPr>
          <w:i/>
          <w:sz w:val="13"/>
        </w:rPr>
        <w:t>Act</w:t>
      </w:r>
      <w:r>
        <w:rPr>
          <w:i/>
          <w:spacing w:val="8"/>
          <w:sz w:val="13"/>
        </w:rPr>
        <w:t> </w:t>
      </w:r>
      <w:r>
        <w:rPr>
          <w:i/>
          <w:sz w:val="13"/>
        </w:rPr>
        <w:t>2000</w:t>
      </w:r>
      <w:r>
        <w:rPr>
          <w:i/>
          <w:spacing w:val="8"/>
          <w:sz w:val="13"/>
        </w:rPr>
        <w:t> </w:t>
      </w:r>
      <w:r>
        <w:rPr>
          <w:spacing w:val="2"/>
          <w:sz w:val="13"/>
        </w:rPr>
        <w:t>(Vic)</w:t>
      </w:r>
      <w:r>
        <w:rPr>
          <w:spacing w:val="9"/>
          <w:sz w:val="13"/>
        </w:rPr>
        <w:t> </w:t>
      </w:r>
      <w:r>
        <w:rPr>
          <w:sz w:val="13"/>
        </w:rPr>
        <w:t>ss</w:t>
      </w:r>
      <w:r>
        <w:rPr>
          <w:spacing w:val="9"/>
          <w:sz w:val="13"/>
        </w:rPr>
        <w:t> </w:t>
      </w:r>
      <w:r>
        <w:rPr>
          <w:spacing w:val="6"/>
          <w:sz w:val="13"/>
        </w:rPr>
        <w:t>9(a)–(d);</w:t>
      </w:r>
      <w:r>
        <w:rPr>
          <w:spacing w:val="9"/>
          <w:sz w:val="13"/>
        </w:rPr>
        <w:t> </w:t>
      </w:r>
      <w:r>
        <w:rPr>
          <w:i/>
          <w:sz w:val="13"/>
        </w:rPr>
        <w:t>Charter</w:t>
      </w:r>
      <w:r>
        <w:rPr>
          <w:i/>
          <w:spacing w:val="8"/>
          <w:sz w:val="13"/>
        </w:rPr>
        <w:t> </w:t>
      </w:r>
      <w:r>
        <w:rPr>
          <w:i/>
          <w:sz w:val="13"/>
        </w:rPr>
        <w:t>of</w:t>
      </w:r>
      <w:r>
        <w:rPr>
          <w:i/>
          <w:spacing w:val="7"/>
          <w:sz w:val="13"/>
        </w:rPr>
        <w:t> </w:t>
      </w:r>
      <w:r>
        <w:rPr>
          <w:i/>
          <w:sz w:val="13"/>
        </w:rPr>
        <w:t>Human</w:t>
      </w:r>
      <w:r>
        <w:rPr>
          <w:i/>
          <w:spacing w:val="8"/>
          <w:sz w:val="13"/>
        </w:rPr>
        <w:t> </w:t>
      </w:r>
      <w:r>
        <w:rPr>
          <w:i/>
          <w:sz w:val="13"/>
        </w:rPr>
        <w:t>Rights</w:t>
      </w:r>
      <w:r>
        <w:rPr>
          <w:i/>
          <w:spacing w:val="8"/>
          <w:sz w:val="13"/>
        </w:rPr>
        <w:t> </w:t>
      </w:r>
      <w:r>
        <w:rPr>
          <w:i/>
          <w:sz w:val="13"/>
        </w:rPr>
        <w:t>and</w:t>
      </w:r>
      <w:r>
        <w:rPr>
          <w:i/>
          <w:spacing w:val="7"/>
          <w:sz w:val="13"/>
        </w:rPr>
        <w:t> </w:t>
      </w:r>
      <w:r>
        <w:rPr>
          <w:i/>
          <w:sz w:val="13"/>
        </w:rPr>
        <w:t>Responsibilities</w:t>
      </w:r>
      <w:r>
        <w:rPr>
          <w:i/>
          <w:spacing w:val="8"/>
          <w:sz w:val="13"/>
        </w:rPr>
        <w:t> </w:t>
      </w:r>
      <w:r>
        <w:rPr>
          <w:i/>
          <w:sz w:val="13"/>
        </w:rPr>
        <w:t>Act</w:t>
      </w:r>
      <w:r>
        <w:rPr>
          <w:i/>
          <w:spacing w:val="8"/>
          <w:sz w:val="13"/>
        </w:rPr>
        <w:t> </w:t>
      </w:r>
      <w:r>
        <w:rPr>
          <w:i/>
          <w:sz w:val="13"/>
        </w:rPr>
        <w:t>2006</w:t>
      </w:r>
      <w:r>
        <w:rPr>
          <w:i/>
          <w:spacing w:val="9"/>
          <w:sz w:val="13"/>
        </w:rPr>
        <w:t> </w:t>
      </w:r>
      <w:r>
        <w:rPr>
          <w:spacing w:val="2"/>
          <w:sz w:val="13"/>
        </w:rPr>
        <w:t>(Vic)</w:t>
      </w:r>
      <w:r>
        <w:rPr>
          <w:spacing w:val="8"/>
          <w:sz w:val="13"/>
        </w:rPr>
        <w:t> </w:t>
      </w:r>
      <w:r>
        <w:rPr>
          <w:sz w:val="13"/>
        </w:rPr>
        <w:t>ss</w:t>
      </w:r>
      <w:r>
        <w:rPr>
          <w:spacing w:val="9"/>
          <w:sz w:val="13"/>
        </w:rPr>
        <w:t> </w:t>
      </w:r>
      <w:r>
        <w:rPr>
          <w:spacing w:val="5"/>
          <w:sz w:val="13"/>
        </w:rPr>
        <w:t>6(2)(b)–(c).</w:t>
      </w:r>
    </w:p>
    <w:p>
      <w:pPr>
        <w:pStyle w:val="ListParagraph"/>
        <w:numPr>
          <w:ilvl w:val="0"/>
          <w:numId w:val="14"/>
        </w:numPr>
        <w:tabs>
          <w:tab w:pos="2380" w:val="left" w:leader="none"/>
          <w:tab w:pos="2382" w:val="left" w:leader="none"/>
        </w:tabs>
        <w:spacing w:line="240" w:lineRule="auto" w:before="1"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Commission</w:t>
      </w:r>
      <w:r>
        <w:rPr>
          <w:spacing w:val="4"/>
          <w:w w:val="105"/>
          <w:sz w:val="13"/>
        </w:rPr>
        <w:t> </w:t>
      </w:r>
      <w:r>
        <w:rPr>
          <w:w w:val="105"/>
          <w:sz w:val="13"/>
        </w:rPr>
        <w:t>by</w:t>
      </w:r>
      <w:r>
        <w:rPr>
          <w:spacing w:val="5"/>
          <w:w w:val="105"/>
          <w:sz w:val="13"/>
        </w:rPr>
        <w:t> </w:t>
      </w:r>
      <w:r>
        <w:rPr>
          <w:w w:val="105"/>
          <w:sz w:val="13"/>
        </w:rPr>
        <w:t>the</w:t>
      </w:r>
      <w:r>
        <w:rPr>
          <w:spacing w:val="5"/>
          <w:w w:val="105"/>
          <w:sz w:val="13"/>
        </w:rPr>
        <w:t> </w:t>
      </w:r>
      <w:r>
        <w:rPr>
          <w:w w:val="105"/>
          <w:sz w:val="13"/>
        </w:rPr>
        <w:t>Department</w:t>
      </w:r>
      <w:r>
        <w:rPr>
          <w:spacing w:val="5"/>
          <w:w w:val="105"/>
          <w:sz w:val="13"/>
        </w:rPr>
        <w:t> </w:t>
      </w:r>
      <w:r>
        <w:rPr>
          <w:w w:val="105"/>
          <w:sz w:val="13"/>
        </w:rPr>
        <w:t>of</w:t>
      </w:r>
      <w:r>
        <w:rPr>
          <w:spacing w:val="4"/>
          <w:w w:val="105"/>
          <w:sz w:val="13"/>
        </w:rPr>
        <w:t> </w:t>
      </w:r>
      <w:r>
        <w:rPr>
          <w:w w:val="105"/>
          <w:sz w:val="13"/>
        </w:rPr>
        <w:t>Human</w:t>
      </w:r>
      <w:r>
        <w:rPr>
          <w:spacing w:val="5"/>
          <w:w w:val="105"/>
          <w:sz w:val="13"/>
        </w:rPr>
        <w:t> </w:t>
      </w:r>
      <w:r>
        <w:rPr>
          <w:w w:val="105"/>
          <w:sz w:val="13"/>
        </w:rPr>
        <w:t>Services</w:t>
      </w:r>
      <w:r>
        <w:rPr>
          <w:spacing w:val="5"/>
          <w:w w:val="105"/>
          <w:sz w:val="13"/>
        </w:rPr>
        <w:t> </w:t>
      </w:r>
      <w:r>
        <w:rPr>
          <w:w w:val="105"/>
          <w:sz w:val="13"/>
        </w:rPr>
        <w:t>(29</w:t>
      </w:r>
      <w:r>
        <w:rPr>
          <w:spacing w:val="5"/>
          <w:w w:val="105"/>
          <w:sz w:val="13"/>
        </w:rPr>
        <w:t> </w:t>
      </w:r>
      <w:r>
        <w:rPr>
          <w:w w:val="105"/>
          <w:sz w:val="13"/>
        </w:rPr>
        <w:t>April</w:t>
      </w:r>
      <w:r>
        <w:rPr>
          <w:spacing w:val="5"/>
          <w:w w:val="105"/>
          <w:sz w:val="13"/>
        </w:rPr>
        <w:t> </w:t>
      </w:r>
      <w:r>
        <w:rPr>
          <w:w w:val="105"/>
          <w:sz w:val="13"/>
        </w:rPr>
        <w:t>2014).</w:t>
      </w:r>
    </w:p>
    <w:p>
      <w:pPr>
        <w:spacing w:after="0" w:line="240" w:lineRule="auto"/>
        <w:jc w:val="left"/>
        <w:rPr>
          <w:sz w:val="13"/>
        </w:rPr>
        <w:sectPr>
          <w:headerReference w:type="even" r:id="rId46"/>
          <w:pgSz w:w="11910" w:h="16840"/>
          <w:pgMar w:header="0" w:footer="0" w:top="460" w:bottom="280" w:left="0" w:right="0"/>
        </w:sectPr>
      </w:pPr>
    </w:p>
    <w:p>
      <w:pPr>
        <w:tabs>
          <w:tab w:pos="1417" w:val="left" w:leader="none"/>
        </w:tabs>
        <w:spacing w:before="62"/>
        <w:ind w:left="0" w:right="0" w:firstLine="0"/>
        <w:jc w:val="right"/>
        <w:rPr>
          <w:b/>
          <w:sz w:val="48"/>
        </w:rPr>
      </w:pPr>
      <w:bookmarkStart w:name="Australian Privacy Principles" w:id="56"/>
      <w:bookmarkEnd w:id="56"/>
      <w:r>
        <w:rPr/>
      </w:r>
      <w:r>
        <w:rPr>
          <w:b/>
          <w:color w:val="FFFFFF"/>
          <w:w w:val="122"/>
          <w:sz w:val="48"/>
          <w:shd w:fill="7390A1" w:color="auto" w:val="clear"/>
        </w:rPr>
        <w:t> </w:t>
      </w:r>
      <w:r>
        <w:rPr>
          <w:b/>
          <w:color w:val="FFFFFF"/>
          <w:spacing w:val="41"/>
          <w:sz w:val="48"/>
          <w:shd w:fill="7390A1" w:color="auto" w:val="clear"/>
        </w:rPr>
        <w:t> </w:t>
      </w:r>
      <w:r>
        <w:rPr>
          <w:b/>
          <w:color w:val="FFFFFF"/>
          <w:w w:val="105"/>
          <w:sz w:val="48"/>
          <w:shd w:fill="7390A1" w:color="auto" w:val="clear"/>
        </w:rPr>
        <w:t>5</w:t>
      </w:r>
      <w:r>
        <w:rPr>
          <w:b/>
          <w:color w:val="FFFFFF"/>
          <w:sz w:val="48"/>
          <w:shd w:fill="7390A1" w:color="auto" w:val="clear"/>
        </w:rPr>
        <w:tab/>
      </w:r>
    </w:p>
    <w:p>
      <w:pPr>
        <w:pStyle w:val="BodyText"/>
        <w:rPr>
          <w:b/>
          <w:sz w:val="20"/>
        </w:rPr>
      </w:pPr>
    </w:p>
    <w:p>
      <w:pPr>
        <w:pStyle w:val="BodyText"/>
        <w:spacing w:before="7"/>
        <w:rPr>
          <w:b/>
          <w:sz w:val="16"/>
        </w:rPr>
      </w:pPr>
    </w:p>
    <w:p>
      <w:pPr>
        <w:spacing w:before="95"/>
        <w:ind w:left="1587" w:right="0" w:firstLine="0"/>
        <w:jc w:val="left"/>
        <w:rPr>
          <w:b/>
          <w:sz w:val="28"/>
        </w:rPr>
      </w:pPr>
      <w:r>
        <w:rPr>
          <w:b/>
          <w:color w:val="7390A1"/>
          <w:w w:val="110"/>
          <w:sz w:val="28"/>
        </w:rPr>
        <w:t>Australian Privacy Principles</w:t>
      </w:r>
    </w:p>
    <w:p>
      <w:pPr>
        <w:pStyle w:val="ListParagraph"/>
        <w:numPr>
          <w:ilvl w:val="1"/>
          <w:numId w:val="5"/>
        </w:numPr>
        <w:tabs>
          <w:tab w:pos="2381" w:val="left" w:leader="none"/>
          <w:tab w:pos="2382" w:val="left" w:leader="none"/>
        </w:tabs>
        <w:spacing w:line="242" w:lineRule="auto" w:before="155" w:after="0"/>
        <w:ind w:left="2381" w:right="1681" w:hanging="794"/>
        <w:jc w:val="left"/>
        <w:rPr>
          <w:sz w:val="12"/>
        </w:rPr>
      </w:pPr>
      <w:r>
        <w:rPr>
          <w:w w:val="105"/>
          <w:sz w:val="21"/>
        </w:rPr>
        <w:t>The Principles apply to </w:t>
      </w:r>
      <w:r>
        <w:rPr>
          <w:spacing w:val="-3"/>
          <w:w w:val="105"/>
          <w:sz w:val="21"/>
        </w:rPr>
        <w:t>government </w:t>
      </w:r>
      <w:r>
        <w:rPr>
          <w:w w:val="105"/>
          <w:sz w:val="21"/>
        </w:rPr>
        <w:t>agencies, large businesses with a </w:t>
      </w:r>
      <w:r>
        <w:rPr>
          <w:spacing w:val="-3"/>
          <w:w w:val="105"/>
          <w:sz w:val="21"/>
        </w:rPr>
        <w:t>turnover </w:t>
      </w:r>
      <w:r>
        <w:rPr>
          <w:w w:val="105"/>
          <w:sz w:val="21"/>
        </w:rPr>
        <w:t>of more </w:t>
      </w:r>
      <w:r>
        <w:rPr>
          <w:spacing w:val="-3"/>
          <w:w w:val="105"/>
          <w:sz w:val="21"/>
        </w:rPr>
        <w:t>than</w:t>
      </w:r>
      <w:r>
        <w:rPr>
          <w:spacing w:val="-10"/>
          <w:w w:val="105"/>
          <w:sz w:val="21"/>
        </w:rPr>
        <w:t> </w:t>
      </w:r>
      <w:r>
        <w:rPr>
          <w:w w:val="105"/>
          <w:sz w:val="21"/>
        </w:rPr>
        <w:t>$3</w:t>
      </w:r>
      <w:r>
        <w:rPr>
          <w:spacing w:val="-9"/>
          <w:w w:val="105"/>
          <w:sz w:val="21"/>
        </w:rPr>
        <w:t> </w:t>
      </w:r>
      <w:r>
        <w:rPr>
          <w:spacing w:val="-3"/>
          <w:w w:val="105"/>
          <w:sz w:val="21"/>
        </w:rPr>
        <w:t>million</w:t>
      </w:r>
      <w:r>
        <w:rPr>
          <w:spacing w:val="-10"/>
          <w:w w:val="105"/>
          <w:sz w:val="21"/>
        </w:rPr>
        <w:t> </w:t>
      </w:r>
      <w:r>
        <w:rPr>
          <w:w w:val="105"/>
          <w:sz w:val="21"/>
        </w:rPr>
        <w:t>and</w:t>
      </w:r>
      <w:r>
        <w:rPr>
          <w:spacing w:val="-9"/>
          <w:w w:val="105"/>
          <w:sz w:val="21"/>
        </w:rPr>
        <w:t> </w:t>
      </w:r>
      <w:r>
        <w:rPr>
          <w:spacing w:val="-3"/>
          <w:w w:val="105"/>
          <w:sz w:val="21"/>
        </w:rPr>
        <w:t>small</w:t>
      </w:r>
      <w:r>
        <w:rPr>
          <w:spacing w:val="-10"/>
          <w:w w:val="105"/>
          <w:sz w:val="21"/>
        </w:rPr>
        <w:t> </w:t>
      </w:r>
      <w:r>
        <w:rPr>
          <w:w w:val="105"/>
          <w:sz w:val="21"/>
        </w:rPr>
        <w:t>businesses</w:t>
      </w:r>
      <w:r>
        <w:rPr>
          <w:spacing w:val="-9"/>
          <w:w w:val="105"/>
          <w:sz w:val="21"/>
        </w:rPr>
        <w:t> </w:t>
      </w:r>
      <w:r>
        <w:rPr>
          <w:w w:val="105"/>
          <w:sz w:val="21"/>
        </w:rPr>
        <w:t>in</w:t>
      </w:r>
      <w:r>
        <w:rPr>
          <w:spacing w:val="-9"/>
          <w:w w:val="105"/>
          <w:sz w:val="21"/>
        </w:rPr>
        <w:t> </w:t>
      </w:r>
      <w:r>
        <w:rPr>
          <w:spacing w:val="-3"/>
          <w:w w:val="105"/>
          <w:sz w:val="21"/>
        </w:rPr>
        <w:t>limited,</w:t>
      </w:r>
      <w:r>
        <w:rPr>
          <w:spacing w:val="-10"/>
          <w:w w:val="105"/>
          <w:sz w:val="21"/>
        </w:rPr>
        <w:t> </w:t>
      </w:r>
      <w:r>
        <w:rPr>
          <w:w w:val="105"/>
          <w:sz w:val="21"/>
        </w:rPr>
        <w:t>specific</w:t>
      </w:r>
      <w:r>
        <w:rPr>
          <w:spacing w:val="-9"/>
          <w:w w:val="105"/>
          <w:sz w:val="21"/>
        </w:rPr>
        <w:t> </w:t>
      </w:r>
      <w:r>
        <w:rPr>
          <w:spacing w:val="-3"/>
          <w:w w:val="105"/>
          <w:sz w:val="21"/>
        </w:rPr>
        <w:t>circumstances.</w:t>
      </w:r>
      <w:r>
        <w:rPr>
          <w:spacing w:val="-3"/>
          <w:w w:val="105"/>
          <w:position w:val="7"/>
          <w:sz w:val="12"/>
        </w:rPr>
        <w:t>7</w:t>
      </w:r>
      <w:r>
        <w:rPr>
          <w:spacing w:val="13"/>
          <w:w w:val="105"/>
          <w:position w:val="7"/>
          <w:sz w:val="12"/>
        </w:rPr>
        <w:t> </w:t>
      </w:r>
      <w:r>
        <w:rPr>
          <w:w w:val="105"/>
          <w:sz w:val="21"/>
        </w:rPr>
        <w:t>The</w:t>
      </w:r>
      <w:r>
        <w:rPr>
          <w:spacing w:val="-9"/>
          <w:w w:val="105"/>
          <w:sz w:val="21"/>
        </w:rPr>
        <w:t> </w:t>
      </w:r>
      <w:r>
        <w:rPr>
          <w:w w:val="105"/>
          <w:sz w:val="21"/>
        </w:rPr>
        <w:t>Principles</w:t>
      </w:r>
      <w:r>
        <w:rPr>
          <w:spacing w:val="-10"/>
          <w:w w:val="105"/>
          <w:sz w:val="21"/>
        </w:rPr>
        <w:t> </w:t>
      </w:r>
      <w:r>
        <w:rPr>
          <w:spacing w:val="-3"/>
          <w:w w:val="105"/>
          <w:sz w:val="21"/>
        </w:rPr>
        <w:t>are </w:t>
      </w:r>
      <w:r>
        <w:rPr>
          <w:w w:val="105"/>
          <w:sz w:val="21"/>
        </w:rPr>
        <w:t>set out in the </w:t>
      </w:r>
      <w:r>
        <w:rPr>
          <w:i/>
          <w:w w:val="105"/>
          <w:sz w:val="21"/>
        </w:rPr>
        <w:t>Privacy Act </w:t>
      </w:r>
      <w:r>
        <w:rPr>
          <w:i/>
          <w:spacing w:val="-5"/>
          <w:w w:val="105"/>
          <w:sz w:val="21"/>
        </w:rPr>
        <w:t>1998 </w:t>
      </w:r>
      <w:r>
        <w:rPr>
          <w:w w:val="105"/>
          <w:sz w:val="21"/>
        </w:rPr>
        <w:t>(Cth)</w:t>
      </w:r>
      <w:r>
        <w:rPr>
          <w:w w:val="105"/>
          <w:position w:val="7"/>
          <w:sz w:val="12"/>
        </w:rPr>
        <w:t>8 </w:t>
      </w:r>
      <w:r>
        <w:rPr>
          <w:w w:val="105"/>
          <w:sz w:val="21"/>
        </w:rPr>
        <w:t>and </w:t>
      </w:r>
      <w:r>
        <w:rPr>
          <w:spacing w:val="-3"/>
          <w:w w:val="105"/>
          <w:sz w:val="21"/>
        </w:rPr>
        <w:t>concern </w:t>
      </w:r>
      <w:r>
        <w:rPr>
          <w:w w:val="105"/>
          <w:sz w:val="21"/>
        </w:rPr>
        <w:t>the collection and use of personal and </w:t>
      </w:r>
      <w:r>
        <w:rPr>
          <w:spacing w:val="-3"/>
          <w:w w:val="105"/>
          <w:sz w:val="21"/>
        </w:rPr>
        <w:t>sensitive</w:t>
      </w:r>
      <w:r>
        <w:rPr>
          <w:spacing w:val="5"/>
          <w:w w:val="105"/>
          <w:sz w:val="21"/>
        </w:rPr>
        <w:t> </w:t>
      </w:r>
      <w:r>
        <w:rPr>
          <w:spacing w:val="-4"/>
          <w:w w:val="105"/>
          <w:sz w:val="21"/>
        </w:rPr>
        <w:t>information.</w:t>
      </w:r>
      <w:r>
        <w:rPr>
          <w:spacing w:val="-4"/>
          <w:w w:val="105"/>
          <w:position w:val="7"/>
          <w:sz w:val="12"/>
        </w:rPr>
        <w:t>9</w:t>
      </w:r>
    </w:p>
    <w:p>
      <w:pPr>
        <w:pStyle w:val="ListParagraph"/>
        <w:numPr>
          <w:ilvl w:val="1"/>
          <w:numId w:val="5"/>
        </w:numPr>
        <w:tabs>
          <w:tab w:pos="2380" w:val="left" w:leader="none"/>
          <w:tab w:pos="2381" w:val="left" w:leader="none"/>
        </w:tabs>
        <w:spacing w:line="242" w:lineRule="auto" w:before="124" w:after="0"/>
        <w:ind w:left="2381" w:right="1658" w:hanging="794"/>
        <w:jc w:val="left"/>
        <w:rPr>
          <w:sz w:val="21"/>
        </w:rPr>
      </w:pPr>
      <w:r>
        <w:rPr>
          <w:w w:val="105"/>
          <w:sz w:val="21"/>
        </w:rPr>
        <w:t>Personal </w:t>
      </w:r>
      <w:r>
        <w:rPr>
          <w:spacing w:val="-3"/>
          <w:w w:val="105"/>
          <w:sz w:val="21"/>
        </w:rPr>
        <w:t>information includes information </w:t>
      </w:r>
      <w:r>
        <w:rPr>
          <w:w w:val="105"/>
          <w:sz w:val="21"/>
        </w:rPr>
        <w:t>about an identified </w:t>
      </w:r>
      <w:r>
        <w:rPr>
          <w:spacing w:val="-3"/>
          <w:w w:val="105"/>
          <w:sz w:val="21"/>
        </w:rPr>
        <w:t>individual </w:t>
      </w:r>
      <w:r>
        <w:rPr>
          <w:w w:val="105"/>
          <w:sz w:val="21"/>
        </w:rPr>
        <w:t>or an </w:t>
      </w:r>
      <w:r>
        <w:rPr>
          <w:spacing w:val="-3"/>
          <w:w w:val="105"/>
          <w:sz w:val="21"/>
        </w:rPr>
        <w:t>individual </w:t>
      </w:r>
      <w:r>
        <w:rPr>
          <w:w w:val="105"/>
          <w:sz w:val="21"/>
        </w:rPr>
        <w:t>who is </w:t>
      </w:r>
      <w:r>
        <w:rPr>
          <w:spacing w:val="-3"/>
          <w:w w:val="105"/>
          <w:sz w:val="21"/>
        </w:rPr>
        <w:t>reasonably </w:t>
      </w:r>
      <w:r>
        <w:rPr>
          <w:spacing w:val="-4"/>
          <w:w w:val="105"/>
          <w:sz w:val="21"/>
        </w:rPr>
        <w:t>identifiable.</w:t>
      </w:r>
      <w:r>
        <w:rPr>
          <w:spacing w:val="-4"/>
          <w:w w:val="105"/>
          <w:position w:val="7"/>
          <w:sz w:val="12"/>
        </w:rPr>
        <w:t>10 </w:t>
      </w:r>
      <w:r>
        <w:rPr>
          <w:w w:val="105"/>
          <w:sz w:val="21"/>
        </w:rPr>
        <w:t>The Office of the </w:t>
      </w:r>
      <w:r>
        <w:rPr>
          <w:spacing w:val="-3"/>
          <w:w w:val="105"/>
          <w:sz w:val="21"/>
        </w:rPr>
        <w:t>Australian Information Commissioner’s website </w:t>
      </w:r>
      <w:r>
        <w:rPr>
          <w:w w:val="105"/>
          <w:sz w:val="21"/>
        </w:rPr>
        <w:t>states </w:t>
      </w:r>
      <w:r>
        <w:rPr>
          <w:spacing w:val="-3"/>
          <w:w w:val="105"/>
          <w:sz w:val="21"/>
        </w:rPr>
        <w:t>that </w:t>
      </w:r>
      <w:r>
        <w:rPr>
          <w:w w:val="105"/>
          <w:sz w:val="21"/>
        </w:rPr>
        <w:t>a </w:t>
      </w:r>
      <w:r>
        <w:rPr>
          <w:spacing w:val="-3"/>
          <w:w w:val="105"/>
          <w:sz w:val="21"/>
        </w:rPr>
        <w:t>person’s name, </w:t>
      </w:r>
      <w:r>
        <w:rPr>
          <w:spacing w:val="-4"/>
          <w:w w:val="105"/>
          <w:sz w:val="21"/>
        </w:rPr>
        <w:t>signature, </w:t>
      </w:r>
      <w:r>
        <w:rPr>
          <w:w w:val="105"/>
          <w:sz w:val="21"/>
        </w:rPr>
        <w:t>address, telephone </w:t>
      </w:r>
      <w:r>
        <w:rPr>
          <w:spacing w:val="-4"/>
          <w:w w:val="105"/>
          <w:sz w:val="21"/>
        </w:rPr>
        <w:t>number, </w:t>
      </w:r>
      <w:r>
        <w:rPr>
          <w:spacing w:val="-3"/>
          <w:w w:val="105"/>
          <w:sz w:val="21"/>
        </w:rPr>
        <w:t>date </w:t>
      </w:r>
      <w:r>
        <w:rPr>
          <w:w w:val="105"/>
          <w:sz w:val="21"/>
        </w:rPr>
        <w:t>of birth, medical </w:t>
      </w:r>
      <w:r>
        <w:rPr>
          <w:spacing w:val="-3"/>
          <w:w w:val="105"/>
          <w:sz w:val="21"/>
        </w:rPr>
        <w:t>records </w:t>
      </w:r>
      <w:r>
        <w:rPr>
          <w:w w:val="105"/>
          <w:sz w:val="21"/>
        </w:rPr>
        <w:t>and bank </w:t>
      </w:r>
      <w:r>
        <w:rPr>
          <w:spacing w:val="-3"/>
          <w:w w:val="105"/>
          <w:sz w:val="21"/>
        </w:rPr>
        <w:t>account </w:t>
      </w:r>
      <w:r>
        <w:rPr>
          <w:w w:val="105"/>
          <w:sz w:val="21"/>
        </w:rPr>
        <w:t>details </w:t>
      </w:r>
      <w:r>
        <w:rPr>
          <w:spacing w:val="-3"/>
          <w:w w:val="105"/>
          <w:sz w:val="21"/>
        </w:rPr>
        <w:t>are all </w:t>
      </w:r>
      <w:r>
        <w:rPr>
          <w:w w:val="105"/>
          <w:sz w:val="21"/>
        </w:rPr>
        <w:t>examples of personal </w:t>
      </w:r>
      <w:r>
        <w:rPr>
          <w:spacing w:val="-5"/>
          <w:w w:val="105"/>
          <w:sz w:val="21"/>
        </w:rPr>
        <w:t>information.</w:t>
      </w:r>
      <w:r>
        <w:rPr>
          <w:spacing w:val="-5"/>
          <w:w w:val="105"/>
          <w:position w:val="7"/>
          <w:sz w:val="12"/>
        </w:rPr>
        <w:t>11 </w:t>
      </w:r>
      <w:r>
        <w:rPr>
          <w:w w:val="105"/>
          <w:sz w:val="21"/>
        </w:rPr>
        <w:t>A </w:t>
      </w:r>
      <w:r>
        <w:rPr>
          <w:spacing w:val="-3"/>
          <w:w w:val="105"/>
          <w:sz w:val="21"/>
        </w:rPr>
        <w:t>photograph that contains </w:t>
      </w:r>
      <w:r>
        <w:rPr>
          <w:w w:val="105"/>
          <w:sz w:val="21"/>
        </w:rPr>
        <w:t>a </w:t>
      </w:r>
      <w:r>
        <w:rPr>
          <w:spacing w:val="-3"/>
          <w:w w:val="105"/>
          <w:sz w:val="21"/>
        </w:rPr>
        <w:t>person’s </w:t>
      </w:r>
      <w:r>
        <w:rPr>
          <w:w w:val="105"/>
          <w:sz w:val="21"/>
        </w:rPr>
        <w:t>image or name </w:t>
      </w:r>
      <w:r>
        <w:rPr>
          <w:spacing w:val="-3"/>
          <w:w w:val="105"/>
          <w:sz w:val="21"/>
        </w:rPr>
        <w:t>may constitute </w:t>
      </w:r>
      <w:r>
        <w:rPr>
          <w:w w:val="105"/>
          <w:sz w:val="21"/>
        </w:rPr>
        <w:t>personal</w:t>
      </w:r>
      <w:r>
        <w:rPr>
          <w:spacing w:val="-19"/>
          <w:w w:val="105"/>
          <w:sz w:val="21"/>
        </w:rPr>
        <w:t> </w:t>
      </w:r>
      <w:r>
        <w:rPr>
          <w:spacing w:val="-3"/>
          <w:w w:val="105"/>
          <w:sz w:val="21"/>
        </w:rPr>
        <w:t>information.</w:t>
      </w:r>
    </w:p>
    <w:p>
      <w:pPr>
        <w:pStyle w:val="ListParagraph"/>
        <w:numPr>
          <w:ilvl w:val="1"/>
          <w:numId w:val="5"/>
        </w:numPr>
        <w:tabs>
          <w:tab w:pos="2380" w:val="left" w:leader="none"/>
          <w:tab w:pos="2382" w:val="left" w:leader="none"/>
        </w:tabs>
        <w:spacing w:line="242" w:lineRule="auto" w:before="126" w:after="0"/>
        <w:ind w:left="2381" w:right="1587" w:hanging="794"/>
        <w:jc w:val="left"/>
        <w:rPr>
          <w:sz w:val="12"/>
        </w:rPr>
      </w:pPr>
      <w:r>
        <w:rPr>
          <w:spacing w:val="-3"/>
          <w:sz w:val="21"/>
        </w:rPr>
        <w:t>Australian </w:t>
      </w:r>
      <w:r>
        <w:rPr>
          <w:sz w:val="21"/>
        </w:rPr>
        <w:t>Privacy </w:t>
      </w:r>
      <w:r>
        <w:rPr>
          <w:spacing w:val="-3"/>
          <w:sz w:val="21"/>
        </w:rPr>
        <w:t>Principle </w:t>
      </w:r>
      <w:r>
        <w:rPr>
          <w:sz w:val="21"/>
        </w:rPr>
        <w:t>3 prohibits </w:t>
      </w:r>
      <w:r>
        <w:rPr>
          <w:spacing w:val="-3"/>
          <w:sz w:val="21"/>
        </w:rPr>
        <w:t>organisations from </w:t>
      </w:r>
      <w:r>
        <w:rPr>
          <w:sz w:val="21"/>
        </w:rPr>
        <w:t>collecting personal </w:t>
      </w:r>
      <w:r>
        <w:rPr>
          <w:spacing w:val="-3"/>
          <w:sz w:val="21"/>
        </w:rPr>
        <w:t>information </w:t>
      </w:r>
      <w:r>
        <w:rPr>
          <w:sz w:val="21"/>
        </w:rPr>
        <w:t>unless the </w:t>
      </w:r>
      <w:r>
        <w:rPr>
          <w:spacing w:val="-3"/>
          <w:sz w:val="21"/>
        </w:rPr>
        <w:t>information </w:t>
      </w:r>
      <w:r>
        <w:rPr>
          <w:sz w:val="21"/>
        </w:rPr>
        <w:t>is </w:t>
      </w:r>
      <w:r>
        <w:rPr>
          <w:spacing w:val="-3"/>
          <w:sz w:val="21"/>
        </w:rPr>
        <w:t>reasonably </w:t>
      </w:r>
      <w:r>
        <w:rPr>
          <w:sz w:val="21"/>
        </w:rPr>
        <w:t>necessary </w:t>
      </w:r>
      <w:r>
        <w:rPr>
          <w:spacing w:val="-3"/>
          <w:sz w:val="21"/>
        </w:rPr>
        <w:t>for </w:t>
      </w:r>
      <w:r>
        <w:rPr>
          <w:sz w:val="21"/>
        </w:rPr>
        <w:t>carrying out their </w:t>
      </w:r>
      <w:r>
        <w:rPr>
          <w:spacing w:val="-3"/>
          <w:sz w:val="21"/>
        </w:rPr>
        <w:t>activities.</w:t>
      </w:r>
      <w:r>
        <w:rPr>
          <w:spacing w:val="-3"/>
          <w:position w:val="7"/>
          <w:sz w:val="12"/>
        </w:rPr>
        <w:t>12 </w:t>
      </w:r>
      <w:r>
        <w:rPr>
          <w:spacing w:val="-3"/>
          <w:sz w:val="21"/>
        </w:rPr>
        <w:t>Australian </w:t>
      </w:r>
      <w:r>
        <w:rPr>
          <w:sz w:val="21"/>
        </w:rPr>
        <w:t>Privacy </w:t>
      </w:r>
      <w:r>
        <w:rPr>
          <w:spacing w:val="-3"/>
          <w:sz w:val="21"/>
        </w:rPr>
        <w:t>Principle </w:t>
      </w:r>
      <w:r>
        <w:rPr>
          <w:sz w:val="21"/>
        </w:rPr>
        <w:t>5 states </w:t>
      </w:r>
      <w:r>
        <w:rPr>
          <w:spacing w:val="-3"/>
          <w:sz w:val="21"/>
        </w:rPr>
        <w:t>that, before </w:t>
      </w:r>
      <w:r>
        <w:rPr>
          <w:sz w:val="21"/>
        </w:rPr>
        <w:t>or at the time of collecting personal </w:t>
      </w:r>
      <w:r>
        <w:rPr>
          <w:spacing w:val="-3"/>
          <w:sz w:val="21"/>
        </w:rPr>
        <w:t>information, </w:t>
      </w:r>
      <w:r>
        <w:rPr>
          <w:sz w:val="21"/>
        </w:rPr>
        <w:t>an </w:t>
      </w:r>
      <w:r>
        <w:rPr>
          <w:spacing w:val="-3"/>
          <w:sz w:val="21"/>
        </w:rPr>
        <w:t>organisation </w:t>
      </w:r>
      <w:r>
        <w:rPr>
          <w:sz w:val="21"/>
        </w:rPr>
        <w:t>must advise the </w:t>
      </w:r>
      <w:r>
        <w:rPr>
          <w:spacing w:val="-3"/>
          <w:sz w:val="21"/>
        </w:rPr>
        <w:t>individual </w:t>
      </w:r>
      <w:r>
        <w:rPr>
          <w:sz w:val="21"/>
        </w:rPr>
        <w:t>whose </w:t>
      </w:r>
      <w:r>
        <w:rPr>
          <w:spacing w:val="-3"/>
          <w:sz w:val="21"/>
        </w:rPr>
        <w:t>information </w:t>
      </w:r>
      <w:r>
        <w:rPr>
          <w:sz w:val="21"/>
        </w:rPr>
        <w:t>is being collected about certain matters where it is </w:t>
      </w:r>
      <w:r>
        <w:rPr>
          <w:spacing w:val="-3"/>
          <w:sz w:val="21"/>
        </w:rPr>
        <w:t>reasonable </w:t>
      </w:r>
      <w:r>
        <w:rPr>
          <w:sz w:val="21"/>
        </w:rPr>
        <w:t>in the </w:t>
      </w:r>
      <w:r>
        <w:rPr>
          <w:spacing w:val="-3"/>
          <w:sz w:val="21"/>
        </w:rPr>
        <w:t>circumstances  </w:t>
      </w:r>
      <w:r>
        <w:rPr>
          <w:sz w:val="21"/>
        </w:rPr>
        <w:t>to do </w:t>
      </w:r>
      <w:r>
        <w:rPr>
          <w:spacing w:val="-7"/>
          <w:sz w:val="21"/>
        </w:rPr>
        <w:t>so.</w:t>
      </w:r>
      <w:r>
        <w:rPr>
          <w:spacing w:val="-7"/>
          <w:position w:val="7"/>
          <w:sz w:val="12"/>
        </w:rPr>
        <w:t>13</w:t>
      </w:r>
      <w:r>
        <w:rPr>
          <w:spacing w:val="13"/>
          <w:position w:val="7"/>
          <w:sz w:val="12"/>
        </w:rPr>
        <w:t> </w:t>
      </w:r>
      <w:r>
        <w:rPr>
          <w:sz w:val="21"/>
        </w:rPr>
        <w:t>Those matters </w:t>
      </w:r>
      <w:r>
        <w:rPr>
          <w:spacing w:val="-3"/>
          <w:sz w:val="21"/>
        </w:rPr>
        <w:t>include  </w:t>
      </w:r>
      <w:r>
        <w:rPr>
          <w:sz w:val="21"/>
        </w:rPr>
        <w:t>the  fact </w:t>
      </w:r>
      <w:r>
        <w:rPr>
          <w:spacing w:val="-3"/>
          <w:sz w:val="21"/>
        </w:rPr>
        <w:t>that </w:t>
      </w:r>
      <w:r>
        <w:rPr>
          <w:sz w:val="21"/>
        </w:rPr>
        <w:t>the </w:t>
      </w:r>
      <w:r>
        <w:rPr>
          <w:spacing w:val="-3"/>
          <w:sz w:val="21"/>
        </w:rPr>
        <w:t>information </w:t>
      </w:r>
      <w:r>
        <w:rPr>
          <w:sz w:val="21"/>
        </w:rPr>
        <w:t>is being collected as </w:t>
      </w:r>
      <w:r>
        <w:rPr>
          <w:spacing w:val="-3"/>
          <w:sz w:val="21"/>
        </w:rPr>
        <w:t>well </w:t>
      </w:r>
      <w:r>
        <w:rPr>
          <w:sz w:val="21"/>
        </w:rPr>
        <w:t>as the purpose </w:t>
      </w:r>
      <w:r>
        <w:rPr>
          <w:spacing w:val="-3"/>
          <w:sz w:val="21"/>
        </w:rPr>
        <w:t>for </w:t>
      </w:r>
      <w:r>
        <w:rPr>
          <w:sz w:val="21"/>
        </w:rPr>
        <w:t>its</w:t>
      </w:r>
      <w:r>
        <w:rPr>
          <w:spacing w:val="42"/>
          <w:sz w:val="21"/>
        </w:rPr>
        <w:t> </w:t>
      </w:r>
      <w:r>
        <w:rPr>
          <w:spacing w:val="-4"/>
          <w:sz w:val="21"/>
        </w:rPr>
        <w:t>collection.</w:t>
      </w:r>
      <w:r>
        <w:rPr>
          <w:spacing w:val="-4"/>
          <w:position w:val="7"/>
          <w:sz w:val="12"/>
        </w:rPr>
        <w:t>14</w:t>
      </w:r>
    </w:p>
    <w:p>
      <w:pPr>
        <w:pStyle w:val="ListParagraph"/>
        <w:numPr>
          <w:ilvl w:val="1"/>
          <w:numId w:val="5"/>
        </w:numPr>
        <w:tabs>
          <w:tab w:pos="2380" w:val="left" w:leader="none"/>
          <w:tab w:pos="2381" w:val="left" w:leader="none"/>
        </w:tabs>
        <w:spacing w:line="240" w:lineRule="auto" w:before="126" w:after="0"/>
        <w:ind w:left="2381" w:right="0" w:hanging="794"/>
        <w:jc w:val="left"/>
        <w:rPr>
          <w:sz w:val="21"/>
        </w:rPr>
      </w:pPr>
      <w:r>
        <w:rPr>
          <w:sz w:val="21"/>
        </w:rPr>
        <w:t>Where</w:t>
      </w:r>
      <w:r>
        <w:rPr>
          <w:spacing w:val="10"/>
          <w:sz w:val="21"/>
        </w:rPr>
        <w:t> </w:t>
      </w:r>
      <w:r>
        <w:rPr>
          <w:sz w:val="21"/>
        </w:rPr>
        <w:t>a</w:t>
      </w:r>
      <w:r>
        <w:rPr>
          <w:spacing w:val="10"/>
          <w:sz w:val="21"/>
        </w:rPr>
        <w:t> </w:t>
      </w:r>
      <w:r>
        <w:rPr>
          <w:spacing w:val="-3"/>
          <w:sz w:val="21"/>
        </w:rPr>
        <w:t>landlord</w:t>
      </w:r>
      <w:r>
        <w:rPr>
          <w:spacing w:val="10"/>
          <w:sz w:val="21"/>
        </w:rPr>
        <w:t> </w:t>
      </w:r>
      <w:r>
        <w:rPr>
          <w:sz w:val="21"/>
        </w:rPr>
        <w:t>or</w:t>
      </w:r>
      <w:r>
        <w:rPr>
          <w:spacing w:val="10"/>
          <w:sz w:val="21"/>
        </w:rPr>
        <w:t> </w:t>
      </w:r>
      <w:r>
        <w:rPr>
          <w:spacing w:val="-3"/>
          <w:sz w:val="21"/>
        </w:rPr>
        <w:t>real</w:t>
      </w:r>
      <w:r>
        <w:rPr>
          <w:spacing w:val="10"/>
          <w:sz w:val="21"/>
        </w:rPr>
        <w:t> </w:t>
      </w:r>
      <w:r>
        <w:rPr>
          <w:sz w:val="21"/>
        </w:rPr>
        <w:t>estate</w:t>
      </w:r>
      <w:r>
        <w:rPr>
          <w:spacing w:val="10"/>
          <w:sz w:val="21"/>
        </w:rPr>
        <w:t> </w:t>
      </w:r>
      <w:r>
        <w:rPr>
          <w:sz w:val="21"/>
        </w:rPr>
        <w:t>agency</w:t>
      </w:r>
      <w:r>
        <w:rPr>
          <w:spacing w:val="11"/>
          <w:sz w:val="21"/>
        </w:rPr>
        <w:t> </w:t>
      </w:r>
      <w:r>
        <w:rPr>
          <w:sz w:val="21"/>
        </w:rPr>
        <w:t>is</w:t>
      </w:r>
      <w:r>
        <w:rPr>
          <w:spacing w:val="10"/>
          <w:sz w:val="21"/>
        </w:rPr>
        <w:t> </w:t>
      </w:r>
      <w:r>
        <w:rPr>
          <w:sz w:val="21"/>
        </w:rPr>
        <w:t>a</w:t>
      </w:r>
      <w:r>
        <w:rPr>
          <w:spacing w:val="10"/>
          <w:sz w:val="21"/>
        </w:rPr>
        <w:t> </w:t>
      </w:r>
      <w:r>
        <w:rPr>
          <w:spacing w:val="-3"/>
          <w:sz w:val="21"/>
        </w:rPr>
        <w:t>private</w:t>
      </w:r>
      <w:r>
        <w:rPr>
          <w:spacing w:val="10"/>
          <w:sz w:val="21"/>
        </w:rPr>
        <w:t> </w:t>
      </w:r>
      <w:r>
        <w:rPr>
          <w:sz w:val="21"/>
        </w:rPr>
        <w:t>business</w:t>
      </w:r>
      <w:r>
        <w:rPr>
          <w:spacing w:val="10"/>
          <w:sz w:val="21"/>
        </w:rPr>
        <w:t> </w:t>
      </w:r>
      <w:r>
        <w:rPr>
          <w:spacing w:val="-3"/>
          <w:sz w:val="21"/>
        </w:rPr>
        <w:t>that</w:t>
      </w:r>
      <w:r>
        <w:rPr>
          <w:spacing w:val="10"/>
          <w:sz w:val="21"/>
        </w:rPr>
        <w:t> </w:t>
      </w:r>
      <w:r>
        <w:rPr>
          <w:spacing w:val="-3"/>
          <w:sz w:val="21"/>
        </w:rPr>
        <w:t>earns</w:t>
      </w:r>
      <w:r>
        <w:rPr>
          <w:spacing w:val="11"/>
          <w:sz w:val="21"/>
        </w:rPr>
        <w:t> </w:t>
      </w:r>
      <w:r>
        <w:rPr>
          <w:sz w:val="21"/>
        </w:rPr>
        <w:t>more</w:t>
      </w:r>
      <w:r>
        <w:rPr>
          <w:spacing w:val="10"/>
          <w:sz w:val="21"/>
        </w:rPr>
        <w:t> </w:t>
      </w:r>
      <w:r>
        <w:rPr>
          <w:spacing w:val="-3"/>
          <w:sz w:val="21"/>
        </w:rPr>
        <w:t>than</w:t>
      </w:r>
    </w:p>
    <w:p>
      <w:pPr>
        <w:pStyle w:val="BodyText"/>
        <w:spacing w:line="242" w:lineRule="auto" w:before="4"/>
        <w:ind w:left="2380" w:right="1958"/>
      </w:pPr>
      <w:r>
        <w:rPr/>
        <w:t>$3 </w:t>
      </w:r>
      <w:r>
        <w:rPr>
          <w:spacing w:val="-3"/>
        </w:rPr>
        <w:t>million </w:t>
      </w:r>
      <w:r>
        <w:rPr/>
        <w:t>per </w:t>
      </w:r>
      <w:r>
        <w:rPr>
          <w:spacing w:val="-5"/>
        </w:rPr>
        <w:t>year, </w:t>
      </w:r>
      <w:r>
        <w:rPr>
          <w:spacing w:val="-3"/>
        </w:rPr>
        <w:t>Australian </w:t>
      </w:r>
      <w:r>
        <w:rPr/>
        <w:t>Privacy Principles 3 and 5 would apply if the </w:t>
      </w:r>
      <w:r>
        <w:rPr>
          <w:spacing w:val="-3"/>
        </w:rPr>
        <w:t>tenant’s </w:t>
      </w:r>
      <w:r>
        <w:rPr/>
        <w:t>personal </w:t>
      </w:r>
      <w:r>
        <w:rPr>
          <w:spacing w:val="-3"/>
        </w:rPr>
        <w:t>information </w:t>
      </w:r>
      <w:r>
        <w:rPr/>
        <w:t>was shown in advertising </w:t>
      </w:r>
      <w:r>
        <w:rPr>
          <w:spacing w:val="-3"/>
        </w:rPr>
        <w:t>photographs </w:t>
      </w:r>
      <w:r>
        <w:rPr/>
        <w:t>or videos. If the </w:t>
      </w:r>
      <w:r>
        <w:rPr>
          <w:spacing w:val="-3"/>
        </w:rPr>
        <w:t>tenant </w:t>
      </w:r>
      <w:r>
        <w:rPr>
          <w:spacing w:val="-2"/>
        </w:rPr>
        <w:t>had </w:t>
      </w:r>
      <w:r>
        <w:rPr/>
        <w:t>been notified in advance </w:t>
      </w:r>
      <w:r>
        <w:rPr>
          <w:spacing w:val="-3"/>
        </w:rPr>
        <w:t>that </w:t>
      </w:r>
      <w:r>
        <w:rPr/>
        <w:t>the </w:t>
      </w:r>
      <w:r>
        <w:rPr>
          <w:spacing w:val="-3"/>
        </w:rPr>
        <w:t>photographs </w:t>
      </w:r>
      <w:r>
        <w:rPr/>
        <w:t>or videos would be </w:t>
      </w:r>
      <w:r>
        <w:rPr>
          <w:spacing w:val="-3"/>
        </w:rPr>
        <w:t>taken for </w:t>
      </w:r>
      <w:r>
        <w:rPr/>
        <w:t>advertising purposes, whether or </w:t>
      </w:r>
      <w:r>
        <w:rPr>
          <w:spacing w:val="-2"/>
        </w:rPr>
        <w:t>not </w:t>
      </w:r>
      <w:r>
        <w:rPr/>
        <w:t>they </w:t>
      </w:r>
      <w:r>
        <w:rPr>
          <w:spacing w:val="-3"/>
        </w:rPr>
        <w:t>contravened </w:t>
      </w:r>
      <w:r>
        <w:rPr/>
        <w:t>the Principles would appear to </w:t>
      </w:r>
      <w:r>
        <w:rPr>
          <w:spacing w:val="-3"/>
        </w:rPr>
        <w:t>turn </w:t>
      </w:r>
      <w:r>
        <w:rPr/>
        <w:t>on whether it was </w:t>
      </w:r>
      <w:r>
        <w:rPr>
          <w:spacing w:val="-3"/>
        </w:rPr>
        <w:t>reasonably </w:t>
      </w:r>
      <w:r>
        <w:rPr/>
        <w:t>necessary </w:t>
      </w:r>
      <w:r>
        <w:rPr>
          <w:spacing w:val="-3"/>
        </w:rPr>
        <w:t>for  </w:t>
      </w:r>
      <w:r>
        <w:rPr/>
        <w:t>the </w:t>
      </w:r>
      <w:r>
        <w:rPr>
          <w:spacing w:val="-3"/>
        </w:rPr>
        <w:t>landlord</w:t>
      </w:r>
      <w:r>
        <w:rPr>
          <w:spacing w:val="41"/>
        </w:rPr>
        <w:t> </w:t>
      </w:r>
      <w:r>
        <w:rPr/>
        <w:t>or agent to collect the </w:t>
      </w:r>
      <w:r>
        <w:rPr>
          <w:spacing w:val="-3"/>
        </w:rPr>
        <w:t>information  </w:t>
      </w:r>
      <w:r>
        <w:rPr/>
        <w:t>in</w:t>
      </w:r>
      <w:r>
        <w:rPr>
          <w:spacing w:val="9"/>
        </w:rPr>
        <w:t> </w:t>
      </w:r>
      <w:r>
        <w:rPr/>
        <w:t>the</w:t>
      </w:r>
      <w:r>
        <w:rPr>
          <w:spacing w:val="9"/>
        </w:rPr>
        <w:t> </w:t>
      </w:r>
      <w:r>
        <w:rPr/>
        <w:t>course</w:t>
      </w:r>
      <w:r>
        <w:rPr>
          <w:spacing w:val="9"/>
        </w:rPr>
        <w:t> </w:t>
      </w:r>
      <w:r>
        <w:rPr/>
        <w:t>of</w:t>
      </w:r>
      <w:r>
        <w:rPr>
          <w:spacing w:val="9"/>
        </w:rPr>
        <w:t> </w:t>
      </w:r>
      <w:r>
        <w:rPr>
          <w:spacing w:val="-3"/>
        </w:rPr>
        <w:t>selling</w:t>
      </w:r>
      <w:r>
        <w:rPr>
          <w:spacing w:val="9"/>
        </w:rPr>
        <w:t> </w:t>
      </w:r>
      <w:r>
        <w:rPr/>
        <w:t>or</w:t>
      </w:r>
      <w:r>
        <w:rPr>
          <w:spacing w:val="9"/>
        </w:rPr>
        <w:t> </w:t>
      </w:r>
      <w:r>
        <w:rPr>
          <w:spacing w:val="-3"/>
        </w:rPr>
        <w:t>leasing</w:t>
      </w:r>
      <w:r>
        <w:rPr>
          <w:spacing w:val="9"/>
        </w:rPr>
        <w:t> </w:t>
      </w:r>
      <w:r>
        <w:rPr/>
        <w:t>the</w:t>
      </w:r>
      <w:r>
        <w:rPr>
          <w:spacing w:val="9"/>
        </w:rPr>
        <w:t> </w:t>
      </w:r>
      <w:r>
        <w:rPr/>
        <w:t>property.</w:t>
      </w:r>
    </w:p>
    <w:p>
      <w:pPr>
        <w:pStyle w:val="ListParagraph"/>
        <w:numPr>
          <w:ilvl w:val="1"/>
          <w:numId w:val="5"/>
        </w:numPr>
        <w:tabs>
          <w:tab w:pos="2380" w:val="left" w:leader="none"/>
          <w:tab w:pos="2381" w:val="left" w:leader="none"/>
        </w:tabs>
        <w:spacing w:line="242" w:lineRule="auto" w:before="127" w:after="0"/>
        <w:ind w:left="2381" w:right="1780" w:hanging="794"/>
        <w:jc w:val="left"/>
        <w:rPr>
          <w:sz w:val="21"/>
        </w:rPr>
      </w:pPr>
      <w:r>
        <w:rPr>
          <w:spacing w:val="-3"/>
          <w:w w:val="105"/>
          <w:sz w:val="21"/>
        </w:rPr>
        <w:t>Australian </w:t>
      </w:r>
      <w:r>
        <w:rPr>
          <w:w w:val="105"/>
          <w:sz w:val="21"/>
        </w:rPr>
        <w:t>Privacy </w:t>
      </w:r>
      <w:r>
        <w:rPr>
          <w:spacing w:val="-3"/>
          <w:w w:val="105"/>
          <w:sz w:val="21"/>
        </w:rPr>
        <w:t>Principle </w:t>
      </w:r>
      <w:r>
        <w:rPr>
          <w:w w:val="105"/>
          <w:sz w:val="21"/>
        </w:rPr>
        <w:t>6 prohibits </w:t>
      </w:r>
      <w:r>
        <w:rPr>
          <w:spacing w:val="-3"/>
          <w:w w:val="105"/>
          <w:sz w:val="21"/>
        </w:rPr>
        <w:t>organisations that </w:t>
      </w:r>
      <w:r>
        <w:rPr>
          <w:w w:val="105"/>
          <w:sz w:val="21"/>
        </w:rPr>
        <w:t>hold personal </w:t>
      </w:r>
      <w:r>
        <w:rPr>
          <w:spacing w:val="-3"/>
          <w:w w:val="105"/>
          <w:sz w:val="21"/>
        </w:rPr>
        <w:t>information for </w:t>
      </w:r>
      <w:r>
        <w:rPr>
          <w:w w:val="105"/>
          <w:sz w:val="21"/>
        </w:rPr>
        <w:t>a particular purpose </w:t>
      </w:r>
      <w:r>
        <w:rPr>
          <w:spacing w:val="-3"/>
          <w:w w:val="105"/>
          <w:sz w:val="21"/>
        </w:rPr>
        <w:t>from using that information for another purpose, except </w:t>
      </w:r>
      <w:r>
        <w:rPr>
          <w:w w:val="105"/>
          <w:sz w:val="21"/>
        </w:rPr>
        <w:t>in certain </w:t>
      </w:r>
      <w:r>
        <w:rPr>
          <w:spacing w:val="-3"/>
          <w:w w:val="105"/>
          <w:sz w:val="21"/>
        </w:rPr>
        <w:t>circumstances, including </w:t>
      </w:r>
      <w:r>
        <w:rPr>
          <w:w w:val="105"/>
          <w:sz w:val="21"/>
        </w:rPr>
        <w:t>after </w:t>
      </w:r>
      <w:r>
        <w:rPr>
          <w:spacing w:val="-3"/>
          <w:w w:val="105"/>
          <w:sz w:val="21"/>
        </w:rPr>
        <w:t>obtaining </w:t>
      </w:r>
      <w:r>
        <w:rPr>
          <w:w w:val="105"/>
          <w:sz w:val="21"/>
        </w:rPr>
        <w:t>the </w:t>
      </w:r>
      <w:r>
        <w:rPr>
          <w:spacing w:val="-3"/>
          <w:w w:val="105"/>
          <w:sz w:val="21"/>
        </w:rPr>
        <w:t>individual’s </w:t>
      </w:r>
      <w:r>
        <w:rPr>
          <w:spacing w:val="-5"/>
          <w:w w:val="105"/>
          <w:sz w:val="21"/>
        </w:rPr>
        <w:t>consent.</w:t>
      </w:r>
      <w:r>
        <w:rPr>
          <w:spacing w:val="-5"/>
          <w:w w:val="105"/>
          <w:position w:val="7"/>
          <w:sz w:val="12"/>
        </w:rPr>
        <w:t>15   </w:t>
      </w:r>
      <w:r>
        <w:rPr>
          <w:w w:val="105"/>
          <w:sz w:val="21"/>
        </w:rPr>
        <w:t>If images </w:t>
      </w:r>
      <w:r>
        <w:rPr>
          <w:spacing w:val="-3"/>
          <w:w w:val="105"/>
          <w:sz w:val="21"/>
        </w:rPr>
        <w:t>containing  </w:t>
      </w:r>
      <w:r>
        <w:rPr>
          <w:w w:val="105"/>
          <w:sz w:val="21"/>
        </w:rPr>
        <w:t>a </w:t>
      </w:r>
      <w:r>
        <w:rPr>
          <w:spacing w:val="-3"/>
          <w:w w:val="105"/>
          <w:sz w:val="21"/>
        </w:rPr>
        <w:t>tenant’s </w:t>
      </w:r>
      <w:r>
        <w:rPr>
          <w:w w:val="105"/>
          <w:sz w:val="21"/>
        </w:rPr>
        <w:t>personal </w:t>
      </w:r>
      <w:r>
        <w:rPr>
          <w:spacing w:val="-3"/>
          <w:w w:val="105"/>
          <w:sz w:val="21"/>
        </w:rPr>
        <w:t>information were taken for </w:t>
      </w:r>
      <w:r>
        <w:rPr>
          <w:w w:val="105"/>
          <w:sz w:val="21"/>
        </w:rPr>
        <w:t>a purpose other </w:t>
      </w:r>
      <w:r>
        <w:rPr>
          <w:spacing w:val="-3"/>
          <w:w w:val="105"/>
          <w:sz w:val="21"/>
        </w:rPr>
        <w:t>than </w:t>
      </w:r>
      <w:r>
        <w:rPr>
          <w:w w:val="105"/>
          <w:sz w:val="21"/>
        </w:rPr>
        <w:t>advertising, </w:t>
      </w:r>
      <w:r>
        <w:rPr>
          <w:spacing w:val="-3"/>
          <w:w w:val="105"/>
          <w:sz w:val="21"/>
        </w:rPr>
        <w:t>such </w:t>
      </w:r>
      <w:r>
        <w:rPr>
          <w:w w:val="105"/>
          <w:sz w:val="21"/>
        </w:rPr>
        <w:t>as</w:t>
      </w:r>
      <w:r>
        <w:rPr>
          <w:spacing w:val="-7"/>
          <w:w w:val="105"/>
          <w:sz w:val="21"/>
        </w:rPr>
        <w:t> </w:t>
      </w:r>
      <w:r>
        <w:rPr>
          <w:w w:val="105"/>
          <w:sz w:val="21"/>
        </w:rPr>
        <w:t>to</w:t>
      </w:r>
      <w:r>
        <w:rPr>
          <w:spacing w:val="-6"/>
          <w:w w:val="105"/>
          <w:sz w:val="21"/>
        </w:rPr>
        <w:t> </w:t>
      </w:r>
      <w:r>
        <w:rPr>
          <w:spacing w:val="-3"/>
          <w:w w:val="105"/>
          <w:sz w:val="21"/>
        </w:rPr>
        <w:t>record</w:t>
      </w:r>
      <w:r>
        <w:rPr>
          <w:spacing w:val="-6"/>
          <w:w w:val="105"/>
          <w:sz w:val="21"/>
        </w:rPr>
        <w:t> </w:t>
      </w:r>
      <w:r>
        <w:rPr>
          <w:w w:val="105"/>
          <w:sz w:val="21"/>
        </w:rPr>
        <w:t>the</w:t>
      </w:r>
      <w:r>
        <w:rPr>
          <w:spacing w:val="-6"/>
          <w:w w:val="105"/>
          <w:sz w:val="21"/>
        </w:rPr>
        <w:t> </w:t>
      </w:r>
      <w:r>
        <w:rPr>
          <w:spacing w:val="-3"/>
          <w:w w:val="105"/>
          <w:sz w:val="21"/>
        </w:rPr>
        <w:t>condition</w:t>
      </w:r>
      <w:r>
        <w:rPr>
          <w:spacing w:val="-7"/>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property</w:t>
      </w:r>
      <w:r>
        <w:rPr>
          <w:spacing w:val="-6"/>
          <w:w w:val="105"/>
          <w:sz w:val="21"/>
        </w:rPr>
        <w:t> </w:t>
      </w:r>
      <w:r>
        <w:rPr>
          <w:spacing w:val="-3"/>
          <w:w w:val="105"/>
          <w:sz w:val="21"/>
        </w:rPr>
        <w:t>during</w:t>
      </w:r>
      <w:r>
        <w:rPr>
          <w:spacing w:val="-7"/>
          <w:w w:val="105"/>
          <w:sz w:val="21"/>
        </w:rPr>
        <w:t> </w:t>
      </w:r>
      <w:r>
        <w:rPr>
          <w:w w:val="105"/>
          <w:sz w:val="21"/>
        </w:rPr>
        <w:t>a</w:t>
      </w:r>
      <w:r>
        <w:rPr>
          <w:spacing w:val="-6"/>
          <w:w w:val="105"/>
          <w:sz w:val="21"/>
        </w:rPr>
        <w:t> </w:t>
      </w:r>
      <w:r>
        <w:rPr>
          <w:spacing w:val="-3"/>
          <w:w w:val="105"/>
          <w:sz w:val="21"/>
        </w:rPr>
        <w:t>routine</w:t>
      </w:r>
      <w:r>
        <w:rPr>
          <w:spacing w:val="-6"/>
          <w:w w:val="105"/>
          <w:sz w:val="21"/>
        </w:rPr>
        <w:t> </w:t>
      </w:r>
      <w:r>
        <w:rPr>
          <w:w w:val="105"/>
          <w:sz w:val="21"/>
        </w:rPr>
        <w:t>inspection,</w:t>
      </w:r>
      <w:r>
        <w:rPr>
          <w:spacing w:val="-6"/>
          <w:w w:val="105"/>
          <w:sz w:val="21"/>
        </w:rPr>
        <w:t> </w:t>
      </w:r>
      <w:r>
        <w:rPr>
          <w:spacing w:val="-3"/>
          <w:w w:val="105"/>
          <w:sz w:val="21"/>
        </w:rPr>
        <w:t>Australian</w:t>
      </w:r>
      <w:r>
        <w:rPr>
          <w:spacing w:val="-7"/>
          <w:w w:val="105"/>
          <w:sz w:val="21"/>
        </w:rPr>
        <w:t> </w:t>
      </w:r>
      <w:r>
        <w:rPr>
          <w:w w:val="105"/>
          <w:sz w:val="21"/>
        </w:rPr>
        <w:t>Privacy </w:t>
      </w:r>
      <w:r>
        <w:rPr>
          <w:spacing w:val="-3"/>
          <w:w w:val="105"/>
          <w:sz w:val="21"/>
        </w:rPr>
        <w:t>Principle </w:t>
      </w:r>
      <w:r>
        <w:rPr>
          <w:w w:val="105"/>
          <w:sz w:val="21"/>
        </w:rPr>
        <w:t>6 appears to </w:t>
      </w:r>
      <w:r>
        <w:rPr>
          <w:spacing w:val="-3"/>
          <w:w w:val="105"/>
          <w:sz w:val="21"/>
        </w:rPr>
        <w:t>prohibit landlords </w:t>
      </w:r>
      <w:r>
        <w:rPr>
          <w:w w:val="105"/>
          <w:sz w:val="21"/>
        </w:rPr>
        <w:t>and agents who </w:t>
      </w:r>
      <w:r>
        <w:rPr>
          <w:spacing w:val="-3"/>
          <w:w w:val="105"/>
          <w:sz w:val="21"/>
        </w:rPr>
        <w:t>are </w:t>
      </w:r>
      <w:r>
        <w:rPr>
          <w:w w:val="105"/>
          <w:sz w:val="21"/>
        </w:rPr>
        <w:t>subject </w:t>
      </w:r>
      <w:r>
        <w:rPr>
          <w:spacing w:val="-3"/>
          <w:w w:val="105"/>
          <w:sz w:val="21"/>
        </w:rPr>
        <w:t>to </w:t>
      </w:r>
      <w:r>
        <w:rPr>
          <w:w w:val="105"/>
          <w:sz w:val="21"/>
        </w:rPr>
        <w:t>the Principles </w:t>
      </w:r>
      <w:r>
        <w:rPr>
          <w:spacing w:val="-3"/>
          <w:w w:val="105"/>
          <w:sz w:val="21"/>
        </w:rPr>
        <w:t>from using </w:t>
      </w:r>
      <w:r>
        <w:rPr>
          <w:w w:val="105"/>
          <w:sz w:val="21"/>
        </w:rPr>
        <w:t>those </w:t>
      </w:r>
      <w:r>
        <w:rPr>
          <w:spacing w:val="-3"/>
          <w:w w:val="105"/>
          <w:sz w:val="21"/>
        </w:rPr>
        <w:t>photographs </w:t>
      </w:r>
      <w:r>
        <w:rPr>
          <w:w w:val="105"/>
          <w:sz w:val="21"/>
        </w:rPr>
        <w:t>or videos </w:t>
      </w:r>
      <w:r>
        <w:rPr>
          <w:spacing w:val="-3"/>
          <w:w w:val="105"/>
          <w:sz w:val="21"/>
        </w:rPr>
        <w:t>for </w:t>
      </w:r>
      <w:r>
        <w:rPr>
          <w:w w:val="105"/>
          <w:sz w:val="21"/>
        </w:rPr>
        <w:t>advertising purposes without </w:t>
      </w:r>
      <w:r>
        <w:rPr>
          <w:spacing w:val="-3"/>
          <w:w w:val="105"/>
          <w:sz w:val="21"/>
        </w:rPr>
        <w:t>obtaining </w:t>
      </w:r>
      <w:r>
        <w:rPr>
          <w:w w:val="105"/>
          <w:sz w:val="21"/>
        </w:rPr>
        <w:t>the </w:t>
      </w:r>
      <w:r>
        <w:rPr>
          <w:spacing w:val="-3"/>
          <w:w w:val="105"/>
          <w:sz w:val="21"/>
        </w:rPr>
        <w:t>tenant’s</w:t>
      </w:r>
      <w:r>
        <w:rPr>
          <w:spacing w:val="5"/>
          <w:w w:val="105"/>
          <w:sz w:val="21"/>
        </w:rPr>
        <w:t> </w:t>
      </w:r>
      <w:r>
        <w:rPr>
          <w:spacing w:val="-3"/>
          <w:w w:val="105"/>
          <w:sz w:val="21"/>
        </w:rPr>
        <w:t>consent.</w:t>
      </w:r>
    </w:p>
    <w:p>
      <w:pPr>
        <w:pStyle w:val="BodyText"/>
        <w:spacing w:before="4"/>
        <w:rPr>
          <w:sz w:val="19"/>
        </w:rPr>
      </w:pPr>
      <w:r>
        <w:rPr/>
        <w:pict>
          <v:group style="position:absolute;margin-left:62.362202pt;margin-top:13.762099pt;width:479.1pt;height:128.4pt;mso-position-horizontal-relative:page;mso-position-vertical-relative:paragraph;z-index:872;mso-wrap-distance-left:0;mso-wrap-distance-right:0" coordorigin="1247,275" coordsize="9582,2568">
            <v:rect style="position:absolute;left:1587;top:275;width:8731;height:2568" filled="true" fillcolor="#e0eaee" stroked="false">
              <v:fill type="solid"/>
            </v:rect>
            <v:line style="position:absolute" from="1247,1022" to="10828,1022" stroked="true" strokeweight="2.5pt" strokecolor="#ffffff">
              <v:stroke dashstyle="solid"/>
            </v:line>
            <v:shape style="position:absolute;left:1587;top:1047;width:8731;height:1796" type="#_x0000_t202" filled="true" fillcolor="#e0eaee" stroked="false">
              <v:textbox inset="0,0,0,0">
                <w:txbxContent>
                  <w:p>
                    <w:pPr>
                      <w:spacing w:line="240" w:lineRule="auto" w:before="2"/>
                      <w:rPr>
                        <w:sz w:val="18"/>
                      </w:rPr>
                    </w:pPr>
                  </w:p>
                  <w:p>
                    <w:pPr>
                      <w:numPr>
                        <w:ilvl w:val="0"/>
                        <w:numId w:val="15"/>
                      </w:numPr>
                      <w:tabs>
                        <w:tab w:pos="793" w:val="left" w:leader="none"/>
                        <w:tab w:pos="794" w:val="left" w:leader="none"/>
                      </w:tabs>
                      <w:spacing w:line="194" w:lineRule="auto" w:before="0"/>
                      <w:ind w:left="793" w:right="743" w:hanging="567"/>
                      <w:jc w:val="left"/>
                      <w:rPr>
                        <w:rFonts w:ascii="Lucida Sans Unicode" w:hAnsi="Lucida Sans Unicode"/>
                        <w:sz w:val="21"/>
                      </w:rPr>
                    </w:pPr>
                    <w:r>
                      <w:rPr>
                        <w:rFonts w:ascii="Lucida Sans Unicode" w:hAnsi="Lucida Sans Unicode"/>
                        <w:sz w:val="21"/>
                      </w:rPr>
                      <w:t>Do</w:t>
                    </w:r>
                    <w:r>
                      <w:rPr>
                        <w:rFonts w:ascii="Lucida Sans Unicode" w:hAnsi="Lucida Sans Unicode"/>
                        <w:spacing w:val="-29"/>
                        <w:sz w:val="21"/>
                      </w:rPr>
                      <w:t> </w:t>
                    </w:r>
                    <w:r>
                      <w:rPr>
                        <w:rFonts w:ascii="Lucida Sans Unicode" w:hAnsi="Lucida Sans Unicode"/>
                        <w:spacing w:val="-2"/>
                        <w:sz w:val="21"/>
                      </w:rPr>
                      <w:t>you</w:t>
                    </w:r>
                    <w:r>
                      <w:rPr>
                        <w:rFonts w:ascii="Lucida Sans Unicode" w:hAnsi="Lucida Sans Unicode"/>
                        <w:spacing w:val="-28"/>
                        <w:sz w:val="21"/>
                      </w:rPr>
                      <w:t> </w:t>
                    </w:r>
                    <w:r>
                      <w:rPr>
                        <w:rFonts w:ascii="Lucida Sans Unicode" w:hAnsi="Lucida Sans Unicode"/>
                        <w:sz w:val="21"/>
                      </w:rPr>
                      <w:t>consider</w:t>
                    </w:r>
                    <w:r>
                      <w:rPr>
                        <w:rFonts w:ascii="Lucida Sans Unicode" w:hAnsi="Lucida Sans Unicode"/>
                        <w:spacing w:val="-29"/>
                        <w:sz w:val="21"/>
                      </w:rPr>
                      <w:t> </w:t>
                    </w:r>
                    <w:r>
                      <w:rPr>
                        <w:rFonts w:ascii="Lucida Sans Unicode" w:hAnsi="Lucida Sans Unicode"/>
                        <w:sz w:val="21"/>
                      </w:rPr>
                      <w:t>that</w:t>
                    </w:r>
                    <w:r>
                      <w:rPr>
                        <w:rFonts w:ascii="Lucida Sans Unicode" w:hAnsi="Lucida Sans Unicode"/>
                        <w:spacing w:val="-28"/>
                        <w:sz w:val="21"/>
                      </w:rPr>
                      <w:t> </w:t>
                    </w:r>
                    <w:r>
                      <w:rPr>
                        <w:rFonts w:ascii="Lucida Sans Unicode" w:hAnsi="Lucida Sans Unicode"/>
                        <w:sz w:val="21"/>
                      </w:rPr>
                      <w:t>it</w:t>
                    </w:r>
                    <w:r>
                      <w:rPr>
                        <w:rFonts w:ascii="Lucida Sans Unicode" w:hAnsi="Lucida Sans Unicode"/>
                        <w:spacing w:val="-28"/>
                        <w:sz w:val="21"/>
                      </w:rPr>
                      <w:t> </w:t>
                    </w:r>
                    <w:r>
                      <w:rPr>
                        <w:rFonts w:ascii="Lucida Sans Unicode" w:hAnsi="Lucida Sans Unicode"/>
                        <w:sz w:val="21"/>
                      </w:rPr>
                      <w:t>is</w:t>
                    </w:r>
                    <w:r>
                      <w:rPr>
                        <w:rFonts w:ascii="Lucida Sans Unicode" w:hAnsi="Lucida Sans Unicode"/>
                        <w:spacing w:val="-29"/>
                        <w:sz w:val="21"/>
                      </w:rPr>
                      <w:t> </w:t>
                    </w:r>
                    <w:r>
                      <w:rPr>
                        <w:rFonts w:ascii="Lucida Sans Unicode" w:hAnsi="Lucida Sans Unicode"/>
                        <w:sz w:val="21"/>
                      </w:rPr>
                      <w:t>an</w:t>
                    </w:r>
                    <w:r>
                      <w:rPr>
                        <w:rFonts w:ascii="Lucida Sans Unicode" w:hAnsi="Lucida Sans Unicode"/>
                        <w:spacing w:val="-28"/>
                        <w:sz w:val="21"/>
                      </w:rPr>
                      <w:t> </w:t>
                    </w:r>
                    <w:r>
                      <w:rPr>
                        <w:rFonts w:ascii="Lucida Sans Unicode" w:hAnsi="Lucida Sans Unicode"/>
                        <w:sz w:val="21"/>
                      </w:rPr>
                      <w:t>invasion</w:t>
                    </w:r>
                    <w:r>
                      <w:rPr>
                        <w:rFonts w:ascii="Lucida Sans Unicode" w:hAnsi="Lucida Sans Unicode"/>
                        <w:spacing w:val="-28"/>
                        <w:sz w:val="21"/>
                      </w:rPr>
                      <w:t> </w:t>
                    </w:r>
                    <w:r>
                      <w:rPr>
                        <w:rFonts w:ascii="Lucida Sans Unicode" w:hAnsi="Lucida Sans Unicode"/>
                        <w:sz w:val="21"/>
                      </w:rPr>
                      <w:t>of</w:t>
                    </w:r>
                    <w:r>
                      <w:rPr>
                        <w:rFonts w:ascii="Lucida Sans Unicode" w:hAnsi="Lucida Sans Unicode"/>
                        <w:spacing w:val="-29"/>
                        <w:sz w:val="21"/>
                      </w:rPr>
                      <w:t> </w:t>
                    </w:r>
                    <w:r>
                      <w:rPr>
                        <w:rFonts w:ascii="Lucida Sans Unicode" w:hAnsi="Lucida Sans Unicode"/>
                        <w:sz w:val="21"/>
                      </w:rPr>
                      <w:t>the</w:t>
                    </w:r>
                    <w:r>
                      <w:rPr>
                        <w:rFonts w:ascii="Lucida Sans Unicode" w:hAnsi="Lucida Sans Unicode"/>
                        <w:spacing w:val="-28"/>
                        <w:sz w:val="21"/>
                      </w:rPr>
                      <w:t> </w:t>
                    </w:r>
                    <w:r>
                      <w:rPr>
                        <w:rFonts w:ascii="Lucida Sans Unicode" w:hAnsi="Lucida Sans Unicode"/>
                        <w:sz w:val="21"/>
                      </w:rPr>
                      <w:t>tenant’s</w:t>
                    </w:r>
                    <w:r>
                      <w:rPr>
                        <w:rFonts w:ascii="Lucida Sans Unicode" w:hAnsi="Lucida Sans Unicode"/>
                        <w:spacing w:val="-28"/>
                        <w:sz w:val="21"/>
                      </w:rPr>
                      <w:t> </w:t>
                    </w:r>
                    <w:r>
                      <w:rPr>
                        <w:rFonts w:ascii="Lucida Sans Unicode" w:hAnsi="Lucida Sans Unicode"/>
                        <w:sz w:val="21"/>
                      </w:rPr>
                      <w:t>privacy</w:t>
                    </w:r>
                    <w:r>
                      <w:rPr>
                        <w:rFonts w:ascii="Lucida Sans Unicode" w:hAnsi="Lucida Sans Unicode"/>
                        <w:spacing w:val="-29"/>
                        <w:sz w:val="21"/>
                      </w:rPr>
                      <w:t> </w:t>
                    </w:r>
                    <w:r>
                      <w:rPr>
                        <w:rFonts w:ascii="Lucida Sans Unicode" w:hAnsi="Lucida Sans Unicode"/>
                        <w:sz w:val="21"/>
                      </w:rPr>
                      <w:t>to</w:t>
                    </w:r>
                    <w:r>
                      <w:rPr>
                        <w:rFonts w:ascii="Lucida Sans Unicode" w:hAnsi="Lucida Sans Unicode"/>
                        <w:spacing w:val="-28"/>
                        <w:sz w:val="21"/>
                      </w:rPr>
                      <w:t> </w:t>
                    </w:r>
                    <w:r>
                      <w:rPr>
                        <w:rFonts w:ascii="Lucida Sans Unicode" w:hAnsi="Lucida Sans Unicode"/>
                        <w:spacing w:val="-3"/>
                        <w:sz w:val="21"/>
                      </w:rPr>
                      <w:t>take</w:t>
                    </w:r>
                    <w:r>
                      <w:rPr>
                        <w:rFonts w:ascii="Lucida Sans Unicode" w:hAnsi="Lucida Sans Unicode"/>
                        <w:spacing w:val="-28"/>
                        <w:sz w:val="21"/>
                      </w:rPr>
                      <w:t> </w:t>
                    </w:r>
                    <w:r>
                      <w:rPr>
                        <w:rFonts w:ascii="Lucida Sans Unicode" w:hAnsi="Lucida Sans Unicode"/>
                        <w:sz w:val="21"/>
                      </w:rPr>
                      <w:t>or</w:t>
                    </w:r>
                    <w:r>
                      <w:rPr>
                        <w:rFonts w:ascii="Lucida Sans Unicode" w:hAnsi="Lucida Sans Unicode"/>
                        <w:spacing w:val="-29"/>
                        <w:sz w:val="21"/>
                      </w:rPr>
                      <w:t> </w:t>
                    </w:r>
                    <w:r>
                      <w:rPr>
                        <w:rFonts w:ascii="Lucida Sans Unicode" w:hAnsi="Lucida Sans Unicode"/>
                        <w:sz w:val="21"/>
                      </w:rPr>
                      <w:t>use advertising</w:t>
                    </w:r>
                    <w:r>
                      <w:rPr>
                        <w:rFonts w:ascii="Lucida Sans Unicode" w:hAnsi="Lucida Sans Unicode"/>
                        <w:spacing w:val="-37"/>
                        <w:sz w:val="21"/>
                      </w:rPr>
                      <w:t> </w:t>
                    </w:r>
                    <w:r>
                      <w:rPr>
                        <w:rFonts w:ascii="Lucida Sans Unicode" w:hAnsi="Lucida Sans Unicode"/>
                        <w:sz w:val="21"/>
                      </w:rPr>
                      <w:t>photographs</w:t>
                    </w:r>
                    <w:r>
                      <w:rPr>
                        <w:rFonts w:ascii="Lucida Sans Unicode" w:hAnsi="Lucida Sans Unicode"/>
                        <w:spacing w:val="-37"/>
                        <w:sz w:val="21"/>
                      </w:rPr>
                      <w:t> </w:t>
                    </w:r>
                    <w:r>
                      <w:rPr>
                        <w:rFonts w:ascii="Lucida Sans Unicode" w:hAnsi="Lucida Sans Unicode"/>
                        <w:sz w:val="21"/>
                      </w:rPr>
                      <w:t>or</w:t>
                    </w:r>
                    <w:r>
                      <w:rPr>
                        <w:rFonts w:ascii="Lucida Sans Unicode" w:hAnsi="Lucida Sans Unicode"/>
                        <w:spacing w:val="-36"/>
                        <w:sz w:val="21"/>
                      </w:rPr>
                      <w:t> </w:t>
                    </w:r>
                    <w:r>
                      <w:rPr>
                        <w:rFonts w:ascii="Lucida Sans Unicode" w:hAnsi="Lucida Sans Unicode"/>
                        <w:sz w:val="21"/>
                      </w:rPr>
                      <w:t>videos</w:t>
                    </w:r>
                    <w:r>
                      <w:rPr>
                        <w:rFonts w:ascii="Lucida Sans Unicode" w:hAnsi="Lucida Sans Unicode"/>
                        <w:spacing w:val="-37"/>
                        <w:sz w:val="21"/>
                      </w:rPr>
                      <w:t> </w:t>
                    </w:r>
                    <w:r>
                      <w:rPr>
                        <w:rFonts w:ascii="Lucida Sans Unicode" w:hAnsi="Lucida Sans Unicode"/>
                        <w:sz w:val="21"/>
                      </w:rPr>
                      <w:t>of</w:t>
                    </w:r>
                    <w:r>
                      <w:rPr>
                        <w:rFonts w:ascii="Lucida Sans Unicode" w:hAnsi="Lucida Sans Unicode"/>
                        <w:spacing w:val="-37"/>
                        <w:sz w:val="21"/>
                      </w:rPr>
                      <w:t> </w:t>
                    </w:r>
                    <w:r>
                      <w:rPr>
                        <w:rFonts w:ascii="Lucida Sans Unicode" w:hAnsi="Lucida Sans Unicode"/>
                        <w:sz w:val="21"/>
                      </w:rPr>
                      <w:t>tenants’</w:t>
                    </w:r>
                    <w:r>
                      <w:rPr>
                        <w:rFonts w:ascii="Lucida Sans Unicode" w:hAnsi="Lucida Sans Unicode"/>
                        <w:spacing w:val="-36"/>
                        <w:sz w:val="21"/>
                      </w:rPr>
                      <w:t> </w:t>
                    </w:r>
                    <w:r>
                      <w:rPr>
                        <w:rFonts w:ascii="Lucida Sans Unicode" w:hAnsi="Lucida Sans Unicode"/>
                        <w:sz w:val="21"/>
                      </w:rPr>
                      <w:t>possessions</w:t>
                    </w:r>
                    <w:r>
                      <w:rPr>
                        <w:rFonts w:ascii="Lucida Sans Unicode" w:hAnsi="Lucida Sans Unicode"/>
                        <w:spacing w:val="-37"/>
                        <w:sz w:val="21"/>
                      </w:rPr>
                      <w:t> </w:t>
                    </w:r>
                    <w:r>
                      <w:rPr>
                        <w:rFonts w:ascii="Lucida Sans Unicode" w:hAnsi="Lucida Sans Unicode"/>
                        <w:sz w:val="21"/>
                      </w:rPr>
                      <w:t>without</w:t>
                    </w:r>
                    <w:r>
                      <w:rPr>
                        <w:rFonts w:ascii="Lucida Sans Unicode" w:hAnsi="Lucida Sans Unicode"/>
                        <w:spacing w:val="-37"/>
                        <w:sz w:val="21"/>
                      </w:rPr>
                      <w:t> </w:t>
                    </w:r>
                    <w:r>
                      <w:rPr>
                        <w:rFonts w:ascii="Lucida Sans Unicode" w:hAnsi="Lucida Sans Unicode"/>
                        <w:sz w:val="21"/>
                      </w:rPr>
                      <w:t>their </w:t>
                    </w:r>
                    <w:r>
                      <w:rPr>
                        <w:rFonts w:ascii="Lucida Sans Unicode" w:hAnsi="Lucida Sans Unicode"/>
                        <w:spacing w:val="-3"/>
                        <w:sz w:val="21"/>
                      </w:rPr>
                      <w:t>consent?</w:t>
                    </w:r>
                  </w:p>
                  <w:p>
                    <w:pPr>
                      <w:numPr>
                        <w:ilvl w:val="0"/>
                        <w:numId w:val="15"/>
                      </w:numPr>
                      <w:tabs>
                        <w:tab w:pos="793" w:val="left" w:leader="none"/>
                        <w:tab w:pos="794" w:val="left" w:leader="none"/>
                      </w:tabs>
                      <w:spacing w:line="194" w:lineRule="auto" w:before="116"/>
                      <w:ind w:left="793" w:right="743" w:hanging="567"/>
                      <w:jc w:val="left"/>
                      <w:rPr>
                        <w:rFonts w:ascii="Lucida Sans Unicode" w:hAnsi="Lucida Sans Unicode"/>
                        <w:sz w:val="21"/>
                      </w:rPr>
                    </w:pPr>
                    <w:r>
                      <w:rPr>
                        <w:rFonts w:ascii="Lucida Sans Unicode" w:hAnsi="Lucida Sans Unicode"/>
                        <w:sz w:val="21"/>
                      </w:rPr>
                      <w:t>How</w:t>
                    </w:r>
                    <w:r>
                      <w:rPr>
                        <w:rFonts w:ascii="Lucida Sans Unicode" w:hAnsi="Lucida Sans Unicode"/>
                        <w:spacing w:val="-30"/>
                        <w:sz w:val="21"/>
                      </w:rPr>
                      <w:t> </w:t>
                    </w:r>
                    <w:r>
                      <w:rPr>
                        <w:rFonts w:ascii="Lucida Sans Unicode" w:hAnsi="Lucida Sans Unicode"/>
                        <w:sz w:val="21"/>
                      </w:rPr>
                      <w:t>should</w:t>
                    </w:r>
                    <w:r>
                      <w:rPr>
                        <w:rFonts w:ascii="Lucida Sans Unicode" w:hAnsi="Lucida Sans Unicode"/>
                        <w:spacing w:val="-30"/>
                        <w:sz w:val="21"/>
                      </w:rPr>
                      <w:t> </w:t>
                    </w:r>
                    <w:r>
                      <w:rPr>
                        <w:rFonts w:ascii="Lucida Sans Unicode" w:hAnsi="Lucida Sans Unicode"/>
                        <w:sz w:val="21"/>
                      </w:rPr>
                      <w:t>the</w:t>
                    </w:r>
                    <w:r>
                      <w:rPr>
                        <w:rFonts w:ascii="Lucida Sans Unicode" w:hAnsi="Lucida Sans Unicode"/>
                        <w:spacing w:val="-30"/>
                        <w:sz w:val="21"/>
                      </w:rPr>
                      <w:t> </w:t>
                    </w:r>
                    <w:r>
                      <w:rPr>
                        <w:rFonts w:ascii="Lucida Sans Unicode" w:hAnsi="Lucida Sans Unicode"/>
                        <w:sz w:val="21"/>
                      </w:rPr>
                      <w:t>law</w:t>
                    </w:r>
                    <w:r>
                      <w:rPr>
                        <w:rFonts w:ascii="Lucida Sans Unicode" w:hAnsi="Lucida Sans Unicode"/>
                        <w:spacing w:val="-29"/>
                        <w:sz w:val="21"/>
                      </w:rPr>
                      <w:t> </w:t>
                    </w:r>
                    <w:r>
                      <w:rPr>
                        <w:rFonts w:ascii="Lucida Sans Unicode" w:hAnsi="Lucida Sans Unicode"/>
                        <w:sz w:val="21"/>
                      </w:rPr>
                      <w:t>protect</w:t>
                    </w:r>
                    <w:r>
                      <w:rPr>
                        <w:rFonts w:ascii="Lucida Sans Unicode" w:hAnsi="Lucida Sans Unicode"/>
                        <w:spacing w:val="-30"/>
                        <w:sz w:val="21"/>
                      </w:rPr>
                      <w:t> </w:t>
                    </w:r>
                    <w:r>
                      <w:rPr>
                        <w:rFonts w:ascii="Lucida Sans Unicode" w:hAnsi="Lucida Sans Unicode"/>
                        <w:sz w:val="21"/>
                      </w:rPr>
                      <w:t>tenants’</w:t>
                    </w:r>
                    <w:r>
                      <w:rPr>
                        <w:rFonts w:ascii="Lucida Sans Unicode" w:hAnsi="Lucida Sans Unicode"/>
                        <w:spacing w:val="-30"/>
                        <w:sz w:val="21"/>
                      </w:rPr>
                      <w:t> </w:t>
                    </w:r>
                    <w:r>
                      <w:rPr>
                        <w:rFonts w:ascii="Lucida Sans Unicode" w:hAnsi="Lucida Sans Unicode"/>
                        <w:sz w:val="21"/>
                      </w:rPr>
                      <w:t>privacy</w:t>
                    </w:r>
                    <w:r>
                      <w:rPr>
                        <w:rFonts w:ascii="Lucida Sans Unicode" w:hAnsi="Lucida Sans Unicode"/>
                        <w:spacing w:val="-30"/>
                        <w:sz w:val="21"/>
                      </w:rPr>
                      <w:t> </w:t>
                    </w:r>
                    <w:r>
                      <w:rPr>
                        <w:rFonts w:ascii="Lucida Sans Unicode" w:hAnsi="Lucida Sans Unicode"/>
                        <w:sz w:val="21"/>
                      </w:rPr>
                      <w:t>in</w:t>
                    </w:r>
                    <w:r>
                      <w:rPr>
                        <w:rFonts w:ascii="Lucida Sans Unicode" w:hAnsi="Lucida Sans Unicode"/>
                        <w:spacing w:val="-29"/>
                        <w:sz w:val="21"/>
                      </w:rPr>
                      <w:t> </w:t>
                    </w:r>
                    <w:r>
                      <w:rPr>
                        <w:rFonts w:ascii="Lucida Sans Unicode" w:hAnsi="Lucida Sans Unicode"/>
                        <w:sz w:val="21"/>
                      </w:rPr>
                      <w:t>relation</w:t>
                    </w:r>
                    <w:r>
                      <w:rPr>
                        <w:rFonts w:ascii="Lucida Sans Unicode" w:hAnsi="Lucida Sans Unicode"/>
                        <w:spacing w:val="-30"/>
                        <w:sz w:val="21"/>
                      </w:rPr>
                      <w:t> </w:t>
                    </w:r>
                    <w:r>
                      <w:rPr>
                        <w:rFonts w:ascii="Lucida Sans Unicode" w:hAnsi="Lucida Sans Unicode"/>
                        <w:sz w:val="21"/>
                      </w:rPr>
                      <w:t>to</w:t>
                    </w:r>
                    <w:r>
                      <w:rPr>
                        <w:rFonts w:ascii="Lucida Sans Unicode" w:hAnsi="Lucida Sans Unicode"/>
                        <w:spacing w:val="-30"/>
                        <w:sz w:val="21"/>
                      </w:rPr>
                      <w:t> </w:t>
                    </w:r>
                    <w:r>
                      <w:rPr>
                        <w:rFonts w:ascii="Lucida Sans Unicode" w:hAnsi="Lucida Sans Unicode"/>
                        <w:sz w:val="21"/>
                      </w:rPr>
                      <w:t>photographs</w:t>
                    </w:r>
                    <w:r>
                      <w:rPr>
                        <w:rFonts w:ascii="Lucida Sans Unicode" w:hAnsi="Lucida Sans Unicode"/>
                        <w:spacing w:val="-30"/>
                        <w:sz w:val="21"/>
                      </w:rPr>
                      <w:t> </w:t>
                    </w:r>
                    <w:r>
                      <w:rPr>
                        <w:rFonts w:ascii="Lucida Sans Unicode" w:hAnsi="Lucida Sans Unicode"/>
                        <w:sz w:val="21"/>
                      </w:rPr>
                      <w:t>or videos</w:t>
                    </w:r>
                    <w:r>
                      <w:rPr>
                        <w:rFonts w:ascii="Lucida Sans Unicode" w:hAnsi="Lucida Sans Unicode"/>
                        <w:spacing w:val="-15"/>
                        <w:sz w:val="21"/>
                      </w:rPr>
                      <w:t> </w:t>
                    </w:r>
                    <w:r>
                      <w:rPr>
                        <w:rFonts w:ascii="Lucida Sans Unicode" w:hAnsi="Lucida Sans Unicode"/>
                        <w:sz w:val="21"/>
                      </w:rPr>
                      <w:t>that</w:t>
                    </w:r>
                    <w:r>
                      <w:rPr>
                        <w:rFonts w:ascii="Lucida Sans Unicode" w:hAnsi="Lucida Sans Unicode"/>
                        <w:spacing w:val="-15"/>
                        <w:sz w:val="21"/>
                      </w:rPr>
                      <w:t> </w:t>
                    </w:r>
                    <w:r>
                      <w:rPr>
                        <w:rFonts w:ascii="Lucida Sans Unicode" w:hAnsi="Lucida Sans Unicode"/>
                        <w:sz w:val="21"/>
                      </w:rPr>
                      <w:t>contain</w:t>
                    </w:r>
                    <w:r>
                      <w:rPr>
                        <w:rFonts w:ascii="Lucida Sans Unicode" w:hAnsi="Lucida Sans Unicode"/>
                        <w:spacing w:val="-15"/>
                        <w:sz w:val="21"/>
                      </w:rPr>
                      <w:t> </w:t>
                    </w:r>
                    <w:r>
                      <w:rPr>
                        <w:rFonts w:ascii="Lucida Sans Unicode" w:hAnsi="Lucida Sans Unicode"/>
                        <w:sz w:val="21"/>
                      </w:rPr>
                      <w:t>tenants’</w:t>
                    </w:r>
                    <w:r>
                      <w:rPr>
                        <w:rFonts w:ascii="Lucida Sans Unicode" w:hAnsi="Lucida Sans Unicode"/>
                        <w:spacing w:val="-14"/>
                        <w:sz w:val="21"/>
                      </w:rPr>
                      <w:t> </w:t>
                    </w:r>
                    <w:r>
                      <w:rPr>
                        <w:rFonts w:ascii="Lucida Sans Unicode" w:hAnsi="Lucida Sans Unicode"/>
                        <w:sz w:val="21"/>
                      </w:rPr>
                      <w:t>possessions?</w:t>
                    </w:r>
                  </w:p>
                </w:txbxContent>
              </v:textbox>
              <v:fill type="solid"/>
              <w10:wrap type="none"/>
            </v:shape>
            <v:shape style="position:absolute;left:1587;top:275;width:8731;height:722" type="#_x0000_t202" filled="true" fillcolor="#e0eaee" stroked="false">
              <v:textbox inset="0,0,0,0">
                <w:txbxContent>
                  <w:p>
                    <w:pPr>
                      <w:spacing w:before="162"/>
                      <w:ind w:left="226" w:right="0" w:firstLine="0"/>
                      <w:jc w:val="left"/>
                      <w:rPr>
                        <w:b/>
                        <w:sz w:val="32"/>
                      </w:rPr>
                    </w:pPr>
                    <w:r>
                      <w:rPr>
                        <w:b/>
                        <w:color w:val="7390A1"/>
                        <w:w w:val="115"/>
                        <w:sz w:val="32"/>
                      </w:rPr>
                      <w:t>Questions</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spacing w:before="7"/>
        <w:rPr>
          <w:sz w:val="16"/>
        </w:rPr>
      </w:pPr>
      <w:r>
        <w:rPr/>
        <w:pict>
          <v:line style="position:absolute;mso-position-horizontal-relative:page;mso-position-vertical-relative:paragraph;z-index:896;mso-wrap-distance-left:0;mso-wrap-distance-right:0" from="79.370102pt,12.568506pt" to="515.905102pt,12.568506pt" stroked="true" strokeweight="1pt" strokecolor="#b3cad4">
            <v:stroke dashstyle="solid"/>
            <w10:wrap type="topAndBottom"/>
          </v:line>
        </w:pict>
      </w:r>
    </w:p>
    <w:p>
      <w:pPr>
        <w:pStyle w:val="ListParagraph"/>
        <w:numPr>
          <w:ilvl w:val="0"/>
          <w:numId w:val="14"/>
        </w:numPr>
        <w:tabs>
          <w:tab w:pos="2380" w:val="left" w:leader="none"/>
          <w:tab w:pos="2382" w:val="left" w:leader="none"/>
        </w:tabs>
        <w:spacing w:line="240" w:lineRule="auto" w:before="117" w:after="0"/>
        <w:ind w:left="2381" w:right="0" w:hanging="794"/>
        <w:jc w:val="left"/>
        <w:rPr>
          <w:sz w:val="13"/>
        </w:rPr>
      </w:pPr>
      <w:r>
        <w:rPr>
          <w:i/>
          <w:w w:val="105"/>
          <w:sz w:val="13"/>
        </w:rPr>
        <w:t>Privacy Act 1998 </w:t>
      </w:r>
      <w:r>
        <w:rPr>
          <w:w w:val="105"/>
          <w:sz w:val="13"/>
        </w:rPr>
        <w:t>(Cth) ss</w:t>
      </w:r>
      <w:r>
        <w:rPr>
          <w:spacing w:val="21"/>
          <w:w w:val="105"/>
          <w:sz w:val="13"/>
        </w:rPr>
        <w:t> </w:t>
      </w:r>
      <w:r>
        <w:rPr>
          <w:w w:val="105"/>
          <w:sz w:val="13"/>
        </w:rPr>
        <w:t>6C–6EA.</w:t>
      </w:r>
    </w:p>
    <w:p>
      <w:pPr>
        <w:pStyle w:val="ListParagraph"/>
        <w:numPr>
          <w:ilvl w:val="0"/>
          <w:numId w:val="14"/>
        </w:numPr>
        <w:tabs>
          <w:tab w:pos="2380" w:val="left" w:leader="none"/>
          <w:tab w:pos="2382" w:val="left" w:leader="none"/>
        </w:tabs>
        <w:spacing w:line="240" w:lineRule="auto" w:before="1" w:after="0"/>
        <w:ind w:left="2381" w:right="0" w:hanging="794"/>
        <w:jc w:val="left"/>
        <w:rPr>
          <w:sz w:val="13"/>
        </w:rPr>
      </w:pPr>
      <w:r>
        <w:rPr>
          <w:sz w:val="13"/>
        </w:rPr>
        <w:t>Ibid sch</w:t>
      </w:r>
      <w:r>
        <w:rPr>
          <w:spacing w:val="12"/>
          <w:sz w:val="13"/>
        </w:rPr>
        <w:t> </w:t>
      </w:r>
      <w:r>
        <w:rPr>
          <w:spacing w:val="-3"/>
          <w:sz w:val="13"/>
        </w:rPr>
        <w:t>1.</w:t>
      </w:r>
    </w:p>
    <w:p>
      <w:pPr>
        <w:pStyle w:val="ListParagraph"/>
        <w:numPr>
          <w:ilvl w:val="0"/>
          <w:numId w:val="14"/>
        </w:numPr>
        <w:tabs>
          <w:tab w:pos="2380" w:val="left" w:leader="none"/>
          <w:tab w:pos="2382" w:val="left" w:leader="none"/>
        </w:tabs>
        <w:spacing w:line="240" w:lineRule="auto" w:before="2" w:after="0"/>
        <w:ind w:left="2381" w:right="0" w:hanging="794"/>
        <w:jc w:val="left"/>
        <w:rPr>
          <w:sz w:val="13"/>
        </w:rPr>
      </w:pPr>
      <w:r>
        <w:rPr>
          <w:w w:val="105"/>
          <w:sz w:val="13"/>
        </w:rPr>
        <w:t>Ibid s 6 (definition of ‘personal</w:t>
      </w:r>
      <w:r>
        <w:rPr>
          <w:spacing w:val="27"/>
          <w:w w:val="105"/>
          <w:sz w:val="13"/>
        </w:rPr>
        <w:t> </w:t>
      </w:r>
      <w:r>
        <w:rPr>
          <w:w w:val="105"/>
          <w:sz w:val="13"/>
        </w:rPr>
        <w:t>information’).</w:t>
      </w:r>
    </w:p>
    <w:p>
      <w:pPr>
        <w:pStyle w:val="ListParagraph"/>
        <w:numPr>
          <w:ilvl w:val="0"/>
          <w:numId w:val="14"/>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4"/>
        </w:numPr>
        <w:tabs>
          <w:tab w:pos="2381" w:val="left" w:leader="none"/>
          <w:tab w:pos="2382" w:val="left" w:leader="none"/>
        </w:tabs>
        <w:spacing w:line="240" w:lineRule="auto" w:before="1" w:after="0"/>
        <w:ind w:left="2381" w:right="1981" w:hanging="794"/>
        <w:jc w:val="left"/>
        <w:rPr>
          <w:sz w:val="13"/>
        </w:rPr>
      </w:pPr>
      <w:r>
        <w:rPr>
          <w:w w:val="105"/>
          <w:sz w:val="13"/>
        </w:rPr>
        <w:t>Office of the Australian Information Commissioner, </w:t>
      </w:r>
      <w:r>
        <w:rPr>
          <w:i/>
          <w:w w:val="105"/>
          <w:sz w:val="13"/>
        </w:rPr>
        <w:t>What is covered by privacy </w:t>
      </w:r>
      <w:r>
        <w:rPr>
          <w:spacing w:val="2"/>
          <w:w w:val="105"/>
          <w:sz w:val="13"/>
        </w:rPr>
        <w:t>&lt;</w:t>
      </w:r>
      <w:hyperlink r:id="rId50">
        <w:r>
          <w:rPr>
            <w:spacing w:val="2"/>
            <w:w w:val="105"/>
            <w:sz w:val="13"/>
          </w:rPr>
          <w:t>http://www.oaic.gov.au/privacy/what-is-covered-by-</w:t>
        </w:r>
      </w:hyperlink>
      <w:r>
        <w:rPr>
          <w:spacing w:val="2"/>
          <w:w w:val="105"/>
          <w:sz w:val="13"/>
        </w:rPr>
        <w:t> </w:t>
      </w:r>
      <w:r>
        <w:rPr>
          <w:w w:val="105"/>
          <w:sz w:val="13"/>
        </w:rPr>
        <w:t>privacy&gt;.</w:t>
      </w:r>
    </w:p>
    <w:p>
      <w:pPr>
        <w:pStyle w:val="ListParagraph"/>
        <w:numPr>
          <w:ilvl w:val="0"/>
          <w:numId w:val="14"/>
        </w:numPr>
        <w:tabs>
          <w:tab w:pos="2381" w:val="left" w:leader="none"/>
          <w:tab w:pos="2382" w:val="left" w:leader="none"/>
        </w:tabs>
        <w:spacing w:line="240" w:lineRule="auto" w:before="3" w:after="0"/>
        <w:ind w:left="2381" w:right="0" w:hanging="794"/>
        <w:jc w:val="left"/>
        <w:rPr>
          <w:sz w:val="13"/>
        </w:rPr>
      </w:pPr>
      <w:r>
        <w:rPr>
          <w:i/>
          <w:w w:val="105"/>
          <w:sz w:val="13"/>
        </w:rPr>
        <w:t>Privacy Act 1998 </w:t>
      </w:r>
      <w:r>
        <w:rPr>
          <w:w w:val="105"/>
          <w:sz w:val="13"/>
        </w:rPr>
        <w:t>(Cth) sch </w:t>
      </w:r>
      <w:r>
        <w:rPr>
          <w:spacing w:val="-3"/>
          <w:w w:val="105"/>
          <w:sz w:val="13"/>
        </w:rPr>
        <w:t>1, </w:t>
      </w:r>
      <w:r>
        <w:rPr>
          <w:w w:val="105"/>
          <w:sz w:val="13"/>
        </w:rPr>
        <w:t>Principle</w:t>
      </w:r>
      <w:r>
        <w:rPr>
          <w:spacing w:val="2"/>
          <w:w w:val="105"/>
          <w:sz w:val="13"/>
        </w:rPr>
        <w:t> </w:t>
      </w:r>
      <w:r>
        <w:rPr>
          <w:w w:val="105"/>
          <w:sz w:val="13"/>
        </w:rPr>
        <w:t>3.2.</w:t>
      </w:r>
    </w:p>
    <w:p>
      <w:pPr>
        <w:pStyle w:val="ListParagraph"/>
        <w:numPr>
          <w:ilvl w:val="0"/>
          <w:numId w:val="14"/>
        </w:numPr>
        <w:tabs>
          <w:tab w:pos="2381" w:val="left" w:leader="none"/>
          <w:tab w:pos="2382" w:val="left" w:leader="none"/>
        </w:tabs>
        <w:spacing w:line="240" w:lineRule="auto" w:before="1" w:after="0"/>
        <w:ind w:left="2381" w:right="0" w:hanging="794"/>
        <w:jc w:val="left"/>
        <w:rPr>
          <w:sz w:val="13"/>
        </w:rPr>
      </w:pPr>
      <w:r>
        <w:rPr>
          <w:w w:val="105"/>
          <w:sz w:val="13"/>
        </w:rPr>
        <w:t>Ibid sch </w:t>
      </w:r>
      <w:r>
        <w:rPr>
          <w:spacing w:val="-3"/>
          <w:w w:val="105"/>
          <w:sz w:val="13"/>
        </w:rPr>
        <w:t>1, </w:t>
      </w:r>
      <w:r>
        <w:rPr>
          <w:w w:val="105"/>
          <w:sz w:val="13"/>
        </w:rPr>
        <w:t>Principle</w:t>
      </w:r>
      <w:r>
        <w:rPr>
          <w:spacing w:val="21"/>
          <w:w w:val="105"/>
          <w:sz w:val="13"/>
        </w:rPr>
        <w:t> </w:t>
      </w:r>
      <w:r>
        <w:rPr>
          <w:spacing w:val="-4"/>
          <w:w w:val="105"/>
          <w:sz w:val="13"/>
        </w:rPr>
        <w:t>5.1.</w:t>
      </w:r>
    </w:p>
    <w:p>
      <w:pPr>
        <w:pStyle w:val="ListParagraph"/>
        <w:numPr>
          <w:ilvl w:val="0"/>
          <w:numId w:val="14"/>
        </w:numPr>
        <w:tabs>
          <w:tab w:pos="2381" w:val="left" w:leader="none"/>
          <w:tab w:pos="2382" w:val="left" w:leader="none"/>
        </w:tabs>
        <w:spacing w:line="240" w:lineRule="auto" w:before="2" w:after="0"/>
        <w:ind w:left="2381" w:right="0" w:hanging="794"/>
        <w:jc w:val="left"/>
        <w:rPr>
          <w:sz w:val="13"/>
        </w:rPr>
      </w:pPr>
      <w:r>
        <w:rPr/>
        <w:pict>
          <v:shape style="position:absolute;margin-left:549.038513pt;margin-top:3.056965pt;width:12.9pt;height:14.25pt;mso-position-horizontal-relative:page;mso-position-vertical-relative:paragraph;z-index:2968" type="#_x0000_t202" filled="false" stroked="false">
            <v:textbox inset="0,0,0,0">
              <w:txbxContent>
                <w:p>
                  <w:pPr>
                    <w:spacing w:line="284" w:lineRule="exact" w:before="0"/>
                    <w:ind w:left="0" w:right="0" w:firstLine="0"/>
                    <w:jc w:val="left"/>
                    <w:rPr>
                      <w:b/>
                      <w:sz w:val="24"/>
                    </w:rPr>
                  </w:pPr>
                  <w:r>
                    <w:rPr>
                      <w:b/>
                      <w:color w:val="7390A1"/>
                      <w:spacing w:val="-5"/>
                      <w:w w:val="110"/>
                      <w:sz w:val="24"/>
                    </w:rPr>
                    <w:t>27</w:t>
                  </w:r>
                </w:p>
              </w:txbxContent>
            </v:textbox>
            <w10:wrap type="none"/>
          </v:shape>
        </w:pict>
      </w:r>
      <w:r>
        <w:rPr>
          <w:sz w:val="13"/>
        </w:rPr>
        <w:t>Ibid sch </w:t>
      </w:r>
      <w:r>
        <w:rPr>
          <w:spacing w:val="-3"/>
          <w:sz w:val="13"/>
        </w:rPr>
        <w:t>1, </w:t>
      </w:r>
      <w:r>
        <w:rPr>
          <w:sz w:val="13"/>
        </w:rPr>
        <w:t>Principles </w:t>
      </w:r>
      <w:r>
        <w:rPr>
          <w:spacing w:val="3"/>
          <w:sz w:val="13"/>
        </w:rPr>
        <w:t>5.2(b),</w:t>
      </w:r>
      <w:r>
        <w:rPr>
          <w:spacing w:val="8"/>
          <w:sz w:val="13"/>
        </w:rPr>
        <w:t> </w:t>
      </w:r>
      <w:r>
        <w:rPr>
          <w:spacing w:val="3"/>
          <w:sz w:val="13"/>
        </w:rPr>
        <w:t>(d).</w:t>
      </w:r>
    </w:p>
    <w:p>
      <w:pPr>
        <w:pStyle w:val="ListParagraph"/>
        <w:numPr>
          <w:ilvl w:val="0"/>
          <w:numId w:val="14"/>
        </w:numPr>
        <w:tabs>
          <w:tab w:pos="2381" w:val="left" w:leader="none"/>
          <w:tab w:pos="2382" w:val="left" w:leader="none"/>
        </w:tabs>
        <w:spacing w:line="240" w:lineRule="auto" w:before="1" w:after="0"/>
        <w:ind w:left="2381" w:right="0" w:hanging="794"/>
        <w:jc w:val="left"/>
        <w:rPr>
          <w:sz w:val="13"/>
        </w:rPr>
      </w:pPr>
      <w:r>
        <w:rPr>
          <w:sz w:val="13"/>
        </w:rPr>
        <w:t>Ibid</w:t>
      </w:r>
      <w:r>
        <w:rPr>
          <w:spacing w:val="7"/>
          <w:sz w:val="13"/>
        </w:rPr>
        <w:t> </w:t>
      </w:r>
      <w:r>
        <w:rPr>
          <w:sz w:val="13"/>
        </w:rPr>
        <w:t>sch</w:t>
      </w:r>
      <w:r>
        <w:rPr>
          <w:spacing w:val="7"/>
          <w:sz w:val="13"/>
        </w:rPr>
        <w:t> </w:t>
      </w:r>
      <w:r>
        <w:rPr>
          <w:spacing w:val="-3"/>
          <w:sz w:val="13"/>
        </w:rPr>
        <w:t>1,</w:t>
      </w:r>
      <w:r>
        <w:rPr>
          <w:spacing w:val="7"/>
          <w:sz w:val="13"/>
        </w:rPr>
        <w:t> </w:t>
      </w:r>
      <w:r>
        <w:rPr>
          <w:sz w:val="13"/>
        </w:rPr>
        <w:t>Principle</w:t>
      </w:r>
      <w:r>
        <w:rPr>
          <w:spacing w:val="7"/>
          <w:sz w:val="13"/>
        </w:rPr>
        <w:t> </w:t>
      </w:r>
      <w:r>
        <w:rPr>
          <w:sz w:val="13"/>
        </w:rPr>
        <w:t>6.</w:t>
      </w:r>
      <w:r>
        <w:rPr>
          <w:spacing w:val="7"/>
          <w:sz w:val="13"/>
        </w:rPr>
        <w:t> </w:t>
      </w:r>
      <w:r>
        <w:rPr>
          <w:sz w:val="13"/>
        </w:rPr>
        <w:t>See</w:t>
      </w:r>
      <w:r>
        <w:rPr>
          <w:spacing w:val="7"/>
          <w:sz w:val="13"/>
        </w:rPr>
        <w:t> </w:t>
      </w:r>
      <w:r>
        <w:rPr>
          <w:sz w:val="13"/>
        </w:rPr>
        <w:t>Principles</w:t>
      </w:r>
      <w:r>
        <w:rPr>
          <w:spacing w:val="7"/>
          <w:sz w:val="13"/>
        </w:rPr>
        <w:t> </w:t>
      </w:r>
      <w:r>
        <w:rPr>
          <w:sz w:val="13"/>
        </w:rPr>
        <w:t>6.2</w:t>
      </w:r>
      <w:r>
        <w:rPr>
          <w:spacing w:val="7"/>
          <w:sz w:val="13"/>
        </w:rPr>
        <w:t> </w:t>
      </w:r>
      <w:r>
        <w:rPr>
          <w:sz w:val="13"/>
        </w:rPr>
        <w:t>and</w:t>
      </w:r>
      <w:r>
        <w:rPr>
          <w:spacing w:val="8"/>
          <w:sz w:val="13"/>
        </w:rPr>
        <w:t> </w:t>
      </w:r>
      <w:r>
        <w:rPr>
          <w:sz w:val="13"/>
        </w:rPr>
        <w:t>6.3</w:t>
      </w:r>
      <w:r>
        <w:rPr>
          <w:spacing w:val="7"/>
          <w:sz w:val="13"/>
        </w:rPr>
        <w:t> </w:t>
      </w:r>
      <w:r>
        <w:rPr>
          <w:sz w:val="13"/>
        </w:rPr>
        <w:t>for</w:t>
      </w:r>
      <w:r>
        <w:rPr>
          <w:spacing w:val="7"/>
          <w:sz w:val="13"/>
        </w:rPr>
        <w:t> </w:t>
      </w:r>
      <w:r>
        <w:rPr>
          <w:sz w:val="13"/>
        </w:rPr>
        <w:t>exceptions</w:t>
      </w:r>
      <w:r>
        <w:rPr>
          <w:spacing w:val="7"/>
          <w:sz w:val="13"/>
        </w:rPr>
        <w:t> </w:t>
      </w:r>
      <w:r>
        <w:rPr>
          <w:sz w:val="13"/>
        </w:rPr>
        <w:t>to</w:t>
      </w:r>
      <w:r>
        <w:rPr>
          <w:spacing w:val="7"/>
          <w:sz w:val="13"/>
        </w:rPr>
        <w:t> </w:t>
      </w:r>
      <w:r>
        <w:rPr>
          <w:sz w:val="13"/>
        </w:rPr>
        <w:t>this</w:t>
      </w:r>
      <w:r>
        <w:rPr>
          <w:spacing w:val="7"/>
          <w:sz w:val="13"/>
        </w:rPr>
        <w:t> </w:t>
      </w:r>
      <w:r>
        <w:rPr>
          <w:sz w:val="13"/>
        </w:rPr>
        <w:t>rule.</w:t>
      </w:r>
    </w:p>
    <w:p>
      <w:pPr>
        <w:spacing w:after="0" w:line="240" w:lineRule="auto"/>
        <w:jc w:val="left"/>
        <w:rPr>
          <w:sz w:val="13"/>
        </w:rPr>
        <w:sectPr>
          <w:headerReference w:type="default" r:id="rId49"/>
          <w:pgSz w:w="11910" w:h="16840"/>
          <w:pgMar w:header="0" w:footer="0" w:top="720" w:bottom="280" w:left="0" w:right="0"/>
        </w:sectPr>
      </w:pPr>
    </w:p>
    <w:p>
      <w:pPr>
        <w:pStyle w:val="BodyText"/>
        <w:rPr>
          <w:sz w:val="20"/>
        </w:rPr>
      </w:pPr>
      <w:r>
        <w:rPr/>
        <w:pict>
          <v:rect style="position:absolute;margin-left:85.039001pt;margin-top:0pt;width:510.236pt;height:841.890015pt;mso-position-horizontal-relative:page;mso-position-vertical-relative:page;z-index:2992" filled="true" fillcolor="#e5edf1"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6"/>
        <w:ind w:left="720" w:right="0" w:firstLine="0"/>
        <w:jc w:val="left"/>
        <w:rPr>
          <w:b/>
          <w:sz w:val="24"/>
        </w:rPr>
      </w:pPr>
      <w:r>
        <w:rPr>
          <w:b/>
          <w:color w:val="004D71"/>
          <w:w w:val="110"/>
          <w:sz w:val="24"/>
        </w:rPr>
        <w:t>28</w:t>
      </w:r>
    </w:p>
    <w:p>
      <w:pPr>
        <w:spacing w:after="0"/>
        <w:jc w:val="left"/>
        <w:rPr>
          <w:sz w:val="24"/>
        </w:rPr>
        <w:sectPr>
          <w:headerReference w:type="even" r:id="rId51"/>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84712" filled="true" fillcolor="#e5edf1" stroked="false">
            <v:fill type="solid"/>
            <w10:wrap type="none"/>
          </v:rect>
        </w:pict>
      </w:r>
      <w:r>
        <w:rPr>
          <w:b/>
          <w:color w:val="FFFFFF"/>
          <w:w w:val="122"/>
          <w:sz w:val="48"/>
          <w:shd w:fill="7390A1" w:color="auto" w:val="clear"/>
        </w:rPr>
        <w:t> </w:t>
      </w:r>
      <w:r>
        <w:rPr>
          <w:b/>
          <w:color w:val="FFFFFF"/>
          <w:spacing w:val="41"/>
          <w:sz w:val="48"/>
          <w:shd w:fill="7390A1" w:color="auto" w:val="clear"/>
        </w:rPr>
        <w:t> </w:t>
      </w:r>
      <w:r>
        <w:rPr>
          <w:b/>
          <w:color w:val="FFFFFF"/>
          <w:w w:val="105"/>
          <w:sz w:val="48"/>
          <w:shd w:fill="7390A1" w:color="auto" w:val="clear"/>
        </w:rPr>
        <w:t>6</w:t>
      </w:r>
      <w:r>
        <w:rPr>
          <w:b/>
          <w:color w:val="FFFFFF"/>
          <w:sz w:val="48"/>
          <w:shd w:fill="7390A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7"/>
        </w:rPr>
      </w:pPr>
    </w:p>
    <w:p>
      <w:pPr>
        <w:tabs>
          <w:tab w:pos="1417" w:val="left" w:leader="none"/>
          <w:tab w:pos="7123" w:val="left" w:leader="none"/>
        </w:tabs>
        <w:spacing w:line="230" w:lineRule="auto" w:before="120"/>
        <w:ind w:left="1417" w:right="4779" w:hanging="1418"/>
        <w:jc w:val="left"/>
        <w:rPr>
          <w:b/>
          <w:sz w:val="96"/>
        </w:rPr>
      </w:pPr>
      <w:r>
        <w:rPr/>
        <w:pict>
          <v:rect style="position:absolute;margin-left:0pt;margin-top:61.938015pt;width:333.772pt;height:52pt;mso-position-horizontal-relative:page;mso-position-vertical-relative:paragraph;z-index:-84688" filled="true" fillcolor="#ffffff" stroked="false">
            <v:fill type="solid"/>
            <w10:wrap type="none"/>
          </v:rect>
        </w:pict>
      </w:r>
      <w:r>
        <w:rPr>
          <w:b/>
          <w:color w:val="7390A1"/>
          <w:w w:val="122"/>
          <w:sz w:val="96"/>
          <w:shd w:fill="FFFFFF" w:color="auto" w:val="clear"/>
        </w:rPr>
        <w:t> </w:t>
      </w:r>
      <w:r>
        <w:rPr>
          <w:b/>
          <w:color w:val="7390A1"/>
          <w:sz w:val="96"/>
          <w:shd w:fill="FFFFFF" w:color="auto" w:val="clear"/>
        </w:rPr>
        <w:tab/>
      </w:r>
      <w:r>
        <w:rPr>
          <w:b/>
          <w:color w:val="7390A1"/>
          <w:spacing w:val="-24"/>
          <w:w w:val="115"/>
          <w:sz w:val="96"/>
          <w:shd w:fill="FFFFFF" w:color="auto" w:val="clear"/>
        </w:rPr>
        <w:t>Consent</w:t>
      </w:r>
      <w:r>
        <w:rPr>
          <w:b/>
          <w:color w:val="7390A1"/>
          <w:spacing w:val="-92"/>
          <w:w w:val="115"/>
          <w:sz w:val="96"/>
          <w:shd w:fill="FFFFFF" w:color="auto" w:val="clear"/>
        </w:rPr>
        <w:t> </w:t>
      </w:r>
      <w:r>
        <w:rPr>
          <w:b/>
          <w:color w:val="7390A1"/>
          <w:spacing w:val="-18"/>
          <w:w w:val="115"/>
          <w:sz w:val="96"/>
          <w:shd w:fill="FFFFFF" w:color="auto" w:val="clear"/>
        </w:rPr>
        <w:t>and</w:t>
      </w:r>
      <w:r>
        <w:rPr>
          <w:b/>
          <w:color w:val="7390A1"/>
          <w:sz w:val="96"/>
          <w:shd w:fill="FFFFFF" w:color="auto" w:val="clear"/>
        </w:rPr>
        <w:tab/>
      </w:r>
      <w:r>
        <w:rPr>
          <w:b/>
          <w:color w:val="7390A1"/>
          <w:sz w:val="96"/>
        </w:rPr>
        <w:t> </w:t>
      </w:r>
      <w:r>
        <w:rPr>
          <w:b/>
          <w:color w:val="7390A1"/>
          <w:spacing w:val="-25"/>
          <w:w w:val="115"/>
          <w:sz w:val="96"/>
        </w:rPr>
        <w:t>notification</w:t>
      </w:r>
    </w:p>
    <w:p>
      <w:pPr>
        <w:tabs>
          <w:tab w:pos="1417" w:val="left" w:leader="none"/>
          <w:tab w:pos="7454" w:val="left" w:leader="none"/>
        </w:tabs>
        <w:spacing w:line="1126" w:lineRule="exact" w:before="0"/>
        <w:ind w:left="0" w:right="0" w:firstLine="0"/>
        <w:jc w:val="left"/>
        <w:rPr>
          <w:b/>
          <w:sz w:val="96"/>
        </w:rPr>
      </w:pPr>
      <w:r>
        <w:rPr>
          <w:b/>
          <w:color w:val="7390A1"/>
          <w:w w:val="122"/>
          <w:sz w:val="96"/>
          <w:shd w:fill="FFFFFF" w:color="auto" w:val="clear"/>
        </w:rPr>
        <w:t> </w:t>
      </w:r>
      <w:r>
        <w:rPr>
          <w:b/>
          <w:color w:val="7390A1"/>
          <w:sz w:val="96"/>
          <w:shd w:fill="FFFFFF" w:color="auto" w:val="clear"/>
        </w:rPr>
        <w:tab/>
      </w:r>
      <w:r>
        <w:rPr>
          <w:b/>
          <w:color w:val="7390A1"/>
          <w:spacing w:val="-25"/>
          <w:w w:val="110"/>
          <w:sz w:val="96"/>
          <w:shd w:fill="FFFFFF" w:color="auto" w:val="clear"/>
        </w:rPr>
        <w:t>requirements</w:t>
      </w:r>
      <w:r>
        <w:rPr>
          <w:b/>
          <w:color w:val="7390A1"/>
          <w:spacing w:val="-25"/>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968;mso-wrap-distance-left:0;mso-wrap-distance-right:0" from="70.866096pt,22.89497pt" to="96.378096pt,22.89497pt" stroked="true" strokeweight="2pt" strokecolor="#ffffff">
            <v:stroke dashstyle="solid"/>
            <w10:wrap type="topAndBottom"/>
          </v:line>
        </w:pict>
      </w:r>
      <w:r>
        <w:rPr>
          <w:b/>
          <w:w w:val="110"/>
          <w:sz w:val="24"/>
        </w:rPr>
        <w:t>30</w:t>
        <w:tab/>
        <w:t>Consent</w:t>
      </w:r>
    </w:p>
    <w:p>
      <w:pPr>
        <w:tabs>
          <w:tab w:pos="1984" w:val="left" w:leader="none"/>
        </w:tabs>
        <w:spacing w:before="62" w:after="49"/>
        <w:ind w:left="1417" w:right="0" w:firstLine="0"/>
        <w:jc w:val="left"/>
        <w:rPr>
          <w:b/>
          <w:sz w:val="24"/>
        </w:rPr>
      </w:pPr>
      <w:r>
        <w:rPr>
          <w:b/>
          <w:w w:val="110"/>
          <w:sz w:val="24"/>
        </w:rPr>
        <w:t>32</w:t>
        <w:tab/>
        <w:t>Notification</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52"/>
          <w:headerReference w:type="even" r:id="rId53"/>
          <w:pgSz w:w="11910" w:h="16840"/>
          <w:pgMar w:header="0" w:footer="0" w:top="720" w:bottom="280" w:left="0" w:right="0"/>
        </w:sectPr>
      </w:pPr>
    </w:p>
    <w:p>
      <w:pPr>
        <w:pStyle w:val="BodyText"/>
        <w:spacing w:before="10"/>
        <w:rPr>
          <w:b/>
          <w:sz w:val="18"/>
        </w:rPr>
      </w:pPr>
    </w:p>
    <w:p>
      <w:pPr>
        <w:pStyle w:val="ListParagraph"/>
        <w:numPr>
          <w:ilvl w:val="0"/>
          <w:numId w:val="5"/>
        </w:numPr>
        <w:tabs>
          <w:tab w:pos="1078" w:val="left" w:leader="none"/>
        </w:tabs>
        <w:spacing w:line="240" w:lineRule="auto" w:before="93" w:after="0"/>
        <w:ind w:left="1077" w:right="0" w:hanging="511"/>
        <w:jc w:val="left"/>
        <w:rPr>
          <w:b/>
          <w:sz w:val="44"/>
        </w:rPr>
      </w:pPr>
      <w:bookmarkStart w:name="6. Consent and notification requirements" w:id="57"/>
      <w:bookmarkEnd w:id="57"/>
      <w:r>
        <w:rPr/>
      </w:r>
      <w:bookmarkStart w:name="Consent" w:id="58"/>
      <w:bookmarkEnd w:id="58"/>
      <w:r>
        <w:rPr/>
      </w:r>
      <w:bookmarkStart w:name="Consent" w:id="59"/>
      <w:bookmarkEnd w:id="59"/>
      <w:r>
        <w:rPr>
          <w:b/>
          <w:color w:val="7390A1"/>
          <w:spacing w:val="-3"/>
          <w:w w:val="115"/>
          <w:sz w:val="44"/>
        </w:rPr>
        <w:t>Co</w:t>
      </w:r>
      <w:r>
        <w:rPr>
          <w:b/>
          <w:color w:val="7390A1"/>
          <w:spacing w:val="-3"/>
          <w:w w:val="115"/>
          <w:sz w:val="44"/>
        </w:rPr>
        <w:t>nsent </w:t>
      </w:r>
      <w:r>
        <w:rPr>
          <w:b/>
          <w:color w:val="7390A1"/>
          <w:w w:val="115"/>
          <w:sz w:val="44"/>
        </w:rPr>
        <w:t>and </w:t>
      </w:r>
      <w:r>
        <w:rPr>
          <w:b/>
          <w:color w:val="7390A1"/>
          <w:spacing w:val="-3"/>
          <w:w w:val="115"/>
          <w:sz w:val="44"/>
        </w:rPr>
        <w:t>notification</w:t>
      </w:r>
      <w:r>
        <w:rPr>
          <w:b/>
          <w:color w:val="7390A1"/>
          <w:spacing w:val="6"/>
          <w:w w:val="115"/>
          <w:sz w:val="44"/>
        </w:rPr>
        <w:t> </w:t>
      </w:r>
      <w:r>
        <w:rPr>
          <w:b/>
          <w:color w:val="7390A1"/>
          <w:spacing w:val="-3"/>
          <w:w w:val="115"/>
          <w:sz w:val="44"/>
        </w:rPr>
        <w:t>requirements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spacing w:before="95"/>
        <w:ind w:left="1587" w:right="0" w:firstLine="0"/>
        <w:jc w:val="left"/>
        <w:rPr>
          <w:b/>
          <w:sz w:val="28"/>
        </w:rPr>
      </w:pPr>
      <w:r>
        <w:rPr>
          <w:b/>
          <w:color w:val="7390A1"/>
          <w:w w:val="115"/>
          <w:sz w:val="28"/>
        </w:rPr>
        <w:t>Consent</w:t>
      </w:r>
    </w:p>
    <w:p>
      <w:pPr>
        <w:pStyle w:val="ListParagraph"/>
        <w:numPr>
          <w:ilvl w:val="1"/>
          <w:numId w:val="5"/>
        </w:numPr>
        <w:tabs>
          <w:tab w:pos="2380" w:val="left" w:leader="none"/>
          <w:tab w:pos="2381" w:val="left" w:leader="none"/>
        </w:tabs>
        <w:spacing w:line="242" w:lineRule="auto" w:before="155" w:after="0"/>
        <w:ind w:left="2381" w:right="1921" w:hanging="794"/>
        <w:jc w:val="left"/>
        <w:rPr>
          <w:sz w:val="12"/>
        </w:rPr>
      </w:pPr>
      <w:r>
        <w:rPr>
          <w:spacing w:val="-3"/>
          <w:w w:val="105"/>
          <w:sz w:val="21"/>
        </w:rPr>
        <w:t>Queensland recently </w:t>
      </w:r>
      <w:r>
        <w:rPr>
          <w:w w:val="105"/>
          <w:sz w:val="21"/>
        </w:rPr>
        <w:t>enacted </w:t>
      </w:r>
      <w:r>
        <w:rPr>
          <w:spacing w:val="-3"/>
          <w:w w:val="105"/>
          <w:sz w:val="21"/>
        </w:rPr>
        <w:t>legislation prohibiting </w:t>
      </w:r>
      <w:r>
        <w:rPr>
          <w:w w:val="105"/>
          <w:sz w:val="21"/>
        </w:rPr>
        <w:t>the use of advertising images </w:t>
      </w:r>
      <w:r>
        <w:rPr>
          <w:spacing w:val="-3"/>
          <w:w w:val="105"/>
          <w:sz w:val="21"/>
        </w:rPr>
        <w:t>containing tenants’ belongings </w:t>
      </w:r>
      <w:r>
        <w:rPr>
          <w:w w:val="105"/>
          <w:sz w:val="21"/>
        </w:rPr>
        <w:t>without the </w:t>
      </w:r>
      <w:r>
        <w:rPr>
          <w:spacing w:val="-3"/>
          <w:w w:val="105"/>
          <w:sz w:val="21"/>
        </w:rPr>
        <w:t>consent </w:t>
      </w:r>
      <w:r>
        <w:rPr>
          <w:w w:val="105"/>
          <w:sz w:val="21"/>
        </w:rPr>
        <w:t>of the </w:t>
      </w:r>
      <w:r>
        <w:rPr>
          <w:spacing w:val="-5"/>
          <w:w w:val="105"/>
          <w:sz w:val="21"/>
        </w:rPr>
        <w:t>tenant.</w:t>
      </w:r>
      <w:r>
        <w:rPr>
          <w:spacing w:val="-5"/>
          <w:w w:val="105"/>
          <w:position w:val="7"/>
          <w:sz w:val="12"/>
        </w:rPr>
        <w:t>1 </w:t>
      </w:r>
      <w:r>
        <w:rPr>
          <w:spacing w:val="-5"/>
          <w:w w:val="105"/>
          <w:sz w:val="21"/>
        </w:rPr>
        <w:t>Tasmania </w:t>
      </w:r>
      <w:r>
        <w:rPr>
          <w:spacing w:val="-2"/>
          <w:w w:val="105"/>
          <w:sz w:val="21"/>
        </w:rPr>
        <w:t>has </w:t>
      </w:r>
      <w:r>
        <w:rPr>
          <w:w w:val="105"/>
          <w:sz w:val="21"/>
        </w:rPr>
        <w:t>also enacted </w:t>
      </w:r>
      <w:r>
        <w:rPr>
          <w:spacing w:val="-3"/>
          <w:w w:val="105"/>
          <w:sz w:val="21"/>
        </w:rPr>
        <w:t>legislation prohibiting </w:t>
      </w:r>
      <w:r>
        <w:rPr>
          <w:w w:val="105"/>
          <w:sz w:val="21"/>
        </w:rPr>
        <w:t>the use of </w:t>
      </w:r>
      <w:r>
        <w:rPr>
          <w:spacing w:val="-3"/>
          <w:w w:val="105"/>
          <w:sz w:val="21"/>
        </w:rPr>
        <w:t>photographs containing tenants’ </w:t>
      </w:r>
      <w:r>
        <w:rPr>
          <w:w w:val="105"/>
          <w:sz w:val="21"/>
        </w:rPr>
        <w:t>possessions without the </w:t>
      </w:r>
      <w:r>
        <w:rPr>
          <w:spacing w:val="-3"/>
          <w:w w:val="105"/>
          <w:sz w:val="21"/>
        </w:rPr>
        <w:t>tenants’ consent.</w:t>
      </w:r>
      <w:r>
        <w:rPr>
          <w:spacing w:val="-3"/>
          <w:w w:val="105"/>
          <w:position w:val="7"/>
          <w:sz w:val="12"/>
        </w:rPr>
        <w:t>2 </w:t>
      </w:r>
      <w:r>
        <w:rPr>
          <w:spacing w:val="-4"/>
          <w:w w:val="105"/>
          <w:sz w:val="21"/>
        </w:rPr>
        <w:t>However, </w:t>
      </w:r>
      <w:r>
        <w:rPr>
          <w:w w:val="105"/>
          <w:sz w:val="21"/>
        </w:rPr>
        <w:t>the </w:t>
      </w:r>
      <w:r>
        <w:rPr>
          <w:spacing w:val="-4"/>
          <w:w w:val="105"/>
          <w:sz w:val="21"/>
        </w:rPr>
        <w:t>Tasmanian </w:t>
      </w:r>
      <w:r>
        <w:rPr>
          <w:spacing w:val="-3"/>
          <w:w w:val="105"/>
          <w:sz w:val="21"/>
        </w:rPr>
        <w:t>legislation </w:t>
      </w:r>
      <w:r>
        <w:rPr>
          <w:w w:val="105"/>
          <w:sz w:val="21"/>
        </w:rPr>
        <w:t>is </w:t>
      </w:r>
      <w:r>
        <w:rPr>
          <w:spacing w:val="-2"/>
          <w:w w:val="105"/>
          <w:sz w:val="21"/>
        </w:rPr>
        <w:t>not </w:t>
      </w:r>
      <w:r>
        <w:rPr>
          <w:w w:val="105"/>
          <w:sz w:val="21"/>
        </w:rPr>
        <w:t>yet in </w:t>
      </w:r>
      <w:r>
        <w:rPr>
          <w:spacing w:val="-3"/>
          <w:w w:val="105"/>
          <w:sz w:val="21"/>
        </w:rPr>
        <w:t>force </w:t>
      </w:r>
      <w:r>
        <w:rPr>
          <w:w w:val="105"/>
          <w:sz w:val="21"/>
        </w:rPr>
        <w:t>(at </w:t>
      </w:r>
      <w:r>
        <w:rPr>
          <w:spacing w:val="-2"/>
          <w:w w:val="105"/>
          <w:sz w:val="21"/>
        </w:rPr>
        <w:t>May </w:t>
      </w:r>
      <w:r>
        <w:rPr>
          <w:spacing w:val="-6"/>
          <w:w w:val="105"/>
          <w:sz w:val="21"/>
        </w:rPr>
        <w:t>2014) </w:t>
      </w:r>
      <w:r>
        <w:rPr>
          <w:w w:val="105"/>
          <w:sz w:val="21"/>
        </w:rPr>
        <w:t>as the </w:t>
      </w:r>
      <w:r>
        <w:rPr>
          <w:spacing w:val="-3"/>
          <w:w w:val="105"/>
          <w:sz w:val="21"/>
        </w:rPr>
        <w:t>amending legislation </w:t>
      </w:r>
      <w:r>
        <w:rPr>
          <w:spacing w:val="-2"/>
          <w:w w:val="105"/>
          <w:sz w:val="21"/>
        </w:rPr>
        <w:t>has not </w:t>
      </w:r>
      <w:r>
        <w:rPr>
          <w:w w:val="105"/>
          <w:sz w:val="21"/>
        </w:rPr>
        <w:t>yet been </w:t>
      </w:r>
      <w:r>
        <w:rPr>
          <w:spacing w:val="-3"/>
          <w:w w:val="105"/>
          <w:sz w:val="21"/>
        </w:rPr>
        <w:t>proclaimed </w:t>
      </w:r>
      <w:r>
        <w:rPr>
          <w:w w:val="105"/>
          <w:sz w:val="21"/>
        </w:rPr>
        <w:t>by the </w:t>
      </w:r>
      <w:r>
        <w:rPr>
          <w:spacing w:val="-3"/>
          <w:w w:val="105"/>
          <w:sz w:val="21"/>
        </w:rPr>
        <w:t>relevant </w:t>
      </w:r>
      <w:r>
        <w:rPr>
          <w:spacing w:val="-4"/>
          <w:w w:val="105"/>
          <w:sz w:val="21"/>
        </w:rPr>
        <w:t>minister.</w:t>
      </w:r>
      <w:r>
        <w:rPr>
          <w:spacing w:val="-4"/>
          <w:w w:val="105"/>
          <w:position w:val="7"/>
          <w:sz w:val="12"/>
        </w:rPr>
        <w:t>3</w:t>
      </w:r>
    </w:p>
    <w:p>
      <w:pPr>
        <w:pStyle w:val="ListParagraph"/>
        <w:numPr>
          <w:ilvl w:val="1"/>
          <w:numId w:val="5"/>
        </w:numPr>
        <w:tabs>
          <w:tab w:pos="2381" w:val="left" w:leader="none"/>
          <w:tab w:pos="2382" w:val="left" w:leader="none"/>
        </w:tabs>
        <w:spacing w:line="242" w:lineRule="auto" w:before="127" w:after="0"/>
        <w:ind w:left="2381" w:right="1766" w:hanging="794"/>
        <w:jc w:val="left"/>
        <w:rPr>
          <w:sz w:val="21"/>
        </w:rPr>
      </w:pPr>
      <w:r>
        <w:rPr>
          <w:spacing w:val="-3"/>
          <w:w w:val="105"/>
          <w:sz w:val="21"/>
        </w:rPr>
        <w:t>Both</w:t>
      </w:r>
      <w:r>
        <w:rPr>
          <w:spacing w:val="-7"/>
          <w:w w:val="105"/>
          <w:sz w:val="21"/>
        </w:rPr>
        <w:t> </w:t>
      </w:r>
      <w:r>
        <w:rPr>
          <w:w w:val="105"/>
          <w:sz w:val="21"/>
        </w:rPr>
        <w:t>acts</w:t>
      </w:r>
      <w:r>
        <w:rPr>
          <w:spacing w:val="-7"/>
          <w:w w:val="105"/>
          <w:sz w:val="21"/>
        </w:rPr>
        <w:t> </w:t>
      </w:r>
      <w:r>
        <w:rPr>
          <w:spacing w:val="-3"/>
          <w:w w:val="105"/>
          <w:sz w:val="21"/>
        </w:rPr>
        <w:t>require</w:t>
      </w:r>
      <w:r>
        <w:rPr>
          <w:spacing w:val="-6"/>
          <w:w w:val="105"/>
          <w:sz w:val="21"/>
        </w:rPr>
        <w:t> </w:t>
      </w:r>
      <w:r>
        <w:rPr>
          <w:i/>
          <w:w w:val="105"/>
          <w:sz w:val="21"/>
        </w:rPr>
        <w:t>written</w:t>
      </w:r>
      <w:r>
        <w:rPr>
          <w:i/>
          <w:spacing w:val="-6"/>
          <w:w w:val="105"/>
          <w:sz w:val="21"/>
        </w:rPr>
        <w:t> </w:t>
      </w:r>
      <w:r>
        <w:rPr>
          <w:spacing w:val="-3"/>
          <w:w w:val="105"/>
          <w:sz w:val="21"/>
        </w:rPr>
        <w:t>consent.</w:t>
      </w:r>
      <w:r>
        <w:rPr>
          <w:spacing w:val="-7"/>
          <w:w w:val="105"/>
          <w:sz w:val="21"/>
        </w:rPr>
        <w:t> </w:t>
      </w:r>
      <w:r>
        <w:rPr>
          <w:w w:val="105"/>
          <w:sz w:val="21"/>
        </w:rPr>
        <w:t>One</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problems</w:t>
      </w:r>
      <w:r>
        <w:rPr>
          <w:spacing w:val="-7"/>
          <w:w w:val="105"/>
          <w:sz w:val="21"/>
        </w:rPr>
        <w:t> </w:t>
      </w:r>
      <w:r>
        <w:rPr>
          <w:w w:val="105"/>
          <w:sz w:val="21"/>
        </w:rPr>
        <w:t>with</w:t>
      </w:r>
      <w:r>
        <w:rPr>
          <w:spacing w:val="-7"/>
          <w:w w:val="105"/>
          <w:sz w:val="21"/>
        </w:rPr>
        <w:t> </w:t>
      </w:r>
      <w:r>
        <w:rPr>
          <w:spacing w:val="-3"/>
          <w:w w:val="105"/>
          <w:sz w:val="21"/>
        </w:rPr>
        <w:t>disputes</w:t>
      </w:r>
      <w:r>
        <w:rPr>
          <w:spacing w:val="-6"/>
          <w:w w:val="105"/>
          <w:sz w:val="21"/>
        </w:rPr>
        <w:t> </w:t>
      </w:r>
      <w:r>
        <w:rPr>
          <w:w w:val="105"/>
          <w:sz w:val="21"/>
        </w:rPr>
        <w:t>between</w:t>
      </w:r>
      <w:r>
        <w:rPr>
          <w:spacing w:val="-7"/>
          <w:w w:val="105"/>
          <w:sz w:val="21"/>
        </w:rPr>
        <w:t> </w:t>
      </w:r>
      <w:r>
        <w:rPr>
          <w:spacing w:val="-3"/>
          <w:w w:val="105"/>
          <w:sz w:val="21"/>
        </w:rPr>
        <w:t>landlords </w:t>
      </w:r>
      <w:r>
        <w:rPr>
          <w:w w:val="105"/>
          <w:sz w:val="21"/>
        </w:rPr>
        <w:t>and </w:t>
      </w:r>
      <w:r>
        <w:rPr>
          <w:spacing w:val="-3"/>
          <w:w w:val="105"/>
          <w:sz w:val="21"/>
        </w:rPr>
        <w:t>tenants </w:t>
      </w:r>
      <w:r>
        <w:rPr>
          <w:w w:val="105"/>
          <w:sz w:val="21"/>
        </w:rPr>
        <w:t>is </w:t>
      </w:r>
      <w:r>
        <w:rPr>
          <w:spacing w:val="-3"/>
          <w:w w:val="105"/>
          <w:sz w:val="21"/>
        </w:rPr>
        <w:t>that negotiations </w:t>
      </w:r>
      <w:r>
        <w:rPr>
          <w:w w:val="105"/>
          <w:sz w:val="21"/>
        </w:rPr>
        <w:t>often </w:t>
      </w:r>
      <w:r>
        <w:rPr>
          <w:spacing w:val="-3"/>
          <w:w w:val="105"/>
          <w:sz w:val="21"/>
        </w:rPr>
        <w:t>take place </w:t>
      </w:r>
      <w:r>
        <w:rPr>
          <w:w w:val="105"/>
          <w:sz w:val="21"/>
        </w:rPr>
        <w:t>in person or </w:t>
      </w:r>
      <w:r>
        <w:rPr>
          <w:spacing w:val="-3"/>
          <w:w w:val="105"/>
          <w:sz w:val="21"/>
        </w:rPr>
        <w:t>over </w:t>
      </w:r>
      <w:r>
        <w:rPr>
          <w:w w:val="105"/>
          <w:sz w:val="21"/>
        </w:rPr>
        <w:t>the </w:t>
      </w:r>
      <w:r>
        <w:rPr>
          <w:spacing w:val="-3"/>
          <w:w w:val="105"/>
          <w:sz w:val="21"/>
        </w:rPr>
        <w:t>phone, </w:t>
      </w:r>
      <w:r>
        <w:rPr>
          <w:w w:val="105"/>
          <w:sz w:val="21"/>
        </w:rPr>
        <w:t>in </w:t>
      </w:r>
      <w:r>
        <w:rPr>
          <w:spacing w:val="-3"/>
          <w:w w:val="105"/>
          <w:sz w:val="21"/>
        </w:rPr>
        <w:t>which </w:t>
      </w:r>
      <w:r>
        <w:rPr>
          <w:w w:val="105"/>
          <w:sz w:val="21"/>
        </w:rPr>
        <w:t>case </w:t>
      </w:r>
      <w:r>
        <w:rPr>
          <w:spacing w:val="-3"/>
          <w:w w:val="105"/>
          <w:sz w:val="21"/>
        </w:rPr>
        <w:t>there </w:t>
      </w:r>
      <w:r>
        <w:rPr>
          <w:w w:val="105"/>
          <w:sz w:val="21"/>
        </w:rPr>
        <w:t>is no written </w:t>
      </w:r>
      <w:r>
        <w:rPr>
          <w:spacing w:val="-3"/>
          <w:w w:val="105"/>
          <w:sz w:val="21"/>
        </w:rPr>
        <w:t>record </w:t>
      </w:r>
      <w:r>
        <w:rPr>
          <w:w w:val="105"/>
          <w:sz w:val="21"/>
        </w:rPr>
        <w:t>of whether </w:t>
      </w:r>
      <w:r>
        <w:rPr>
          <w:spacing w:val="-3"/>
          <w:w w:val="105"/>
          <w:sz w:val="21"/>
        </w:rPr>
        <w:t>consent </w:t>
      </w:r>
      <w:r>
        <w:rPr>
          <w:w w:val="105"/>
          <w:sz w:val="21"/>
        </w:rPr>
        <w:t>was </w:t>
      </w:r>
      <w:r>
        <w:rPr>
          <w:spacing w:val="-3"/>
          <w:w w:val="105"/>
          <w:sz w:val="21"/>
        </w:rPr>
        <w:t>given and, </w:t>
      </w:r>
      <w:r>
        <w:rPr>
          <w:w w:val="105"/>
          <w:sz w:val="21"/>
        </w:rPr>
        <w:t>if </w:t>
      </w:r>
      <w:r>
        <w:rPr>
          <w:spacing w:val="-3"/>
          <w:w w:val="105"/>
          <w:sz w:val="21"/>
        </w:rPr>
        <w:t>consent </w:t>
      </w:r>
      <w:r>
        <w:rPr>
          <w:w w:val="105"/>
          <w:sz w:val="21"/>
        </w:rPr>
        <w:t>was </w:t>
      </w:r>
      <w:r>
        <w:rPr>
          <w:spacing w:val="-3"/>
          <w:w w:val="105"/>
          <w:sz w:val="21"/>
        </w:rPr>
        <w:t>given, what </w:t>
      </w:r>
      <w:r>
        <w:rPr>
          <w:w w:val="105"/>
          <w:sz w:val="21"/>
        </w:rPr>
        <w:t>it was </w:t>
      </w:r>
      <w:r>
        <w:rPr>
          <w:spacing w:val="-3"/>
          <w:w w:val="105"/>
          <w:sz w:val="21"/>
        </w:rPr>
        <w:t>given </w:t>
      </w:r>
      <w:r>
        <w:rPr>
          <w:spacing w:val="-4"/>
          <w:w w:val="105"/>
          <w:sz w:val="21"/>
        </w:rPr>
        <w:t>to.</w:t>
      </w:r>
      <w:r>
        <w:rPr>
          <w:spacing w:val="-4"/>
          <w:w w:val="105"/>
          <w:position w:val="7"/>
          <w:sz w:val="12"/>
        </w:rPr>
        <w:t>4 </w:t>
      </w:r>
      <w:r>
        <w:rPr>
          <w:spacing w:val="-3"/>
          <w:w w:val="105"/>
          <w:sz w:val="21"/>
        </w:rPr>
        <w:t>Requiring </w:t>
      </w:r>
      <w:r>
        <w:rPr>
          <w:w w:val="105"/>
          <w:sz w:val="21"/>
        </w:rPr>
        <w:t>written </w:t>
      </w:r>
      <w:r>
        <w:rPr>
          <w:spacing w:val="-3"/>
          <w:w w:val="105"/>
          <w:sz w:val="21"/>
        </w:rPr>
        <w:t>consent </w:t>
      </w:r>
      <w:r>
        <w:rPr>
          <w:w w:val="105"/>
          <w:sz w:val="21"/>
        </w:rPr>
        <w:t>addresses </w:t>
      </w:r>
      <w:r>
        <w:rPr>
          <w:spacing w:val="-3"/>
          <w:w w:val="105"/>
          <w:sz w:val="21"/>
        </w:rPr>
        <w:t>this</w:t>
      </w:r>
      <w:r>
        <w:rPr>
          <w:spacing w:val="33"/>
          <w:w w:val="105"/>
          <w:sz w:val="21"/>
        </w:rPr>
        <w:t> </w:t>
      </w:r>
      <w:r>
        <w:rPr>
          <w:spacing w:val="-3"/>
          <w:w w:val="105"/>
          <w:sz w:val="21"/>
        </w:rPr>
        <w:t>issue.</w:t>
      </w:r>
    </w:p>
    <w:p>
      <w:pPr>
        <w:spacing w:before="192"/>
        <w:ind w:left="1587" w:right="0" w:firstLine="0"/>
        <w:jc w:val="left"/>
        <w:rPr>
          <w:b/>
          <w:sz w:val="24"/>
        </w:rPr>
      </w:pPr>
      <w:r>
        <w:rPr>
          <w:b/>
          <w:w w:val="115"/>
          <w:sz w:val="24"/>
        </w:rPr>
        <w:t>Queensland</w:t>
      </w:r>
    </w:p>
    <w:p>
      <w:pPr>
        <w:pStyle w:val="ListParagraph"/>
        <w:numPr>
          <w:ilvl w:val="1"/>
          <w:numId w:val="5"/>
        </w:numPr>
        <w:tabs>
          <w:tab w:pos="2380" w:val="left" w:leader="none"/>
          <w:tab w:pos="2381" w:val="left" w:leader="none"/>
        </w:tabs>
        <w:spacing w:line="242" w:lineRule="auto" w:before="138" w:after="0"/>
        <w:ind w:left="2381" w:right="1867" w:hanging="794"/>
        <w:jc w:val="left"/>
        <w:rPr>
          <w:sz w:val="21"/>
        </w:rPr>
      </w:pPr>
      <w:r>
        <w:rPr>
          <w:w w:val="105"/>
          <w:sz w:val="21"/>
        </w:rPr>
        <w:t>Section </w:t>
      </w:r>
      <w:r>
        <w:rPr>
          <w:spacing w:val="-4"/>
          <w:w w:val="105"/>
          <w:sz w:val="21"/>
        </w:rPr>
        <w:t>203 </w:t>
      </w:r>
      <w:r>
        <w:rPr>
          <w:w w:val="105"/>
          <w:sz w:val="21"/>
        </w:rPr>
        <w:t>of the </w:t>
      </w:r>
      <w:r>
        <w:rPr>
          <w:i/>
          <w:spacing w:val="-3"/>
          <w:w w:val="105"/>
          <w:sz w:val="21"/>
        </w:rPr>
        <w:t>Residential </w:t>
      </w:r>
      <w:r>
        <w:rPr>
          <w:i/>
          <w:spacing w:val="-4"/>
          <w:w w:val="105"/>
          <w:sz w:val="21"/>
        </w:rPr>
        <w:t>Tenancies </w:t>
      </w:r>
      <w:r>
        <w:rPr>
          <w:i/>
          <w:w w:val="105"/>
          <w:sz w:val="21"/>
        </w:rPr>
        <w:t>and Rooming </w:t>
      </w:r>
      <w:r>
        <w:rPr>
          <w:i/>
          <w:spacing w:val="-3"/>
          <w:w w:val="105"/>
          <w:sz w:val="21"/>
        </w:rPr>
        <w:t>Accommodation </w:t>
      </w:r>
      <w:r>
        <w:rPr>
          <w:i/>
          <w:w w:val="105"/>
          <w:sz w:val="21"/>
        </w:rPr>
        <w:t>Act 2008 </w:t>
      </w:r>
      <w:r>
        <w:rPr>
          <w:w w:val="105"/>
          <w:sz w:val="21"/>
        </w:rPr>
        <w:t>(Qld) states </w:t>
      </w:r>
      <w:r>
        <w:rPr>
          <w:spacing w:val="-3"/>
          <w:w w:val="105"/>
          <w:sz w:val="21"/>
        </w:rPr>
        <w:t>that </w:t>
      </w:r>
      <w:r>
        <w:rPr>
          <w:w w:val="105"/>
          <w:sz w:val="21"/>
        </w:rPr>
        <w:t>unless the </w:t>
      </w:r>
      <w:r>
        <w:rPr>
          <w:spacing w:val="-3"/>
          <w:w w:val="105"/>
          <w:sz w:val="21"/>
        </w:rPr>
        <w:t>landlord </w:t>
      </w:r>
      <w:r>
        <w:rPr>
          <w:w w:val="105"/>
          <w:sz w:val="21"/>
        </w:rPr>
        <w:t>or</w:t>
      </w:r>
      <w:r>
        <w:rPr>
          <w:spacing w:val="32"/>
          <w:w w:val="105"/>
          <w:sz w:val="21"/>
        </w:rPr>
        <w:t> </w:t>
      </w:r>
      <w:r>
        <w:rPr>
          <w:w w:val="105"/>
          <w:sz w:val="21"/>
        </w:rPr>
        <w:t>agent:</w:t>
      </w:r>
    </w:p>
    <w:p>
      <w:pPr>
        <w:spacing w:line="254" w:lineRule="auto" w:before="131"/>
        <w:ind w:left="2834" w:right="1788" w:firstLine="0"/>
        <w:jc w:val="left"/>
        <w:rPr>
          <w:sz w:val="20"/>
        </w:rPr>
      </w:pPr>
      <w:r>
        <w:rPr>
          <w:sz w:val="20"/>
        </w:rPr>
        <w:t>has the tenant’s written consent, the [landlord] or agent must not use a photo or other image of the premises in an advertisement if the photo or image shows something belonging to the tenant.</w:t>
      </w:r>
    </w:p>
    <w:p>
      <w:pPr>
        <w:pStyle w:val="ListParagraph"/>
        <w:numPr>
          <w:ilvl w:val="1"/>
          <w:numId w:val="5"/>
        </w:numPr>
        <w:tabs>
          <w:tab w:pos="2380" w:val="left" w:leader="none"/>
          <w:tab w:pos="2381" w:val="left" w:leader="none"/>
        </w:tabs>
        <w:spacing w:line="242" w:lineRule="auto" w:before="114" w:after="0"/>
        <w:ind w:left="2381" w:right="1993" w:hanging="794"/>
        <w:jc w:val="left"/>
        <w:rPr>
          <w:sz w:val="12"/>
        </w:rPr>
      </w:pPr>
      <w:r>
        <w:rPr>
          <w:spacing w:val="-3"/>
          <w:w w:val="105"/>
          <w:sz w:val="21"/>
        </w:rPr>
        <w:t>Using </w:t>
      </w:r>
      <w:r>
        <w:rPr>
          <w:w w:val="105"/>
          <w:sz w:val="21"/>
        </w:rPr>
        <w:t>images of </w:t>
      </w:r>
      <w:r>
        <w:rPr>
          <w:spacing w:val="-3"/>
          <w:w w:val="105"/>
          <w:sz w:val="21"/>
        </w:rPr>
        <w:t>tenants’ belongings </w:t>
      </w:r>
      <w:r>
        <w:rPr>
          <w:w w:val="105"/>
          <w:sz w:val="21"/>
        </w:rPr>
        <w:t>without first </w:t>
      </w:r>
      <w:r>
        <w:rPr>
          <w:spacing w:val="-3"/>
          <w:w w:val="105"/>
          <w:sz w:val="21"/>
        </w:rPr>
        <w:t>obtaining </w:t>
      </w:r>
      <w:r>
        <w:rPr>
          <w:w w:val="105"/>
          <w:sz w:val="21"/>
        </w:rPr>
        <w:t>the </w:t>
      </w:r>
      <w:r>
        <w:rPr>
          <w:spacing w:val="-3"/>
          <w:w w:val="105"/>
          <w:sz w:val="21"/>
        </w:rPr>
        <w:t>tenant’s consent </w:t>
      </w:r>
      <w:r>
        <w:rPr>
          <w:w w:val="105"/>
          <w:sz w:val="21"/>
        </w:rPr>
        <w:t>is an </w:t>
      </w:r>
      <w:r>
        <w:rPr>
          <w:spacing w:val="-3"/>
          <w:w w:val="105"/>
          <w:sz w:val="21"/>
        </w:rPr>
        <w:t>offence</w:t>
      </w:r>
      <w:r>
        <w:rPr>
          <w:spacing w:val="5"/>
          <w:w w:val="105"/>
          <w:sz w:val="21"/>
        </w:rPr>
        <w:t> </w:t>
      </w:r>
      <w:r>
        <w:rPr>
          <w:spacing w:val="-3"/>
          <w:w w:val="105"/>
          <w:sz w:val="21"/>
        </w:rPr>
        <w:t>that</w:t>
      </w:r>
      <w:r>
        <w:rPr>
          <w:spacing w:val="6"/>
          <w:w w:val="105"/>
          <w:sz w:val="21"/>
        </w:rPr>
        <w:t> </w:t>
      </w:r>
      <w:r>
        <w:rPr>
          <w:spacing w:val="-3"/>
          <w:w w:val="105"/>
          <w:sz w:val="21"/>
        </w:rPr>
        <w:t>could</w:t>
      </w:r>
      <w:r>
        <w:rPr>
          <w:spacing w:val="5"/>
          <w:w w:val="105"/>
          <w:sz w:val="21"/>
        </w:rPr>
        <w:t> </w:t>
      </w:r>
      <w:r>
        <w:rPr>
          <w:spacing w:val="-3"/>
          <w:w w:val="105"/>
          <w:sz w:val="21"/>
        </w:rPr>
        <w:t>result</w:t>
      </w:r>
      <w:r>
        <w:rPr>
          <w:spacing w:val="6"/>
          <w:w w:val="105"/>
          <w:sz w:val="21"/>
        </w:rPr>
        <w:t> </w:t>
      </w:r>
      <w:r>
        <w:rPr>
          <w:w w:val="105"/>
          <w:sz w:val="21"/>
        </w:rPr>
        <w:t>in</w:t>
      </w:r>
      <w:r>
        <w:rPr>
          <w:spacing w:val="5"/>
          <w:w w:val="105"/>
          <w:sz w:val="21"/>
        </w:rPr>
        <w:t> </w:t>
      </w:r>
      <w:r>
        <w:rPr>
          <w:w w:val="105"/>
          <w:sz w:val="21"/>
        </w:rPr>
        <w:t>a</w:t>
      </w:r>
      <w:r>
        <w:rPr>
          <w:spacing w:val="6"/>
          <w:w w:val="105"/>
          <w:sz w:val="21"/>
        </w:rPr>
        <w:t> </w:t>
      </w:r>
      <w:r>
        <w:rPr>
          <w:w w:val="105"/>
          <w:sz w:val="21"/>
        </w:rPr>
        <w:t>fine</w:t>
      </w:r>
      <w:r>
        <w:rPr>
          <w:spacing w:val="5"/>
          <w:w w:val="105"/>
          <w:sz w:val="21"/>
        </w:rPr>
        <w:t> </w:t>
      </w:r>
      <w:r>
        <w:rPr>
          <w:w w:val="105"/>
          <w:sz w:val="21"/>
        </w:rPr>
        <w:t>of</w:t>
      </w:r>
      <w:r>
        <w:rPr>
          <w:spacing w:val="6"/>
          <w:w w:val="105"/>
          <w:sz w:val="21"/>
        </w:rPr>
        <w:t> </w:t>
      </w:r>
      <w:r>
        <w:rPr>
          <w:w w:val="105"/>
          <w:sz w:val="21"/>
        </w:rPr>
        <w:t>up</w:t>
      </w:r>
      <w:r>
        <w:rPr>
          <w:spacing w:val="5"/>
          <w:w w:val="105"/>
          <w:sz w:val="21"/>
        </w:rPr>
        <w:t> </w:t>
      </w:r>
      <w:r>
        <w:rPr>
          <w:w w:val="105"/>
          <w:sz w:val="21"/>
        </w:rPr>
        <w:t>to</w:t>
      </w:r>
      <w:r>
        <w:rPr>
          <w:spacing w:val="6"/>
          <w:w w:val="105"/>
          <w:sz w:val="21"/>
        </w:rPr>
        <w:t> </w:t>
      </w:r>
      <w:r>
        <w:rPr>
          <w:spacing w:val="-3"/>
          <w:w w:val="105"/>
          <w:sz w:val="21"/>
        </w:rPr>
        <w:t>$2,200.</w:t>
      </w:r>
      <w:r>
        <w:rPr>
          <w:spacing w:val="-3"/>
          <w:w w:val="105"/>
          <w:position w:val="7"/>
          <w:sz w:val="12"/>
        </w:rPr>
        <w:t>5</w:t>
      </w:r>
    </w:p>
    <w:p>
      <w:pPr>
        <w:pStyle w:val="ListParagraph"/>
        <w:numPr>
          <w:ilvl w:val="1"/>
          <w:numId w:val="5"/>
        </w:numPr>
        <w:tabs>
          <w:tab w:pos="2381" w:val="left" w:leader="none"/>
          <w:tab w:pos="2382" w:val="left" w:leader="none"/>
        </w:tabs>
        <w:spacing w:line="242" w:lineRule="auto" w:before="123" w:after="0"/>
        <w:ind w:left="2381" w:right="1976" w:hanging="794"/>
        <w:jc w:val="left"/>
        <w:rPr>
          <w:sz w:val="21"/>
        </w:rPr>
      </w:pPr>
      <w:r>
        <w:rPr>
          <w:w w:val="105"/>
          <w:sz w:val="21"/>
        </w:rPr>
        <w:t>The Queensland Residential </w:t>
      </w:r>
      <w:r>
        <w:rPr>
          <w:spacing w:val="-3"/>
          <w:w w:val="105"/>
          <w:sz w:val="21"/>
        </w:rPr>
        <w:t>Tenancies </w:t>
      </w:r>
      <w:r>
        <w:rPr>
          <w:w w:val="105"/>
          <w:sz w:val="21"/>
        </w:rPr>
        <w:t>Authority informed the Commission that the Queensland</w:t>
      </w:r>
      <w:r>
        <w:rPr>
          <w:spacing w:val="-12"/>
          <w:w w:val="105"/>
          <w:sz w:val="21"/>
        </w:rPr>
        <w:t> </w:t>
      </w:r>
      <w:r>
        <w:rPr>
          <w:w w:val="105"/>
          <w:sz w:val="21"/>
        </w:rPr>
        <w:t>Minister</w:t>
      </w:r>
      <w:r>
        <w:rPr>
          <w:spacing w:val="-12"/>
          <w:w w:val="105"/>
          <w:sz w:val="21"/>
        </w:rPr>
        <w:t> </w:t>
      </w:r>
      <w:r>
        <w:rPr>
          <w:w w:val="105"/>
          <w:sz w:val="21"/>
        </w:rPr>
        <w:t>for</w:t>
      </w:r>
      <w:r>
        <w:rPr>
          <w:spacing w:val="-11"/>
          <w:w w:val="105"/>
          <w:sz w:val="21"/>
        </w:rPr>
        <w:t> </w:t>
      </w:r>
      <w:r>
        <w:rPr>
          <w:w w:val="105"/>
          <w:sz w:val="21"/>
        </w:rPr>
        <w:t>Housing</w:t>
      </w:r>
      <w:r>
        <w:rPr>
          <w:spacing w:val="-12"/>
          <w:w w:val="105"/>
          <w:sz w:val="21"/>
        </w:rPr>
        <w:t> </w:t>
      </w:r>
      <w:r>
        <w:rPr>
          <w:w w:val="105"/>
          <w:sz w:val="21"/>
        </w:rPr>
        <w:t>received</w:t>
      </w:r>
      <w:r>
        <w:rPr>
          <w:spacing w:val="-11"/>
          <w:w w:val="105"/>
          <w:sz w:val="21"/>
        </w:rPr>
        <w:t> </w:t>
      </w:r>
      <w:r>
        <w:rPr>
          <w:w w:val="105"/>
          <w:sz w:val="21"/>
        </w:rPr>
        <w:t>complaints</w:t>
      </w:r>
      <w:r>
        <w:rPr>
          <w:spacing w:val="-12"/>
          <w:w w:val="105"/>
          <w:sz w:val="21"/>
        </w:rPr>
        <w:t> </w:t>
      </w:r>
      <w:r>
        <w:rPr>
          <w:w w:val="105"/>
          <w:sz w:val="21"/>
        </w:rPr>
        <w:t>about</w:t>
      </w:r>
      <w:r>
        <w:rPr>
          <w:spacing w:val="-11"/>
          <w:w w:val="105"/>
          <w:sz w:val="21"/>
        </w:rPr>
        <w:t> </w:t>
      </w:r>
      <w:r>
        <w:rPr>
          <w:w w:val="105"/>
          <w:sz w:val="21"/>
        </w:rPr>
        <w:t>advertising</w:t>
      </w:r>
      <w:r>
        <w:rPr>
          <w:spacing w:val="-12"/>
          <w:w w:val="105"/>
          <w:sz w:val="21"/>
        </w:rPr>
        <w:t> </w:t>
      </w:r>
      <w:r>
        <w:rPr>
          <w:w w:val="105"/>
          <w:sz w:val="21"/>
        </w:rPr>
        <w:t>photographs that contained tenants’ possessions during a review of Queensland’s</w:t>
      </w:r>
      <w:r>
        <w:rPr>
          <w:spacing w:val="-20"/>
          <w:w w:val="105"/>
          <w:sz w:val="21"/>
        </w:rPr>
        <w:t> </w:t>
      </w:r>
      <w:r>
        <w:rPr>
          <w:w w:val="105"/>
          <w:sz w:val="21"/>
        </w:rPr>
        <w:t>residential</w:t>
      </w:r>
    </w:p>
    <w:p>
      <w:pPr>
        <w:pStyle w:val="BodyText"/>
        <w:spacing w:line="242" w:lineRule="auto" w:before="3"/>
        <w:ind w:left="2381" w:right="1788"/>
      </w:pPr>
      <w:r>
        <w:rPr/>
        <w:t>tenancy legislation in 2007. The consent requirement for images of tenants’ possessions formed part of a broader conversation about tenants’ rights in relation</w:t>
      </w:r>
    </w:p>
    <w:p>
      <w:pPr>
        <w:pStyle w:val="BodyText"/>
        <w:spacing w:before="2"/>
        <w:ind w:left="2381"/>
        <w:rPr>
          <w:sz w:val="12"/>
        </w:rPr>
      </w:pPr>
      <w:r>
        <w:rPr>
          <w:w w:val="105"/>
        </w:rPr>
        <w:t>to sales campaigns.</w:t>
      </w:r>
      <w:r>
        <w:rPr>
          <w:w w:val="105"/>
          <w:position w:val="7"/>
          <w:sz w:val="12"/>
        </w:rPr>
        <w:t>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3"/>
        </w:rPr>
      </w:pPr>
      <w:r>
        <w:rPr/>
        <w:pict>
          <v:line style="position:absolute;mso-position-horizontal-relative:page;mso-position-vertical-relative:paragraph;z-index:1064;mso-wrap-distance-left:0;mso-wrap-distance-right:0" from="79.370102pt,10.87926pt" to="515.905102pt,10.87926pt" stroked="true" strokeweight="1pt" strokecolor="#b3cad4">
            <v:stroke dashstyle="solid"/>
            <w10:wrap type="topAndBottom"/>
          </v:line>
        </w:pict>
      </w:r>
    </w:p>
    <w:p>
      <w:pPr>
        <w:pStyle w:val="ListParagraph"/>
        <w:numPr>
          <w:ilvl w:val="0"/>
          <w:numId w:val="16"/>
        </w:numPr>
        <w:tabs>
          <w:tab w:pos="2380" w:val="left" w:leader="none"/>
          <w:tab w:pos="2382" w:val="left" w:leader="none"/>
        </w:tabs>
        <w:spacing w:line="240" w:lineRule="auto" w:before="117" w:after="0"/>
        <w:ind w:left="2381" w:right="1643" w:hanging="794"/>
        <w:jc w:val="left"/>
        <w:rPr>
          <w:sz w:val="13"/>
        </w:rPr>
      </w:pPr>
      <w:r>
        <w:rPr>
          <w:i/>
          <w:w w:val="105"/>
          <w:sz w:val="13"/>
        </w:rPr>
        <w:t>Residential Tenancies and Rooming Accommodation Act 2008 </w:t>
      </w:r>
      <w:r>
        <w:rPr>
          <w:spacing w:val="2"/>
          <w:w w:val="105"/>
          <w:sz w:val="13"/>
        </w:rPr>
        <w:t>(Qld) </w:t>
      </w:r>
      <w:r>
        <w:rPr>
          <w:w w:val="105"/>
          <w:sz w:val="13"/>
        </w:rPr>
        <w:t>s 203. See </w:t>
      </w:r>
      <w:r>
        <w:rPr>
          <w:b/>
          <w:spacing w:val="2"/>
          <w:w w:val="105"/>
          <w:sz w:val="13"/>
        </w:rPr>
        <w:t>Appendix </w:t>
      </w:r>
      <w:r>
        <w:rPr>
          <w:b/>
          <w:spacing w:val="3"/>
          <w:w w:val="105"/>
          <w:sz w:val="13"/>
        </w:rPr>
        <w:t>C</w:t>
      </w:r>
      <w:r>
        <w:rPr>
          <w:spacing w:val="3"/>
          <w:w w:val="105"/>
          <w:sz w:val="13"/>
        </w:rPr>
        <w:t>: </w:t>
      </w:r>
      <w:r>
        <w:rPr>
          <w:w w:val="105"/>
          <w:sz w:val="13"/>
        </w:rPr>
        <w:t>Use of photographs and videos for advertising purposes.</w:t>
      </w:r>
    </w:p>
    <w:p>
      <w:pPr>
        <w:pStyle w:val="ListParagraph"/>
        <w:numPr>
          <w:ilvl w:val="0"/>
          <w:numId w:val="16"/>
        </w:numPr>
        <w:tabs>
          <w:tab w:pos="2380" w:val="left" w:leader="none"/>
          <w:tab w:pos="2382" w:val="left" w:leader="none"/>
        </w:tabs>
        <w:spacing w:line="240" w:lineRule="auto" w:before="3" w:after="0"/>
        <w:ind w:left="2381" w:right="0" w:hanging="794"/>
        <w:jc w:val="left"/>
        <w:rPr>
          <w:sz w:val="13"/>
        </w:rPr>
      </w:pPr>
      <w:r>
        <w:rPr>
          <w:i/>
          <w:w w:val="105"/>
          <w:sz w:val="13"/>
        </w:rPr>
        <w:t>Residential</w:t>
      </w:r>
      <w:r>
        <w:rPr>
          <w:i/>
          <w:spacing w:val="4"/>
          <w:w w:val="105"/>
          <w:sz w:val="13"/>
        </w:rPr>
        <w:t> </w:t>
      </w:r>
      <w:r>
        <w:rPr>
          <w:i/>
          <w:w w:val="105"/>
          <w:sz w:val="13"/>
        </w:rPr>
        <w:t>Tenancy</w:t>
      </w:r>
      <w:r>
        <w:rPr>
          <w:i/>
          <w:spacing w:val="5"/>
          <w:w w:val="105"/>
          <w:sz w:val="13"/>
        </w:rPr>
        <w:t> </w:t>
      </w:r>
      <w:r>
        <w:rPr>
          <w:i/>
          <w:w w:val="105"/>
          <w:sz w:val="13"/>
        </w:rPr>
        <w:t>Amendment</w:t>
      </w:r>
      <w:r>
        <w:rPr>
          <w:i/>
          <w:spacing w:val="4"/>
          <w:w w:val="105"/>
          <w:sz w:val="13"/>
        </w:rPr>
        <w:t> </w:t>
      </w:r>
      <w:r>
        <w:rPr>
          <w:i/>
          <w:w w:val="105"/>
          <w:sz w:val="13"/>
        </w:rPr>
        <w:t>Act</w:t>
      </w:r>
      <w:r>
        <w:rPr>
          <w:i/>
          <w:spacing w:val="11"/>
          <w:w w:val="105"/>
          <w:sz w:val="13"/>
        </w:rPr>
        <w:t> </w:t>
      </w:r>
      <w:r>
        <w:rPr>
          <w:i/>
          <w:spacing w:val="-4"/>
          <w:w w:val="105"/>
          <w:sz w:val="13"/>
        </w:rPr>
        <w:t>2013</w:t>
      </w:r>
      <w:r>
        <w:rPr>
          <w:i/>
          <w:spacing w:val="6"/>
          <w:w w:val="105"/>
          <w:sz w:val="13"/>
        </w:rPr>
        <w:t> </w:t>
      </w:r>
      <w:r>
        <w:rPr>
          <w:w w:val="105"/>
          <w:sz w:val="13"/>
        </w:rPr>
        <w:t>(Tas)</w:t>
      </w:r>
      <w:r>
        <w:rPr>
          <w:spacing w:val="5"/>
          <w:w w:val="105"/>
          <w:sz w:val="13"/>
        </w:rPr>
        <w:t> </w:t>
      </w:r>
      <w:r>
        <w:rPr>
          <w:w w:val="105"/>
          <w:sz w:val="13"/>
        </w:rPr>
        <w:t>s</w:t>
      </w:r>
      <w:r>
        <w:rPr>
          <w:spacing w:val="6"/>
          <w:w w:val="105"/>
          <w:sz w:val="13"/>
        </w:rPr>
        <w:t> </w:t>
      </w:r>
      <w:r>
        <w:rPr>
          <w:w w:val="105"/>
          <w:sz w:val="13"/>
        </w:rPr>
        <w:t>26.</w:t>
      </w:r>
      <w:r>
        <w:rPr>
          <w:spacing w:val="6"/>
          <w:w w:val="105"/>
          <w:sz w:val="13"/>
        </w:rPr>
        <w:t> </w:t>
      </w:r>
      <w:r>
        <w:rPr>
          <w:w w:val="105"/>
          <w:sz w:val="13"/>
        </w:rPr>
        <w:t>See</w:t>
      </w:r>
      <w:r>
        <w:rPr>
          <w:spacing w:val="5"/>
          <w:w w:val="105"/>
          <w:sz w:val="13"/>
        </w:rPr>
        <w:t> </w:t>
      </w:r>
      <w:r>
        <w:rPr>
          <w:b/>
          <w:spacing w:val="2"/>
          <w:w w:val="105"/>
          <w:sz w:val="13"/>
        </w:rPr>
        <w:t>Appendix</w:t>
      </w:r>
      <w:r>
        <w:rPr>
          <w:b/>
          <w:spacing w:val="6"/>
          <w:w w:val="105"/>
          <w:sz w:val="13"/>
        </w:rPr>
        <w:t> </w:t>
      </w:r>
      <w:r>
        <w:rPr>
          <w:b/>
          <w:spacing w:val="3"/>
          <w:w w:val="105"/>
          <w:sz w:val="13"/>
        </w:rPr>
        <w:t>C</w:t>
      </w:r>
      <w:r>
        <w:rPr>
          <w:spacing w:val="3"/>
          <w:w w:val="105"/>
          <w:sz w:val="13"/>
        </w:rPr>
        <w:t>:</w:t>
      </w:r>
      <w:r>
        <w:rPr>
          <w:spacing w:val="6"/>
          <w:w w:val="105"/>
          <w:sz w:val="13"/>
        </w:rPr>
        <w:t> </w:t>
      </w:r>
      <w:r>
        <w:rPr>
          <w:w w:val="105"/>
          <w:sz w:val="13"/>
        </w:rPr>
        <w:t>Use</w:t>
      </w:r>
      <w:r>
        <w:rPr>
          <w:spacing w:val="5"/>
          <w:w w:val="105"/>
          <w:sz w:val="13"/>
        </w:rPr>
        <w:t> </w:t>
      </w:r>
      <w:r>
        <w:rPr>
          <w:w w:val="105"/>
          <w:sz w:val="13"/>
        </w:rPr>
        <w:t>of</w:t>
      </w:r>
      <w:r>
        <w:rPr>
          <w:spacing w:val="6"/>
          <w:w w:val="105"/>
          <w:sz w:val="13"/>
        </w:rPr>
        <w:t> </w:t>
      </w:r>
      <w:r>
        <w:rPr>
          <w:w w:val="105"/>
          <w:sz w:val="13"/>
        </w:rPr>
        <w:t>photographs</w:t>
      </w:r>
      <w:r>
        <w:rPr>
          <w:spacing w:val="6"/>
          <w:w w:val="105"/>
          <w:sz w:val="13"/>
        </w:rPr>
        <w:t> </w:t>
      </w:r>
      <w:r>
        <w:rPr>
          <w:w w:val="105"/>
          <w:sz w:val="13"/>
        </w:rPr>
        <w:t>and</w:t>
      </w:r>
      <w:r>
        <w:rPr>
          <w:spacing w:val="5"/>
          <w:w w:val="105"/>
          <w:sz w:val="13"/>
        </w:rPr>
        <w:t> </w:t>
      </w:r>
      <w:r>
        <w:rPr>
          <w:w w:val="105"/>
          <w:sz w:val="13"/>
        </w:rPr>
        <w:t>videos</w:t>
      </w:r>
      <w:r>
        <w:rPr>
          <w:spacing w:val="6"/>
          <w:w w:val="105"/>
          <w:sz w:val="13"/>
        </w:rPr>
        <w:t> </w:t>
      </w:r>
      <w:r>
        <w:rPr>
          <w:w w:val="105"/>
          <w:sz w:val="13"/>
        </w:rPr>
        <w:t>for</w:t>
      </w:r>
      <w:r>
        <w:rPr>
          <w:spacing w:val="6"/>
          <w:w w:val="105"/>
          <w:sz w:val="13"/>
        </w:rPr>
        <w:t> </w:t>
      </w:r>
      <w:r>
        <w:rPr>
          <w:w w:val="105"/>
          <w:sz w:val="13"/>
        </w:rPr>
        <w:t>advertising</w:t>
      </w:r>
      <w:r>
        <w:rPr>
          <w:spacing w:val="6"/>
          <w:w w:val="105"/>
          <w:sz w:val="13"/>
        </w:rPr>
        <w:t> </w:t>
      </w:r>
      <w:r>
        <w:rPr>
          <w:w w:val="105"/>
          <w:sz w:val="13"/>
        </w:rPr>
        <w:t>purposes.</w:t>
      </w:r>
    </w:p>
    <w:p>
      <w:pPr>
        <w:pStyle w:val="ListParagraph"/>
        <w:numPr>
          <w:ilvl w:val="0"/>
          <w:numId w:val="16"/>
        </w:numPr>
        <w:tabs>
          <w:tab w:pos="2380" w:val="left" w:leader="none"/>
          <w:tab w:pos="2382" w:val="left" w:leader="none"/>
        </w:tabs>
        <w:spacing w:line="240" w:lineRule="auto" w:before="1" w:after="0"/>
        <w:ind w:left="2381" w:right="0" w:hanging="794"/>
        <w:jc w:val="left"/>
        <w:rPr>
          <w:sz w:val="13"/>
        </w:rPr>
      </w:pPr>
      <w:r>
        <w:rPr>
          <w:i/>
          <w:w w:val="105"/>
          <w:sz w:val="13"/>
        </w:rPr>
        <w:t>Residential Tenancy Amendment Act </w:t>
      </w:r>
      <w:r>
        <w:rPr>
          <w:i/>
          <w:spacing w:val="-4"/>
          <w:w w:val="105"/>
          <w:sz w:val="13"/>
        </w:rPr>
        <w:t>2013 </w:t>
      </w:r>
      <w:r>
        <w:rPr>
          <w:w w:val="105"/>
          <w:sz w:val="13"/>
        </w:rPr>
        <w:t>(Tas) s</w:t>
      </w:r>
      <w:r>
        <w:rPr>
          <w:spacing w:val="5"/>
          <w:w w:val="105"/>
          <w:sz w:val="13"/>
        </w:rPr>
        <w:t> </w:t>
      </w:r>
      <w:r>
        <w:rPr>
          <w:w w:val="105"/>
          <w:sz w:val="13"/>
        </w:rPr>
        <w:t>2.</w:t>
      </w:r>
    </w:p>
    <w:p>
      <w:pPr>
        <w:pStyle w:val="ListParagraph"/>
        <w:numPr>
          <w:ilvl w:val="0"/>
          <w:numId w:val="16"/>
        </w:numPr>
        <w:tabs>
          <w:tab w:pos="2380" w:val="left" w:leader="none"/>
          <w:tab w:pos="2382" w:val="left" w:leader="none"/>
        </w:tabs>
        <w:spacing w:line="240" w:lineRule="auto" w:before="1"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to</w:t>
      </w:r>
      <w:r>
        <w:rPr>
          <w:spacing w:val="4"/>
          <w:w w:val="105"/>
          <w:sz w:val="13"/>
        </w:rPr>
        <w:t> </w:t>
      </w:r>
      <w:r>
        <w:rPr>
          <w:w w:val="105"/>
          <w:sz w:val="13"/>
        </w:rPr>
        <w:t>the</w:t>
      </w:r>
      <w:r>
        <w:rPr>
          <w:spacing w:val="5"/>
          <w:w w:val="105"/>
          <w:sz w:val="13"/>
        </w:rPr>
        <w:t> </w:t>
      </w:r>
      <w:r>
        <w:rPr>
          <w:w w:val="105"/>
          <w:sz w:val="13"/>
        </w:rPr>
        <w:t>Commission</w:t>
      </w:r>
      <w:r>
        <w:rPr>
          <w:spacing w:val="5"/>
          <w:w w:val="105"/>
          <w:sz w:val="13"/>
        </w:rPr>
        <w:t> </w:t>
      </w:r>
      <w:r>
        <w:rPr>
          <w:w w:val="105"/>
          <w:sz w:val="13"/>
        </w:rPr>
        <w:t>by</w:t>
      </w:r>
      <w:r>
        <w:rPr>
          <w:spacing w:val="4"/>
          <w:w w:val="105"/>
          <w:sz w:val="13"/>
        </w:rPr>
        <w:t> </w:t>
      </w:r>
      <w:r>
        <w:rPr>
          <w:w w:val="105"/>
          <w:sz w:val="13"/>
        </w:rPr>
        <w:t>the</w:t>
      </w:r>
      <w:r>
        <w:rPr>
          <w:spacing w:val="5"/>
          <w:w w:val="105"/>
          <w:sz w:val="13"/>
        </w:rPr>
        <w:t> </w:t>
      </w:r>
      <w:r>
        <w:rPr>
          <w:w w:val="105"/>
          <w:sz w:val="13"/>
        </w:rPr>
        <w:t>Victorian</w:t>
      </w:r>
      <w:r>
        <w:rPr>
          <w:spacing w:val="5"/>
          <w:w w:val="105"/>
          <w:sz w:val="13"/>
        </w:rPr>
        <w:t> </w:t>
      </w:r>
      <w:r>
        <w:rPr>
          <w:w w:val="105"/>
          <w:sz w:val="13"/>
        </w:rPr>
        <w:t>Civil</w:t>
      </w:r>
      <w:r>
        <w:rPr>
          <w:spacing w:val="4"/>
          <w:w w:val="105"/>
          <w:sz w:val="13"/>
        </w:rPr>
        <w:t> </w:t>
      </w:r>
      <w:r>
        <w:rPr>
          <w:w w:val="105"/>
          <w:sz w:val="13"/>
        </w:rPr>
        <w:t>and</w:t>
      </w:r>
      <w:r>
        <w:rPr>
          <w:spacing w:val="5"/>
          <w:w w:val="105"/>
          <w:sz w:val="13"/>
        </w:rPr>
        <w:t> </w:t>
      </w:r>
      <w:r>
        <w:rPr>
          <w:w w:val="105"/>
          <w:sz w:val="13"/>
        </w:rPr>
        <w:t>Administrative</w:t>
      </w:r>
      <w:r>
        <w:rPr>
          <w:spacing w:val="5"/>
          <w:w w:val="105"/>
          <w:sz w:val="13"/>
        </w:rPr>
        <w:t> </w:t>
      </w:r>
      <w:r>
        <w:rPr>
          <w:w w:val="105"/>
          <w:sz w:val="13"/>
        </w:rPr>
        <w:t>Tribunal</w:t>
      </w:r>
      <w:r>
        <w:rPr>
          <w:spacing w:val="4"/>
          <w:w w:val="105"/>
          <w:sz w:val="13"/>
        </w:rPr>
        <w:t> </w:t>
      </w:r>
      <w:r>
        <w:rPr>
          <w:w w:val="105"/>
          <w:sz w:val="13"/>
        </w:rPr>
        <w:t>(20</w:t>
      </w:r>
      <w:r>
        <w:rPr>
          <w:spacing w:val="5"/>
          <w:w w:val="105"/>
          <w:sz w:val="13"/>
        </w:rPr>
        <w:t> </w:t>
      </w:r>
      <w:r>
        <w:rPr>
          <w:w w:val="105"/>
          <w:sz w:val="13"/>
        </w:rPr>
        <w:t>March</w:t>
      </w:r>
      <w:r>
        <w:rPr>
          <w:spacing w:val="5"/>
          <w:w w:val="105"/>
          <w:sz w:val="13"/>
        </w:rPr>
        <w:t> </w:t>
      </w:r>
      <w:r>
        <w:rPr>
          <w:w w:val="105"/>
          <w:sz w:val="13"/>
        </w:rPr>
        <w:t>2014).</w:t>
      </w:r>
    </w:p>
    <w:p>
      <w:pPr>
        <w:pStyle w:val="ListParagraph"/>
        <w:numPr>
          <w:ilvl w:val="0"/>
          <w:numId w:val="16"/>
        </w:numPr>
        <w:tabs>
          <w:tab w:pos="2380" w:val="left" w:leader="none"/>
          <w:tab w:pos="2382" w:val="left" w:leader="none"/>
        </w:tabs>
        <w:spacing w:line="240" w:lineRule="auto" w:before="2" w:after="0"/>
        <w:ind w:left="2381" w:right="1645" w:hanging="794"/>
        <w:jc w:val="left"/>
        <w:rPr>
          <w:sz w:val="13"/>
        </w:rPr>
      </w:pPr>
      <w:r>
        <w:rPr>
          <w:i/>
          <w:w w:val="105"/>
          <w:sz w:val="13"/>
        </w:rPr>
        <w:t>Residential Tenancies and Rooming Accommodation Act 2008 </w:t>
      </w:r>
      <w:r>
        <w:rPr>
          <w:spacing w:val="2"/>
          <w:w w:val="105"/>
          <w:sz w:val="13"/>
        </w:rPr>
        <w:t>(Qld) </w:t>
      </w:r>
      <w:r>
        <w:rPr>
          <w:w w:val="105"/>
          <w:sz w:val="13"/>
        </w:rPr>
        <w:t>s 203 states that the maximum penalty is 20 penalty units. One penalty unit is currently </w:t>
      </w:r>
      <w:r>
        <w:rPr>
          <w:spacing w:val="-3"/>
          <w:w w:val="105"/>
          <w:sz w:val="13"/>
        </w:rPr>
        <w:t>$110: </w:t>
      </w:r>
      <w:r>
        <w:rPr>
          <w:w w:val="105"/>
          <w:sz w:val="13"/>
        </w:rPr>
        <w:t>Queensland Government, </w:t>
      </w:r>
      <w:r>
        <w:rPr>
          <w:i/>
          <w:w w:val="105"/>
          <w:sz w:val="13"/>
        </w:rPr>
        <w:t>Sentencing fines and penalties for offences </w:t>
      </w:r>
      <w:r>
        <w:rPr>
          <w:w w:val="105"/>
          <w:sz w:val="13"/>
        </w:rPr>
        <w:t>(2 December 2013) </w:t>
      </w:r>
      <w:r>
        <w:rPr>
          <w:spacing w:val="2"/>
          <w:w w:val="105"/>
          <w:sz w:val="13"/>
        </w:rPr>
        <w:t>&lt;https://</w:t>
      </w:r>
      <w:hyperlink r:id="rId54">
        <w:r>
          <w:rPr>
            <w:spacing w:val="2"/>
            <w:w w:val="105"/>
            <w:sz w:val="13"/>
          </w:rPr>
          <w:t>www.qld.gov.au/</w:t>
        </w:r>
      </w:hyperlink>
      <w:r>
        <w:rPr>
          <w:spacing w:val="2"/>
          <w:w w:val="105"/>
          <w:sz w:val="13"/>
        </w:rPr>
        <w:t> law/crime-and-police/types-of-crime/sentencing-fines-and-penalties-for-offences/&gt;.</w:t>
      </w:r>
    </w:p>
    <w:p>
      <w:pPr>
        <w:pStyle w:val="ListParagraph"/>
        <w:numPr>
          <w:ilvl w:val="0"/>
          <w:numId w:val="16"/>
        </w:numPr>
        <w:tabs>
          <w:tab w:pos="2380" w:val="left" w:leader="none"/>
          <w:tab w:pos="2382" w:val="left" w:leader="none"/>
        </w:tabs>
        <w:spacing w:line="240" w:lineRule="auto" w:before="4" w:after="0"/>
        <w:ind w:left="2381" w:right="1793" w:hanging="794"/>
        <w:jc w:val="left"/>
        <w:rPr>
          <w:sz w:val="13"/>
        </w:rPr>
      </w:pPr>
      <w:r>
        <w:rPr/>
        <w:pict>
          <v:shape style="position:absolute;margin-left:36pt;margin-top:3.156967pt;width:13.5pt;height:14.25pt;mso-position-horizontal-relative:page;mso-position-vertical-relative:paragraph;z-index:3136" type="#_x0000_t202" filled="false" stroked="false">
            <v:textbox inset="0,0,0,0">
              <w:txbxContent>
                <w:p>
                  <w:pPr>
                    <w:spacing w:line="284" w:lineRule="exact" w:before="0"/>
                    <w:ind w:left="0" w:right="0" w:firstLine="0"/>
                    <w:jc w:val="left"/>
                    <w:rPr>
                      <w:b/>
                      <w:sz w:val="24"/>
                    </w:rPr>
                  </w:pPr>
                  <w:r>
                    <w:rPr>
                      <w:b/>
                      <w:color w:val="7390A1"/>
                      <w:w w:val="110"/>
                      <w:sz w:val="24"/>
                    </w:rPr>
                    <w:t>30</w:t>
                  </w:r>
                </w:p>
              </w:txbxContent>
            </v:textbox>
            <w10:wrap type="none"/>
          </v:shape>
        </w:pict>
      </w:r>
      <w:r>
        <w:rPr>
          <w:sz w:val="13"/>
        </w:rPr>
        <w:t>Preliminary consultation with David Breen, Executive Manager, Policy  and  Education  Services,  Residential  Tenancies  Authority  (2  October </w:t>
      </w:r>
      <w:r>
        <w:rPr>
          <w:spacing w:val="-3"/>
          <w:sz w:val="13"/>
        </w:rPr>
        <w:t>2013 </w:t>
      </w:r>
      <w:r>
        <w:rPr>
          <w:sz w:val="13"/>
        </w:rPr>
        <w:t>and 9 May</w:t>
      </w:r>
      <w:r>
        <w:rPr>
          <w:spacing w:val="2"/>
          <w:sz w:val="13"/>
        </w:rPr>
        <w:t> </w:t>
      </w:r>
      <w:r>
        <w:rPr>
          <w:sz w:val="13"/>
        </w:rPr>
        <w:t>2014).</w:t>
      </w:r>
    </w:p>
    <w:p>
      <w:pPr>
        <w:spacing w:after="0" w:line="240" w:lineRule="auto"/>
        <w:jc w:val="left"/>
        <w:rPr>
          <w:sz w:val="13"/>
        </w:rPr>
        <w:sectPr>
          <w:pgSz w:w="11910" w:h="16840"/>
          <w:pgMar w:header="550" w:footer="0" w:top="1560" w:bottom="280" w:left="0" w:right="0"/>
        </w:sectPr>
      </w:pPr>
    </w:p>
    <w:p>
      <w:pPr>
        <w:tabs>
          <w:tab w:pos="1417" w:val="left" w:leader="none"/>
        </w:tabs>
        <w:spacing w:before="62"/>
        <w:ind w:left="0" w:right="0" w:firstLine="0"/>
        <w:jc w:val="right"/>
        <w:rPr>
          <w:b/>
          <w:sz w:val="48"/>
        </w:rPr>
      </w:pPr>
      <w:r>
        <w:rPr>
          <w:b/>
          <w:color w:val="FFFFFF"/>
          <w:w w:val="122"/>
          <w:sz w:val="48"/>
          <w:shd w:fill="7390A1" w:color="auto" w:val="clear"/>
        </w:rPr>
        <w:t> </w:t>
      </w:r>
      <w:r>
        <w:rPr>
          <w:b/>
          <w:color w:val="FFFFFF"/>
          <w:spacing w:val="41"/>
          <w:sz w:val="48"/>
          <w:shd w:fill="7390A1" w:color="auto" w:val="clear"/>
        </w:rPr>
        <w:t> </w:t>
      </w:r>
      <w:r>
        <w:rPr>
          <w:b/>
          <w:color w:val="FFFFFF"/>
          <w:w w:val="105"/>
          <w:sz w:val="48"/>
          <w:shd w:fill="7390A1" w:color="auto" w:val="clear"/>
        </w:rPr>
        <w:t>6</w:t>
      </w:r>
      <w:r>
        <w:rPr>
          <w:b/>
          <w:color w:val="FFFFFF"/>
          <w:sz w:val="48"/>
          <w:shd w:fill="7390A1" w:color="auto" w:val="clear"/>
        </w:rPr>
        <w:tab/>
      </w:r>
    </w:p>
    <w:p>
      <w:pPr>
        <w:pStyle w:val="BodyText"/>
        <w:rPr>
          <w:b/>
          <w:sz w:val="20"/>
        </w:rPr>
      </w:pPr>
    </w:p>
    <w:p>
      <w:pPr>
        <w:pStyle w:val="BodyText"/>
        <w:rPr>
          <w:b/>
          <w:sz w:val="18"/>
        </w:rPr>
      </w:pPr>
    </w:p>
    <w:p>
      <w:pPr>
        <w:pStyle w:val="ListParagraph"/>
        <w:numPr>
          <w:ilvl w:val="1"/>
          <w:numId w:val="5"/>
        </w:numPr>
        <w:tabs>
          <w:tab w:pos="2381" w:val="left" w:leader="none"/>
          <w:tab w:pos="2382" w:val="left" w:leader="none"/>
        </w:tabs>
        <w:spacing w:line="242" w:lineRule="auto" w:before="92" w:after="0"/>
        <w:ind w:left="2381" w:right="1778" w:hanging="794"/>
        <w:jc w:val="left"/>
        <w:rPr>
          <w:sz w:val="12"/>
        </w:rPr>
      </w:pPr>
      <w:r>
        <w:rPr>
          <w:w w:val="105"/>
          <w:sz w:val="21"/>
        </w:rPr>
        <w:t>The </w:t>
      </w:r>
      <w:r>
        <w:rPr>
          <w:spacing w:val="-4"/>
          <w:w w:val="105"/>
          <w:sz w:val="21"/>
        </w:rPr>
        <w:t>Tenants’ </w:t>
      </w:r>
      <w:r>
        <w:rPr>
          <w:w w:val="105"/>
          <w:sz w:val="21"/>
        </w:rPr>
        <w:t>Union of </w:t>
      </w:r>
      <w:r>
        <w:rPr>
          <w:spacing w:val="-3"/>
          <w:w w:val="105"/>
          <w:sz w:val="21"/>
        </w:rPr>
        <w:t>Queensland </w:t>
      </w:r>
      <w:r>
        <w:rPr>
          <w:w w:val="105"/>
          <w:sz w:val="21"/>
        </w:rPr>
        <w:t>told the </w:t>
      </w:r>
      <w:r>
        <w:rPr>
          <w:spacing w:val="-3"/>
          <w:w w:val="105"/>
          <w:sz w:val="21"/>
        </w:rPr>
        <w:t>Commission that although </w:t>
      </w:r>
      <w:r>
        <w:rPr>
          <w:w w:val="105"/>
          <w:sz w:val="21"/>
        </w:rPr>
        <w:t>the </w:t>
      </w:r>
      <w:r>
        <w:rPr>
          <w:spacing w:val="-2"/>
          <w:w w:val="105"/>
          <w:sz w:val="21"/>
        </w:rPr>
        <w:t>conversation </w:t>
      </w:r>
      <w:r>
        <w:rPr>
          <w:w w:val="105"/>
          <w:sz w:val="21"/>
        </w:rPr>
        <w:t>about the impact of </w:t>
      </w:r>
      <w:r>
        <w:rPr>
          <w:spacing w:val="-4"/>
          <w:w w:val="105"/>
          <w:sz w:val="21"/>
        </w:rPr>
        <w:t>marketing </w:t>
      </w:r>
      <w:r>
        <w:rPr>
          <w:spacing w:val="-3"/>
          <w:w w:val="105"/>
          <w:sz w:val="21"/>
        </w:rPr>
        <w:t>campaigns </w:t>
      </w:r>
      <w:r>
        <w:rPr>
          <w:w w:val="105"/>
          <w:sz w:val="21"/>
        </w:rPr>
        <w:t>on </w:t>
      </w:r>
      <w:r>
        <w:rPr>
          <w:spacing w:val="-3"/>
          <w:w w:val="105"/>
          <w:sz w:val="21"/>
        </w:rPr>
        <w:t>tenants centred around </w:t>
      </w:r>
      <w:r>
        <w:rPr>
          <w:w w:val="105"/>
          <w:sz w:val="21"/>
        </w:rPr>
        <w:t>open house inspections, a number of </w:t>
      </w:r>
      <w:r>
        <w:rPr>
          <w:spacing w:val="-3"/>
          <w:w w:val="105"/>
          <w:sz w:val="21"/>
        </w:rPr>
        <w:t>tenants </w:t>
      </w:r>
      <w:r>
        <w:rPr>
          <w:w w:val="105"/>
          <w:sz w:val="21"/>
        </w:rPr>
        <w:t>contacted the </w:t>
      </w:r>
      <w:r>
        <w:rPr>
          <w:spacing w:val="-4"/>
          <w:w w:val="105"/>
          <w:sz w:val="21"/>
        </w:rPr>
        <w:t>Tenants’ </w:t>
      </w:r>
      <w:r>
        <w:rPr>
          <w:w w:val="105"/>
          <w:sz w:val="21"/>
        </w:rPr>
        <w:t>Union about advertising </w:t>
      </w:r>
      <w:r>
        <w:rPr>
          <w:spacing w:val="-3"/>
          <w:w w:val="105"/>
          <w:sz w:val="21"/>
        </w:rPr>
        <w:t>photographs. </w:t>
      </w:r>
      <w:r>
        <w:rPr>
          <w:w w:val="105"/>
          <w:sz w:val="21"/>
        </w:rPr>
        <w:t>The </w:t>
      </w:r>
      <w:r>
        <w:rPr>
          <w:spacing w:val="-3"/>
          <w:w w:val="105"/>
          <w:sz w:val="21"/>
        </w:rPr>
        <w:t>tenants were concerned that </w:t>
      </w:r>
      <w:r>
        <w:rPr>
          <w:w w:val="105"/>
          <w:sz w:val="21"/>
        </w:rPr>
        <w:t>their </w:t>
      </w:r>
      <w:r>
        <w:rPr>
          <w:spacing w:val="-3"/>
          <w:w w:val="105"/>
          <w:sz w:val="21"/>
        </w:rPr>
        <w:t>valuables could </w:t>
      </w:r>
      <w:r>
        <w:rPr>
          <w:w w:val="105"/>
          <w:sz w:val="21"/>
        </w:rPr>
        <w:t>be seen </w:t>
      </w:r>
      <w:r>
        <w:rPr>
          <w:spacing w:val="-3"/>
          <w:w w:val="105"/>
          <w:sz w:val="21"/>
        </w:rPr>
        <w:t>online </w:t>
      </w:r>
      <w:r>
        <w:rPr>
          <w:w w:val="105"/>
          <w:sz w:val="21"/>
        </w:rPr>
        <w:t>by thieves,</w:t>
      </w:r>
      <w:r>
        <w:rPr>
          <w:spacing w:val="-13"/>
          <w:w w:val="105"/>
          <w:sz w:val="21"/>
        </w:rPr>
        <w:t> </w:t>
      </w:r>
      <w:r>
        <w:rPr>
          <w:w w:val="105"/>
          <w:sz w:val="21"/>
        </w:rPr>
        <w:t>and</w:t>
      </w:r>
      <w:r>
        <w:rPr>
          <w:spacing w:val="-12"/>
          <w:w w:val="105"/>
          <w:sz w:val="21"/>
        </w:rPr>
        <w:t> </w:t>
      </w:r>
      <w:r>
        <w:rPr>
          <w:spacing w:val="-3"/>
          <w:w w:val="105"/>
          <w:sz w:val="21"/>
        </w:rPr>
        <w:t>that</w:t>
      </w:r>
      <w:r>
        <w:rPr>
          <w:spacing w:val="-12"/>
          <w:w w:val="105"/>
          <w:sz w:val="21"/>
        </w:rPr>
        <w:t> </w:t>
      </w:r>
      <w:r>
        <w:rPr>
          <w:w w:val="105"/>
          <w:sz w:val="21"/>
        </w:rPr>
        <w:t>their</w:t>
      </w:r>
      <w:r>
        <w:rPr>
          <w:spacing w:val="-13"/>
          <w:w w:val="105"/>
          <w:sz w:val="21"/>
        </w:rPr>
        <w:t> </w:t>
      </w:r>
      <w:r>
        <w:rPr>
          <w:w w:val="105"/>
          <w:sz w:val="21"/>
        </w:rPr>
        <w:t>possessions</w:t>
      </w:r>
      <w:r>
        <w:rPr>
          <w:spacing w:val="-12"/>
          <w:w w:val="105"/>
          <w:sz w:val="21"/>
        </w:rPr>
        <w:t> </w:t>
      </w:r>
      <w:r>
        <w:rPr>
          <w:spacing w:val="-3"/>
          <w:w w:val="105"/>
          <w:sz w:val="21"/>
        </w:rPr>
        <w:t>were</w:t>
      </w:r>
      <w:r>
        <w:rPr>
          <w:spacing w:val="-12"/>
          <w:w w:val="105"/>
          <w:sz w:val="21"/>
        </w:rPr>
        <w:t> </w:t>
      </w:r>
      <w:r>
        <w:rPr>
          <w:w w:val="105"/>
          <w:sz w:val="21"/>
        </w:rPr>
        <w:t>being</w:t>
      </w:r>
      <w:r>
        <w:rPr>
          <w:spacing w:val="-12"/>
          <w:w w:val="105"/>
          <w:sz w:val="21"/>
        </w:rPr>
        <w:t> </w:t>
      </w:r>
      <w:r>
        <w:rPr>
          <w:w w:val="105"/>
          <w:sz w:val="21"/>
        </w:rPr>
        <w:t>used</w:t>
      </w:r>
      <w:r>
        <w:rPr>
          <w:spacing w:val="-13"/>
          <w:w w:val="105"/>
          <w:sz w:val="21"/>
        </w:rPr>
        <w:t> </w:t>
      </w:r>
      <w:r>
        <w:rPr>
          <w:spacing w:val="-3"/>
          <w:w w:val="105"/>
          <w:sz w:val="21"/>
        </w:rPr>
        <w:t>to</w:t>
      </w:r>
      <w:r>
        <w:rPr>
          <w:spacing w:val="-12"/>
          <w:w w:val="105"/>
          <w:sz w:val="21"/>
        </w:rPr>
        <w:t> </w:t>
      </w:r>
      <w:r>
        <w:rPr>
          <w:w w:val="105"/>
          <w:sz w:val="21"/>
        </w:rPr>
        <w:t>showcase</w:t>
      </w:r>
      <w:r>
        <w:rPr>
          <w:spacing w:val="-12"/>
          <w:w w:val="105"/>
          <w:sz w:val="21"/>
        </w:rPr>
        <w:t> </w:t>
      </w:r>
      <w:r>
        <w:rPr>
          <w:spacing w:val="-3"/>
          <w:w w:val="105"/>
          <w:sz w:val="21"/>
        </w:rPr>
        <w:t>landlords’</w:t>
      </w:r>
      <w:r>
        <w:rPr>
          <w:spacing w:val="-12"/>
          <w:w w:val="105"/>
          <w:sz w:val="21"/>
        </w:rPr>
        <w:t> </w:t>
      </w:r>
      <w:r>
        <w:rPr>
          <w:w w:val="105"/>
          <w:sz w:val="21"/>
        </w:rPr>
        <w:t>properties</w:t>
      </w:r>
      <w:r>
        <w:rPr>
          <w:spacing w:val="-13"/>
          <w:w w:val="105"/>
          <w:sz w:val="21"/>
        </w:rPr>
        <w:t> </w:t>
      </w:r>
      <w:r>
        <w:rPr>
          <w:w w:val="105"/>
          <w:sz w:val="21"/>
        </w:rPr>
        <w:t>at the expense of their</w:t>
      </w:r>
      <w:r>
        <w:rPr>
          <w:spacing w:val="19"/>
          <w:w w:val="105"/>
          <w:sz w:val="21"/>
        </w:rPr>
        <w:t> </w:t>
      </w:r>
      <w:r>
        <w:rPr>
          <w:spacing w:val="-4"/>
          <w:w w:val="105"/>
          <w:sz w:val="21"/>
        </w:rPr>
        <w:t>privacy.</w:t>
      </w:r>
      <w:r>
        <w:rPr>
          <w:spacing w:val="-4"/>
          <w:w w:val="105"/>
          <w:position w:val="7"/>
          <w:sz w:val="12"/>
        </w:rPr>
        <w:t>7</w:t>
      </w:r>
    </w:p>
    <w:p>
      <w:pPr>
        <w:pStyle w:val="ListParagraph"/>
        <w:numPr>
          <w:ilvl w:val="1"/>
          <w:numId w:val="5"/>
        </w:numPr>
        <w:tabs>
          <w:tab w:pos="2381" w:val="left" w:leader="none"/>
          <w:tab w:pos="2382" w:val="left" w:leader="none"/>
        </w:tabs>
        <w:spacing w:line="242" w:lineRule="auto" w:before="126" w:after="0"/>
        <w:ind w:left="2381" w:right="1737" w:hanging="794"/>
        <w:jc w:val="left"/>
        <w:rPr>
          <w:sz w:val="12"/>
        </w:rPr>
      </w:pPr>
      <w:r>
        <w:rPr>
          <w:w w:val="105"/>
          <w:sz w:val="21"/>
        </w:rPr>
        <w:t>The </w:t>
      </w:r>
      <w:r>
        <w:rPr>
          <w:spacing w:val="-4"/>
          <w:w w:val="105"/>
          <w:sz w:val="21"/>
        </w:rPr>
        <w:t>Tenants’ </w:t>
      </w:r>
      <w:r>
        <w:rPr>
          <w:w w:val="105"/>
          <w:sz w:val="21"/>
        </w:rPr>
        <w:t>Union </w:t>
      </w:r>
      <w:r>
        <w:rPr>
          <w:spacing w:val="-3"/>
          <w:w w:val="105"/>
          <w:sz w:val="21"/>
        </w:rPr>
        <w:t>noted that although </w:t>
      </w:r>
      <w:r>
        <w:rPr>
          <w:w w:val="105"/>
          <w:sz w:val="21"/>
        </w:rPr>
        <w:t>the </w:t>
      </w:r>
      <w:r>
        <w:rPr>
          <w:spacing w:val="-3"/>
          <w:w w:val="105"/>
          <w:sz w:val="21"/>
        </w:rPr>
        <w:t>prohibition </w:t>
      </w:r>
      <w:r>
        <w:rPr>
          <w:w w:val="105"/>
          <w:sz w:val="21"/>
        </w:rPr>
        <w:t>on the use of </w:t>
      </w:r>
      <w:r>
        <w:rPr>
          <w:spacing w:val="-3"/>
          <w:w w:val="105"/>
          <w:sz w:val="21"/>
        </w:rPr>
        <w:t>photographs that contain tenants’ </w:t>
      </w:r>
      <w:r>
        <w:rPr>
          <w:w w:val="105"/>
          <w:sz w:val="21"/>
        </w:rPr>
        <w:t>possessions </w:t>
      </w:r>
      <w:r>
        <w:rPr>
          <w:spacing w:val="-3"/>
          <w:w w:val="105"/>
          <w:sz w:val="21"/>
        </w:rPr>
        <w:t>means landlords </w:t>
      </w:r>
      <w:r>
        <w:rPr>
          <w:w w:val="105"/>
          <w:sz w:val="21"/>
        </w:rPr>
        <w:t>and agents can use </w:t>
      </w:r>
      <w:r>
        <w:rPr>
          <w:spacing w:val="-3"/>
          <w:w w:val="105"/>
          <w:sz w:val="21"/>
        </w:rPr>
        <w:t>photographs that </w:t>
      </w:r>
      <w:r>
        <w:rPr>
          <w:w w:val="105"/>
          <w:sz w:val="21"/>
        </w:rPr>
        <w:t>do </w:t>
      </w:r>
      <w:r>
        <w:rPr>
          <w:spacing w:val="-2"/>
          <w:w w:val="105"/>
          <w:sz w:val="21"/>
        </w:rPr>
        <w:t>not </w:t>
      </w:r>
      <w:r>
        <w:rPr>
          <w:spacing w:val="-3"/>
          <w:w w:val="105"/>
          <w:sz w:val="21"/>
        </w:rPr>
        <w:t>contain tenants’ </w:t>
      </w:r>
      <w:r>
        <w:rPr>
          <w:w w:val="105"/>
          <w:sz w:val="21"/>
        </w:rPr>
        <w:t>possessions in advertisements, it does </w:t>
      </w:r>
      <w:r>
        <w:rPr>
          <w:spacing w:val="-2"/>
          <w:w w:val="105"/>
          <w:sz w:val="21"/>
        </w:rPr>
        <w:t>not </w:t>
      </w:r>
      <w:r>
        <w:rPr>
          <w:w w:val="105"/>
          <w:sz w:val="21"/>
        </w:rPr>
        <w:t>mean </w:t>
      </w:r>
      <w:r>
        <w:rPr>
          <w:spacing w:val="-3"/>
          <w:w w:val="105"/>
          <w:sz w:val="21"/>
        </w:rPr>
        <w:t>that landlords </w:t>
      </w:r>
      <w:r>
        <w:rPr>
          <w:w w:val="105"/>
          <w:sz w:val="21"/>
        </w:rPr>
        <w:t>or agents </w:t>
      </w:r>
      <w:r>
        <w:rPr>
          <w:spacing w:val="-3"/>
          <w:w w:val="105"/>
          <w:sz w:val="21"/>
        </w:rPr>
        <w:t>have </w:t>
      </w:r>
      <w:r>
        <w:rPr>
          <w:w w:val="105"/>
          <w:sz w:val="21"/>
        </w:rPr>
        <w:t>a </w:t>
      </w:r>
      <w:r>
        <w:rPr>
          <w:spacing w:val="-3"/>
          <w:w w:val="105"/>
          <w:sz w:val="21"/>
        </w:rPr>
        <w:t>right </w:t>
      </w:r>
      <w:r>
        <w:rPr>
          <w:w w:val="105"/>
          <w:sz w:val="21"/>
        </w:rPr>
        <w:t>to </w:t>
      </w:r>
      <w:r>
        <w:rPr>
          <w:spacing w:val="-3"/>
          <w:w w:val="105"/>
          <w:sz w:val="21"/>
        </w:rPr>
        <w:t>enter </w:t>
      </w:r>
      <w:r>
        <w:rPr>
          <w:w w:val="105"/>
          <w:sz w:val="21"/>
        </w:rPr>
        <w:t>to </w:t>
      </w:r>
      <w:r>
        <w:rPr>
          <w:spacing w:val="-3"/>
          <w:w w:val="105"/>
          <w:sz w:val="21"/>
        </w:rPr>
        <w:t>take </w:t>
      </w:r>
      <w:r>
        <w:rPr>
          <w:w w:val="105"/>
          <w:sz w:val="21"/>
        </w:rPr>
        <w:t>those </w:t>
      </w:r>
      <w:r>
        <w:rPr>
          <w:spacing w:val="-3"/>
          <w:w w:val="105"/>
          <w:sz w:val="21"/>
        </w:rPr>
        <w:t>photographs. Like </w:t>
      </w:r>
      <w:r>
        <w:rPr>
          <w:w w:val="105"/>
          <w:sz w:val="21"/>
        </w:rPr>
        <w:t>the </w:t>
      </w:r>
      <w:r>
        <w:rPr>
          <w:spacing w:val="-4"/>
          <w:w w:val="105"/>
          <w:sz w:val="21"/>
        </w:rPr>
        <w:t>Tenants’ </w:t>
      </w:r>
      <w:r>
        <w:rPr>
          <w:w w:val="105"/>
          <w:sz w:val="21"/>
        </w:rPr>
        <w:t>Union of </w:t>
      </w:r>
      <w:r>
        <w:rPr>
          <w:spacing w:val="-3"/>
          <w:w w:val="105"/>
          <w:sz w:val="21"/>
        </w:rPr>
        <w:t>NSW, </w:t>
      </w:r>
      <w:r>
        <w:rPr>
          <w:w w:val="105"/>
          <w:sz w:val="21"/>
        </w:rPr>
        <w:t>the </w:t>
      </w:r>
      <w:r>
        <w:rPr>
          <w:spacing w:val="-4"/>
          <w:w w:val="105"/>
          <w:sz w:val="21"/>
        </w:rPr>
        <w:t>Tenants’ </w:t>
      </w:r>
      <w:r>
        <w:rPr>
          <w:w w:val="105"/>
          <w:sz w:val="21"/>
        </w:rPr>
        <w:t>Union of </w:t>
      </w:r>
      <w:r>
        <w:rPr>
          <w:spacing w:val="-3"/>
          <w:w w:val="105"/>
          <w:sz w:val="21"/>
        </w:rPr>
        <w:t>Queensland </w:t>
      </w:r>
      <w:r>
        <w:rPr>
          <w:w w:val="105"/>
          <w:sz w:val="21"/>
        </w:rPr>
        <w:t>does </w:t>
      </w:r>
      <w:r>
        <w:rPr>
          <w:spacing w:val="-2"/>
          <w:w w:val="105"/>
          <w:sz w:val="21"/>
        </w:rPr>
        <w:t>not </w:t>
      </w:r>
      <w:r>
        <w:rPr>
          <w:w w:val="105"/>
          <w:sz w:val="21"/>
        </w:rPr>
        <w:t>believe a </w:t>
      </w:r>
      <w:r>
        <w:rPr>
          <w:spacing w:val="-3"/>
          <w:w w:val="105"/>
          <w:sz w:val="21"/>
        </w:rPr>
        <w:t>right </w:t>
      </w:r>
      <w:r>
        <w:rPr>
          <w:w w:val="105"/>
          <w:sz w:val="21"/>
        </w:rPr>
        <w:t>to </w:t>
      </w:r>
      <w:r>
        <w:rPr>
          <w:spacing w:val="-3"/>
          <w:w w:val="105"/>
          <w:sz w:val="21"/>
        </w:rPr>
        <w:t>enter </w:t>
      </w:r>
      <w:r>
        <w:rPr>
          <w:w w:val="105"/>
          <w:sz w:val="21"/>
        </w:rPr>
        <w:t>to </w:t>
      </w:r>
      <w:r>
        <w:rPr>
          <w:spacing w:val="-3"/>
          <w:w w:val="105"/>
          <w:sz w:val="21"/>
        </w:rPr>
        <w:t>take </w:t>
      </w:r>
      <w:r>
        <w:rPr>
          <w:w w:val="105"/>
          <w:sz w:val="21"/>
        </w:rPr>
        <w:t>advertising </w:t>
      </w:r>
      <w:r>
        <w:rPr>
          <w:spacing w:val="-3"/>
          <w:w w:val="105"/>
          <w:sz w:val="21"/>
        </w:rPr>
        <w:t>photographs </w:t>
      </w:r>
      <w:r>
        <w:rPr>
          <w:w w:val="105"/>
          <w:sz w:val="21"/>
        </w:rPr>
        <w:t>can be </w:t>
      </w:r>
      <w:r>
        <w:rPr>
          <w:spacing w:val="-3"/>
          <w:w w:val="105"/>
          <w:sz w:val="21"/>
        </w:rPr>
        <w:t>implied </w:t>
      </w:r>
      <w:r>
        <w:rPr>
          <w:w w:val="105"/>
          <w:sz w:val="21"/>
        </w:rPr>
        <w:t>under its </w:t>
      </w:r>
      <w:r>
        <w:rPr>
          <w:spacing w:val="-3"/>
          <w:w w:val="105"/>
          <w:sz w:val="21"/>
        </w:rPr>
        <w:t>residential </w:t>
      </w:r>
      <w:r>
        <w:rPr>
          <w:w w:val="105"/>
          <w:sz w:val="21"/>
        </w:rPr>
        <w:t>tenancy</w:t>
      </w:r>
      <w:r>
        <w:rPr>
          <w:spacing w:val="35"/>
          <w:w w:val="105"/>
          <w:sz w:val="21"/>
        </w:rPr>
        <w:t> </w:t>
      </w:r>
      <w:r>
        <w:rPr>
          <w:spacing w:val="-3"/>
          <w:w w:val="105"/>
          <w:sz w:val="21"/>
        </w:rPr>
        <w:t>legislation.</w:t>
      </w:r>
      <w:r>
        <w:rPr>
          <w:spacing w:val="-3"/>
          <w:w w:val="105"/>
          <w:position w:val="7"/>
          <w:sz w:val="12"/>
        </w:rPr>
        <w:t>8</w:t>
      </w:r>
    </w:p>
    <w:p>
      <w:pPr>
        <w:pStyle w:val="ListParagraph"/>
        <w:numPr>
          <w:ilvl w:val="1"/>
          <w:numId w:val="5"/>
        </w:numPr>
        <w:tabs>
          <w:tab w:pos="2380" w:val="left" w:leader="none"/>
          <w:tab w:pos="2381" w:val="left" w:leader="none"/>
        </w:tabs>
        <w:spacing w:line="242" w:lineRule="auto" w:before="127" w:after="0"/>
        <w:ind w:left="2381" w:right="1757" w:hanging="794"/>
        <w:jc w:val="left"/>
        <w:rPr>
          <w:sz w:val="12"/>
        </w:rPr>
      </w:pPr>
      <w:r>
        <w:rPr>
          <w:w w:val="105"/>
          <w:sz w:val="21"/>
        </w:rPr>
        <w:t>Although the </w:t>
      </w:r>
      <w:r>
        <w:rPr>
          <w:spacing w:val="-3"/>
          <w:w w:val="105"/>
          <w:sz w:val="21"/>
        </w:rPr>
        <w:t>Queensland Residential </w:t>
      </w:r>
      <w:r>
        <w:rPr>
          <w:spacing w:val="-4"/>
          <w:w w:val="105"/>
          <w:sz w:val="21"/>
        </w:rPr>
        <w:t>Tenancies </w:t>
      </w:r>
      <w:r>
        <w:rPr>
          <w:w w:val="105"/>
          <w:sz w:val="21"/>
        </w:rPr>
        <w:t>Authority </w:t>
      </w:r>
      <w:r>
        <w:rPr>
          <w:spacing w:val="-2"/>
          <w:w w:val="105"/>
          <w:sz w:val="21"/>
        </w:rPr>
        <w:t>has </w:t>
      </w:r>
      <w:r>
        <w:rPr>
          <w:w w:val="105"/>
          <w:sz w:val="21"/>
        </w:rPr>
        <w:t>received a number of </w:t>
      </w:r>
      <w:r>
        <w:rPr>
          <w:spacing w:val="-3"/>
          <w:w w:val="105"/>
          <w:sz w:val="21"/>
        </w:rPr>
        <w:t>complaints since </w:t>
      </w:r>
      <w:r>
        <w:rPr>
          <w:w w:val="105"/>
          <w:sz w:val="21"/>
        </w:rPr>
        <w:t>the </w:t>
      </w:r>
      <w:r>
        <w:rPr>
          <w:spacing w:val="-3"/>
          <w:w w:val="105"/>
          <w:sz w:val="21"/>
        </w:rPr>
        <w:t>prohibition </w:t>
      </w:r>
      <w:r>
        <w:rPr>
          <w:w w:val="105"/>
          <w:sz w:val="21"/>
        </w:rPr>
        <w:t>was </w:t>
      </w:r>
      <w:r>
        <w:rPr>
          <w:spacing w:val="-3"/>
          <w:w w:val="105"/>
          <w:sz w:val="21"/>
        </w:rPr>
        <w:t>introduced, </w:t>
      </w:r>
      <w:r>
        <w:rPr>
          <w:w w:val="105"/>
          <w:sz w:val="21"/>
        </w:rPr>
        <w:t>it is of the opinion </w:t>
      </w:r>
      <w:r>
        <w:rPr>
          <w:spacing w:val="-3"/>
          <w:w w:val="105"/>
          <w:sz w:val="21"/>
        </w:rPr>
        <w:t>that </w:t>
      </w:r>
      <w:r>
        <w:rPr>
          <w:w w:val="105"/>
          <w:sz w:val="21"/>
        </w:rPr>
        <w:t>none of the </w:t>
      </w:r>
      <w:r>
        <w:rPr>
          <w:spacing w:val="-3"/>
          <w:w w:val="105"/>
          <w:sz w:val="21"/>
        </w:rPr>
        <w:t>allegations </w:t>
      </w:r>
      <w:r>
        <w:rPr>
          <w:spacing w:val="-2"/>
          <w:w w:val="105"/>
          <w:sz w:val="21"/>
        </w:rPr>
        <w:t>has </w:t>
      </w:r>
      <w:r>
        <w:rPr>
          <w:w w:val="105"/>
          <w:sz w:val="21"/>
        </w:rPr>
        <w:t>been serious enough </w:t>
      </w:r>
      <w:r>
        <w:rPr>
          <w:spacing w:val="-3"/>
          <w:w w:val="105"/>
          <w:sz w:val="21"/>
        </w:rPr>
        <w:t>to warrant </w:t>
      </w:r>
      <w:r>
        <w:rPr>
          <w:w w:val="105"/>
          <w:sz w:val="21"/>
        </w:rPr>
        <w:t>prosecution. </w:t>
      </w:r>
      <w:r>
        <w:rPr>
          <w:spacing w:val="-3"/>
          <w:w w:val="105"/>
          <w:sz w:val="21"/>
        </w:rPr>
        <w:t>Instead, </w:t>
      </w:r>
      <w:r>
        <w:rPr>
          <w:w w:val="105"/>
          <w:sz w:val="21"/>
        </w:rPr>
        <w:t>they </w:t>
      </w:r>
      <w:r>
        <w:rPr>
          <w:spacing w:val="-3"/>
          <w:w w:val="105"/>
          <w:sz w:val="21"/>
        </w:rPr>
        <w:t>have </w:t>
      </w:r>
      <w:r>
        <w:rPr>
          <w:w w:val="105"/>
          <w:sz w:val="21"/>
        </w:rPr>
        <w:t>been dealt with </w:t>
      </w:r>
      <w:r>
        <w:rPr>
          <w:spacing w:val="-3"/>
          <w:w w:val="105"/>
          <w:sz w:val="21"/>
        </w:rPr>
        <w:t>through </w:t>
      </w:r>
      <w:r>
        <w:rPr>
          <w:w w:val="105"/>
          <w:sz w:val="21"/>
        </w:rPr>
        <w:t>education. In most </w:t>
      </w:r>
      <w:r>
        <w:rPr>
          <w:spacing w:val="-2"/>
          <w:w w:val="105"/>
          <w:sz w:val="21"/>
        </w:rPr>
        <w:t>instances, </w:t>
      </w:r>
      <w:r>
        <w:rPr>
          <w:w w:val="105"/>
          <w:sz w:val="21"/>
        </w:rPr>
        <w:t>the </w:t>
      </w:r>
      <w:r>
        <w:rPr>
          <w:spacing w:val="-3"/>
          <w:w w:val="105"/>
          <w:sz w:val="21"/>
        </w:rPr>
        <w:t>photographs complained </w:t>
      </w:r>
      <w:r>
        <w:rPr>
          <w:w w:val="105"/>
          <w:sz w:val="21"/>
        </w:rPr>
        <w:t>of </w:t>
      </w:r>
      <w:r>
        <w:rPr>
          <w:spacing w:val="-3"/>
          <w:w w:val="105"/>
          <w:sz w:val="21"/>
        </w:rPr>
        <w:t>were </w:t>
      </w:r>
      <w:r>
        <w:rPr>
          <w:spacing w:val="-2"/>
          <w:w w:val="105"/>
          <w:sz w:val="21"/>
        </w:rPr>
        <w:t>not regarded </w:t>
      </w:r>
      <w:r>
        <w:rPr>
          <w:w w:val="105"/>
          <w:sz w:val="21"/>
        </w:rPr>
        <w:t>as </w:t>
      </w:r>
      <w:r>
        <w:rPr>
          <w:spacing w:val="-3"/>
          <w:w w:val="105"/>
          <w:sz w:val="21"/>
        </w:rPr>
        <w:t>infringing </w:t>
      </w:r>
      <w:r>
        <w:rPr>
          <w:w w:val="105"/>
          <w:sz w:val="21"/>
        </w:rPr>
        <w:t>on the </w:t>
      </w:r>
      <w:r>
        <w:rPr>
          <w:spacing w:val="-3"/>
          <w:w w:val="105"/>
          <w:sz w:val="21"/>
        </w:rPr>
        <w:t>tenants’ </w:t>
      </w:r>
      <w:r>
        <w:rPr>
          <w:w w:val="105"/>
          <w:sz w:val="21"/>
        </w:rPr>
        <w:t>privacy as they </w:t>
      </w:r>
      <w:r>
        <w:rPr>
          <w:spacing w:val="-3"/>
          <w:w w:val="105"/>
          <w:sz w:val="21"/>
        </w:rPr>
        <w:t>related to innocuous items, such </w:t>
      </w:r>
      <w:r>
        <w:rPr>
          <w:w w:val="105"/>
          <w:sz w:val="21"/>
        </w:rPr>
        <w:t>as </w:t>
      </w:r>
      <w:r>
        <w:rPr>
          <w:spacing w:val="-3"/>
          <w:w w:val="105"/>
          <w:sz w:val="21"/>
        </w:rPr>
        <w:t>furniture </w:t>
      </w:r>
      <w:r>
        <w:rPr>
          <w:w w:val="105"/>
          <w:sz w:val="21"/>
        </w:rPr>
        <w:t>or outside ornaments. </w:t>
      </w:r>
      <w:r>
        <w:rPr>
          <w:spacing w:val="-4"/>
          <w:w w:val="105"/>
          <w:sz w:val="21"/>
        </w:rPr>
        <w:t>However, </w:t>
      </w:r>
      <w:r>
        <w:rPr>
          <w:w w:val="105"/>
          <w:sz w:val="21"/>
        </w:rPr>
        <w:t>some </w:t>
      </w:r>
      <w:r>
        <w:rPr>
          <w:spacing w:val="-3"/>
          <w:w w:val="105"/>
          <w:sz w:val="21"/>
        </w:rPr>
        <w:t>complaints have related </w:t>
      </w:r>
      <w:r>
        <w:rPr>
          <w:w w:val="105"/>
          <w:sz w:val="21"/>
        </w:rPr>
        <w:t>to detailed </w:t>
      </w:r>
      <w:r>
        <w:rPr>
          <w:spacing w:val="-3"/>
          <w:w w:val="105"/>
          <w:sz w:val="21"/>
        </w:rPr>
        <w:t>internal photographs, including tenants’ </w:t>
      </w:r>
      <w:r>
        <w:rPr>
          <w:w w:val="105"/>
          <w:sz w:val="21"/>
        </w:rPr>
        <w:t>electronic </w:t>
      </w:r>
      <w:r>
        <w:rPr>
          <w:spacing w:val="-3"/>
          <w:w w:val="105"/>
          <w:sz w:val="21"/>
        </w:rPr>
        <w:t>items such </w:t>
      </w:r>
      <w:r>
        <w:rPr>
          <w:w w:val="105"/>
          <w:sz w:val="21"/>
        </w:rPr>
        <w:t>as flat screen </w:t>
      </w:r>
      <w:r>
        <w:rPr>
          <w:spacing w:val="-3"/>
          <w:w w:val="105"/>
          <w:sz w:val="21"/>
        </w:rPr>
        <w:t>televisions</w:t>
      </w:r>
      <w:r>
        <w:rPr>
          <w:spacing w:val="-10"/>
          <w:w w:val="105"/>
          <w:sz w:val="21"/>
        </w:rPr>
        <w:t> </w:t>
      </w:r>
      <w:r>
        <w:rPr>
          <w:w w:val="105"/>
          <w:sz w:val="21"/>
        </w:rPr>
        <w:t>and</w:t>
      </w:r>
      <w:r>
        <w:rPr>
          <w:spacing w:val="-9"/>
          <w:w w:val="105"/>
          <w:sz w:val="21"/>
        </w:rPr>
        <w:t> </w:t>
      </w:r>
      <w:r>
        <w:rPr>
          <w:w w:val="105"/>
          <w:sz w:val="21"/>
        </w:rPr>
        <w:t>stereos.</w:t>
      </w:r>
      <w:r>
        <w:rPr>
          <w:spacing w:val="-9"/>
          <w:w w:val="105"/>
          <w:sz w:val="21"/>
        </w:rPr>
        <w:t> </w:t>
      </w:r>
      <w:r>
        <w:rPr>
          <w:spacing w:val="-3"/>
          <w:w w:val="105"/>
          <w:sz w:val="21"/>
        </w:rPr>
        <w:t>Even</w:t>
      </w:r>
      <w:r>
        <w:rPr>
          <w:spacing w:val="-10"/>
          <w:w w:val="105"/>
          <w:sz w:val="21"/>
        </w:rPr>
        <w:t> </w:t>
      </w:r>
      <w:r>
        <w:rPr>
          <w:spacing w:val="-3"/>
          <w:w w:val="105"/>
          <w:sz w:val="21"/>
        </w:rPr>
        <w:t>fewer</w:t>
      </w:r>
      <w:r>
        <w:rPr>
          <w:spacing w:val="-9"/>
          <w:w w:val="105"/>
          <w:sz w:val="21"/>
        </w:rPr>
        <w:t> </w:t>
      </w:r>
      <w:r>
        <w:rPr>
          <w:spacing w:val="-2"/>
          <w:w w:val="105"/>
          <w:sz w:val="21"/>
        </w:rPr>
        <w:t>instances</w:t>
      </w:r>
      <w:r>
        <w:rPr>
          <w:spacing w:val="-9"/>
          <w:w w:val="105"/>
          <w:sz w:val="21"/>
        </w:rPr>
        <w:t> </w:t>
      </w:r>
      <w:r>
        <w:rPr>
          <w:spacing w:val="-3"/>
          <w:w w:val="105"/>
          <w:sz w:val="21"/>
        </w:rPr>
        <w:t>have</w:t>
      </w:r>
      <w:r>
        <w:rPr>
          <w:spacing w:val="-9"/>
          <w:w w:val="105"/>
          <w:sz w:val="21"/>
        </w:rPr>
        <w:t> </w:t>
      </w:r>
      <w:r>
        <w:rPr>
          <w:spacing w:val="-3"/>
          <w:w w:val="105"/>
          <w:sz w:val="21"/>
        </w:rPr>
        <w:t>involved</w:t>
      </w:r>
      <w:r>
        <w:rPr>
          <w:spacing w:val="-10"/>
          <w:w w:val="105"/>
          <w:sz w:val="21"/>
        </w:rPr>
        <w:t> </w:t>
      </w:r>
      <w:r>
        <w:rPr>
          <w:spacing w:val="-3"/>
          <w:w w:val="105"/>
          <w:sz w:val="21"/>
        </w:rPr>
        <w:t>family</w:t>
      </w:r>
      <w:r>
        <w:rPr>
          <w:spacing w:val="-9"/>
          <w:w w:val="105"/>
          <w:sz w:val="21"/>
        </w:rPr>
        <w:t> </w:t>
      </w:r>
      <w:r>
        <w:rPr>
          <w:spacing w:val="-3"/>
          <w:w w:val="105"/>
          <w:sz w:val="21"/>
        </w:rPr>
        <w:t>photographs</w:t>
      </w:r>
      <w:r>
        <w:rPr>
          <w:spacing w:val="-9"/>
          <w:w w:val="105"/>
          <w:sz w:val="21"/>
        </w:rPr>
        <w:t> </w:t>
      </w:r>
      <w:r>
        <w:rPr>
          <w:spacing w:val="-3"/>
          <w:w w:val="105"/>
          <w:sz w:val="21"/>
        </w:rPr>
        <w:t>displayed </w:t>
      </w:r>
      <w:r>
        <w:rPr>
          <w:w w:val="105"/>
          <w:sz w:val="21"/>
        </w:rPr>
        <w:t>in the</w:t>
      </w:r>
      <w:r>
        <w:rPr>
          <w:spacing w:val="11"/>
          <w:w w:val="105"/>
          <w:sz w:val="21"/>
        </w:rPr>
        <w:t> </w:t>
      </w:r>
      <w:r>
        <w:rPr>
          <w:spacing w:val="-4"/>
          <w:w w:val="105"/>
          <w:sz w:val="21"/>
        </w:rPr>
        <w:t>background.</w:t>
      </w:r>
      <w:r>
        <w:rPr>
          <w:spacing w:val="-4"/>
          <w:w w:val="105"/>
          <w:position w:val="7"/>
          <w:sz w:val="12"/>
        </w:rPr>
        <w:t>9</w:t>
      </w:r>
    </w:p>
    <w:p>
      <w:pPr>
        <w:pStyle w:val="ListParagraph"/>
        <w:numPr>
          <w:ilvl w:val="1"/>
          <w:numId w:val="5"/>
        </w:numPr>
        <w:tabs>
          <w:tab w:pos="2381" w:val="left" w:leader="none"/>
          <w:tab w:pos="2382" w:val="left" w:leader="none"/>
        </w:tabs>
        <w:spacing w:line="242" w:lineRule="auto" w:before="130" w:after="0"/>
        <w:ind w:left="2381" w:right="1746" w:hanging="794"/>
        <w:jc w:val="both"/>
        <w:rPr>
          <w:sz w:val="12"/>
        </w:rPr>
      </w:pPr>
      <w:r>
        <w:rPr>
          <w:w w:val="105"/>
          <w:sz w:val="21"/>
        </w:rPr>
        <w:t>It</w:t>
      </w:r>
      <w:r>
        <w:rPr>
          <w:spacing w:val="-9"/>
          <w:w w:val="105"/>
          <w:sz w:val="21"/>
        </w:rPr>
        <w:t> </w:t>
      </w:r>
      <w:r>
        <w:rPr>
          <w:w w:val="105"/>
          <w:sz w:val="21"/>
        </w:rPr>
        <w:t>is</w:t>
      </w:r>
      <w:r>
        <w:rPr>
          <w:spacing w:val="-8"/>
          <w:w w:val="105"/>
          <w:sz w:val="21"/>
        </w:rPr>
        <w:t> </w:t>
      </w:r>
      <w:r>
        <w:rPr>
          <w:w w:val="105"/>
          <w:sz w:val="21"/>
        </w:rPr>
        <w:t>the</w:t>
      </w:r>
      <w:r>
        <w:rPr>
          <w:spacing w:val="-8"/>
          <w:w w:val="105"/>
          <w:sz w:val="21"/>
        </w:rPr>
        <w:t> </w:t>
      </w:r>
      <w:r>
        <w:rPr>
          <w:spacing w:val="-3"/>
          <w:w w:val="105"/>
          <w:sz w:val="21"/>
        </w:rPr>
        <w:t>Authority’s</w:t>
      </w:r>
      <w:r>
        <w:rPr>
          <w:spacing w:val="-8"/>
          <w:w w:val="105"/>
          <w:sz w:val="21"/>
        </w:rPr>
        <w:t> </w:t>
      </w:r>
      <w:r>
        <w:rPr>
          <w:w w:val="105"/>
          <w:sz w:val="21"/>
        </w:rPr>
        <w:t>experience</w:t>
      </w:r>
      <w:r>
        <w:rPr>
          <w:spacing w:val="-8"/>
          <w:w w:val="105"/>
          <w:sz w:val="21"/>
        </w:rPr>
        <w:t> </w:t>
      </w:r>
      <w:r>
        <w:rPr>
          <w:spacing w:val="-3"/>
          <w:w w:val="105"/>
          <w:sz w:val="21"/>
        </w:rPr>
        <w:t>that</w:t>
      </w:r>
      <w:r>
        <w:rPr>
          <w:spacing w:val="-8"/>
          <w:w w:val="105"/>
          <w:sz w:val="21"/>
        </w:rPr>
        <w:t> </w:t>
      </w:r>
      <w:r>
        <w:rPr>
          <w:w w:val="105"/>
          <w:sz w:val="21"/>
        </w:rPr>
        <w:t>the</w:t>
      </w:r>
      <w:r>
        <w:rPr>
          <w:spacing w:val="-9"/>
          <w:w w:val="105"/>
          <w:sz w:val="21"/>
        </w:rPr>
        <w:t> </w:t>
      </w:r>
      <w:r>
        <w:rPr>
          <w:spacing w:val="-3"/>
          <w:w w:val="105"/>
          <w:sz w:val="21"/>
        </w:rPr>
        <w:t>offence</w:t>
      </w:r>
      <w:r>
        <w:rPr>
          <w:spacing w:val="-8"/>
          <w:w w:val="105"/>
          <w:sz w:val="21"/>
        </w:rPr>
        <w:t> </w:t>
      </w:r>
      <w:r>
        <w:rPr>
          <w:w w:val="105"/>
          <w:sz w:val="21"/>
        </w:rPr>
        <w:t>is</w:t>
      </w:r>
      <w:r>
        <w:rPr>
          <w:spacing w:val="-8"/>
          <w:w w:val="105"/>
          <w:sz w:val="21"/>
        </w:rPr>
        <w:t> </w:t>
      </w:r>
      <w:r>
        <w:rPr>
          <w:spacing w:val="-3"/>
          <w:w w:val="105"/>
          <w:sz w:val="21"/>
        </w:rPr>
        <w:t>usually</w:t>
      </w:r>
      <w:r>
        <w:rPr>
          <w:spacing w:val="-8"/>
          <w:w w:val="105"/>
          <w:sz w:val="21"/>
        </w:rPr>
        <w:t> </w:t>
      </w:r>
      <w:r>
        <w:rPr>
          <w:spacing w:val="-2"/>
          <w:w w:val="105"/>
          <w:sz w:val="21"/>
        </w:rPr>
        <w:t>committed</w:t>
      </w:r>
      <w:r>
        <w:rPr>
          <w:spacing w:val="-8"/>
          <w:w w:val="105"/>
          <w:sz w:val="21"/>
        </w:rPr>
        <w:t> </w:t>
      </w:r>
      <w:r>
        <w:rPr>
          <w:w w:val="105"/>
          <w:sz w:val="21"/>
        </w:rPr>
        <w:t>because</w:t>
      </w:r>
      <w:r>
        <w:rPr>
          <w:spacing w:val="-8"/>
          <w:w w:val="105"/>
          <w:sz w:val="21"/>
        </w:rPr>
        <w:t> </w:t>
      </w:r>
      <w:r>
        <w:rPr>
          <w:spacing w:val="-3"/>
          <w:w w:val="105"/>
          <w:sz w:val="21"/>
        </w:rPr>
        <w:t>real</w:t>
      </w:r>
      <w:r>
        <w:rPr>
          <w:spacing w:val="-8"/>
          <w:w w:val="105"/>
          <w:sz w:val="21"/>
        </w:rPr>
        <w:t> </w:t>
      </w:r>
      <w:r>
        <w:rPr>
          <w:w w:val="105"/>
          <w:sz w:val="21"/>
        </w:rPr>
        <w:t>estate agency sales staff </w:t>
      </w:r>
      <w:r>
        <w:rPr>
          <w:spacing w:val="-2"/>
          <w:w w:val="105"/>
          <w:sz w:val="21"/>
        </w:rPr>
        <w:t>access </w:t>
      </w:r>
      <w:r>
        <w:rPr>
          <w:spacing w:val="-3"/>
          <w:w w:val="105"/>
          <w:sz w:val="21"/>
        </w:rPr>
        <w:t>photographs from </w:t>
      </w:r>
      <w:r>
        <w:rPr>
          <w:w w:val="105"/>
          <w:sz w:val="21"/>
        </w:rPr>
        <w:t>the agency’s property </w:t>
      </w:r>
      <w:r>
        <w:rPr>
          <w:spacing w:val="-3"/>
          <w:w w:val="105"/>
          <w:sz w:val="21"/>
        </w:rPr>
        <w:t>management records, </w:t>
      </w:r>
      <w:r>
        <w:rPr>
          <w:w w:val="105"/>
          <w:sz w:val="21"/>
        </w:rPr>
        <w:t>which </w:t>
      </w:r>
      <w:r>
        <w:rPr>
          <w:spacing w:val="-3"/>
          <w:w w:val="105"/>
          <w:sz w:val="21"/>
        </w:rPr>
        <w:t>contain photographs that were taken for routine rental </w:t>
      </w:r>
      <w:r>
        <w:rPr>
          <w:w w:val="105"/>
          <w:sz w:val="21"/>
        </w:rPr>
        <w:t>property</w:t>
      </w:r>
      <w:r>
        <w:rPr>
          <w:spacing w:val="38"/>
          <w:w w:val="105"/>
          <w:sz w:val="21"/>
        </w:rPr>
        <w:t> </w:t>
      </w:r>
      <w:r>
        <w:rPr>
          <w:spacing w:val="-4"/>
          <w:w w:val="105"/>
          <w:sz w:val="21"/>
        </w:rPr>
        <w:t>inspections.</w:t>
      </w:r>
      <w:r>
        <w:rPr>
          <w:spacing w:val="-4"/>
          <w:w w:val="105"/>
          <w:position w:val="7"/>
          <w:sz w:val="12"/>
        </w:rPr>
        <w:t>10</w:t>
      </w:r>
    </w:p>
    <w:p>
      <w:pPr>
        <w:spacing w:before="191"/>
        <w:ind w:left="1587" w:right="0" w:firstLine="0"/>
        <w:jc w:val="left"/>
        <w:rPr>
          <w:b/>
          <w:sz w:val="24"/>
        </w:rPr>
      </w:pPr>
      <w:r>
        <w:rPr>
          <w:b/>
          <w:w w:val="110"/>
          <w:sz w:val="24"/>
        </w:rPr>
        <w:t>Tasmania</w:t>
      </w:r>
    </w:p>
    <w:p>
      <w:pPr>
        <w:pStyle w:val="ListParagraph"/>
        <w:numPr>
          <w:ilvl w:val="1"/>
          <w:numId w:val="5"/>
        </w:numPr>
        <w:tabs>
          <w:tab w:pos="2380" w:val="left" w:leader="none"/>
          <w:tab w:pos="2381" w:val="left" w:leader="none"/>
        </w:tabs>
        <w:spacing w:line="242" w:lineRule="auto" w:before="137" w:after="0"/>
        <w:ind w:left="2381" w:right="1776" w:hanging="794"/>
        <w:jc w:val="left"/>
        <w:rPr>
          <w:sz w:val="21"/>
        </w:rPr>
      </w:pPr>
      <w:r>
        <w:rPr>
          <w:w w:val="105"/>
          <w:sz w:val="21"/>
        </w:rPr>
        <w:t>The </w:t>
      </w:r>
      <w:r>
        <w:rPr>
          <w:i/>
          <w:spacing w:val="-3"/>
          <w:w w:val="105"/>
          <w:sz w:val="21"/>
        </w:rPr>
        <w:t>Residential Tenancy </w:t>
      </w:r>
      <w:r>
        <w:rPr>
          <w:i/>
          <w:w w:val="105"/>
          <w:sz w:val="21"/>
        </w:rPr>
        <w:t>Amendment Act </w:t>
      </w:r>
      <w:r>
        <w:rPr>
          <w:i/>
          <w:spacing w:val="-9"/>
          <w:w w:val="105"/>
          <w:sz w:val="21"/>
        </w:rPr>
        <w:t>2013 </w:t>
      </w:r>
      <w:r>
        <w:rPr>
          <w:spacing w:val="-3"/>
          <w:w w:val="105"/>
          <w:sz w:val="21"/>
        </w:rPr>
        <w:t>(Tas) </w:t>
      </w:r>
      <w:r>
        <w:rPr>
          <w:w w:val="105"/>
          <w:sz w:val="21"/>
        </w:rPr>
        <w:t>(not yet </w:t>
      </w:r>
      <w:r>
        <w:rPr>
          <w:spacing w:val="-3"/>
          <w:w w:val="105"/>
          <w:sz w:val="21"/>
        </w:rPr>
        <w:t>proclaimed)</w:t>
      </w:r>
      <w:r>
        <w:rPr>
          <w:spacing w:val="-3"/>
          <w:w w:val="105"/>
          <w:position w:val="7"/>
          <w:sz w:val="12"/>
        </w:rPr>
        <w:t>11 </w:t>
      </w:r>
      <w:r>
        <w:rPr>
          <w:spacing w:val="-3"/>
          <w:w w:val="105"/>
          <w:sz w:val="21"/>
        </w:rPr>
        <w:t>will </w:t>
      </w:r>
      <w:r>
        <w:rPr>
          <w:w w:val="105"/>
          <w:sz w:val="21"/>
        </w:rPr>
        <w:t>insert the </w:t>
      </w:r>
      <w:r>
        <w:rPr>
          <w:spacing w:val="-3"/>
          <w:w w:val="105"/>
          <w:sz w:val="21"/>
        </w:rPr>
        <w:t>following </w:t>
      </w:r>
      <w:r>
        <w:rPr>
          <w:w w:val="105"/>
          <w:sz w:val="21"/>
        </w:rPr>
        <w:t>section </w:t>
      </w:r>
      <w:r>
        <w:rPr>
          <w:spacing w:val="-3"/>
          <w:w w:val="105"/>
          <w:sz w:val="21"/>
        </w:rPr>
        <w:t>into </w:t>
      </w:r>
      <w:r>
        <w:rPr>
          <w:w w:val="105"/>
          <w:sz w:val="21"/>
        </w:rPr>
        <w:t>the </w:t>
      </w:r>
      <w:r>
        <w:rPr>
          <w:i/>
          <w:spacing w:val="-3"/>
          <w:w w:val="105"/>
          <w:sz w:val="21"/>
        </w:rPr>
        <w:t>Residential Tenancy </w:t>
      </w:r>
      <w:r>
        <w:rPr>
          <w:i/>
          <w:w w:val="105"/>
          <w:sz w:val="21"/>
        </w:rPr>
        <w:t>Act </w:t>
      </w:r>
      <w:r>
        <w:rPr>
          <w:i/>
          <w:spacing w:val="-8"/>
          <w:w w:val="105"/>
          <w:sz w:val="21"/>
        </w:rPr>
        <w:t>1997</w:t>
      </w:r>
      <w:r>
        <w:rPr>
          <w:i/>
          <w:spacing w:val="7"/>
          <w:w w:val="105"/>
          <w:sz w:val="21"/>
        </w:rPr>
        <w:t> </w:t>
      </w:r>
      <w:r>
        <w:rPr>
          <w:w w:val="105"/>
          <w:sz w:val="21"/>
        </w:rPr>
        <w:t>(Tas):</w:t>
      </w:r>
    </w:p>
    <w:p>
      <w:pPr>
        <w:spacing w:line="254" w:lineRule="auto" w:before="132"/>
        <w:ind w:left="2834" w:right="1608" w:firstLine="0"/>
        <w:jc w:val="left"/>
        <w:rPr>
          <w:sz w:val="11"/>
        </w:rPr>
      </w:pPr>
      <w:r>
        <w:rPr>
          <w:w w:val="105"/>
          <w:sz w:val="20"/>
        </w:rPr>
        <w:t>An owner of residential premises must not, without the written consent of a </w:t>
      </w:r>
      <w:r>
        <w:rPr>
          <w:spacing w:val="-3"/>
          <w:w w:val="105"/>
          <w:sz w:val="20"/>
        </w:rPr>
        <w:t>tenant, </w:t>
      </w:r>
      <w:r>
        <w:rPr>
          <w:w w:val="105"/>
          <w:sz w:val="20"/>
        </w:rPr>
        <w:t>display to the public a photograph of the premises that displays </w:t>
      </w:r>
      <w:r>
        <w:rPr>
          <w:spacing w:val="-2"/>
          <w:w w:val="105"/>
          <w:sz w:val="20"/>
        </w:rPr>
        <w:t>any </w:t>
      </w:r>
      <w:r>
        <w:rPr>
          <w:w w:val="105"/>
          <w:sz w:val="20"/>
        </w:rPr>
        <w:t>object in the premises that may identify the </w:t>
      </w:r>
      <w:r>
        <w:rPr>
          <w:spacing w:val="-3"/>
          <w:w w:val="105"/>
          <w:sz w:val="20"/>
        </w:rPr>
        <w:t>tenant </w:t>
      </w:r>
      <w:r>
        <w:rPr>
          <w:w w:val="105"/>
          <w:sz w:val="20"/>
        </w:rPr>
        <w:t>or another person or that belongs to the </w:t>
      </w:r>
      <w:r>
        <w:rPr>
          <w:spacing w:val="-5"/>
          <w:w w:val="105"/>
          <w:sz w:val="20"/>
        </w:rPr>
        <w:t>tenant.</w:t>
      </w:r>
      <w:r>
        <w:rPr>
          <w:spacing w:val="-5"/>
          <w:w w:val="105"/>
          <w:position w:val="7"/>
          <w:sz w:val="11"/>
        </w:rPr>
        <w:t>12</w:t>
      </w:r>
    </w:p>
    <w:p>
      <w:pPr>
        <w:pStyle w:val="ListParagraph"/>
        <w:numPr>
          <w:ilvl w:val="1"/>
          <w:numId w:val="5"/>
        </w:numPr>
        <w:tabs>
          <w:tab w:pos="2381" w:val="left" w:leader="none"/>
          <w:tab w:pos="2382" w:val="left" w:leader="none"/>
        </w:tabs>
        <w:spacing w:line="242" w:lineRule="auto" w:before="114" w:after="0"/>
        <w:ind w:left="2381" w:right="1770" w:hanging="794"/>
        <w:jc w:val="left"/>
        <w:rPr>
          <w:sz w:val="12"/>
        </w:rPr>
      </w:pPr>
      <w:r>
        <w:rPr>
          <w:w w:val="105"/>
          <w:sz w:val="21"/>
        </w:rPr>
        <w:t>The </w:t>
      </w:r>
      <w:r>
        <w:rPr>
          <w:spacing w:val="-3"/>
          <w:w w:val="105"/>
          <w:sz w:val="21"/>
        </w:rPr>
        <w:t>clause notes for </w:t>
      </w:r>
      <w:r>
        <w:rPr>
          <w:w w:val="105"/>
          <w:sz w:val="21"/>
        </w:rPr>
        <w:t>the </w:t>
      </w:r>
      <w:r>
        <w:rPr>
          <w:spacing w:val="-3"/>
          <w:w w:val="105"/>
          <w:sz w:val="21"/>
        </w:rPr>
        <w:t>amending legislation </w:t>
      </w:r>
      <w:r>
        <w:rPr>
          <w:w w:val="105"/>
          <w:sz w:val="21"/>
        </w:rPr>
        <w:t>explain </w:t>
      </w:r>
      <w:r>
        <w:rPr>
          <w:spacing w:val="-3"/>
          <w:w w:val="105"/>
          <w:sz w:val="21"/>
        </w:rPr>
        <w:t>that </w:t>
      </w:r>
      <w:r>
        <w:rPr>
          <w:w w:val="105"/>
          <w:sz w:val="21"/>
        </w:rPr>
        <w:t>this </w:t>
      </w:r>
      <w:r>
        <w:rPr>
          <w:spacing w:val="-3"/>
          <w:w w:val="105"/>
          <w:sz w:val="21"/>
        </w:rPr>
        <w:t>provision </w:t>
      </w:r>
      <w:r>
        <w:rPr>
          <w:w w:val="105"/>
          <w:sz w:val="21"/>
        </w:rPr>
        <w:t>was </w:t>
      </w:r>
      <w:r>
        <w:rPr>
          <w:spacing w:val="-3"/>
          <w:w w:val="105"/>
          <w:sz w:val="21"/>
        </w:rPr>
        <w:t>included </w:t>
      </w:r>
      <w:r>
        <w:rPr>
          <w:w w:val="105"/>
          <w:sz w:val="21"/>
        </w:rPr>
        <w:t>because </w:t>
      </w:r>
      <w:r>
        <w:rPr>
          <w:spacing w:val="-3"/>
          <w:w w:val="105"/>
          <w:sz w:val="21"/>
        </w:rPr>
        <w:t>‘Photos </w:t>
      </w:r>
      <w:r>
        <w:rPr>
          <w:w w:val="105"/>
          <w:sz w:val="21"/>
        </w:rPr>
        <w:t>of personal possessions </w:t>
      </w:r>
      <w:r>
        <w:rPr>
          <w:spacing w:val="-3"/>
          <w:w w:val="105"/>
          <w:sz w:val="21"/>
        </w:rPr>
        <w:t>have </w:t>
      </w:r>
      <w:r>
        <w:rPr>
          <w:w w:val="105"/>
          <w:sz w:val="21"/>
        </w:rPr>
        <w:t>the </w:t>
      </w:r>
      <w:r>
        <w:rPr>
          <w:spacing w:val="-3"/>
          <w:w w:val="105"/>
          <w:sz w:val="21"/>
        </w:rPr>
        <w:t>potential </w:t>
      </w:r>
      <w:r>
        <w:rPr>
          <w:w w:val="105"/>
          <w:sz w:val="21"/>
        </w:rPr>
        <w:t>to </w:t>
      </w:r>
      <w:r>
        <w:rPr>
          <w:spacing w:val="-3"/>
          <w:w w:val="105"/>
          <w:sz w:val="21"/>
        </w:rPr>
        <w:t>create </w:t>
      </w:r>
      <w:r>
        <w:rPr>
          <w:w w:val="105"/>
          <w:sz w:val="21"/>
        </w:rPr>
        <w:t>a security risk by identifying</w:t>
      </w:r>
      <w:r>
        <w:rPr>
          <w:spacing w:val="-5"/>
          <w:w w:val="105"/>
          <w:sz w:val="21"/>
        </w:rPr>
        <w:t> </w:t>
      </w:r>
      <w:r>
        <w:rPr>
          <w:w w:val="105"/>
          <w:sz w:val="21"/>
        </w:rPr>
        <w:t>goods</w:t>
      </w:r>
      <w:r>
        <w:rPr>
          <w:spacing w:val="-4"/>
          <w:w w:val="105"/>
          <w:sz w:val="21"/>
        </w:rPr>
        <w:t> </w:t>
      </w:r>
      <w:r>
        <w:rPr>
          <w:w w:val="105"/>
          <w:sz w:val="21"/>
        </w:rPr>
        <w:t>or</w:t>
      </w:r>
      <w:r>
        <w:rPr>
          <w:spacing w:val="-5"/>
          <w:w w:val="105"/>
          <w:sz w:val="21"/>
        </w:rPr>
        <w:t> </w:t>
      </w:r>
      <w:r>
        <w:rPr>
          <w:w w:val="105"/>
          <w:sz w:val="21"/>
        </w:rPr>
        <w:t>the</w:t>
      </w:r>
      <w:r>
        <w:rPr>
          <w:spacing w:val="-4"/>
          <w:w w:val="105"/>
          <w:sz w:val="21"/>
        </w:rPr>
        <w:t> </w:t>
      </w:r>
      <w:r>
        <w:rPr>
          <w:w w:val="105"/>
          <w:sz w:val="21"/>
        </w:rPr>
        <w:t>identity</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spacing w:val="-6"/>
          <w:w w:val="105"/>
          <w:sz w:val="21"/>
        </w:rPr>
        <w:t>tenant.’</w:t>
      </w:r>
      <w:r>
        <w:rPr>
          <w:spacing w:val="-6"/>
          <w:w w:val="105"/>
          <w:position w:val="7"/>
          <w:sz w:val="12"/>
        </w:rPr>
        <w:t>13</w:t>
      </w:r>
      <w:r>
        <w:rPr>
          <w:spacing w:val="-4"/>
          <w:w w:val="105"/>
          <w:position w:val="7"/>
          <w:sz w:val="12"/>
        </w:rPr>
        <w:t> </w:t>
      </w:r>
      <w:r>
        <w:rPr>
          <w:w w:val="105"/>
          <w:sz w:val="21"/>
        </w:rPr>
        <w:t>Landlords</w:t>
      </w:r>
      <w:r>
        <w:rPr>
          <w:spacing w:val="-4"/>
          <w:w w:val="105"/>
          <w:sz w:val="21"/>
        </w:rPr>
        <w:t> </w:t>
      </w:r>
      <w:r>
        <w:rPr>
          <w:w w:val="105"/>
          <w:sz w:val="21"/>
        </w:rPr>
        <w:t>or</w:t>
      </w:r>
      <w:r>
        <w:rPr>
          <w:spacing w:val="-5"/>
          <w:w w:val="105"/>
          <w:sz w:val="21"/>
        </w:rPr>
        <w:t> </w:t>
      </w:r>
      <w:r>
        <w:rPr>
          <w:w w:val="105"/>
          <w:sz w:val="21"/>
        </w:rPr>
        <w:t>agents</w:t>
      </w:r>
      <w:r>
        <w:rPr>
          <w:spacing w:val="-4"/>
          <w:w w:val="105"/>
          <w:sz w:val="21"/>
        </w:rPr>
        <w:t> </w:t>
      </w:r>
      <w:r>
        <w:rPr>
          <w:w w:val="105"/>
          <w:sz w:val="21"/>
        </w:rPr>
        <w:t>who</w:t>
      </w:r>
      <w:r>
        <w:rPr>
          <w:spacing w:val="-4"/>
          <w:w w:val="105"/>
          <w:sz w:val="21"/>
        </w:rPr>
        <w:t> fail</w:t>
      </w:r>
      <w:r>
        <w:rPr>
          <w:spacing w:val="-5"/>
          <w:w w:val="105"/>
          <w:sz w:val="21"/>
        </w:rPr>
        <w:t> </w:t>
      </w:r>
      <w:r>
        <w:rPr>
          <w:w w:val="105"/>
          <w:sz w:val="21"/>
        </w:rPr>
        <w:t>to</w:t>
      </w:r>
      <w:r>
        <w:rPr>
          <w:spacing w:val="-4"/>
          <w:w w:val="105"/>
          <w:sz w:val="21"/>
        </w:rPr>
        <w:t> </w:t>
      </w:r>
      <w:r>
        <w:rPr>
          <w:w w:val="105"/>
          <w:sz w:val="21"/>
        </w:rPr>
        <w:t>comply with the new section </w:t>
      </w:r>
      <w:r>
        <w:rPr>
          <w:spacing w:val="-3"/>
          <w:w w:val="105"/>
          <w:sz w:val="21"/>
        </w:rPr>
        <w:t>may </w:t>
      </w:r>
      <w:r>
        <w:rPr>
          <w:w w:val="105"/>
          <w:sz w:val="21"/>
        </w:rPr>
        <w:t>receive a fine of up to</w:t>
      </w:r>
      <w:r>
        <w:rPr>
          <w:spacing w:val="2"/>
          <w:w w:val="105"/>
          <w:sz w:val="21"/>
        </w:rPr>
        <w:t> </w:t>
      </w:r>
      <w:r>
        <w:rPr>
          <w:spacing w:val="-5"/>
          <w:w w:val="105"/>
          <w:sz w:val="21"/>
        </w:rPr>
        <w:t>$6,500.</w:t>
      </w:r>
      <w:r>
        <w:rPr>
          <w:spacing w:val="-5"/>
          <w:w w:val="105"/>
          <w:position w:val="7"/>
          <w:sz w:val="12"/>
        </w:rPr>
        <w:t>14</w:t>
      </w:r>
    </w:p>
    <w:p>
      <w:pPr>
        <w:pStyle w:val="ListParagraph"/>
        <w:numPr>
          <w:ilvl w:val="1"/>
          <w:numId w:val="5"/>
        </w:numPr>
        <w:tabs>
          <w:tab w:pos="2380" w:val="left" w:leader="none"/>
          <w:tab w:pos="2381" w:val="left" w:leader="none"/>
        </w:tabs>
        <w:spacing w:line="242" w:lineRule="auto" w:before="125" w:after="0"/>
        <w:ind w:left="2380" w:right="1624" w:hanging="793"/>
        <w:jc w:val="left"/>
        <w:rPr>
          <w:sz w:val="12"/>
        </w:rPr>
      </w:pPr>
      <w:r>
        <w:rPr>
          <w:w w:val="105"/>
          <w:sz w:val="21"/>
        </w:rPr>
        <w:t>The </w:t>
      </w:r>
      <w:r>
        <w:rPr>
          <w:spacing w:val="-4"/>
          <w:w w:val="105"/>
          <w:sz w:val="21"/>
        </w:rPr>
        <w:t>Tenants’ </w:t>
      </w:r>
      <w:r>
        <w:rPr>
          <w:w w:val="105"/>
          <w:sz w:val="21"/>
        </w:rPr>
        <w:t>Union of </w:t>
      </w:r>
      <w:r>
        <w:rPr>
          <w:spacing w:val="-5"/>
          <w:w w:val="105"/>
          <w:sz w:val="21"/>
        </w:rPr>
        <w:t>Tasmania </w:t>
      </w:r>
      <w:r>
        <w:rPr>
          <w:spacing w:val="-3"/>
          <w:w w:val="105"/>
          <w:sz w:val="21"/>
        </w:rPr>
        <w:t>informed </w:t>
      </w:r>
      <w:r>
        <w:rPr>
          <w:w w:val="105"/>
          <w:sz w:val="21"/>
        </w:rPr>
        <w:t>the </w:t>
      </w:r>
      <w:r>
        <w:rPr>
          <w:spacing w:val="-3"/>
          <w:w w:val="105"/>
          <w:sz w:val="21"/>
        </w:rPr>
        <w:t>Commission that </w:t>
      </w:r>
      <w:r>
        <w:rPr>
          <w:w w:val="105"/>
          <w:sz w:val="21"/>
        </w:rPr>
        <w:t>this </w:t>
      </w:r>
      <w:r>
        <w:rPr>
          <w:spacing w:val="-3"/>
          <w:w w:val="105"/>
          <w:sz w:val="21"/>
        </w:rPr>
        <w:t>change </w:t>
      </w:r>
      <w:r>
        <w:rPr>
          <w:w w:val="105"/>
          <w:sz w:val="21"/>
        </w:rPr>
        <w:t>came about </w:t>
      </w:r>
      <w:r>
        <w:rPr>
          <w:spacing w:val="-3"/>
          <w:w w:val="105"/>
          <w:sz w:val="21"/>
        </w:rPr>
        <w:t>following several </w:t>
      </w:r>
      <w:r>
        <w:rPr>
          <w:w w:val="105"/>
          <w:sz w:val="21"/>
        </w:rPr>
        <w:t>years of community </w:t>
      </w:r>
      <w:r>
        <w:rPr>
          <w:spacing w:val="-3"/>
          <w:w w:val="105"/>
          <w:sz w:val="21"/>
        </w:rPr>
        <w:t>consultation </w:t>
      </w:r>
      <w:r>
        <w:rPr>
          <w:w w:val="105"/>
          <w:sz w:val="21"/>
        </w:rPr>
        <w:t>by the </w:t>
      </w:r>
      <w:r>
        <w:rPr>
          <w:spacing w:val="-4"/>
          <w:w w:val="105"/>
          <w:sz w:val="21"/>
        </w:rPr>
        <w:t>Tasmanian </w:t>
      </w:r>
      <w:r>
        <w:rPr>
          <w:spacing w:val="-3"/>
          <w:w w:val="105"/>
          <w:sz w:val="21"/>
        </w:rPr>
        <w:t>Government. </w:t>
      </w:r>
      <w:r>
        <w:rPr>
          <w:w w:val="105"/>
          <w:sz w:val="21"/>
        </w:rPr>
        <w:t>The </w:t>
      </w:r>
      <w:r>
        <w:rPr>
          <w:spacing w:val="-3"/>
          <w:w w:val="105"/>
          <w:sz w:val="21"/>
        </w:rPr>
        <w:t>Government’s initial consultation </w:t>
      </w:r>
      <w:r>
        <w:rPr>
          <w:w w:val="105"/>
          <w:sz w:val="21"/>
        </w:rPr>
        <w:t>paper focused on clarifying the </w:t>
      </w:r>
      <w:r>
        <w:rPr>
          <w:spacing w:val="-3"/>
          <w:w w:val="105"/>
          <w:sz w:val="21"/>
        </w:rPr>
        <w:t>relationship </w:t>
      </w:r>
      <w:r>
        <w:rPr>
          <w:w w:val="105"/>
          <w:sz w:val="21"/>
        </w:rPr>
        <w:t>between </w:t>
      </w:r>
      <w:r>
        <w:rPr>
          <w:spacing w:val="-3"/>
          <w:w w:val="105"/>
          <w:sz w:val="21"/>
        </w:rPr>
        <w:t>tenants </w:t>
      </w:r>
      <w:r>
        <w:rPr>
          <w:w w:val="105"/>
          <w:sz w:val="21"/>
        </w:rPr>
        <w:t>and </w:t>
      </w:r>
      <w:r>
        <w:rPr>
          <w:spacing w:val="-3"/>
          <w:w w:val="105"/>
          <w:sz w:val="21"/>
        </w:rPr>
        <w:t>landlords </w:t>
      </w:r>
      <w:r>
        <w:rPr>
          <w:w w:val="105"/>
          <w:sz w:val="21"/>
        </w:rPr>
        <w:t>and on </w:t>
      </w:r>
      <w:r>
        <w:rPr>
          <w:spacing w:val="-3"/>
          <w:w w:val="105"/>
          <w:sz w:val="21"/>
        </w:rPr>
        <w:t>minimum </w:t>
      </w:r>
      <w:r>
        <w:rPr>
          <w:w w:val="105"/>
          <w:sz w:val="21"/>
        </w:rPr>
        <w:t>standards </w:t>
      </w:r>
      <w:r>
        <w:rPr>
          <w:spacing w:val="-3"/>
          <w:w w:val="105"/>
          <w:sz w:val="21"/>
        </w:rPr>
        <w:t>for rental accommodation. During </w:t>
      </w:r>
      <w:r>
        <w:rPr>
          <w:w w:val="105"/>
          <w:sz w:val="21"/>
        </w:rPr>
        <w:t>the course</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spacing w:val="-3"/>
          <w:w w:val="105"/>
          <w:sz w:val="21"/>
        </w:rPr>
        <w:t>Government’s</w:t>
      </w:r>
      <w:r>
        <w:rPr>
          <w:spacing w:val="-8"/>
          <w:w w:val="105"/>
          <w:sz w:val="21"/>
        </w:rPr>
        <w:t> </w:t>
      </w:r>
      <w:r>
        <w:rPr>
          <w:spacing w:val="-3"/>
          <w:w w:val="105"/>
          <w:sz w:val="21"/>
        </w:rPr>
        <w:t>negotiations</w:t>
      </w:r>
      <w:r>
        <w:rPr>
          <w:spacing w:val="-8"/>
          <w:w w:val="105"/>
          <w:sz w:val="21"/>
        </w:rPr>
        <w:t> </w:t>
      </w:r>
      <w:r>
        <w:rPr>
          <w:w w:val="105"/>
          <w:sz w:val="21"/>
        </w:rPr>
        <w:t>with</w:t>
      </w:r>
      <w:r>
        <w:rPr>
          <w:spacing w:val="-8"/>
          <w:w w:val="105"/>
          <w:sz w:val="21"/>
        </w:rPr>
        <w:t> </w:t>
      </w:r>
      <w:r>
        <w:rPr>
          <w:w w:val="105"/>
          <w:sz w:val="21"/>
        </w:rPr>
        <w:t>stakeholders,</w:t>
      </w:r>
      <w:r>
        <w:rPr>
          <w:spacing w:val="-8"/>
          <w:w w:val="105"/>
          <w:sz w:val="21"/>
        </w:rPr>
        <w:t> </w:t>
      </w:r>
      <w:r>
        <w:rPr>
          <w:w w:val="105"/>
          <w:sz w:val="21"/>
        </w:rPr>
        <w:t>the</w:t>
      </w:r>
      <w:r>
        <w:rPr>
          <w:spacing w:val="-8"/>
          <w:w w:val="105"/>
          <w:sz w:val="21"/>
        </w:rPr>
        <w:t> </w:t>
      </w:r>
      <w:r>
        <w:rPr>
          <w:spacing w:val="-4"/>
          <w:w w:val="105"/>
          <w:sz w:val="21"/>
        </w:rPr>
        <w:t>Tenants’</w:t>
      </w:r>
      <w:r>
        <w:rPr>
          <w:spacing w:val="-8"/>
          <w:w w:val="105"/>
          <w:sz w:val="21"/>
        </w:rPr>
        <w:t> </w:t>
      </w:r>
      <w:r>
        <w:rPr>
          <w:w w:val="105"/>
          <w:sz w:val="21"/>
        </w:rPr>
        <w:t>Union</w:t>
      </w:r>
      <w:r>
        <w:rPr>
          <w:spacing w:val="-8"/>
          <w:w w:val="105"/>
          <w:sz w:val="21"/>
        </w:rPr>
        <w:t> </w:t>
      </w:r>
      <w:r>
        <w:rPr>
          <w:spacing w:val="-2"/>
          <w:w w:val="105"/>
          <w:sz w:val="21"/>
        </w:rPr>
        <w:t>raised</w:t>
      </w:r>
      <w:r>
        <w:rPr>
          <w:spacing w:val="-8"/>
          <w:w w:val="105"/>
          <w:sz w:val="21"/>
        </w:rPr>
        <w:t> </w:t>
      </w:r>
      <w:r>
        <w:rPr>
          <w:w w:val="105"/>
          <w:sz w:val="21"/>
        </w:rPr>
        <w:t>the issue of </w:t>
      </w:r>
      <w:r>
        <w:rPr>
          <w:spacing w:val="-3"/>
          <w:w w:val="105"/>
          <w:sz w:val="21"/>
        </w:rPr>
        <w:t>photographs </w:t>
      </w:r>
      <w:r>
        <w:rPr>
          <w:w w:val="105"/>
          <w:sz w:val="21"/>
        </w:rPr>
        <w:t>of </w:t>
      </w:r>
      <w:r>
        <w:rPr>
          <w:spacing w:val="-3"/>
          <w:w w:val="105"/>
          <w:sz w:val="21"/>
        </w:rPr>
        <w:t>tenants’ </w:t>
      </w:r>
      <w:r>
        <w:rPr>
          <w:w w:val="105"/>
          <w:sz w:val="21"/>
        </w:rPr>
        <w:t>possessions being used in advertising and the </w:t>
      </w:r>
      <w:r>
        <w:rPr>
          <w:spacing w:val="-3"/>
          <w:w w:val="105"/>
          <w:sz w:val="21"/>
        </w:rPr>
        <w:t>consent provision </w:t>
      </w:r>
      <w:r>
        <w:rPr>
          <w:w w:val="105"/>
          <w:sz w:val="21"/>
        </w:rPr>
        <w:t>was then</w:t>
      </w:r>
      <w:r>
        <w:rPr>
          <w:spacing w:val="19"/>
          <w:w w:val="105"/>
          <w:sz w:val="21"/>
        </w:rPr>
        <w:t> </w:t>
      </w:r>
      <w:r>
        <w:rPr>
          <w:spacing w:val="-5"/>
          <w:w w:val="105"/>
          <w:sz w:val="21"/>
        </w:rPr>
        <w:t>included.</w:t>
      </w:r>
      <w:r>
        <w:rPr>
          <w:spacing w:val="-5"/>
          <w:w w:val="105"/>
          <w:position w:val="7"/>
          <w:sz w:val="12"/>
        </w:rPr>
        <w:t>15</w:t>
      </w:r>
    </w:p>
    <w:p>
      <w:pPr>
        <w:pStyle w:val="BodyText"/>
        <w:rPr>
          <w:sz w:val="20"/>
        </w:rPr>
      </w:pPr>
    </w:p>
    <w:p>
      <w:pPr>
        <w:pStyle w:val="BodyText"/>
        <w:spacing w:before="8"/>
      </w:pPr>
      <w:r>
        <w:rPr/>
        <w:pict>
          <v:line style="position:absolute;mso-position-horizontal-relative:page;mso-position-vertical-relative:paragraph;z-index:1112;mso-wrap-distance-left:0;mso-wrap-distance-right:0" from="79.370003pt,15.703941pt" to="515.905003pt,15.703941pt" stroked="true" strokeweight="1pt" strokecolor="#b3cad4">
            <v:stroke dashstyle="solid"/>
            <w10:wrap type="topAndBottom"/>
          </v:line>
        </w:pict>
      </w:r>
    </w:p>
    <w:p>
      <w:pPr>
        <w:pStyle w:val="ListParagraph"/>
        <w:numPr>
          <w:ilvl w:val="0"/>
          <w:numId w:val="16"/>
        </w:numPr>
        <w:tabs>
          <w:tab w:pos="2380" w:val="left" w:leader="none"/>
          <w:tab w:pos="2382" w:val="left" w:leader="none"/>
        </w:tabs>
        <w:spacing w:line="240" w:lineRule="auto" w:before="117" w:after="0"/>
        <w:ind w:left="2381" w:right="0" w:hanging="794"/>
        <w:jc w:val="left"/>
        <w:rPr>
          <w:sz w:val="13"/>
        </w:rPr>
      </w:pPr>
      <w:r>
        <w:rPr>
          <w:w w:val="105"/>
          <w:sz w:val="13"/>
        </w:rPr>
        <w:t>Preliminary</w:t>
      </w:r>
      <w:r>
        <w:rPr>
          <w:spacing w:val="4"/>
          <w:w w:val="105"/>
          <w:sz w:val="13"/>
        </w:rPr>
        <w:t> </w:t>
      </w:r>
      <w:r>
        <w:rPr>
          <w:w w:val="105"/>
          <w:sz w:val="13"/>
        </w:rPr>
        <w:t>consultation</w:t>
      </w:r>
      <w:r>
        <w:rPr>
          <w:spacing w:val="5"/>
          <w:w w:val="105"/>
          <w:sz w:val="13"/>
        </w:rPr>
        <w:t> </w:t>
      </w:r>
      <w:r>
        <w:rPr>
          <w:w w:val="105"/>
          <w:sz w:val="13"/>
        </w:rPr>
        <w:t>with</w:t>
      </w:r>
      <w:r>
        <w:rPr>
          <w:spacing w:val="4"/>
          <w:w w:val="105"/>
          <w:sz w:val="13"/>
        </w:rPr>
        <w:t> </w:t>
      </w:r>
      <w:r>
        <w:rPr>
          <w:w w:val="105"/>
          <w:sz w:val="13"/>
        </w:rPr>
        <w:t>the</w:t>
      </w:r>
      <w:r>
        <w:rPr>
          <w:spacing w:val="5"/>
          <w:w w:val="105"/>
          <w:sz w:val="13"/>
        </w:rPr>
        <w:t> </w:t>
      </w:r>
      <w:r>
        <w:rPr>
          <w:w w:val="105"/>
          <w:sz w:val="13"/>
        </w:rPr>
        <w:t>Tenants’</w:t>
      </w:r>
      <w:r>
        <w:rPr>
          <w:spacing w:val="4"/>
          <w:w w:val="105"/>
          <w:sz w:val="13"/>
        </w:rPr>
        <w:t> </w:t>
      </w:r>
      <w:r>
        <w:rPr>
          <w:w w:val="105"/>
          <w:sz w:val="13"/>
        </w:rPr>
        <w:t>Union</w:t>
      </w:r>
      <w:r>
        <w:rPr>
          <w:spacing w:val="5"/>
          <w:w w:val="105"/>
          <w:sz w:val="13"/>
        </w:rPr>
        <w:t> </w:t>
      </w:r>
      <w:r>
        <w:rPr>
          <w:w w:val="105"/>
          <w:sz w:val="13"/>
        </w:rPr>
        <w:t>of</w:t>
      </w:r>
      <w:r>
        <w:rPr>
          <w:spacing w:val="5"/>
          <w:w w:val="105"/>
          <w:sz w:val="13"/>
        </w:rPr>
        <w:t> </w:t>
      </w:r>
      <w:r>
        <w:rPr>
          <w:w w:val="105"/>
          <w:sz w:val="13"/>
        </w:rPr>
        <w:t>Queensland</w:t>
      </w:r>
      <w:r>
        <w:rPr>
          <w:spacing w:val="4"/>
          <w:w w:val="105"/>
          <w:sz w:val="13"/>
        </w:rPr>
        <w:t> </w:t>
      </w:r>
      <w:r>
        <w:rPr>
          <w:spacing w:val="-3"/>
          <w:w w:val="105"/>
          <w:sz w:val="13"/>
        </w:rPr>
        <w:t>(12</w:t>
      </w:r>
      <w:r>
        <w:rPr>
          <w:spacing w:val="5"/>
          <w:w w:val="105"/>
          <w:sz w:val="13"/>
        </w:rPr>
        <w:t> </w:t>
      </w:r>
      <w:r>
        <w:rPr>
          <w:w w:val="105"/>
          <w:sz w:val="13"/>
        </w:rPr>
        <w:t>May</w:t>
      </w:r>
      <w:r>
        <w:rPr>
          <w:spacing w:val="4"/>
          <w:w w:val="105"/>
          <w:sz w:val="13"/>
        </w:rPr>
        <w:t> </w:t>
      </w:r>
      <w:r>
        <w:rPr>
          <w:w w:val="105"/>
          <w:sz w:val="13"/>
        </w:rPr>
        <w:t>2014).</w:t>
      </w:r>
    </w:p>
    <w:p>
      <w:pPr>
        <w:pStyle w:val="ListParagraph"/>
        <w:numPr>
          <w:ilvl w:val="0"/>
          <w:numId w:val="16"/>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6"/>
        </w:numPr>
        <w:tabs>
          <w:tab w:pos="2380" w:val="left" w:leader="none"/>
          <w:tab w:pos="2382" w:val="left" w:leader="none"/>
        </w:tabs>
        <w:spacing w:line="240" w:lineRule="auto" w:before="2" w:after="0"/>
        <w:ind w:left="2381" w:right="1793" w:hanging="794"/>
        <w:jc w:val="left"/>
        <w:rPr>
          <w:sz w:val="13"/>
        </w:rPr>
      </w:pPr>
      <w:r>
        <w:rPr>
          <w:sz w:val="13"/>
        </w:rPr>
        <w:t>Preliminary consultation with David Breen, Executive Manager, Policy  and  Education  Services,  Residential  Tenancies  Authority  (2  October </w:t>
      </w:r>
      <w:r>
        <w:rPr>
          <w:spacing w:val="-3"/>
          <w:sz w:val="13"/>
        </w:rPr>
        <w:t>2013 </w:t>
      </w:r>
      <w:r>
        <w:rPr>
          <w:sz w:val="13"/>
        </w:rPr>
        <w:t>and 9 May</w:t>
      </w:r>
      <w:r>
        <w:rPr>
          <w:spacing w:val="2"/>
          <w:sz w:val="13"/>
        </w:rPr>
        <w:t> </w:t>
      </w:r>
      <w:r>
        <w:rPr>
          <w:sz w:val="13"/>
        </w:rPr>
        <w:t>2014).</w:t>
      </w:r>
    </w:p>
    <w:p>
      <w:pPr>
        <w:pStyle w:val="ListParagraph"/>
        <w:numPr>
          <w:ilvl w:val="0"/>
          <w:numId w:val="16"/>
        </w:numPr>
        <w:tabs>
          <w:tab w:pos="2380"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16"/>
        </w:numPr>
        <w:tabs>
          <w:tab w:pos="2381" w:val="left" w:leader="none"/>
          <w:tab w:pos="2382" w:val="left" w:leader="none"/>
        </w:tabs>
        <w:spacing w:line="240" w:lineRule="auto" w:before="2" w:after="0"/>
        <w:ind w:left="2381" w:right="0" w:hanging="794"/>
        <w:jc w:val="left"/>
        <w:rPr>
          <w:sz w:val="13"/>
        </w:rPr>
      </w:pPr>
      <w:r>
        <w:rPr>
          <w:w w:val="105"/>
          <w:sz w:val="13"/>
        </w:rPr>
        <w:t>Tasmania,</w:t>
      </w:r>
      <w:r>
        <w:rPr>
          <w:spacing w:val="4"/>
          <w:w w:val="105"/>
          <w:sz w:val="13"/>
        </w:rPr>
        <w:t> </w:t>
      </w:r>
      <w:r>
        <w:rPr>
          <w:i/>
          <w:w w:val="105"/>
          <w:sz w:val="13"/>
        </w:rPr>
        <w:t>Tasmanian</w:t>
      </w:r>
      <w:r>
        <w:rPr>
          <w:i/>
          <w:spacing w:val="4"/>
          <w:w w:val="105"/>
          <w:sz w:val="13"/>
        </w:rPr>
        <w:t> </w:t>
      </w:r>
      <w:r>
        <w:rPr>
          <w:i/>
          <w:w w:val="105"/>
          <w:sz w:val="13"/>
        </w:rPr>
        <w:t>Government</w:t>
      </w:r>
      <w:r>
        <w:rPr>
          <w:i/>
          <w:spacing w:val="4"/>
          <w:w w:val="105"/>
          <w:sz w:val="13"/>
        </w:rPr>
        <w:t> </w:t>
      </w:r>
      <w:r>
        <w:rPr>
          <w:i/>
          <w:w w:val="105"/>
          <w:sz w:val="13"/>
        </w:rPr>
        <w:t>Gazette</w:t>
      </w:r>
      <w:r>
        <w:rPr>
          <w:w w:val="105"/>
          <w:sz w:val="13"/>
        </w:rPr>
        <w:t>,</w:t>
      </w:r>
      <w:r>
        <w:rPr>
          <w:spacing w:val="5"/>
          <w:w w:val="105"/>
          <w:sz w:val="13"/>
        </w:rPr>
        <w:t> </w:t>
      </w:r>
      <w:r>
        <w:rPr>
          <w:w w:val="105"/>
          <w:sz w:val="13"/>
        </w:rPr>
        <w:t>No</w:t>
      </w:r>
      <w:r>
        <w:rPr>
          <w:spacing w:val="5"/>
          <w:w w:val="105"/>
          <w:sz w:val="13"/>
        </w:rPr>
        <w:t> </w:t>
      </w:r>
      <w:r>
        <w:rPr>
          <w:spacing w:val="-3"/>
          <w:w w:val="105"/>
          <w:sz w:val="13"/>
        </w:rPr>
        <w:t>21</w:t>
      </w:r>
      <w:r>
        <w:rPr>
          <w:spacing w:val="5"/>
          <w:w w:val="105"/>
          <w:sz w:val="13"/>
        </w:rPr>
        <w:t> </w:t>
      </w:r>
      <w:r>
        <w:rPr>
          <w:w w:val="105"/>
          <w:sz w:val="13"/>
        </w:rPr>
        <w:t>378,</w:t>
      </w:r>
      <w:r>
        <w:rPr>
          <w:spacing w:val="5"/>
          <w:w w:val="105"/>
          <w:sz w:val="13"/>
        </w:rPr>
        <w:t> </w:t>
      </w:r>
      <w:r>
        <w:rPr>
          <w:w w:val="105"/>
          <w:sz w:val="13"/>
        </w:rPr>
        <w:t>30</w:t>
      </w:r>
      <w:r>
        <w:rPr>
          <w:spacing w:val="5"/>
          <w:w w:val="105"/>
          <w:sz w:val="13"/>
        </w:rPr>
        <w:t> </w:t>
      </w:r>
      <w:r>
        <w:rPr>
          <w:w w:val="105"/>
          <w:sz w:val="13"/>
        </w:rPr>
        <w:t>October</w:t>
      </w:r>
      <w:r>
        <w:rPr>
          <w:spacing w:val="5"/>
          <w:w w:val="105"/>
          <w:sz w:val="13"/>
        </w:rPr>
        <w:t> </w:t>
      </w:r>
      <w:r>
        <w:rPr>
          <w:spacing w:val="-3"/>
          <w:w w:val="105"/>
          <w:sz w:val="13"/>
        </w:rPr>
        <w:t>2013,</w:t>
      </w:r>
      <w:r>
        <w:rPr>
          <w:spacing w:val="4"/>
          <w:w w:val="105"/>
          <w:sz w:val="13"/>
        </w:rPr>
        <w:t> </w:t>
      </w:r>
      <w:r>
        <w:rPr>
          <w:spacing w:val="-4"/>
          <w:w w:val="105"/>
          <w:sz w:val="13"/>
        </w:rPr>
        <w:t>1737.</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i/>
          <w:w w:val="105"/>
          <w:sz w:val="13"/>
        </w:rPr>
        <w:t>Residential Tenancy Amendment Act </w:t>
      </w:r>
      <w:r>
        <w:rPr>
          <w:i/>
          <w:spacing w:val="-4"/>
          <w:w w:val="105"/>
          <w:sz w:val="13"/>
        </w:rPr>
        <w:t>2013 </w:t>
      </w:r>
      <w:r>
        <w:rPr>
          <w:w w:val="105"/>
          <w:sz w:val="13"/>
        </w:rPr>
        <w:t>(Tas) s 26 inserting s 55A into the </w:t>
      </w:r>
      <w:r>
        <w:rPr>
          <w:i/>
          <w:w w:val="105"/>
          <w:sz w:val="13"/>
        </w:rPr>
        <w:t>Residential Tenancy Amendment Act</w:t>
      </w:r>
      <w:r>
        <w:rPr>
          <w:i/>
          <w:spacing w:val="5"/>
          <w:w w:val="105"/>
          <w:sz w:val="13"/>
        </w:rPr>
        <w:t> </w:t>
      </w:r>
      <w:r>
        <w:rPr>
          <w:i/>
          <w:spacing w:val="-4"/>
          <w:w w:val="105"/>
          <w:sz w:val="13"/>
        </w:rPr>
        <w:t>2013 </w:t>
      </w:r>
      <w:r>
        <w:rPr>
          <w:w w:val="105"/>
          <w:sz w:val="13"/>
        </w:rPr>
        <w:t>(Tas).</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w w:val="105"/>
          <w:sz w:val="13"/>
        </w:rPr>
        <w:t>Clause Notes, </w:t>
      </w:r>
      <w:r>
        <w:rPr>
          <w:i/>
          <w:w w:val="105"/>
          <w:sz w:val="13"/>
        </w:rPr>
        <w:t>Residential Tenancy Amendment Bill </w:t>
      </w:r>
      <w:r>
        <w:rPr>
          <w:i/>
          <w:spacing w:val="-4"/>
          <w:w w:val="105"/>
          <w:sz w:val="13"/>
        </w:rPr>
        <w:t>2013 </w:t>
      </w:r>
      <w:r>
        <w:rPr>
          <w:w w:val="105"/>
          <w:sz w:val="13"/>
        </w:rPr>
        <w:t>(Tas) cl</w:t>
      </w:r>
      <w:r>
        <w:rPr>
          <w:spacing w:val="14"/>
          <w:w w:val="105"/>
          <w:sz w:val="13"/>
        </w:rPr>
        <w:t> </w:t>
      </w:r>
      <w:r>
        <w:rPr>
          <w:w w:val="105"/>
          <w:sz w:val="13"/>
        </w:rPr>
        <w:t>24.</w:t>
      </w:r>
    </w:p>
    <w:p>
      <w:pPr>
        <w:pStyle w:val="ListParagraph"/>
        <w:numPr>
          <w:ilvl w:val="0"/>
          <w:numId w:val="16"/>
        </w:numPr>
        <w:tabs>
          <w:tab w:pos="2381" w:val="left" w:leader="none"/>
          <w:tab w:pos="2382" w:val="left" w:leader="none"/>
        </w:tabs>
        <w:spacing w:line="240" w:lineRule="auto" w:before="2" w:after="0"/>
        <w:ind w:left="2381" w:right="1587" w:hanging="794"/>
        <w:jc w:val="left"/>
        <w:rPr>
          <w:sz w:val="13"/>
        </w:rPr>
      </w:pPr>
      <w:r>
        <w:rPr/>
        <w:pict>
          <v:shape style="position:absolute;margin-left:549.071472pt;margin-top:19.056965pt;width:13.05pt;height:14.25pt;mso-position-horizontal-relative:page;mso-position-vertical-relative:paragraph;z-index:3184" type="#_x0000_t202" filled="false" stroked="false">
            <v:textbox inset="0,0,0,0">
              <w:txbxContent>
                <w:p>
                  <w:pPr>
                    <w:spacing w:line="284" w:lineRule="exact" w:before="0"/>
                    <w:ind w:left="0" w:right="0" w:firstLine="0"/>
                    <w:jc w:val="left"/>
                    <w:rPr>
                      <w:b/>
                      <w:sz w:val="24"/>
                    </w:rPr>
                  </w:pPr>
                  <w:r>
                    <w:rPr>
                      <w:b/>
                      <w:color w:val="7390A1"/>
                      <w:spacing w:val="-4"/>
                      <w:w w:val="110"/>
                      <w:sz w:val="24"/>
                    </w:rPr>
                    <w:t>31</w:t>
                  </w:r>
                </w:p>
              </w:txbxContent>
            </v:textbox>
            <w10:wrap type="none"/>
          </v:shape>
        </w:pict>
      </w:r>
      <w:r>
        <w:rPr>
          <w:sz w:val="13"/>
        </w:rPr>
        <w:t>Section 26 of the </w:t>
      </w:r>
      <w:r>
        <w:rPr>
          <w:i/>
          <w:sz w:val="13"/>
        </w:rPr>
        <w:t>Residential Tenancy Amendment Act </w:t>
      </w:r>
      <w:r>
        <w:rPr>
          <w:i/>
          <w:spacing w:val="-4"/>
          <w:sz w:val="13"/>
        </w:rPr>
        <w:t>2013 </w:t>
      </w:r>
      <w:r>
        <w:rPr>
          <w:sz w:val="13"/>
        </w:rPr>
        <w:t>(Tas) states that the penalty  for  contravention  is  a  fine  not  exceeding  50  penalty units. A penalty  unit  in  Tasmania  is  currently  $130:  Tasmanian  Department  of  Justice,  </w:t>
      </w:r>
      <w:r>
        <w:rPr>
          <w:i/>
          <w:sz w:val="13"/>
        </w:rPr>
        <w:t>Value  of  Indexed  Amounts  in  Legislation  </w:t>
      </w:r>
      <w:r>
        <w:rPr>
          <w:sz w:val="13"/>
        </w:rPr>
        <w:t>(23  April 2014)</w:t>
      </w:r>
      <w:r>
        <w:rPr>
          <w:spacing w:val="7"/>
          <w:sz w:val="13"/>
        </w:rPr>
        <w:t> </w:t>
      </w:r>
      <w:r>
        <w:rPr>
          <w:spacing w:val="2"/>
          <w:sz w:val="13"/>
        </w:rPr>
        <w:t>&lt;</w:t>
      </w:r>
      <w:hyperlink r:id="rId56">
        <w:r>
          <w:rPr>
            <w:spacing w:val="2"/>
            <w:sz w:val="13"/>
          </w:rPr>
          <w:t>http://www.justice.tas.gov.au/legislationreview/value_of_indexed_units_in_legislation</w:t>
        </w:r>
      </w:hyperlink>
      <w:r>
        <w:rPr>
          <w:spacing w:val="2"/>
          <w:sz w:val="13"/>
        </w:rPr>
        <w:t>&gt;.</w:t>
      </w:r>
    </w:p>
    <w:p>
      <w:pPr>
        <w:pStyle w:val="ListParagraph"/>
        <w:numPr>
          <w:ilvl w:val="0"/>
          <w:numId w:val="16"/>
        </w:numPr>
        <w:tabs>
          <w:tab w:pos="2381" w:val="left" w:leader="none"/>
          <w:tab w:pos="2382" w:val="left" w:leader="none"/>
        </w:tabs>
        <w:spacing w:line="240" w:lineRule="auto" w:before="4" w:after="0"/>
        <w:ind w:left="2381" w:right="0" w:hanging="794"/>
        <w:jc w:val="left"/>
        <w:rPr>
          <w:sz w:val="13"/>
        </w:rPr>
      </w:pPr>
      <w:r>
        <w:rPr>
          <w:w w:val="105"/>
          <w:sz w:val="13"/>
        </w:rPr>
        <w:t>Preliminary</w:t>
      </w:r>
      <w:r>
        <w:rPr>
          <w:spacing w:val="4"/>
          <w:w w:val="105"/>
          <w:sz w:val="13"/>
        </w:rPr>
        <w:t> </w:t>
      </w:r>
      <w:r>
        <w:rPr>
          <w:w w:val="105"/>
          <w:sz w:val="13"/>
        </w:rPr>
        <w:t>consultation</w:t>
      </w:r>
      <w:r>
        <w:rPr>
          <w:spacing w:val="5"/>
          <w:w w:val="105"/>
          <w:sz w:val="13"/>
        </w:rPr>
        <w:t> </w:t>
      </w:r>
      <w:r>
        <w:rPr>
          <w:w w:val="105"/>
          <w:sz w:val="13"/>
        </w:rPr>
        <w:t>with</w:t>
      </w:r>
      <w:r>
        <w:rPr>
          <w:spacing w:val="4"/>
          <w:w w:val="105"/>
          <w:sz w:val="13"/>
        </w:rPr>
        <w:t> </w:t>
      </w:r>
      <w:r>
        <w:rPr>
          <w:w w:val="105"/>
          <w:sz w:val="13"/>
        </w:rPr>
        <w:t>Tenants’</w:t>
      </w:r>
      <w:r>
        <w:rPr>
          <w:spacing w:val="5"/>
          <w:w w:val="105"/>
          <w:sz w:val="13"/>
        </w:rPr>
        <w:t> </w:t>
      </w:r>
      <w:r>
        <w:rPr>
          <w:w w:val="105"/>
          <w:sz w:val="13"/>
        </w:rPr>
        <w:t>Union</w:t>
      </w:r>
      <w:r>
        <w:rPr>
          <w:spacing w:val="4"/>
          <w:w w:val="105"/>
          <w:sz w:val="13"/>
        </w:rPr>
        <w:t> </w:t>
      </w:r>
      <w:r>
        <w:rPr>
          <w:w w:val="105"/>
          <w:sz w:val="13"/>
        </w:rPr>
        <w:t>of</w:t>
      </w:r>
      <w:r>
        <w:rPr>
          <w:spacing w:val="5"/>
          <w:w w:val="105"/>
          <w:sz w:val="13"/>
        </w:rPr>
        <w:t> </w:t>
      </w:r>
      <w:r>
        <w:rPr>
          <w:w w:val="105"/>
          <w:sz w:val="13"/>
        </w:rPr>
        <w:t>Tasmania</w:t>
      </w:r>
      <w:r>
        <w:rPr>
          <w:spacing w:val="4"/>
          <w:w w:val="105"/>
          <w:sz w:val="13"/>
        </w:rPr>
        <w:t> </w:t>
      </w:r>
      <w:r>
        <w:rPr>
          <w:w w:val="105"/>
          <w:sz w:val="13"/>
        </w:rPr>
        <w:t>(20</w:t>
      </w:r>
      <w:r>
        <w:rPr>
          <w:spacing w:val="5"/>
          <w:w w:val="105"/>
          <w:sz w:val="13"/>
        </w:rPr>
        <w:t> </w:t>
      </w:r>
      <w:r>
        <w:rPr>
          <w:w w:val="105"/>
          <w:sz w:val="13"/>
        </w:rPr>
        <w:t>March</w:t>
      </w:r>
      <w:r>
        <w:rPr>
          <w:spacing w:val="4"/>
          <w:w w:val="105"/>
          <w:sz w:val="13"/>
        </w:rPr>
        <w:t> </w:t>
      </w:r>
      <w:r>
        <w:rPr>
          <w:w w:val="105"/>
          <w:sz w:val="13"/>
        </w:rPr>
        <w:t>2014).</w:t>
      </w:r>
    </w:p>
    <w:p>
      <w:pPr>
        <w:spacing w:after="0" w:line="240" w:lineRule="auto"/>
        <w:jc w:val="left"/>
        <w:rPr>
          <w:sz w:val="13"/>
        </w:rPr>
        <w:sectPr>
          <w:headerReference w:type="default" r:id="rId55"/>
          <w:pgSz w:w="11910" w:h="16840"/>
          <w:pgMar w:header="0" w:footer="0" w:top="720" w:bottom="280" w:left="0" w:right="0"/>
        </w:sectPr>
      </w:pPr>
    </w:p>
    <w:p>
      <w:pPr>
        <w:pStyle w:val="BodyText"/>
        <w:spacing w:before="9"/>
        <w:rPr>
          <w:sz w:val="22"/>
        </w:rPr>
      </w:pPr>
    </w:p>
    <w:p>
      <w:pPr>
        <w:pStyle w:val="ListParagraph"/>
        <w:numPr>
          <w:ilvl w:val="1"/>
          <w:numId w:val="5"/>
        </w:numPr>
        <w:tabs>
          <w:tab w:pos="2380" w:val="left" w:leader="none"/>
          <w:tab w:pos="2381" w:val="left" w:leader="none"/>
        </w:tabs>
        <w:spacing w:line="242" w:lineRule="auto" w:before="92" w:after="0"/>
        <w:ind w:left="2381" w:right="1788" w:hanging="794"/>
        <w:jc w:val="left"/>
        <w:rPr>
          <w:sz w:val="12"/>
        </w:rPr>
      </w:pPr>
      <w:bookmarkStart w:name="Notification" w:id="60"/>
      <w:bookmarkEnd w:id="60"/>
      <w:r>
        <w:rPr/>
      </w:r>
      <w:bookmarkStart w:name="Notification" w:id="61"/>
      <w:bookmarkEnd w:id="61"/>
      <w:r>
        <w:rPr>
          <w:w w:val="105"/>
          <w:sz w:val="21"/>
        </w:rPr>
        <w:t>R</w:t>
      </w:r>
      <w:r>
        <w:rPr>
          <w:w w:val="105"/>
          <w:sz w:val="21"/>
        </w:rPr>
        <w:t>eal</w:t>
      </w:r>
      <w:r>
        <w:rPr>
          <w:spacing w:val="-14"/>
          <w:w w:val="105"/>
          <w:sz w:val="21"/>
        </w:rPr>
        <w:t> </w:t>
      </w:r>
      <w:r>
        <w:rPr>
          <w:w w:val="105"/>
          <w:sz w:val="21"/>
        </w:rPr>
        <w:t>Estate</w:t>
      </w:r>
      <w:r>
        <w:rPr>
          <w:spacing w:val="-14"/>
          <w:w w:val="105"/>
          <w:sz w:val="21"/>
        </w:rPr>
        <w:t> </w:t>
      </w:r>
      <w:r>
        <w:rPr>
          <w:spacing w:val="-3"/>
          <w:w w:val="105"/>
          <w:sz w:val="21"/>
        </w:rPr>
        <w:t>Institute</w:t>
      </w:r>
      <w:r>
        <w:rPr>
          <w:spacing w:val="-13"/>
          <w:w w:val="105"/>
          <w:sz w:val="21"/>
        </w:rPr>
        <w:t> </w:t>
      </w:r>
      <w:r>
        <w:rPr>
          <w:w w:val="105"/>
          <w:sz w:val="21"/>
        </w:rPr>
        <w:t>of</w:t>
      </w:r>
      <w:r>
        <w:rPr>
          <w:spacing w:val="-14"/>
          <w:w w:val="105"/>
          <w:sz w:val="21"/>
        </w:rPr>
        <w:t> </w:t>
      </w:r>
      <w:r>
        <w:rPr>
          <w:w w:val="105"/>
          <w:sz w:val="21"/>
        </w:rPr>
        <w:t>Victoria</w:t>
      </w:r>
      <w:r>
        <w:rPr>
          <w:spacing w:val="-13"/>
          <w:w w:val="105"/>
          <w:sz w:val="21"/>
        </w:rPr>
        <w:t> </w:t>
      </w:r>
      <w:r>
        <w:rPr>
          <w:w w:val="105"/>
          <w:sz w:val="21"/>
        </w:rPr>
        <w:t>representatives</w:t>
      </w:r>
      <w:r>
        <w:rPr>
          <w:spacing w:val="-14"/>
          <w:w w:val="105"/>
          <w:sz w:val="21"/>
        </w:rPr>
        <w:t> </w:t>
      </w:r>
      <w:r>
        <w:rPr>
          <w:w w:val="105"/>
          <w:sz w:val="21"/>
        </w:rPr>
        <w:t>expressed</w:t>
      </w:r>
      <w:r>
        <w:rPr>
          <w:spacing w:val="-13"/>
          <w:w w:val="105"/>
          <w:sz w:val="21"/>
        </w:rPr>
        <w:t> </w:t>
      </w:r>
      <w:r>
        <w:rPr>
          <w:w w:val="105"/>
          <w:sz w:val="21"/>
        </w:rPr>
        <w:t>an</w:t>
      </w:r>
      <w:r>
        <w:rPr>
          <w:spacing w:val="-14"/>
          <w:w w:val="105"/>
          <w:sz w:val="21"/>
        </w:rPr>
        <w:t> </w:t>
      </w:r>
      <w:r>
        <w:rPr>
          <w:spacing w:val="-3"/>
          <w:w w:val="105"/>
          <w:sz w:val="21"/>
        </w:rPr>
        <w:t>initial</w:t>
      </w:r>
      <w:r>
        <w:rPr>
          <w:spacing w:val="-14"/>
          <w:w w:val="105"/>
          <w:sz w:val="21"/>
        </w:rPr>
        <w:t> </w:t>
      </w:r>
      <w:r>
        <w:rPr>
          <w:w w:val="105"/>
          <w:sz w:val="21"/>
        </w:rPr>
        <w:t>view</w:t>
      </w:r>
      <w:r>
        <w:rPr>
          <w:spacing w:val="-13"/>
          <w:w w:val="105"/>
          <w:sz w:val="21"/>
        </w:rPr>
        <w:t> </w:t>
      </w:r>
      <w:r>
        <w:rPr>
          <w:spacing w:val="-3"/>
          <w:w w:val="105"/>
          <w:sz w:val="21"/>
        </w:rPr>
        <w:t>that</w:t>
      </w:r>
      <w:r>
        <w:rPr>
          <w:spacing w:val="-14"/>
          <w:w w:val="105"/>
          <w:sz w:val="21"/>
        </w:rPr>
        <w:t> </w:t>
      </w:r>
      <w:r>
        <w:rPr>
          <w:spacing w:val="-3"/>
          <w:w w:val="105"/>
          <w:sz w:val="21"/>
        </w:rPr>
        <w:t>enshrining </w:t>
      </w:r>
      <w:r>
        <w:rPr>
          <w:w w:val="105"/>
          <w:sz w:val="21"/>
        </w:rPr>
        <w:t>a </w:t>
      </w:r>
      <w:r>
        <w:rPr>
          <w:spacing w:val="-3"/>
          <w:w w:val="105"/>
          <w:sz w:val="21"/>
        </w:rPr>
        <w:t>tenant consent requirement </w:t>
      </w:r>
      <w:r>
        <w:rPr>
          <w:w w:val="105"/>
          <w:sz w:val="21"/>
        </w:rPr>
        <w:t>in </w:t>
      </w:r>
      <w:r>
        <w:rPr>
          <w:spacing w:val="-3"/>
          <w:w w:val="105"/>
          <w:sz w:val="21"/>
        </w:rPr>
        <w:t>Victoria’s residential </w:t>
      </w:r>
      <w:r>
        <w:rPr>
          <w:w w:val="105"/>
          <w:sz w:val="21"/>
        </w:rPr>
        <w:t>tenancy </w:t>
      </w:r>
      <w:r>
        <w:rPr>
          <w:spacing w:val="-3"/>
          <w:w w:val="105"/>
          <w:sz w:val="21"/>
        </w:rPr>
        <w:t>legislation could harm </w:t>
      </w:r>
      <w:r>
        <w:rPr>
          <w:w w:val="105"/>
          <w:sz w:val="21"/>
        </w:rPr>
        <w:t>prospective </w:t>
      </w:r>
      <w:r>
        <w:rPr>
          <w:spacing w:val="-3"/>
          <w:w w:val="105"/>
          <w:sz w:val="21"/>
        </w:rPr>
        <w:t>tenants </w:t>
      </w:r>
      <w:r>
        <w:rPr>
          <w:w w:val="105"/>
          <w:sz w:val="21"/>
        </w:rPr>
        <w:t>and buyers, as </w:t>
      </w:r>
      <w:r>
        <w:rPr>
          <w:spacing w:val="-3"/>
          <w:w w:val="105"/>
          <w:sz w:val="21"/>
        </w:rPr>
        <w:t>well </w:t>
      </w:r>
      <w:r>
        <w:rPr>
          <w:w w:val="105"/>
          <w:sz w:val="21"/>
        </w:rPr>
        <w:t>as </w:t>
      </w:r>
      <w:r>
        <w:rPr>
          <w:spacing w:val="-3"/>
          <w:w w:val="105"/>
          <w:sz w:val="21"/>
        </w:rPr>
        <w:t>landlords </w:t>
      </w:r>
      <w:r>
        <w:rPr>
          <w:w w:val="105"/>
          <w:sz w:val="21"/>
        </w:rPr>
        <w:t>and agents. One agent </w:t>
      </w:r>
      <w:r>
        <w:rPr>
          <w:spacing w:val="-3"/>
          <w:w w:val="105"/>
          <w:sz w:val="21"/>
        </w:rPr>
        <w:t>noted that </w:t>
      </w:r>
      <w:r>
        <w:rPr>
          <w:w w:val="105"/>
          <w:sz w:val="21"/>
        </w:rPr>
        <w:t>prospective</w:t>
      </w:r>
      <w:r>
        <w:rPr>
          <w:spacing w:val="-7"/>
          <w:w w:val="105"/>
          <w:sz w:val="21"/>
        </w:rPr>
        <w:t> </w:t>
      </w:r>
      <w:r>
        <w:rPr>
          <w:w w:val="105"/>
          <w:sz w:val="21"/>
        </w:rPr>
        <w:t>buyers</w:t>
      </w:r>
      <w:r>
        <w:rPr>
          <w:spacing w:val="-6"/>
          <w:w w:val="105"/>
          <w:sz w:val="21"/>
        </w:rPr>
        <w:t> </w:t>
      </w:r>
      <w:r>
        <w:rPr>
          <w:w w:val="105"/>
          <w:sz w:val="21"/>
        </w:rPr>
        <w:t>and</w:t>
      </w:r>
      <w:r>
        <w:rPr>
          <w:spacing w:val="-7"/>
          <w:w w:val="105"/>
          <w:sz w:val="21"/>
        </w:rPr>
        <w:t> </w:t>
      </w:r>
      <w:r>
        <w:rPr>
          <w:spacing w:val="-3"/>
          <w:w w:val="105"/>
          <w:sz w:val="21"/>
        </w:rPr>
        <w:t>tenants</w:t>
      </w:r>
      <w:r>
        <w:rPr>
          <w:spacing w:val="-6"/>
          <w:w w:val="105"/>
          <w:sz w:val="21"/>
        </w:rPr>
        <w:t> </w:t>
      </w:r>
      <w:r>
        <w:rPr>
          <w:w w:val="105"/>
          <w:sz w:val="21"/>
        </w:rPr>
        <w:t>who</w:t>
      </w:r>
      <w:r>
        <w:rPr>
          <w:spacing w:val="-6"/>
          <w:w w:val="105"/>
          <w:sz w:val="21"/>
        </w:rPr>
        <w:t> </w:t>
      </w:r>
      <w:r>
        <w:rPr>
          <w:w w:val="105"/>
          <w:sz w:val="21"/>
        </w:rPr>
        <w:t>look</w:t>
      </w:r>
      <w:r>
        <w:rPr>
          <w:spacing w:val="-7"/>
          <w:w w:val="105"/>
          <w:sz w:val="21"/>
        </w:rPr>
        <w:t> </w:t>
      </w:r>
      <w:r>
        <w:rPr>
          <w:spacing w:val="-3"/>
          <w:w w:val="105"/>
          <w:sz w:val="21"/>
        </w:rPr>
        <w:t>online</w:t>
      </w:r>
      <w:r>
        <w:rPr>
          <w:spacing w:val="-6"/>
          <w:w w:val="105"/>
          <w:sz w:val="21"/>
        </w:rPr>
        <w:t> </w:t>
      </w:r>
      <w:r>
        <w:rPr>
          <w:w w:val="105"/>
          <w:sz w:val="21"/>
        </w:rPr>
        <w:t>expect</w:t>
      </w:r>
      <w:r>
        <w:rPr>
          <w:spacing w:val="-6"/>
          <w:w w:val="105"/>
          <w:sz w:val="21"/>
        </w:rPr>
        <w:t> </w:t>
      </w:r>
      <w:r>
        <w:rPr>
          <w:w w:val="105"/>
          <w:sz w:val="21"/>
        </w:rPr>
        <w:t>to</w:t>
      </w:r>
      <w:r>
        <w:rPr>
          <w:spacing w:val="-7"/>
          <w:w w:val="105"/>
          <w:sz w:val="21"/>
        </w:rPr>
        <w:t> </w:t>
      </w:r>
      <w:r>
        <w:rPr>
          <w:w w:val="105"/>
          <w:sz w:val="21"/>
        </w:rPr>
        <w:t>be</w:t>
      </w:r>
      <w:r>
        <w:rPr>
          <w:spacing w:val="-6"/>
          <w:w w:val="105"/>
          <w:sz w:val="21"/>
        </w:rPr>
        <w:t> </w:t>
      </w:r>
      <w:r>
        <w:rPr>
          <w:w w:val="105"/>
          <w:sz w:val="21"/>
        </w:rPr>
        <w:t>able</w:t>
      </w:r>
      <w:r>
        <w:rPr>
          <w:spacing w:val="-6"/>
          <w:w w:val="105"/>
          <w:sz w:val="21"/>
        </w:rPr>
        <w:t> </w:t>
      </w:r>
      <w:r>
        <w:rPr>
          <w:w w:val="105"/>
          <w:sz w:val="21"/>
        </w:rPr>
        <w:t>to</w:t>
      </w:r>
      <w:r>
        <w:rPr>
          <w:spacing w:val="-7"/>
          <w:w w:val="105"/>
          <w:sz w:val="21"/>
        </w:rPr>
        <w:t> </w:t>
      </w:r>
      <w:r>
        <w:rPr>
          <w:w w:val="105"/>
          <w:sz w:val="21"/>
        </w:rPr>
        <w:t>obtain</w:t>
      </w:r>
      <w:r>
        <w:rPr>
          <w:spacing w:val="-6"/>
          <w:w w:val="105"/>
          <w:sz w:val="21"/>
        </w:rPr>
        <w:t> </w:t>
      </w:r>
      <w:r>
        <w:rPr>
          <w:w w:val="105"/>
          <w:sz w:val="21"/>
        </w:rPr>
        <w:t>an</w:t>
      </w:r>
      <w:r>
        <w:rPr>
          <w:spacing w:val="-6"/>
          <w:w w:val="105"/>
          <w:sz w:val="21"/>
        </w:rPr>
        <w:t> </w:t>
      </w:r>
      <w:r>
        <w:rPr>
          <w:spacing w:val="-3"/>
          <w:w w:val="105"/>
          <w:sz w:val="21"/>
        </w:rPr>
        <w:t>accurate </w:t>
      </w:r>
      <w:r>
        <w:rPr>
          <w:w w:val="105"/>
          <w:sz w:val="21"/>
        </w:rPr>
        <w:t>and detailed understanding of the </w:t>
      </w:r>
      <w:r>
        <w:rPr>
          <w:spacing w:val="-3"/>
          <w:w w:val="105"/>
          <w:sz w:val="21"/>
        </w:rPr>
        <w:t>current condition </w:t>
      </w:r>
      <w:r>
        <w:rPr>
          <w:w w:val="105"/>
          <w:sz w:val="21"/>
        </w:rPr>
        <w:t>and amenity of the properties advertised. If </w:t>
      </w:r>
      <w:r>
        <w:rPr>
          <w:spacing w:val="-3"/>
          <w:w w:val="105"/>
          <w:sz w:val="21"/>
        </w:rPr>
        <w:t>landlords were </w:t>
      </w:r>
      <w:r>
        <w:rPr>
          <w:spacing w:val="-2"/>
          <w:w w:val="105"/>
          <w:sz w:val="21"/>
        </w:rPr>
        <w:t>not </w:t>
      </w:r>
      <w:r>
        <w:rPr>
          <w:w w:val="105"/>
          <w:sz w:val="21"/>
        </w:rPr>
        <w:t>able to use </w:t>
      </w:r>
      <w:r>
        <w:rPr>
          <w:spacing w:val="-3"/>
          <w:w w:val="105"/>
          <w:sz w:val="21"/>
        </w:rPr>
        <w:t>photographs </w:t>
      </w:r>
      <w:r>
        <w:rPr>
          <w:w w:val="105"/>
          <w:sz w:val="21"/>
        </w:rPr>
        <w:t>to provide this </w:t>
      </w:r>
      <w:r>
        <w:rPr>
          <w:spacing w:val="-3"/>
          <w:w w:val="105"/>
          <w:sz w:val="21"/>
        </w:rPr>
        <w:t>information </w:t>
      </w:r>
      <w:r>
        <w:rPr>
          <w:w w:val="105"/>
          <w:sz w:val="21"/>
        </w:rPr>
        <w:t>because </w:t>
      </w:r>
      <w:r>
        <w:rPr>
          <w:spacing w:val="-3"/>
          <w:w w:val="105"/>
          <w:sz w:val="21"/>
        </w:rPr>
        <w:t>tenants </w:t>
      </w:r>
      <w:r>
        <w:rPr>
          <w:w w:val="105"/>
          <w:sz w:val="21"/>
        </w:rPr>
        <w:t>objected to their </w:t>
      </w:r>
      <w:r>
        <w:rPr>
          <w:spacing w:val="-3"/>
          <w:w w:val="105"/>
          <w:sz w:val="21"/>
        </w:rPr>
        <w:t>belongings </w:t>
      </w:r>
      <w:r>
        <w:rPr>
          <w:w w:val="105"/>
          <w:sz w:val="21"/>
        </w:rPr>
        <w:t>being </w:t>
      </w:r>
      <w:r>
        <w:rPr>
          <w:spacing w:val="-3"/>
          <w:w w:val="105"/>
          <w:sz w:val="21"/>
        </w:rPr>
        <w:t>photographed, </w:t>
      </w:r>
      <w:r>
        <w:rPr>
          <w:w w:val="105"/>
          <w:sz w:val="21"/>
        </w:rPr>
        <w:t>this would be disadvantageous to both </w:t>
      </w:r>
      <w:r>
        <w:rPr>
          <w:spacing w:val="-3"/>
          <w:w w:val="105"/>
          <w:sz w:val="21"/>
        </w:rPr>
        <w:t>landlords </w:t>
      </w:r>
      <w:r>
        <w:rPr>
          <w:w w:val="105"/>
          <w:sz w:val="21"/>
        </w:rPr>
        <w:t>and prospective buyers and</w:t>
      </w:r>
      <w:r>
        <w:rPr>
          <w:spacing w:val="11"/>
          <w:w w:val="105"/>
          <w:sz w:val="21"/>
        </w:rPr>
        <w:t> </w:t>
      </w:r>
      <w:r>
        <w:rPr>
          <w:spacing w:val="-5"/>
          <w:w w:val="105"/>
          <w:sz w:val="21"/>
        </w:rPr>
        <w:t>tenants.</w:t>
      </w:r>
      <w:r>
        <w:rPr>
          <w:spacing w:val="-5"/>
          <w:w w:val="105"/>
          <w:position w:val="7"/>
          <w:sz w:val="12"/>
        </w:rPr>
        <w:t>16</w:t>
      </w:r>
    </w:p>
    <w:p>
      <w:pPr>
        <w:pStyle w:val="BodyText"/>
        <w:spacing w:before="3"/>
        <w:rPr>
          <w:sz w:val="22"/>
        </w:rPr>
      </w:pPr>
    </w:p>
    <w:p>
      <w:pPr>
        <w:spacing w:before="0"/>
        <w:ind w:left="1587" w:right="0" w:firstLine="0"/>
        <w:jc w:val="left"/>
        <w:rPr>
          <w:b/>
          <w:sz w:val="28"/>
        </w:rPr>
      </w:pPr>
      <w:r>
        <w:rPr>
          <w:b/>
          <w:color w:val="7390A1"/>
          <w:w w:val="115"/>
          <w:sz w:val="28"/>
        </w:rPr>
        <w:t>Notification</w:t>
      </w:r>
    </w:p>
    <w:p>
      <w:pPr>
        <w:pStyle w:val="ListParagraph"/>
        <w:numPr>
          <w:ilvl w:val="1"/>
          <w:numId w:val="5"/>
        </w:numPr>
        <w:tabs>
          <w:tab w:pos="2380" w:val="left" w:leader="none"/>
          <w:tab w:pos="2381" w:val="left" w:leader="none"/>
        </w:tabs>
        <w:spacing w:line="242" w:lineRule="auto" w:before="155" w:after="0"/>
        <w:ind w:left="2381" w:right="1785" w:hanging="794"/>
        <w:jc w:val="left"/>
        <w:rPr>
          <w:sz w:val="21"/>
        </w:rPr>
      </w:pPr>
      <w:r>
        <w:rPr>
          <w:sz w:val="21"/>
        </w:rPr>
        <w:t>An </w:t>
      </w:r>
      <w:r>
        <w:rPr>
          <w:spacing w:val="-3"/>
          <w:sz w:val="21"/>
        </w:rPr>
        <w:t>alternative </w:t>
      </w:r>
      <w:r>
        <w:rPr>
          <w:sz w:val="21"/>
        </w:rPr>
        <w:t>to a </w:t>
      </w:r>
      <w:r>
        <w:rPr>
          <w:spacing w:val="-3"/>
          <w:sz w:val="21"/>
        </w:rPr>
        <w:t>consent requirement could </w:t>
      </w:r>
      <w:r>
        <w:rPr>
          <w:sz w:val="21"/>
        </w:rPr>
        <w:t>be </w:t>
      </w:r>
      <w:r>
        <w:rPr>
          <w:spacing w:val="-3"/>
          <w:sz w:val="21"/>
        </w:rPr>
        <w:t>requiring landlords </w:t>
      </w:r>
      <w:r>
        <w:rPr>
          <w:sz w:val="21"/>
        </w:rPr>
        <w:t>to notify </w:t>
      </w:r>
      <w:r>
        <w:rPr>
          <w:spacing w:val="-3"/>
          <w:sz w:val="21"/>
        </w:rPr>
        <w:t>tenants </w:t>
      </w:r>
      <w:r>
        <w:rPr>
          <w:sz w:val="21"/>
        </w:rPr>
        <w:t>in writing </w:t>
      </w:r>
      <w:r>
        <w:rPr>
          <w:spacing w:val="-3"/>
          <w:sz w:val="21"/>
        </w:rPr>
        <w:t>that </w:t>
      </w:r>
      <w:r>
        <w:rPr>
          <w:sz w:val="21"/>
        </w:rPr>
        <w:t>advertising </w:t>
      </w:r>
      <w:r>
        <w:rPr>
          <w:spacing w:val="-3"/>
          <w:sz w:val="21"/>
        </w:rPr>
        <w:t>photographs will </w:t>
      </w:r>
      <w:r>
        <w:rPr>
          <w:sz w:val="21"/>
        </w:rPr>
        <w:t>be </w:t>
      </w:r>
      <w:r>
        <w:rPr>
          <w:spacing w:val="-3"/>
          <w:sz w:val="21"/>
        </w:rPr>
        <w:t>taken </w:t>
      </w:r>
      <w:r>
        <w:rPr>
          <w:sz w:val="21"/>
        </w:rPr>
        <w:t>and give </w:t>
      </w:r>
      <w:r>
        <w:rPr>
          <w:spacing w:val="-3"/>
          <w:sz w:val="21"/>
        </w:rPr>
        <w:t>tenants </w:t>
      </w:r>
      <w:r>
        <w:rPr>
          <w:sz w:val="21"/>
        </w:rPr>
        <w:t>the opportunity to </w:t>
      </w:r>
      <w:r>
        <w:rPr>
          <w:spacing w:val="-3"/>
          <w:sz w:val="21"/>
        </w:rPr>
        <w:t>remove any </w:t>
      </w:r>
      <w:r>
        <w:rPr>
          <w:sz w:val="21"/>
        </w:rPr>
        <w:t>possessions </w:t>
      </w:r>
      <w:r>
        <w:rPr>
          <w:spacing w:val="-3"/>
          <w:sz w:val="21"/>
        </w:rPr>
        <w:t>from</w:t>
      </w:r>
      <w:r>
        <w:rPr>
          <w:spacing w:val="41"/>
          <w:sz w:val="21"/>
        </w:rPr>
        <w:t> </w:t>
      </w:r>
      <w:r>
        <w:rPr>
          <w:spacing w:val="-4"/>
          <w:sz w:val="21"/>
        </w:rPr>
        <w:t>view.</w:t>
      </w:r>
    </w:p>
    <w:p>
      <w:pPr>
        <w:pStyle w:val="BodyText"/>
        <w:spacing w:before="3"/>
        <w:rPr>
          <w:sz w:val="23"/>
        </w:rPr>
      </w:pPr>
      <w:r>
        <w:rPr/>
        <w:pict>
          <v:group style="position:absolute;margin-left:62.362202pt;margin-top:16.185564pt;width:479.1pt;height:186.4pt;mso-position-horizontal-relative:page;mso-position-vertical-relative:paragraph;z-index:1208;mso-wrap-distance-left:0;mso-wrap-distance-right:0" coordorigin="1247,324" coordsize="9582,3728">
            <v:rect style="position:absolute;left:1587;top:323;width:8731;height:3728" filled="true" fillcolor="#e0eaee" stroked="false">
              <v:fill type="solid"/>
            </v:rect>
            <v:line style="position:absolute" from="1247,1071" to="10828,1071" stroked="true" strokeweight="2.5pt" strokecolor="#ffffff">
              <v:stroke dashstyle="solid"/>
            </v:line>
            <v:shape style="position:absolute;left:1587;top:1095;width:8731;height:2956" type="#_x0000_t202" filled="true" fillcolor="#e0eaee" stroked="false">
              <v:textbox inset="0,0,0,0">
                <w:txbxContent>
                  <w:p>
                    <w:pPr>
                      <w:spacing w:line="240" w:lineRule="auto" w:before="2"/>
                      <w:rPr>
                        <w:sz w:val="18"/>
                      </w:rPr>
                    </w:pPr>
                  </w:p>
                  <w:p>
                    <w:pPr>
                      <w:numPr>
                        <w:ilvl w:val="0"/>
                        <w:numId w:val="17"/>
                      </w:numPr>
                      <w:tabs>
                        <w:tab w:pos="793" w:val="left" w:leader="none"/>
                        <w:tab w:pos="794" w:val="left" w:leader="none"/>
                      </w:tabs>
                      <w:spacing w:line="194" w:lineRule="auto" w:before="0"/>
                      <w:ind w:left="793" w:right="429" w:hanging="567"/>
                      <w:jc w:val="left"/>
                      <w:rPr>
                        <w:rFonts w:ascii="Lucida Sans Unicode" w:hAnsi="Lucida Sans Unicode"/>
                        <w:sz w:val="21"/>
                      </w:rPr>
                    </w:pPr>
                    <w:r>
                      <w:rPr>
                        <w:rFonts w:ascii="Lucida Sans Unicode" w:hAnsi="Lucida Sans Unicode"/>
                        <w:sz w:val="21"/>
                      </w:rPr>
                      <w:t>Should</w:t>
                    </w:r>
                    <w:r>
                      <w:rPr>
                        <w:rFonts w:ascii="Lucida Sans Unicode" w:hAnsi="Lucida Sans Unicode"/>
                        <w:spacing w:val="-34"/>
                        <w:sz w:val="21"/>
                      </w:rPr>
                      <w:t> </w:t>
                    </w:r>
                    <w:r>
                      <w:rPr>
                        <w:rFonts w:ascii="Lucida Sans Unicode" w:hAnsi="Lucida Sans Unicode"/>
                        <w:sz w:val="21"/>
                      </w:rPr>
                      <w:t>Victorian</w:t>
                    </w:r>
                    <w:r>
                      <w:rPr>
                        <w:rFonts w:ascii="Lucida Sans Unicode" w:hAnsi="Lucida Sans Unicode"/>
                        <w:spacing w:val="-34"/>
                        <w:sz w:val="21"/>
                      </w:rPr>
                      <w:t> </w:t>
                    </w:r>
                    <w:r>
                      <w:rPr>
                        <w:rFonts w:ascii="Lucida Sans Unicode" w:hAnsi="Lucida Sans Unicode"/>
                        <w:sz w:val="21"/>
                      </w:rPr>
                      <w:t>law</w:t>
                    </w:r>
                    <w:r>
                      <w:rPr>
                        <w:rFonts w:ascii="Lucida Sans Unicode" w:hAnsi="Lucida Sans Unicode"/>
                        <w:spacing w:val="-33"/>
                        <w:sz w:val="21"/>
                      </w:rPr>
                      <w:t> </w:t>
                    </w:r>
                    <w:r>
                      <w:rPr>
                        <w:rFonts w:ascii="Lucida Sans Unicode" w:hAnsi="Lucida Sans Unicode"/>
                        <w:sz w:val="21"/>
                      </w:rPr>
                      <w:t>require</w:t>
                    </w:r>
                    <w:r>
                      <w:rPr>
                        <w:rFonts w:ascii="Lucida Sans Unicode" w:hAnsi="Lucida Sans Unicode"/>
                        <w:spacing w:val="-34"/>
                        <w:sz w:val="21"/>
                      </w:rPr>
                      <w:t> </w:t>
                    </w:r>
                    <w:r>
                      <w:rPr>
                        <w:rFonts w:ascii="Lucida Sans Unicode" w:hAnsi="Lucida Sans Unicode"/>
                        <w:sz w:val="21"/>
                      </w:rPr>
                      <w:t>tenant</w:t>
                    </w:r>
                    <w:r>
                      <w:rPr>
                        <w:rFonts w:ascii="Lucida Sans Unicode" w:hAnsi="Lucida Sans Unicode"/>
                        <w:spacing w:val="-33"/>
                        <w:sz w:val="21"/>
                      </w:rPr>
                      <w:t> </w:t>
                    </w:r>
                    <w:r>
                      <w:rPr>
                        <w:rFonts w:ascii="Lucida Sans Unicode" w:hAnsi="Lucida Sans Unicode"/>
                        <w:sz w:val="21"/>
                      </w:rPr>
                      <w:t>consent</w:t>
                    </w:r>
                    <w:r>
                      <w:rPr>
                        <w:rFonts w:ascii="Lucida Sans Unicode" w:hAnsi="Lucida Sans Unicode"/>
                        <w:spacing w:val="-34"/>
                        <w:sz w:val="21"/>
                      </w:rPr>
                      <w:t> </w:t>
                    </w:r>
                    <w:r>
                      <w:rPr>
                        <w:rFonts w:ascii="Lucida Sans Unicode" w:hAnsi="Lucida Sans Unicode"/>
                        <w:sz w:val="21"/>
                      </w:rPr>
                      <w:t>before</w:t>
                    </w:r>
                    <w:r>
                      <w:rPr>
                        <w:rFonts w:ascii="Lucida Sans Unicode" w:hAnsi="Lucida Sans Unicode"/>
                        <w:spacing w:val="-33"/>
                        <w:sz w:val="21"/>
                      </w:rPr>
                      <w:t> </w:t>
                    </w:r>
                    <w:r>
                      <w:rPr>
                        <w:rFonts w:ascii="Lucida Sans Unicode" w:hAnsi="Lucida Sans Unicode"/>
                        <w:sz w:val="21"/>
                      </w:rPr>
                      <w:t>photographs</w:t>
                    </w:r>
                    <w:r>
                      <w:rPr>
                        <w:rFonts w:ascii="Lucida Sans Unicode" w:hAnsi="Lucida Sans Unicode"/>
                        <w:spacing w:val="-34"/>
                        <w:sz w:val="21"/>
                      </w:rPr>
                      <w:t> </w:t>
                    </w:r>
                    <w:r>
                      <w:rPr>
                        <w:rFonts w:ascii="Lucida Sans Unicode" w:hAnsi="Lucida Sans Unicode"/>
                        <w:sz w:val="21"/>
                      </w:rPr>
                      <w:t>or</w:t>
                    </w:r>
                    <w:r>
                      <w:rPr>
                        <w:rFonts w:ascii="Lucida Sans Unicode" w:hAnsi="Lucida Sans Unicode"/>
                        <w:spacing w:val="-33"/>
                        <w:sz w:val="21"/>
                      </w:rPr>
                      <w:t> </w:t>
                    </w:r>
                    <w:r>
                      <w:rPr>
                        <w:rFonts w:ascii="Lucida Sans Unicode" w:hAnsi="Lucida Sans Unicode"/>
                        <w:sz w:val="21"/>
                      </w:rPr>
                      <w:t>videos</w:t>
                    </w:r>
                    <w:r>
                      <w:rPr>
                        <w:rFonts w:ascii="Lucida Sans Unicode" w:hAnsi="Lucida Sans Unicode"/>
                        <w:spacing w:val="-34"/>
                        <w:sz w:val="21"/>
                      </w:rPr>
                      <w:t> </w:t>
                    </w:r>
                    <w:r>
                      <w:rPr>
                        <w:rFonts w:ascii="Lucida Sans Unicode" w:hAnsi="Lucida Sans Unicode"/>
                        <w:sz w:val="21"/>
                      </w:rPr>
                      <w:t>of tenants’</w:t>
                    </w:r>
                    <w:r>
                      <w:rPr>
                        <w:rFonts w:ascii="Lucida Sans Unicode" w:hAnsi="Lucida Sans Unicode"/>
                        <w:spacing w:val="-19"/>
                        <w:sz w:val="21"/>
                      </w:rPr>
                      <w:t> </w:t>
                    </w:r>
                    <w:r>
                      <w:rPr>
                        <w:rFonts w:ascii="Lucida Sans Unicode" w:hAnsi="Lucida Sans Unicode"/>
                        <w:sz w:val="21"/>
                      </w:rPr>
                      <w:t>possessions</w:t>
                    </w:r>
                    <w:r>
                      <w:rPr>
                        <w:rFonts w:ascii="Lucida Sans Unicode" w:hAnsi="Lucida Sans Unicode"/>
                        <w:spacing w:val="-18"/>
                        <w:sz w:val="21"/>
                      </w:rPr>
                      <w:t> </w:t>
                    </w:r>
                    <w:r>
                      <w:rPr>
                        <w:rFonts w:ascii="Lucida Sans Unicode" w:hAnsi="Lucida Sans Unicode"/>
                        <w:sz w:val="21"/>
                      </w:rPr>
                      <w:t>are</w:t>
                    </w:r>
                    <w:r>
                      <w:rPr>
                        <w:rFonts w:ascii="Lucida Sans Unicode" w:hAnsi="Lucida Sans Unicode"/>
                        <w:spacing w:val="-18"/>
                        <w:sz w:val="21"/>
                      </w:rPr>
                      <w:t> </w:t>
                    </w:r>
                    <w:r>
                      <w:rPr>
                        <w:rFonts w:ascii="Lucida Sans Unicode" w:hAnsi="Lucida Sans Unicode"/>
                        <w:sz w:val="21"/>
                      </w:rPr>
                      <w:t>used</w:t>
                    </w:r>
                    <w:r>
                      <w:rPr>
                        <w:rFonts w:ascii="Lucida Sans Unicode" w:hAnsi="Lucida Sans Unicode"/>
                        <w:spacing w:val="-18"/>
                        <w:sz w:val="21"/>
                      </w:rPr>
                      <w:t> </w:t>
                    </w:r>
                    <w:r>
                      <w:rPr>
                        <w:rFonts w:ascii="Lucida Sans Unicode" w:hAnsi="Lucida Sans Unicode"/>
                        <w:sz w:val="21"/>
                      </w:rPr>
                      <w:t>for</w:t>
                    </w:r>
                    <w:r>
                      <w:rPr>
                        <w:rFonts w:ascii="Lucida Sans Unicode" w:hAnsi="Lucida Sans Unicode"/>
                        <w:spacing w:val="-18"/>
                        <w:sz w:val="21"/>
                      </w:rPr>
                      <w:t> </w:t>
                    </w:r>
                    <w:r>
                      <w:rPr>
                        <w:rFonts w:ascii="Lucida Sans Unicode" w:hAnsi="Lucida Sans Unicode"/>
                        <w:sz w:val="21"/>
                      </w:rPr>
                      <w:t>advertising</w:t>
                    </w:r>
                    <w:r>
                      <w:rPr>
                        <w:rFonts w:ascii="Lucida Sans Unicode" w:hAnsi="Lucida Sans Unicode"/>
                        <w:spacing w:val="-18"/>
                        <w:sz w:val="21"/>
                      </w:rPr>
                      <w:t> </w:t>
                    </w:r>
                    <w:r>
                      <w:rPr>
                        <w:rFonts w:ascii="Lucida Sans Unicode" w:hAnsi="Lucida Sans Unicode"/>
                        <w:sz w:val="21"/>
                      </w:rPr>
                      <w:t>purposes?</w:t>
                    </w:r>
                  </w:p>
                  <w:p>
                    <w:pPr>
                      <w:numPr>
                        <w:ilvl w:val="0"/>
                        <w:numId w:val="17"/>
                      </w:numPr>
                      <w:tabs>
                        <w:tab w:pos="793" w:val="left" w:leader="none"/>
                        <w:tab w:pos="794" w:val="left" w:leader="none"/>
                      </w:tabs>
                      <w:spacing w:line="194" w:lineRule="auto" w:before="117"/>
                      <w:ind w:left="793" w:right="383" w:hanging="567"/>
                      <w:jc w:val="left"/>
                      <w:rPr>
                        <w:rFonts w:ascii="Lucida Sans Unicode" w:hAnsi="Lucida Sans Unicode"/>
                        <w:sz w:val="21"/>
                      </w:rPr>
                    </w:pPr>
                    <w:r>
                      <w:rPr>
                        <w:rFonts w:ascii="Lucida Sans Unicode" w:hAnsi="Lucida Sans Unicode"/>
                        <w:sz w:val="21"/>
                      </w:rPr>
                      <w:t>Should Victorian law </w:t>
                    </w:r>
                    <w:r>
                      <w:rPr>
                        <w:rFonts w:ascii="Lucida Sans Unicode" w:hAnsi="Lucida Sans Unicode"/>
                        <w:spacing w:val="-3"/>
                        <w:sz w:val="21"/>
                      </w:rPr>
                      <w:t>allow </w:t>
                    </w:r>
                    <w:r>
                      <w:rPr>
                        <w:rFonts w:ascii="Lucida Sans Unicode" w:hAnsi="Lucida Sans Unicode"/>
                        <w:sz w:val="21"/>
                      </w:rPr>
                      <w:t>landlords and agents to </w:t>
                    </w:r>
                    <w:r>
                      <w:rPr>
                        <w:rFonts w:ascii="Lucida Sans Unicode" w:hAnsi="Lucida Sans Unicode"/>
                        <w:spacing w:val="-3"/>
                        <w:sz w:val="21"/>
                      </w:rPr>
                      <w:t>take </w:t>
                    </w:r>
                    <w:r>
                      <w:rPr>
                        <w:rFonts w:ascii="Lucida Sans Unicode" w:hAnsi="Lucida Sans Unicode"/>
                        <w:sz w:val="21"/>
                      </w:rPr>
                      <w:t>photographs and </w:t>
                    </w:r>
                    <w:r>
                      <w:rPr>
                        <w:rFonts w:ascii="Lucida Sans Unicode" w:hAnsi="Lucida Sans Unicode"/>
                        <w:w w:val="95"/>
                        <w:sz w:val="21"/>
                      </w:rPr>
                      <w:t>videos</w:t>
                    </w:r>
                    <w:r>
                      <w:rPr>
                        <w:rFonts w:ascii="Lucida Sans Unicode" w:hAnsi="Lucida Sans Unicode"/>
                        <w:spacing w:val="-13"/>
                        <w:w w:val="95"/>
                        <w:sz w:val="21"/>
                      </w:rPr>
                      <w:t> </w:t>
                    </w:r>
                    <w:r>
                      <w:rPr>
                        <w:rFonts w:ascii="Lucida Sans Unicode" w:hAnsi="Lucida Sans Unicode"/>
                        <w:w w:val="95"/>
                        <w:sz w:val="21"/>
                      </w:rPr>
                      <w:t>containing</w:t>
                    </w:r>
                    <w:r>
                      <w:rPr>
                        <w:rFonts w:ascii="Lucida Sans Unicode" w:hAnsi="Lucida Sans Unicode"/>
                        <w:spacing w:val="-13"/>
                        <w:w w:val="95"/>
                        <w:sz w:val="21"/>
                      </w:rPr>
                      <w:t> </w:t>
                    </w:r>
                    <w:r>
                      <w:rPr>
                        <w:rFonts w:ascii="Lucida Sans Unicode" w:hAnsi="Lucida Sans Unicode"/>
                        <w:w w:val="95"/>
                        <w:sz w:val="21"/>
                      </w:rPr>
                      <w:t>tenants’</w:t>
                    </w:r>
                    <w:r>
                      <w:rPr>
                        <w:rFonts w:ascii="Lucida Sans Unicode" w:hAnsi="Lucida Sans Unicode"/>
                        <w:spacing w:val="-12"/>
                        <w:w w:val="95"/>
                        <w:sz w:val="21"/>
                      </w:rPr>
                      <w:t> </w:t>
                    </w:r>
                    <w:r>
                      <w:rPr>
                        <w:rFonts w:ascii="Lucida Sans Unicode" w:hAnsi="Lucida Sans Unicode"/>
                        <w:w w:val="95"/>
                        <w:sz w:val="21"/>
                      </w:rPr>
                      <w:t>possessions</w:t>
                    </w:r>
                    <w:r>
                      <w:rPr>
                        <w:rFonts w:ascii="Lucida Sans Unicode" w:hAnsi="Lucida Sans Unicode"/>
                        <w:spacing w:val="-13"/>
                        <w:w w:val="95"/>
                        <w:sz w:val="21"/>
                      </w:rPr>
                      <w:t> </w:t>
                    </w:r>
                    <w:r>
                      <w:rPr>
                        <w:rFonts w:ascii="Lucida Sans Unicode" w:hAnsi="Lucida Sans Unicode"/>
                        <w:w w:val="95"/>
                        <w:sz w:val="21"/>
                      </w:rPr>
                      <w:t>for</w:t>
                    </w:r>
                    <w:r>
                      <w:rPr>
                        <w:rFonts w:ascii="Lucida Sans Unicode" w:hAnsi="Lucida Sans Unicode"/>
                        <w:spacing w:val="-13"/>
                        <w:w w:val="95"/>
                        <w:sz w:val="21"/>
                      </w:rPr>
                      <w:t> </w:t>
                    </w:r>
                    <w:r>
                      <w:rPr>
                        <w:rFonts w:ascii="Lucida Sans Unicode" w:hAnsi="Lucida Sans Unicode"/>
                        <w:w w:val="95"/>
                        <w:sz w:val="21"/>
                      </w:rPr>
                      <w:t>advertising</w:t>
                    </w:r>
                    <w:r>
                      <w:rPr>
                        <w:rFonts w:ascii="Lucida Sans Unicode" w:hAnsi="Lucida Sans Unicode"/>
                        <w:spacing w:val="-12"/>
                        <w:w w:val="95"/>
                        <w:sz w:val="21"/>
                      </w:rPr>
                      <w:t> </w:t>
                    </w:r>
                    <w:r>
                      <w:rPr>
                        <w:rFonts w:ascii="Lucida Sans Unicode" w:hAnsi="Lucida Sans Unicode"/>
                        <w:w w:val="95"/>
                        <w:sz w:val="21"/>
                      </w:rPr>
                      <w:t>purposes</w:t>
                    </w:r>
                    <w:r>
                      <w:rPr>
                        <w:rFonts w:ascii="Lucida Sans Unicode" w:hAnsi="Lucida Sans Unicode"/>
                        <w:spacing w:val="-13"/>
                        <w:w w:val="95"/>
                        <w:sz w:val="21"/>
                      </w:rPr>
                      <w:t> </w:t>
                    </w:r>
                    <w:r>
                      <w:rPr>
                        <w:rFonts w:ascii="Lucida Sans Unicode" w:hAnsi="Lucida Sans Unicode"/>
                        <w:w w:val="95"/>
                        <w:sz w:val="21"/>
                      </w:rPr>
                      <w:t>provided</w:t>
                    </w:r>
                    <w:r>
                      <w:rPr>
                        <w:rFonts w:ascii="Lucida Sans Unicode" w:hAnsi="Lucida Sans Unicode"/>
                        <w:spacing w:val="-12"/>
                        <w:w w:val="95"/>
                        <w:sz w:val="21"/>
                      </w:rPr>
                      <w:t> </w:t>
                    </w:r>
                    <w:r>
                      <w:rPr>
                        <w:rFonts w:ascii="Lucida Sans Unicode" w:hAnsi="Lucida Sans Unicode"/>
                        <w:w w:val="95"/>
                        <w:sz w:val="21"/>
                      </w:rPr>
                      <w:t>that </w:t>
                    </w:r>
                    <w:r>
                      <w:rPr>
                        <w:rFonts w:ascii="Lucida Sans Unicode" w:hAnsi="Lucida Sans Unicode"/>
                        <w:sz w:val="21"/>
                      </w:rPr>
                      <w:t>they</w:t>
                    </w:r>
                    <w:r>
                      <w:rPr>
                        <w:rFonts w:ascii="Lucida Sans Unicode" w:hAnsi="Lucida Sans Unicode"/>
                        <w:spacing w:val="-22"/>
                        <w:sz w:val="21"/>
                      </w:rPr>
                      <w:t> </w:t>
                    </w:r>
                    <w:r>
                      <w:rPr>
                        <w:rFonts w:ascii="Lucida Sans Unicode" w:hAnsi="Lucida Sans Unicode"/>
                        <w:sz w:val="21"/>
                      </w:rPr>
                      <w:t>first</w:t>
                    </w:r>
                    <w:r>
                      <w:rPr>
                        <w:rFonts w:ascii="Lucida Sans Unicode" w:hAnsi="Lucida Sans Unicode"/>
                        <w:spacing w:val="-21"/>
                        <w:sz w:val="21"/>
                      </w:rPr>
                      <w:t> </w:t>
                    </w:r>
                    <w:r>
                      <w:rPr>
                        <w:rFonts w:ascii="Lucida Sans Unicode" w:hAnsi="Lucida Sans Unicode"/>
                        <w:sz w:val="21"/>
                      </w:rPr>
                      <w:t>inform</w:t>
                    </w:r>
                    <w:r>
                      <w:rPr>
                        <w:rFonts w:ascii="Lucida Sans Unicode" w:hAnsi="Lucida Sans Unicode"/>
                        <w:spacing w:val="-22"/>
                        <w:sz w:val="21"/>
                      </w:rPr>
                      <w:t> </w:t>
                    </w:r>
                    <w:r>
                      <w:rPr>
                        <w:rFonts w:ascii="Lucida Sans Unicode" w:hAnsi="Lucida Sans Unicode"/>
                        <w:sz w:val="21"/>
                      </w:rPr>
                      <w:t>the</w:t>
                    </w:r>
                    <w:r>
                      <w:rPr>
                        <w:rFonts w:ascii="Lucida Sans Unicode" w:hAnsi="Lucida Sans Unicode"/>
                        <w:spacing w:val="-21"/>
                        <w:sz w:val="21"/>
                      </w:rPr>
                      <w:t> </w:t>
                    </w:r>
                    <w:r>
                      <w:rPr>
                        <w:rFonts w:ascii="Lucida Sans Unicode" w:hAnsi="Lucida Sans Unicode"/>
                        <w:sz w:val="21"/>
                      </w:rPr>
                      <w:t>tenant</w:t>
                    </w:r>
                    <w:r>
                      <w:rPr>
                        <w:rFonts w:ascii="Lucida Sans Unicode" w:hAnsi="Lucida Sans Unicode"/>
                        <w:spacing w:val="-22"/>
                        <w:sz w:val="21"/>
                      </w:rPr>
                      <w:t> </w:t>
                    </w:r>
                    <w:r>
                      <w:rPr>
                        <w:rFonts w:ascii="Lucida Sans Unicode" w:hAnsi="Lucida Sans Unicode"/>
                        <w:sz w:val="21"/>
                      </w:rPr>
                      <w:t>in</w:t>
                    </w:r>
                    <w:r>
                      <w:rPr>
                        <w:rFonts w:ascii="Lucida Sans Unicode" w:hAnsi="Lucida Sans Unicode"/>
                        <w:spacing w:val="-21"/>
                        <w:sz w:val="21"/>
                      </w:rPr>
                      <w:t> </w:t>
                    </w:r>
                    <w:r>
                      <w:rPr>
                        <w:rFonts w:ascii="Lucida Sans Unicode" w:hAnsi="Lucida Sans Unicode"/>
                        <w:sz w:val="21"/>
                      </w:rPr>
                      <w:t>writing</w:t>
                    </w:r>
                    <w:r>
                      <w:rPr>
                        <w:rFonts w:ascii="Lucida Sans Unicode" w:hAnsi="Lucida Sans Unicode"/>
                        <w:spacing w:val="-22"/>
                        <w:sz w:val="21"/>
                      </w:rPr>
                      <w:t> </w:t>
                    </w:r>
                    <w:r>
                      <w:rPr>
                        <w:rFonts w:ascii="Lucida Sans Unicode" w:hAnsi="Lucida Sans Unicode"/>
                        <w:sz w:val="21"/>
                      </w:rPr>
                      <w:t>that</w:t>
                    </w:r>
                    <w:r>
                      <w:rPr>
                        <w:rFonts w:ascii="Lucida Sans Unicode" w:hAnsi="Lucida Sans Unicode"/>
                        <w:spacing w:val="-21"/>
                        <w:sz w:val="21"/>
                      </w:rPr>
                      <w:t> </w:t>
                    </w:r>
                    <w:r>
                      <w:rPr>
                        <w:rFonts w:ascii="Lucida Sans Unicode" w:hAnsi="Lucida Sans Unicode"/>
                        <w:sz w:val="21"/>
                      </w:rPr>
                      <w:t>they</w:t>
                    </w:r>
                    <w:r>
                      <w:rPr>
                        <w:rFonts w:ascii="Lucida Sans Unicode" w:hAnsi="Lucida Sans Unicode"/>
                        <w:spacing w:val="-22"/>
                        <w:sz w:val="21"/>
                      </w:rPr>
                      <w:t> </w:t>
                    </w:r>
                    <w:r>
                      <w:rPr>
                        <w:rFonts w:ascii="Lucida Sans Unicode" w:hAnsi="Lucida Sans Unicode"/>
                        <w:spacing w:val="-3"/>
                        <w:sz w:val="21"/>
                      </w:rPr>
                      <w:t>will</w:t>
                    </w:r>
                    <w:r>
                      <w:rPr>
                        <w:rFonts w:ascii="Lucida Sans Unicode" w:hAnsi="Lucida Sans Unicode"/>
                        <w:spacing w:val="-21"/>
                        <w:sz w:val="21"/>
                      </w:rPr>
                      <w:t> </w:t>
                    </w:r>
                    <w:r>
                      <w:rPr>
                        <w:rFonts w:ascii="Lucida Sans Unicode" w:hAnsi="Lucida Sans Unicode"/>
                        <w:sz w:val="21"/>
                      </w:rPr>
                      <w:t>be</w:t>
                    </w:r>
                    <w:r>
                      <w:rPr>
                        <w:rFonts w:ascii="Lucida Sans Unicode" w:hAnsi="Lucida Sans Unicode"/>
                        <w:spacing w:val="-22"/>
                        <w:sz w:val="21"/>
                      </w:rPr>
                      <w:t> </w:t>
                    </w:r>
                    <w:r>
                      <w:rPr>
                        <w:rFonts w:ascii="Lucida Sans Unicode" w:hAnsi="Lucida Sans Unicode"/>
                        <w:sz w:val="21"/>
                      </w:rPr>
                      <w:t>taking</w:t>
                    </w:r>
                    <w:r>
                      <w:rPr>
                        <w:rFonts w:ascii="Lucida Sans Unicode" w:hAnsi="Lucida Sans Unicode"/>
                        <w:spacing w:val="-21"/>
                        <w:sz w:val="21"/>
                      </w:rPr>
                      <w:t> </w:t>
                    </w:r>
                    <w:r>
                      <w:rPr>
                        <w:rFonts w:ascii="Lucida Sans Unicode" w:hAnsi="Lucida Sans Unicode"/>
                        <w:sz w:val="21"/>
                      </w:rPr>
                      <w:t>the</w:t>
                    </w:r>
                    <w:r>
                      <w:rPr>
                        <w:rFonts w:ascii="Lucida Sans Unicode" w:hAnsi="Lucida Sans Unicode"/>
                        <w:spacing w:val="-22"/>
                        <w:sz w:val="21"/>
                      </w:rPr>
                      <w:t> </w:t>
                    </w:r>
                    <w:r>
                      <w:rPr>
                        <w:rFonts w:ascii="Lucida Sans Unicode" w:hAnsi="Lucida Sans Unicode"/>
                        <w:sz w:val="21"/>
                      </w:rPr>
                      <w:t>images</w:t>
                    </w:r>
                    <w:r>
                      <w:rPr>
                        <w:rFonts w:ascii="Lucida Sans Unicode" w:hAnsi="Lucida Sans Unicode"/>
                        <w:spacing w:val="-21"/>
                        <w:sz w:val="21"/>
                      </w:rPr>
                      <w:t> </w:t>
                    </w:r>
                    <w:r>
                      <w:rPr>
                        <w:rFonts w:ascii="Lucida Sans Unicode" w:hAnsi="Lucida Sans Unicode"/>
                        <w:sz w:val="21"/>
                      </w:rPr>
                      <w:t>and give</w:t>
                    </w:r>
                    <w:r>
                      <w:rPr>
                        <w:rFonts w:ascii="Lucida Sans Unicode" w:hAnsi="Lucida Sans Unicode"/>
                        <w:spacing w:val="-15"/>
                        <w:sz w:val="21"/>
                      </w:rPr>
                      <w:t> </w:t>
                    </w:r>
                    <w:r>
                      <w:rPr>
                        <w:rFonts w:ascii="Lucida Sans Unicode" w:hAnsi="Lucida Sans Unicode"/>
                        <w:sz w:val="21"/>
                      </w:rPr>
                      <w:t>tenants</w:t>
                    </w:r>
                    <w:r>
                      <w:rPr>
                        <w:rFonts w:ascii="Lucida Sans Unicode" w:hAnsi="Lucida Sans Unicode"/>
                        <w:spacing w:val="-15"/>
                        <w:sz w:val="21"/>
                      </w:rPr>
                      <w:t> </w:t>
                    </w:r>
                    <w:r>
                      <w:rPr>
                        <w:rFonts w:ascii="Lucida Sans Unicode" w:hAnsi="Lucida Sans Unicode"/>
                        <w:sz w:val="21"/>
                      </w:rPr>
                      <w:t>the</w:t>
                    </w:r>
                    <w:r>
                      <w:rPr>
                        <w:rFonts w:ascii="Lucida Sans Unicode" w:hAnsi="Lucida Sans Unicode"/>
                        <w:spacing w:val="-15"/>
                        <w:sz w:val="21"/>
                      </w:rPr>
                      <w:t> </w:t>
                    </w:r>
                    <w:r>
                      <w:rPr>
                        <w:rFonts w:ascii="Lucida Sans Unicode" w:hAnsi="Lucida Sans Unicode"/>
                        <w:sz w:val="21"/>
                      </w:rPr>
                      <w:t>opportunity</w:t>
                    </w:r>
                    <w:r>
                      <w:rPr>
                        <w:rFonts w:ascii="Lucida Sans Unicode" w:hAnsi="Lucida Sans Unicode"/>
                        <w:spacing w:val="-14"/>
                        <w:sz w:val="21"/>
                      </w:rPr>
                      <w:t> </w:t>
                    </w:r>
                    <w:r>
                      <w:rPr>
                        <w:rFonts w:ascii="Lucida Sans Unicode" w:hAnsi="Lucida Sans Unicode"/>
                        <w:sz w:val="21"/>
                      </w:rPr>
                      <w:t>to</w:t>
                    </w:r>
                    <w:r>
                      <w:rPr>
                        <w:rFonts w:ascii="Lucida Sans Unicode" w:hAnsi="Lucida Sans Unicode"/>
                        <w:spacing w:val="-15"/>
                        <w:sz w:val="21"/>
                      </w:rPr>
                      <w:t> </w:t>
                    </w:r>
                    <w:r>
                      <w:rPr>
                        <w:rFonts w:ascii="Lucida Sans Unicode" w:hAnsi="Lucida Sans Unicode"/>
                        <w:sz w:val="21"/>
                      </w:rPr>
                      <w:t>remove</w:t>
                    </w:r>
                    <w:r>
                      <w:rPr>
                        <w:rFonts w:ascii="Lucida Sans Unicode" w:hAnsi="Lucida Sans Unicode"/>
                        <w:spacing w:val="-15"/>
                        <w:sz w:val="21"/>
                      </w:rPr>
                      <w:t> </w:t>
                    </w:r>
                    <w:r>
                      <w:rPr>
                        <w:rFonts w:ascii="Lucida Sans Unicode" w:hAnsi="Lucida Sans Unicode"/>
                        <w:spacing w:val="-2"/>
                        <w:sz w:val="21"/>
                      </w:rPr>
                      <w:t>any</w:t>
                    </w:r>
                    <w:r>
                      <w:rPr>
                        <w:rFonts w:ascii="Lucida Sans Unicode" w:hAnsi="Lucida Sans Unicode"/>
                        <w:spacing w:val="-14"/>
                        <w:sz w:val="21"/>
                      </w:rPr>
                      <w:t> </w:t>
                    </w:r>
                    <w:r>
                      <w:rPr>
                        <w:rFonts w:ascii="Lucida Sans Unicode" w:hAnsi="Lucida Sans Unicode"/>
                        <w:sz w:val="21"/>
                      </w:rPr>
                      <w:t>items</w:t>
                    </w:r>
                    <w:r>
                      <w:rPr>
                        <w:rFonts w:ascii="Lucida Sans Unicode" w:hAnsi="Lucida Sans Unicode"/>
                        <w:spacing w:val="-15"/>
                        <w:sz w:val="21"/>
                      </w:rPr>
                      <w:t> </w:t>
                    </w:r>
                    <w:r>
                      <w:rPr>
                        <w:rFonts w:ascii="Lucida Sans Unicode" w:hAnsi="Lucida Sans Unicode"/>
                        <w:sz w:val="21"/>
                      </w:rPr>
                      <w:t>from</w:t>
                    </w:r>
                    <w:r>
                      <w:rPr>
                        <w:rFonts w:ascii="Lucida Sans Unicode" w:hAnsi="Lucida Sans Unicode"/>
                        <w:spacing w:val="-15"/>
                        <w:sz w:val="21"/>
                      </w:rPr>
                      <w:t> </w:t>
                    </w:r>
                    <w:r>
                      <w:rPr>
                        <w:rFonts w:ascii="Lucida Sans Unicode" w:hAnsi="Lucida Sans Unicode"/>
                        <w:sz w:val="21"/>
                      </w:rPr>
                      <w:t>view?</w:t>
                    </w:r>
                  </w:p>
                  <w:p>
                    <w:pPr>
                      <w:numPr>
                        <w:ilvl w:val="0"/>
                        <w:numId w:val="17"/>
                      </w:numPr>
                      <w:tabs>
                        <w:tab w:pos="793" w:val="left" w:leader="none"/>
                        <w:tab w:pos="794" w:val="left" w:leader="none"/>
                      </w:tabs>
                      <w:spacing w:line="194" w:lineRule="auto" w:before="115"/>
                      <w:ind w:left="793" w:right="224" w:hanging="567"/>
                      <w:jc w:val="left"/>
                      <w:rPr>
                        <w:rFonts w:ascii="Lucida Sans Unicode"/>
                        <w:sz w:val="21"/>
                      </w:rPr>
                    </w:pPr>
                    <w:r>
                      <w:rPr>
                        <w:rFonts w:ascii="Lucida Sans Unicode"/>
                        <w:sz w:val="21"/>
                      </w:rPr>
                      <w:t>Can</w:t>
                    </w:r>
                    <w:r>
                      <w:rPr>
                        <w:rFonts w:ascii="Lucida Sans Unicode"/>
                        <w:spacing w:val="-30"/>
                        <w:sz w:val="21"/>
                      </w:rPr>
                      <w:t> </w:t>
                    </w:r>
                    <w:r>
                      <w:rPr>
                        <w:rFonts w:ascii="Lucida Sans Unicode"/>
                        <w:spacing w:val="-2"/>
                        <w:sz w:val="21"/>
                      </w:rPr>
                      <w:t>you</w:t>
                    </w:r>
                    <w:r>
                      <w:rPr>
                        <w:rFonts w:ascii="Lucida Sans Unicode"/>
                        <w:spacing w:val="-30"/>
                        <w:sz w:val="21"/>
                      </w:rPr>
                      <w:t> </w:t>
                    </w:r>
                    <w:r>
                      <w:rPr>
                        <w:rFonts w:ascii="Lucida Sans Unicode"/>
                        <w:sz w:val="21"/>
                      </w:rPr>
                      <w:t>suggest</w:t>
                    </w:r>
                    <w:r>
                      <w:rPr>
                        <w:rFonts w:ascii="Lucida Sans Unicode"/>
                        <w:spacing w:val="-29"/>
                        <w:sz w:val="21"/>
                      </w:rPr>
                      <w:t> </w:t>
                    </w:r>
                    <w:r>
                      <w:rPr>
                        <w:rFonts w:ascii="Lucida Sans Unicode"/>
                        <w:spacing w:val="-2"/>
                        <w:sz w:val="21"/>
                      </w:rPr>
                      <w:t>any</w:t>
                    </w:r>
                    <w:r>
                      <w:rPr>
                        <w:rFonts w:ascii="Lucida Sans Unicode"/>
                        <w:spacing w:val="-30"/>
                        <w:sz w:val="21"/>
                      </w:rPr>
                      <w:t> </w:t>
                    </w:r>
                    <w:r>
                      <w:rPr>
                        <w:rFonts w:ascii="Lucida Sans Unicode"/>
                        <w:sz w:val="21"/>
                      </w:rPr>
                      <w:t>other</w:t>
                    </w:r>
                    <w:r>
                      <w:rPr>
                        <w:rFonts w:ascii="Lucida Sans Unicode"/>
                        <w:spacing w:val="-29"/>
                        <w:sz w:val="21"/>
                      </w:rPr>
                      <w:t> </w:t>
                    </w:r>
                    <w:r>
                      <w:rPr>
                        <w:rFonts w:ascii="Lucida Sans Unicode"/>
                        <w:sz w:val="21"/>
                      </w:rPr>
                      <w:t>reforms</w:t>
                    </w:r>
                    <w:r>
                      <w:rPr>
                        <w:rFonts w:ascii="Lucida Sans Unicode"/>
                        <w:spacing w:val="-30"/>
                        <w:sz w:val="21"/>
                      </w:rPr>
                      <w:t> </w:t>
                    </w:r>
                    <w:r>
                      <w:rPr>
                        <w:rFonts w:ascii="Lucida Sans Unicode"/>
                        <w:sz w:val="21"/>
                      </w:rPr>
                      <w:t>that</w:t>
                    </w:r>
                    <w:r>
                      <w:rPr>
                        <w:rFonts w:ascii="Lucida Sans Unicode"/>
                        <w:spacing w:val="-29"/>
                        <w:sz w:val="21"/>
                      </w:rPr>
                      <w:t> </w:t>
                    </w:r>
                    <w:r>
                      <w:rPr>
                        <w:rFonts w:ascii="Lucida Sans Unicode"/>
                        <w:sz w:val="21"/>
                      </w:rPr>
                      <w:t>might</w:t>
                    </w:r>
                    <w:r>
                      <w:rPr>
                        <w:rFonts w:ascii="Lucida Sans Unicode"/>
                        <w:spacing w:val="-30"/>
                        <w:sz w:val="21"/>
                      </w:rPr>
                      <w:t> </w:t>
                    </w:r>
                    <w:r>
                      <w:rPr>
                        <w:rFonts w:ascii="Lucida Sans Unicode"/>
                        <w:spacing w:val="-3"/>
                        <w:sz w:val="21"/>
                      </w:rPr>
                      <w:t>strike</w:t>
                    </w:r>
                    <w:r>
                      <w:rPr>
                        <w:rFonts w:ascii="Lucida Sans Unicode"/>
                        <w:spacing w:val="-29"/>
                        <w:sz w:val="21"/>
                      </w:rPr>
                      <w:t> </w:t>
                    </w:r>
                    <w:r>
                      <w:rPr>
                        <w:rFonts w:ascii="Lucida Sans Unicode"/>
                        <w:sz w:val="21"/>
                      </w:rPr>
                      <w:t>the</w:t>
                    </w:r>
                    <w:r>
                      <w:rPr>
                        <w:rFonts w:ascii="Lucida Sans Unicode"/>
                        <w:spacing w:val="-30"/>
                        <w:sz w:val="21"/>
                      </w:rPr>
                      <w:t> </w:t>
                    </w:r>
                    <w:r>
                      <w:rPr>
                        <w:rFonts w:ascii="Lucida Sans Unicode"/>
                        <w:sz w:val="21"/>
                      </w:rPr>
                      <w:t>right</w:t>
                    </w:r>
                    <w:r>
                      <w:rPr>
                        <w:rFonts w:ascii="Lucida Sans Unicode"/>
                        <w:spacing w:val="-29"/>
                        <w:sz w:val="21"/>
                      </w:rPr>
                      <w:t> </w:t>
                    </w:r>
                    <w:r>
                      <w:rPr>
                        <w:rFonts w:ascii="Lucida Sans Unicode"/>
                        <w:sz w:val="21"/>
                      </w:rPr>
                      <w:t>balance</w:t>
                    </w:r>
                    <w:r>
                      <w:rPr>
                        <w:rFonts w:ascii="Lucida Sans Unicode"/>
                        <w:spacing w:val="-30"/>
                        <w:sz w:val="21"/>
                      </w:rPr>
                      <w:t> </w:t>
                    </w:r>
                    <w:r>
                      <w:rPr>
                        <w:rFonts w:ascii="Lucida Sans Unicode"/>
                        <w:sz w:val="21"/>
                      </w:rPr>
                      <w:t>between the desire of landlords to advertise their properties and the concerns of tenants</w:t>
                    </w:r>
                    <w:r>
                      <w:rPr>
                        <w:rFonts w:ascii="Lucida Sans Unicode"/>
                        <w:spacing w:val="-34"/>
                        <w:sz w:val="21"/>
                      </w:rPr>
                      <w:t> </w:t>
                    </w:r>
                    <w:r>
                      <w:rPr>
                        <w:rFonts w:ascii="Lucida Sans Unicode"/>
                        <w:sz w:val="21"/>
                      </w:rPr>
                      <w:t>in</w:t>
                    </w:r>
                    <w:r>
                      <w:rPr>
                        <w:rFonts w:ascii="Lucida Sans Unicode"/>
                        <w:spacing w:val="-33"/>
                        <w:sz w:val="21"/>
                      </w:rPr>
                      <w:t> </w:t>
                    </w:r>
                    <w:r>
                      <w:rPr>
                        <w:rFonts w:ascii="Lucida Sans Unicode"/>
                        <w:sz w:val="21"/>
                      </w:rPr>
                      <w:t>relation</w:t>
                    </w:r>
                    <w:r>
                      <w:rPr>
                        <w:rFonts w:ascii="Lucida Sans Unicode"/>
                        <w:spacing w:val="-33"/>
                        <w:sz w:val="21"/>
                      </w:rPr>
                      <w:t> </w:t>
                    </w:r>
                    <w:r>
                      <w:rPr>
                        <w:rFonts w:ascii="Lucida Sans Unicode"/>
                        <w:sz w:val="21"/>
                      </w:rPr>
                      <w:t>to</w:t>
                    </w:r>
                    <w:r>
                      <w:rPr>
                        <w:rFonts w:ascii="Lucida Sans Unicode"/>
                        <w:spacing w:val="-33"/>
                        <w:sz w:val="21"/>
                      </w:rPr>
                      <w:t> </w:t>
                    </w:r>
                    <w:r>
                      <w:rPr>
                        <w:rFonts w:ascii="Lucida Sans Unicode"/>
                        <w:sz w:val="21"/>
                      </w:rPr>
                      <w:t>photographs</w:t>
                    </w:r>
                    <w:r>
                      <w:rPr>
                        <w:rFonts w:ascii="Lucida Sans Unicode"/>
                        <w:spacing w:val="-33"/>
                        <w:sz w:val="21"/>
                      </w:rPr>
                      <w:t> </w:t>
                    </w:r>
                    <w:r>
                      <w:rPr>
                        <w:rFonts w:ascii="Lucida Sans Unicode"/>
                        <w:sz w:val="21"/>
                      </w:rPr>
                      <w:t>and</w:t>
                    </w:r>
                    <w:r>
                      <w:rPr>
                        <w:rFonts w:ascii="Lucida Sans Unicode"/>
                        <w:spacing w:val="-33"/>
                        <w:sz w:val="21"/>
                      </w:rPr>
                      <w:t> </w:t>
                    </w:r>
                    <w:r>
                      <w:rPr>
                        <w:rFonts w:ascii="Lucida Sans Unicode"/>
                        <w:sz w:val="21"/>
                      </w:rPr>
                      <w:t>videos</w:t>
                    </w:r>
                    <w:r>
                      <w:rPr>
                        <w:rFonts w:ascii="Lucida Sans Unicode"/>
                        <w:spacing w:val="-34"/>
                        <w:sz w:val="21"/>
                      </w:rPr>
                      <w:t> </w:t>
                    </w:r>
                    <w:r>
                      <w:rPr>
                        <w:rFonts w:ascii="Lucida Sans Unicode"/>
                        <w:sz w:val="21"/>
                      </w:rPr>
                      <w:t>that</w:t>
                    </w:r>
                    <w:r>
                      <w:rPr>
                        <w:rFonts w:ascii="Lucida Sans Unicode"/>
                        <w:spacing w:val="-33"/>
                        <w:sz w:val="21"/>
                      </w:rPr>
                      <w:t> </w:t>
                    </w:r>
                    <w:r>
                      <w:rPr>
                        <w:rFonts w:ascii="Lucida Sans Unicode"/>
                        <w:sz w:val="21"/>
                      </w:rPr>
                      <w:t>contain</w:t>
                    </w:r>
                    <w:r>
                      <w:rPr>
                        <w:rFonts w:ascii="Lucida Sans Unicode"/>
                        <w:spacing w:val="-33"/>
                        <w:sz w:val="21"/>
                      </w:rPr>
                      <w:t> </w:t>
                    </w:r>
                    <w:r>
                      <w:rPr>
                        <w:rFonts w:ascii="Lucida Sans Unicode"/>
                        <w:sz w:val="21"/>
                      </w:rPr>
                      <w:t>their</w:t>
                    </w:r>
                    <w:r>
                      <w:rPr>
                        <w:rFonts w:ascii="Lucida Sans Unicode"/>
                        <w:spacing w:val="-33"/>
                        <w:sz w:val="21"/>
                      </w:rPr>
                      <w:t> </w:t>
                    </w:r>
                    <w:r>
                      <w:rPr>
                        <w:rFonts w:ascii="Lucida Sans Unicode"/>
                        <w:sz w:val="21"/>
                      </w:rPr>
                      <w:t>possessions?</w:t>
                    </w:r>
                  </w:p>
                </w:txbxContent>
              </v:textbox>
              <v:fill type="solid"/>
              <w10:wrap type="none"/>
            </v:shape>
            <v:shape style="position:absolute;left:1587;top:323;width:8731;height:722" type="#_x0000_t202" filled="true" fillcolor="#e0eaee" stroked="false">
              <v:textbox inset="0,0,0,0">
                <w:txbxContent>
                  <w:p>
                    <w:pPr>
                      <w:spacing w:before="162"/>
                      <w:ind w:left="226" w:right="0" w:firstLine="0"/>
                      <w:jc w:val="left"/>
                      <w:rPr>
                        <w:b/>
                        <w:sz w:val="32"/>
                      </w:rPr>
                    </w:pPr>
                    <w:r>
                      <w:rPr>
                        <w:b/>
                        <w:color w:val="7390A1"/>
                        <w:w w:val="115"/>
                        <w:sz w:val="32"/>
                      </w:rPr>
                      <w:t>Questions</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6"/>
        </w:rPr>
      </w:pPr>
      <w:r>
        <w:rPr/>
        <w:pict>
          <v:line style="position:absolute;mso-position-horizontal-relative:page;mso-position-vertical-relative:paragraph;z-index:1232;mso-wrap-distance-left:0;mso-wrap-distance-right:0" from="79.370102pt,12.467819pt" to="515.905102pt,12.467819pt" stroked="true" strokeweight="1pt" strokecolor="#b3cad4">
            <v:stroke dashstyle="solid"/>
            <w10:wrap type="topAndBottom"/>
          </v:line>
        </w:pict>
      </w:r>
    </w:p>
    <w:p>
      <w:pPr>
        <w:pStyle w:val="ListParagraph"/>
        <w:numPr>
          <w:ilvl w:val="0"/>
          <w:numId w:val="11"/>
        </w:numPr>
        <w:tabs>
          <w:tab w:pos="1587" w:val="left" w:leader="none"/>
          <w:tab w:pos="1588" w:val="left" w:leader="none"/>
          <w:tab w:pos="2381" w:val="left" w:leader="none"/>
        </w:tabs>
        <w:spacing w:line="240" w:lineRule="auto" w:before="27" w:after="0"/>
        <w:ind w:left="1587" w:right="0" w:hanging="867"/>
        <w:jc w:val="left"/>
        <w:rPr>
          <w:color w:val="7390A1"/>
          <w:sz w:val="24"/>
        </w:rPr>
      </w:pPr>
      <w:r>
        <w:rPr>
          <w:w w:val="105"/>
          <w:position w:val="1"/>
          <w:sz w:val="13"/>
        </w:rPr>
        <w:t>16</w:t>
        <w:tab/>
        <w:t>Preliminary</w:t>
      </w:r>
      <w:r>
        <w:rPr>
          <w:spacing w:val="4"/>
          <w:w w:val="105"/>
          <w:position w:val="1"/>
          <w:sz w:val="13"/>
        </w:rPr>
        <w:t> </w:t>
      </w:r>
      <w:r>
        <w:rPr>
          <w:w w:val="105"/>
          <w:position w:val="1"/>
          <w:sz w:val="13"/>
        </w:rPr>
        <w:t>consultation</w:t>
      </w:r>
      <w:r>
        <w:rPr>
          <w:spacing w:val="4"/>
          <w:w w:val="105"/>
          <w:position w:val="1"/>
          <w:sz w:val="13"/>
        </w:rPr>
        <w:t> </w:t>
      </w:r>
      <w:r>
        <w:rPr>
          <w:w w:val="105"/>
          <w:position w:val="1"/>
          <w:sz w:val="13"/>
        </w:rPr>
        <w:t>with</w:t>
      </w:r>
      <w:r>
        <w:rPr>
          <w:spacing w:val="5"/>
          <w:w w:val="105"/>
          <w:position w:val="1"/>
          <w:sz w:val="13"/>
        </w:rPr>
        <w:t> </w:t>
      </w:r>
      <w:r>
        <w:rPr>
          <w:w w:val="105"/>
          <w:position w:val="1"/>
          <w:sz w:val="13"/>
        </w:rPr>
        <w:t>the</w:t>
      </w:r>
      <w:r>
        <w:rPr>
          <w:spacing w:val="4"/>
          <w:w w:val="105"/>
          <w:position w:val="1"/>
          <w:sz w:val="13"/>
        </w:rPr>
        <w:t> </w:t>
      </w:r>
      <w:r>
        <w:rPr>
          <w:w w:val="105"/>
          <w:position w:val="1"/>
          <w:sz w:val="13"/>
        </w:rPr>
        <w:t>Real</w:t>
      </w:r>
      <w:r>
        <w:rPr>
          <w:spacing w:val="5"/>
          <w:w w:val="105"/>
          <w:position w:val="1"/>
          <w:sz w:val="13"/>
        </w:rPr>
        <w:t> </w:t>
      </w:r>
      <w:r>
        <w:rPr>
          <w:w w:val="105"/>
          <w:position w:val="1"/>
          <w:sz w:val="13"/>
        </w:rPr>
        <w:t>Estate</w:t>
      </w:r>
      <w:r>
        <w:rPr>
          <w:spacing w:val="4"/>
          <w:w w:val="105"/>
          <w:position w:val="1"/>
          <w:sz w:val="13"/>
        </w:rPr>
        <w:t> </w:t>
      </w:r>
      <w:r>
        <w:rPr>
          <w:w w:val="105"/>
          <w:position w:val="1"/>
          <w:sz w:val="13"/>
        </w:rPr>
        <w:t>Institute</w:t>
      </w:r>
      <w:r>
        <w:rPr>
          <w:spacing w:val="5"/>
          <w:w w:val="105"/>
          <w:position w:val="1"/>
          <w:sz w:val="13"/>
        </w:rPr>
        <w:t> </w:t>
      </w:r>
      <w:r>
        <w:rPr>
          <w:w w:val="105"/>
          <w:position w:val="1"/>
          <w:sz w:val="13"/>
        </w:rPr>
        <w:t>of</w:t>
      </w:r>
      <w:r>
        <w:rPr>
          <w:spacing w:val="4"/>
          <w:w w:val="105"/>
          <w:position w:val="1"/>
          <w:sz w:val="13"/>
        </w:rPr>
        <w:t> </w:t>
      </w:r>
      <w:r>
        <w:rPr>
          <w:w w:val="105"/>
          <w:position w:val="1"/>
          <w:sz w:val="13"/>
        </w:rPr>
        <w:t>Victoria</w:t>
      </w:r>
      <w:r>
        <w:rPr>
          <w:spacing w:val="5"/>
          <w:w w:val="105"/>
          <w:position w:val="1"/>
          <w:sz w:val="13"/>
        </w:rPr>
        <w:t> </w:t>
      </w:r>
      <w:r>
        <w:rPr>
          <w:w w:val="105"/>
          <w:position w:val="1"/>
          <w:sz w:val="13"/>
        </w:rPr>
        <w:t>(7</w:t>
      </w:r>
      <w:r>
        <w:rPr>
          <w:spacing w:val="4"/>
          <w:w w:val="105"/>
          <w:position w:val="1"/>
          <w:sz w:val="13"/>
        </w:rPr>
        <w:t> </w:t>
      </w:r>
      <w:r>
        <w:rPr>
          <w:w w:val="105"/>
          <w:position w:val="1"/>
          <w:sz w:val="13"/>
        </w:rPr>
        <w:t>March</w:t>
      </w:r>
      <w:r>
        <w:rPr>
          <w:spacing w:val="5"/>
          <w:w w:val="105"/>
          <w:position w:val="1"/>
          <w:sz w:val="13"/>
        </w:rPr>
        <w:t> </w:t>
      </w:r>
      <w:r>
        <w:rPr>
          <w:w w:val="105"/>
          <w:position w:val="1"/>
          <w:sz w:val="13"/>
        </w:rPr>
        <w:t>2014).</w:t>
      </w:r>
    </w:p>
    <w:p>
      <w:pPr>
        <w:spacing w:after="0" w:line="240" w:lineRule="auto"/>
        <w:jc w:val="left"/>
        <w:rPr>
          <w:sz w:val="24"/>
        </w:rPr>
        <w:sectPr>
          <w:headerReference w:type="even" r:id="rId57"/>
          <w:pgSz w:w="11910" w:h="16840"/>
          <w:pgMar w:header="550"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84424" filled="true" fillcolor="#e5edf1" stroked="false">
            <v:fill type="solid"/>
            <w10:wrap type="none"/>
          </v:rect>
        </w:pict>
      </w:r>
      <w:r>
        <w:rPr>
          <w:b/>
          <w:color w:val="FFFFFF"/>
          <w:w w:val="122"/>
          <w:sz w:val="48"/>
          <w:shd w:fill="7390A1" w:color="auto" w:val="clear"/>
        </w:rPr>
        <w:t> </w:t>
      </w:r>
      <w:r>
        <w:rPr>
          <w:b/>
          <w:color w:val="FFFFFF"/>
          <w:spacing w:val="41"/>
          <w:sz w:val="48"/>
          <w:shd w:fill="7390A1" w:color="auto" w:val="clear"/>
        </w:rPr>
        <w:t> </w:t>
      </w:r>
      <w:r>
        <w:rPr>
          <w:b/>
          <w:color w:val="FFFFFF"/>
          <w:w w:val="105"/>
          <w:sz w:val="48"/>
          <w:shd w:fill="7390A1" w:color="auto" w:val="clear"/>
        </w:rPr>
        <w:t>7</w:t>
      </w:r>
      <w:r>
        <w:rPr>
          <w:b/>
          <w:color w:val="FFFFFF"/>
          <w:sz w:val="48"/>
          <w:shd w:fill="7390A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5855" w:val="left" w:leader="none"/>
        </w:tabs>
        <w:spacing w:before="84"/>
        <w:ind w:left="0" w:right="0" w:firstLine="0"/>
        <w:jc w:val="left"/>
        <w:rPr>
          <w:b/>
          <w:sz w:val="96"/>
        </w:rPr>
      </w:pPr>
      <w:r>
        <w:rPr>
          <w:b/>
          <w:color w:val="7390A1"/>
          <w:w w:val="122"/>
          <w:sz w:val="96"/>
          <w:shd w:fill="FFFFFF" w:color="auto" w:val="clear"/>
        </w:rPr>
        <w:t> </w:t>
      </w:r>
      <w:r>
        <w:rPr>
          <w:b/>
          <w:color w:val="7390A1"/>
          <w:sz w:val="96"/>
          <w:shd w:fill="FFFFFF" w:color="auto" w:val="clear"/>
        </w:rPr>
        <w:tab/>
      </w:r>
      <w:r>
        <w:rPr>
          <w:b/>
          <w:color w:val="7390A1"/>
          <w:spacing w:val="-23"/>
          <w:w w:val="110"/>
          <w:sz w:val="96"/>
          <w:shd w:fill="FFFFFF" w:color="auto" w:val="clear"/>
        </w:rPr>
        <w:t>Remedies</w:t>
      </w:r>
      <w:r>
        <w:rPr>
          <w:b/>
          <w:color w:val="7390A1"/>
          <w:spacing w:val="-23"/>
          <w:sz w:val="96"/>
          <w:shd w:fill="FFFFFF" w:color="auto" w:val="clear"/>
        </w:rPr>
        <w:tab/>
      </w:r>
    </w:p>
    <w:p>
      <w:pPr>
        <w:pStyle w:val="BodyText"/>
        <w:rPr>
          <w:b/>
          <w:sz w:val="20"/>
        </w:rPr>
      </w:pPr>
    </w:p>
    <w:p>
      <w:pPr>
        <w:pStyle w:val="BodyText"/>
        <w:rPr>
          <w:b/>
          <w:sz w:val="20"/>
        </w:rPr>
      </w:pPr>
    </w:p>
    <w:p>
      <w:pPr>
        <w:pStyle w:val="BodyText"/>
        <w:spacing w:before="1"/>
        <w:rPr>
          <w:b/>
          <w:sz w:val="24"/>
        </w:rPr>
      </w:pPr>
    </w:p>
    <w:p>
      <w:pPr>
        <w:pStyle w:val="ListParagraph"/>
        <w:numPr>
          <w:ilvl w:val="1"/>
          <w:numId w:val="11"/>
        </w:numPr>
        <w:tabs>
          <w:tab w:pos="1984" w:val="left" w:leader="none"/>
          <w:tab w:pos="1985" w:val="left" w:leader="none"/>
        </w:tabs>
        <w:spacing w:line="240" w:lineRule="auto" w:before="96" w:after="0"/>
        <w:ind w:left="1984" w:right="0" w:hanging="567"/>
        <w:jc w:val="left"/>
        <w:rPr>
          <w:b/>
          <w:sz w:val="24"/>
        </w:rPr>
      </w:pPr>
      <w:r>
        <w:rPr/>
        <w:pict>
          <v:line style="position:absolute;mso-position-horizontal-relative:page;mso-position-vertical-relative:paragraph;z-index:1256;mso-wrap-distance-left:0;mso-wrap-distance-right:0" from="70.866096pt,22.89497pt" to="96.378096pt,22.89497pt" stroked="true" strokeweight="2pt" strokecolor="#ffffff">
            <v:stroke dashstyle="solid"/>
            <w10:wrap type="topAndBottom"/>
          </v:line>
        </w:pict>
      </w:r>
      <w:r>
        <w:rPr>
          <w:b/>
          <w:w w:val="115"/>
          <w:sz w:val="24"/>
        </w:rPr>
        <w:t>Victorian Civil and Administrative</w:t>
      </w:r>
      <w:r>
        <w:rPr>
          <w:b/>
          <w:spacing w:val="9"/>
          <w:w w:val="115"/>
          <w:sz w:val="24"/>
        </w:rPr>
        <w:t> </w:t>
      </w:r>
      <w:r>
        <w:rPr>
          <w:b/>
          <w:spacing w:val="-4"/>
          <w:w w:val="115"/>
          <w:sz w:val="24"/>
        </w:rPr>
        <w:t>Tribunal</w:t>
      </w:r>
    </w:p>
    <w:p>
      <w:pPr>
        <w:pStyle w:val="ListParagraph"/>
        <w:numPr>
          <w:ilvl w:val="1"/>
          <w:numId w:val="11"/>
        </w:numPr>
        <w:tabs>
          <w:tab w:pos="1984" w:val="left" w:leader="none"/>
          <w:tab w:pos="1985" w:val="left" w:leader="none"/>
        </w:tabs>
        <w:spacing w:line="240" w:lineRule="auto" w:before="62" w:after="49"/>
        <w:ind w:left="1984" w:right="0" w:hanging="567"/>
        <w:jc w:val="left"/>
        <w:rPr>
          <w:b/>
          <w:sz w:val="24"/>
        </w:rPr>
      </w:pPr>
      <w:r>
        <w:rPr>
          <w:b/>
          <w:w w:val="115"/>
          <w:sz w:val="24"/>
        </w:rPr>
        <w:t>Office of the Australian Information</w:t>
      </w:r>
      <w:r>
        <w:rPr>
          <w:b/>
          <w:spacing w:val="8"/>
          <w:w w:val="115"/>
          <w:sz w:val="24"/>
        </w:rPr>
        <w:t> </w:t>
      </w:r>
      <w:r>
        <w:rPr>
          <w:b/>
          <w:w w:val="115"/>
          <w:sz w:val="24"/>
        </w:rPr>
        <w:t>Commissioner</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58"/>
          <w:headerReference w:type="even" r:id="rId59"/>
          <w:pgSz w:w="11910" w:h="16840"/>
          <w:pgMar w:header="0" w:footer="0" w:top="720" w:bottom="280" w:left="0" w:right="0"/>
        </w:sectPr>
      </w:pPr>
    </w:p>
    <w:p>
      <w:pPr>
        <w:pStyle w:val="BodyText"/>
        <w:spacing w:before="10"/>
        <w:rPr>
          <w:b/>
          <w:sz w:val="18"/>
        </w:rPr>
      </w:pPr>
    </w:p>
    <w:p>
      <w:pPr>
        <w:pStyle w:val="ListParagraph"/>
        <w:numPr>
          <w:ilvl w:val="0"/>
          <w:numId w:val="5"/>
        </w:numPr>
        <w:tabs>
          <w:tab w:pos="1078" w:val="left" w:leader="none"/>
        </w:tabs>
        <w:spacing w:line="240" w:lineRule="auto" w:before="93" w:after="0"/>
        <w:ind w:left="1077" w:right="0" w:hanging="511"/>
        <w:jc w:val="left"/>
        <w:rPr>
          <w:b/>
          <w:sz w:val="44"/>
        </w:rPr>
      </w:pPr>
      <w:bookmarkStart w:name="7. Remedies" w:id="62"/>
      <w:bookmarkEnd w:id="62"/>
      <w:r>
        <w:rPr/>
      </w:r>
      <w:bookmarkStart w:name="Victorian Civil and Administrative Tribu" w:id="63"/>
      <w:bookmarkEnd w:id="63"/>
      <w:r>
        <w:rPr/>
      </w:r>
      <w:bookmarkStart w:name="Victorian Civil and Administrative Tribu" w:id="64"/>
      <w:bookmarkEnd w:id="64"/>
      <w:r>
        <w:rPr>
          <w:b/>
          <w:color w:val="7390A1"/>
          <w:spacing w:val="-3"/>
          <w:w w:val="110"/>
          <w:sz w:val="44"/>
        </w:rPr>
        <w:t>R</w:t>
      </w:r>
      <w:r>
        <w:rPr>
          <w:b/>
          <w:color w:val="7390A1"/>
          <w:spacing w:val="-3"/>
          <w:w w:val="110"/>
          <w:sz w:val="44"/>
        </w:rPr>
        <w:t>emedies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ListParagraph"/>
        <w:numPr>
          <w:ilvl w:val="1"/>
          <w:numId w:val="5"/>
        </w:numPr>
        <w:tabs>
          <w:tab w:pos="2380" w:val="left" w:leader="none"/>
          <w:tab w:pos="2381" w:val="left" w:leader="none"/>
        </w:tabs>
        <w:spacing w:line="242" w:lineRule="auto" w:before="91" w:after="0"/>
        <w:ind w:left="2381" w:right="1671" w:hanging="794"/>
        <w:jc w:val="left"/>
        <w:rPr>
          <w:sz w:val="21"/>
        </w:rPr>
      </w:pPr>
      <w:r>
        <w:rPr>
          <w:w w:val="105"/>
          <w:sz w:val="21"/>
        </w:rPr>
        <w:t>Depending on the </w:t>
      </w:r>
      <w:r>
        <w:rPr>
          <w:spacing w:val="-3"/>
          <w:w w:val="105"/>
          <w:sz w:val="21"/>
        </w:rPr>
        <w:t>circumstances surrounding </w:t>
      </w:r>
      <w:r>
        <w:rPr>
          <w:w w:val="105"/>
          <w:sz w:val="21"/>
        </w:rPr>
        <w:t>the taking or use of advertising </w:t>
      </w:r>
      <w:r>
        <w:rPr>
          <w:spacing w:val="-3"/>
          <w:w w:val="105"/>
          <w:sz w:val="21"/>
        </w:rPr>
        <w:t>photographs</w:t>
      </w:r>
      <w:r>
        <w:rPr>
          <w:spacing w:val="-7"/>
          <w:w w:val="105"/>
          <w:sz w:val="21"/>
        </w:rPr>
        <w:t> </w:t>
      </w:r>
      <w:r>
        <w:rPr>
          <w:w w:val="105"/>
          <w:sz w:val="21"/>
        </w:rPr>
        <w:t>and</w:t>
      </w:r>
      <w:r>
        <w:rPr>
          <w:spacing w:val="-7"/>
          <w:w w:val="105"/>
          <w:sz w:val="21"/>
        </w:rPr>
        <w:t> </w:t>
      </w:r>
      <w:r>
        <w:rPr>
          <w:w w:val="105"/>
          <w:sz w:val="21"/>
        </w:rPr>
        <w:t>videos</w:t>
      </w:r>
      <w:r>
        <w:rPr>
          <w:spacing w:val="-7"/>
          <w:w w:val="105"/>
          <w:sz w:val="21"/>
        </w:rPr>
        <w:t> </w:t>
      </w:r>
      <w:r>
        <w:rPr>
          <w:spacing w:val="-3"/>
          <w:w w:val="105"/>
          <w:sz w:val="21"/>
        </w:rPr>
        <w:t>that</w:t>
      </w:r>
      <w:r>
        <w:rPr>
          <w:spacing w:val="-6"/>
          <w:w w:val="105"/>
          <w:sz w:val="21"/>
        </w:rPr>
        <w:t> </w:t>
      </w:r>
      <w:r>
        <w:rPr>
          <w:spacing w:val="-3"/>
          <w:w w:val="105"/>
          <w:sz w:val="21"/>
        </w:rPr>
        <w:t>contain</w:t>
      </w:r>
      <w:r>
        <w:rPr>
          <w:spacing w:val="-7"/>
          <w:w w:val="105"/>
          <w:sz w:val="21"/>
        </w:rPr>
        <w:t> </w:t>
      </w:r>
      <w:r>
        <w:rPr>
          <w:w w:val="105"/>
          <w:sz w:val="21"/>
        </w:rPr>
        <w:t>their</w:t>
      </w:r>
      <w:r>
        <w:rPr>
          <w:spacing w:val="-7"/>
          <w:w w:val="105"/>
          <w:sz w:val="21"/>
        </w:rPr>
        <w:t> </w:t>
      </w:r>
      <w:r>
        <w:rPr>
          <w:w w:val="105"/>
          <w:sz w:val="21"/>
        </w:rPr>
        <w:t>possessions,</w:t>
      </w:r>
      <w:r>
        <w:rPr>
          <w:spacing w:val="-6"/>
          <w:w w:val="105"/>
          <w:sz w:val="21"/>
        </w:rPr>
        <w:t> </w:t>
      </w:r>
      <w:r>
        <w:rPr>
          <w:spacing w:val="-3"/>
          <w:w w:val="105"/>
          <w:sz w:val="21"/>
        </w:rPr>
        <w:t>tenants</w:t>
      </w:r>
      <w:r>
        <w:rPr>
          <w:spacing w:val="-7"/>
          <w:w w:val="105"/>
          <w:sz w:val="21"/>
        </w:rPr>
        <w:t> </w:t>
      </w:r>
      <w:r>
        <w:rPr>
          <w:spacing w:val="-3"/>
          <w:w w:val="105"/>
          <w:sz w:val="21"/>
        </w:rPr>
        <w:t>may</w:t>
      </w:r>
      <w:r>
        <w:rPr>
          <w:spacing w:val="-7"/>
          <w:w w:val="105"/>
          <w:sz w:val="21"/>
        </w:rPr>
        <w:t> </w:t>
      </w:r>
      <w:r>
        <w:rPr>
          <w:w w:val="105"/>
          <w:sz w:val="21"/>
        </w:rPr>
        <w:t>be</w:t>
      </w:r>
      <w:r>
        <w:rPr>
          <w:spacing w:val="-7"/>
          <w:w w:val="105"/>
          <w:sz w:val="21"/>
        </w:rPr>
        <w:t> </w:t>
      </w:r>
      <w:r>
        <w:rPr>
          <w:w w:val="105"/>
          <w:sz w:val="21"/>
        </w:rPr>
        <w:t>able</w:t>
      </w:r>
      <w:r>
        <w:rPr>
          <w:spacing w:val="-6"/>
          <w:w w:val="105"/>
          <w:sz w:val="21"/>
        </w:rPr>
        <w:t> </w:t>
      </w:r>
      <w:r>
        <w:rPr>
          <w:w w:val="105"/>
          <w:sz w:val="21"/>
        </w:rPr>
        <w:t>to</w:t>
      </w:r>
      <w:r>
        <w:rPr>
          <w:spacing w:val="-7"/>
          <w:w w:val="105"/>
          <w:sz w:val="21"/>
        </w:rPr>
        <w:t> </w:t>
      </w:r>
      <w:r>
        <w:rPr>
          <w:w w:val="105"/>
          <w:sz w:val="21"/>
        </w:rPr>
        <w:t>seek</w:t>
      </w:r>
      <w:r>
        <w:rPr>
          <w:spacing w:val="-7"/>
          <w:w w:val="105"/>
          <w:sz w:val="21"/>
        </w:rPr>
        <w:t> </w:t>
      </w:r>
      <w:r>
        <w:rPr>
          <w:spacing w:val="-3"/>
          <w:w w:val="105"/>
          <w:sz w:val="21"/>
        </w:rPr>
        <w:t>relief from </w:t>
      </w:r>
      <w:r>
        <w:rPr>
          <w:w w:val="105"/>
          <w:sz w:val="21"/>
        </w:rPr>
        <w:t>the Victorian </w:t>
      </w:r>
      <w:r>
        <w:rPr>
          <w:spacing w:val="-3"/>
          <w:w w:val="105"/>
          <w:sz w:val="21"/>
        </w:rPr>
        <w:t>Civil </w:t>
      </w:r>
      <w:r>
        <w:rPr>
          <w:w w:val="105"/>
          <w:sz w:val="21"/>
        </w:rPr>
        <w:t>and </w:t>
      </w:r>
      <w:r>
        <w:rPr>
          <w:spacing w:val="-3"/>
          <w:w w:val="105"/>
          <w:sz w:val="21"/>
        </w:rPr>
        <w:t>Administrative </w:t>
      </w:r>
      <w:r>
        <w:rPr>
          <w:spacing w:val="-5"/>
          <w:w w:val="105"/>
          <w:sz w:val="21"/>
        </w:rPr>
        <w:t>Tribunal </w:t>
      </w:r>
      <w:r>
        <w:rPr>
          <w:w w:val="105"/>
          <w:sz w:val="21"/>
        </w:rPr>
        <w:t>(VCAT) or the Office of the </w:t>
      </w:r>
      <w:r>
        <w:rPr>
          <w:spacing w:val="-3"/>
          <w:w w:val="105"/>
          <w:sz w:val="21"/>
        </w:rPr>
        <w:t>Australian Information</w:t>
      </w:r>
      <w:r>
        <w:rPr>
          <w:spacing w:val="5"/>
          <w:w w:val="105"/>
          <w:sz w:val="21"/>
        </w:rPr>
        <w:t> </w:t>
      </w:r>
      <w:r>
        <w:rPr>
          <w:spacing w:val="-4"/>
          <w:w w:val="105"/>
          <w:sz w:val="21"/>
        </w:rPr>
        <w:t>Commissioner.</w:t>
      </w:r>
    </w:p>
    <w:p>
      <w:pPr>
        <w:pStyle w:val="BodyText"/>
        <w:spacing w:before="11"/>
      </w:pPr>
    </w:p>
    <w:p>
      <w:pPr>
        <w:spacing w:before="1"/>
        <w:ind w:left="1587" w:right="0" w:firstLine="0"/>
        <w:jc w:val="left"/>
        <w:rPr>
          <w:b/>
          <w:sz w:val="28"/>
        </w:rPr>
      </w:pPr>
      <w:r>
        <w:rPr>
          <w:b/>
          <w:color w:val="7390A1"/>
          <w:w w:val="115"/>
          <w:sz w:val="28"/>
        </w:rPr>
        <w:t>Victorian Civil and Administrative Tribunal</w:t>
      </w:r>
    </w:p>
    <w:p>
      <w:pPr>
        <w:pStyle w:val="ListParagraph"/>
        <w:numPr>
          <w:ilvl w:val="1"/>
          <w:numId w:val="5"/>
        </w:numPr>
        <w:tabs>
          <w:tab w:pos="2381" w:val="left" w:leader="none"/>
          <w:tab w:pos="2382" w:val="left" w:leader="none"/>
        </w:tabs>
        <w:spacing w:line="242" w:lineRule="auto" w:before="155" w:after="0"/>
        <w:ind w:left="2381" w:right="1818" w:hanging="794"/>
        <w:jc w:val="left"/>
        <w:rPr>
          <w:sz w:val="12"/>
        </w:rPr>
      </w:pPr>
      <w:r>
        <w:rPr>
          <w:w w:val="105"/>
          <w:sz w:val="21"/>
        </w:rPr>
        <w:t>The </w:t>
      </w:r>
      <w:r>
        <w:rPr>
          <w:spacing w:val="-3"/>
          <w:w w:val="105"/>
          <w:sz w:val="21"/>
        </w:rPr>
        <w:t>aim </w:t>
      </w:r>
      <w:r>
        <w:rPr>
          <w:w w:val="105"/>
          <w:sz w:val="21"/>
        </w:rPr>
        <w:t>of </w:t>
      </w:r>
      <w:r>
        <w:rPr>
          <w:spacing w:val="-5"/>
          <w:w w:val="105"/>
          <w:sz w:val="21"/>
        </w:rPr>
        <w:t>VCAT </w:t>
      </w:r>
      <w:r>
        <w:rPr>
          <w:w w:val="105"/>
          <w:sz w:val="21"/>
        </w:rPr>
        <w:t>is to provide Victorians with </w:t>
      </w:r>
      <w:r>
        <w:rPr>
          <w:spacing w:val="-7"/>
          <w:w w:val="105"/>
          <w:sz w:val="21"/>
        </w:rPr>
        <w:t>‘a </w:t>
      </w:r>
      <w:r>
        <w:rPr>
          <w:w w:val="105"/>
          <w:sz w:val="21"/>
        </w:rPr>
        <w:t>low cost, </w:t>
      </w:r>
      <w:r>
        <w:rPr>
          <w:spacing w:val="-3"/>
          <w:w w:val="105"/>
          <w:sz w:val="21"/>
        </w:rPr>
        <w:t>accessible, </w:t>
      </w:r>
      <w:r>
        <w:rPr>
          <w:w w:val="105"/>
          <w:sz w:val="21"/>
        </w:rPr>
        <w:t>efficient and independent </w:t>
      </w:r>
      <w:r>
        <w:rPr>
          <w:spacing w:val="-3"/>
          <w:w w:val="105"/>
          <w:sz w:val="21"/>
        </w:rPr>
        <w:t>tribunal’ </w:t>
      </w:r>
      <w:r>
        <w:rPr>
          <w:w w:val="105"/>
          <w:sz w:val="21"/>
        </w:rPr>
        <w:t>in which they can resolve their civil and </w:t>
      </w:r>
      <w:r>
        <w:rPr>
          <w:spacing w:val="-3"/>
          <w:w w:val="105"/>
          <w:sz w:val="21"/>
        </w:rPr>
        <w:t>administrative </w:t>
      </w:r>
      <w:r>
        <w:rPr>
          <w:spacing w:val="-4"/>
          <w:w w:val="105"/>
          <w:sz w:val="21"/>
        </w:rPr>
        <w:t>disputes.</w:t>
      </w:r>
      <w:r>
        <w:rPr>
          <w:spacing w:val="-4"/>
          <w:w w:val="105"/>
          <w:position w:val="7"/>
          <w:sz w:val="12"/>
        </w:rPr>
        <w:t>1</w:t>
      </w:r>
      <w:r>
        <w:rPr>
          <w:spacing w:val="-4"/>
          <w:w w:val="105"/>
          <w:sz w:val="12"/>
        </w:rPr>
        <w:t> </w:t>
      </w:r>
      <w:r>
        <w:rPr>
          <w:w w:val="105"/>
          <w:sz w:val="21"/>
        </w:rPr>
        <w:t>A </w:t>
      </w:r>
      <w:r>
        <w:rPr>
          <w:spacing w:val="-5"/>
          <w:w w:val="105"/>
          <w:sz w:val="21"/>
        </w:rPr>
        <w:t>VCAT </w:t>
      </w:r>
      <w:r>
        <w:rPr>
          <w:w w:val="105"/>
          <w:sz w:val="21"/>
        </w:rPr>
        <w:t>application is </w:t>
      </w:r>
      <w:r>
        <w:rPr>
          <w:spacing w:val="-3"/>
          <w:w w:val="105"/>
          <w:sz w:val="21"/>
        </w:rPr>
        <w:t>currently </w:t>
      </w:r>
      <w:r>
        <w:rPr>
          <w:w w:val="105"/>
          <w:sz w:val="21"/>
        </w:rPr>
        <w:t>$44.90.</w:t>
      </w:r>
      <w:r>
        <w:rPr>
          <w:w w:val="105"/>
          <w:position w:val="7"/>
          <w:sz w:val="12"/>
        </w:rPr>
        <w:t>2 </w:t>
      </w:r>
      <w:r>
        <w:rPr>
          <w:spacing w:val="-4"/>
          <w:w w:val="105"/>
          <w:sz w:val="21"/>
        </w:rPr>
        <w:t>However, </w:t>
      </w:r>
      <w:r>
        <w:rPr>
          <w:w w:val="105"/>
          <w:sz w:val="21"/>
        </w:rPr>
        <w:t>an </w:t>
      </w:r>
      <w:r>
        <w:rPr>
          <w:spacing w:val="-3"/>
          <w:w w:val="105"/>
          <w:sz w:val="21"/>
        </w:rPr>
        <w:t>applicant may </w:t>
      </w:r>
      <w:r>
        <w:rPr>
          <w:w w:val="105"/>
          <w:sz w:val="21"/>
        </w:rPr>
        <w:t>ask to </w:t>
      </w:r>
      <w:r>
        <w:rPr>
          <w:spacing w:val="-3"/>
          <w:w w:val="105"/>
          <w:sz w:val="21"/>
        </w:rPr>
        <w:t>have </w:t>
      </w:r>
      <w:r>
        <w:rPr>
          <w:w w:val="105"/>
          <w:sz w:val="21"/>
        </w:rPr>
        <w:t>the fee waived if they </w:t>
      </w:r>
      <w:r>
        <w:rPr>
          <w:spacing w:val="-3"/>
          <w:w w:val="105"/>
          <w:sz w:val="21"/>
        </w:rPr>
        <w:t>cannot </w:t>
      </w:r>
      <w:r>
        <w:rPr>
          <w:w w:val="105"/>
          <w:sz w:val="21"/>
        </w:rPr>
        <w:t>afford it.</w:t>
      </w:r>
      <w:r>
        <w:rPr>
          <w:w w:val="105"/>
          <w:position w:val="7"/>
          <w:sz w:val="12"/>
        </w:rPr>
        <w:t>3 </w:t>
      </w:r>
      <w:r>
        <w:rPr>
          <w:w w:val="105"/>
          <w:sz w:val="21"/>
        </w:rPr>
        <w:t>Most </w:t>
      </w:r>
      <w:r>
        <w:rPr>
          <w:spacing w:val="-3"/>
          <w:w w:val="105"/>
          <w:sz w:val="21"/>
        </w:rPr>
        <w:t>tenants represent </w:t>
      </w:r>
      <w:r>
        <w:rPr>
          <w:w w:val="105"/>
          <w:sz w:val="21"/>
        </w:rPr>
        <w:t>themselves, </w:t>
      </w:r>
      <w:r>
        <w:rPr>
          <w:spacing w:val="-3"/>
          <w:w w:val="105"/>
          <w:sz w:val="21"/>
        </w:rPr>
        <w:t>although </w:t>
      </w:r>
      <w:r>
        <w:rPr>
          <w:w w:val="105"/>
          <w:sz w:val="21"/>
        </w:rPr>
        <w:t>they </w:t>
      </w:r>
      <w:r>
        <w:rPr>
          <w:spacing w:val="-3"/>
          <w:w w:val="105"/>
          <w:sz w:val="21"/>
        </w:rPr>
        <w:t>may </w:t>
      </w:r>
      <w:r>
        <w:rPr>
          <w:w w:val="105"/>
          <w:sz w:val="21"/>
        </w:rPr>
        <w:t>be entitled to legal </w:t>
      </w:r>
      <w:r>
        <w:rPr>
          <w:spacing w:val="-2"/>
          <w:w w:val="105"/>
          <w:sz w:val="21"/>
        </w:rPr>
        <w:t>representation </w:t>
      </w:r>
      <w:r>
        <w:rPr>
          <w:w w:val="105"/>
          <w:sz w:val="21"/>
        </w:rPr>
        <w:t>in certain</w:t>
      </w:r>
      <w:r>
        <w:rPr>
          <w:spacing w:val="21"/>
          <w:w w:val="105"/>
          <w:sz w:val="21"/>
        </w:rPr>
        <w:t> </w:t>
      </w:r>
      <w:r>
        <w:rPr>
          <w:spacing w:val="-3"/>
          <w:w w:val="105"/>
          <w:sz w:val="21"/>
        </w:rPr>
        <w:t>circumstances.</w:t>
      </w:r>
      <w:r>
        <w:rPr>
          <w:spacing w:val="-3"/>
          <w:w w:val="105"/>
          <w:position w:val="7"/>
          <w:sz w:val="12"/>
        </w:rPr>
        <w:t>4</w:t>
      </w:r>
    </w:p>
    <w:p>
      <w:pPr>
        <w:pStyle w:val="ListParagraph"/>
        <w:numPr>
          <w:ilvl w:val="1"/>
          <w:numId w:val="5"/>
        </w:numPr>
        <w:tabs>
          <w:tab w:pos="2380" w:val="left" w:leader="none"/>
          <w:tab w:pos="2381" w:val="left" w:leader="none"/>
        </w:tabs>
        <w:spacing w:line="242" w:lineRule="auto" w:before="125" w:after="0"/>
        <w:ind w:left="2381" w:right="1814" w:hanging="794"/>
        <w:jc w:val="left"/>
        <w:rPr>
          <w:sz w:val="12"/>
        </w:rPr>
      </w:pPr>
      <w:r>
        <w:rPr>
          <w:sz w:val="21"/>
        </w:rPr>
        <w:t>A </w:t>
      </w:r>
      <w:r>
        <w:rPr>
          <w:spacing w:val="-3"/>
          <w:sz w:val="21"/>
        </w:rPr>
        <w:t>recent amendment </w:t>
      </w:r>
      <w:r>
        <w:rPr>
          <w:sz w:val="21"/>
        </w:rPr>
        <w:t>to the </w:t>
      </w:r>
      <w:r>
        <w:rPr>
          <w:i/>
          <w:sz w:val="21"/>
        </w:rPr>
        <w:t>Victorian Civil and </w:t>
      </w:r>
      <w:r>
        <w:rPr>
          <w:i/>
          <w:spacing w:val="-3"/>
          <w:sz w:val="21"/>
        </w:rPr>
        <w:t>Administrative </w:t>
      </w:r>
      <w:r>
        <w:rPr>
          <w:i/>
          <w:spacing w:val="-4"/>
          <w:sz w:val="21"/>
        </w:rPr>
        <w:t>Tribunal </w:t>
      </w:r>
      <w:r>
        <w:rPr>
          <w:i/>
          <w:sz w:val="21"/>
        </w:rPr>
        <w:t>Amendment Act </w:t>
      </w:r>
      <w:r>
        <w:rPr>
          <w:i/>
          <w:spacing w:val="-5"/>
          <w:sz w:val="21"/>
        </w:rPr>
        <w:t>1998 </w:t>
      </w:r>
      <w:r>
        <w:rPr>
          <w:sz w:val="21"/>
        </w:rPr>
        <w:t>(Vic) establishes the </w:t>
      </w:r>
      <w:r>
        <w:rPr>
          <w:spacing w:val="-3"/>
          <w:sz w:val="21"/>
        </w:rPr>
        <w:t>presumption that, </w:t>
      </w:r>
      <w:r>
        <w:rPr>
          <w:sz w:val="21"/>
        </w:rPr>
        <w:t>in </w:t>
      </w:r>
      <w:r>
        <w:rPr>
          <w:spacing w:val="-3"/>
          <w:sz w:val="21"/>
        </w:rPr>
        <w:t>disputes involving tenants </w:t>
      </w:r>
      <w:r>
        <w:rPr>
          <w:sz w:val="21"/>
        </w:rPr>
        <w:t>and </w:t>
      </w:r>
      <w:r>
        <w:rPr>
          <w:spacing w:val="-3"/>
          <w:sz w:val="21"/>
        </w:rPr>
        <w:t>landlords, </w:t>
      </w:r>
      <w:r>
        <w:rPr>
          <w:spacing w:val="-5"/>
          <w:sz w:val="21"/>
        </w:rPr>
        <w:t>VCAT </w:t>
      </w:r>
      <w:r>
        <w:rPr>
          <w:spacing w:val="-3"/>
          <w:sz w:val="21"/>
        </w:rPr>
        <w:t>will </w:t>
      </w:r>
      <w:r>
        <w:rPr>
          <w:sz w:val="21"/>
        </w:rPr>
        <w:t>order the </w:t>
      </w:r>
      <w:r>
        <w:rPr>
          <w:spacing w:val="-3"/>
          <w:sz w:val="21"/>
        </w:rPr>
        <w:t>losing </w:t>
      </w:r>
      <w:r>
        <w:rPr>
          <w:sz w:val="21"/>
        </w:rPr>
        <w:t>party to </w:t>
      </w:r>
      <w:r>
        <w:rPr>
          <w:spacing w:val="-2"/>
          <w:sz w:val="21"/>
        </w:rPr>
        <w:t>pay </w:t>
      </w:r>
      <w:r>
        <w:rPr>
          <w:sz w:val="21"/>
        </w:rPr>
        <w:t>the  </w:t>
      </w:r>
      <w:r>
        <w:rPr>
          <w:spacing w:val="-3"/>
          <w:sz w:val="21"/>
        </w:rPr>
        <w:t>winning  </w:t>
      </w:r>
      <w:r>
        <w:rPr>
          <w:sz w:val="21"/>
        </w:rPr>
        <w:t>party’s  </w:t>
      </w:r>
      <w:r>
        <w:rPr>
          <w:spacing w:val="-2"/>
          <w:sz w:val="21"/>
        </w:rPr>
        <w:t>fees.</w:t>
      </w:r>
      <w:r>
        <w:rPr>
          <w:spacing w:val="-2"/>
          <w:position w:val="7"/>
          <w:sz w:val="12"/>
        </w:rPr>
        <w:t>5  </w:t>
      </w:r>
      <w:r>
        <w:rPr>
          <w:sz w:val="21"/>
        </w:rPr>
        <w:t>These  </w:t>
      </w:r>
      <w:r>
        <w:rPr>
          <w:spacing w:val="-3"/>
          <w:sz w:val="21"/>
        </w:rPr>
        <w:t>changes  will </w:t>
      </w:r>
      <w:r>
        <w:rPr>
          <w:sz w:val="21"/>
        </w:rPr>
        <w:t>come </w:t>
      </w:r>
      <w:r>
        <w:rPr>
          <w:spacing w:val="-3"/>
          <w:sz w:val="21"/>
        </w:rPr>
        <w:t>into </w:t>
      </w:r>
      <w:r>
        <w:rPr>
          <w:sz w:val="21"/>
        </w:rPr>
        <w:t>effect by 1 February </w:t>
      </w:r>
      <w:r>
        <w:rPr>
          <w:spacing w:val="-8"/>
          <w:sz w:val="21"/>
        </w:rPr>
        <w:t>2015, </w:t>
      </w:r>
      <w:r>
        <w:rPr>
          <w:sz w:val="21"/>
        </w:rPr>
        <w:t>if they </w:t>
      </w:r>
      <w:r>
        <w:rPr>
          <w:spacing w:val="-3"/>
          <w:sz w:val="21"/>
        </w:rPr>
        <w:t>are </w:t>
      </w:r>
      <w:r>
        <w:rPr>
          <w:spacing w:val="-2"/>
          <w:sz w:val="21"/>
        </w:rPr>
        <w:t>not </w:t>
      </w:r>
      <w:r>
        <w:rPr>
          <w:spacing w:val="-3"/>
          <w:sz w:val="21"/>
        </w:rPr>
        <w:t>proclaimed</w:t>
      </w:r>
      <w:r>
        <w:rPr>
          <w:spacing w:val="-12"/>
          <w:sz w:val="21"/>
        </w:rPr>
        <w:t> </w:t>
      </w:r>
      <w:r>
        <w:rPr>
          <w:spacing w:val="-4"/>
          <w:sz w:val="21"/>
        </w:rPr>
        <w:t>earlier.</w:t>
      </w:r>
      <w:r>
        <w:rPr>
          <w:spacing w:val="-4"/>
          <w:position w:val="7"/>
          <w:sz w:val="12"/>
        </w:rPr>
        <w:t>6</w:t>
      </w:r>
    </w:p>
    <w:p>
      <w:pPr>
        <w:spacing w:before="192"/>
        <w:ind w:left="1587" w:right="0" w:firstLine="0"/>
        <w:jc w:val="left"/>
        <w:rPr>
          <w:b/>
          <w:sz w:val="24"/>
        </w:rPr>
      </w:pPr>
      <w:r>
        <w:rPr>
          <w:b/>
          <w:w w:val="110"/>
          <w:sz w:val="24"/>
        </w:rPr>
        <w:t>Restraining order</w:t>
      </w:r>
    </w:p>
    <w:p>
      <w:pPr>
        <w:pStyle w:val="ListParagraph"/>
        <w:numPr>
          <w:ilvl w:val="1"/>
          <w:numId w:val="5"/>
        </w:numPr>
        <w:tabs>
          <w:tab w:pos="2380" w:val="left" w:leader="none"/>
          <w:tab w:pos="2381" w:val="left" w:leader="none"/>
        </w:tabs>
        <w:spacing w:line="242" w:lineRule="auto" w:before="138" w:after="0"/>
        <w:ind w:left="2381" w:right="1685" w:hanging="794"/>
        <w:jc w:val="left"/>
        <w:rPr>
          <w:sz w:val="21"/>
        </w:rPr>
      </w:pPr>
      <w:r>
        <w:rPr>
          <w:w w:val="105"/>
          <w:sz w:val="21"/>
        </w:rPr>
        <w:t>If a </w:t>
      </w:r>
      <w:r>
        <w:rPr>
          <w:spacing w:val="-3"/>
          <w:w w:val="105"/>
          <w:sz w:val="21"/>
        </w:rPr>
        <w:t>landlord </w:t>
      </w:r>
      <w:r>
        <w:rPr>
          <w:w w:val="105"/>
          <w:sz w:val="21"/>
        </w:rPr>
        <w:t>or agent </w:t>
      </w:r>
      <w:r>
        <w:rPr>
          <w:spacing w:val="-4"/>
          <w:w w:val="105"/>
          <w:sz w:val="21"/>
        </w:rPr>
        <w:t>fails </w:t>
      </w:r>
      <w:r>
        <w:rPr>
          <w:w w:val="105"/>
          <w:sz w:val="21"/>
        </w:rPr>
        <w:t>to </w:t>
      </w:r>
      <w:r>
        <w:rPr>
          <w:spacing w:val="-3"/>
          <w:w w:val="105"/>
          <w:sz w:val="21"/>
        </w:rPr>
        <w:t>exercise </w:t>
      </w:r>
      <w:r>
        <w:rPr>
          <w:w w:val="105"/>
          <w:sz w:val="21"/>
        </w:rPr>
        <w:t>a </w:t>
      </w:r>
      <w:r>
        <w:rPr>
          <w:spacing w:val="-3"/>
          <w:w w:val="105"/>
          <w:sz w:val="21"/>
        </w:rPr>
        <w:t>right </w:t>
      </w:r>
      <w:r>
        <w:rPr>
          <w:w w:val="105"/>
          <w:sz w:val="21"/>
        </w:rPr>
        <w:t>of entry in </w:t>
      </w:r>
      <w:r>
        <w:rPr>
          <w:spacing w:val="-3"/>
          <w:w w:val="105"/>
          <w:sz w:val="21"/>
        </w:rPr>
        <w:t>accordance </w:t>
      </w:r>
      <w:r>
        <w:rPr>
          <w:w w:val="105"/>
          <w:sz w:val="21"/>
        </w:rPr>
        <w:t>with the </w:t>
      </w:r>
      <w:r>
        <w:rPr>
          <w:i/>
          <w:spacing w:val="-3"/>
          <w:w w:val="105"/>
          <w:sz w:val="21"/>
        </w:rPr>
        <w:t>Residential </w:t>
      </w:r>
      <w:r>
        <w:rPr>
          <w:i/>
          <w:spacing w:val="-4"/>
          <w:w w:val="105"/>
          <w:sz w:val="21"/>
        </w:rPr>
        <w:t>Tenancies </w:t>
      </w:r>
      <w:r>
        <w:rPr>
          <w:i/>
          <w:w w:val="105"/>
          <w:sz w:val="21"/>
        </w:rPr>
        <w:t>Act </w:t>
      </w:r>
      <w:r>
        <w:rPr>
          <w:i/>
          <w:spacing w:val="-8"/>
          <w:w w:val="105"/>
          <w:sz w:val="21"/>
        </w:rPr>
        <w:t>1997 </w:t>
      </w:r>
      <w:r>
        <w:rPr>
          <w:w w:val="105"/>
          <w:sz w:val="21"/>
        </w:rPr>
        <w:t>(Vic) (‘the Act’),</w:t>
      </w:r>
      <w:r>
        <w:rPr>
          <w:w w:val="105"/>
          <w:position w:val="7"/>
          <w:sz w:val="12"/>
        </w:rPr>
        <w:t>7 </w:t>
      </w:r>
      <w:r>
        <w:rPr>
          <w:w w:val="105"/>
          <w:sz w:val="21"/>
        </w:rPr>
        <w:t>a </w:t>
      </w:r>
      <w:r>
        <w:rPr>
          <w:spacing w:val="-3"/>
          <w:w w:val="105"/>
          <w:sz w:val="21"/>
        </w:rPr>
        <w:t>tenant may </w:t>
      </w:r>
      <w:r>
        <w:rPr>
          <w:w w:val="105"/>
          <w:sz w:val="21"/>
        </w:rPr>
        <w:t>apply to </w:t>
      </w:r>
      <w:r>
        <w:rPr>
          <w:spacing w:val="-5"/>
          <w:w w:val="105"/>
          <w:sz w:val="21"/>
        </w:rPr>
        <w:t>VCAT </w:t>
      </w:r>
      <w:r>
        <w:rPr>
          <w:spacing w:val="-3"/>
          <w:w w:val="105"/>
          <w:sz w:val="21"/>
        </w:rPr>
        <w:t>for </w:t>
      </w:r>
      <w:r>
        <w:rPr>
          <w:w w:val="105"/>
          <w:sz w:val="21"/>
        </w:rPr>
        <w:t>an order </w:t>
      </w:r>
      <w:r>
        <w:rPr>
          <w:spacing w:val="-3"/>
          <w:w w:val="105"/>
          <w:sz w:val="21"/>
        </w:rPr>
        <w:t>restraining </w:t>
      </w:r>
      <w:r>
        <w:rPr>
          <w:w w:val="105"/>
          <w:sz w:val="21"/>
        </w:rPr>
        <w:t>the </w:t>
      </w:r>
      <w:r>
        <w:rPr>
          <w:spacing w:val="-3"/>
          <w:w w:val="105"/>
          <w:sz w:val="21"/>
        </w:rPr>
        <w:t>landlord </w:t>
      </w:r>
      <w:r>
        <w:rPr>
          <w:w w:val="105"/>
          <w:sz w:val="21"/>
        </w:rPr>
        <w:t>or agent </w:t>
      </w:r>
      <w:r>
        <w:rPr>
          <w:spacing w:val="-3"/>
          <w:w w:val="105"/>
          <w:sz w:val="21"/>
        </w:rPr>
        <w:t>from exercising </w:t>
      </w:r>
      <w:r>
        <w:rPr>
          <w:w w:val="105"/>
          <w:sz w:val="21"/>
        </w:rPr>
        <w:t>their </w:t>
      </w:r>
      <w:r>
        <w:rPr>
          <w:spacing w:val="-3"/>
          <w:w w:val="105"/>
          <w:sz w:val="21"/>
        </w:rPr>
        <w:t>right </w:t>
      </w:r>
      <w:r>
        <w:rPr>
          <w:w w:val="105"/>
          <w:sz w:val="21"/>
        </w:rPr>
        <w:t>of entry </w:t>
      </w:r>
      <w:r>
        <w:rPr>
          <w:spacing w:val="-3"/>
          <w:w w:val="105"/>
          <w:sz w:val="21"/>
        </w:rPr>
        <w:t>for </w:t>
      </w:r>
      <w:r>
        <w:rPr>
          <w:w w:val="105"/>
          <w:sz w:val="21"/>
        </w:rPr>
        <w:t>a specified period.</w:t>
      </w:r>
      <w:r>
        <w:rPr>
          <w:w w:val="105"/>
          <w:position w:val="7"/>
          <w:sz w:val="12"/>
        </w:rPr>
        <w:t>8</w:t>
      </w:r>
      <w:r>
        <w:rPr>
          <w:spacing w:val="-5"/>
          <w:w w:val="105"/>
          <w:position w:val="7"/>
          <w:sz w:val="12"/>
        </w:rPr>
        <w:t> </w:t>
      </w:r>
      <w:r>
        <w:rPr>
          <w:spacing w:val="-5"/>
          <w:w w:val="105"/>
          <w:sz w:val="21"/>
        </w:rPr>
        <w:t>Failure</w:t>
      </w:r>
    </w:p>
    <w:p>
      <w:pPr>
        <w:pStyle w:val="BodyText"/>
        <w:spacing w:line="242" w:lineRule="auto" w:before="3"/>
        <w:ind w:left="2381" w:right="1788"/>
        <w:rPr>
          <w:sz w:val="12"/>
        </w:rPr>
      </w:pPr>
      <w:r>
        <w:rPr/>
        <w:t>to enter in accordance with the Act refers to the circumstances in which landlords and agents are allowed to enter, as well as to the notification and behavioural requirements landlords and agents are obliged to observe.</w:t>
      </w:r>
      <w:r>
        <w:rPr>
          <w:position w:val="7"/>
          <w:sz w:val="12"/>
        </w:rPr>
        <w:t>9 </w:t>
      </w:r>
      <w:r>
        <w:rPr/>
        <w:t>VCAT may issue a restraining order if ‘it is satisfied it is reasonable to do so.’</w:t>
      </w:r>
      <w:r>
        <w:rPr>
          <w:position w:val="7"/>
          <w:sz w:val="12"/>
        </w:rPr>
        <w:t>10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r>
        <w:rPr/>
        <w:pict>
          <v:line style="position:absolute;mso-position-horizontal-relative:page;mso-position-vertical-relative:paragraph;z-index:1328;mso-wrap-distance-left:0;mso-wrap-distance-right:0" from="79.370102pt,17.101179pt" to="515.905102pt,17.101179pt" stroked="true" strokeweight="1pt" strokecolor="#b3cad4">
            <v:stroke dashstyle="solid"/>
            <w10:wrap type="topAndBottom"/>
          </v:line>
        </w:pict>
      </w:r>
    </w:p>
    <w:p>
      <w:pPr>
        <w:pStyle w:val="ListParagraph"/>
        <w:numPr>
          <w:ilvl w:val="0"/>
          <w:numId w:val="18"/>
        </w:numPr>
        <w:tabs>
          <w:tab w:pos="2380" w:val="left" w:leader="none"/>
          <w:tab w:pos="2382" w:val="left" w:leader="none"/>
        </w:tabs>
        <w:spacing w:line="240" w:lineRule="auto" w:before="117" w:after="0"/>
        <w:ind w:left="2381" w:right="0" w:hanging="794"/>
        <w:jc w:val="left"/>
        <w:rPr>
          <w:sz w:val="13"/>
        </w:rPr>
      </w:pPr>
      <w:r>
        <w:rPr>
          <w:w w:val="105"/>
          <w:sz w:val="13"/>
        </w:rPr>
        <w:t>Victorian Civil and Administrative Tribunal, </w:t>
      </w:r>
      <w:r>
        <w:rPr>
          <w:i/>
          <w:w w:val="105"/>
          <w:sz w:val="13"/>
        </w:rPr>
        <w:t>Annual Report </w:t>
      </w:r>
      <w:r>
        <w:rPr>
          <w:i/>
          <w:spacing w:val="-4"/>
          <w:w w:val="105"/>
          <w:sz w:val="13"/>
        </w:rPr>
        <w:t>2011/2012 </w:t>
      </w:r>
      <w:r>
        <w:rPr>
          <w:w w:val="105"/>
          <w:sz w:val="13"/>
        </w:rPr>
        <w:t>(2012)</w:t>
      </w:r>
      <w:r>
        <w:rPr>
          <w:spacing w:val="17"/>
          <w:w w:val="105"/>
          <w:sz w:val="13"/>
        </w:rPr>
        <w:t> </w:t>
      </w:r>
      <w:r>
        <w:rPr>
          <w:w w:val="105"/>
          <w:sz w:val="13"/>
        </w:rPr>
        <w:t>2.</w:t>
      </w:r>
    </w:p>
    <w:p>
      <w:pPr>
        <w:pStyle w:val="ListParagraph"/>
        <w:numPr>
          <w:ilvl w:val="0"/>
          <w:numId w:val="18"/>
        </w:numPr>
        <w:tabs>
          <w:tab w:pos="2380" w:val="left" w:leader="none"/>
          <w:tab w:pos="2382" w:val="left" w:leader="none"/>
        </w:tabs>
        <w:spacing w:line="240" w:lineRule="auto" w:before="1" w:after="0"/>
        <w:ind w:left="2381" w:right="1784" w:hanging="794"/>
        <w:jc w:val="left"/>
        <w:rPr>
          <w:sz w:val="13"/>
        </w:rPr>
      </w:pPr>
      <w:r>
        <w:rPr>
          <w:w w:val="105"/>
          <w:sz w:val="13"/>
        </w:rPr>
        <w:t>Victorian Civil and Administrative Tribunal, </w:t>
      </w:r>
      <w:r>
        <w:rPr>
          <w:i/>
          <w:w w:val="105"/>
          <w:sz w:val="13"/>
        </w:rPr>
        <w:t>VCAT fees effective from 1 July </w:t>
      </w:r>
      <w:r>
        <w:rPr>
          <w:i/>
          <w:spacing w:val="-4"/>
          <w:w w:val="105"/>
          <w:sz w:val="13"/>
        </w:rPr>
        <w:t>2013 </w:t>
      </w:r>
      <w:r>
        <w:rPr>
          <w:w w:val="105"/>
          <w:sz w:val="13"/>
        </w:rPr>
        <w:t>(24 May 2013) </w:t>
      </w:r>
      <w:r>
        <w:rPr>
          <w:spacing w:val="2"/>
          <w:w w:val="105"/>
          <w:sz w:val="13"/>
        </w:rPr>
        <w:t>&lt;https://</w:t>
      </w:r>
      <w:hyperlink r:id="rId60">
        <w:r>
          <w:rPr>
            <w:spacing w:val="2"/>
            <w:w w:val="105"/>
            <w:sz w:val="13"/>
          </w:rPr>
          <w:t>www.vcat.vic.gov.au/news/vcat-</w:t>
        </w:r>
      </w:hyperlink>
      <w:r>
        <w:rPr>
          <w:spacing w:val="2"/>
          <w:w w:val="105"/>
          <w:sz w:val="13"/>
        </w:rPr>
        <w:t> </w:t>
      </w:r>
      <w:r>
        <w:rPr>
          <w:w w:val="105"/>
          <w:sz w:val="13"/>
        </w:rPr>
        <w:t>fees-effective-1-june-2013&gt;.</w:t>
      </w:r>
    </w:p>
    <w:p>
      <w:pPr>
        <w:pStyle w:val="ListParagraph"/>
        <w:numPr>
          <w:ilvl w:val="0"/>
          <w:numId w:val="18"/>
        </w:numPr>
        <w:tabs>
          <w:tab w:pos="2380" w:val="left" w:leader="none"/>
          <w:tab w:pos="2382" w:val="left" w:leader="none"/>
        </w:tabs>
        <w:spacing w:line="240" w:lineRule="auto" w:before="3" w:after="0"/>
        <w:ind w:left="2381" w:right="1940" w:hanging="794"/>
        <w:jc w:val="left"/>
        <w:rPr>
          <w:sz w:val="13"/>
        </w:rPr>
      </w:pPr>
      <w:r>
        <w:rPr>
          <w:w w:val="105"/>
          <w:sz w:val="13"/>
        </w:rPr>
        <w:t>Tenants</w:t>
      </w:r>
      <w:r>
        <w:rPr>
          <w:spacing w:val="-6"/>
          <w:w w:val="105"/>
          <w:sz w:val="13"/>
        </w:rPr>
        <w:t> </w:t>
      </w:r>
      <w:r>
        <w:rPr>
          <w:w w:val="105"/>
          <w:sz w:val="13"/>
        </w:rPr>
        <w:t>Union</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Going</w:t>
      </w:r>
      <w:r>
        <w:rPr>
          <w:i/>
          <w:spacing w:val="-6"/>
          <w:w w:val="105"/>
          <w:sz w:val="13"/>
        </w:rPr>
        <w:t> </w:t>
      </w:r>
      <w:r>
        <w:rPr>
          <w:i/>
          <w:w w:val="105"/>
          <w:sz w:val="13"/>
        </w:rPr>
        <w:t>to</w:t>
      </w:r>
      <w:r>
        <w:rPr>
          <w:i/>
          <w:spacing w:val="-6"/>
          <w:w w:val="105"/>
          <w:sz w:val="13"/>
        </w:rPr>
        <w:t> </w:t>
      </w:r>
      <w:r>
        <w:rPr>
          <w:i/>
          <w:w w:val="105"/>
          <w:sz w:val="13"/>
        </w:rPr>
        <w:t>the</w:t>
      </w:r>
      <w:r>
        <w:rPr>
          <w:i/>
          <w:spacing w:val="-6"/>
          <w:w w:val="105"/>
          <w:sz w:val="13"/>
        </w:rPr>
        <w:t> </w:t>
      </w:r>
      <w:r>
        <w:rPr>
          <w:i/>
          <w:w w:val="105"/>
          <w:sz w:val="13"/>
        </w:rPr>
        <w:t>Tribunal</w:t>
      </w:r>
      <w:r>
        <w:rPr>
          <w:i/>
          <w:spacing w:val="-5"/>
          <w:w w:val="105"/>
          <w:sz w:val="13"/>
        </w:rPr>
        <w:t> </w:t>
      </w:r>
      <w:r>
        <w:rPr>
          <w:spacing w:val="2"/>
          <w:w w:val="105"/>
          <w:sz w:val="13"/>
        </w:rPr>
        <w:t>(May</w:t>
      </w:r>
      <w:r>
        <w:rPr>
          <w:spacing w:val="-5"/>
          <w:w w:val="105"/>
          <w:sz w:val="13"/>
        </w:rPr>
        <w:t> </w:t>
      </w:r>
      <w:r>
        <w:rPr>
          <w:w w:val="105"/>
          <w:sz w:val="13"/>
        </w:rPr>
        <w:t>2010)</w:t>
      </w:r>
      <w:r>
        <w:rPr>
          <w:spacing w:val="-6"/>
          <w:w w:val="105"/>
          <w:sz w:val="13"/>
        </w:rPr>
        <w:t> </w:t>
      </w:r>
      <w:r>
        <w:rPr>
          <w:spacing w:val="2"/>
          <w:w w:val="105"/>
          <w:sz w:val="13"/>
        </w:rPr>
        <w:t>&lt;https://</w:t>
      </w:r>
      <w:hyperlink r:id="rId61">
        <w:r>
          <w:rPr>
            <w:spacing w:val="2"/>
            <w:w w:val="105"/>
            <w:sz w:val="13"/>
          </w:rPr>
          <w:t>www.tuv.org.au/articles/files/resources/Step-by-step_guide_to_</w:t>
        </w:r>
      </w:hyperlink>
      <w:r>
        <w:rPr>
          <w:spacing w:val="2"/>
          <w:w w:val="105"/>
          <w:sz w:val="13"/>
        </w:rPr>
        <w:t> </w:t>
      </w:r>
      <w:r>
        <w:rPr>
          <w:w w:val="105"/>
          <w:sz w:val="13"/>
        </w:rPr>
        <w:t>going_to_Tribunal_AG_RT_052010.pdf&gt;.</w:t>
      </w:r>
    </w:p>
    <w:p>
      <w:pPr>
        <w:pStyle w:val="ListParagraph"/>
        <w:numPr>
          <w:ilvl w:val="0"/>
          <w:numId w:val="18"/>
        </w:numPr>
        <w:tabs>
          <w:tab w:pos="2380"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18"/>
        </w:numPr>
        <w:tabs>
          <w:tab w:pos="2380" w:val="left" w:leader="none"/>
          <w:tab w:pos="2382" w:val="left" w:leader="none"/>
        </w:tabs>
        <w:spacing w:line="240" w:lineRule="auto" w:before="1" w:after="0"/>
        <w:ind w:left="2381" w:right="1770" w:hanging="794"/>
        <w:jc w:val="left"/>
        <w:rPr>
          <w:sz w:val="13"/>
        </w:rPr>
      </w:pPr>
      <w:r>
        <w:rPr>
          <w:i/>
          <w:w w:val="105"/>
          <w:sz w:val="13"/>
        </w:rPr>
        <w:t>Victorian Civil and Administrative Tribunal Amendment Act </w:t>
      </w:r>
      <w:r>
        <w:rPr>
          <w:i/>
          <w:spacing w:val="-3"/>
          <w:w w:val="105"/>
          <w:sz w:val="13"/>
        </w:rPr>
        <w:t>2014 </w:t>
      </w:r>
      <w:r>
        <w:rPr>
          <w:spacing w:val="2"/>
          <w:w w:val="105"/>
          <w:sz w:val="13"/>
        </w:rPr>
        <w:t>(Vic) </w:t>
      </w:r>
      <w:r>
        <w:rPr>
          <w:w w:val="105"/>
          <w:sz w:val="13"/>
        </w:rPr>
        <w:t>s </w:t>
      </w:r>
      <w:r>
        <w:rPr>
          <w:spacing w:val="-3"/>
          <w:w w:val="105"/>
          <w:sz w:val="13"/>
        </w:rPr>
        <w:t>14 </w:t>
      </w:r>
      <w:r>
        <w:rPr>
          <w:w w:val="105"/>
          <w:sz w:val="13"/>
        </w:rPr>
        <w:t>inserting div 8A in pt 4 of the </w:t>
      </w:r>
      <w:r>
        <w:rPr>
          <w:i/>
          <w:w w:val="105"/>
          <w:sz w:val="13"/>
        </w:rPr>
        <w:t>Victorian Civil and Administrative </w:t>
      </w:r>
      <w:r>
        <w:rPr>
          <w:i/>
          <w:w w:val="105"/>
          <w:sz w:val="13"/>
        </w:rPr>
        <w:t>Tribunal Act 1998</w:t>
      </w:r>
      <w:r>
        <w:rPr>
          <w:i/>
          <w:spacing w:val="10"/>
          <w:w w:val="105"/>
          <w:sz w:val="13"/>
        </w:rPr>
        <w:t> </w:t>
      </w:r>
      <w:r>
        <w:rPr>
          <w:spacing w:val="2"/>
          <w:w w:val="105"/>
          <w:sz w:val="13"/>
        </w:rPr>
        <w:t>(Vic).</w:t>
      </w:r>
    </w:p>
    <w:p>
      <w:pPr>
        <w:pStyle w:val="ListParagraph"/>
        <w:numPr>
          <w:ilvl w:val="0"/>
          <w:numId w:val="18"/>
        </w:numPr>
        <w:tabs>
          <w:tab w:pos="2380" w:val="left" w:leader="none"/>
          <w:tab w:pos="2382" w:val="left" w:leader="none"/>
        </w:tabs>
        <w:spacing w:line="240" w:lineRule="auto" w:before="3" w:after="0"/>
        <w:ind w:left="2381" w:right="0" w:hanging="794"/>
        <w:jc w:val="left"/>
        <w:rPr>
          <w:sz w:val="13"/>
        </w:rPr>
      </w:pPr>
      <w:r>
        <w:rPr>
          <w:i/>
          <w:w w:val="105"/>
          <w:sz w:val="13"/>
        </w:rPr>
        <w:t>Victorian Civil and Administrative Tribunal Amendment Act </w:t>
      </w:r>
      <w:r>
        <w:rPr>
          <w:i/>
          <w:spacing w:val="-3"/>
          <w:w w:val="105"/>
          <w:sz w:val="13"/>
        </w:rPr>
        <w:t>2014 </w:t>
      </w:r>
      <w:r>
        <w:rPr>
          <w:spacing w:val="2"/>
          <w:w w:val="105"/>
          <w:sz w:val="13"/>
        </w:rPr>
        <w:t>(Vic) </w:t>
      </w:r>
      <w:r>
        <w:rPr>
          <w:w w:val="105"/>
          <w:sz w:val="13"/>
        </w:rPr>
        <w:t>s</w:t>
      </w:r>
      <w:r>
        <w:rPr>
          <w:spacing w:val="8"/>
          <w:w w:val="105"/>
          <w:sz w:val="13"/>
        </w:rPr>
        <w:t> </w:t>
      </w:r>
      <w:r>
        <w:rPr>
          <w:w w:val="105"/>
          <w:sz w:val="13"/>
        </w:rPr>
        <w:t>2.</w:t>
      </w:r>
    </w:p>
    <w:p>
      <w:pPr>
        <w:pStyle w:val="ListParagraph"/>
        <w:numPr>
          <w:ilvl w:val="0"/>
          <w:numId w:val="18"/>
        </w:numPr>
        <w:tabs>
          <w:tab w:pos="2380" w:val="left" w:leader="none"/>
          <w:tab w:pos="2382" w:val="left" w:leader="none"/>
        </w:tabs>
        <w:spacing w:line="240" w:lineRule="auto" w:before="1" w:after="0"/>
        <w:ind w:left="2381" w:right="0" w:hanging="794"/>
        <w:jc w:val="left"/>
        <w:rPr>
          <w:sz w:val="13"/>
        </w:rPr>
      </w:pPr>
      <w:r>
        <w:rPr>
          <w:w w:val="105"/>
          <w:sz w:val="13"/>
        </w:rPr>
        <w:t>See</w:t>
      </w:r>
      <w:r>
        <w:rPr>
          <w:spacing w:val="4"/>
          <w:w w:val="105"/>
          <w:sz w:val="13"/>
        </w:rPr>
        <w:t> [3.4]–[3.8] </w:t>
      </w:r>
      <w:r>
        <w:rPr>
          <w:w w:val="105"/>
          <w:sz w:val="13"/>
        </w:rPr>
        <w:t>for</w:t>
      </w:r>
      <w:r>
        <w:rPr>
          <w:spacing w:val="5"/>
          <w:w w:val="105"/>
          <w:sz w:val="13"/>
        </w:rPr>
        <w:t> </w:t>
      </w:r>
      <w:r>
        <w:rPr>
          <w:w w:val="105"/>
          <w:sz w:val="13"/>
        </w:rPr>
        <w:t>an</w:t>
      </w:r>
      <w:r>
        <w:rPr>
          <w:spacing w:val="4"/>
          <w:w w:val="105"/>
          <w:sz w:val="13"/>
        </w:rPr>
        <w:t> </w:t>
      </w:r>
      <w:r>
        <w:rPr>
          <w:w w:val="105"/>
          <w:sz w:val="13"/>
        </w:rPr>
        <w:t>overview</w:t>
      </w:r>
      <w:r>
        <w:rPr>
          <w:spacing w:val="4"/>
          <w:w w:val="105"/>
          <w:sz w:val="13"/>
        </w:rPr>
        <w:t> </w:t>
      </w:r>
      <w:r>
        <w:rPr>
          <w:w w:val="105"/>
          <w:sz w:val="13"/>
        </w:rPr>
        <w:t>of</w:t>
      </w:r>
      <w:r>
        <w:rPr>
          <w:spacing w:val="5"/>
          <w:w w:val="105"/>
          <w:sz w:val="13"/>
        </w:rPr>
        <w:t> </w:t>
      </w:r>
      <w:r>
        <w:rPr>
          <w:w w:val="105"/>
          <w:sz w:val="13"/>
        </w:rPr>
        <w:t>the</w:t>
      </w:r>
      <w:r>
        <w:rPr>
          <w:spacing w:val="4"/>
          <w:w w:val="105"/>
          <w:sz w:val="13"/>
        </w:rPr>
        <w:t> </w:t>
      </w:r>
      <w:r>
        <w:rPr>
          <w:w w:val="105"/>
          <w:sz w:val="13"/>
        </w:rPr>
        <w:t>rights</w:t>
      </w:r>
      <w:r>
        <w:rPr>
          <w:spacing w:val="4"/>
          <w:w w:val="105"/>
          <w:sz w:val="13"/>
        </w:rPr>
        <w:t> </w:t>
      </w:r>
      <w:r>
        <w:rPr>
          <w:w w:val="105"/>
          <w:sz w:val="13"/>
        </w:rPr>
        <w:t>of</w:t>
      </w:r>
      <w:r>
        <w:rPr>
          <w:spacing w:val="5"/>
          <w:w w:val="105"/>
          <w:sz w:val="13"/>
        </w:rPr>
        <w:t> </w:t>
      </w:r>
      <w:r>
        <w:rPr>
          <w:w w:val="105"/>
          <w:sz w:val="13"/>
        </w:rPr>
        <w:t>landlords</w:t>
      </w:r>
      <w:r>
        <w:rPr>
          <w:spacing w:val="4"/>
          <w:w w:val="105"/>
          <w:sz w:val="13"/>
        </w:rPr>
        <w:t> </w:t>
      </w:r>
      <w:r>
        <w:rPr>
          <w:w w:val="105"/>
          <w:sz w:val="13"/>
        </w:rPr>
        <w:t>and</w:t>
      </w:r>
      <w:r>
        <w:rPr>
          <w:spacing w:val="4"/>
          <w:w w:val="105"/>
          <w:sz w:val="13"/>
        </w:rPr>
        <w:t> </w:t>
      </w:r>
      <w:r>
        <w:rPr>
          <w:w w:val="105"/>
          <w:sz w:val="13"/>
        </w:rPr>
        <w:t>agents</w:t>
      </w:r>
      <w:r>
        <w:rPr>
          <w:spacing w:val="5"/>
          <w:w w:val="105"/>
          <w:sz w:val="13"/>
        </w:rPr>
        <w:t> </w:t>
      </w:r>
      <w:r>
        <w:rPr>
          <w:w w:val="105"/>
          <w:sz w:val="13"/>
        </w:rPr>
        <w:t>to</w:t>
      </w:r>
      <w:r>
        <w:rPr>
          <w:spacing w:val="4"/>
          <w:w w:val="105"/>
          <w:sz w:val="13"/>
        </w:rPr>
        <w:t> </w:t>
      </w:r>
      <w:r>
        <w:rPr>
          <w:w w:val="105"/>
          <w:sz w:val="13"/>
        </w:rPr>
        <w:t>enter</w:t>
      </w:r>
      <w:r>
        <w:rPr>
          <w:spacing w:val="4"/>
          <w:w w:val="105"/>
          <w:sz w:val="13"/>
        </w:rPr>
        <w:t> </w:t>
      </w:r>
      <w:r>
        <w:rPr>
          <w:w w:val="105"/>
          <w:sz w:val="13"/>
        </w:rPr>
        <w:t>their</w:t>
      </w:r>
      <w:r>
        <w:rPr>
          <w:spacing w:val="5"/>
          <w:w w:val="105"/>
          <w:sz w:val="13"/>
        </w:rPr>
        <w:t> </w:t>
      </w:r>
      <w:r>
        <w:rPr>
          <w:spacing w:val="2"/>
          <w:w w:val="105"/>
          <w:sz w:val="13"/>
        </w:rPr>
        <w:t>property</w:t>
      </w:r>
      <w:r>
        <w:rPr>
          <w:spacing w:val="4"/>
          <w:w w:val="105"/>
          <w:sz w:val="13"/>
        </w:rPr>
        <w:t> </w:t>
      </w:r>
      <w:r>
        <w:rPr>
          <w:w w:val="105"/>
          <w:sz w:val="13"/>
        </w:rPr>
        <w:t>in</w:t>
      </w:r>
      <w:r>
        <w:rPr>
          <w:spacing w:val="5"/>
          <w:w w:val="105"/>
          <w:sz w:val="13"/>
        </w:rPr>
        <w:t> </w:t>
      </w:r>
      <w:r>
        <w:rPr>
          <w:w w:val="105"/>
          <w:sz w:val="13"/>
        </w:rPr>
        <w:t>Victoria.</w:t>
      </w:r>
    </w:p>
    <w:p>
      <w:pPr>
        <w:pStyle w:val="ListParagraph"/>
        <w:numPr>
          <w:ilvl w:val="0"/>
          <w:numId w:val="18"/>
        </w:numPr>
        <w:tabs>
          <w:tab w:pos="2380" w:val="left" w:leader="none"/>
          <w:tab w:pos="2382" w:val="left" w:leader="none"/>
        </w:tabs>
        <w:spacing w:line="240" w:lineRule="auto" w:before="1" w:after="0"/>
        <w:ind w:left="2381" w:right="0" w:hanging="794"/>
        <w:jc w:val="left"/>
        <w:rPr>
          <w:sz w:val="13"/>
        </w:rPr>
      </w:pPr>
      <w:r>
        <w:rPr>
          <w:i/>
          <w:sz w:val="13"/>
        </w:rPr>
        <w:t>Residential Tenancies Act </w:t>
      </w:r>
      <w:r>
        <w:rPr>
          <w:i/>
          <w:spacing w:val="-3"/>
          <w:sz w:val="13"/>
        </w:rPr>
        <w:t>1997 </w:t>
      </w:r>
      <w:r>
        <w:rPr>
          <w:spacing w:val="2"/>
          <w:sz w:val="13"/>
        </w:rPr>
        <w:t>(Vic) </w:t>
      </w:r>
      <w:r>
        <w:rPr>
          <w:sz w:val="13"/>
        </w:rPr>
        <w:t>s</w:t>
      </w:r>
      <w:r>
        <w:rPr>
          <w:spacing w:val="10"/>
          <w:sz w:val="13"/>
        </w:rPr>
        <w:t> </w:t>
      </w:r>
      <w:r>
        <w:rPr>
          <w:sz w:val="13"/>
        </w:rPr>
        <w:t>91(1).</w:t>
      </w:r>
    </w:p>
    <w:p>
      <w:pPr>
        <w:pStyle w:val="ListParagraph"/>
        <w:numPr>
          <w:ilvl w:val="0"/>
          <w:numId w:val="18"/>
        </w:numPr>
        <w:tabs>
          <w:tab w:pos="2380" w:val="left" w:leader="none"/>
          <w:tab w:pos="2382" w:val="left" w:leader="none"/>
        </w:tabs>
        <w:spacing w:line="240" w:lineRule="auto" w:before="2" w:after="0"/>
        <w:ind w:left="2381" w:right="0" w:hanging="794"/>
        <w:jc w:val="left"/>
        <w:rPr>
          <w:sz w:val="13"/>
        </w:rPr>
      </w:pPr>
      <w:r>
        <w:rPr/>
        <w:pict>
          <v:shape style="position:absolute;margin-left:36pt;margin-top:3.785967pt;width:13.45pt;height:14.25pt;mso-position-horizontal-relative:page;mso-position-vertical-relative:paragraph;z-index:3400" type="#_x0000_t202" filled="false" stroked="false">
            <v:textbox inset="0,0,0,0">
              <w:txbxContent>
                <w:p>
                  <w:pPr>
                    <w:spacing w:line="284" w:lineRule="exact" w:before="0"/>
                    <w:ind w:left="0" w:right="0" w:firstLine="0"/>
                    <w:jc w:val="left"/>
                    <w:rPr>
                      <w:b/>
                      <w:sz w:val="24"/>
                    </w:rPr>
                  </w:pPr>
                  <w:r>
                    <w:rPr>
                      <w:b/>
                      <w:color w:val="7390A1"/>
                      <w:w w:val="110"/>
                      <w:sz w:val="24"/>
                    </w:rPr>
                    <w:t>34</w:t>
                  </w:r>
                </w:p>
              </w:txbxContent>
            </v:textbox>
            <w10:wrap type="none"/>
          </v:shape>
        </w:pict>
      </w:r>
      <w:r>
        <w:rPr>
          <w:sz w:val="13"/>
        </w:rPr>
        <w:t>Ibid s</w:t>
      </w:r>
      <w:r>
        <w:rPr>
          <w:spacing w:val="12"/>
          <w:sz w:val="13"/>
        </w:rPr>
        <w:t> </w:t>
      </w:r>
      <w:r>
        <w:rPr>
          <w:spacing w:val="-3"/>
          <w:sz w:val="13"/>
        </w:rPr>
        <w:t>91.</w:t>
      </w:r>
    </w:p>
    <w:p>
      <w:pPr>
        <w:tabs>
          <w:tab w:pos="2380" w:val="left" w:leader="none"/>
        </w:tabs>
        <w:spacing w:before="1"/>
        <w:ind w:left="1587" w:right="0" w:firstLine="0"/>
        <w:jc w:val="left"/>
        <w:rPr>
          <w:sz w:val="13"/>
        </w:rPr>
      </w:pPr>
      <w:r>
        <w:rPr>
          <w:sz w:val="13"/>
        </w:rPr>
        <w:t>10</w:t>
        <w:tab/>
        <w:t>Ibid s</w:t>
      </w:r>
      <w:r>
        <w:rPr>
          <w:spacing w:val="12"/>
          <w:sz w:val="13"/>
        </w:rPr>
        <w:t> </w:t>
      </w:r>
      <w:r>
        <w:rPr>
          <w:spacing w:val="2"/>
          <w:sz w:val="13"/>
        </w:rPr>
        <w:t>91(2)(a).</w:t>
      </w:r>
    </w:p>
    <w:p>
      <w:pPr>
        <w:spacing w:after="0"/>
        <w:jc w:val="left"/>
        <w:rPr>
          <w:sz w:val="13"/>
        </w:rPr>
        <w:sectPr>
          <w:pgSz w:w="11910" w:h="16840"/>
          <w:pgMar w:header="550" w:footer="0" w:top="1560" w:bottom="280" w:left="0" w:right="0"/>
        </w:sectPr>
      </w:pPr>
    </w:p>
    <w:p>
      <w:pPr>
        <w:tabs>
          <w:tab w:pos="1417" w:val="left" w:leader="none"/>
        </w:tabs>
        <w:spacing w:before="62"/>
        <w:ind w:left="0" w:right="0" w:firstLine="0"/>
        <w:jc w:val="right"/>
        <w:rPr>
          <w:b/>
          <w:sz w:val="48"/>
        </w:rPr>
      </w:pPr>
      <w:bookmarkStart w:name="Office of the Australian Information Com" w:id="65"/>
      <w:bookmarkEnd w:id="65"/>
      <w:r>
        <w:rPr/>
      </w:r>
      <w:r>
        <w:rPr>
          <w:b/>
          <w:color w:val="FFFFFF"/>
          <w:w w:val="122"/>
          <w:sz w:val="48"/>
          <w:shd w:fill="7390A1" w:color="auto" w:val="clear"/>
        </w:rPr>
        <w:t> </w:t>
      </w:r>
      <w:r>
        <w:rPr>
          <w:b/>
          <w:color w:val="FFFFFF"/>
          <w:spacing w:val="41"/>
          <w:sz w:val="48"/>
          <w:shd w:fill="7390A1" w:color="auto" w:val="clear"/>
        </w:rPr>
        <w:t> </w:t>
      </w:r>
      <w:r>
        <w:rPr>
          <w:b/>
          <w:color w:val="FFFFFF"/>
          <w:w w:val="105"/>
          <w:sz w:val="48"/>
          <w:shd w:fill="7390A1" w:color="auto" w:val="clear"/>
        </w:rPr>
        <w:t>7</w:t>
      </w:r>
      <w:r>
        <w:rPr>
          <w:b/>
          <w:color w:val="FFFFFF"/>
          <w:sz w:val="48"/>
          <w:shd w:fill="7390A1" w:color="auto" w:val="clear"/>
        </w:rPr>
        <w:tab/>
      </w:r>
    </w:p>
    <w:p>
      <w:pPr>
        <w:pStyle w:val="BodyText"/>
        <w:rPr>
          <w:b/>
          <w:sz w:val="20"/>
        </w:rPr>
      </w:pPr>
    </w:p>
    <w:p>
      <w:pPr>
        <w:pStyle w:val="BodyText"/>
        <w:spacing w:before="2"/>
        <w:rPr>
          <w:b/>
          <w:sz w:val="17"/>
        </w:rPr>
      </w:pPr>
    </w:p>
    <w:p>
      <w:pPr>
        <w:spacing w:before="96"/>
        <w:ind w:left="1587" w:right="0" w:firstLine="0"/>
        <w:jc w:val="left"/>
        <w:rPr>
          <w:b/>
          <w:sz w:val="24"/>
        </w:rPr>
      </w:pPr>
      <w:r>
        <w:rPr>
          <w:b/>
          <w:w w:val="115"/>
          <w:sz w:val="24"/>
        </w:rPr>
        <w:t>Breach of duty notice</w:t>
      </w:r>
    </w:p>
    <w:p>
      <w:pPr>
        <w:pStyle w:val="ListParagraph"/>
        <w:numPr>
          <w:ilvl w:val="1"/>
          <w:numId w:val="5"/>
        </w:numPr>
        <w:tabs>
          <w:tab w:pos="2381" w:val="left" w:leader="none"/>
          <w:tab w:pos="2382" w:val="left" w:leader="none"/>
        </w:tabs>
        <w:spacing w:line="242" w:lineRule="auto" w:before="137" w:after="0"/>
        <w:ind w:left="2381" w:right="1808" w:hanging="794"/>
        <w:jc w:val="left"/>
        <w:rPr>
          <w:sz w:val="12"/>
        </w:rPr>
      </w:pPr>
      <w:r>
        <w:rPr>
          <w:spacing w:val="2"/>
          <w:sz w:val="21"/>
        </w:rPr>
        <w:t>As </w:t>
      </w:r>
      <w:r>
        <w:rPr>
          <w:sz w:val="21"/>
        </w:rPr>
        <w:t>discussed in </w:t>
      </w:r>
      <w:r>
        <w:rPr>
          <w:spacing w:val="-4"/>
          <w:sz w:val="21"/>
        </w:rPr>
        <w:t>Chapter </w:t>
      </w:r>
      <w:r>
        <w:rPr>
          <w:sz w:val="21"/>
        </w:rPr>
        <w:t>4, there appears to be </w:t>
      </w:r>
      <w:r>
        <w:rPr>
          <w:spacing w:val="-3"/>
          <w:sz w:val="21"/>
        </w:rPr>
        <w:t>limited </w:t>
      </w:r>
      <w:r>
        <w:rPr>
          <w:sz w:val="21"/>
        </w:rPr>
        <w:t>scope to </w:t>
      </w:r>
      <w:r>
        <w:rPr>
          <w:spacing w:val="-3"/>
          <w:sz w:val="21"/>
        </w:rPr>
        <w:t>argue that </w:t>
      </w:r>
      <w:r>
        <w:rPr>
          <w:sz w:val="21"/>
        </w:rPr>
        <w:t>the taking or  use of </w:t>
      </w:r>
      <w:r>
        <w:rPr>
          <w:spacing w:val="-3"/>
          <w:sz w:val="21"/>
        </w:rPr>
        <w:t>photographs </w:t>
      </w:r>
      <w:r>
        <w:rPr>
          <w:sz w:val="21"/>
        </w:rPr>
        <w:t>or videos </w:t>
      </w:r>
      <w:r>
        <w:rPr>
          <w:spacing w:val="-3"/>
          <w:sz w:val="21"/>
        </w:rPr>
        <w:t>that contain tenants’ </w:t>
      </w:r>
      <w:r>
        <w:rPr>
          <w:sz w:val="21"/>
        </w:rPr>
        <w:t>possessions </w:t>
      </w:r>
      <w:r>
        <w:rPr>
          <w:spacing w:val="-3"/>
          <w:sz w:val="21"/>
        </w:rPr>
        <w:t>for </w:t>
      </w:r>
      <w:r>
        <w:rPr>
          <w:sz w:val="21"/>
        </w:rPr>
        <w:t>advertising purposes </w:t>
      </w:r>
      <w:r>
        <w:rPr>
          <w:spacing w:val="-3"/>
          <w:sz w:val="21"/>
        </w:rPr>
        <w:t>constitutes </w:t>
      </w:r>
      <w:r>
        <w:rPr>
          <w:sz w:val="21"/>
        </w:rPr>
        <w:t>a </w:t>
      </w:r>
      <w:r>
        <w:rPr>
          <w:spacing w:val="-3"/>
          <w:sz w:val="21"/>
        </w:rPr>
        <w:t>breach </w:t>
      </w:r>
      <w:r>
        <w:rPr>
          <w:sz w:val="21"/>
        </w:rPr>
        <w:t>of the </w:t>
      </w:r>
      <w:r>
        <w:rPr>
          <w:spacing w:val="-3"/>
          <w:sz w:val="21"/>
        </w:rPr>
        <w:t>right </w:t>
      </w:r>
      <w:r>
        <w:rPr>
          <w:sz w:val="21"/>
        </w:rPr>
        <w:t>to </w:t>
      </w:r>
      <w:r>
        <w:rPr>
          <w:spacing w:val="-3"/>
          <w:sz w:val="21"/>
        </w:rPr>
        <w:t>quiet  enjoyment.  </w:t>
      </w:r>
      <w:r>
        <w:rPr>
          <w:spacing w:val="-4"/>
          <w:sz w:val="21"/>
        </w:rPr>
        <w:t>However,  </w:t>
      </w:r>
      <w:r>
        <w:rPr>
          <w:sz w:val="21"/>
        </w:rPr>
        <w:t>if a </w:t>
      </w:r>
      <w:r>
        <w:rPr>
          <w:spacing w:val="-3"/>
          <w:sz w:val="21"/>
        </w:rPr>
        <w:t>tenant  </w:t>
      </w:r>
      <w:r>
        <w:rPr>
          <w:sz w:val="21"/>
        </w:rPr>
        <w:t>believed </w:t>
      </w:r>
      <w:r>
        <w:rPr>
          <w:spacing w:val="-3"/>
          <w:sz w:val="21"/>
        </w:rPr>
        <w:t>that </w:t>
      </w:r>
      <w:r>
        <w:rPr>
          <w:sz w:val="21"/>
        </w:rPr>
        <w:t>the particular </w:t>
      </w:r>
      <w:r>
        <w:rPr>
          <w:spacing w:val="-3"/>
          <w:sz w:val="21"/>
        </w:rPr>
        <w:t>circumstances </w:t>
      </w:r>
      <w:r>
        <w:rPr>
          <w:sz w:val="21"/>
        </w:rPr>
        <w:t>of their case </w:t>
      </w:r>
      <w:r>
        <w:rPr>
          <w:spacing w:val="-3"/>
          <w:sz w:val="21"/>
        </w:rPr>
        <w:t>amounted </w:t>
      </w:r>
      <w:r>
        <w:rPr>
          <w:sz w:val="21"/>
        </w:rPr>
        <w:t>to a </w:t>
      </w:r>
      <w:r>
        <w:rPr>
          <w:spacing w:val="-3"/>
          <w:sz w:val="21"/>
        </w:rPr>
        <w:t>breach, </w:t>
      </w:r>
      <w:r>
        <w:rPr>
          <w:sz w:val="21"/>
        </w:rPr>
        <w:t>the </w:t>
      </w:r>
      <w:r>
        <w:rPr>
          <w:spacing w:val="-3"/>
          <w:sz w:val="21"/>
        </w:rPr>
        <w:t>tenant could issue </w:t>
      </w:r>
      <w:r>
        <w:rPr>
          <w:sz w:val="21"/>
        </w:rPr>
        <w:t>their</w:t>
      </w:r>
      <w:r>
        <w:rPr>
          <w:spacing w:val="10"/>
          <w:sz w:val="21"/>
        </w:rPr>
        <w:t> </w:t>
      </w:r>
      <w:r>
        <w:rPr>
          <w:spacing w:val="-3"/>
          <w:sz w:val="21"/>
        </w:rPr>
        <w:t>landlord</w:t>
      </w:r>
      <w:r>
        <w:rPr>
          <w:spacing w:val="10"/>
          <w:sz w:val="21"/>
        </w:rPr>
        <w:t> </w:t>
      </w:r>
      <w:r>
        <w:rPr>
          <w:sz w:val="21"/>
        </w:rPr>
        <w:t>or</w:t>
      </w:r>
      <w:r>
        <w:rPr>
          <w:spacing w:val="10"/>
          <w:sz w:val="21"/>
        </w:rPr>
        <w:t> </w:t>
      </w:r>
      <w:r>
        <w:rPr>
          <w:sz w:val="21"/>
        </w:rPr>
        <w:t>agent</w:t>
      </w:r>
      <w:r>
        <w:rPr>
          <w:spacing w:val="10"/>
          <w:sz w:val="21"/>
        </w:rPr>
        <w:t> </w:t>
      </w:r>
      <w:r>
        <w:rPr>
          <w:sz w:val="21"/>
        </w:rPr>
        <w:t>with</w:t>
      </w:r>
      <w:r>
        <w:rPr>
          <w:spacing w:val="10"/>
          <w:sz w:val="21"/>
        </w:rPr>
        <w:t> </w:t>
      </w:r>
      <w:r>
        <w:rPr>
          <w:sz w:val="21"/>
        </w:rPr>
        <w:t>a</w:t>
      </w:r>
      <w:r>
        <w:rPr>
          <w:spacing w:val="10"/>
          <w:sz w:val="21"/>
        </w:rPr>
        <w:t> </w:t>
      </w:r>
      <w:r>
        <w:rPr>
          <w:spacing w:val="-3"/>
          <w:sz w:val="21"/>
        </w:rPr>
        <w:t>breach</w:t>
      </w:r>
      <w:r>
        <w:rPr>
          <w:spacing w:val="10"/>
          <w:sz w:val="21"/>
        </w:rPr>
        <w:t> </w:t>
      </w:r>
      <w:r>
        <w:rPr>
          <w:sz w:val="21"/>
        </w:rPr>
        <w:t>of</w:t>
      </w:r>
      <w:r>
        <w:rPr>
          <w:spacing w:val="10"/>
          <w:sz w:val="21"/>
        </w:rPr>
        <w:t> </w:t>
      </w:r>
      <w:r>
        <w:rPr>
          <w:sz w:val="21"/>
        </w:rPr>
        <w:t>duty</w:t>
      </w:r>
      <w:r>
        <w:rPr>
          <w:spacing w:val="10"/>
          <w:sz w:val="21"/>
        </w:rPr>
        <w:t> </w:t>
      </w:r>
      <w:r>
        <w:rPr>
          <w:spacing w:val="-7"/>
          <w:sz w:val="21"/>
        </w:rPr>
        <w:t>notice.</w:t>
      </w:r>
      <w:r>
        <w:rPr>
          <w:spacing w:val="-7"/>
          <w:position w:val="7"/>
          <w:sz w:val="12"/>
        </w:rPr>
        <w:t>11</w:t>
      </w:r>
    </w:p>
    <w:p>
      <w:pPr>
        <w:pStyle w:val="ListParagraph"/>
        <w:numPr>
          <w:ilvl w:val="1"/>
          <w:numId w:val="5"/>
        </w:numPr>
        <w:tabs>
          <w:tab w:pos="2381" w:val="left" w:leader="none"/>
          <w:tab w:pos="2382" w:val="left" w:leader="none"/>
        </w:tabs>
        <w:spacing w:line="242" w:lineRule="auto" w:before="126" w:after="0"/>
        <w:ind w:left="2381" w:right="1675" w:hanging="794"/>
        <w:jc w:val="left"/>
        <w:rPr>
          <w:sz w:val="12"/>
        </w:rPr>
      </w:pPr>
      <w:r>
        <w:rPr>
          <w:spacing w:val="2"/>
          <w:w w:val="105"/>
          <w:sz w:val="21"/>
        </w:rPr>
        <w:t>As</w:t>
      </w:r>
      <w:r>
        <w:rPr>
          <w:spacing w:val="-6"/>
          <w:w w:val="105"/>
          <w:sz w:val="21"/>
        </w:rPr>
        <w:t> </w:t>
      </w:r>
      <w:r>
        <w:rPr>
          <w:spacing w:val="-3"/>
          <w:w w:val="105"/>
          <w:sz w:val="21"/>
        </w:rPr>
        <w:t>well</w:t>
      </w:r>
      <w:r>
        <w:rPr>
          <w:spacing w:val="-5"/>
          <w:w w:val="105"/>
          <w:sz w:val="21"/>
        </w:rPr>
        <w:t> </w:t>
      </w:r>
      <w:r>
        <w:rPr>
          <w:w w:val="105"/>
          <w:sz w:val="21"/>
        </w:rPr>
        <w:t>as</w:t>
      </w:r>
      <w:r>
        <w:rPr>
          <w:spacing w:val="-5"/>
          <w:w w:val="105"/>
          <w:sz w:val="21"/>
        </w:rPr>
        <w:t> </w:t>
      </w:r>
      <w:r>
        <w:rPr>
          <w:w w:val="105"/>
          <w:sz w:val="21"/>
        </w:rPr>
        <w:t>identifying</w:t>
      </w:r>
      <w:r>
        <w:rPr>
          <w:spacing w:val="-5"/>
          <w:w w:val="105"/>
          <w:sz w:val="21"/>
        </w:rPr>
        <w:t> </w:t>
      </w:r>
      <w:r>
        <w:rPr>
          <w:w w:val="105"/>
          <w:sz w:val="21"/>
        </w:rPr>
        <w:t>the</w:t>
      </w:r>
      <w:r>
        <w:rPr>
          <w:spacing w:val="-5"/>
          <w:w w:val="105"/>
          <w:sz w:val="21"/>
        </w:rPr>
        <w:t> </w:t>
      </w:r>
      <w:r>
        <w:rPr>
          <w:w w:val="105"/>
          <w:sz w:val="21"/>
        </w:rPr>
        <w:t>particular</w:t>
      </w:r>
      <w:r>
        <w:rPr>
          <w:spacing w:val="-5"/>
          <w:w w:val="105"/>
          <w:sz w:val="21"/>
        </w:rPr>
        <w:t> </w:t>
      </w:r>
      <w:r>
        <w:rPr>
          <w:spacing w:val="-3"/>
          <w:w w:val="105"/>
          <w:sz w:val="21"/>
        </w:rPr>
        <w:t>breach</w:t>
      </w:r>
      <w:r>
        <w:rPr>
          <w:spacing w:val="-5"/>
          <w:w w:val="105"/>
          <w:sz w:val="21"/>
        </w:rPr>
        <w:t> </w:t>
      </w:r>
      <w:r>
        <w:rPr>
          <w:w w:val="105"/>
          <w:sz w:val="21"/>
        </w:rPr>
        <w:t>and</w:t>
      </w:r>
      <w:r>
        <w:rPr>
          <w:spacing w:val="-5"/>
          <w:w w:val="105"/>
          <w:sz w:val="21"/>
        </w:rPr>
        <w:t> </w:t>
      </w:r>
      <w:r>
        <w:rPr>
          <w:w w:val="105"/>
          <w:sz w:val="21"/>
        </w:rPr>
        <w:t>the</w:t>
      </w:r>
      <w:r>
        <w:rPr>
          <w:spacing w:val="-5"/>
          <w:w w:val="105"/>
          <w:sz w:val="21"/>
        </w:rPr>
        <w:t> </w:t>
      </w:r>
      <w:r>
        <w:rPr>
          <w:w w:val="105"/>
          <w:sz w:val="21"/>
        </w:rPr>
        <w:t>loss</w:t>
      </w:r>
      <w:r>
        <w:rPr>
          <w:spacing w:val="-5"/>
          <w:w w:val="105"/>
          <w:sz w:val="21"/>
        </w:rPr>
        <w:t> </w:t>
      </w:r>
      <w:r>
        <w:rPr>
          <w:w w:val="105"/>
          <w:sz w:val="21"/>
        </w:rPr>
        <w:t>or</w:t>
      </w:r>
      <w:r>
        <w:rPr>
          <w:spacing w:val="-5"/>
          <w:w w:val="105"/>
          <w:sz w:val="21"/>
        </w:rPr>
        <w:t> </w:t>
      </w:r>
      <w:r>
        <w:rPr>
          <w:w w:val="105"/>
          <w:sz w:val="21"/>
        </w:rPr>
        <w:t>damage</w:t>
      </w:r>
      <w:r>
        <w:rPr>
          <w:spacing w:val="-5"/>
          <w:w w:val="105"/>
          <w:sz w:val="21"/>
        </w:rPr>
        <w:t> </w:t>
      </w:r>
      <w:r>
        <w:rPr>
          <w:w w:val="105"/>
          <w:sz w:val="21"/>
        </w:rPr>
        <w:t>caused,</w:t>
      </w:r>
      <w:r>
        <w:rPr>
          <w:spacing w:val="-5"/>
          <w:w w:val="105"/>
          <w:sz w:val="21"/>
        </w:rPr>
        <w:t> </w:t>
      </w:r>
      <w:r>
        <w:rPr>
          <w:w w:val="105"/>
          <w:sz w:val="21"/>
        </w:rPr>
        <w:t>the</w:t>
      </w:r>
      <w:r>
        <w:rPr>
          <w:spacing w:val="-5"/>
          <w:w w:val="105"/>
          <w:sz w:val="21"/>
        </w:rPr>
        <w:t> </w:t>
      </w:r>
      <w:r>
        <w:rPr>
          <w:spacing w:val="-3"/>
          <w:w w:val="105"/>
          <w:sz w:val="21"/>
        </w:rPr>
        <w:t>breach</w:t>
      </w:r>
      <w:r>
        <w:rPr>
          <w:spacing w:val="-5"/>
          <w:w w:val="105"/>
          <w:sz w:val="21"/>
        </w:rPr>
        <w:t> </w:t>
      </w:r>
      <w:r>
        <w:rPr>
          <w:w w:val="105"/>
          <w:sz w:val="21"/>
        </w:rPr>
        <w:t>of duty </w:t>
      </w:r>
      <w:r>
        <w:rPr>
          <w:spacing w:val="-3"/>
          <w:w w:val="105"/>
          <w:sz w:val="21"/>
        </w:rPr>
        <w:t>notice </w:t>
      </w:r>
      <w:r>
        <w:rPr>
          <w:w w:val="105"/>
          <w:sz w:val="21"/>
        </w:rPr>
        <w:t>must </w:t>
      </w:r>
      <w:r>
        <w:rPr>
          <w:spacing w:val="-3"/>
          <w:w w:val="105"/>
          <w:sz w:val="21"/>
        </w:rPr>
        <w:t>require </w:t>
      </w:r>
      <w:r>
        <w:rPr>
          <w:w w:val="105"/>
          <w:sz w:val="21"/>
        </w:rPr>
        <w:t>the </w:t>
      </w:r>
      <w:r>
        <w:rPr>
          <w:spacing w:val="-3"/>
          <w:w w:val="105"/>
          <w:sz w:val="21"/>
        </w:rPr>
        <w:t>landlord </w:t>
      </w:r>
      <w:r>
        <w:rPr>
          <w:w w:val="105"/>
          <w:sz w:val="21"/>
        </w:rPr>
        <w:t>to remedy the </w:t>
      </w:r>
      <w:r>
        <w:rPr>
          <w:spacing w:val="-3"/>
          <w:w w:val="105"/>
          <w:sz w:val="21"/>
        </w:rPr>
        <w:t>breach within </w:t>
      </w:r>
      <w:r>
        <w:rPr>
          <w:spacing w:val="-7"/>
          <w:w w:val="105"/>
          <w:sz w:val="21"/>
        </w:rPr>
        <w:t>14 </w:t>
      </w:r>
      <w:r>
        <w:rPr>
          <w:w w:val="105"/>
          <w:sz w:val="21"/>
        </w:rPr>
        <w:t>days (if </w:t>
      </w:r>
      <w:r>
        <w:rPr>
          <w:spacing w:val="-4"/>
          <w:w w:val="105"/>
          <w:sz w:val="21"/>
        </w:rPr>
        <w:t>possible),</w:t>
      </w:r>
      <w:r>
        <w:rPr>
          <w:spacing w:val="-4"/>
          <w:w w:val="105"/>
          <w:position w:val="7"/>
          <w:sz w:val="12"/>
        </w:rPr>
        <w:t>12</w:t>
      </w:r>
      <w:r>
        <w:rPr>
          <w:spacing w:val="-4"/>
          <w:w w:val="105"/>
          <w:sz w:val="12"/>
        </w:rPr>
        <w:t> </w:t>
      </w:r>
      <w:r>
        <w:rPr>
          <w:spacing w:val="-2"/>
          <w:w w:val="105"/>
          <w:sz w:val="21"/>
        </w:rPr>
        <w:t>pay </w:t>
      </w:r>
      <w:r>
        <w:rPr>
          <w:w w:val="105"/>
          <w:sz w:val="21"/>
        </w:rPr>
        <w:t>compensation and </w:t>
      </w:r>
      <w:r>
        <w:rPr>
          <w:spacing w:val="-3"/>
          <w:w w:val="105"/>
          <w:sz w:val="21"/>
        </w:rPr>
        <w:t>refrain from committing </w:t>
      </w:r>
      <w:r>
        <w:rPr>
          <w:w w:val="105"/>
          <w:sz w:val="21"/>
        </w:rPr>
        <w:t>a </w:t>
      </w:r>
      <w:r>
        <w:rPr>
          <w:spacing w:val="-3"/>
          <w:w w:val="105"/>
          <w:sz w:val="21"/>
        </w:rPr>
        <w:t>similar breach </w:t>
      </w:r>
      <w:r>
        <w:rPr>
          <w:spacing w:val="-6"/>
          <w:w w:val="105"/>
          <w:sz w:val="21"/>
        </w:rPr>
        <w:t>again.</w:t>
      </w:r>
      <w:r>
        <w:rPr>
          <w:spacing w:val="-6"/>
          <w:w w:val="105"/>
          <w:position w:val="7"/>
          <w:sz w:val="12"/>
        </w:rPr>
        <w:t>13 </w:t>
      </w:r>
      <w:r>
        <w:rPr>
          <w:w w:val="105"/>
          <w:sz w:val="21"/>
        </w:rPr>
        <w:t>It must also state </w:t>
      </w:r>
      <w:r>
        <w:rPr>
          <w:spacing w:val="-3"/>
          <w:w w:val="105"/>
          <w:sz w:val="21"/>
        </w:rPr>
        <w:t>that </w:t>
      </w:r>
      <w:r>
        <w:rPr>
          <w:w w:val="105"/>
          <w:sz w:val="21"/>
        </w:rPr>
        <w:t>if the </w:t>
      </w:r>
      <w:r>
        <w:rPr>
          <w:spacing w:val="-3"/>
          <w:w w:val="105"/>
          <w:sz w:val="21"/>
        </w:rPr>
        <w:t>notice </w:t>
      </w:r>
      <w:r>
        <w:rPr>
          <w:w w:val="105"/>
          <w:sz w:val="21"/>
        </w:rPr>
        <w:t>is </w:t>
      </w:r>
      <w:r>
        <w:rPr>
          <w:spacing w:val="-2"/>
          <w:w w:val="105"/>
          <w:sz w:val="21"/>
        </w:rPr>
        <w:t>not </w:t>
      </w:r>
      <w:r>
        <w:rPr>
          <w:spacing w:val="-3"/>
          <w:w w:val="105"/>
          <w:sz w:val="21"/>
        </w:rPr>
        <w:t>complied with, </w:t>
      </w:r>
      <w:r>
        <w:rPr>
          <w:w w:val="105"/>
          <w:sz w:val="21"/>
        </w:rPr>
        <w:t>the </w:t>
      </w:r>
      <w:r>
        <w:rPr>
          <w:spacing w:val="-3"/>
          <w:w w:val="105"/>
          <w:sz w:val="21"/>
        </w:rPr>
        <w:t>tenant may </w:t>
      </w:r>
      <w:r>
        <w:rPr>
          <w:w w:val="105"/>
          <w:sz w:val="21"/>
        </w:rPr>
        <w:t>apply to </w:t>
      </w:r>
      <w:r>
        <w:rPr>
          <w:spacing w:val="-5"/>
          <w:w w:val="105"/>
          <w:sz w:val="21"/>
        </w:rPr>
        <w:t>VCAT </w:t>
      </w:r>
      <w:r>
        <w:rPr>
          <w:spacing w:val="-3"/>
          <w:w w:val="105"/>
          <w:sz w:val="21"/>
        </w:rPr>
        <w:t>for </w:t>
      </w:r>
      <w:r>
        <w:rPr>
          <w:w w:val="105"/>
          <w:sz w:val="21"/>
        </w:rPr>
        <w:t>an order </w:t>
      </w:r>
      <w:r>
        <w:rPr>
          <w:spacing w:val="-3"/>
          <w:w w:val="105"/>
          <w:sz w:val="21"/>
        </w:rPr>
        <w:t>for </w:t>
      </w:r>
      <w:r>
        <w:rPr>
          <w:w w:val="105"/>
          <w:sz w:val="21"/>
        </w:rPr>
        <w:t>compensation or</w:t>
      </w:r>
      <w:r>
        <w:rPr>
          <w:spacing w:val="10"/>
          <w:w w:val="105"/>
          <w:sz w:val="21"/>
        </w:rPr>
        <w:t> </w:t>
      </w:r>
      <w:r>
        <w:rPr>
          <w:spacing w:val="-5"/>
          <w:w w:val="105"/>
          <w:sz w:val="21"/>
        </w:rPr>
        <w:t>compliance.</w:t>
      </w:r>
      <w:r>
        <w:rPr>
          <w:spacing w:val="-5"/>
          <w:w w:val="105"/>
          <w:position w:val="7"/>
          <w:sz w:val="12"/>
        </w:rPr>
        <w:t>14</w:t>
      </w:r>
    </w:p>
    <w:p>
      <w:pPr>
        <w:pStyle w:val="ListParagraph"/>
        <w:numPr>
          <w:ilvl w:val="1"/>
          <w:numId w:val="5"/>
        </w:numPr>
        <w:tabs>
          <w:tab w:pos="2381" w:val="left" w:leader="none"/>
          <w:tab w:pos="2382" w:val="left" w:leader="none"/>
        </w:tabs>
        <w:spacing w:line="242" w:lineRule="auto" w:before="125" w:after="0"/>
        <w:ind w:left="2381" w:right="1612" w:hanging="794"/>
        <w:jc w:val="left"/>
        <w:rPr>
          <w:sz w:val="12"/>
        </w:rPr>
      </w:pPr>
      <w:r>
        <w:rPr>
          <w:w w:val="105"/>
          <w:sz w:val="21"/>
        </w:rPr>
        <w:t>If</w:t>
      </w:r>
      <w:r>
        <w:rPr>
          <w:spacing w:val="-4"/>
          <w:w w:val="105"/>
          <w:sz w:val="21"/>
        </w:rPr>
        <w:t> </w:t>
      </w:r>
      <w:r>
        <w:rPr>
          <w:spacing w:val="-5"/>
          <w:w w:val="105"/>
          <w:sz w:val="21"/>
        </w:rPr>
        <w:t>VCAT</w:t>
      </w:r>
      <w:r>
        <w:rPr>
          <w:spacing w:val="-4"/>
          <w:w w:val="105"/>
          <w:sz w:val="21"/>
        </w:rPr>
        <w:t> </w:t>
      </w:r>
      <w:r>
        <w:rPr>
          <w:w w:val="105"/>
          <w:sz w:val="21"/>
        </w:rPr>
        <w:t>is</w:t>
      </w:r>
      <w:r>
        <w:rPr>
          <w:spacing w:val="-3"/>
          <w:w w:val="105"/>
          <w:sz w:val="21"/>
        </w:rPr>
        <w:t> </w:t>
      </w:r>
      <w:r>
        <w:rPr>
          <w:w w:val="105"/>
          <w:sz w:val="21"/>
        </w:rPr>
        <w:t>satisfied</w:t>
      </w:r>
      <w:r>
        <w:rPr>
          <w:spacing w:val="-4"/>
          <w:w w:val="105"/>
          <w:sz w:val="21"/>
        </w:rPr>
        <w:t> </w:t>
      </w:r>
      <w:r>
        <w:rPr>
          <w:spacing w:val="-3"/>
          <w:w w:val="105"/>
          <w:sz w:val="21"/>
        </w:rPr>
        <w:t>that</w:t>
      </w:r>
      <w:r>
        <w:rPr>
          <w:spacing w:val="-4"/>
          <w:w w:val="105"/>
          <w:sz w:val="21"/>
        </w:rPr>
        <w:t> </w:t>
      </w:r>
      <w:r>
        <w:rPr>
          <w:w w:val="105"/>
          <w:sz w:val="21"/>
        </w:rPr>
        <w:t>the</w:t>
      </w:r>
      <w:r>
        <w:rPr>
          <w:spacing w:val="-3"/>
          <w:w w:val="105"/>
          <w:sz w:val="21"/>
        </w:rPr>
        <w:t> </w:t>
      </w:r>
      <w:r>
        <w:rPr>
          <w:w w:val="105"/>
          <w:sz w:val="21"/>
        </w:rPr>
        <w:t>person</w:t>
      </w:r>
      <w:r>
        <w:rPr>
          <w:spacing w:val="-4"/>
          <w:w w:val="105"/>
          <w:sz w:val="21"/>
        </w:rPr>
        <w:t> </w:t>
      </w:r>
      <w:r>
        <w:rPr>
          <w:w w:val="105"/>
          <w:sz w:val="21"/>
        </w:rPr>
        <w:t>was</w:t>
      </w:r>
      <w:r>
        <w:rPr>
          <w:spacing w:val="-4"/>
          <w:w w:val="105"/>
          <w:sz w:val="21"/>
        </w:rPr>
        <w:t> </w:t>
      </w:r>
      <w:r>
        <w:rPr>
          <w:w w:val="105"/>
          <w:sz w:val="21"/>
        </w:rPr>
        <w:t>entitled</w:t>
      </w:r>
      <w:r>
        <w:rPr>
          <w:spacing w:val="-3"/>
          <w:w w:val="105"/>
          <w:sz w:val="21"/>
        </w:rPr>
        <w:t> </w:t>
      </w:r>
      <w:r>
        <w:rPr>
          <w:w w:val="105"/>
          <w:sz w:val="21"/>
        </w:rPr>
        <w:t>to</w:t>
      </w:r>
      <w:r>
        <w:rPr>
          <w:spacing w:val="-4"/>
          <w:w w:val="105"/>
          <w:sz w:val="21"/>
        </w:rPr>
        <w:t> </w:t>
      </w:r>
      <w:r>
        <w:rPr>
          <w:w w:val="105"/>
          <w:sz w:val="21"/>
        </w:rPr>
        <w:t>give</w:t>
      </w:r>
      <w:r>
        <w:rPr>
          <w:spacing w:val="-4"/>
          <w:w w:val="105"/>
          <w:sz w:val="21"/>
        </w:rPr>
        <w:t> </w:t>
      </w:r>
      <w:r>
        <w:rPr>
          <w:w w:val="105"/>
          <w:sz w:val="21"/>
        </w:rPr>
        <w:t>the</w:t>
      </w:r>
      <w:r>
        <w:rPr>
          <w:spacing w:val="-3"/>
          <w:w w:val="105"/>
          <w:sz w:val="21"/>
        </w:rPr>
        <w:t> notice</w:t>
      </w:r>
      <w:r>
        <w:rPr>
          <w:spacing w:val="-4"/>
          <w:w w:val="105"/>
          <w:sz w:val="21"/>
        </w:rPr>
        <w:t> </w:t>
      </w:r>
      <w:r>
        <w:rPr>
          <w:w w:val="105"/>
          <w:sz w:val="21"/>
        </w:rPr>
        <w:t>and</w:t>
      </w:r>
      <w:r>
        <w:rPr>
          <w:spacing w:val="-4"/>
          <w:w w:val="105"/>
          <w:sz w:val="21"/>
        </w:rPr>
        <w:t> </w:t>
      </w:r>
      <w:r>
        <w:rPr>
          <w:spacing w:val="-3"/>
          <w:w w:val="105"/>
          <w:sz w:val="21"/>
        </w:rPr>
        <w:t>that </w:t>
      </w:r>
      <w:r>
        <w:rPr>
          <w:w w:val="105"/>
          <w:sz w:val="21"/>
        </w:rPr>
        <w:t>the</w:t>
      </w:r>
      <w:r>
        <w:rPr>
          <w:spacing w:val="-4"/>
          <w:w w:val="105"/>
          <w:sz w:val="21"/>
        </w:rPr>
        <w:t> </w:t>
      </w:r>
      <w:r>
        <w:rPr>
          <w:spacing w:val="-3"/>
          <w:w w:val="105"/>
          <w:sz w:val="21"/>
        </w:rPr>
        <w:t>landlord</w:t>
      </w:r>
      <w:r>
        <w:rPr>
          <w:spacing w:val="-4"/>
          <w:w w:val="105"/>
          <w:sz w:val="21"/>
        </w:rPr>
        <w:t> </w:t>
      </w:r>
      <w:r>
        <w:rPr>
          <w:w w:val="105"/>
          <w:sz w:val="21"/>
        </w:rPr>
        <w:t>or agent </w:t>
      </w:r>
      <w:r>
        <w:rPr>
          <w:spacing w:val="-3"/>
          <w:w w:val="105"/>
          <w:sz w:val="21"/>
        </w:rPr>
        <w:t>failed </w:t>
      </w:r>
      <w:r>
        <w:rPr>
          <w:w w:val="105"/>
          <w:sz w:val="21"/>
        </w:rPr>
        <w:t>to comply with the </w:t>
      </w:r>
      <w:r>
        <w:rPr>
          <w:spacing w:val="-3"/>
          <w:w w:val="105"/>
          <w:sz w:val="21"/>
        </w:rPr>
        <w:t>notice, </w:t>
      </w:r>
      <w:r>
        <w:rPr>
          <w:w w:val="105"/>
          <w:sz w:val="21"/>
        </w:rPr>
        <w:t>it </w:t>
      </w:r>
      <w:r>
        <w:rPr>
          <w:spacing w:val="-3"/>
          <w:w w:val="105"/>
          <w:sz w:val="21"/>
        </w:rPr>
        <w:t>may </w:t>
      </w:r>
      <w:r>
        <w:rPr>
          <w:spacing w:val="-4"/>
          <w:w w:val="105"/>
          <w:sz w:val="21"/>
        </w:rPr>
        <w:t>make </w:t>
      </w:r>
      <w:r>
        <w:rPr>
          <w:w w:val="105"/>
          <w:sz w:val="21"/>
        </w:rPr>
        <w:t>an order </w:t>
      </w:r>
      <w:r>
        <w:rPr>
          <w:spacing w:val="-3"/>
          <w:w w:val="105"/>
          <w:sz w:val="21"/>
        </w:rPr>
        <w:t>for </w:t>
      </w:r>
      <w:r>
        <w:rPr>
          <w:w w:val="105"/>
          <w:sz w:val="21"/>
        </w:rPr>
        <w:t>the </w:t>
      </w:r>
      <w:r>
        <w:rPr>
          <w:spacing w:val="-3"/>
          <w:w w:val="105"/>
          <w:sz w:val="21"/>
        </w:rPr>
        <w:t>landlord </w:t>
      </w:r>
      <w:r>
        <w:rPr>
          <w:w w:val="105"/>
          <w:sz w:val="21"/>
        </w:rPr>
        <w:t>or agent to remedy the </w:t>
      </w:r>
      <w:r>
        <w:rPr>
          <w:spacing w:val="-3"/>
          <w:w w:val="105"/>
          <w:sz w:val="21"/>
        </w:rPr>
        <w:t>breach, </w:t>
      </w:r>
      <w:r>
        <w:rPr>
          <w:spacing w:val="-2"/>
          <w:w w:val="105"/>
          <w:sz w:val="21"/>
        </w:rPr>
        <w:t>pay </w:t>
      </w:r>
      <w:r>
        <w:rPr>
          <w:spacing w:val="-3"/>
          <w:w w:val="105"/>
          <w:sz w:val="21"/>
        </w:rPr>
        <w:t>compensation, </w:t>
      </w:r>
      <w:r>
        <w:rPr>
          <w:w w:val="105"/>
          <w:sz w:val="21"/>
        </w:rPr>
        <w:t>and/or </w:t>
      </w:r>
      <w:r>
        <w:rPr>
          <w:spacing w:val="-3"/>
          <w:w w:val="105"/>
          <w:sz w:val="21"/>
        </w:rPr>
        <w:t>refrain from repeating </w:t>
      </w:r>
      <w:r>
        <w:rPr>
          <w:w w:val="105"/>
          <w:sz w:val="21"/>
        </w:rPr>
        <w:t>the</w:t>
      </w:r>
      <w:r>
        <w:rPr>
          <w:spacing w:val="25"/>
          <w:w w:val="105"/>
          <w:sz w:val="21"/>
        </w:rPr>
        <w:t> </w:t>
      </w:r>
      <w:r>
        <w:rPr>
          <w:spacing w:val="-6"/>
          <w:w w:val="105"/>
          <w:sz w:val="21"/>
        </w:rPr>
        <w:t>breach.</w:t>
      </w:r>
      <w:r>
        <w:rPr>
          <w:spacing w:val="-6"/>
          <w:w w:val="105"/>
          <w:position w:val="7"/>
          <w:sz w:val="12"/>
        </w:rPr>
        <w:t>15</w:t>
      </w:r>
    </w:p>
    <w:p>
      <w:pPr>
        <w:pStyle w:val="BodyText"/>
        <w:spacing w:before="10"/>
      </w:pPr>
    </w:p>
    <w:p>
      <w:pPr>
        <w:spacing w:before="1"/>
        <w:ind w:left="1587" w:right="0" w:firstLine="0"/>
        <w:jc w:val="left"/>
        <w:rPr>
          <w:b/>
          <w:sz w:val="28"/>
        </w:rPr>
      </w:pPr>
      <w:r>
        <w:rPr>
          <w:b/>
          <w:color w:val="7390A1"/>
          <w:w w:val="115"/>
          <w:sz w:val="28"/>
        </w:rPr>
        <w:t>Office of the Australian Information Commissioner</w:t>
      </w:r>
    </w:p>
    <w:p>
      <w:pPr>
        <w:pStyle w:val="ListParagraph"/>
        <w:numPr>
          <w:ilvl w:val="1"/>
          <w:numId w:val="5"/>
        </w:numPr>
        <w:tabs>
          <w:tab w:pos="2380" w:val="left" w:leader="none"/>
          <w:tab w:pos="2381" w:val="left" w:leader="none"/>
        </w:tabs>
        <w:spacing w:line="242" w:lineRule="auto" w:before="155" w:after="0"/>
        <w:ind w:left="2381" w:right="1679" w:hanging="794"/>
        <w:jc w:val="left"/>
        <w:rPr>
          <w:sz w:val="12"/>
        </w:rPr>
      </w:pPr>
      <w:r>
        <w:rPr>
          <w:spacing w:val="-3"/>
          <w:w w:val="105"/>
          <w:sz w:val="21"/>
        </w:rPr>
        <w:t>Before lodging </w:t>
      </w:r>
      <w:r>
        <w:rPr>
          <w:w w:val="105"/>
          <w:sz w:val="21"/>
        </w:rPr>
        <w:t>a privacy </w:t>
      </w:r>
      <w:r>
        <w:rPr>
          <w:spacing w:val="-3"/>
          <w:w w:val="105"/>
          <w:sz w:val="21"/>
        </w:rPr>
        <w:t>complaint </w:t>
      </w:r>
      <w:r>
        <w:rPr>
          <w:w w:val="105"/>
          <w:sz w:val="21"/>
        </w:rPr>
        <w:t>with the Office of the </w:t>
      </w:r>
      <w:r>
        <w:rPr>
          <w:spacing w:val="-3"/>
          <w:w w:val="105"/>
          <w:sz w:val="21"/>
        </w:rPr>
        <w:t>Australian Information Commissioner </w:t>
      </w:r>
      <w:r>
        <w:rPr>
          <w:w w:val="105"/>
          <w:sz w:val="21"/>
        </w:rPr>
        <w:t>(OAIC), a </w:t>
      </w:r>
      <w:r>
        <w:rPr>
          <w:spacing w:val="-3"/>
          <w:w w:val="105"/>
          <w:sz w:val="21"/>
        </w:rPr>
        <w:t>tenant </w:t>
      </w:r>
      <w:r>
        <w:rPr>
          <w:w w:val="105"/>
          <w:sz w:val="21"/>
        </w:rPr>
        <w:t>must </w:t>
      </w:r>
      <w:r>
        <w:rPr>
          <w:spacing w:val="-3"/>
          <w:w w:val="105"/>
          <w:sz w:val="21"/>
        </w:rPr>
        <w:t>complain </w:t>
      </w:r>
      <w:r>
        <w:rPr>
          <w:w w:val="105"/>
          <w:sz w:val="21"/>
        </w:rPr>
        <w:t>directly to the </w:t>
      </w:r>
      <w:r>
        <w:rPr>
          <w:spacing w:val="-3"/>
          <w:w w:val="105"/>
          <w:sz w:val="21"/>
        </w:rPr>
        <w:t>landlord </w:t>
      </w:r>
      <w:r>
        <w:rPr>
          <w:w w:val="105"/>
          <w:sz w:val="21"/>
        </w:rPr>
        <w:t>or agency </w:t>
      </w:r>
      <w:r>
        <w:rPr>
          <w:spacing w:val="-3"/>
          <w:w w:val="105"/>
          <w:sz w:val="21"/>
        </w:rPr>
        <w:t>involved </w:t>
      </w:r>
      <w:r>
        <w:rPr>
          <w:w w:val="105"/>
          <w:sz w:val="21"/>
        </w:rPr>
        <w:t>in the </w:t>
      </w:r>
      <w:r>
        <w:rPr>
          <w:spacing w:val="-3"/>
          <w:w w:val="105"/>
          <w:sz w:val="21"/>
        </w:rPr>
        <w:t>dispute. </w:t>
      </w:r>
      <w:r>
        <w:rPr>
          <w:w w:val="105"/>
          <w:sz w:val="21"/>
        </w:rPr>
        <w:t>If no response is received or the </w:t>
      </w:r>
      <w:r>
        <w:rPr>
          <w:spacing w:val="-3"/>
          <w:w w:val="105"/>
          <w:sz w:val="21"/>
        </w:rPr>
        <w:t>tenant </w:t>
      </w:r>
      <w:r>
        <w:rPr>
          <w:w w:val="105"/>
          <w:sz w:val="21"/>
        </w:rPr>
        <w:t>is dissatisfied with the </w:t>
      </w:r>
      <w:r>
        <w:rPr>
          <w:spacing w:val="-3"/>
          <w:w w:val="105"/>
          <w:sz w:val="21"/>
        </w:rPr>
        <w:t>response, </w:t>
      </w:r>
      <w:r>
        <w:rPr>
          <w:w w:val="105"/>
          <w:sz w:val="21"/>
        </w:rPr>
        <w:t>the </w:t>
      </w:r>
      <w:r>
        <w:rPr>
          <w:spacing w:val="-3"/>
          <w:w w:val="105"/>
          <w:sz w:val="21"/>
        </w:rPr>
        <w:t>tenant may </w:t>
      </w:r>
      <w:r>
        <w:rPr>
          <w:w w:val="105"/>
          <w:sz w:val="21"/>
        </w:rPr>
        <w:t>then lodge a </w:t>
      </w:r>
      <w:r>
        <w:rPr>
          <w:spacing w:val="-3"/>
          <w:w w:val="105"/>
          <w:sz w:val="21"/>
        </w:rPr>
        <w:t>complaint</w:t>
      </w:r>
      <w:r>
        <w:rPr>
          <w:spacing w:val="11"/>
          <w:w w:val="105"/>
          <w:sz w:val="21"/>
        </w:rPr>
        <w:t> </w:t>
      </w:r>
      <w:r>
        <w:rPr>
          <w:w w:val="105"/>
          <w:sz w:val="21"/>
        </w:rPr>
        <w:t>in writing to the </w:t>
      </w:r>
      <w:r>
        <w:rPr>
          <w:spacing w:val="-6"/>
          <w:w w:val="105"/>
          <w:sz w:val="21"/>
        </w:rPr>
        <w:t>OAIC.</w:t>
      </w:r>
      <w:r>
        <w:rPr>
          <w:spacing w:val="-6"/>
          <w:w w:val="105"/>
          <w:position w:val="7"/>
          <w:sz w:val="12"/>
        </w:rPr>
        <w:t>16</w:t>
      </w:r>
    </w:p>
    <w:p>
      <w:pPr>
        <w:pStyle w:val="ListParagraph"/>
        <w:numPr>
          <w:ilvl w:val="1"/>
          <w:numId w:val="5"/>
        </w:numPr>
        <w:tabs>
          <w:tab w:pos="2381" w:val="left" w:leader="none"/>
          <w:tab w:pos="2382" w:val="left" w:leader="none"/>
        </w:tabs>
        <w:spacing w:line="242" w:lineRule="auto" w:before="124" w:after="0"/>
        <w:ind w:left="2381" w:right="1759" w:hanging="794"/>
        <w:jc w:val="left"/>
        <w:rPr>
          <w:sz w:val="12"/>
        </w:rPr>
      </w:pPr>
      <w:r>
        <w:rPr>
          <w:w w:val="105"/>
          <w:sz w:val="21"/>
        </w:rPr>
        <w:t>Upon </w:t>
      </w:r>
      <w:r>
        <w:rPr>
          <w:spacing w:val="-3"/>
          <w:w w:val="105"/>
          <w:sz w:val="21"/>
        </w:rPr>
        <w:t>receiving </w:t>
      </w:r>
      <w:r>
        <w:rPr>
          <w:w w:val="105"/>
          <w:sz w:val="21"/>
        </w:rPr>
        <w:t>a </w:t>
      </w:r>
      <w:r>
        <w:rPr>
          <w:spacing w:val="-3"/>
          <w:w w:val="105"/>
          <w:sz w:val="21"/>
        </w:rPr>
        <w:t>tenant’s complaint, </w:t>
      </w:r>
      <w:r>
        <w:rPr>
          <w:w w:val="105"/>
          <w:sz w:val="21"/>
        </w:rPr>
        <w:t>the OAIC first </w:t>
      </w:r>
      <w:r>
        <w:rPr>
          <w:spacing w:val="-3"/>
          <w:w w:val="105"/>
          <w:sz w:val="21"/>
        </w:rPr>
        <w:t>ensures </w:t>
      </w:r>
      <w:r>
        <w:rPr>
          <w:w w:val="105"/>
          <w:sz w:val="21"/>
        </w:rPr>
        <w:t>the behaviour and </w:t>
      </w:r>
      <w:r>
        <w:rPr>
          <w:spacing w:val="-3"/>
          <w:w w:val="105"/>
          <w:sz w:val="21"/>
        </w:rPr>
        <w:t>organisation concerned </w:t>
      </w:r>
      <w:r>
        <w:rPr>
          <w:spacing w:val="-4"/>
          <w:w w:val="105"/>
          <w:sz w:val="21"/>
        </w:rPr>
        <w:t>fall </w:t>
      </w:r>
      <w:r>
        <w:rPr>
          <w:spacing w:val="-3"/>
          <w:w w:val="105"/>
          <w:sz w:val="21"/>
        </w:rPr>
        <w:t>within </w:t>
      </w:r>
      <w:r>
        <w:rPr>
          <w:w w:val="105"/>
          <w:sz w:val="21"/>
        </w:rPr>
        <w:t>the </w:t>
      </w:r>
      <w:r>
        <w:rPr>
          <w:i/>
          <w:w w:val="105"/>
          <w:sz w:val="21"/>
        </w:rPr>
        <w:t>Privacy Act </w:t>
      </w:r>
      <w:r>
        <w:rPr>
          <w:i/>
          <w:spacing w:val="-4"/>
          <w:w w:val="105"/>
          <w:sz w:val="21"/>
        </w:rPr>
        <w:t>1988 </w:t>
      </w:r>
      <w:r>
        <w:rPr>
          <w:w w:val="105"/>
          <w:sz w:val="21"/>
        </w:rPr>
        <w:t>(Cth) (‘Privacy Act’). If a </w:t>
      </w:r>
      <w:r>
        <w:rPr>
          <w:spacing w:val="-3"/>
          <w:w w:val="105"/>
          <w:sz w:val="21"/>
        </w:rPr>
        <w:t>tenant’s complaint concerns </w:t>
      </w:r>
      <w:r>
        <w:rPr>
          <w:w w:val="105"/>
          <w:sz w:val="21"/>
        </w:rPr>
        <w:t>personal </w:t>
      </w:r>
      <w:r>
        <w:rPr>
          <w:spacing w:val="-3"/>
          <w:w w:val="105"/>
          <w:sz w:val="21"/>
        </w:rPr>
        <w:t>information </w:t>
      </w:r>
      <w:r>
        <w:rPr>
          <w:w w:val="105"/>
          <w:sz w:val="21"/>
        </w:rPr>
        <w:t>and the </w:t>
      </w:r>
      <w:r>
        <w:rPr>
          <w:spacing w:val="-3"/>
          <w:w w:val="105"/>
          <w:sz w:val="21"/>
        </w:rPr>
        <w:t>landlord </w:t>
      </w:r>
      <w:r>
        <w:rPr>
          <w:w w:val="105"/>
          <w:sz w:val="21"/>
        </w:rPr>
        <w:t>or agent is subject to the </w:t>
      </w:r>
      <w:r>
        <w:rPr>
          <w:spacing w:val="-3"/>
          <w:w w:val="105"/>
          <w:sz w:val="21"/>
        </w:rPr>
        <w:t>Australian </w:t>
      </w:r>
      <w:r>
        <w:rPr>
          <w:w w:val="105"/>
          <w:sz w:val="21"/>
        </w:rPr>
        <w:t>Privacy Principles, the OAIC </w:t>
      </w:r>
      <w:r>
        <w:rPr>
          <w:spacing w:val="-3"/>
          <w:w w:val="105"/>
          <w:sz w:val="21"/>
        </w:rPr>
        <w:t>may </w:t>
      </w:r>
      <w:r>
        <w:rPr>
          <w:w w:val="105"/>
          <w:sz w:val="21"/>
        </w:rPr>
        <w:t>decide to </w:t>
      </w:r>
      <w:r>
        <w:rPr>
          <w:spacing w:val="-3"/>
          <w:w w:val="105"/>
          <w:sz w:val="21"/>
        </w:rPr>
        <w:t>investigate </w:t>
      </w:r>
      <w:r>
        <w:rPr>
          <w:w w:val="105"/>
          <w:sz w:val="21"/>
        </w:rPr>
        <w:t>the</w:t>
      </w:r>
      <w:r>
        <w:rPr>
          <w:spacing w:val="7"/>
          <w:w w:val="105"/>
          <w:sz w:val="21"/>
        </w:rPr>
        <w:t> </w:t>
      </w:r>
      <w:r>
        <w:rPr>
          <w:spacing w:val="-7"/>
          <w:w w:val="105"/>
          <w:sz w:val="21"/>
        </w:rPr>
        <w:t>complaint.</w:t>
      </w:r>
      <w:r>
        <w:rPr>
          <w:spacing w:val="-7"/>
          <w:w w:val="105"/>
          <w:position w:val="7"/>
          <w:sz w:val="12"/>
        </w:rPr>
        <w:t>17</w:t>
      </w:r>
    </w:p>
    <w:p>
      <w:pPr>
        <w:pStyle w:val="ListParagraph"/>
        <w:numPr>
          <w:ilvl w:val="1"/>
          <w:numId w:val="5"/>
        </w:numPr>
        <w:tabs>
          <w:tab w:pos="2381" w:val="left" w:leader="none"/>
          <w:tab w:pos="2382" w:val="left" w:leader="none"/>
        </w:tabs>
        <w:spacing w:line="242" w:lineRule="auto" w:before="124" w:after="0"/>
        <w:ind w:left="2381" w:right="1611" w:hanging="794"/>
        <w:jc w:val="left"/>
        <w:rPr>
          <w:sz w:val="12"/>
        </w:rPr>
      </w:pPr>
      <w:r>
        <w:rPr>
          <w:w w:val="105"/>
          <w:sz w:val="21"/>
        </w:rPr>
        <w:t>The OAIC first attempts to </w:t>
      </w:r>
      <w:r>
        <w:rPr>
          <w:spacing w:val="-3"/>
          <w:w w:val="105"/>
          <w:sz w:val="21"/>
        </w:rPr>
        <w:t>facilitate conciliation </w:t>
      </w:r>
      <w:r>
        <w:rPr>
          <w:w w:val="105"/>
          <w:sz w:val="21"/>
        </w:rPr>
        <w:t>in order to </w:t>
      </w:r>
      <w:r>
        <w:rPr>
          <w:spacing w:val="-3"/>
          <w:w w:val="105"/>
          <w:sz w:val="21"/>
        </w:rPr>
        <w:t>reach </w:t>
      </w:r>
      <w:r>
        <w:rPr>
          <w:w w:val="105"/>
          <w:sz w:val="21"/>
        </w:rPr>
        <w:t>a </w:t>
      </w:r>
      <w:r>
        <w:rPr>
          <w:spacing w:val="-3"/>
          <w:w w:val="105"/>
          <w:sz w:val="21"/>
        </w:rPr>
        <w:t>mutually acceptable outcome. </w:t>
      </w:r>
      <w:r>
        <w:rPr>
          <w:w w:val="105"/>
          <w:sz w:val="21"/>
        </w:rPr>
        <w:t>If an </w:t>
      </w:r>
      <w:r>
        <w:rPr>
          <w:spacing w:val="-2"/>
          <w:w w:val="105"/>
          <w:sz w:val="21"/>
        </w:rPr>
        <w:t>agreement </w:t>
      </w:r>
      <w:r>
        <w:rPr>
          <w:w w:val="105"/>
          <w:sz w:val="21"/>
        </w:rPr>
        <w:t>is </w:t>
      </w:r>
      <w:r>
        <w:rPr>
          <w:spacing w:val="-2"/>
          <w:w w:val="105"/>
          <w:sz w:val="21"/>
        </w:rPr>
        <w:t>not </w:t>
      </w:r>
      <w:r>
        <w:rPr>
          <w:spacing w:val="-3"/>
          <w:w w:val="105"/>
          <w:sz w:val="21"/>
        </w:rPr>
        <w:t>reached </w:t>
      </w:r>
      <w:r>
        <w:rPr>
          <w:w w:val="105"/>
          <w:sz w:val="21"/>
        </w:rPr>
        <w:t>and the OAIC believes the issue </w:t>
      </w:r>
      <w:r>
        <w:rPr>
          <w:spacing w:val="-2"/>
          <w:w w:val="105"/>
          <w:sz w:val="21"/>
        </w:rPr>
        <w:t>has not </w:t>
      </w:r>
      <w:r>
        <w:rPr>
          <w:w w:val="105"/>
          <w:sz w:val="21"/>
        </w:rPr>
        <w:t>been adequately</w:t>
      </w:r>
      <w:r>
        <w:rPr>
          <w:spacing w:val="-8"/>
          <w:w w:val="105"/>
          <w:sz w:val="21"/>
        </w:rPr>
        <w:t> </w:t>
      </w:r>
      <w:r>
        <w:rPr>
          <w:w w:val="105"/>
          <w:sz w:val="21"/>
        </w:rPr>
        <w:t>dealt</w:t>
      </w:r>
      <w:r>
        <w:rPr>
          <w:spacing w:val="-7"/>
          <w:w w:val="105"/>
          <w:sz w:val="21"/>
        </w:rPr>
        <w:t> </w:t>
      </w:r>
      <w:r>
        <w:rPr>
          <w:w w:val="105"/>
          <w:sz w:val="21"/>
        </w:rPr>
        <w:t>with</w:t>
      </w:r>
      <w:r>
        <w:rPr>
          <w:spacing w:val="-8"/>
          <w:w w:val="105"/>
          <w:sz w:val="21"/>
        </w:rPr>
        <w:t> </w:t>
      </w:r>
      <w:r>
        <w:rPr>
          <w:w w:val="105"/>
          <w:sz w:val="21"/>
        </w:rPr>
        <w:t>by</w:t>
      </w:r>
      <w:r>
        <w:rPr>
          <w:spacing w:val="-7"/>
          <w:w w:val="105"/>
          <w:sz w:val="21"/>
        </w:rPr>
        <w:t> </w:t>
      </w:r>
      <w:r>
        <w:rPr>
          <w:w w:val="105"/>
          <w:sz w:val="21"/>
        </w:rPr>
        <w:t>the</w:t>
      </w:r>
      <w:r>
        <w:rPr>
          <w:spacing w:val="-7"/>
          <w:w w:val="105"/>
          <w:sz w:val="21"/>
        </w:rPr>
        <w:t> </w:t>
      </w:r>
      <w:r>
        <w:rPr>
          <w:spacing w:val="-3"/>
          <w:w w:val="105"/>
          <w:sz w:val="21"/>
        </w:rPr>
        <w:t>organisation</w:t>
      </w:r>
      <w:r>
        <w:rPr>
          <w:spacing w:val="-8"/>
          <w:w w:val="105"/>
          <w:sz w:val="21"/>
        </w:rPr>
        <w:t> </w:t>
      </w:r>
      <w:r>
        <w:rPr>
          <w:spacing w:val="-3"/>
          <w:w w:val="105"/>
          <w:sz w:val="21"/>
        </w:rPr>
        <w:t>involved,</w:t>
      </w:r>
      <w:r>
        <w:rPr>
          <w:spacing w:val="-7"/>
          <w:w w:val="105"/>
          <w:sz w:val="21"/>
        </w:rPr>
        <w:t> </w:t>
      </w:r>
      <w:r>
        <w:rPr>
          <w:w w:val="105"/>
          <w:sz w:val="21"/>
        </w:rPr>
        <w:t>the</w:t>
      </w:r>
      <w:r>
        <w:rPr>
          <w:spacing w:val="-8"/>
          <w:w w:val="105"/>
          <w:sz w:val="21"/>
        </w:rPr>
        <w:t> </w:t>
      </w:r>
      <w:r>
        <w:rPr>
          <w:w w:val="105"/>
          <w:sz w:val="21"/>
        </w:rPr>
        <w:t>Privacy</w:t>
      </w:r>
      <w:r>
        <w:rPr>
          <w:spacing w:val="-7"/>
          <w:w w:val="105"/>
          <w:sz w:val="21"/>
        </w:rPr>
        <w:t> </w:t>
      </w:r>
      <w:r>
        <w:rPr>
          <w:spacing w:val="-3"/>
          <w:w w:val="105"/>
          <w:sz w:val="21"/>
        </w:rPr>
        <w:t>Commissioner</w:t>
      </w:r>
      <w:r>
        <w:rPr>
          <w:spacing w:val="-7"/>
          <w:w w:val="105"/>
          <w:sz w:val="21"/>
        </w:rPr>
        <w:t> </w:t>
      </w:r>
      <w:r>
        <w:rPr>
          <w:spacing w:val="-3"/>
          <w:w w:val="105"/>
          <w:sz w:val="21"/>
        </w:rPr>
        <w:t>may</w:t>
      </w:r>
      <w:r>
        <w:rPr>
          <w:spacing w:val="-8"/>
          <w:w w:val="105"/>
          <w:sz w:val="21"/>
        </w:rPr>
        <w:t> </w:t>
      </w:r>
      <w:r>
        <w:rPr>
          <w:spacing w:val="-4"/>
          <w:w w:val="105"/>
          <w:sz w:val="21"/>
        </w:rPr>
        <w:t>make</w:t>
      </w:r>
      <w:r>
        <w:rPr>
          <w:spacing w:val="-7"/>
          <w:w w:val="105"/>
          <w:sz w:val="21"/>
        </w:rPr>
        <w:t> </w:t>
      </w:r>
      <w:r>
        <w:rPr>
          <w:w w:val="105"/>
          <w:sz w:val="21"/>
        </w:rPr>
        <w:t>a </w:t>
      </w:r>
      <w:r>
        <w:rPr>
          <w:spacing w:val="-3"/>
          <w:w w:val="105"/>
          <w:sz w:val="21"/>
        </w:rPr>
        <w:t>formal </w:t>
      </w:r>
      <w:r>
        <w:rPr>
          <w:w w:val="105"/>
          <w:sz w:val="21"/>
        </w:rPr>
        <w:t>decision stating what the </w:t>
      </w:r>
      <w:r>
        <w:rPr>
          <w:spacing w:val="-3"/>
          <w:w w:val="105"/>
          <w:sz w:val="21"/>
        </w:rPr>
        <w:t>organisation </w:t>
      </w:r>
      <w:r>
        <w:rPr>
          <w:w w:val="105"/>
          <w:sz w:val="21"/>
        </w:rPr>
        <w:t>must</w:t>
      </w:r>
      <w:r>
        <w:rPr>
          <w:spacing w:val="37"/>
          <w:w w:val="105"/>
          <w:sz w:val="21"/>
        </w:rPr>
        <w:t> </w:t>
      </w:r>
      <w:r>
        <w:rPr>
          <w:spacing w:val="-10"/>
          <w:w w:val="105"/>
          <w:sz w:val="21"/>
        </w:rPr>
        <w:t>do.</w:t>
      </w:r>
      <w:r>
        <w:rPr>
          <w:spacing w:val="-10"/>
          <w:w w:val="105"/>
          <w:position w:val="7"/>
          <w:sz w:val="12"/>
        </w:rPr>
        <w:t>18</w:t>
      </w:r>
    </w:p>
    <w:p>
      <w:pPr>
        <w:pStyle w:val="ListParagraph"/>
        <w:numPr>
          <w:ilvl w:val="1"/>
          <w:numId w:val="5"/>
        </w:numPr>
        <w:tabs>
          <w:tab w:pos="2381" w:val="left" w:leader="none"/>
          <w:tab w:pos="2382" w:val="left" w:leader="none"/>
        </w:tabs>
        <w:spacing w:line="242" w:lineRule="auto" w:before="125" w:after="0"/>
        <w:ind w:left="2381" w:right="1674" w:hanging="794"/>
        <w:jc w:val="left"/>
        <w:rPr>
          <w:sz w:val="12"/>
        </w:rPr>
      </w:pPr>
      <w:r>
        <w:rPr>
          <w:w w:val="105"/>
          <w:sz w:val="21"/>
        </w:rPr>
        <w:t>Among the steps the </w:t>
      </w:r>
      <w:r>
        <w:rPr>
          <w:spacing w:val="-3"/>
          <w:w w:val="105"/>
          <w:sz w:val="21"/>
        </w:rPr>
        <w:t>organisation may </w:t>
      </w:r>
      <w:r>
        <w:rPr>
          <w:w w:val="105"/>
          <w:sz w:val="21"/>
        </w:rPr>
        <w:t>need </w:t>
      </w:r>
      <w:r>
        <w:rPr>
          <w:spacing w:val="-3"/>
          <w:w w:val="105"/>
          <w:sz w:val="21"/>
        </w:rPr>
        <w:t>to take are apologising, changing </w:t>
      </w:r>
      <w:r>
        <w:rPr>
          <w:w w:val="105"/>
          <w:sz w:val="21"/>
        </w:rPr>
        <w:t>business practices, </w:t>
      </w:r>
      <w:r>
        <w:rPr>
          <w:spacing w:val="-3"/>
          <w:w w:val="105"/>
          <w:sz w:val="21"/>
        </w:rPr>
        <w:t>training </w:t>
      </w:r>
      <w:r>
        <w:rPr>
          <w:w w:val="105"/>
          <w:sz w:val="21"/>
        </w:rPr>
        <w:t>staff and </w:t>
      </w:r>
      <w:r>
        <w:rPr>
          <w:spacing w:val="-3"/>
          <w:w w:val="105"/>
          <w:sz w:val="21"/>
        </w:rPr>
        <w:t>providing compensation. </w:t>
      </w:r>
      <w:r>
        <w:rPr>
          <w:w w:val="105"/>
          <w:sz w:val="21"/>
        </w:rPr>
        <w:t>If an </w:t>
      </w:r>
      <w:r>
        <w:rPr>
          <w:spacing w:val="-3"/>
          <w:w w:val="105"/>
          <w:sz w:val="21"/>
        </w:rPr>
        <w:t>organisation </w:t>
      </w:r>
      <w:r>
        <w:rPr>
          <w:w w:val="105"/>
          <w:sz w:val="21"/>
        </w:rPr>
        <w:t>undertakes </w:t>
      </w:r>
      <w:r>
        <w:rPr>
          <w:spacing w:val="-2"/>
          <w:w w:val="105"/>
          <w:sz w:val="21"/>
        </w:rPr>
        <w:t>not </w:t>
      </w:r>
      <w:r>
        <w:rPr>
          <w:w w:val="105"/>
          <w:sz w:val="21"/>
        </w:rPr>
        <w:t>to repeat the behaviour </w:t>
      </w:r>
      <w:r>
        <w:rPr>
          <w:spacing w:val="-3"/>
          <w:w w:val="105"/>
          <w:sz w:val="21"/>
        </w:rPr>
        <w:t>that breached </w:t>
      </w:r>
      <w:r>
        <w:rPr>
          <w:w w:val="105"/>
          <w:sz w:val="21"/>
        </w:rPr>
        <w:t>the Privacy Act, and then repeats the </w:t>
      </w:r>
      <w:r>
        <w:rPr>
          <w:spacing w:val="-4"/>
          <w:w w:val="105"/>
          <w:sz w:val="21"/>
        </w:rPr>
        <w:t>behaviour, </w:t>
      </w:r>
      <w:r>
        <w:rPr>
          <w:w w:val="105"/>
          <w:sz w:val="21"/>
        </w:rPr>
        <w:t>the </w:t>
      </w:r>
      <w:r>
        <w:rPr>
          <w:spacing w:val="-3"/>
          <w:w w:val="105"/>
          <w:sz w:val="21"/>
        </w:rPr>
        <w:t>Commissioner </w:t>
      </w:r>
      <w:r>
        <w:rPr>
          <w:w w:val="105"/>
          <w:sz w:val="21"/>
        </w:rPr>
        <w:t>can ask </w:t>
      </w:r>
      <w:r>
        <w:rPr>
          <w:spacing w:val="-3"/>
          <w:w w:val="105"/>
          <w:sz w:val="21"/>
        </w:rPr>
        <w:t>for </w:t>
      </w:r>
      <w:r>
        <w:rPr>
          <w:w w:val="105"/>
          <w:sz w:val="21"/>
        </w:rPr>
        <w:t>the undertaking to be </w:t>
      </w:r>
      <w:r>
        <w:rPr>
          <w:spacing w:val="-3"/>
          <w:w w:val="105"/>
          <w:sz w:val="21"/>
        </w:rPr>
        <w:t>enforced </w:t>
      </w:r>
      <w:r>
        <w:rPr>
          <w:w w:val="105"/>
          <w:sz w:val="21"/>
        </w:rPr>
        <w:t>by a court. The </w:t>
      </w:r>
      <w:r>
        <w:rPr>
          <w:spacing w:val="-3"/>
          <w:w w:val="105"/>
          <w:sz w:val="21"/>
        </w:rPr>
        <w:t>Commissioner may </w:t>
      </w:r>
      <w:r>
        <w:rPr>
          <w:w w:val="105"/>
          <w:sz w:val="21"/>
        </w:rPr>
        <w:t>also seek a civil penalty if the privacy </w:t>
      </w:r>
      <w:r>
        <w:rPr>
          <w:spacing w:val="-3"/>
          <w:w w:val="105"/>
          <w:sz w:val="21"/>
        </w:rPr>
        <w:t>breach </w:t>
      </w:r>
      <w:r>
        <w:rPr>
          <w:w w:val="105"/>
          <w:sz w:val="21"/>
        </w:rPr>
        <w:t>is sufficiently</w:t>
      </w:r>
      <w:r>
        <w:rPr>
          <w:spacing w:val="13"/>
          <w:w w:val="105"/>
          <w:sz w:val="21"/>
        </w:rPr>
        <w:t> </w:t>
      </w:r>
      <w:r>
        <w:rPr>
          <w:spacing w:val="-6"/>
          <w:w w:val="105"/>
          <w:sz w:val="21"/>
        </w:rPr>
        <w:t>serious.</w:t>
      </w:r>
      <w:r>
        <w:rPr>
          <w:spacing w:val="-6"/>
          <w:w w:val="105"/>
          <w:position w:val="7"/>
          <w:sz w:val="12"/>
        </w:rPr>
        <w:t>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7"/>
        </w:rPr>
      </w:pPr>
      <w:r>
        <w:rPr/>
        <w:pict>
          <v:line style="position:absolute;mso-position-horizontal-relative:page;mso-position-vertical-relative:paragraph;z-index:1376;mso-wrap-distance-left:0;mso-wrap-distance-right:0" from="79.370102pt,13.430841pt" to="515.905102pt,13.430841pt" stroked="true" strokeweight="1pt" strokecolor="#b3cad4">
            <v:stroke dashstyle="solid"/>
            <w10:wrap type="topAndBottom"/>
          </v:line>
        </w:pict>
      </w:r>
    </w:p>
    <w:p>
      <w:pPr>
        <w:pStyle w:val="ListParagraph"/>
        <w:numPr>
          <w:ilvl w:val="0"/>
          <w:numId w:val="19"/>
        </w:numPr>
        <w:tabs>
          <w:tab w:pos="2381" w:val="left" w:leader="none"/>
          <w:tab w:pos="2382" w:val="left" w:leader="none"/>
        </w:tabs>
        <w:spacing w:line="240" w:lineRule="auto" w:before="117" w:after="0"/>
        <w:ind w:left="2381" w:right="0" w:hanging="794"/>
        <w:jc w:val="left"/>
        <w:rPr>
          <w:sz w:val="13"/>
        </w:rPr>
      </w:pPr>
      <w:r>
        <w:rPr>
          <w:i/>
          <w:w w:val="105"/>
          <w:sz w:val="13"/>
        </w:rPr>
        <w:t>Residential Tenancies Act </w:t>
      </w:r>
      <w:r>
        <w:rPr>
          <w:i/>
          <w:spacing w:val="-3"/>
          <w:w w:val="105"/>
          <w:sz w:val="13"/>
        </w:rPr>
        <w:t>1997 </w:t>
      </w:r>
      <w:r>
        <w:rPr>
          <w:spacing w:val="2"/>
          <w:w w:val="105"/>
          <w:sz w:val="13"/>
        </w:rPr>
        <w:t>(Vic) </w:t>
      </w:r>
      <w:r>
        <w:rPr>
          <w:w w:val="105"/>
          <w:sz w:val="13"/>
        </w:rPr>
        <w:t>s</w:t>
      </w:r>
      <w:r>
        <w:rPr>
          <w:spacing w:val="25"/>
          <w:w w:val="105"/>
          <w:sz w:val="13"/>
        </w:rPr>
        <w:t> </w:t>
      </w:r>
      <w:r>
        <w:rPr>
          <w:w w:val="105"/>
          <w:sz w:val="13"/>
        </w:rPr>
        <w:t>208.</w:t>
      </w:r>
    </w:p>
    <w:p>
      <w:pPr>
        <w:pStyle w:val="ListParagraph"/>
        <w:numPr>
          <w:ilvl w:val="0"/>
          <w:numId w:val="19"/>
        </w:numPr>
        <w:tabs>
          <w:tab w:pos="2381" w:val="left" w:leader="none"/>
          <w:tab w:pos="2382" w:val="left" w:leader="none"/>
        </w:tabs>
        <w:spacing w:line="240" w:lineRule="auto" w:before="1" w:after="0"/>
        <w:ind w:left="2381" w:right="1586" w:hanging="794"/>
        <w:jc w:val="left"/>
        <w:rPr>
          <w:sz w:val="13"/>
        </w:rPr>
      </w:pPr>
      <w:r>
        <w:rPr>
          <w:w w:val="105"/>
          <w:sz w:val="13"/>
        </w:rPr>
        <w:t>Ibid s 207 defines ‘required time’. Pursuant to section </w:t>
      </w:r>
      <w:r>
        <w:rPr>
          <w:spacing w:val="-4"/>
          <w:w w:val="105"/>
          <w:sz w:val="13"/>
        </w:rPr>
        <w:t>207, </w:t>
      </w:r>
      <w:r>
        <w:rPr>
          <w:spacing w:val="-3"/>
          <w:w w:val="105"/>
          <w:sz w:val="13"/>
        </w:rPr>
        <w:t>14 </w:t>
      </w:r>
      <w:r>
        <w:rPr>
          <w:w w:val="105"/>
          <w:sz w:val="13"/>
        </w:rPr>
        <w:t>days applies to the circumstances under consideration. In other circumstances,   it may be three</w:t>
      </w:r>
      <w:r>
        <w:rPr>
          <w:spacing w:val="17"/>
          <w:w w:val="105"/>
          <w:sz w:val="13"/>
        </w:rPr>
        <w:t> </w:t>
      </w:r>
      <w:r>
        <w:rPr>
          <w:w w:val="105"/>
          <w:sz w:val="13"/>
        </w:rPr>
        <w:t>days.</w:t>
      </w:r>
    </w:p>
    <w:p>
      <w:pPr>
        <w:tabs>
          <w:tab w:pos="2381" w:val="left" w:leader="none"/>
        </w:tabs>
        <w:spacing w:before="3"/>
        <w:ind w:left="1587" w:right="0" w:firstLine="0"/>
        <w:jc w:val="left"/>
        <w:rPr>
          <w:sz w:val="13"/>
        </w:rPr>
      </w:pPr>
      <w:r>
        <w:rPr>
          <w:spacing w:val="-4"/>
          <w:sz w:val="13"/>
        </w:rPr>
        <w:t>13</w:t>
        <w:tab/>
      </w:r>
      <w:r>
        <w:rPr>
          <w:sz w:val="13"/>
        </w:rPr>
        <w:t>Ibid ss</w:t>
      </w:r>
      <w:r>
        <w:rPr>
          <w:spacing w:val="12"/>
          <w:sz w:val="13"/>
        </w:rPr>
        <w:t> </w:t>
      </w:r>
      <w:r>
        <w:rPr>
          <w:spacing w:val="4"/>
          <w:sz w:val="13"/>
        </w:rPr>
        <w:t>208(2)(c)(ii)–(d).</w:t>
      </w:r>
    </w:p>
    <w:p>
      <w:pPr>
        <w:tabs>
          <w:tab w:pos="2381" w:val="left" w:leader="none"/>
        </w:tabs>
        <w:spacing w:before="1"/>
        <w:ind w:left="1587" w:right="0" w:firstLine="0"/>
        <w:jc w:val="left"/>
        <w:rPr>
          <w:sz w:val="13"/>
        </w:rPr>
      </w:pPr>
      <w:r>
        <w:rPr>
          <w:spacing w:val="-3"/>
          <w:sz w:val="13"/>
        </w:rPr>
        <w:t>14</w:t>
        <w:tab/>
      </w:r>
      <w:r>
        <w:rPr>
          <w:sz w:val="13"/>
        </w:rPr>
        <w:t>Ibid s</w:t>
      </w:r>
      <w:r>
        <w:rPr>
          <w:spacing w:val="12"/>
          <w:sz w:val="13"/>
        </w:rPr>
        <w:t> </w:t>
      </w:r>
      <w:r>
        <w:rPr>
          <w:spacing w:val="3"/>
          <w:sz w:val="13"/>
        </w:rPr>
        <w:t>208(2)(e)(i).</w:t>
      </w:r>
    </w:p>
    <w:p>
      <w:pPr>
        <w:tabs>
          <w:tab w:pos="2381" w:val="left" w:leader="none"/>
        </w:tabs>
        <w:spacing w:before="2"/>
        <w:ind w:left="1587" w:right="0" w:firstLine="0"/>
        <w:jc w:val="left"/>
        <w:rPr>
          <w:sz w:val="13"/>
        </w:rPr>
      </w:pPr>
      <w:r>
        <w:rPr>
          <w:spacing w:val="-3"/>
          <w:w w:val="105"/>
          <w:sz w:val="13"/>
        </w:rPr>
        <w:t>15</w:t>
        <w:tab/>
      </w:r>
      <w:r>
        <w:rPr>
          <w:w w:val="105"/>
          <w:sz w:val="13"/>
        </w:rPr>
        <w:t>Ibid s</w:t>
      </w:r>
      <w:r>
        <w:rPr>
          <w:spacing w:val="9"/>
          <w:w w:val="105"/>
          <w:sz w:val="13"/>
        </w:rPr>
        <w:t> </w:t>
      </w:r>
      <w:r>
        <w:rPr>
          <w:w w:val="105"/>
          <w:sz w:val="13"/>
        </w:rPr>
        <w:t>212(1).</w:t>
      </w:r>
    </w:p>
    <w:p>
      <w:pPr>
        <w:pStyle w:val="ListParagraph"/>
        <w:numPr>
          <w:ilvl w:val="0"/>
          <w:numId w:val="20"/>
        </w:numPr>
        <w:tabs>
          <w:tab w:pos="2381" w:val="left" w:leader="none"/>
          <w:tab w:pos="2382" w:val="left" w:leader="none"/>
        </w:tabs>
        <w:spacing w:line="240" w:lineRule="auto" w:before="1" w:after="0"/>
        <w:ind w:left="2381" w:right="2034" w:hanging="794"/>
        <w:jc w:val="left"/>
        <w:rPr>
          <w:sz w:val="13"/>
        </w:rPr>
      </w:pPr>
      <w:r>
        <w:rPr>
          <w:w w:val="105"/>
          <w:sz w:val="13"/>
        </w:rPr>
        <w:t>Office of the Australian Information Commissioner, </w:t>
      </w:r>
      <w:r>
        <w:rPr>
          <w:i/>
          <w:w w:val="105"/>
          <w:sz w:val="13"/>
        </w:rPr>
        <w:t>Making a privacy complaint </w:t>
      </w:r>
      <w:r>
        <w:rPr>
          <w:spacing w:val="2"/>
          <w:w w:val="105"/>
          <w:sz w:val="13"/>
        </w:rPr>
        <w:t>&lt;</w:t>
      </w:r>
      <w:hyperlink r:id="rId63">
        <w:r>
          <w:rPr>
            <w:spacing w:val="2"/>
            <w:w w:val="105"/>
            <w:sz w:val="13"/>
          </w:rPr>
          <w:t>http://www.oaic.gov.au/privacy/making-a-privacy-</w:t>
        </w:r>
      </w:hyperlink>
      <w:r>
        <w:rPr>
          <w:spacing w:val="2"/>
          <w:w w:val="105"/>
          <w:sz w:val="13"/>
        </w:rPr>
        <w:t> </w:t>
      </w:r>
      <w:r>
        <w:rPr>
          <w:w w:val="105"/>
          <w:sz w:val="13"/>
        </w:rPr>
        <w:t>complaint&gt;.</w:t>
      </w:r>
    </w:p>
    <w:p>
      <w:pPr>
        <w:pStyle w:val="ListParagraph"/>
        <w:numPr>
          <w:ilvl w:val="0"/>
          <w:numId w:val="20"/>
        </w:numPr>
        <w:tabs>
          <w:tab w:pos="2381" w:val="left" w:leader="none"/>
          <w:tab w:pos="2382" w:val="left" w:leader="none"/>
        </w:tabs>
        <w:spacing w:line="240" w:lineRule="auto" w:before="3" w:after="0"/>
        <w:ind w:left="2381" w:right="2006" w:hanging="793"/>
        <w:jc w:val="left"/>
        <w:rPr>
          <w:sz w:val="13"/>
        </w:rPr>
      </w:pPr>
      <w:r>
        <w:rPr>
          <w:w w:val="105"/>
          <w:sz w:val="13"/>
        </w:rPr>
        <w:t>Office of the Australian Information Commissioner, </w:t>
      </w:r>
      <w:r>
        <w:rPr>
          <w:i/>
          <w:w w:val="105"/>
          <w:sz w:val="13"/>
        </w:rPr>
        <w:t>What happens to your privacy complaint </w:t>
      </w:r>
      <w:hyperlink r:id="rId64">
        <w:r>
          <w:rPr>
            <w:spacing w:val="2"/>
            <w:w w:val="105"/>
            <w:sz w:val="13"/>
          </w:rPr>
          <w:t>&lt;h</w:t>
        </w:r>
      </w:hyperlink>
      <w:r>
        <w:rPr>
          <w:spacing w:val="2"/>
          <w:w w:val="105"/>
          <w:sz w:val="13"/>
        </w:rPr>
        <w:t>t</w:t>
      </w:r>
      <w:hyperlink r:id="rId64">
        <w:r>
          <w:rPr>
            <w:spacing w:val="2"/>
            <w:w w:val="105"/>
            <w:sz w:val="13"/>
          </w:rPr>
          <w:t>tp://www.oaic.gov.au/privacy/what-</w:t>
        </w:r>
      </w:hyperlink>
      <w:r>
        <w:rPr>
          <w:spacing w:val="2"/>
          <w:w w:val="105"/>
          <w:sz w:val="13"/>
        </w:rPr>
        <w:t> </w:t>
      </w:r>
      <w:r>
        <w:rPr>
          <w:w w:val="105"/>
          <w:sz w:val="13"/>
        </w:rPr>
        <w:t>happens-to-your-privacy-complaint&gt;.</w:t>
      </w:r>
    </w:p>
    <w:p>
      <w:pPr>
        <w:pStyle w:val="ListParagraph"/>
        <w:numPr>
          <w:ilvl w:val="0"/>
          <w:numId w:val="20"/>
        </w:numPr>
        <w:tabs>
          <w:tab w:pos="2381" w:val="left" w:leader="none"/>
          <w:tab w:pos="2382" w:val="left" w:leader="none"/>
        </w:tabs>
        <w:spacing w:line="240" w:lineRule="auto" w:before="2" w:after="0"/>
        <w:ind w:left="2381" w:right="0" w:hanging="793"/>
        <w:jc w:val="left"/>
        <w:rPr>
          <w:sz w:val="13"/>
        </w:rPr>
      </w:pPr>
      <w:r>
        <w:rPr/>
        <w:pict>
          <v:shape style="position:absolute;margin-left:548.970703pt;margin-top:3.054165pt;width:13.15pt;height:14.25pt;mso-position-horizontal-relative:page;mso-position-vertical-relative:paragraph;z-index:3448" type="#_x0000_t202" filled="false" stroked="false">
            <v:textbox inset="0,0,0,0">
              <w:txbxContent>
                <w:p>
                  <w:pPr>
                    <w:spacing w:line="284" w:lineRule="exact" w:before="0"/>
                    <w:ind w:left="0" w:right="0" w:firstLine="0"/>
                    <w:jc w:val="left"/>
                    <w:rPr>
                      <w:b/>
                      <w:sz w:val="24"/>
                    </w:rPr>
                  </w:pPr>
                  <w:r>
                    <w:rPr>
                      <w:b/>
                      <w:color w:val="7390A1"/>
                      <w:spacing w:val="-3"/>
                      <w:w w:val="110"/>
                      <w:sz w:val="24"/>
                    </w:rPr>
                    <w:t>35</w:t>
                  </w:r>
                </w:p>
              </w:txbxContent>
            </v:textbox>
            <w10:wrap type="none"/>
          </v:shape>
        </w:pict>
      </w:r>
      <w:r>
        <w:rPr>
          <w:sz w:val="13"/>
        </w:rPr>
        <w:t>Ibid.</w:t>
      </w:r>
    </w:p>
    <w:p>
      <w:pPr>
        <w:pStyle w:val="ListParagraph"/>
        <w:numPr>
          <w:ilvl w:val="0"/>
          <w:numId w:val="20"/>
        </w:numPr>
        <w:tabs>
          <w:tab w:pos="2381" w:val="left" w:leader="none"/>
          <w:tab w:pos="2382" w:val="left" w:leader="none"/>
        </w:tabs>
        <w:spacing w:line="240" w:lineRule="auto" w:before="2" w:after="0"/>
        <w:ind w:left="2381" w:right="0" w:hanging="793"/>
        <w:jc w:val="left"/>
        <w:rPr>
          <w:sz w:val="13"/>
        </w:rPr>
      </w:pPr>
      <w:r>
        <w:rPr>
          <w:sz w:val="13"/>
        </w:rPr>
        <w:t>Ibid.</w:t>
      </w:r>
    </w:p>
    <w:p>
      <w:pPr>
        <w:spacing w:after="0" w:line="240" w:lineRule="auto"/>
        <w:jc w:val="left"/>
        <w:rPr>
          <w:sz w:val="13"/>
        </w:rPr>
        <w:sectPr>
          <w:headerReference w:type="default" r:id="rId62"/>
          <w:pgSz w:w="11910" w:h="16840"/>
          <w:pgMar w:header="0" w:footer="0" w:top="720" w:bottom="280" w:left="0" w:right="0"/>
        </w:sectPr>
      </w:pPr>
    </w:p>
    <w:p>
      <w:pPr>
        <w:pStyle w:val="BodyText"/>
        <w:spacing w:before="9"/>
        <w:rPr>
          <w:sz w:val="22"/>
        </w:rPr>
      </w:pPr>
      <w:r>
        <w:rPr/>
        <w:pict>
          <v:shape style="position:absolute;margin-left:36pt;margin-top:803.057007pt;width:13.4pt;height:14.25pt;mso-position-horizontal-relative:page;mso-position-vertical-relative:page;z-index:3568" type="#_x0000_t202" filled="false" stroked="false">
            <v:textbox inset="0,0,0,0">
              <w:txbxContent>
                <w:p>
                  <w:pPr>
                    <w:spacing w:line="284" w:lineRule="exact" w:before="0"/>
                    <w:ind w:left="0" w:right="0" w:firstLine="0"/>
                    <w:jc w:val="left"/>
                    <w:rPr>
                      <w:b/>
                      <w:sz w:val="24"/>
                    </w:rPr>
                  </w:pPr>
                  <w:r>
                    <w:rPr>
                      <w:b/>
                      <w:color w:val="7390A1"/>
                      <w:w w:val="110"/>
                      <w:sz w:val="24"/>
                    </w:rPr>
                    <w:t>36</w:t>
                  </w:r>
                </w:p>
              </w:txbxContent>
            </v:textbox>
            <w10:wrap type="none"/>
          </v:shape>
        </w:pict>
      </w:r>
    </w:p>
    <w:p>
      <w:pPr>
        <w:pStyle w:val="ListParagraph"/>
        <w:numPr>
          <w:ilvl w:val="1"/>
          <w:numId w:val="5"/>
        </w:numPr>
        <w:tabs>
          <w:tab w:pos="2380" w:val="left" w:leader="none"/>
          <w:tab w:pos="2381" w:val="left" w:leader="none"/>
        </w:tabs>
        <w:spacing w:line="240" w:lineRule="auto" w:before="92" w:after="0"/>
        <w:ind w:left="2381" w:right="0" w:hanging="794"/>
        <w:jc w:val="left"/>
        <w:rPr>
          <w:sz w:val="21"/>
        </w:rPr>
      </w:pPr>
      <w:r>
        <w:rPr>
          <w:w w:val="105"/>
          <w:sz w:val="21"/>
        </w:rPr>
        <w:t>The Office of the </w:t>
      </w:r>
      <w:r>
        <w:rPr>
          <w:spacing w:val="-3"/>
          <w:w w:val="105"/>
          <w:sz w:val="21"/>
        </w:rPr>
        <w:t>Australian Information Commissioner will </w:t>
      </w:r>
      <w:r>
        <w:rPr>
          <w:w w:val="105"/>
          <w:sz w:val="21"/>
        </w:rPr>
        <w:t>be </w:t>
      </w:r>
      <w:r>
        <w:rPr>
          <w:spacing w:val="-2"/>
          <w:w w:val="105"/>
          <w:sz w:val="21"/>
        </w:rPr>
        <w:t>disbanded</w:t>
      </w:r>
      <w:r>
        <w:rPr>
          <w:spacing w:val="9"/>
          <w:w w:val="105"/>
          <w:sz w:val="21"/>
        </w:rPr>
        <w:t> </w:t>
      </w:r>
      <w:r>
        <w:rPr>
          <w:w w:val="105"/>
          <w:sz w:val="21"/>
        </w:rPr>
        <w:t>by</w:t>
      </w:r>
    </w:p>
    <w:p>
      <w:pPr>
        <w:pStyle w:val="BodyText"/>
        <w:spacing w:line="242" w:lineRule="auto" w:before="3"/>
        <w:ind w:left="2380" w:right="2217"/>
        <w:rPr>
          <w:sz w:val="12"/>
        </w:rPr>
      </w:pPr>
      <w:r>
        <w:rPr>
          <w:w w:val="105"/>
        </w:rPr>
        <w:t>1 January </w:t>
      </w:r>
      <w:r>
        <w:rPr>
          <w:spacing w:val="-7"/>
          <w:w w:val="105"/>
        </w:rPr>
        <w:t>2015. </w:t>
      </w:r>
      <w:r>
        <w:rPr>
          <w:spacing w:val="-4"/>
          <w:w w:val="105"/>
        </w:rPr>
        <w:t>However, </w:t>
      </w:r>
      <w:r>
        <w:rPr>
          <w:w w:val="105"/>
        </w:rPr>
        <w:t>the Privacy </w:t>
      </w:r>
      <w:r>
        <w:rPr>
          <w:spacing w:val="-3"/>
          <w:w w:val="105"/>
        </w:rPr>
        <w:t>Commissioner will continue </w:t>
      </w:r>
      <w:r>
        <w:rPr>
          <w:w w:val="105"/>
        </w:rPr>
        <w:t>to </w:t>
      </w:r>
      <w:r>
        <w:rPr>
          <w:spacing w:val="-3"/>
          <w:w w:val="105"/>
        </w:rPr>
        <w:t>administer </w:t>
      </w:r>
      <w:r>
        <w:rPr>
          <w:w w:val="105"/>
        </w:rPr>
        <w:t>the Privacy Act.</w:t>
      </w:r>
      <w:r>
        <w:rPr>
          <w:w w:val="105"/>
          <w:position w:val="7"/>
          <w:sz w:val="12"/>
        </w:rPr>
        <w:t>20</w:t>
      </w:r>
    </w:p>
    <w:p>
      <w:pPr>
        <w:pStyle w:val="BodyText"/>
        <w:spacing w:before="7"/>
        <w:rPr>
          <w:sz w:val="16"/>
        </w:rPr>
      </w:pPr>
      <w:r>
        <w:rPr/>
        <w:pict>
          <v:group style="position:absolute;margin-left:62.362202pt;margin-top:12.103769pt;width:479.1pt;height:96.4pt;mso-position-horizontal-relative:page;mso-position-vertical-relative:paragraph;z-index:1472;mso-wrap-distance-left:0;mso-wrap-distance-right:0" coordorigin="1247,242" coordsize="9582,1928">
            <v:rect style="position:absolute;left:1587;top:242;width:8731;height:1928" filled="true" fillcolor="#e0eaee" stroked="false">
              <v:fill type="solid"/>
            </v:rect>
            <v:line style="position:absolute" from="1247,989" to="10828,989" stroked="true" strokeweight="2.5pt" strokecolor="#ffffff">
              <v:stroke dashstyle="solid"/>
            </v:line>
            <v:shape style="position:absolute;left:1587;top:1013;width:8731;height:1156" type="#_x0000_t202" filled="true" fillcolor="#e0eaee" stroked="false">
              <v:textbox inset="0,0,0,0">
                <w:txbxContent>
                  <w:p>
                    <w:pPr>
                      <w:spacing w:line="240" w:lineRule="auto" w:before="2"/>
                      <w:rPr>
                        <w:sz w:val="18"/>
                      </w:rPr>
                    </w:pPr>
                  </w:p>
                  <w:p>
                    <w:pPr>
                      <w:spacing w:line="194" w:lineRule="auto" w:before="0"/>
                      <w:ind w:left="793" w:right="232" w:hanging="567"/>
                      <w:jc w:val="both"/>
                      <w:rPr>
                        <w:rFonts w:ascii="Lucida Sans Unicode" w:hAnsi="Lucida Sans Unicode"/>
                        <w:sz w:val="21"/>
                      </w:rPr>
                    </w:pPr>
                    <w:r>
                      <w:rPr>
                        <w:rFonts w:ascii="Lucida Sans Unicode" w:hAnsi="Lucida Sans Unicode"/>
                        <w:spacing w:val="-5"/>
                        <w:sz w:val="21"/>
                      </w:rPr>
                      <w:t>13.</w:t>
                    </w:r>
                    <w:r>
                      <w:rPr>
                        <w:rFonts w:ascii="Lucida Sans Unicode" w:hAnsi="Lucida Sans Unicode"/>
                        <w:spacing w:val="13"/>
                        <w:sz w:val="21"/>
                      </w:rPr>
                      <w:t> </w:t>
                    </w:r>
                    <w:r>
                      <w:rPr>
                        <w:rFonts w:ascii="Lucida Sans Unicode" w:hAnsi="Lucida Sans Unicode"/>
                        <w:sz w:val="21"/>
                      </w:rPr>
                      <w:t>If</w:t>
                    </w:r>
                    <w:r>
                      <w:rPr>
                        <w:rFonts w:ascii="Lucida Sans Unicode" w:hAnsi="Lucida Sans Unicode"/>
                        <w:spacing w:val="-28"/>
                        <w:sz w:val="21"/>
                      </w:rPr>
                      <w:t> </w:t>
                    </w:r>
                    <w:r>
                      <w:rPr>
                        <w:rFonts w:ascii="Lucida Sans Unicode" w:hAnsi="Lucida Sans Unicode"/>
                        <w:spacing w:val="-2"/>
                        <w:sz w:val="21"/>
                      </w:rPr>
                      <w:t>you</w:t>
                    </w:r>
                    <w:r>
                      <w:rPr>
                        <w:rFonts w:ascii="Lucida Sans Unicode" w:hAnsi="Lucida Sans Unicode"/>
                        <w:spacing w:val="-27"/>
                        <w:sz w:val="21"/>
                      </w:rPr>
                      <w:t> </w:t>
                    </w:r>
                    <w:r>
                      <w:rPr>
                        <w:rFonts w:ascii="Lucida Sans Unicode" w:hAnsi="Lucida Sans Unicode"/>
                        <w:spacing w:val="-3"/>
                        <w:sz w:val="21"/>
                      </w:rPr>
                      <w:t>have</w:t>
                    </w:r>
                    <w:r>
                      <w:rPr>
                        <w:rFonts w:ascii="Lucida Sans Unicode" w:hAnsi="Lucida Sans Unicode"/>
                        <w:spacing w:val="-28"/>
                        <w:sz w:val="21"/>
                      </w:rPr>
                      <w:t> </w:t>
                    </w:r>
                    <w:r>
                      <w:rPr>
                        <w:rFonts w:ascii="Lucida Sans Unicode" w:hAnsi="Lucida Sans Unicode"/>
                        <w:sz w:val="21"/>
                      </w:rPr>
                      <w:t>been</w:t>
                    </w:r>
                    <w:r>
                      <w:rPr>
                        <w:rFonts w:ascii="Lucida Sans Unicode" w:hAnsi="Lucida Sans Unicode"/>
                        <w:spacing w:val="-27"/>
                        <w:sz w:val="21"/>
                      </w:rPr>
                      <w:t> </w:t>
                    </w:r>
                    <w:r>
                      <w:rPr>
                        <w:rFonts w:ascii="Lucida Sans Unicode" w:hAnsi="Lucida Sans Unicode"/>
                        <w:sz w:val="21"/>
                      </w:rPr>
                      <w:t>involved</w:t>
                    </w:r>
                    <w:r>
                      <w:rPr>
                        <w:rFonts w:ascii="Lucida Sans Unicode" w:hAnsi="Lucida Sans Unicode"/>
                        <w:spacing w:val="-28"/>
                        <w:sz w:val="21"/>
                      </w:rPr>
                      <w:t> </w:t>
                    </w:r>
                    <w:r>
                      <w:rPr>
                        <w:rFonts w:ascii="Lucida Sans Unicode" w:hAnsi="Lucida Sans Unicode"/>
                        <w:sz w:val="21"/>
                      </w:rPr>
                      <w:t>in</w:t>
                    </w:r>
                    <w:r>
                      <w:rPr>
                        <w:rFonts w:ascii="Lucida Sans Unicode" w:hAnsi="Lucida Sans Unicode"/>
                        <w:spacing w:val="-27"/>
                        <w:sz w:val="21"/>
                      </w:rPr>
                      <w:t> </w:t>
                    </w:r>
                    <w:r>
                      <w:rPr>
                        <w:rFonts w:ascii="Lucida Sans Unicode" w:hAnsi="Lucida Sans Unicode"/>
                        <w:sz w:val="21"/>
                      </w:rPr>
                      <w:t>a</w:t>
                    </w:r>
                    <w:r>
                      <w:rPr>
                        <w:rFonts w:ascii="Lucida Sans Unicode" w:hAnsi="Lucida Sans Unicode"/>
                        <w:spacing w:val="-27"/>
                        <w:sz w:val="21"/>
                      </w:rPr>
                      <w:t> </w:t>
                    </w:r>
                    <w:r>
                      <w:rPr>
                        <w:rFonts w:ascii="Lucida Sans Unicode" w:hAnsi="Lucida Sans Unicode"/>
                        <w:sz w:val="21"/>
                      </w:rPr>
                      <w:t>dispute</w:t>
                    </w:r>
                    <w:r>
                      <w:rPr>
                        <w:rFonts w:ascii="Lucida Sans Unicode" w:hAnsi="Lucida Sans Unicode"/>
                        <w:spacing w:val="-28"/>
                        <w:sz w:val="21"/>
                      </w:rPr>
                      <w:t> </w:t>
                    </w:r>
                    <w:r>
                      <w:rPr>
                        <w:rFonts w:ascii="Lucida Sans Unicode" w:hAnsi="Lucida Sans Unicode"/>
                        <w:sz w:val="21"/>
                      </w:rPr>
                      <w:t>about</w:t>
                    </w:r>
                    <w:r>
                      <w:rPr>
                        <w:rFonts w:ascii="Lucida Sans Unicode" w:hAnsi="Lucida Sans Unicode"/>
                        <w:spacing w:val="-27"/>
                        <w:sz w:val="21"/>
                      </w:rPr>
                      <w:t> </w:t>
                    </w:r>
                    <w:r>
                      <w:rPr>
                        <w:rFonts w:ascii="Lucida Sans Unicode" w:hAnsi="Lucida Sans Unicode"/>
                        <w:sz w:val="21"/>
                      </w:rPr>
                      <w:t>advertising</w:t>
                    </w:r>
                    <w:r>
                      <w:rPr>
                        <w:rFonts w:ascii="Lucida Sans Unicode" w:hAnsi="Lucida Sans Unicode"/>
                        <w:spacing w:val="-28"/>
                        <w:sz w:val="21"/>
                      </w:rPr>
                      <w:t> </w:t>
                    </w:r>
                    <w:r>
                      <w:rPr>
                        <w:rFonts w:ascii="Lucida Sans Unicode" w:hAnsi="Lucida Sans Unicode"/>
                        <w:sz w:val="21"/>
                      </w:rPr>
                      <w:t>photographs</w:t>
                    </w:r>
                    <w:r>
                      <w:rPr>
                        <w:rFonts w:ascii="Lucida Sans Unicode" w:hAnsi="Lucida Sans Unicode"/>
                        <w:spacing w:val="-27"/>
                        <w:sz w:val="21"/>
                      </w:rPr>
                      <w:t> </w:t>
                    </w:r>
                    <w:r>
                      <w:rPr>
                        <w:rFonts w:ascii="Lucida Sans Unicode" w:hAnsi="Lucida Sans Unicode"/>
                        <w:sz w:val="21"/>
                      </w:rPr>
                      <w:t>or</w:t>
                    </w:r>
                    <w:r>
                      <w:rPr>
                        <w:rFonts w:ascii="Lucida Sans Unicode" w:hAnsi="Lucida Sans Unicode"/>
                        <w:spacing w:val="-28"/>
                        <w:sz w:val="21"/>
                      </w:rPr>
                      <w:t> </w:t>
                    </w:r>
                    <w:r>
                      <w:rPr>
                        <w:rFonts w:ascii="Lucida Sans Unicode" w:hAnsi="Lucida Sans Unicode"/>
                        <w:sz w:val="21"/>
                      </w:rPr>
                      <w:t>videos that</w:t>
                    </w:r>
                    <w:r>
                      <w:rPr>
                        <w:rFonts w:ascii="Lucida Sans Unicode" w:hAnsi="Lucida Sans Unicode"/>
                        <w:spacing w:val="-37"/>
                        <w:sz w:val="21"/>
                      </w:rPr>
                      <w:t> </w:t>
                    </w:r>
                    <w:r>
                      <w:rPr>
                        <w:rFonts w:ascii="Lucida Sans Unicode" w:hAnsi="Lucida Sans Unicode"/>
                        <w:sz w:val="21"/>
                      </w:rPr>
                      <w:t>contained</w:t>
                    </w:r>
                    <w:r>
                      <w:rPr>
                        <w:rFonts w:ascii="Lucida Sans Unicode" w:hAnsi="Lucida Sans Unicode"/>
                        <w:spacing w:val="-37"/>
                        <w:sz w:val="21"/>
                      </w:rPr>
                      <w:t> </w:t>
                    </w:r>
                    <w:r>
                      <w:rPr>
                        <w:rFonts w:ascii="Lucida Sans Unicode" w:hAnsi="Lucida Sans Unicode"/>
                        <w:sz w:val="21"/>
                      </w:rPr>
                      <w:t>tenants’</w:t>
                    </w:r>
                    <w:r>
                      <w:rPr>
                        <w:rFonts w:ascii="Lucida Sans Unicode" w:hAnsi="Lucida Sans Unicode"/>
                        <w:spacing w:val="-36"/>
                        <w:sz w:val="21"/>
                      </w:rPr>
                      <w:t> </w:t>
                    </w:r>
                    <w:r>
                      <w:rPr>
                        <w:rFonts w:ascii="Lucida Sans Unicode" w:hAnsi="Lucida Sans Unicode"/>
                        <w:sz w:val="21"/>
                      </w:rPr>
                      <w:t>possessions,</w:t>
                    </w:r>
                    <w:r>
                      <w:rPr>
                        <w:rFonts w:ascii="Lucida Sans Unicode" w:hAnsi="Lucida Sans Unicode"/>
                        <w:spacing w:val="-37"/>
                        <w:sz w:val="21"/>
                      </w:rPr>
                      <w:t> </w:t>
                    </w:r>
                    <w:r>
                      <w:rPr>
                        <w:rFonts w:ascii="Lucida Sans Unicode" w:hAnsi="Lucida Sans Unicode"/>
                        <w:sz w:val="21"/>
                      </w:rPr>
                      <w:t>how</w:t>
                    </w:r>
                    <w:r>
                      <w:rPr>
                        <w:rFonts w:ascii="Lucida Sans Unicode" w:hAnsi="Lucida Sans Unicode"/>
                        <w:spacing w:val="-36"/>
                        <w:sz w:val="21"/>
                      </w:rPr>
                      <w:t> </w:t>
                    </w:r>
                    <w:r>
                      <w:rPr>
                        <w:rFonts w:ascii="Lucida Sans Unicode" w:hAnsi="Lucida Sans Unicode"/>
                        <w:sz w:val="21"/>
                      </w:rPr>
                      <w:t>did</w:t>
                    </w:r>
                    <w:r>
                      <w:rPr>
                        <w:rFonts w:ascii="Lucida Sans Unicode" w:hAnsi="Lucida Sans Unicode"/>
                        <w:spacing w:val="-37"/>
                        <w:sz w:val="21"/>
                      </w:rPr>
                      <w:t> </w:t>
                    </w:r>
                    <w:r>
                      <w:rPr>
                        <w:rFonts w:ascii="Lucida Sans Unicode" w:hAnsi="Lucida Sans Unicode"/>
                        <w:spacing w:val="-2"/>
                        <w:sz w:val="21"/>
                      </w:rPr>
                      <w:t>you</w:t>
                    </w:r>
                    <w:r>
                      <w:rPr>
                        <w:rFonts w:ascii="Lucida Sans Unicode" w:hAnsi="Lucida Sans Unicode"/>
                        <w:spacing w:val="-36"/>
                        <w:sz w:val="21"/>
                      </w:rPr>
                      <w:t> </w:t>
                    </w:r>
                    <w:r>
                      <w:rPr>
                        <w:rFonts w:ascii="Lucida Sans Unicode" w:hAnsi="Lucida Sans Unicode"/>
                        <w:sz w:val="21"/>
                      </w:rPr>
                      <w:t>resolve</w:t>
                    </w:r>
                    <w:r>
                      <w:rPr>
                        <w:rFonts w:ascii="Lucida Sans Unicode" w:hAnsi="Lucida Sans Unicode"/>
                        <w:spacing w:val="-37"/>
                        <w:sz w:val="21"/>
                      </w:rPr>
                      <w:t> </w:t>
                    </w:r>
                    <w:r>
                      <w:rPr>
                        <w:rFonts w:ascii="Lucida Sans Unicode" w:hAnsi="Lucida Sans Unicode"/>
                        <w:sz w:val="21"/>
                      </w:rPr>
                      <w:t>the</w:t>
                    </w:r>
                    <w:r>
                      <w:rPr>
                        <w:rFonts w:ascii="Lucida Sans Unicode" w:hAnsi="Lucida Sans Unicode"/>
                        <w:spacing w:val="-36"/>
                        <w:sz w:val="21"/>
                      </w:rPr>
                      <w:t> </w:t>
                    </w:r>
                    <w:r>
                      <w:rPr>
                        <w:rFonts w:ascii="Lucida Sans Unicode" w:hAnsi="Lucida Sans Unicode"/>
                        <w:spacing w:val="-3"/>
                        <w:sz w:val="21"/>
                      </w:rPr>
                      <w:t>situation?</w:t>
                    </w:r>
                    <w:r>
                      <w:rPr>
                        <w:rFonts w:ascii="Lucida Sans Unicode" w:hAnsi="Lucida Sans Unicode"/>
                        <w:spacing w:val="-37"/>
                        <w:sz w:val="21"/>
                      </w:rPr>
                      <w:t> </w:t>
                    </w:r>
                    <w:r>
                      <w:rPr>
                        <w:rFonts w:ascii="Lucida Sans Unicode" w:hAnsi="Lucida Sans Unicode"/>
                        <w:sz w:val="21"/>
                      </w:rPr>
                      <w:t>Did</w:t>
                    </w:r>
                    <w:r>
                      <w:rPr>
                        <w:rFonts w:ascii="Lucida Sans Unicode" w:hAnsi="Lucida Sans Unicode"/>
                        <w:spacing w:val="-36"/>
                        <w:sz w:val="21"/>
                      </w:rPr>
                      <w:t> </w:t>
                    </w:r>
                    <w:r>
                      <w:rPr>
                        <w:rFonts w:ascii="Lucida Sans Unicode" w:hAnsi="Lucida Sans Unicode"/>
                        <w:spacing w:val="-3"/>
                        <w:sz w:val="21"/>
                      </w:rPr>
                      <w:t>you </w:t>
                    </w:r>
                    <w:r>
                      <w:rPr>
                        <w:rFonts w:ascii="Lucida Sans Unicode" w:hAnsi="Lucida Sans Unicode"/>
                        <w:sz w:val="21"/>
                      </w:rPr>
                      <w:t>contact</w:t>
                    </w:r>
                    <w:r>
                      <w:rPr>
                        <w:rFonts w:ascii="Lucida Sans Unicode" w:hAnsi="Lucida Sans Unicode"/>
                        <w:spacing w:val="-17"/>
                        <w:sz w:val="21"/>
                      </w:rPr>
                      <w:t> </w:t>
                    </w:r>
                    <w:r>
                      <w:rPr>
                        <w:rFonts w:ascii="Lucida Sans Unicode" w:hAnsi="Lucida Sans Unicode"/>
                        <w:sz w:val="21"/>
                      </w:rPr>
                      <w:t>an</w:t>
                    </w:r>
                    <w:r>
                      <w:rPr>
                        <w:rFonts w:ascii="Lucida Sans Unicode" w:hAnsi="Lucida Sans Unicode"/>
                        <w:spacing w:val="-16"/>
                        <w:sz w:val="21"/>
                      </w:rPr>
                      <w:t> </w:t>
                    </w:r>
                    <w:r>
                      <w:rPr>
                        <w:rFonts w:ascii="Lucida Sans Unicode" w:hAnsi="Lucida Sans Unicode"/>
                        <w:sz w:val="21"/>
                      </w:rPr>
                      <w:t>organisation</w:t>
                    </w:r>
                    <w:r>
                      <w:rPr>
                        <w:rFonts w:ascii="Lucida Sans Unicode" w:hAnsi="Lucida Sans Unicode"/>
                        <w:spacing w:val="-17"/>
                        <w:sz w:val="21"/>
                      </w:rPr>
                      <w:t> </w:t>
                    </w:r>
                    <w:r>
                      <w:rPr>
                        <w:rFonts w:ascii="Lucida Sans Unicode" w:hAnsi="Lucida Sans Unicode"/>
                        <w:sz w:val="21"/>
                      </w:rPr>
                      <w:t>to</w:t>
                    </w:r>
                    <w:r>
                      <w:rPr>
                        <w:rFonts w:ascii="Lucida Sans Unicode" w:hAnsi="Lucida Sans Unicode"/>
                        <w:spacing w:val="-16"/>
                        <w:sz w:val="21"/>
                      </w:rPr>
                      <w:t> </w:t>
                    </w:r>
                    <w:r>
                      <w:rPr>
                        <w:rFonts w:ascii="Lucida Sans Unicode" w:hAnsi="Lucida Sans Unicode"/>
                        <w:sz w:val="21"/>
                      </w:rPr>
                      <w:t>ask</w:t>
                    </w:r>
                    <w:r>
                      <w:rPr>
                        <w:rFonts w:ascii="Lucida Sans Unicode" w:hAnsi="Lucida Sans Unicode"/>
                        <w:spacing w:val="-17"/>
                        <w:sz w:val="21"/>
                      </w:rPr>
                      <w:t> </w:t>
                    </w:r>
                    <w:r>
                      <w:rPr>
                        <w:rFonts w:ascii="Lucida Sans Unicode" w:hAnsi="Lucida Sans Unicode"/>
                        <w:sz w:val="21"/>
                      </w:rPr>
                      <w:t>for</w:t>
                    </w:r>
                    <w:r>
                      <w:rPr>
                        <w:rFonts w:ascii="Lucida Sans Unicode" w:hAnsi="Lucida Sans Unicode"/>
                        <w:spacing w:val="-16"/>
                        <w:sz w:val="21"/>
                      </w:rPr>
                      <w:t> </w:t>
                    </w:r>
                    <w:r>
                      <w:rPr>
                        <w:rFonts w:ascii="Lucida Sans Unicode" w:hAnsi="Lucida Sans Unicode"/>
                        <w:sz w:val="21"/>
                      </w:rPr>
                      <w:t>help</w:t>
                    </w:r>
                    <w:r>
                      <w:rPr>
                        <w:rFonts w:ascii="Lucida Sans Unicode" w:hAnsi="Lucida Sans Unicode"/>
                        <w:spacing w:val="-16"/>
                        <w:sz w:val="21"/>
                      </w:rPr>
                      <w:t> </w:t>
                    </w:r>
                    <w:r>
                      <w:rPr>
                        <w:rFonts w:ascii="Lucida Sans Unicode" w:hAnsi="Lucida Sans Unicode"/>
                        <w:sz w:val="21"/>
                      </w:rPr>
                      <w:t>and,</w:t>
                    </w:r>
                    <w:r>
                      <w:rPr>
                        <w:rFonts w:ascii="Lucida Sans Unicode" w:hAnsi="Lucida Sans Unicode"/>
                        <w:spacing w:val="-17"/>
                        <w:sz w:val="21"/>
                      </w:rPr>
                      <w:t> </w:t>
                    </w:r>
                    <w:r>
                      <w:rPr>
                        <w:rFonts w:ascii="Lucida Sans Unicode" w:hAnsi="Lucida Sans Unicode"/>
                        <w:sz w:val="21"/>
                      </w:rPr>
                      <w:t>if</w:t>
                    </w:r>
                    <w:r>
                      <w:rPr>
                        <w:rFonts w:ascii="Lucida Sans Unicode" w:hAnsi="Lucida Sans Unicode"/>
                        <w:spacing w:val="-16"/>
                        <w:sz w:val="21"/>
                      </w:rPr>
                      <w:t> </w:t>
                    </w:r>
                    <w:r>
                      <w:rPr>
                        <w:rFonts w:ascii="Lucida Sans Unicode" w:hAnsi="Lucida Sans Unicode"/>
                        <w:sz w:val="21"/>
                      </w:rPr>
                      <w:t>so,</w:t>
                    </w:r>
                    <w:r>
                      <w:rPr>
                        <w:rFonts w:ascii="Lucida Sans Unicode" w:hAnsi="Lucida Sans Unicode"/>
                        <w:spacing w:val="-17"/>
                        <w:sz w:val="21"/>
                      </w:rPr>
                      <w:t> </w:t>
                    </w:r>
                    <w:r>
                      <w:rPr>
                        <w:rFonts w:ascii="Lucida Sans Unicode" w:hAnsi="Lucida Sans Unicode"/>
                        <w:sz w:val="21"/>
                      </w:rPr>
                      <w:t>what</w:t>
                    </w:r>
                    <w:r>
                      <w:rPr>
                        <w:rFonts w:ascii="Lucida Sans Unicode" w:hAnsi="Lucida Sans Unicode"/>
                        <w:spacing w:val="-16"/>
                        <w:sz w:val="21"/>
                      </w:rPr>
                      <w:t> </w:t>
                    </w:r>
                    <w:r>
                      <w:rPr>
                        <w:rFonts w:ascii="Lucida Sans Unicode" w:hAnsi="Lucida Sans Unicode"/>
                        <w:sz w:val="21"/>
                      </w:rPr>
                      <w:t>happened?</w:t>
                    </w:r>
                  </w:p>
                </w:txbxContent>
              </v:textbox>
              <v:fill type="solid"/>
              <w10:wrap type="none"/>
            </v:shape>
            <v:shape style="position:absolute;left:1587;top:242;width:8731;height:722" type="#_x0000_t202" filled="true" fillcolor="#e0eaee" stroked="false">
              <v:textbox inset="0,0,0,0">
                <w:txbxContent>
                  <w:p>
                    <w:pPr>
                      <w:spacing w:before="162"/>
                      <w:ind w:left="226" w:right="0" w:firstLine="0"/>
                      <w:jc w:val="left"/>
                      <w:rPr>
                        <w:b/>
                        <w:sz w:val="32"/>
                      </w:rPr>
                    </w:pPr>
                    <w:r>
                      <w:rPr>
                        <w:b/>
                        <w:color w:val="7390A1"/>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0"/>
        </w:rPr>
      </w:pPr>
      <w:r>
        <w:rPr/>
        <w:pict>
          <v:line style="position:absolute;mso-position-horizontal-relative:page;mso-position-vertical-relative:paragraph;z-index:1496;mso-wrap-distance-left:0;mso-wrap-distance-right:0" from="79.370003pt,8.576225pt" to="515.905003pt,8.576225pt" stroked="true" strokeweight="1pt" strokecolor="#b3cad4">
            <v:stroke dashstyle="solid"/>
            <w10:wrap type="topAndBottom"/>
          </v:line>
        </w:pict>
      </w:r>
    </w:p>
    <w:p>
      <w:pPr>
        <w:pStyle w:val="ListParagraph"/>
        <w:numPr>
          <w:ilvl w:val="0"/>
          <w:numId w:val="20"/>
        </w:numPr>
        <w:tabs>
          <w:tab w:pos="2380" w:val="left" w:leader="none"/>
          <w:tab w:pos="2382" w:val="left" w:leader="none"/>
        </w:tabs>
        <w:spacing w:line="240" w:lineRule="auto" w:before="117" w:after="0"/>
        <w:ind w:left="2381" w:right="1751" w:hanging="794"/>
        <w:jc w:val="left"/>
        <w:rPr>
          <w:sz w:val="13"/>
        </w:rPr>
      </w:pPr>
      <w:r>
        <w:rPr>
          <w:w w:val="105"/>
          <w:sz w:val="13"/>
        </w:rPr>
        <w:t>Office of the Australian Information Commissioner, </w:t>
      </w:r>
      <w:r>
        <w:rPr>
          <w:i/>
          <w:w w:val="105"/>
          <w:sz w:val="13"/>
        </w:rPr>
        <w:t>Australian Government’s Budget decision to disband the OAIC </w:t>
      </w:r>
      <w:r>
        <w:rPr>
          <w:spacing w:val="2"/>
          <w:w w:val="105"/>
          <w:sz w:val="13"/>
        </w:rPr>
        <w:t>&lt;</w:t>
      </w:r>
      <w:hyperlink r:id="rId66">
        <w:r>
          <w:rPr>
            <w:spacing w:val="2"/>
            <w:w w:val="105"/>
            <w:sz w:val="13"/>
          </w:rPr>
          <w:t>http://www.oaic.gov.</w:t>
        </w:r>
      </w:hyperlink>
      <w:r>
        <w:rPr>
          <w:spacing w:val="2"/>
          <w:w w:val="105"/>
          <w:sz w:val="13"/>
        </w:rPr>
        <w:t> au/news-and-events/statements/&gt;.</w:t>
      </w:r>
    </w:p>
    <w:p>
      <w:pPr>
        <w:spacing w:after="0" w:line="240" w:lineRule="auto"/>
        <w:jc w:val="left"/>
        <w:rPr>
          <w:sz w:val="13"/>
        </w:rPr>
        <w:sectPr>
          <w:headerReference w:type="even" r:id="rId65"/>
          <w:pgSz w:w="11910" w:h="16840"/>
          <w:pgMar w:header="550"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84184" filled="true" fillcolor="#e5edf1" stroked="false">
            <v:fill type="solid"/>
            <w10:wrap type="none"/>
          </v:rect>
        </w:pict>
      </w:r>
      <w:r>
        <w:rPr>
          <w:b/>
          <w:color w:val="FFFFFF"/>
          <w:w w:val="122"/>
          <w:sz w:val="48"/>
          <w:shd w:fill="7390A1" w:color="auto" w:val="clear"/>
        </w:rPr>
        <w:t> </w:t>
      </w:r>
      <w:r>
        <w:rPr>
          <w:b/>
          <w:color w:val="FFFFFF"/>
          <w:spacing w:val="41"/>
          <w:sz w:val="48"/>
          <w:shd w:fill="7390A1" w:color="auto" w:val="clear"/>
        </w:rPr>
        <w:t> </w:t>
      </w:r>
      <w:r>
        <w:rPr>
          <w:b/>
          <w:color w:val="FFFFFF"/>
          <w:w w:val="105"/>
          <w:sz w:val="48"/>
          <w:shd w:fill="7390A1" w:color="auto" w:val="clear"/>
        </w:rPr>
        <w:t>8</w:t>
      </w:r>
      <w:r>
        <w:rPr>
          <w:b/>
          <w:color w:val="FFFFFF"/>
          <w:sz w:val="48"/>
          <w:shd w:fill="7390A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6380" w:val="left" w:leader="none"/>
        </w:tabs>
        <w:spacing w:before="84"/>
        <w:ind w:left="0" w:right="0" w:firstLine="0"/>
        <w:jc w:val="left"/>
        <w:rPr>
          <w:b/>
          <w:sz w:val="96"/>
        </w:rPr>
      </w:pPr>
      <w:r>
        <w:rPr>
          <w:b/>
          <w:color w:val="7390A1"/>
          <w:w w:val="122"/>
          <w:sz w:val="96"/>
          <w:shd w:fill="FFFFFF" w:color="auto" w:val="clear"/>
        </w:rPr>
        <w:t> </w:t>
      </w:r>
      <w:r>
        <w:rPr>
          <w:b/>
          <w:color w:val="7390A1"/>
          <w:sz w:val="96"/>
          <w:shd w:fill="FFFFFF" w:color="auto" w:val="clear"/>
        </w:rPr>
        <w:tab/>
      </w:r>
      <w:r>
        <w:rPr>
          <w:b/>
          <w:color w:val="7390A1"/>
          <w:spacing w:val="-25"/>
          <w:w w:val="115"/>
          <w:sz w:val="96"/>
          <w:shd w:fill="FFFFFF" w:color="auto" w:val="clear"/>
        </w:rPr>
        <w:t>Conclusion</w:t>
      </w:r>
      <w:r>
        <w:rPr>
          <w:b/>
          <w:color w:val="7390A1"/>
          <w:spacing w:val="-25"/>
          <w:sz w:val="96"/>
          <w:shd w:fill="FFFFFF" w:color="auto" w:val="clear"/>
        </w:rPr>
        <w:tab/>
      </w:r>
    </w:p>
    <w:p>
      <w:pPr>
        <w:spacing w:after="0"/>
        <w:jc w:val="left"/>
        <w:rPr>
          <w:sz w:val="96"/>
        </w:rPr>
        <w:sectPr>
          <w:headerReference w:type="default" r:id="rId67"/>
          <w:headerReference w:type="even" r:id="rId68"/>
          <w:pgSz w:w="11910" w:h="16840"/>
          <w:pgMar w:header="0" w:footer="0" w:top="720" w:bottom="280" w:left="0" w:right="0"/>
        </w:sectPr>
      </w:pPr>
    </w:p>
    <w:p>
      <w:pPr>
        <w:pStyle w:val="BodyText"/>
        <w:spacing w:before="10"/>
        <w:rPr>
          <w:b/>
          <w:sz w:val="18"/>
        </w:rPr>
      </w:pPr>
    </w:p>
    <w:p>
      <w:pPr>
        <w:pStyle w:val="ListParagraph"/>
        <w:numPr>
          <w:ilvl w:val="0"/>
          <w:numId w:val="5"/>
        </w:numPr>
        <w:tabs>
          <w:tab w:pos="1077" w:val="left" w:leader="none"/>
        </w:tabs>
        <w:spacing w:line="240" w:lineRule="auto" w:before="93" w:after="0"/>
        <w:ind w:left="1076" w:right="0" w:hanging="510"/>
        <w:jc w:val="left"/>
        <w:rPr>
          <w:b/>
          <w:sz w:val="44"/>
        </w:rPr>
      </w:pPr>
      <w:bookmarkStart w:name="8. Conclusion" w:id="66"/>
      <w:bookmarkEnd w:id="66"/>
      <w:r>
        <w:rPr/>
      </w:r>
      <w:bookmarkStart w:name="8. Conclusion" w:id="67"/>
      <w:bookmarkEnd w:id="67"/>
      <w:r>
        <w:rPr>
          <w:b/>
          <w:color w:val="7390A1"/>
          <w:spacing w:val="-3"/>
          <w:w w:val="115"/>
          <w:sz w:val="44"/>
        </w:rPr>
        <w:t>Con</w:t>
      </w:r>
      <w:r>
        <w:rPr>
          <w:b/>
          <w:color w:val="7390A1"/>
          <w:spacing w:val="-3"/>
          <w:w w:val="115"/>
          <w:sz w:val="44"/>
        </w:rPr>
        <w:t>clusion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ListParagraph"/>
        <w:numPr>
          <w:ilvl w:val="1"/>
          <w:numId w:val="5"/>
        </w:numPr>
        <w:tabs>
          <w:tab w:pos="2380" w:val="left" w:leader="none"/>
          <w:tab w:pos="2381" w:val="left" w:leader="none"/>
        </w:tabs>
        <w:spacing w:line="242" w:lineRule="auto" w:before="91" w:after="0"/>
        <w:ind w:left="2381" w:right="1593" w:hanging="794"/>
        <w:jc w:val="both"/>
        <w:rPr>
          <w:sz w:val="21"/>
        </w:rPr>
      </w:pPr>
      <w:r>
        <w:rPr>
          <w:w w:val="105"/>
          <w:sz w:val="21"/>
        </w:rPr>
        <w:t>This</w:t>
      </w:r>
      <w:r>
        <w:rPr>
          <w:spacing w:val="-7"/>
          <w:w w:val="105"/>
          <w:sz w:val="21"/>
        </w:rPr>
        <w:t> </w:t>
      </w:r>
      <w:r>
        <w:rPr>
          <w:spacing w:val="-3"/>
          <w:w w:val="105"/>
          <w:sz w:val="21"/>
        </w:rPr>
        <w:t>consultation</w:t>
      </w:r>
      <w:r>
        <w:rPr>
          <w:spacing w:val="-6"/>
          <w:w w:val="105"/>
          <w:sz w:val="21"/>
        </w:rPr>
        <w:t> </w:t>
      </w:r>
      <w:r>
        <w:rPr>
          <w:w w:val="105"/>
          <w:sz w:val="21"/>
        </w:rPr>
        <w:t>paper</w:t>
      </w:r>
      <w:r>
        <w:rPr>
          <w:spacing w:val="-7"/>
          <w:w w:val="105"/>
          <w:sz w:val="21"/>
        </w:rPr>
        <w:t> </w:t>
      </w:r>
      <w:r>
        <w:rPr>
          <w:w w:val="105"/>
          <w:sz w:val="21"/>
        </w:rPr>
        <w:t>sets</w:t>
      </w:r>
      <w:r>
        <w:rPr>
          <w:spacing w:val="-6"/>
          <w:w w:val="105"/>
          <w:sz w:val="21"/>
        </w:rPr>
        <w:t> </w:t>
      </w:r>
      <w:r>
        <w:rPr>
          <w:w w:val="105"/>
          <w:sz w:val="21"/>
        </w:rPr>
        <w:t>out</w:t>
      </w:r>
      <w:r>
        <w:rPr>
          <w:spacing w:val="-7"/>
          <w:w w:val="105"/>
          <w:sz w:val="21"/>
        </w:rPr>
        <w:t> </w:t>
      </w:r>
      <w:r>
        <w:rPr>
          <w:w w:val="105"/>
          <w:sz w:val="21"/>
        </w:rPr>
        <w:t>the</w:t>
      </w:r>
      <w:r>
        <w:rPr>
          <w:spacing w:val="-6"/>
          <w:w w:val="105"/>
          <w:sz w:val="21"/>
        </w:rPr>
        <w:t> </w:t>
      </w:r>
      <w:r>
        <w:rPr>
          <w:w w:val="105"/>
          <w:sz w:val="21"/>
        </w:rPr>
        <w:t>law</w:t>
      </w:r>
      <w:r>
        <w:rPr>
          <w:spacing w:val="-7"/>
          <w:w w:val="105"/>
          <w:sz w:val="21"/>
        </w:rPr>
        <w:t> </w:t>
      </w:r>
      <w:r>
        <w:rPr>
          <w:w w:val="105"/>
          <w:sz w:val="21"/>
        </w:rPr>
        <w:t>and</w:t>
      </w:r>
      <w:r>
        <w:rPr>
          <w:spacing w:val="-6"/>
          <w:w w:val="105"/>
          <w:sz w:val="21"/>
        </w:rPr>
        <w:t> </w:t>
      </w:r>
      <w:r>
        <w:rPr>
          <w:w w:val="105"/>
          <w:sz w:val="21"/>
        </w:rPr>
        <w:t>practice</w:t>
      </w:r>
      <w:r>
        <w:rPr>
          <w:spacing w:val="-7"/>
          <w:w w:val="105"/>
          <w:sz w:val="21"/>
        </w:rPr>
        <w:t> </w:t>
      </w:r>
      <w:r>
        <w:rPr>
          <w:w w:val="105"/>
          <w:sz w:val="21"/>
        </w:rPr>
        <w:t>in</w:t>
      </w:r>
      <w:r>
        <w:rPr>
          <w:spacing w:val="-6"/>
          <w:w w:val="105"/>
          <w:sz w:val="21"/>
        </w:rPr>
        <w:t> </w:t>
      </w:r>
      <w:r>
        <w:rPr>
          <w:w w:val="105"/>
          <w:sz w:val="21"/>
        </w:rPr>
        <w:t>Victoria</w:t>
      </w:r>
      <w:r>
        <w:rPr>
          <w:spacing w:val="-7"/>
          <w:w w:val="105"/>
          <w:sz w:val="21"/>
        </w:rPr>
        <w:t> </w:t>
      </w:r>
      <w:r>
        <w:rPr>
          <w:w w:val="105"/>
          <w:sz w:val="21"/>
        </w:rPr>
        <w:t>in</w:t>
      </w:r>
      <w:r>
        <w:rPr>
          <w:spacing w:val="-6"/>
          <w:w w:val="105"/>
          <w:sz w:val="21"/>
        </w:rPr>
        <w:t> </w:t>
      </w:r>
      <w:r>
        <w:rPr>
          <w:spacing w:val="-3"/>
          <w:w w:val="105"/>
          <w:sz w:val="21"/>
        </w:rPr>
        <w:t>relation</w:t>
      </w:r>
      <w:r>
        <w:rPr>
          <w:spacing w:val="-7"/>
          <w:w w:val="105"/>
          <w:sz w:val="21"/>
        </w:rPr>
        <w:t> </w:t>
      </w:r>
      <w:r>
        <w:rPr>
          <w:w w:val="105"/>
          <w:sz w:val="21"/>
        </w:rPr>
        <w:t>to</w:t>
      </w:r>
      <w:r>
        <w:rPr>
          <w:spacing w:val="-6"/>
          <w:w w:val="105"/>
          <w:sz w:val="21"/>
        </w:rPr>
        <w:t> </w:t>
      </w:r>
      <w:r>
        <w:rPr>
          <w:spacing w:val="-3"/>
          <w:w w:val="105"/>
          <w:sz w:val="21"/>
        </w:rPr>
        <w:t>photographs </w:t>
      </w:r>
      <w:r>
        <w:rPr>
          <w:w w:val="105"/>
          <w:sz w:val="21"/>
        </w:rPr>
        <w:t>and</w:t>
      </w:r>
      <w:r>
        <w:rPr>
          <w:spacing w:val="-11"/>
          <w:w w:val="105"/>
          <w:sz w:val="21"/>
        </w:rPr>
        <w:t> </w:t>
      </w:r>
      <w:r>
        <w:rPr>
          <w:w w:val="105"/>
          <w:sz w:val="21"/>
        </w:rPr>
        <w:t>videos</w:t>
      </w:r>
      <w:r>
        <w:rPr>
          <w:spacing w:val="-11"/>
          <w:w w:val="105"/>
          <w:sz w:val="21"/>
        </w:rPr>
        <w:t> </w:t>
      </w:r>
      <w:r>
        <w:rPr>
          <w:w w:val="105"/>
          <w:sz w:val="21"/>
        </w:rPr>
        <w:t>of</w:t>
      </w:r>
      <w:r>
        <w:rPr>
          <w:spacing w:val="-11"/>
          <w:w w:val="105"/>
          <w:sz w:val="21"/>
        </w:rPr>
        <w:t> </w:t>
      </w:r>
      <w:r>
        <w:rPr>
          <w:spacing w:val="-3"/>
          <w:w w:val="105"/>
          <w:sz w:val="21"/>
        </w:rPr>
        <w:t>tenants’</w:t>
      </w:r>
      <w:r>
        <w:rPr>
          <w:spacing w:val="-10"/>
          <w:w w:val="105"/>
          <w:sz w:val="21"/>
        </w:rPr>
        <w:t> </w:t>
      </w:r>
      <w:r>
        <w:rPr>
          <w:w w:val="105"/>
          <w:sz w:val="21"/>
        </w:rPr>
        <w:t>possessions</w:t>
      </w:r>
      <w:r>
        <w:rPr>
          <w:spacing w:val="-11"/>
          <w:w w:val="105"/>
          <w:sz w:val="21"/>
        </w:rPr>
        <w:t> </w:t>
      </w:r>
      <w:r>
        <w:rPr>
          <w:spacing w:val="-3"/>
          <w:w w:val="105"/>
          <w:sz w:val="21"/>
        </w:rPr>
        <w:t>that</w:t>
      </w:r>
      <w:r>
        <w:rPr>
          <w:spacing w:val="-11"/>
          <w:w w:val="105"/>
          <w:sz w:val="21"/>
        </w:rPr>
        <w:t> </w:t>
      </w:r>
      <w:r>
        <w:rPr>
          <w:spacing w:val="-3"/>
          <w:w w:val="105"/>
          <w:sz w:val="21"/>
        </w:rPr>
        <w:t>are</w:t>
      </w:r>
      <w:r>
        <w:rPr>
          <w:spacing w:val="-10"/>
          <w:w w:val="105"/>
          <w:sz w:val="21"/>
        </w:rPr>
        <w:t> </w:t>
      </w:r>
      <w:r>
        <w:rPr>
          <w:w w:val="105"/>
          <w:sz w:val="21"/>
        </w:rPr>
        <w:t>used</w:t>
      </w:r>
      <w:r>
        <w:rPr>
          <w:spacing w:val="-11"/>
          <w:w w:val="105"/>
          <w:sz w:val="21"/>
        </w:rPr>
        <w:t> </w:t>
      </w:r>
      <w:r>
        <w:rPr>
          <w:w w:val="105"/>
          <w:sz w:val="21"/>
        </w:rPr>
        <w:t>to</w:t>
      </w:r>
      <w:r>
        <w:rPr>
          <w:spacing w:val="-11"/>
          <w:w w:val="105"/>
          <w:sz w:val="21"/>
        </w:rPr>
        <w:t> </w:t>
      </w:r>
      <w:r>
        <w:rPr>
          <w:w w:val="105"/>
          <w:sz w:val="21"/>
        </w:rPr>
        <w:t>advertise</w:t>
      </w:r>
      <w:r>
        <w:rPr>
          <w:spacing w:val="-10"/>
          <w:w w:val="105"/>
          <w:sz w:val="21"/>
        </w:rPr>
        <w:t> </w:t>
      </w:r>
      <w:r>
        <w:rPr>
          <w:w w:val="105"/>
          <w:sz w:val="21"/>
        </w:rPr>
        <w:t>properties</w:t>
      </w:r>
      <w:r>
        <w:rPr>
          <w:spacing w:val="-11"/>
          <w:w w:val="105"/>
          <w:sz w:val="21"/>
        </w:rPr>
        <w:t> </w:t>
      </w:r>
      <w:r>
        <w:rPr>
          <w:spacing w:val="-3"/>
          <w:w w:val="105"/>
          <w:sz w:val="21"/>
        </w:rPr>
        <w:t>for</w:t>
      </w:r>
      <w:r>
        <w:rPr>
          <w:spacing w:val="-11"/>
          <w:w w:val="105"/>
          <w:sz w:val="21"/>
        </w:rPr>
        <w:t> </w:t>
      </w:r>
      <w:r>
        <w:rPr>
          <w:w w:val="105"/>
          <w:sz w:val="21"/>
        </w:rPr>
        <w:t>sale</w:t>
      </w:r>
      <w:r>
        <w:rPr>
          <w:spacing w:val="-10"/>
          <w:w w:val="105"/>
          <w:sz w:val="21"/>
        </w:rPr>
        <w:t> </w:t>
      </w:r>
      <w:r>
        <w:rPr>
          <w:w w:val="105"/>
          <w:sz w:val="21"/>
        </w:rPr>
        <w:t>or</w:t>
      </w:r>
      <w:r>
        <w:rPr>
          <w:spacing w:val="-11"/>
          <w:w w:val="105"/>
          <w:sz w:val="21"/>
        </w:rPr>
        <w:t> </w:t>
      </w:r>
      <w:r>
        <w:rPr>
          <w:spacing w:val="-3"/>
          <w:w w:val="105"/>
          <w:sz w:val="21"/>
        </w:rPr>
        <w:t>lease.</w:t>
      </w:r>
      <w:r>
        <w:rPr>
          <w:spacing w:val="-11"/>
          <w:w w:val="105"/>
          <w:sz w:val="21"/>
        </w:rPr>
        <w:t> </w:t>
      </w:r>
      <w:r>
        <w:rPr>
          <w:w w:val="105"/>
          <w:sz w:val="21"/>
        </w:rPr>
        <w:t>It also reviews the </w:t>
      </w:r>
      <w:r>
        <w:rPr>
          <w:spacing w:val="-3"/>
          <w:w w:val="105"/>
          <w:sz w:val="21"/>
        </w:rPr>
        <w:t>corresponding legislation </w:t>
      </w:r>
      <w:r>
        <w:rPr>
          <w:w w:val="105"/>
          <w:sz w:val="21"/>
        </w:rPr>
        <w:t>of </w:t>
      </w:r>
      <w:r>
        <w:rPr>
          <w:spacing w:val="-4"/>
          <w:w w:val="105"/>
          <w:sz w:val="21"/>
        </w:rPr>
        <w:t>Australia’s </w:t>
      </w:r>
      <w:r>
        <w:rPr>
          <w:w w:val="105"/>
          <w:sz w:val="21"/>
        </w:rPr>
        <w:t>other states and</w:t>
      </w:r>
      <w:r>
        <w:rPr>
          <w:spacing w:val="-13"/>
          <w:w w:val="105"/>
          <w:sz w:val="21"/>
        </w:rPr>
        <w:t> </w:t>
      </w:r>
      <w:r>
        <w:rPr>
          <w:spacing w:val="-3"/>
          <w:w w:val="105"/>
          <w:sz w:val="21"/>
        </w:rPr>
        <w:t>territories.</w:t>
      </w:r>
    </w:p>
    <w:p>
      <w:pPr>
        <w:pStyle w:val="ListParagraph"/>
        <w:numPr>
          <w:ilvl w:val="1"/>
          <w:numId w:val="5"/>
        </w:numPr>
        <w:tabs>
          <w:tab w:pos="2380" w:val="left" w:leader="none"/>
          <w:tab w:pos="2381" w:val="left" w:leader="none"/>
        </w:tabs>
        <w:spacing w:line="242" w:lineRule="auto" w:before="124" w:after="0"/>
        <w:ind w:left="2381" w:right="2021" w:hanging="794"/>
        <w:jc w:val="both"/>
        <w:rPr>
          <w:sz w:val="21"/>
        </w:rPr>
      </w:pPr>
      <w:r>
        <w:rPr>
          <w:w w:val="105"/>
          <w:sz w:val="21"/>
        </w:rPr>
        <w:t>The</w:t>
      </w:r>
      <w:r>
        <w:rPr>
          <w:spacing w:val="-7"/>
          <w:w w:val="105"/>
          <w:sz w:val="21"/>
        </w:rPr>
        <w:t> </w:t>
      </w:r>
      <w:r>
        <w:rPr>
          <w:spacing w:val="-3"/>
          <w:w w:val="105"/>
          <w:sz w:val="21"/>
        </w:rPr>
        <w:t>Commission</w:t>
      </w:r>
      <w:r>
        <w:rPr>
          <w:spacing w:val="-6"/>
          <w:w w:val="105"/>
          <w:sz w:val="21"/>
        </w:rPr>
        <w:t> </w:t>
      </w:r>
      <w:r>
        <w:rPr>
          <w:w w:val="105"/>
          <w:sz w:val="21"/>
        </w:rPr>
        <w:t>welcomes</w:t>
      </w:r>
      <w:r>
        <w:rPr>
          <w:spacing w:val="-7"/>
          <w:w w:val="105"/>
          <w:sz w:val="21"/>
        </w:rPr>
        <w:t> </w:t>
      </w:r>
      <w:r>
        <w:rPr>
          <w:spacing w:val="-3"/>
          <w:w w:val="105"/>
          <w:sz w:val="21"/>
        </w:rPr>
        <w:t>submissions</w:t>
      </w:r>
      <w:r>
        <w:rPr>
          <w:spacing w:val="-6"/>
          <w:w w:val="105"/>
          <w:sz w:val="21"/>
        </w:rPr>
        <w:t> </w:t>
      </w:r>
      <w:r>
        <w:rPr>
          <w:spacing w:val="-3"/>
          <w:w w:val="105"/>
          <w:sz w:val="21"/>
        </w:rPr>
        <w:t>from</w:t>
      </w:r>
      <w:r>
        <w:rPr>
          <w:spacing w:val="-7"/>
          <w:w w:val="105"/>
          <w:sz w:val="21"/>
        </w:rPr>
        <w:t> </w:t>
      </w:r>
      <w:r>
        <w:rPr>
          <w:spacing w:val="-3"/>
          <w:w w:val="105"/>
          <w:sz w:val="21"/>
        </w:rPr>
        <w:t>all</w:t>
      </w:r>
      <w:r>
        <w:rPr>
          <w:spacing w:val="-6"/>
          <w:w w:val="105"/>
          <w:sz w:val="21"/>
        </w:rPr>
        <w:t> </w:t>
      </w:r>
      <w:r>
        <w:rPr>
          <w:spacing w:val="-3"/>
          <w:w w:val="105"/>
          <w:sz w:val="21"/>
        </w:rPr>
        <w:t>areas</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spacing w:val="-3"/>
          <w:w w:val="105"/>
          <w:sz w:val="21"/>
        </w:rPr>
        <w:t>community,</w:t>
      </w:r>
      <w:r>
        <w:rPr>
          <w:spacing w:val="-6"/>
          <w:w w:val="105"/>
          <w:sz w:val="21"/>
        </w:rPr>
        <w:t> </w:t>
      </w:r>
      <w:r>
        <w:rPr>
          <w:w w:val="105"/>
          <w:sz w:val="21"/>
        </w:rPr>
        <w:t>in</w:t>
      </w:r>
      <w:r>
        <w:rPr>
          <w:spacing w:val="-7"/>
          <w:w w:val="105"/>
          <w:sz w:val="21"/>
        </w:rPr>
        <w:t> </w:t>
      </w:r>
      <w:r>
        <w:rPr>
          <w:w w:val="105"/>
          <w:sz w:val="21"/>
        </w:rPr>
        <w:t>particular </w:t>
      </w:r>
      <w:r>
        <w:rPr>
          <w:spacing w:val="-3"/>
          <w:w w:val="105"/>
          <w:sz w:val="21"/>
        </w:rPr>
        <w:t>from tenants, landlords, </w:t>
      </w:r>
      <w:r>
        <w:rPr>
          <w:w w:val="105"/>
          <w:sz w:val="21"/>
        </w:rPr>
        <w:t>agents and their advocates, as </w:t>
      </w:r>
      <w:r>
        <w:rPr>
          <w:spacing w:val="-3"/>
          <w:w w:val="105"/>
          <w:sz w:val="21"/>
        </w:rPr>
        <w:t>well </w:t>
      </w:r>
      <w:r>
        <w:rPr>
          <w:w w:val="105"/>
          <w:sz w:val="21"/>
        </w:rPr>
        <w:t>as </w:t>
      </w:r>
      <w:r>
        <w:rPr>
          <w:spacing w:val="-3"/>
          <w:w w:val="105"/>
          <w:sz w:val="21"/>
        </w:rPr>
        <w:t>anyone </w:t>
      </w:r>
      <w:r>
        <w:rPr>
          <w:w w:val="105"/>
          <w:sz w:val="21"/>
        </w:rPr>
        <w:t>with specialist knowledge of </w:t>
      </w:r>
      <w:r>
        <w:rPr>
          <w:spacing w:val="-3"/>
          <w:w w:val="105"/>
          <w:sz w:val="21"/>
        </w:rPr>
        <w:t>residential </w:t>
      </w:r>
      <w:r>
        <w:rPr>
          <w:w w:val="105"/>
          <w:sz w:val="21"/>
        </w:rPr>
        <w:t>tenancy</w:t>
      </w:r>
      <w:r>
        <w:rPr>
          <w:spacing w:val="23"/>
          <w:w w:val="105"/>
          <w:sz w:val="21"/>
        </w:rPr>
        <w:t> </w:t>
      </w:r>
      <w:r>
        <w:rPr>
          <w:spacing w:val="-5"/>
          <w:w w:val="105"/>
          <w:sz w:val="21"/>
        </w:rPr>
        <w:t>law.</w:t>
      </w:r>
    </w:p>
    <w:p>
      <w:pPr>
        <w:pStyle w:val="ListParagraph"/>
        <w:numPr>
          <w:ilvl w:val="1"/>
          <w:numId w:val="5"/>
        </w:numPr>
        <w:tabs>
          <w:tab w:pos="2380" w:val="left" w:leader="none"/>
          <w:tab w:pos="2381" w:val="left" w:leader="none"/>
        </w:tabs>
        <w:spacing w:line="242" w:lineRule="auto" w:before="123" w:after="0"/>
        <w:ind w:left="2381" w:right="1677" w:hanging="794"/>
        <w:jc w:val="both"/>
        <w:rPr>
          <w:sz w:val="21"/>
        </w:rPr>
      </w:pPr>
      <w:r>
        <w:rPr>
          <w:spacing w:val="-6"/>
          <w:w w:val="105"/>
          <w:sz w:val="21"/>
        </w:rPr>
        <w:t>You </w:t>
      </w:r>
      <w:r>
        <w:rPr>
          <w:w w:val="105"/>
          <w:sz w:val="21"/>
        </w:rPr>
        <w:t>can provide </w:t>
      </w:r>
      <w:r>
        <w:rPr>
          <w:spacing w:val="-3"/>
          <w:w w:val="105"/>
          <w:sz w:val="21"/>
        </w:rPr>
        <w:t>input into </w:t>
      </w:r>
      <w:r>
        <w:rPr>
          <w:w w:val="105"/>
          <w:sz w:val="21"/>
        </w:rPr>
        <w:t>the </w:t>
      </w:r>
      <w:r>
        <w:rPr>
          <w:spacing w:val="-4"/>
          <w:w w:val="105"/>
          <w:sz w:val="21"/>
        </w:rPr>
        <w:t>Commission’s </w:t>
      </w:r>
      <w:r>
        <w:rPr>
          <w:w w:val="105"/>
          <w:sz w:val="21"/>
        </w:rPr>
        <w:t>review of the law </w:t>
      </w:r>
      <w:r>
        <w:rPr>
          <w:spacing w:val="-3"/>
          <w:w w:val="105"/>
          <w:sz w:val="21"/>
        </w:rPr>
        <w:t>governing </w:t>
      </w:r>
      <w:r>
        <w:rPr>
          <w:w w:val="105"/>
          <w:sz w:val="21"/>
        </w:rPr>
        <w:t>the taking and use</w:t>
      </w:r>
      <w:r>
        <w:rPr>
          <w:spacing w:val="-9"/>
          <w:w w:val="105"/>
          <w:sz w:val="21"/>
        </w:rPr>
        <w:t> </w:t>
      </w:r>
      <w:r>
        <w:rPr>
          <w:w w:val="105"/>
          <w:sz w:val="21"/>
        </w:rPr>
        <w:t>of</w:t>
      </w:r>
      <w:r>
        <w:rPr>
          <w:spacing w:val="-8"/>
          <w:w w:val="105"/>
          <w:sz w:val="21"/>
        </w:rPr>
        <w:t> </w:t>
      </w:r>
      <w:r>
        <w:rPr>
          <w:spacing w:val="-3"/>
          <w:w w:val="105"/>
          <w:sz w:val="21"/>
        </w:rPr>
        <w:t>photographs</w:t>
      </w:r>
      <w:r>
        <w:rPr>
          <w:spacing w:val="-8"/>
          <w:w w:val="105"/>
          <w:sz w:val="21"/>
        </w:rPr>
        <w:t> </w:t>
      </w:r>
      <w:r>
        <w:rPr>
          <w:w w:val="105"/>
          <w:sz w:val="21"/>
        </w:rPr>
        <w:t>and</w:t>
      </w:r>
      <w:r>
        <w:rPr>
          <w:spacing w:val="-9"/>
          <w:w w:val="105"/>
          <w:sz w:val="21"/>
        </w:rPr>
        <w:t> </w:t>
      </w:r>
      <w:r>
        <w:rPr>
          <w:w w:val="105"/>
          <w:sz w:val="21"/>
        </w:rPr>
        <w:t>videos</w:t>
      </w:r>
      <w:r>
        <w:rPr>
          <w:spacing w:val="-8"/>
          <w:w w:val="105"/>
          <w:sz w:val="21"/>
        </w:rPr>
        <w:t> </w:t>
      </w:r>
      <w:r>
        <w:rPr>
          <w:spacing w:val="-3"/>
          <w:w w:val="105"/>
          <w:sz w:val="21"/>
        </w:rPr>
        <w:t>that</w:t>
      </w:r>
      <w:r>
        <w:rPr>
          <w:spacing w:val="-8"/>
          <w:w w:val="105"/>
          <w:sz w:val="21"/>
        </w:rPr>
        <w:t> </w:t>
      </w:r>
      <w:r>
        <w:rPr>
          <w:spacing w:val="-3"/>
          <w:w w:val="105"/>
          <w:sz w:val="21"/>
        </w:rPr>
        <w:t>contain</w:t>
      </w:r>
      <w:r>
        <w:rPr>
          <w:spacing w:val="-9"/>
          <w:w w:val="105"/>
          <w:sz w:val="21"/>
        </w:rPr>
        <w:t> </w:t>
      </w:r>
      <w:r>
        <w:rPr>
          <w:spacing w:val="-3"/>
          <w:w w:val="105"/>
          <w:sz w:val="21"/>
        </w:rPr>
        <w:t>tenants’</w:t>
      </w:r>
      <w:r>
        <w:rPr>
          <w:spacing w:val="-8"/>
          <w:w w:val="105"/>
          <w:sz w:val="21"/>
        </w:rPr>
        <w:t> </w:t>
      </w:r>
      <w:r>
        <w:rPr>
          <w:w w:val="105"/>
          <w:sz w:val="21"/>
        </w:rPr>
        <w:t>possessions</w:t>
      </w:r>
      <w:r>
        <w:rPr>
          <w:spacing w:val="-8"/>
          <w:w w:val="105"/>
          <w:sz w:val="21"/>
        </w:rPr>
        <w:t> </w:t>
      </w:r>
      <w:r>
        <w:rPr>
          <w:spacing w:val="-3"/>
          <w:w w:val="105"/>
          <w:sz w:val="21"/>
        </w:rPr>
        <w:t>for</w:t>
      </w:r>
      <w:r>
        <w:rPr>
          <w:spacing w:val="-8"/>
          <w:w w:val="105"/>
          <w:sz w:val="21"/>
        </w:rPr>
        <w:t> </w:t>
      </w:r>
      <w:r>
        <w:rPr>
          <w:w w:val="105"/>
          <w:sz w:val="21"/>
        </w:rPr>
        <w:t>advertising</w:t>
      </w:r>
      <w:r>
        <w:rPr>
          <w:spacing w:val="-9"/>
          <w:w w:val="105"/>
          <w:sz w:val="21"/>
        </w:rPr>
        <w:t> </w:t>
      </w:r>
      <w:r>
        <w:rPr>
          <w:w w:val="105"/>
          <w:sz w:val="21"/>
        </w:rPr>
        <w:t>purposes by </w:t>
      </w:r>
      <w:r>
        <w:rPr>
          <w:spacing w:val="-3"/>
          <w:w w:val="105"/>
          <w:sz w:val="21"/>
        </w:rPr>
        <w:t>responding </w:t>
      </w:r>
      <w:r>
        <w:rPr>
          <w:w w:val="105"/>
          <w:sz w:val="21"/>
        </w:rPr>
        <w:t>to the questions </w:t>
      </w:r>
      <w:r>
        <w:rPr>
          <w:spacing w:val="-3"/>
          <w:w w:val="105"/>
          <w:sz w:val="21"/>
        </w:rPr>
        <w:t>throughout </w:t>
      </w:r>
      <w:r>
        <w:rPr>
          <w:w w:val="105"/>
          <w:sz w:val="21"/>
        </w:rPr>
        <w:t>the </w:t>
      </w:r>
      <w:r>
        <w:rPr>
          <w:spacing w:val="-4"/>
          <w:w w:val="105"/>
          <w:sz w:val="21"/>
        </w:rPr>
        <w:t>paper. </w:t>
      </w:r>
      <w:r>
        <w:rPr>
          <w:w w:val="105"/>
          <w:sz w:val="21"/>
        </w:rPr>
        <w:t>These questions </w:t>
      </w:r>
      <w:r>
        <w:rPr>
          <w:spacing w:val="-3"/>
          <w:w w:val="105"/>
          <w:sz w:val="21"/>
        </w:rPr>
        <w:t>are </w:t>
      </w:r>
      <w:r>
        <w:rPr>
          <w:w w:val="105"/>
          <w:sz w:val="21"/>
        </w:rPr>
        <w:t>also</w:t>
      </w:r>
      <w:r>
        <w:rPr>
          <w:spacing w:val="-21"/>
          <w:w w:val="105"/>
          <w:sz w:val="21"/>
        </w:rPr>
        <w:t> </w:t>
      </w:r>
      <w:r>
        <w:rPr>
          <w:spacing w:val="-2"/>
          <w:w w:val="105"/>
          <w:sz w:val="21"/>
        </w:rPr>
        <w:t>listed</w:t>
      </w:r>
    </w:p>
    <w:p>
      <w:pPr>
        <w:pStyle w:val="BodyText"/>
        <w:spacing w:line="242" w:lineRule="auto" w:before="3"/>
        <w:ind w:left="2380" w:right="1788"/>
      </w:pPr>
      <w:r>
        <w:rPr>
          <w:w w:val="105"/>
        </w:rPr>
        <w:t>on page 48. </w:t>
      </w:r>
      <w:r>
        <w:rPr>
          <w:spacing w:val="-3"/>
          <w:w w:val="105"/>
        </w:rPr>
        <w:t>Information </w:t>
      </w:r>
      <w:r>
        <w:rPr>
          <w:w w:val="105"/>
        </w:rPr>
        <w:t>on how to provide the </w:t>
      </w:r>
      <w:r>
        <w:rPr>
          <w:spacing w:val="-3"/>
          <w:w w:val="105"/>
        </w:rPr>
        <w:t>Commission </w:t>
      </w:r>
      <w:r>
        <w:rPr>
          <w:w w:val="105"/>
        </w:rPr>
        <w:t>with a </w:t>
      </w:r>
      <w:r>
        <w:rPr>
          <w:spacing w:val="-3"/>
          <w:w w:val="105"/>
        </w:rPr>
        <w:t>submission </w:t>
      </w:r>
      <w:r>
        <w:rPr>
          <w:w w:val="105"/>
        </w:rPr>
        <w:t>is on page </w:t>
      </w:r>
      <w:r>
        <w:rPr>
          <w:spacing w:val="-6"/>
          <w:w w:val="105"/>
        </w:rPr>
        <w:t>v. </w:t>
      </w:r>
      <w:r>
        <w:rPr>
          <w:spacing w:val="-7"/>
          <w:w w:val="105"/>
        </w:rPr>
        <w:t>To </w:t>
      </w:r>
      <w:r>
        <w:rPr>
          <w:spacing w:val="-3"/>
          <w:w w:val="105"/>
        </w:rPr>
        <w:t>allow </w:t>
      </w:r>
      <w:r>
        <w:rPr>
          <w:w w:val="105"/>
        </w:rPr>
        <w:t>the </w:t>
      </w:r>
      <w:r>
        <w:rPr>
          <w:spacing w:val="-3"/>
          <w:w w:val="105"/>
        </w:rPr>
        <w:t>Commission </w:t>
      </w:r>
      <w:r>
        <w:rPr>
          <w:w w:val="105"/>
        </w:rPr>
        <w:t>time to </w:t>
      </w:r>
      <w:r>
        <w:rPr>
          <w:spacing w:val="-3"/>
          <w:w w:val="105"/>
        </w:rPr>
        <w:t>consider </w:t>
      </w:r>
      <w:r>
        <w:rPr>
          <w:w w:val="105"/>
        </w:rPr>
        <w:t>your views </w:t>
      </w:r>
      <w:r>
        <w:rPr>
          <w:spacing w:val="-3"/>
          <w:w w:val="105"/>
        </w:rPr>
        <w:t>before </w:t>
      </w:r>
      <w:r>
        <w:rPr>
          <w:spacing w:val="-2"/>
          <w:w w:val="105"/>
        </w:rPr>
        <w:t>deciding </w:t>
      </w:r>
      <w:r>
        <w:rPr>
          <w:w w:val="105"/>
        </w:rPr>
        <w:t>on final </w:t>
      </w:r>
      <w:r>
        <w:rPr>
          <w:spacing w:val="-3"/>
          <w:w w:val="105"/>
        </w:rPr>
        <w:t>recommendations, </w:t>
      </w:r>
      <w:r>
        <w:rPr>
          <w:b/>
          <w:w w:val="105"/>
        </w:rPr>
        <w:t>submissions are due by </w:t>
      </w:r>
      <w:r>
        <w:rPr>
          <w:b/>
          <w:spacing w:val="-7"/>
          <w:w w:val="105"/>
        </w:rPr>
        <w:t>11 </w:t>
      </w:r>
      <w:r>
        <w:rPr>
          <w:b/>
          <w:w w:val="105"/>
        </w:rPr>
        <w:t>August</w:t>
      </w:r>
      <w:r>
        <w:rPr>
          <w:b/>
          <w:spacing w:val="-4"/>
          <w:w w:val="105"/>
        </w:rPr>
        <w:t> 2014</w:t>
      </w:r>
      <w:r>
        <w:rPr>
          <w:spacing w:val="-4"/>
          <w:w w:val="105"/>
        </w:rPr>
        <w:t>.</w:t>
      </w:r>
    </w:p>
    <w:p>
      <w:pPr>
        <w:pStyle w:val="ListParagraph"/>
        <w:numPr>
          <w:ilvl w:val="1"/>
          <w:numId w:val="5"/>
        </w:numPr>
        <w:tabs>
          <w:tab w:pos="2380" w:val="left" w:leader="none"/>
          <w:tab w:pos="2381" w:val="left" w:leader="none"/>
        </w:tabs>
        <w:spacing w:line="242" w:lineRule="auto" w:before="123" w:after="0"/>
        <w:ind w:left="2381" w:right="2197" w:hanging="794"/>
        <w:jc w:val="left"/>
        <w:rPr>
          <w:sz w:val="21"/>
        </w:rPr>
      </w:pPr>
      <w:r>
        <w:rPr>
          <w:spacing w:val="-6"/>
          <w:w w:val="105"/>
          <w:sz w:val="21"/>
        </w:rPr>
        <w:t>Your</w:t>
      </w:r>
      <w:r>
        <w:rPr>
          <w:spacing w:val="-10"/>
          <w:w w:val="105"/>
          <w:sz w:val="21"/>
        </w:rPr>
        <w:t> </w:t>
      </w:r>
      <w:r>
        <w:rPr>
          <w:w w:val="105"/>
          <w:sz w:val="21"/>
        </w:rPr>
        <w:t>responses</w:t>
      </w:r>
      <w:r>
        <w:rPr>
          <w:spacing w:val="-10"/>
          <w:w w:val="105"/>
          <w:sz w:val="21"/>
        </w:rPr>
        <w:t> </w:t>
      </w:r>
      <w:r>
        <w:rPr>
          <w:w w:val="105"/>
          <w:sz w:val="21"/>
        </w:rPr>
        <w:t>to</w:t>
      </w:r>
      <w:r>
        <w:rPr>
          <w:spacing w:val="-10"/>
          <w:w w:val="105"/>
          <w:sz w:val="21"/>
        </w:rPr>
        <w:t> </w:t>
      </w:r>
      <w:r>
        <w:rPr>
          <w:w w:val="105"/>
          <w:sz w:val="21"/>
        </w:rPr>
        <w:t>these</w:t>
      </w:r>
      <w:r>
        <w:rPr>
          <w:spacing w:val="-10"/>
          <w:w w:val="105"/>
          <w:sz w:val="21"/>
        </w:rPr>
        <w:t> </w:t>
      </w:r>
      <w:r>
        <w:rPr>
          <w:w w:val="105"/>
          <w:sz w:val="21"/>
        </w:rPr>
        <w:t>questions</w:t>
      </w:r>
      <w:r>
        <w:rPr>
          <w:spacing w:val="-10"/>
          <w:w w:val="105"/>
          <w:sz w:val="21"/>
        </w:rPr>
        <w:t> </w:t>
      </w:r>
      <w:r>
        <w:rPr>
          <w:spacing w:val="-3"/>
          <w:w w:val="105"/>
          <w:sz w:val="21"/>
        </w:rPr>
        <w:t>will</w:t>
      </w:r>
      <w:r>
        <w:rPr>
          <w:spacing w:val="-10"/>
          <w:w w:val="105"/>
          <w:sz w:val="21"/>
        </w:rPr>
        <w:t> </w:t>
      </w:r>
      <w:r>
        <w:rPr>
          <w:w w:val="105"/>
          <w:sz w:val="21"/>
        </w:rPr>
        <w:t>assist</w:t>
      </w:r>
      <w:r>
        <w:rPr>
          <w:spacing w:val="-10"/>
          <w:w w:val="105"/>
          <w:sz w:val="21"/>
        </w:rPr>
        <w:t> </w:t>
      </w:r>
      <w:r>
        <w:rPr>
          <w:w w:val="105"/>
          <w:sz w:val="21"/>
        </w:rPr>
        <w:t>the</w:t>
      </w:r>
      <w:r>
        <w:rPr>
          <w:spacing w:val="-10"/>
          <w:w w:val="105"/>
          <w:sz w:val="21"/>
        </w:rPr>
        <w:t> </w:t>
      </w:r>
      <w:r>
        <w:rPr>
          <w:spacing w:val="-3"/>
          <w:w w:val="105"/>
          <w:sz w:val="21"/>
        </w:rPr>
        <w:t>Commission</w:t>
      </w:r>
      <w:r>
        <w:rPr>
          <w:spacing w:val="-9"/>
          <w:w w:val="105"/>
          <w:sz w:val="21"/>
        </w:rPr>
        <w:t> </w:t>
      </w:r>
      <w:r>
        <w:rPr>
          <w:w w:val="105"/>
          <w:sz w:val="21"/>
        </w:rPr>
        <w:t>to</w:t>
      </w:r>
      <w:r>
        <w:rPr>
          <w:spacing w:val="-10"/>
          <w:w w:val="105"/>
          <w:sz w:val="21"/>
        </w:rPr>
        <w:t> </w:t>
      </w:r>
      <w:r>
        <w:rPr>
          <w:spacing w:val="-3"/>
          <w:w w:val="105"/>
          <w:sz w:val="21"/>
        </w:rPr>
        <w:t>determine</w:t>
      </w:r>
      <w:r>
        <w:rPr>
          <w:spacing w:val="-10"/>
          <w:w w:val="105"/>
          <w:sz w:val="21"/>
        </w:rPr>
        <w:t> </w:t>
      </w:r>
      <w:r>
        <w:rPr>
          <w:w w:val="105"/>
          <w:sz w:val="21"/>
        </w:rPr>
        <w:t>whether </w:t>
      </w:r>
      <w:r>
        <w:rPr>
          <w:spacing w:val="-3"/>
          <w:w w:val="105"/>
          <w:sz w:val="21"/>
        </w:rPr>
        <w:t>changes are </w:t>
      </w:r>
      <w:r>
        <w:rPr>
          <w:w w:val="105"/>
          <w:sz w:val="21"/>
        </w:rPr>
        <w:t>needed to </w:t>
      </w:r>
      <w:r>
        <w:rPr>
          <w:spacing w:val="-3"/>
          <w:w w:val="105"/>
          <w:sz w:val="21"/>
        </w:rPr>
        <w:t>improve </w:t>
      </w:r>
      <w:r>
        <w:rPr>
          <w:w w:val="105"/>
          <w:sz w:val="21"/>
        </w:rPr>
        <w:t>the operation of this </w:t>
      </w:r>
      <w:r>
        <w:rPr>
          <w:spacing w:val="-3"/>
          <w:w w:val="105"/>
          <w:sz w:val="21"/>
        </w:rPr>
        <w:t>area </w:t>
      </w:r>
      <w:r>
        <w:rPr>
          <w:w w:val="105"/>
          <w:sz w:val="21"/>
        </w:rPr>
        <w:t>of</w:t>
      </w:r>
      <w:r>
        <w:rPr>
          <w:spacing w:val="43"/>
          <w:w w:val="105"/>
          <w:sz w:val="21"/>
        </w:rPr>
        <w:t> </w:t>
      </w:r>
      <w:r>
        <w:rPr>
          <w:spacing w:val="-5"/>
          <w:w w:val="105"/>
          <w:sz w:val="21"/>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spacing w:before="96"/>
        <w:ind w:left="720" w:right="0" w:firstLine="0"/>
        <w:jc w:val="left"/>
        <w:rPr>
          <w:b/>
          <w:sz w:val="24"/>
        </w:rPr>
      </w:pPr>
      <w:r>
        <w:rPr>
          <w:b/>
          <w:color w:val="7390A1"/>
          <w:w w:val="110"/>
          <w:sz w:val="24"/>
        </w:rPr>
        <w:t>38</w:t>
      </w:r>
    </w:p>
    <w:p>
      <w:pPr>
        <w:spacing w:after="0"/>
        <w:jc w:val="left"/>
        <w:rPr>
          <w:sz w:val="24"/>
        </w:rPr>
        <w:sectPr>
          <w:pgSz w:w="11910" w:h="16840"/>
          <w:pgMar w:header="550" w:footer="0" w:top="1560" w:bottom="280" w:left="0" w:right="0"/>
        </w:sectPr>
      </w:pPr>
    </w:p>
    <w:p>
      <w:pPr>
        <w:tabs>
          <w:tab w:pos="1417" w:val="left" w:leader="none"/>
        </w:tabs>
        <w:spacing w:before="62"/>
        <w:ind w:left="0" w:right="0" w:firstLine="0"/>
        <w:jc w:val="right"/>
        <w:rPr>
          <w:b/>
          <w:sz w:val="48"/>
        </w:rPr>
      </w:pPr>
      <w:r>
        <w:rPr/>
        <w:pict>
          <v:rect style="position:absolute;margin-left:0pt;margin-top:.000015pt;width:595.275pt;height:841.89pt;mso-position-horizontal-relative:page;mso-position-vertical-relative:page;z-index:-84088" filled="true" fillcolor="#e5edf1" stroked="false">
            <v:fill type="solid"/>
            <w10:wrap type="none"/>
          </v:rect>
        </w:pict>
      </w:r>
      <w:r>
        <w:rPr>
          <w:b/>
          <w:color w:val="FFFFFF"/>
          <w:w w:val="122"/>
          <w:sz w:val="48"/>
          <w:shd w:fill="7390A1" w:color="auto" w:val="clear"/>
        </w:rPr>
        <w:t> </w:t>
      </w:r>
      <w:r>
        <w:rPr>
          <w:b/>
          <w:color w:val="FFFFFF"/>
          <w:spacing w:val="41"/>
          <w:sz w:val="48"/>
          <w:shd w:fill="7390A1" w:color="auto" w:val="clear"/>
        </w:rPr>
        <w:t> </w:t>
      </w:r>
      <w:r>
        <w:rPr>
          <w:b/>
          <w:color w:val="FFFFFF"/>
          <w:w w:val="115"/>
          <w:sz w:val="48"/>
          <w:shd w:fill="7390A1" w:color="auto" w:val="clear"/>
        </w:rPr>
        <w:t>A</w:t>
      </w:r>
      <w:r>
        <w:rPr>
          <w:b/>
          <w:color w:val="FFFFFF"/>
          <w:sz w:val="48"/>
          <w:shd w:fill="7390A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6717" w:val="left" w:leader="none"/>
        </w:tabs>
        <w:spacing w:before="84"/>
        <w:ind w:left="0" w:right="0" w:firstLine="0"/>
        <w:jc w:val="left"/>
        <w:rPr>
          <w:b/>
          <w:sz w:val="96"/>
        </w:rPr>
      </w:pPr>
      <w:r>
        <w:rPr>
          <w:b/>
          <w:color w:val="7390A1"/>
          <w:w w:val="122"/>
          <w:sz w:val="96"/>
          <w:shd w:fill="FFFFFF" w:color="auto" w:val="clear"/>
        </w:rPr>
        <w:t> </w:t>
      </w:r>
      <w:r>
        <w:rPr>
          <w:b/>
          <w:color w:val="7390A1"/>
          <w:sz w:val="96"/>
          <w:shd w:fill="FFFFFF" w:color="auto" w:val="clear"/>
        </w:rPr>
        <w:tab/>
      </w:r>
      <w:r>
        <w:rPr>
          <w:b/>
          <w:color w:val="7390A1"/>
          <w:spacing w:val="-23"/>
          <w:w w:val="115"/>
          <w:sz w:val="96"/>
          <w:shd w:fill="FFFFFF" w:color="auto" w:val="clear"/>
        </w:rPr>
        <w:t>Appendices</w:t>
      </w:r>
      <w:r>
        <w:rPr>
          <w:b/>
          <w:color w:val="7390A1"/>
          <w:spacing w:val="-23"/>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1568;mso-wrap-distance-left:0;mso-wrap-distance-right:0" from="70.866096pt,22.89497pt" to="96.378096pt,22.89497pt" stroked="true" strokeweight="2pt" strokecolor="#ffffff">
            <v:stroke dashstyle="solid"/>
            <w10:wrap type="topAndBottom"/>
          </v:line>
        </w:pict>
      </w:r>
      <w:r>
        <w:rPr>
          <w:b/>
          <w:w w:val="110"/>
          <w:sz w:val="24"/>
        </w:rPr>
        <w:t>40</w:t>
        <w:tab/>
        <w:t>Appendix </w:t>
      </w:r>
      <w:r>
        <w:rPr>
          <w:b/>
          <w:spacing w:val="4"/>
          <w:w w:val="110"/>
          <w:sz w:val="24"/>
        </w:rPr>
        <w:t>A: </w:t>
      </w:r>
      <w:r>
        <w:rPr>
          <w:b/>
          <w:w w:val="110"/>
          <w:sz w:val="24"/>
        </w:rPr>
        <w:t>Right to</w:t>
      </w:r>
      <w:r>
        <w:rPr>
          <w:b/>
          <w:spacing w:val="25"/>
          <w:w w:val="110"/>
          <w:sz w:val="24"/>
        </w:rPr>
        <w:t> </w:t>
      </w:r>
      <w:r>
        <w:rPr>
          <w:b/>
          <w:w w:val="110"/>
          <w:sz w:val="24"/>
        </w:rPr>
        <w:t>enter</w:t>
      </w:r>
    </w:p>
    <w:p>
      <w:pPr>
        <w:tabs>
          <w:tab w:pos="1984" w:val="left" w:leader="none"/>
        </w:tabs>
        <w:spacing w:before="62" w:after="49"/>
        <w:ind w:left="1417" w:right="0" w:firstLine="0"/>
        <w:jc w:val="left"/>
        <w:rPr>
          <w:b/>
          <w:sz w:val="24"/>
        </w:rPr>
      </w:pPr>
      <w:r>
        <w:rPr>
          <w:b/>
          <w:w w:val="110"/>
          <w:sz w:val="24"/>
        </w:rPr>
        <w:t>42</w:t>
        <w:tab/>
        <w:t>Appendix </w:t>
      </w:r>
      <w:r>
        <w:rPr>
          <w:b/>
          <w:spacing w:val="5"/>
          <w:w w:val="110"/>
          <w:sz w:val="24"/>
        </w:rPr>
        <w:t>B: </w:t>
      </w:r>
      <w:r>
        <w:rPr>
          <w:b/>
          <w:w w:val="110"/>
          <w:sz w:val="24"/>
        </w:rPr>
        <w:t>Quiet</w:t>
      </w:r>
      <w:r>
        <w:rPr>
          <w:b/>
          <w:spacing w:val="16"/>
          <w:w w:val="110"/>
          <w:sz w:val="24"/>
        </w:rPr>
        <w:t> </w:t>
      </w:r>
      <w:r>
        <w:rPr>
          <w:b/>
          <w:w w:val="110"/>
          <w:sz w:val="24"/>
        </w:rPr>
        <w:t>enjoyment</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1616;mso-wrap-distance-left:0;mso-wrap-distance-right:0" from="70.866096pt,22.655567pt" to="96.378096pt,22.655567pt" stroked="true" strokeweight="2pt" strokecolor="#ffffff">
            <v:stroke dashstyle="solid"/>
            <w10:wrap type="topAndBottom"/>
          </v:line>
        </w:pict>
      </w:r>
      <w:r>
        <w:rPr>
          <w:b/>
          <w:spacing w:val="3"/>
          <w:w w:val="115"/>
          <w:sz w:val="24"/>
        </w:rPr>
        <w:t>44</w:t>
        <w:tab/>
      </w:r>
      <w:r>
        <w:rPr>
          <w:b/>
          <w:w w:val="115"/>
          <w:sz w:val="24"/>
        </w:rPr>
        <w:t>Appendix </w:t>
      </w:r>
      <w:r>
        <w:rPr>
          <w:b/>
          <w:spacing w:val="5"/>
          <w:w w:val="115"/>
          <w:sz w:val="24"/>
        </w:rPr>
        <w:t>C: </w:t>
      </w:r>
      <w:r>
        <w:rPr>
          <w:b/>
          <w:w w:val="115"/>
          <w:sz w:val="24"/>
        </w:rPr>
        <w:t>Use of photographs and videos for advertising</w:t>
      </w:r>
      <w:r>
        <w:rPr>
          <w:b/>
          <w:spacing w:val="4"/>
          <w:w w:val="115"/>
          <w:sz w:val="24"/>
        </w:rPr>
        <w:t> </w:t>
      </w:r>
      <w:r>
        <w:rPr>
          <w:b/>
          <w:w w:val="115"/>
          <w:sz w:val="24"/>
        </w:rPr>
        <w:t>purposes</w:t>
      </w:r>
    </w:p>
    <w:p>
      <w:pPr>
        <w:spacing w:after="0"/>
        <w:jc w:val="left"/>
        <w:rPr>
          <w:sz w:val="24"/>
        </w:rPr>
        <w:sectPr>
          <w:headerReference w:type="default" r:id="rId69"/>
          <w:headerReference w:type="even" r:id="rId70"/>
          <w:pgSz w:w="11910" w:h="16840"/>
          <w:pgMar w:header="0" w:footer="0" w:top="720" w:bottom="280" w:left="0" w:right="0"/>
        </w:sectPr>
      </w:pPr>
    </w:p>
    <w:p>
      <w:pPr>
        <w:pStyle w:val="BodyText"/>
        <w:spacing w:before="10"/>
        <w:rPr>
          <w:b/>
          <w:sz w:val="18"/>
        </w:rPr>
      </w:pPr>
      <w:r>
        <w:rPr/>
        <w:pict>
          <v:shape style="position:absolute;margin-left:36pt;margin-top:803.057007pt;width:13.8pt;height:14.25pt;mso-position-horizontal-relative:page;mso-position-vertical-relative:page;z-index:3736" type="#_x0000_t202" filled="false" stroked="false">
            <v:textbox inset="0,0,0,0">
              <w:txbxContent>
                <w:p>
                  <w:pPr>
                    <w:spacing w:line="284" w:lineRule="exact" w:before="0"/>
                    <w:ind w:left="0" w:right="0" w:firstLine="0"/>
                    <w:jc w:val="left"/>
                    <w:rPr>
                      <w:b/>
                      <w:sz w:val="24"/>
                    </w:rPr>
                  </w:pPr>
                  <w:r>
                    <w:rPr>
                      <w:b/>
                      <w:color w:val="004D71"/>
                      <w:w w:val="110"/>
                      <w:sz w:val="24"/>
                    </w:rPr>
                    <w:t>40</w:t>
                  </w:r>
                </w:p>
              </w:txbxContent>
            </v:textbox>
            <w10:wrap type="none"/>
          </v:shape>
        </w:pict>
      </w:r>
    </w:p>
    <w:p>
      <w:pPr>
        <w:spacing w:before="93"/>
        <w:ind w:left="566" w:right="0" w:firstLine="0"/>
        <w:jc w:val="left"/>
        <w:rPr>
          <w:b/>
          <w:sz w:val="25"/>
        </w:rPr>
      </w:pPr>
      <w:bookmarkStart w:name="Appendix A: Right to enter" w:id="68"/>
      <w:bookmarkEnd w:id="68"/>
      <w:r>
        <w:rPr/>
      </w:r>
      <w:r>
        <w:rPr>
          <w:b/>
          <w:color w:val="7390A1"/>
          <w:w w:val="115"/>
          <w:sz w:val="44"/>
        </w:rPr>
        <w:t>Appendix A: Right to enter</w:t>
      </w:r>
      <w:r>
        <w:rPr>
          <w:b/>
          <w:color w:val="7390A1"/>
          <w:w w:val="115"/>
          <w:position w:val="15"/>
          <w:sz w:val="25"/>
        </w:rPr>
        <w:t>1</w:t>
      </w:r>
    </w:p>
    <w:p>
      <w:pPr>
        <w:pStyle w:val="BodyText"/>
        <w:rPr>
          <w:b/>
          <w:sz w:val="19"/>
        </w:rPr>
      </w:pPr>
    </w:p>
    <w:tbl>
      <w:tblPr>
        <w:tblW w:w="0" w:type="auto"/>
        <w:jc w:val="right"/>
        <w:tblBorders>
          <w:top w:val="single" w:sz="4" w:space="0" w:color="004D71"/>
          <w:left w:val="single" w:sz="4" w:space="0" w:color="004D71"/>
          <w:bottom w:val="single" w:sz="4" w:space="0" w:color="004D71"/>
          <w:right w:val="single" w:sz="4" w:space="0" w:color="004D71"/>
          <w:insideH w:val="single" w:sz="4" w:space="0" w:color="004D71"/>
          <w:insideV w:val="single" w:sz="4" w:space="0" w:color="004D71"/>
        </w:tblBorders>
        <w:tblLayout w:type="fixed"/>
        <w:tblCellMar>
          <w:top w:w="0" w:type="dxa"/>
          <w:left w:w="0" w:type="dxa"/>
          <w:bottom w:w="0" w:type="dxa"/>
          <w:right w:w="0" w:type="dxa"/>
        </w:tblCellMar>
        <w:tblLook w:val="01E0"/>
      </w:tblPr>
      <w:tblGrid>
        <w:gridCol w:w="2041"/>
        <w:gridCol w:w="2041"/>
        <w:gridCol w:w="2041"/>
        <w:gridCol w:w="2041"/>
        <w:gridCol w:w="2149"/>
      </w:tblGrid>
      <w:tr>
        <w:trPr>
          <w:trHeight w:val="556" w:hRule="atLeast"/>
        </w:trPr>
        <w:tc>
          <w:tcPr>
            <w:tcW w:w="2041" w:type="dxa"/>
            <w:shd w:val="clear" w:color="auto" w:fill="B3CAD4"/>
          </w:tcPr>
          <w:p>
            <w:pPr>
              <w:pStyle w:val="TableParagraph"/>
              <w:spacing w:before="3"/>
              <w:ind w:left="0"/>
              <w:rPr>
                <w:b/>
                <w:sz w:val="15"/>
              </w:rPr>
            </w:pPr>
          </w:p>
          <w:p>
            <w:pPr>
              <w:pStyle w:val="TableParagraph"/>
              <w:ind w:left="113"/>
              <w:rPr>
                <w:b/>
                <w:sz w:val="16"/>
              </w:rPr>
            </w:pPr>
            <w:r>
              <w:rPr>
                <w:b/>
                <w:w w:val="110"/>
                <w:sz w:val="16"/>
              </w:rPr>
              <w:t>Jurisdiction</w:t>
            </w:r>
          </w:p>
        </w:tc>
        <w:tc>
          <w:tcPr>
            <w:tcW w:w="2041" w:type="dxa"/>
            <w:shd w:val="clear" w:color="auto" w:fill="B3CAD4"/>
          </w:tcPr>
          <w:p>
            <w:pPr>
              <w:pStyle w:val="TableParagraph"/>
              <w:spacing w:before="3"/>
              <w:ind w:left="0"/>
              <w:rPr>
                <w:b/>
                <w:sz w:val="15"/>
              </w:rPr>
            </w:pPr>
          </w:p>
          <w:p>
            <w:pPr>
              <w:pStyle w:val="TableParagraph"/>
              <w:ind w:left="113"/>
              <w:rPr>
                <w:b/>
                <w:sz w:val="16"/>
              </w:rPr>
            </w:pPr>
            <w:r>
              <w:rPr>
                <w:b/>
                <w:w w:val="110"/>
                <w:sz w:val="16"/>
              </w:rPr>
              <w:t>Victoria</w:t>
            </w:r>
          </w:p>
        </w:tc>
        <w:tc>
          <w:tcPr>
            <w:tcW w:w="2041" w:type="dxa"/>
            <w:shd w:val="clear" w:color="auto" w:fill="B3CAD4"/>
          </w:tcPr>
          <w:p>
            <w:pPr>
              <w:pStyle w:val="TableParagraph"/>
              <w:spacing w:before="3"/>
              <w:ind w:left="0"/>
              <w:rPr>
                <w:b/>
                <w:sz w:val="15"/>
              </w:rPr>
            </w:pPr>
          </w:p>
          <w:p>
            <w:pPr>
              <w:pStyle w:val="TableParagraph"/>
              <w:ind w:left="113"/>
              <w:rPr>
                <w:b/>
                <w:sz w:val="16"/>
              </w:rPr>
            </w:pPr>
            <w:r>
              <w:rPr>
                <w:b/>
                <w:w w:val="115"/>
                <w:sz w:val="16"/>
              </w:rPr>
              <w:t>New South Wales</w:t>
            </w:r>
          </w:p>
        </w:tc>
        <w:tc>
          <w:tcPr>
            <w:tcW w:w="2041" w:type="dxa"/>
            <w:shd w:val="clear" w:color="auto" w:fill="B3CAD4"/>
          </w:tcPr>
          <w:p>
            <w:pPr>
              <w:pStyle w:val="TableParagraph"/>
              <w:spacing w:line="220" w:lineRule="auto" w:before="108"/>
              <w:ind w:left="113" w:right="540"/>
              <w:rPr>
                <w:b/>
                <w:sz w:val="16"/>
              </w:rPr>
            </w:pPr>
            <w:r>
              <w:rPr>
                <w:b/>
                <w:w w:val="115"/>
                <w:sz w:val="16"/>
              </w:rPr>
              <w:t>Australian Capital Territory</w:t>
            </w:r>
          </w:p>
        </w:tc>
        <w:tc>
          <w:tcPr>
            <w:tcW w:w="2149" w:type="dxa"/>
            <w:tcBorders>
              <w:right w:val="nil"/>
            </w:tcBorders>
            <w:shd w:val="clear" w:color="auto" w:fill="B3CAD4"/>
          </w:tcPr>
          <w:p>
            <w:pPr>
              <w:pStyle w:val="TableParagraph"/>
              <w:ind w:left="0"/>
              <w:rPr>
                <w:rFonts w:ascii="Times New Roman"/>
                <w:sz w:val="14"/>
              </w:rPr>
            </w:pPr>
          </w:p>
        </w:tc>
      </w:tr>
      <w:tr>
        <w:trPr>
          <w:trHeight w:val="696" w:hRule="atLeast"/>
        </w:trPr>
        <w:tc>
          <w:tcPr>
            <w:tcW w:w="2041" w:type="dxa"/>
          </w:tcPr>
          <w:p>
            <w:pPr>
              <w:pStyle w:val="TableParagraph"/>
              <w:spacing w:before="76"/>
              <w:ind w:left="113"/>
              <w:rPr>
                <w:b/>
                <w:sz w:val="16"/>
              </w:rPr>
            </w:pPr>
            <w:r>
              <w:rPr>
                <w:b/>
                <w:w w:val="115"/>
                <w:sz w:val="16"/>
              </w:rPr>
              <w:t>Act</w:t>
            </w:r>
          </w:p>
        </w:tc>
        <w:tc>
          <w:tcPr>
            <w:tcW w:w="2041" w:type="dxa"/>
          </w:tcPr>
          <w:p>
            <w:pPr>
              <w:pStyle w:val="TableParagraph"/>
              <w:spacing w:line="220" w:lineRule="auto" w:before="88"/>
              <w:ind w:left="113"/>
              <w:rPr>
                <w:sz w:val="16"/>
              </w:rPr>
            </w:pPr>
            <w:r>
              <w:rPr>
                <w:i/>
                <w:w w:val="105"/>
                <w:sz w:val="16"/>
              </w:rPr>
              <w:t>Residential Tenancies Act </w:t>
            </w:r>
            <w:r>
              <w:rPr>
                <w:i/>
                <w:w w:val="105"/>
                <w:sz w:val="16"/>
              </w:rPr>
              <w:t>1997 </w:t>
            </w:r>
            <w:r>
              <w:rPr>
                <w:w w:val="105"/>
                <w:sz w:val="16"/>
              </w:rPr>
              <w:t>(Vic)</w:t>
            </w:r>
          </w:p>
        </w:tc>
        <w:tc>
          <w:tcPr>
            <w:tcW w:w="2041" w:type="dxa"/>
          </w:tcPr>
          <w:p>
            <w:pPr>
              <w:pStyle w:val="TableParagraph"/>
              <w:spacing w:line="220" w:lineRule="auto" w:before="88"/>
              <w:ind w:left="113"/>
              <w:rPr>
                <w:sz w:val="16"/>
              </w:rPr>
            </w:pPr>
            <w:r>
              <w:rPr>
                <w:i/>
                <w:w w:val="105"/>
                <w:sz w:val="16"/>
              </w:rPr>
              <w:t>Residential Tenancies Act </w:t>
            </w:r>
            <w:r>
              <w:rPr>
                <w:i/>
                <w:w w:val="105"/>
                <w:sz w:val="16"/>
              </w:rPr>
              <w:t>2010 </w:t>
            </w:r>
            <w:r>
              <w:rPr>
                <w:w w:val="105"/>
                <w:sz w:val="16"/>
              </w:rPr>
              <w:t>(NSW)</w:t>
            </w:r>
          </w:p>
        </w:tc>
        <w:tc>
          <w:tcPr>
            <w:tcW w:w="2041" w:type="dxa"/>
          </w:tcPr>
          <w:p>
            <w:pPr>
              <w:pStyle w:val="TableParagraph"/>
              <w:spacing w:line="220" w:lineRule="auto" w:before="88"/>
              <w:ind w:left="113"/>
              <w:rPr>
                <w:sz w:val="16"/>
              </w:rPr>
            </w:pPr>
            <w:r>
              <w:rPr>
                <w:i/>
                <w:w w:val="105"/>
                <w:sz w:val="16"/>
              </w:rPr>
              <w:t>Residential Tenancies Act </w:t>
            </w:r>
            <w:r>
              <w:rPr>
                <w:i/>
                <w:w w:val="105"/>
                <w:sz w:val="16"/>
              </w:rPr>
              <w:t>1997 </w:t>
            </w:r>
            <w:r>
              <w:rPr>
                <w:w w:val="105"/>
                <w:sz w:val="16"/>
              </w:rPr>
              <w:t>(ACT)</w:t>
            </w:r>
          </w:p>
        </w:tc>
        <w:tc>
          <w:tcPr>
            <w:tcW w:w="2149" w:type="dxa"/>
            <w:tcBorders>
              <w:right w:val="nil"/>
            </w:tcBorders>
          </w:tcPr>
          <w:p>
            <w:pPr>
              <w:pStyle w:val="TableParagraph"/>
              <w:ind w:left="0"/>
              <w:rPr>
                <w:rFonts w:ascii="Times New Roman"/>
                <w:sz w:val="14"/>
              </w:rPr>
            </w:pPr>
          </w:p>
        </w:tc>
      </w:tr>
      <w:tr>
        <w:trPr>
          <w:trHeight w:val="1562" w:hRule="atLeast"/>
        </w:trPr>
        <w:tc>
          <w:tcPr>
            <w:tcW w:w="2041" w:type="dxa"/>
            <w:tcBorders>
              <w:bottom w:val="nil"/>
            </w:tcBorders>
          </w:tcPr>
          <w:p>
            <w:pPr>
              <w:pStyle w:val="TableParagraph"/>
              <w:spacing w:line="188" w:lineRule="exact" w:before="76"/>
              <w:ind w:left="113"/>
              <w:rPr>
                <w:b/>
                <w:sz w:val="16"/>
              </w:rPr>
            </w:pPr>
            <w:r>
              <w:rPr>
                <w:b/>
                <w:w w:val="115"/>
                <w:sz w:val="16"/>
              </w:rPr>
              <w:t>To show</w:t>
            </w:r>
          </w:p>
          <w:p>
            <w:pPr>
              <w:pStyle w:val="TableParagraph"/>
              <w:spacing w:line="188" w:lineRule="exact"/>
              <w:ind w:left="113"/>
              <w:rPr>
                <w:b/>
                <w:sz w:val="16"/>
              </w:rPr>
            </w:pPr>
            <w:r>
              <w:rPr>
                <w:b/>
                <w:w w:val="110"/>
                <w:sz w:val="16"/>
              </w:rPr>
              <w:t>the property</w:t>
            </w:r>
          </w:p>
        </w:tc>
        <w:tc>
          <w:tcPr>
            <w:tcW w:w="2041" w:type="dxa"/>
            <w:tcBorders>
              <w:bottom w:val="nil"/>
            </w:tcBorders>
          </w:tcPr>
          <w:p>
            <w:pPr>
              <w:pStyle w:val="TableParagraph"/>
              <w:spacing w:line="220" w:lineRule="auto" w:before="88"/>
              <w:ind w:left="113" w:right="355"/>
              <w:rPr>
                <w:sz w:val="16"/>
              </w:rPr>
            </w:pPr>
            <w:r>
              <w:rPr>
                <w:sz w:val="16"/>
              </w:rPr>
              <w:t>A right of entry may </w:t>
            </w:r>
            <w:r>
              <w:rPr>
                <w:spacing w:val="-9"/>
                <w:sz w:val="16"/>
              </w:rPr>
              <w:t>be </w:t>
            </w:r>
            <w:r>
              <w:rPr>
                <w:sz w:val="16"/>
              </w:rPr>
              <w:t>exercised if a notice to vacate or a notice of intention to vacate has been given  and  entry is required to show</w:t>
            </w:r>
            <w:r>
              <w:rPr>
                <w:spacing w:val="26"/>
                <w:sz w:val="16"/>
              </w:rPr>
              <w:t> </w:t>
            </w:r>
            <w:r>
              <w:rPr>
                <w:sz w:val="16"/>
              </w:rPr>
              <w:t>the</w:t>
            </w:r>
          </w:p>
          <w:p>
            <w:pPr>
              <w:pStyle w:val="TableParagraph"/>
              <w:spacing w:line="220" w:lineRule="auto" w:before="2"/>
              <w:ind w:left="113"/>
              <w:rPr>
                <w:sz w:val="16"/>
              </w:rPr>
            </w:pPr>
            <w:r>
              <w:rPr>
                <w:sz w:val="16"/>
              </w:rPr>
              <w:t>premises to a prospective tenant: s 86(1)(a)</w:t>
            </w:r>
          </w:p>
        </w:tc>
        <w:tc>
          <w:tcPr>
            <w:tcW w:w="2041" w:type="dxa"/>
            <w:vMerge w:val="restart"/>
          </w:tcPr>
          <w:p>
            <w:pPr>
              <w:pStyle w:val="TableParagraph"/>
              <w:spacing w:line="220" w:lineRule="auto" w:before="88"/>
              <w:ind w:left="113" w:right="288"/>
              <w:rPr>
                <w:sz w:val="16"/>
              </w:rPr>
            </w:pPr>
            <w:r>
              <w:rPr>
                <w:w w:val="105"/>
                <w:sz w:val="16"/>
              </w:rPr>
              <w:t>A landlord or agent may enter to show the premises to</w:t>
            </w:r>
            <w:r>
              <w:rPr>
                <w:spacing w:val="-27"/>
                <w:w w:val="105"/>
                <w:sz w:val="16"/>
              </w:rPr>
              <w:t> </w:t>
            </w:r>
            <w:r>
              <w:rPr>
                <w:w w:val="105"/>
                <w:sz w:val="16"/>
              </w:rPr>
              <w:t>prospective tenants, without the consent of the tenant, a reasonable number</w:t>
            </w:r>
            <w:r>
              <w:rPr>
                <w:spacing w:val="-12"/>
                <w:w w:val="105"/>
                <w:sz w:val="16"/>
              </w:rPr>
              <w:t> </w:t>
            </w:r>
            <w:r>
              <w:rPr>
                <w:w w:val="105"/>
                <w:sz w:val="16"/>
              </w:rPr>
              <w:t>of times during the period of </w:t>
            </w:r>
            <w:r>
              <w:rPr>
                <w:spacing w:val="-4"/>
                <w:w w:val="105"/>
                <w:sz w:val="16"/>
              </w:rPr>
              <w:t>14 </w:t>
            </w:r>
            <w:r>
              <w:rPr>
                <w:w w:val="105"/>
                <w:sz w:val="16"/>
              </w:rPr>
              <w:t>days preceding the termination of the agreement: s</w:t>
            </w:r>
            <w:r>
              <w:rPr>
                <w:spacing w:val="-2"/>
                <w:w w:val="105"/>
                <w:sz w:val="16"/>
              </w:rPr>
              <w:t> </w:t>
            </w:r>
            <w:r>
              <w:rPr>
                <w:spacing w:val="2"/>
                <w:w w:val="105"/>
                <w:sz w:val="16"/>
              </w:rPr>
              <w:t>55(2)(e)</w:t>
            </w:r>
          </w:p>
          <w:p>
            <w:pPr>
              <w:pStyle w:val="TableParagraph"/>
              <w:spacing w:line="220" w:lineRule="auto" w:before="88"/>
              <w:ind w:left="113" w:right="206"/>
              <w:rPr>
                <w:sz w:val="16"/>
              </w:rPr>
            </w:pPr>
            <w:r>
              <w:rPr>
                <w:sz w:val="16"/>
              </w:rPr>
              <w:t>If the landlord and tenant fail to agree to show the premises to prospective purchasers, a</w:t>
            </w:r>
            <w:r>
              <w:rPr>
                <w:spacing w:val="21"/>
                <w:sz w:val="16"/>
              </w:rPr>
              <w:t> </w:t>
            </w:r>
            <w:r>
              <w:rPr>
                <w:sz w:val="16"/>
              </w:rPr>
              <w:t>landlord</w:t>
            </w:r>
          </w:p>
          <w:p>
            <w:pPr>
              <w:pStyle w:val="TableParagraph"/>
              <w:spacing w:line="220" w:lineRule="auto" w:before="1"/>
              <w:ind w:left="113" w:right="206"/>
              <w:rPr>
                <w:sz w:val="16"/>
              </w:rPr>
            </w:pPr>
            <w:r>
              <w:rPr>
                <w:sz w:val="16"/>
              </w:rPr>
              <w:t>or agent may enter to show the premises to prospective purchasers not more than twice in a week: s 55(2)(f)</w:t>
            </w:r>
          </w:p>
          <w:p>
            <w:pPr>
              <w:pStyle w:val="TableParagraph"/>
              <w:spacing w:line="220" w:lineRule="auto" w:before="87"/>
              <w:ind w:left="113" w:right="222"/>
              <w:rPr>
                <w:sz w:val="16"/>
              </w:rPr>
            </w:pPr>
            <w:r>
              <w:rPr>
                <w:sz w:val="16"/>
              </w:rPr>
              <w:t>A landlord or agent for the sale of the residential premises must make all reasonable efforts to agree with the</w:t>
            </w:r>
            <w:r>
              <w:rPr>
                <w:spacing w:val="32"/>
                <w:sz w:val="16"/>
              </w:rPr>
              <w:t> </w:t>
            </w:r>
            <w:r>
              <w:rPr>
                <w:sz w:val="16"/>
              </w:rPr>
              <w:t>tenant</w:t>
            </w:r>
          </w:p>
          <w:p>
            <w:pPr>
              <w:pStyle w:val="TableParagraph"/>
              <w:spacing w:line="220" w:lineRule="auto" w:before="2"/>
              <w:ind w:left="113" w:right="206"/>
              <w:rPr>
                <w:sz w:val="16"/>
              </w:rPr>
            </w:pPr>
            <w:r>
              <w:rPr>
                <w:sz w:val="16"/>
              </w:rPr>
              <w:t>as to the days and times when the residential premises are to be periodically available for inspection by prospective purchasers: s 53(2)</w:t>
            </w:r>
          </w:p>
          <w:p>
            <w:pPr>
              <w:pStyle w:val="TableParagraph"/>
              <w:spacing w:line="220" w:lineRule="auto" w:before="87"/>
              <w:ind w:left="113"/>
              <w:rPr>
                <w:sz w:val="16"/>
              </w:rPr>
            </w:pPr>
            <w:r>
              <w:rPr>
                <w:w w:val="105"/>
                <w:sz w:val="16"/>
              </w:rPr>
              <w:t>A tenant must not unreasonably refuse to agree to days and times when the residential premises are to be periodically available for inspection by prospective purchases: s 53(3)</w:t>
            </w:r>
          </w:p>
          <w:p>
            <w:pPr>
              <w:pStyle w:val="TableParagraph"/>
              <w:spacing w:line="220" w:lineRule="auto" w:before="87"/>
              <w:ind w:left="113" w:right="206"/>
              <w:rPr>
                <w:sz w:val="16"/>
              </w:rPr>
            </w:pPr>
            <w:r>
              <w:rPr>
                <w:sz w:val="16"/>
              </w:rPr>
              <w:t>A tenant is not  required to agree to the premises being available for inspection by prospective purchasers more than twice a week: s</w:t>
            </w:r>
            <w:r>
              <w:rPr>
                <w:spacing w:val="10"/>
                <w:sz w:val="16"/>
              </w:rPr>
              <w:t> </w:t>
            </w:r>
            <w:r>
              <w:rPr>
                <w:spacing w:val="2"/>
                <w:sz w:val="16"/>
              </w:rPr>
              <w:t>53(4)</w:t>
            </w:r>
          </w:p>
        </w:tc>
        <w:tc>
          <w:tcPr>
            <w:tcW w:w="2041" w:type="dxa"/>
            <w:vMerge w:val="restart"/>
          </w:tcPr>
          <w:p>
            <w:pPr>
              <w:pStyle w:val="TableParagraph"/>
              <w:spacing w:line="220" w:lineRule="auto" w:before="88"/>
              <w:ind w:left="113" w:right="318"/>
              <w:rPr>
                <w:sz w:val="16"/>
              </w:rPr>
            </w:pPr>
            <w:r>
              <w:rPr>
                <w:sz w:val="16"/>
              </w:rPr>
              <w:t>The tenant must permit reasonable access  to the premises during</w:t>
            </w:r>
            <w:r>
              <w:rPr>
                <w:spacing w:val="-19"/>
                <w:sz w:val="16"/>
              </w:rPr>
              <w:t> </w:t>
            </w:r>
            <w:r>
              <w:rPr>
                <w:sz w:val="16"/>
              </w:rPr>
              <w:t>the</w:t>
            </w:r>
          </w:p>
          <w:p>
            <w:pPr>
              <w:pStyle w:val="TableParagraph"/>
              <w:spacing w:line="220" w:lineRule="auto" w:before="1"/>
              <w:ind w:left="113" w:right="249"/>
              <w:rPr>
                <w:sz w:val="16"/>
              </w:rPr>
            </w:pPr>
            <w:r>
              <w:rPr>
                <w:sz w:val="16"/>
              </w:rPr>
              <w:t>period of 3 weeks before the end of  the  tenancy to allow  the  inspection of the premises by prospective</w:t>
            </w:r>
            <w:r>
              <w:rPr>
                <w:spacing w:val="9"/>
                <w:sz w:val="16"/>
              </w:rPr>
              <w:t> </w:t>
            </w:r>
            <w:r>
              <w:rPr>
                <w:sz w:val="16"/>
              </w:rPr>
              <w:t>tenants:</w:t>
            </w:r>
          </w:p>
          <w:p>
            <w:pPr>
              <w:pStyle w:val="TableParagraph"/>
              <w:spacing w:line="185" w:lineRule="exact"/>
              <w:ind w:left="113"/>
              <w:rPr>
                <w:sz w:val="16"/>
              </w:rPr>
            </w:pPr>
            <w:r>
              <w:rPr>
                <w:w w:val="105"/>
                <w:sz w:val="16"/>
              </w:rPr>
              <w:t>sch 1 cl 80</w:t>
            </w:r>
          </w:p>
          <w:p>
            <w:pPr>
              <w:pStyle w:val="TableParagraph"/>
              <w:spacing w:line="220" w:lineRule="auto" w:before="82"/>
              <w:ind w:left="113" w:right="318"/>
              <w:rPr>
                <w:sz w:val="16"/>
              </w:rPr>
            </w:pPr>
            <w:r>
              <w:rPr>
                <w:sz w:val="16"/>
              </w:rPr>
              <w:t>The tenant must permit reasonable access  to the premises to</w:t>
            </w:r>
            <w:r>
              <w:rPr>
                <w:spacing w:val="30"/>
                <w:sz w:val="16"/>
              </w:rPr>
              <w:t> </w:t>
            </w:r>
            <w:r>
              <w:rPr>
                <w:sz w:val="16"/>
              </w:rPr>
              <w:t>allow</w:t>
            </w:r>
          </w:p>
          <w:p>
            <w:pPr>
              <w:pStyle w:val="TableParagraph"/>
              <w:spacing w:line="220" w:lineRule="auto" w:before="1"/>
              <w:ind w:left="113" w:right="134"/>
              <w:rPr>
                <w:sz w:val="16"/>
              </w:rPr>
            </w:pPr>
            <w:r>
              <w:rPr>
                <w:sz w:val="16"/>
              </w:rPr>
              <w:t>inspection of the premises by prospective purchasers of the premises provided the lessor intends to sell the premises: sch 1 cl 81</w:t>
            </w:r>
          </w:p>
        </w:tc>
        <w:tc>
          <w:tcPr>
            <w:tcW w:w="2149" w:type="dxa"/>
            <w:vMerge w:val="restart"/>
            <w:tcBorders>
              <w:right w:val="nil"/>
            </w:tcBorders>
          </w:tcPr>
          <w:p>
            <w:pPr>
              <w:pStyle w:val="TableParagraph"/>
              <w:ind w:left="0"/>
              <w:rPr>
                <w:rFonts w:ascii="Times New Roman"/>
                <w:sz w:val="14"/>
              </w:rPr>
            </w:pPr>
          </w:p>
        </w:tc>
      </w:tr>
      <w:tr>
        <w:trPr>
          <w:trHeight w:val="1515" w:hRule="atLeast"/>
        </w:trPr>
        <w:tc>
          <w:tcPr>
            <w:tcW w:w="2041" w:type="dxa"/>
            <w:tcBorders>
              <w:top w:val="nil"/>
              <w:bottom w:val="nil"/>
            </w:tcBorders>
          </w:tcPr>
          <w:p>
            <w:pPr>
              <w:pStyle w:val="TableParagraph"/>
              <w:ind w:left="0"/>
              <w:rPr>
                <w:rFonts w:ascii="Times New Roman"/>
                <w:sz w:val="14"/>
              </w:rPr>
            </w:pPr>
          </w:p>
        </w:tc>
        <w:tc>
          <w:tcPr>
            <w:tcW w:w="2041" w:type="dxa"/>
            <w:tcBorders>
              <w:top w:val="nil"/>
              <w:bottom w:val="nil"/>
            </w:tcBorders>
          </w:tcPr>
          <w:p>
            <w:pPr>
              <w:pStyle w:val="TableParagraph"/>
              <w:spacing w:line="220" w:lineRule="auto" w:before="40"/>
              <w:ind w:left="113" w:right="158"/>
              <w:rPr>
                <w:sz w:val="16"/>
              </w:rPr>
            </w:pPr>
            <w:r>
              <w:rPr>
                <w:sz w:val="16"/>
              </w:rPr>
              <w:t>A right of entry for the purpose above may only be exercised in the period of </w:t>
            </w:r>
            <w:r>
              <w:rPr>
                <w:spacing w:val="-5"/>
                <w:sz w:val="16"/>
              </w:rPr>
              <w:t>14 </w:t>
            </w:r>
            <w:r>
              <w:rPr>
                <w:sz w:val="16"/>
              </w:rPr>
              <w:t>days before the termination date specified in the notice to</w:t>
            </w:r>
            <w:r>
              <w:rPr>
                <w:spacing w:val="32"/>
                <w:sz w:val="16"/>
              </w:rPr>
              <w:t> </w:t>
            </w:r>
            <w:r>
              <w:rPr>
                <w:sz w:val="16"/>
              </w:rPr>
              <w:t>vacate</w:t>
            </w:r>
          </w:p>
          <w:p>
            <w:pPr>
              <w:pStyle w:val="TableParagraph"/>
              <w:spacing w:line="220" w:lineRule="auto" w:before="2"/>
              <w:ind w:left="113"/>
              <w:rPr>
                <w:sz w:val="16"/>
              </w:rPr>
            </w:pPr>
            <w:r>
              <w:rPr>
                <w:sz w:val="16"/>
              </w:rPr>
              <w:t>or notice of intention to vacate: s 86(2)</w:t>
            </w:r>
          </w:p>
        </w:tc>
        <w:tc>
          <w:tcPr>
            <w:tcW w:w="2041" w:type="dxa"/>
            <w:vMerge/>
            <w:tcBorders>
              <w:top w:val="nil"/>
            </w:tcBorders>
          </w:tcPr>
          <w:p>
            <w:pPr>
              <w:rPr>
                <w:sz w:val="2"/>
                <w:szCs w:val="2"/>
              </w:rPr>
            </w:pPr>
          </w:p>
        </w:tc>
        <w:tc>
          <w:tcPr>
            <w:tcW w:w="2041" w:type="dxa"/>
            <w:vMerge/>
            <w:tcBorders>
              <w:top w:val="nil"/>
            </w:tcBorders>
          </w:tcPr>
          <w:p>
            <w:pPr>
              <w:rPr>
                <w:sz w:val="2"/>
                <w:szCs w:val="2"/>
              </w:rPr>
            </w:pPr>
          </w:p>
        </w:tc>
        <w:tc>
          <w:tcPr>
            <w:tcW w:w="2149" w:type="dxa"/>
            <w:vMerge/>
            <w:tcBorders>
              <w:top w:val="nil"/>
              <w:right w:val="nil"/>
            </w:tcBorders>
          </w:tcPr>
          <w:p>
            <w:pPr>
              <w:rPr>
                <w:sz w:val="2"/>
                <w:szCs w:val="2"/>
              </w:rPr>
            </w:pPr>
          </w:p>
        </w:tc>
      </w:tr>
      <w:tr>
        <w:trPr>
          <w:trHeight w:val="1515" w:hRule="atLeast"/>
        </w:trPr>
        <w:tc>
          <w:tcPr>
            <w:tcW w:w="2041" w:type="dxa"/>
            <w:tcBorders>
              <w:top w:val="nil"/>
              <w:bottom w:val="nil"/>
            </w:tcBorders>
          </w:tcPr>
          <w:p>
            <w:pPr>
              <w:pStyle w:val="TableParagraph"/>
              <w:ind w:left="0"/>
              <w:rPr>
                <w:rFonts w:ascii="Times New Roman"/>
                <w:sz w:val="14"/>
              </w:rPr>
            </w:pPr>
          </w:p>
        </w:tc>
        <w:tc>
          <w:tcPr>
            <w:tcW w:w="2041" w:type="dxa"/>
            <w:tcBorders>
              <w:top w:val="nil"/>
              <w:bottom w:val="nil"/>
            </w:tcBorders>
          </w:tcPr>
          <w:p>
            <w:pPr>
              <w:pStyle w:val="TableParagraph"/>
              <w:spacing w:line="220" w:lineRule="auto" w:before="40"/>
              <w:ind w:left="113" w:right="257"/>
              <w:rPr>
                <w:sz w:val="16"/>
              </w:rPr>
            </w:pPr>
            <w:r>
              <w:rPr>
                <w:sz w:val="16"/>
              </w:rPr>
              <w:t>A right of entry may be exercised if the premises are to be  sold  or  used as a security for a loan, and entry is required to show the premises</w:t>
            </w:r>
            <w:r>
              <w:rPr>
                <w:spacing w:val="30"/>
                <w:sz w:val="16"/>
              </w:rPr>
              <w:t> </w:t>
            </w:r>
            <w:r>
              <w:rPr>
                <w:sz w:val="16"/>
              </w:rPr>
              <w:t>to</w:t>
            </w:r>
          </w:p>
          <w:p>
            <w:pPr>
              <w:pStyle w:val="TableParagraph"/>
              <w:spacing w:line="220" w:lineRule="auto" w:before="2"/>
              <w:ind w:left="113" w:right="288"/>
              <w:rPr>
                <w:sz w:val="16"/>
              </w:rPr>
            </w:pPr>
            <w:r>
              <w:rPr>
                <w:sz w:val="16"/>
              </w:rPr>
              <w:t>a prospective buyer or lender: s 86(1)(b)</w:t>
            </w:r>
          </w:p>
        </w:tc>
        <w:tc>
          <w:tcPr>
            <w:tcW w:w="2041" w:type="dxa"/>
            <w:vMerge/>
            <w:tcBorders>
              <w:top w:val="nil"/>
            </w:tcBorders>
          </w:tcPr>
          <w:p>
            <w:pPr>
              <w:rPr>
                <w:sz w:val="2"/>
                <w:szCs w:val="2"/>
              </w:rPr>
            </w:pPr>
          </w:p>
        </w:tc>
        <w:tc>
          <w:tcPr>
            <w:tcW w:w="2041" w:type="dxa"/>
            <w:vMerge/>
            <w:tcBorders>
              <w:top w:val="nil"/>
            </w:tcBorders>
          </w:tcPr>
          <w:p>
            <w:pPr>
              <w:rPr>
                <w:sz w:val="2"/>
                <w:szCs w:val="2"/>
              </w:rPr>
            </w:pPr>
          </w:p>
        </w:tc>
        <w:tc>
          <w:tcPr>
            <w:tcW w:w="2149" w:type="dxa"/>
            <w:vMerge/>
            <w:tcBorders>
              <w:top w:val="nil"/>
              <w:right w:val="nil"/>
            </w:tcBorders>
          </w:tcPr>
          <w:p>
            <w:pPr>
              <w:rPr>
                <w:sz w:val="2"/>
                <w:szCs w:val="2"/>
              </w:rPr>
            </w:pPr>
          </w:p>
        </w:tc>
      </w:tr>
      <w:tr>
        <w:trPr>
          <w:trHeight w:val="3793" w:hRule="atLeast"/>
        </w:trPr>
        <w:tc>
          <w:tcPr>
            <w:tcW w:w="2041" w:type="dxa"/>
            <w:tcBorders>
              <w:top w:val="nil"/>
            </w:tcBorders>
          </w:tcPr>
          <w:p>
            <w:pPr>
              <w:pStyle w:val="TableParagraph"/>
              <w:ind w:left="0"/>
              <w:rPr>
                <w:rFonts w:ascii="Times New Roman"/>
                <w:sz w:val="14"/>
              </w:rPr>
            </w:pPr>
          </w:p>
        </w:tc>
        <w:tc>
          <w:tcPr>
            <w:tcW w:w="2041" w:type="dxa"/>
            <w:tcBorders>
              <w:top w:val="nil"/>
            </w:tcBorders>
          </w:tcPr>
          <w:p>
            <w:pPr>
              <w:pStyle w:val="TableParagraph"/>
              <w:spacing w:line="220" w:lineRule="auto" w:before="40"/>
              <w:ind w:left="113" w:right="318"/>
              <w:rPr>
                <w:sz w:val="16"/>
              </w:rPr>
            </w:pPr>
            <w:r>
              <w:rPr>
                <w:w w:val="105"/>
                <w:sz w:val="16"/>
              </w:rPr>
              <w:t>The tenant has a duty to permit a person</w:t>
            </w:r>
          </w:p>
          <w:p>
            <w:pPr>
              <w:pStyle w:val="TableParagraph"/>
              <w:spacing w:line="220" w:lineRule="auto" w:before="1"/>
              <w:ind w:left="113" w:right="160"/>
              <w:rPr>
                <w:sz w:val="16"/>
              </w:rPr>
            </w:pPr>
            <w:r>
              <w:rPr>
                <w:w w:val="105"/>
                <w:sz w:val="16"/>
              </w:rPr>
              <w:t>exercising a right of entry in accordance with the Act to enter the rented premises: s 89</w:t>
            </w:r>
          </w:p>
        </w:tc>
        <w:tc>
          <w:tcPr>
            <w:tcW w:w="2041" w:type="dxa"/>
            <w:vMerge/>
            <w:tcBorders>
              <w:top w:val="nil"/>
            </w:tcBorders>
          </w:tcPr>
          <w:p>
            <w:pPr>
              <w:rPr>
                <w:sz w:val="2"/>
                <w:szCs w:val="2"/>
              </w:rPr>
            </w:pPr>
          </w:p>
        </w:tc>
        <w:tc>
          <w:tcPr>
            <w:tcW w:w="2041" w:type="dxa"/>
            <w:vMerge/>
            <w:tcBorders>
              <w:top w:val="nil"/>
            </w:tcBorders>
          </w:tcPr>
          <w:p>
            <w:pPr>
              <w:rPr>
                <w:sz w:val="2"/>
                <w:szCs w:val="2"/>
              </w:rPr>
            </w:pPr>
          </w:p>
        </w:tc>
        <w:tc>
          <w:tcPr>
            <w:tcW w:w="2149" w:type="dxa"/>
            <w:vMerge/>
            <w:tcBorders>
              <w:top w:val="nil"/>
              <w:right w:val="nil"/>
            </w:tcBorders>
          </w:tcPr>
          <w:p>
            <w:pPr>
              <w:rPr>
                <w:sz w:val="2"/>
                <w:szCs w:val="2"/>
              </w:rPr>
            </w:pPr>
          </w:p>
        </w:tc>
      </w:tr>
      <w:tr>
        <w:trPr>
          <w:trHeight w:val="876" w:hRule="atLeast"/>
        </w:trPr>
        <w:tc>
          <w:tcPr>
            <w:tcW w:w="2041" w:type="dxa"/>
          </w:tcPr>
          <w:p>
            <w:pPr>
              <w:pStyle w:val="TableParagraph"/>
              <w:spacing w:before="76"/>
              <w:ind w:left="113"/>
              <w:rPr>
                <w:b/>
                <w:sz w:val="16"/>
              </w:rPr>
            </w:pPr>
            <w:r>
              <w:rPr>
                <w:b/>
                <w:w w:val="115"/>
                <w:sz w:val="16"/>
              </w:rPr>
              <w:t>For a genuine purpose</w:t>
            </w:r>
          </w:p>
        </w:tc>
        <w:tc>
          <w:tcPr>
            <w:tcW w:w="2041" w:type="dxa"/>
          </w:tcPr>
          <w:p>
            <w:pPr>
              <w:pStyle w:val="TableParagraph"/>
              <w:spacing w:before="76"/>
              <w:ind w:left="113"/>
              <w:rPr>
                <w:sz w:val="16"/>
              </w:rPr>
            </w:pPr>
            <w:r>
              <w:rPr>
                <w:sz w:val="16"/>
              </w:rPr>
              <w:t>N/A</w:t>
            </w:r>
          </w:p>
        </w:tc>
        <w:tc>
          <w:tcPr>
            <w:tcW w:w="2041" w:type="dxa"/>
          </w:tcPr>
          <w:p>
            <w:pPr>
              <w:pStyle w:val="TableParagraph"/>
              <w:spacing w:before="76"/>
              <w:ind w:left="113"/>
              <w:rPr>
                <w:sz w:val="16"/>
              </w:rPr>
            </w:pPr>
            <w:r>
              <w:rPr>
                <w:sz w:val="16"/>
              </w:rPr>
              <w:t>N/A</w:t>
            </w:r>
          </w:p>
        </w:tc>
        <w:tc>
          <w:tcPr>
            <w:tcW w:w="2041" w:type="dxa"/>
          </w:tcPr>
          <w:p>
            <w:pPr>
              <w:pStyle w:val="TableParagraph"/>
              <w:spacing w:before="76"/>
              <w:ind w:left="113"/>
              <w:rPr>
                <w:sz w:val="16"/>
              </w:rPr>
            </w:pPr>
            <w:r>
              <w:rPr>
                <w:sz w:val="16"/>
              </w:rPr>
              <w:t>N/A</w:t>
            </w:r>
          </w:p>
        </w:tc>
        <w:tc>
          <w:tcPr>
            <w:tcW w:w="2149" w:type="dxa"/>
            <w:tcBorders>
              <w:right w:val="nil"/>
            </w:tcBorders>
          </w:tcPr>
          <w:p>
            <w:pPr>
              <w:pStyle w:val="TableParagraph"/>
              <w:ind w:left="0"/>
              <w:rPr>
                <w:rFonts w:ascii="Times New Roman"/>
                <w:sz w:val="14"/>
              </w:rPr>
            </w:pPr>
          </w:p>
        </w:tc>
      </w:tr>
      <w:tr>
        <w:trPr>
          <w:trHeight w:val="262" w:hRule="atLeast"/>
        </w:trPr>
        <w:tc>
          <w:tcPr>
            <w:tcW w:w="2041" w:type="dxa"/>
            <w:tcBorders>
              <w:bottom w:val="nil"/>
            </w:tcBorders>
          </w:tcPr>
          <w:p>
            <w:pPr>
              <w:pStyle w:val="TableParagraph"/>
              <w:spacing w:line="167" w:lineRule="exact" w:before="76"/>
              <w:ind w:left="113"/>
              <w:rPr>
                <w:b/>
                <w:sz w:val="16"/>
              </w:rPr>
            </w:pPr>
            <w:r>
              <w:rPr>
                <w:b/>
                <w:w w:val="115"/>
                <w:sz w:val="16"/>
              </w:rPr>
              <w:t>Manner of entry</w:t>
            </w:r>
          </w:p>
        </w:tc>
        <w:tc>
          <w:tcPr>
            <w:tcW w:w="2041" w:type="dxa"/>
            <w:tcBorders>
              <w:bottom w:val="nil"/>
            </w:tcBorders>
          </w:tcPr>
          <w:p>
            <w:pPr>
              <w:pStyle w:val="TableParagraph"/>
              <w:spacing w:line="167" w:lineRule="exact" w:before="76"/>
              <w:ind w:left="113"/>
              <w:rPr>
                <w:sz w:val="16"/>
              </w:rPr>
            </w:pPr>
            <w:r>
              <w:rPr>
                <w:w w:val="105"/>
                <w:sz w:val="16"/>
              </w:rPr>
              <w:t>A person exercising a</w:t>
            </w:r>
          </w:p>
        </w:tc>
        <w:tc>
          <w:tcPr>
            <w:tcW w:w="2041" w:type="dxa"/>
            <w:tcBorders>
              <w:bottom w:val="nil"/>
            </w:tcBorders>
          </w:tcPr>
          <w:p>
            <w:pPr>
              <w:pStyle w:val="TableParagraph"/>
              <w:spacing w:line="167" w:lineRule="exact" w:before="76"/>
              <w:ind w:left="113"/>
              <w:rPr>
                <w:sz w:val="16"/>
              </w:rPr>
            </w:pPr>
            <w:r>
              <w:rPr>
                <w:w w:val="105"/>
                <w:sz w:val="16"/>
              </w:rPr>
              <w:t>A landlord or agent must</w:t>
            </w:r>
          </w:p>
        </w:tc>
        <w:tc>
          <w:tcPr>
            <w:tcW w:w="2041" w:type="dxa"/>
            <w:tcBorders>
              <w:bottom w:val="nil"/>
            </w:tcBorders>
          </w:tcPr>
          <w:p>
            <w:pPr>
              <w:pStyle w:val="TableParagraph"/>
              <w:spacing w:line="167" w:lineRule="exact" w:before="76"/>
              <w:ind w:left="113"/>
              <w:rPr>
                <w:sz w:val="16"/>
              </w:rPr>
            </w:pPr>
            <w:r>
              <w:rPr>
                <w:sz w:val="16"/>
              </w:rPr>
              <w:t>N/A</w:t>
            </w:r>
          </w:p>
        </w:tc>
        <w:tc>
          <w:tcPr>
            <w:tcW w:w="2149" w:type="dxa"/>
            <w:vMerge w:val="restart"/>
            <w:tcBorders>
              <w:right w:val="nil"/>
            </w:tcBorders>
          </w:tcPr>
          <w:p>
            <w:pPr>
              <w:pStyle w:val="TableParagraph"/>
              <w:ind w:left="0"/>
              <w:rPr>
                <w:rFonts w:ascii="Times New Roman"/>
                <w:sz w:val="14"/>
              </w:rPr>
            </w:pPr>
          </w:p>
        </w:tc>
      </w:tr>
      <w:tr>
        <w:trPr>
          <w:trHeight w:val="167" w:hRule="atLeast"/>
        </w:trPr>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spacing w:line="148" w:lineRule="exact"/>
              <w:ind w:left="113"/>
              <w:rPr>
                <w:sz w:val="16"/>
              </w:rPr>
            </w:pPr>
            <w:r>
              <w:rPr>
                <w:w w:val="105"/>
                <w:sz w:val="16"/>
              </w:rPr>
              <w:t>right of entry under</w:t>
            </w:r>
          </w:p>
        </w:tc>
        <w:tc>
          <w:tcPr>
            <w:tcW w:w="2041" w:type="dxa"/>
            <w:tcBorders>
              <w:top w:val="nil"/>
              <w:bottom w:val="nil"/>
            </w:tcBorders>
          </w:tcPr>
          <w:p>
            <w:pPr>
              <w:pStyle w:val="TableParagraph"/>
              <w:spacing w:line="148" w:lineRule="exact"/>
              <w:ind w:left="113"/>
              <w:rPr>
                <w:sz w:val="16"/>
              </w:rPr>
            </w:pPr>
            <w:r>
              <w:rPr>
                <w:sz w:val="16"/>
              </w:rPr>
              <w:t>not stay on the residential</w:t>
            </w:r>
          </w:p>
        </w:tc>
        <w:tc>
          <w:tcPr>
            <w:tcW w:w="2041" w:type="dxa"/>
            <w:tcBorders>
              <w:top w:val="nil"/>
              <w:bottom w:val="nil"/>
            </w:tcBorders>
          </w:tcPr>
          <w:p>
            <w:pPr>
              <w:pStyle w:val="TableParagraph"/>
              <w:ind w:left="0"/>
              <w:rPr>
                <w:rFonts w:ascii="Times New Roman"/>
                <w:sz w:val="10"/>
              </w:rPr>
            </w:pPr>
          </w:p>
        </w:tc>
        <w:tc>
          <w:tcPr>
            <w:tcW w:w="2149" w:type="dxa"/>
            <w:vMerge/>
            <w:tcBorders>
              <w:top w:val="nil"/>
              <w:right w:val="nil"/>
            </w:tcBorders>
          </w:tcPr>
          <w:p>
            <w:pPr>
              <w:rPr>
                <w:sz w:val="2"/>
                <w:szCs w:val="2"/>
              </w:rPr>
            </w:pPr>
          </w:p>
        </w:tc>
      </w:tr>
      <w:tr>
        <w:trPr>
          <w:trHeight w:val="170" w:hRule="atLeast"/>
        </w:trPr>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spacing w:line="150" w:lineRule="exact"/>
              <w:ind w:left="113"/>
              <w:rPr>
                <w:sz w:val="16"/>
              </w:rPr>
            </w:pPr>
            <w:r>
              <w:rPr>
                <w:w w:val="105"/>
                <w:sz w:val="16"/>
              </w:rPr>
              <w:t>the Act must do so in</w:t>
            </w:r>
          </w:p>
        </w:tc>
        <w:tc>
          <w:tcPr>
            <w:tcW w:w="2041" w:type="dxa"/>
            <w:tcBorders>
              <w:top w:val="nil"/>
              <w:bottom w:val="nil"/>
            </w:tcBorders>
          </w:tcPr>
          <w:p>
            <w:pPr>
              <w:pStyle w:val="TableParagraph"/>
              <w:spacing w:line="150" w:lineRule="exact"/>
              <w:ind w:left="113"/>
              <w:rPr>
                <w:sz w:val="16"/>
              </w:rPr>
            </w:pPr>
            <w:r>
              <w:rPr>
                <w:sz w:val="16"/>
              </w:rPr>
              <w:t>premises longer than is</w:t>
            </w:r>
          </w:p>
        </w:tc>
        <w:tc>
          <w:tcPr>
            <w:tcW w:w="2041" w:type="dxa"/>
            <w:tcBorders>
              <w:top w:val="nil"/>
              <w:bottom w:val="nil"/>
            </w:tcBorders>
          </w:tcPr>
          <w:p>
            <w:pPr>
              <w:pStyle w:val="TableParagraph"/>
              <w:ind w:left="0"/>
              <w:rPr>
                <w:rFonts w:ascii="Times New Roman"/>
                <w:sz w:val="10"/>
              </w:rPr>
            </w:pPr>
          </w:p>
        </w:tc>
        <w:tc>
          <w:tcPr>
            <w:tcW w:w="2149" w:type="dxa"/>
            <w:vMerge/>
            <w:tcBorders>
              <w:top w:val="nil"/>
              <w:right w:val="nil"/>
            </w:tcBorders>
          </w:tcPr>
          <w:p>
            <w:pPr>
              <w:rPr>
                <w:sz w:val="2"/>
                <w:szCs w:val="2"/>
              </w:rPr>
            </w:pPr>
          </w:p>
        </w:tc>
      </w:tr>
      <w:tr>
        <w:trPr>
          <w:trHeight w:val="170" w:hRule="atLeast"/>
        </w:trPr>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spacing w:line="150" w:lineRule="exact"/>
              <w:ind w:left="113"/>
              <w:rPr>
                <w:sz w:val="16"/>
              </w:rPr>
            </w:pPr>
            <w:r>
              <w:rPr>
                <w:w w:val="105"/>
                <w:sz w:val="16"/>
              </w:rPr>
              <w:t>a reasonable manner</w:t>
            </w:r>
          </w:p>
        </w:tc>
        <w:tc>
          <w:tcPr>
            <w:tcW w:w="2041" w:type="dxa"/>
            <w:tcBorders>
              <w:top w:val="nil"/>
              <w:bottom w:val="nil"/>
            </w:tcBorders>
          </w:tcPr>
          <w:p>
            <w:pPr>
              <w:pStyle w:val="TableParagraph"/>
              <w:spacing w:line="150" w:lineRule="exact"/>
              <w:ind w:left="113"/>
              <w:rPr>
                <w:sz w:val="16"/>
              </w:rPr>
            </w:pPr>
            <w:r>
              <w:rPr>
                <w:sz w:val="16"/>
              </w:rPr>
              <w:t>necessary to achieve the</w:t>
            </w:r>
          </w:p>
        </w:tc>
        <w:tc>
          <w:tcPr>
            <w:tcW w:w="2041" w:type="dxa"/>
            <w:tcBorders>
              <w:top w:val="nil"/>
              <w:bottom w:val="nil"/>
            </w:tcBorders>
          </w:tcPr>
          <w:p>
            <w:pPr>
              <w:pStyle w:val="TableParagraph"/>
              <w:ind w:left="0"/>
              <w:rPr>
                <w:rFonts w:ascii="Times New Roman"/>
                <w:sz w:val="10"/>
              </w:rPr>
            </w:pPr>
          </w:p>
        </w:tc>
        <w:tc>
          <w:tcPr>
            <w:tcW w:w="2149" w:type="dxa"/>
            <w:vMerge/>
            <w:tcBorders>
              <w:top w:val="nil"/>
              <w:right w:val="nil"/>
            </w:tcBorders>
          </w:tcPr>
          <w:p>
            <w:pPr>
              <w:rPr>
                <w:sz w:val="2"/>
                <w:szCs w:val="2"/>
              </w:rPr>
            </w:pPr>
          </w:p>
        </w:tc>
      </w:tr>
      <w:tr>
        <w:trPr>
          <w:trHeight w:val="170" w:hRule="atLeast"/>
        </w:trPr>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spacing w:line="150" w:lineRule="exact"/>
              <w:ind w:left="113"/>
              <w:rPr>
                <w:sz w:val="16"/>
              </w:rPr>
            </w:pPr>
            <w:r>
              <w:rPr>
                <w:sz w:val="16"/>
              </w:rPr>
              <w:t>and must not stay or</w:t>
            </w:r>
          </w:p>
        </w:tc>
        <w:tc>
          <w:tcPr>
            <w:tcW w:w="2041" w:type="dxa"/>
            <w:tcBorders>
              <w:top w:val="nil"/>
              <w:bottom w:val="nil"/>
            </w:tcBorders>
          </w:tcPr>
          <w:p>
            <w:pPr>
              <w:pStyle w:val="TableParagraph"/>
              <w:spacing w:line="150" w:lineRule="exact"/>
              <w:ind w:left="113"/>
              <w:rPr>
                <w:sz w:val="16"/>
              </w:rPr>
            </w:pPr>
            <w:r>
              <w:rPr>
                <w:w w:val="105"/>
                <w:sz w:val="16"/>
              </w:rPr>
              <w:t>purpose of the entry to</w:t>
            </w:r>
          </w:p>
        </w:tc>
        <w:tc>
          <w:tcPr>
            <w:tcW w:w="2041" w:type="dxa"/>
            <w:tcBorders>
              <w:top w:val="nil"/>
              <w:bottom w:val="nil"/>
            </w:tcBorders>
          </w:tcPr>
          <w:p>
            <w:pPr>
              <w:pStyle w:val="TableParagraph"/>
              <w:ind w:left="0"/>
              <w:rPr>
                <w:rFonts w:ascii="Times New Roman"/>
                <w:sz w:val="10"/>
              </w:rPr>
            </w:pPr>
          </w:p>
        </w:tc>
        <w:tc>
          <w:tcPr>
            <w:tcW w:w="2149" w:type="dxa"/>
            <w:vMerge/>
            <w:tcBorders>
              <w:top w:val="nil"/>
              <w:right w:val="nil"/>
            </w:tcBorders>
          </w:tcPr>
          <w:p>
            <w:pPr>
              <w:rPr>
                <w:sz w:val="2"/>
                <w:szCs w:val="2"/>
              </w:rPr>
            </w:pPr>
          </w:p>
        </w:tc>
      </w:tr>
      <w:tr>
        <w:trPr>
          <w:trHeight w:val="170" w:hRule="atLeast"/>
        </w:trPr>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spacing w:line="150" w:lineRule="exact"/>
              <w:ind w:left="113"/>
              <w:rPr>
                <w:sz w:val="16"/>
              </w:rPr>
            </w:pPr>
            <w:r>
              <w:rPr>
                <w:sz w:val="16"/>
              </w:rPr>
              <w:t>permit others to stay</w:t>
            </w:r>
          </w:p>
        </w:tc>
        <w:tc>
          <w:tcPr>
            <w:tcW w:w="2041" w:type="dxa"/>
            <w:tcBorders>
              <w:top w:val="nil"/>
              <w:bottom w:val="nil"/>
            </w:tcBorders>
          </w:tcPr>
          <w:p>
            <w:pPr>
              <w:pStyle w:val="TableParagraph"/>
              <w:spacing w:line="150" w:lineRule="exact"/>
              <w:ind w:left="113"/>
              <w:rPr>
                <w:sz w:val="16"/>
              </w:rPr>
            </w:pPr>
            <w:r>
              <w:rPr>
                <w:sz w:val="16"/>
              </w:rPr>
              <w:t>the residential premises:</w:t>
            </w:r>
          </w:p>
        </w:tc>
        <w:tc>
          <w:tcPr>
            <w:tcW w:w="2041" w:type="dxa"/>
            <w:tcBorders>
              <w:top w:val="nil"/>
              <w:bottom w:val="nil"/>
            </w:tcBorders>
          </w:tcPr>
          <w:p>
            <w:pPr>
              <w:pStyle w:val="TableParagraph"/>
              <w:ind w:left="0"/>
              <w:rPr>
                <w:rFonts w:ascii="Times New Roman"/>
                <w:sz w:val="10"/>
              </w:rPr>
            </w:pPr>
          </w:p>
        </w:tc>
        <w:tc>
          <w:tcPr>
            <w:tcW w:w="2149" w:type="dxa"/>
            <w:vMerge/>
            <w:tcBorders>
              <w:top w:val="nil"/>
              <w:right w:val="nil"/>
            </w:tcBorders>
          </w:tcPr>
          <w:p>
            <w:pPr>
              <w:rPr>
                <w:sz w:val="2"/>
                <w:szCs w:val="2"/>
              </w:rPr>
            </w:pPr>
          </w:p>
        </w:tc>
      </w:tr>
      <w:tr>
        <w:trPr>
          <w:trHeight w:val="171" w:hRule="atLeast"/>
        </w:trPr>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spacing w:line="151" w:lineRule="exact"/>
              <w:ind w:left="113"/>
              <w:rPr>
                <w:sz w:val="16"/>
              </w:rPr>
            </w:pPr>
            <w:r>
              <w:rPr>
                <w:sz w:val="16"/>
              </w:rPr>
              <w:t>on the rented premises</w:t>
            </w:r>
          </w:p>
        </w:tc>
        <w:tc>
          <w:tcPr>
            <w:tcW w:w="2041" w:type="dxa"/>
            <w:tcBorders>
              <w:top w:val="nil"/>
              <w:bottom w:val="nil"/>
            </w:tcBorders>
          </w:tcPr>
          <w:p>
            <w:pPr>
              <w:pStyle w:val="TableParagraph"/>
              <w:spacing w:line="151" w:lineRule="exact"/>
              <w:ind w:left="113"/>
              <w:rPr>
                <w:sz w:val="16"/>
              </w:rPr>
            </w:pPr>
            <w:r>
              <w:rPr>
                <w:sz w:val="16"/>
              </w:rPr>
              <w:t>s 57(1)(c)</w:t>
            </w:r>
          </w:p>
        </w:tc>
        <w:tc>
          <w:tcPr>
            <w:tcW w:w="2041" w:type="dxa"/>
            <w:tcBorders>
              <w:top w:val="nil"/>
              <w:bottom w:val="nil"/>
            </w:tcBorders>
          </w:tcPr>
          <w:p>
            <w:pPr>
              <w:pStyle w:val="TableParagraph"/>
              <w:ind w:left="0"/>
              <w:rPr>
                <w:rFonts w:ascii="Times New Roman"/>
                <w:sz w:val="10"/>
              </w:rPr>
            </w:pPr>
          </w:p>
        </w:tc>
        <w:tc>
          <w:tcPr>
            <w:tcW w:w="2149" w:type="dxa"/>
            <w:vMerge/>
            <w:tcBorders>
              <w:top w:val="nil"/>
              <w:right w:val="nil"/>
            </w:tcBorders>
          </w:tcPr>
          <w:p>
            <w:pPr>
              <w:rPr>
                <w:sz w:val="2"/>
                <w:szCs w:val="2"/>
              </w:rPr>
            </w:pPr>
          </w:p>
        </w:tc>
      </w:tr>
      <w:tr>
        <w:trPr>
          <w:trHeight w:val="168" w:hRule="atLeast"/>
        </w:trPr>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spacing w:line="149" w:lineRule="exact"/>
              <w:ind w:left="113"/>
              <w:rPr>
                <w:sz w:val="16"/>
              </w:rPr>
            </w:pPr>
            <w:r>
              <w:rPr>
                <w:sz w:val="16"/>
              </w:rPr>
              <w:t>longer than is necessary</w:t>
            </w:r>
          </w:p>
        </w:tc>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ind w:left="0"/>
              <w:rPr>
                <w:rFonts w:ascii="Times New Roman"/>
                <w:sz w:val="10"/>
              </w:rPr>
            </w:pPr>
          </w:p>
        </w:tc>
        <w:tc>
          <w:tcPr>
            <w:tcW w:w="2149" w:type="dxa"/>
            <w:vMerge/>
            <w:tcBorders>
              <w:top w:val="nil"/>
              <w:right w:val="nil"/>
            </w:tcBorders>
          </w:tcPr>
          <w:p>
            <w:pPr>
              <w:rPr>
                <w:sz w:val="2"/>
                <w:szCs w:val="2"/>
              </w:rPr>
            </w:pPr>
          </w:p>
        </w:tc>
      </w:tr>
      <w:tr>
        <w:trPr>
          <w:trHeight w:val="170" w:hRule="atLeast"/>
        </w:trPr>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spacing w:line="150" w:lineRule="exact"/>
              <w:ind w:left="113"/>
              <w:rPr>
                <w:sz w:val="16"/>
              </w:rPr>
            </w:pPr>
            <w:r>
              <w:rPr>
                <w:sz w:val="16"/>
              </w:rPr>
              <w:t>to achieve the purpose</w:t>
            </w:r>
          </w:p>
        </w:tc>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ind w:left="0"/>
              <w:rPr>
                <w:rFonts w:ascii="Times New Roman"/>
                <w:sz w:val="10"/>
              </w:rPr>
            </w:pPr>
          </w:p>
        </w:tc>
        <w:tc>
          <w:tcPr>
            <w:tcW w:w="2149" w:type="dxa"/>
            <w:vMerge/>
            <w:tcBorders>
              <w:top w:val="nil"/>
              <w:right w:val="nil"/>
            </w:tcBorders>
          </w:tcPr>
          <w:p>
            <w:pPr>
              <w:rPr>
                <w:sz w:val="2"/>
                <w:szCs w:val="2"/>
              </w:rPr>
            </w:pPr>
          </w:p>
        </w:tc>
      </w:tr>
      <w:tr>
        <w:trPr>
          <w:trHeight w:val="170" w:hRule="atLeast"/>
        </w:trPr>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spacing w:line="150" w:lineRule="exact"/>
              <w:ind w:left="113"/>
              <w:rPr>
                <w:sz w:val="16"/>
              </w:rPr>
            </w:pPr>
            <w:r>
              <w:rPr>
                <w:w w:val="105"/>
                <w:sz w:val="16"/>
              </w:rPr>
              <w:t>of the entry without the</w:t>
            </w:r>
          </w:p>
        </w:tc>
        <w:tc>
          <w:tcPr>
            <w:tcW w:w="2041" w:type="dxa"/>
            <w:tcBorders>
              <w:top w:val="nil"/>
              <w:bottom w:val="nil"/>
            </w:tcBorders>
          </w:tcPr>
          <w:p>
            <w:pPr>
              <w:pStyle w:val="TableParagraph"/>
              <w:ind w:left="0"/>
              <w:rPr>
                <w:rFonts w:ascii="Times New Roman"/>
                <w:sz w:val="10"/>
              </w:rPr>
            </w:pPr>
          </w:p>
        </w:tc>
        <w:tc>
          <w:tcPr>
            <w:tcW w:w="2041" w:type="dxa"/>
            <w:tcBorders>
              <w:top w:val="nil"/>
              <w:bottom w:val="nil"/>
            </w:tcBorders>
          </w:tcPr>
          <w:p>
            <w:pPr>
              <w:pStyle w:val="TableParagraph"/>
              <w:ind w:left="0"/>
              <w:rPr>
                <w:rFonts w:ascii="Times New Roman"/>
                <w:sz w:val="10"/>
              </w:rPr>
            </w:pPr>
          </w:p>
        </w:tc>
        <w:tc>
          <w:tcPr>
            <w:tcW w:w="2149" w:type="dxa"/>
            <w:vMerge/>
            <w:tcBorders>
              <w:top w:val="nil"/>
              <w:right w:val="nil"/>
            </w:tcBorders>
          </w:tcPr>
          <w:p>
            <w:pPr>
              <w:rPr>
                <w:sz w:val="2"/>
                <w:szCs w:val="2"/>
              </w:rPr>
            </w:pPr>
          </w:p>
        </w:tc>
      </w:tr>
      <w:tr>
        <w:trPr>
          <w:trHeight w:val="246" w:hRule="atLeast"/>
        </w:trPr>
        <w:tc>
          <w:tcPr>
            <w:tcW w:w="2041" w:type="dxa"/>
            <w:tcBorders>
              <w:top w:val="nil"/>
            </w:tcBorders>
          </w:tcPr>
          <w:p>
            <w:pPr>
              <w:pStyle w:val="TableParagraph"/>
              <w:ind w:left="0"/>
              <w:rPr>
                <w:rFonts w:ascii="Times New Roman"/>
                <w:sz w:val="14"/>
              </w:rPr>
            </w:pPr>
          </w:p>
        </w:tc>
        <w:tc>
          <w:tcPr>
            <w:tcW w:w="2041" w:type="dxa"/>
            <w:tcBorders>
              <w:top w:val="nil"/>
            </w:tcBorders>
          </w:tcPr>
          <w:p>
            <w:pPr>
              <w:pStyle w:val="TableParagraph"/>
              <w:spacing w:line="181" w:lineRule="exact"/>
              <w:ind w:left="113"/>
              <w:rPr>
                <w:sz w:val="16"/>
              </w:rPr>
            </w:pPr>
            <w:r>
              <w:rPr>
                <w:w w:val="105"/>
                <w:sz w:val="16"/>
              </w:rPr>
              <w:t>tenant’s consent: s 87</w:t>
            </w:r>
          </w:p>
        </w:tc>
        <w:tc>
          <w:tcPr>
            <w:tcW w:w="2041" w:type="dxa"/>
            <w:tcBorders>
              <w:top w:val="nil"/>
            </w:tcBorders>
          </w:tcPr>
          <w:p>
            <w:pPr>
              <w:pStyle w:val="TableParagraph"/>
              <w:ind w:left="0"/>
              <w:rPr>
                <w:rFonts w:ascii="Times New Roman"/>
                <w:sz w:val="14"/>
              </w:rPr>
            </w:pPr>
          </w:p>
        </w:tc>
        <w:tc>
          <w:tcPr>
            <w:tcW w:w="2041" w:type="dxa"/>
            <w:tcBorders>
              <w:top w:val="nil"/>
            </w:tcBorders>
          </w:tcPr>
          <w:p>
            <w:pPr>
              <w:pStyle w:val="TableParagraph"/>
              <w:ind w:left="0"/>
              <w:rPr>
                <w:rFonts w:ascii="Times New Roman"/>
                <w:sz w:val="14"/>
              </w:rPr>
            </w:pPr>
          </w:p>
        </w:tc>
        <w:tc>
          <w:tcPr>
            <w:tcW w:w="2149" w:type="dxa"/>
            <w:vMerge/>
            <w:tcBorders>
              <w:top w:val="nil"/>
              <w:right w:val="nil"/>
            </w:tcBorders>
          </w:tcPr>
          <w:p>
            <w:pPr>
              <w:rPr>
                <w:sz w:val="2"/>
                <w:szCs w:val="2"/>
              </w:rPr>
            </w:pPr>
          </w:p>
        </w:tc>
      </w:tr>
    </w:tbl>
    <w:p>
      <w:pPr>
        <w:pStyle w:val="BodyText"/>
        <w:rPr>
          <w:b/>
          <w:sz w:val="20"/>
        </w:rPr>
      </w:pPr>
    </w:p>
    <w:p>
      <w:pPr>
        <w:pStyle w:val="BodyText"/>
        <w:spacing w:before="7"/>
        <w:rPr>
          <w:b/>
          <w:sz w:val="10"/>
        </w:rPr>
      </w:pPr>
      <w:r>
        <w:rPr/>
        <w:pict>
          <v:line style="position:absolute;mso-position-horizontal-relative:page;mso-position-vertical-relative:paragraph;z-index:1664;mso-wrap-distance-left:0;mso-wrap-distance-right:0" from="79.370102pt,8.934769pt" to="538.583102pt,8.934769pt" stroked="true" strokeweight="1pt" strokecolor="#b3cad4">
            <v:stroke dashstyle="solid"/>
            <w10:wrap type="topAndBottom"/>
          </v:line>
        </w:pict>
      </w:r>
    </w:p>
    <w:p>
      <w:pPr>
        <w:tabs>
          <w:tab w:pos="2380" w:val="left" w:leader="none"/>
        </w:tabs>
        <w:spacing w:before="116"/>
        <w:ind w:left="2381" w:right="1540" w:hanging="794"/>
        <w:jc w:val="left"/>
        <w:rPr>
          <w:sz w:val="13"/>
        </w:rPr>
      </w:pPr>
      <w:r>
        <w:rPr>
          <w:sz w:val="13"/>
        </w:rPr>
        <w:t>1</w:t>
        <w:tab/>
        <w:t>All states and territories require the landlord or agent to provide notice of entry in the approved manner to the tenant. The notification requirements        vary</w:t>
      </w:r>
      <w:r>
        <w:rPr>
          <w:spacing w:val="6"/>
          <w:sz w:val="13"/>
        </w:rPr>
        <w:t> </w:t>
      </w:r>
      <w:r>
        <w:rPr>
          <w:sz w:val="13"/>
        </w:rPr>
        <w:t>between</w:t>
      </w:r>
      <w:r>
        <w:rPr>
          <w:spacing w:val="7"/>
          <w:sz w:val="13"/>
        </w:rPr>
        <w:t> </w:t>
      </w:r>
      <w:r>
        <w:rPr>
          <w:sz w:val="13"/>
        </w:rPr>
        <w:t>the</w:t>
      </w:r>
      <w:r>
        <w:rPr>
          <w:spacing w:val="7"/>
          <w:sz w:val="13"/>
        </w:rPr>
        <w:t> </w:t>
      </w:r>
      <w:r>
        <w:rPr>
          <w:sz w:val="13"/>
        </w:rPr>
        <w:t>states</w:t>
      </w:r>
      <w:r>
        <w:rPr>
          <w:spacing w:val="7"/>
          <w:sz w:val="13"/>
        </w:rPr>
        <w:t> </w:t>
      </w:r>
      <w:r>
        <w:rPr>
          <w:sz w:val="13"/>
        </w:rPr>
        <w:t>and</w:t>
      </w:r>
      <w:r>
        <w:rPr>
          <w:spacing w:val="7"/>
          <w:sz w:val="13"/>
        </w:rPr>
        <w:t> </w:t>
      </w:r>
      <w:r>
        <w:rPr>
          <w:sz w:val="13"/>
        </w:rPr>
        <w:t>territories.</w:t>
      </w:r>
      <w:r>
        <w:rPr>
          <w:spacing w:val="6"/>
          <w:sz w:val="13"/>
        </w:rPr>
        <w:t> </w:t>
      </w:r>
      <w:r>
        <w:rPr>
          <w:sz w:val="13"/>
        </w:rPr>
        <w:t>These</w:t>
      </w:r>
      <w:r>
        <w:rPr>
          <w:spacing w:val="7"/>
          <w:sz w:val="13"/>
        </w:rPr>
        <w:t> </w:t>
      </w:r>
      <w:r>
        <w:rPr>
          <w:sz w:val="13"/>
        </w:rPr>
        <w:t>requirements</w:t>
      </w:r>
      <w:r>
        <w:rPr>
          <w:spacing w:val="7"/>
          <w:sz w:val="13"/>
        </w:rPr>
        <w:t> </w:t>
      </w:r>
      <w:r>
        <w:rPr>
          <w:sz w:val="13"/>
        </w:rPr>
        <w:t>have</w:t>
      </w:r>
      <w:r>
        <w:rPr>
          <w:spacing w:val="7"/>
          <w:sz w:val="13"/>
        </w:rPr>
        <w:t> </w:t>
      </w:r>
      <w:r>
        <w:rPr>
          <w:sz w:val="13"/>
        </w:rPr>
        <w:t>not</w:t>
      </w:r>
      <w:r>
        <w:rPr>
          <w:spacing w:val="7"/>
          <w:sz w:val="13"/>
        </w:rPr>
        <w:t> </w:t>
      </w:r>
      <w:r>
        <w:rPr>
          <w:sz w:val="13"/>
        </w:rPr>
        <w:t>been</w:t>
      </w:r>
      <w:r>
        <w:rPr>
          <w:spacing w:val="7"/>
          <w:sz w:val="13"/>
        </w:rPr>
        <w:t> </w:t>
      </w:r>
      <w:r>
        <w:rPr>
          <w:sz w:val="13"/>
        </w:rPr>
        <w:t>reproduced</w:t>
      </w:r>
      <w:r>
        <w:rPr>
          <w:spacing w:val="6"/>
          <w:sz w:val="13"/>
        </w:rPr>
        <w:t> </w:t>
      </w:r>
      <w:r>
        <w:rPr>
          <w:sz w:val="13"/>
        </w:rPr>
        <w:t>in</w:t>
      </w:r>
      <w:r>
        <w:rPr>
          <w:spacing w:val="7"/>
          <w:sz w:val="13"/>
        </w:rPr>
        <w:t> </w:t>
      </w:r>
      <w:r>
        <w:rPr>
          <w:sz w:val="13"/>
        </w:rPr>
        <w:t>the</w:t>
      </w:r>
      <w:r>
        <w:rPr>
          <w:spacing w:val="7"/>
          <w:sz w:val="13"/>
        </w:rPr>
        <w:t> </w:t>
      </w:r>
      <w:r>
        <w:rPr>
          <w:sz w:val="13"/>
        </w:rPr>
        <w:t>table.</w:t>
      </w:r>
    </w:p>
    <w:p>
      <w:pPr>
        <w:spacing w:after="0"/>
        <w:jc w:val="left"/>
        <w:rPr>
          <w:sz w:val="13"/>
        </w:rPr>
        <w:sectPr>
          <w:pgSz w:w="11910" w:h="16840"/>
          <w:pgMar w:header="550" w:footer="0" w:top="156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tbl>
      <w:tblPr>
        <w:tblW w:w="0" w:type="auto"/>
        <w:jc w:val="left"/>
        <w:tblInd w:w="7" w:type="dxa"/>
        <w:tblBorders>
          <w:top w:val="single" w:sz="4" w:space="0" w:color="004D71"/>
          <w:left w:val="single" w:sz="4" w:space="0" w:color="004D71"/>
          <w:bottom w:val="single" w:sz="4" w:space="0" w:color="004D71"/>
          <w:right w:val="single" w:sz="4" w:space="0" w:color="004D71"/>
          <w:insideH w:val="single" w:sz="4" w:space="0" w:color="004D71"/>
          <w:insideV w:val="single" w:sz="4" w:space="0" w:color="004D71"/>
        </w:tblBorders>
        <w:tblLayout w:type="fixed"/>
        <w:tblCellMar>
          <w:top w:w="0" w:type="dxa"/>
          <w:left w:w="0" w:type="dxa"/>
          <w:bottom w:w="0" w:type="dxa"/>
          <w:right w:w="0" w:type="dxa"/>
        </w:tblCellMar>
        <w:tblLook w:val="01E0"/>
      </w:tblPr>
      <w:tblGrid>
        <w:gridCol w:w="1134"/>
        <w:gridCol w:w="2041"/>
        <w:gridCol w:w="2041"/>
        <w:gridCol w:w="2041"/>
        <w:gridCol w:w="2041"/>
        <w:gridCol w:w="2041"/>
      </w:tblGrid>
      <w:tr>
        <w:trPr>
          <w:trHeight w:val="556" w:hRule="atLeast"/>
        </w:trPr>
        <w:tc>
          <w:tcPr>
            <w:tcW w:w="1134" w:type="dxa"/>
            <w:tcBorders>
              <w:left w:val="nil"/>
            </w:tcBorders>
            <w:shd w:val="clear" w:color="auto" w:fill="B3CAD4"/>
          </w:tcPr>
          <w:p>
            <w:pPr>
              <w:pStyle w:val="TableParagraph"/>
              <w:ind w:left="0"/>
              <w:rPr>
                <w:rFonts w:ascii="Times New Roman"/>
                <w:sz w:val="16"/>
              </w:rPr>
            </w:pPr>
          </w:p>
        </w:tc>
        <w:tc>
          <w:tcPr>
            <w:tcW w:w="2041" w:type="dxa"/>
            <w:shd w:val="clear" w:color="auto" w:fill="B3CAD4"/>
          </w:tcPr>
          <w:p>
            <w:pPr>
              <w:pStyle w:val="TableParagraph"/>
              <w:spacing w:before="3"/>
              <w:ind w:left="0"/>
              <w:rPr>
                <w:sz w:val="15"/>
              </w:rPr>
            </w:pPr>
          </w:p>
          <w:p>
            <w:pPr>
              <w:pStyle w:val="TableParagraph"/>
              <w:rPr>
                <w:b/>
                <w:sz w:val="16"/>
              </w:rPr>
            </w:pPr>
            <w:r>
              <w:rPr>
                <w:b/>
                <w:w w:val="115"/>
                <w:sz w:val="16"/>
              </w:rPr>
              <w:t>Queensland</w:t>
            </w:r>
          </w:p>
        </w:tc>
        <w:tc>
          <w:tcPr>
            <w:tcW w:w="2041" w:type="dxa"/>
            <w:shd w:val="clear" w:color="auto" w:fill="B3CAD4"/>
          </w:tcPr>
          <w:p>
            <w:pPr>
              <w:pStyle w:val="TableParagraph"/>
              <w:spacing w:before="3"/>
              <w:ind w:left="0"/>
              <w:rPr>
                <w:sz w:val="15"/>
              </w:rPr>
            </w:pPr>
          </w:p>
          <w:p>
            <w:pPr>
              <w:pStyle w:val="TableParagraph"/>
              <w:rPr>
                <w:b/>
                <w:sz w:val="16"/>
              </w:rPr>
            </w:pPr>
            <w:r>
              <w:rPr>
                <w:b/>
                <w:w w:val="110"/>
                <w:sz w:val="16"/>
              </w:rPr>
              <w:t>Northern Territory</w:t>
            </w:r>
          </w:p>
        </w:tc>
        <w:tc>
          <w:tcPr>
            <w:tcW w:w="2041" w:type="dxa"/>
            <w:shd w:val="clear" w:color="auto" w:fill="B3CAD4"/>
          </w:tcPr>
          <w:p>
            <w:pPr>
              <w:pStyle w:val="TableParagraph"/>
              <w:spacing w:before="3"/>
              <w:ind w:left="0"/>
              <w:rPr>
                <w:sz w:val="15"/>
              </w:rPr>
            </w:pPr>
          </w:p>
          <w:p>
            <w:pPr>
              <w:pStyle w:val="TableParagraph"/>
              <w:rPr>
                <w:b/>
                <w:sz w:val="16"/>
              </w:rPr>
            </w:pPr>
            <w:r>
              <w:rPr>
                <w:b/>
                <w:w w:val="110"/>
                <w:sz w:val="16"/>
              </w:rPr>
              <w:t>Western Australia</w:t>
            </w:r>
          </w:p>
        </w:tc>
        <w:tc>
          <w:tcPr>
            <w:tcW w:w="2041" w:type="dxa"/>
            <w:shd w:val="clear" w:color="auto" w:fill="B3CAD4"/>
          </w:tcPr>
          <w:p>
            <w:pPr>
              <w:pStyle w:val="TableParagraph"/>
              <w:spacing w:before="3"/>
              <w:ind w:left="0"/>
              <w:rPr>
                <w:sz w:val="15"/>
              </w:rPr>
            </w:pPr>
          </w:p>
          <w:p>
            <w:pPr>
              <w:pStyle w:val="TableParagraph"/>
              <w:rPr>
                <w:b/>
                <w:sz w:val="16"/>
              </w:rPr>
            </w:pPr>
            <w:r>
              <w:rPr>
                <w:b/>
                <w:w w:val="115"/>
                <w:sz w:val="16"/>
              </w:rPr>
              <w:t>South Australia</w:t>
            </w:r>
          </w:p>
        </w:tc>
        <w:tc>
          <w:tcPr>
            <w:tcW w:w="2041" w:type="dxa"/>
            <w:shd w:val="clear" w:color="auto" w:fill="B3CAD4"/>
          </w:tcPr>
          <w:p>
            <w:pPr>
              <w:pStyle w:val="TableParagraph"/>
              <w:spacing w:before="3"/>
              <w:ind w:left="0"/>
              <w:rPr>
                <w:sz w:val="15"/>
              </w:rPr>
            </w:pPr>
          </w:p>
          <w:p>
            <w:pPr>
              <w:pStyle w:val="TableParagraph"/>
              <w:rPr>
                <w:b/>
                <w:sz w:val="16"/>
              </w:rPr>
            </w:pPr>
            <w:r>
              <w:rPr>
                <w:b/>
                <w:w w:val="110"/>
                <w:sz w:val="16"/>
              </w:rPr>
              <w:t>Tasmania</w:t>
            </w:r>
          </w:p>
        </w:tc>
      </w:tr>
      <w:tr>
        <w:trPr>
          <w:trHeight w:val="696" w:hRule="atLeast"/>
        </w:trPr>
        <w:tc>
          <w:tcPr>
            <w:tcW w:w="1134" w:type="dxa"/>
            <w:tcBorders>
              <w:left w:val="nil"/>
            </w:tcBorders>
          </w:tcPr>
          <w:p>
            <w:pPr>
              <w:pStyle w:val="TableParagraph"/>
              <w:ind w:left="0"/>
              <w:rPr>
                <w:rFonts w:ascii="Times New Roman"/>
                <w:sz w:val="16"/>
              </w:rPr>
            </w:pPr>
          </w:p>
        </w:tc>
        <w:tc>
          <w:tcPr>
            <w:tcW w:w="2041" w:type="dxa"/>
          </w:tcPr>
          <w:p>
            <w:pPr>
              <w:pStyle w:val="TableParagraph"/>
              <w:spacing w:line="220" w:lineRule="auto" w:before="88"/>
              <w:rPr>
                <w:sz w:val="16"/>
              </w:rPr>
            </w:pPr>
            <w:r>
              <w:rPr>
                <w:i/>
                <w:w w:val="105"/>
                <w:sz w:val="16"/>
              </w:rPr>
              <w:t>Residential Tenancies and </w:t>
            </w:r>
            <w:r>
              <w:rPr>
                <w:i/>
                <w:w w:val="105"/>
                <w:sz w:val="16"/>
              </w:rPr>
              <w:t>Rooming Accommodation Act 2008 </w:t>
            </w:r>
            <w:r>
              <w:rPr>
                <w:w w:val="105"/>
                <w:sz w:val="16"/>
              </w:rPr>
              <w:t>(Qld)</w:t>
            </w:r>
          </w:p>
        </w:tc>
        <w:tc>
          <w:tcPr>
            <w:tcW w:w="2041" w:type="dxa"/>
          </w:tcPr>
          <w:p>
            <w:pPr>
              <w:pStyle w:val="TableParagraph"/>
              <w:spacing w:line="188" w:lineRule="exact" w:before="76"/>
              <w:rPr>
                <w:i/>
                <w:sz w:val="16"/>
              </w:rPr>
            </w:pPr>
            <w:r>
              <w:rPr>
                <w:i/>
                <w:w w:val="105"/>
                <w:sz w:val="16"/>
              </w:rPr>
              <w:t>Residential Tenancies Act</w:t>
            </w:r>
          </w:p>
          <w:p>
            <w:pPr>
              <w:pStyle w:val="TableParagraph"/>
              <w:spacing w:line="188" w:lineRule="exact"/>
              <w:rPr>
                <w:sz w:val="16"/>
              </w:rPr>
            </w:pPr>
            <w:r>
              <w:rPr>
                <w:sz w:val="16"/>
              </w:rPr>
              <w:t>(NT)</w:t>
            </w:r>
          </w:p>
        </w:tc>
        <w:tc>
          <w:tcPr>
            <w:tcW w:w="2041" w:type="dxa"/>
          </w:tcPr>
          <w:p>
            <w:pPr>
              <w:pStyle w:val="TableParagraph"/>
              <w:spacing w:line="220" w:lineRule="auto" w:before="88"/>
              <w:rPr>
                <w:sz w:val="16"/>
              </w:rPr>
            </w:pPr>
            <w:r>
              <w:rPr>
                <w:i/>
                <w:w w:val="105"/>
                <w:sz w:val="16"/>
              </w:rPr>
              <w:t>Residential Tenancies Act </w:t>
            </w:r>
            <w:r>
              <w:rPr>
                <w:i/>
                <w:w w:val="105"/>
                <w:sz w:val="16"/>
              </w:rPr>
              <w:t>1987 </w:t>
            </w:r>
            <w:r>
              <w:rPr>
                <w:w w:val="105"/>
                <w:sz w:val="16"/>
              </w:rPr>
              <w:t>(WA)</w:t>
            </w:r>
          </w:p>
        </w:tc>
        <w:tc>
          <w:tcPr>
            <w:tcW w:w="2041" w:type="dxa"/>
          </w:tcPr>
          <w:p>
            <w:pPr>
              <w:pStyle w:val="TableParagraph"/>
              <w:spacing w:line="220" w:lineRule="auto" w:before="88"/>
              <w:rPr>
                <w:sz w:val="16"/>
              </w:rPr>
            </w:pPr>
            <w:r>
              <w:rPr>
                <w:i/>
                <w:w w:val="105"/>
                <w:sz w:val="16"/>
              </w:rPr>
              <w:t>Residential Tenancies Act </w:t>
            </w:r>
            <w:r>
              <w:rPr>
                <w:i/>
                <w:w w:val="105"/>
                <w:sz w:val="16"/>
              </w:rPr>
              <w:t>1995 </w:t>
            </w:r>
            <w:r>
              <w:rPr>
                <w:w w:val="105"/>
                <w:sz w:val="16"/>
              </w:rPr>
              <w:t>(SA)</w:t>
            </w:r>
          </w:p>
        </w:tc>
        <w:tc>
          <w:tcPr>
            <w:tcW w:w="2041" w:type="dxa"/>
          </w:tcPr>
          <w:p>
            <w:pPr>
              <w:pStyle w:val="TableParagraph"/>
              <w:spacing w:line="220" w:lineRule="auto" w:before="88"/>
              <w:rPr>
                <w:sz w:val="16"/>
              </w:rPr>
            </w:pPr>
            <w:r>
              <w:rPr>
                <w:i/>
                <w:w w:val="105"/>
                <w:sz w:val="16"/>
              </w:rPr>
              <w:t>Residential Tenancy Act </w:t>
            </w:r>
            <w:r>
              <w:rPr>
                <w:i/>
                <w:w w:val="105"/>
                <w:sz w:val="16"/>
              </w:rPr>
              <w:t>1997 </w:t>
            </w:r>
            <w:r>
              <w:rPr>
                <w:w w:val="105"/>
                <w:sz w:val="16"/>
              </w:rPr>
              <w:t>(Tas)</w:t>
            </w:r>
          </w:p>
        </w:tc>
      </w:tr>
      <w:tr>
        <w:trPr>
          <w:trHeight w:val="8416" w:hRule="atLeast"/>
        </w:trPr>
        <w:tc>
          <w:tcPr>
            <w:tcW w:w="1134" w:type="dxa"/>
            <w:tcBorders>
              <w:left w:val="nil"/>
            </w:tcBorders>
          </w:tcPr>
          <w:p>
            <w:pPr>
              <w:pStyle w:val="TableParagraph"/>
              <w:ind w:left="0"/>
              <w:rPr>
                <w:rFonts w:ascii="Times New Roman"/>
                <w:sz w:val="16"/>
              </w:rPr>
            </w:pPr>
          </w:p>
        </w:tc>
        <w:tc>
          <w:tcPr>
            <w:tcW w:w="2041" w:type="dxa"/>
          </w:tcPr>
          <w:p>
            <w:pPr>
              <w:pStyle w:val="TableParagraph"/>
              <w:spacing w:line="220" w:lineRule="auto" w:before="88"/>
              <w:ind w:right="206"/>
              <w:rPr>
                <w:sz w:val="16"/>
              </w:rPr>
            </w:pPr>
            <w:r>
              <w:rPr>
                <w:sz w:val="16"/>
              </w:rPr>
              <w:t>The landlord may enter the premises to show the premises to a prospective purchaser or tenant:</w:t>
            </w:r>
          </w:p>
          <w:p>
            <w:pPr>
              <w:pStyle w:val="TableParagraph"/>
              <w:spacing w:line="184" w:lineRule="exact"/>
              <w:rPr>
                <w:sz w:val="16"/>
              </w:rPr>
            </w:pPr>
            <w:r>
              <w:rPr>
                <w:sz w:val="16"/>
              </w:rPr>
              <w:t>s 192(1)(f)</w:t>
            </w:r>
          </w:p>
          <w:p>
            <w:pPr>
              <w:pStyle w:val="TableParagraph"/>
              <w:spacing w:line="220" w:lineRule="auto" w:before="82"/>
              <w:ind w:right="249"/>
              <w:rPr>
                <w:sz w:val="16"/>
              </w:rPr>
            </w:pPr>
            <w:r>
              <w:rPr>
                <w:sz w:val="16"/>
              </w:rPr>
              <w:t>The lessor or agent may enter the premises to show it to a prospective purchaser or tenant only if a reasonable time has elapsed since a previous entry by the lessor or agent: s 195(4)</w:t>
            </w:r>
          </w:p>
          <w:p>
            <w:pPr>
              <w:pStyle w:val="TableParagraph"/>
              <w:spacing w:line="220" w:lineRule="auto" w:before="87"/>
              <w:ind w:right="318"/>
              <w:rPr>
                <w:sz w:val="16"/>
              </w:rPr>
            </w:pPr>
            <w:r>
              <w:rPr>
                <w:w w:val="105"/>
                <w:sz w:val="16"/>
              </w:rPr>
              <w:t>The lessor or agent must not allow a prospective tenant to</w:t>
            </w:r>
          </w:p>
          <w:p>
            <w:pPr>
              <w:pStyle w:val="TableParagraph"/>
              <w:spacing w:line="220" w:lineRule="auto" w:before="1"/>
              <w:ind w:right="134"/>
              <w:rPr>
                <w:sz w:val="16"/>
              </w:rPr>
            </w:pPr>
            <w:r>
              <w:rPr>
                <w:sz w:val="16"/>
              </w:rPr>
              <w:t>enter the premises unless accompanied by the lessor or agent, unless</w:t>
            </w:r>
          </w:p>
          <w:p>
            <w:pPr>
              <w:pStyle w:val="TableParagraph"/>
              <w:spacing w:line="220" w:lineRule="auto" w:before="1"/>
              <w:ind w:right="624"/>
              <w:rPr>
                <w:sz w:val="16"/>
              </w:rPr>
            </w:pPr>
            <w:r>
              <w:rPr>
                <w:sz w:val="16"/>
              </w:rPr>
              <w:t>the tenant agrees: ss 197(2)–(3)</w:t>
            </w:r>
          </w:p>
          <w:p>
            <w:pPr>
              <w:pStyle w:val="TableParagraph"/>
              <w:spacing w:line="220" w:lineRule="auto" w:before="86"/>
              <w:ind w:right="446"/>
              <w:rPr>
                <w:sz w:val="16"/>
              </w:rPr>
            </w:pPr>
            <w:r>
              <w:rPr>
                <w:sz w:val="16"/>
              </w:rPr>
              <w:t>The lessor or agent must not allow a prospective buyer to</w:t>
            </w:r>
          </w:p>
          <w:p>
            <w:pPr>
              <w:pStyle w:val="TableParagraph"/>
              <w:spacing w:line="220" w:lineRule="auto" w:before="1"/>
              <w:ind w:right="183"/>
              <w:rPr>
                <w:sz w:val="16"/>
              </w:rPr>
            </w:pPr>
            <w:r>
              <w:rPr>
                <w:w w:val="105"/>
                <w:sz w:val="16"/>
              </w:rPr>
              <w:t>enter</w:t>
            </w:r>
            <w:r>
              <w:rPr>
                <w:spacing w:val="-14"/>
                <w:w w:val="105"/>
                <w:sz w:val="16"/>
              </w:rPr>
              <w:t> </w:t>
            </w:r>
            <w:r>
              <w:rPr>
                <w:w w:val="105"/>
                <w:sz w:val="16"/>
              </w:rPr>
              <w:t>the</w:t>
            </w:r>
            <w:r>
              <w:rPr>
                <w:spacing w:val="-13"/>
                <w:w w:val="105"/>
                <w:sz w:val="16"/>
              </w:rPr>
              <w:t> </w:t>
            </w:r>
            <w:r>
              <w:rPr>
                <w:w w:val="105"/>
                <w:sz w:val="16"/>
              </w:rPr>
              <w:t>premises</w:t>
            </w:r>
            <w:r>
              <w:rPr>
                <w:spacing w:val="-14"/>
                <w:w w:val="105"/>
                <w:sz w:val="16"/>
              </w:rPr>
              <w:t> </w:t>
            </w:r>
            <w:r>
              <w:rPr>
                <w:w w:val="105"/>
                <w:sz w:val="16"/>
              </w:rPr>
              <w:t>unless accompanied by the lessor or agent, unless the tenant</w:t>
            </w:r>
            <w:r>
              <w:rPr>
                <w:spacing w:val="5"/>
                <w:w w:val="105"/>
                <w:sz w:val="16"/>
              </w:rPr>
              <w:t> </w:t>
            </w:r>
            <w:r>
              <w:rPr>
                <w:w w:val="105"/>
                <w:sz w:val="16"/>
              </w:rPr>
              <w:t>agrees:</w:t>
            </w:r>
          </w:p>
          <w:p>
            <w:pPr>
              <w:pStyle w:val="TableParagraph"/>
              <w:spacing w:line="184" w:lineRule="exact"/>
              <w:rPr>
                <w:sz w:val="16"/>
              </w:rPr>
            </w:pPr>
            <w:r>
              <w:rPr>
                <w:sz w:val="16"/>
              </w:rPr>
              <w:t>ss 198(3)–(4)</w:t>
            </w:r>
          </w:p>
          <w:p>
            <w:pPr>
              <w:pStyle w:val="TableParagraph"/>
              <w:spacing w:line="220" w:lineRule="auto" w:before="82"/>
              <w:ind w:right="160"/>
              <w:rPr>
                <w:sz w:val="16"/>
              </w:rPr>
            </w:pPr>
            <w:r>
              <w:rPr>
                <w:w w:val="105"/>
                <w:sz w:val="16"/>
              </w:rPr>
              <w:t>The lessor or agent must not conduct open house inspections without the tenant’s written consent: s 204(1)(b)</w:t>
            </w:r>
          </w:p>
        </w:tc>
        <w:tc>
          <w:tcPr>
            <w:tcW w:w="2041" w:type="dxa"/>
          </w:tcPr>
          <w:p>
            <w:pPr>
              <w:pStyle w:val="TableParagraph"/>
              <w:spacing w:line="220" w:lineRule="auto" w:before="88"/>
              <w:ind w:right="288"/>
              <w:rPr>
                <w:sz w:val="16"/>
              </w:rPr>
            </w:pPr>
            <w:r>
              <w:rPr>
                <w:sz w:val="16"/>
              </w:rPr>
              <w:t>The landlord may enter the premises for the purpose of showing the premises to prospective tenants or purchasers if the entry is made during the 28 days before</w:t>
            </w:r>
          </w:p>
          <w:p>
            <w:pPr>
              <w:pStyle w:val="TableParagraph"/>
              <w:spacing w:line="220" w:lineRule="auto" w:before="2"/>
              <w:rPr>
                <w:sz w:val="16"/>
              </w:rPr>
            </w:pPr>
            <w:r>
              <w:rPr>
                <w:sz w:val="16"/>
              </w:rPr>
              <w:t>the termination of the agreement:  s</w:t>
            </w:r>
            <w:r>
              <w:rPr>
                <w:spacing w:val="20"/>
                <w:sz w:val="16"/>
              </w:rPr>
              <w:t> </w:t>
            </w:r>
            <w:r>
              <w:rPr>
                <w:sz w:val="16"/>
              </w:rPr>
              <w:t>74(1)(b)</w:t>
            </w:r>
          </w:p>
          <w:p>
            <w:pPr>
              <w:pStyle w:val="TableParagraph"/>
              <w:spacing w:line="220" w:lineRule="auto" w:before="86"/>
              <w:ind w:right="127"/>
              <w:rPr>
                <w:sz w:val="16"/>
              </w:rPr>
            </w:pPr>
            <w:r>
              <w:rPr>
                <w:sz w:val="16"/>
              </w:rPr>
              <w:t>The landlord  may  enter the premises to show the premises to prospective tenants or purchasers on no more than a reasonable number of</w:t>
            </w:r>
            <w:r>
              <w:rPr>
                <w:spacing w:val="14"/>
                <w:sz w:val="16"/>
              </w:rPr>
              <w:t> </w:t>
            </w:r>
            <w:r>
              <w:rPr>
                <w:sz w:val="16"/>
              </w:rPr>
              <w:t>occasions:</w:t>
            </w:r>
          </w:p>
          <w:p>
            <w:pPr>
              <w:pStyle w:val="TableParagraph"/>
              <w:spacing w:line="185" w:lineRule="exact"/>
              <w:rPr>
                <w:sz w:val="16"/>
              </w:rPr>
            </w:pPr>
            <w:r>
              <w:rPr>
                <w:sz w:val="16"/>
              </w:rPr>
              <w:t>s 74(3)</w:t>
            </w:r>
          </w:p>
          <w:p>
            <w:pPr>
              <w:pStyle w:val="TableParagraph"/>
              <w:spacing w:line="220" w:lineRule="auto" w:before="82"/>
              <w:ind w:right="288"/>
              <w:rPr>
                <w:sz w:val="16"/>
              </w:rPr>
            </w:pPr>
            <w:r>
              <w:rPr>
                <w:sz w:val="16"/>
              </w:rPr>
              <w:t>An entry into the premises under this Part must be carried out</w:t>
            </w:r>
          </w:p>
          <w:p>
            <w:pPr>
              <w:pStyle w:val="TableParagraph"/>
              <w:spacing w:line="220" w:lineRule="auto" w:before="1"/>
              <w:ind w:right="206"/>
              <w:rPr>
                <w:sz w:val="16"/>
              </w:rPr>
            </w:pPr>
            <w:r>
              <w:rPr>
                <w:sz w:val="16"/>
              </w:rPr>
              <w:t>in the presence of the tenant, unless the tenant has waived this right in writing, has unreasonably refused to be present</w:t>
            </w:r>
          </w:p>
          <w:p>
            <w:pPr>
              <w:pStyle w:val="TableParagraph"/>
              <w:spacing w:line="220" w:lineRule="auto" w:before="1"/>
              <w:rPr>
                <w:sz w:val="16"/>
              </w:rPr>
            </w:pPr>
            <w:r>
              <w:rPr>
                <w:sz w:val="16"/>
              </w:rPr>
              <w:t>or fails to attend at the agreed time: s 76(1)</w:t>
            </w:r>
          </w:p>
        </w:tc>
        <w:tc>
          <w:tcPr>
            <w:tcW w:w="2041" w:type="dxa"/>
          </w:tcPr>
          <w:p>
            <w:pPr>
              <w:pStyle w:val="TableParagraph"/>
              <w:spacing w:line="220" w:lineRule="auto" w:before="88"/>
              <w:ind w:right="206"/>
              <w:rPr>
                <w:sz w:val="16"/>
              </w:rPr>
            </w:pPr>
            <w:r>
              <w:rPr>
                <w:sz w:val="16"/>
              </w:rPr>
              <w:t>The lessor may enter the premises for the purpose of showing the premises to prospective tenants, at any reasonable time and on a reasonable number of occasions</w:t>
            </w:r>
            <w:r>
              <w:rPr>
                <w:spacing w:val="20"/>
                <w:sz w:val="16"/>
              </w:rPr>
              <w:t> </w:t>
            </w:r>
            <w:r>
              <w:rPr>
                <w:sz w:val="16"/>
              </w:rPr>
              <w:t>during</w:t>
            </w:r>
          </w:p>
          <w:p>
            <w:pPr>
              <w:pStyle w:val="TableParagraph"/>
              <w:spacing w:line="220" w:lineRule="auto" w:before="2"/>
              <w:ind w:right="89"/>
              <w:rPr>
                <w:sz w:val="16"/>
              </w:rPr>
            </w:pPr>
            <w:r>
              <w:rPr>
                <w:w w:val="105"/>
                <w:sz w:val="16"/>
              </w:rPr>
              <w:t>the period of 21 days preceding the termination of the agreement:</w:t>
            </w:r>
          </w:p>
          <w:p>
            <w:pPr>
              <w:pStyle w:val="TableParagraph"/>
              <w:spacing w:line="184" w:lineRule="exact"/>
              <w:rPr>
                <w:sz w:val="16"/>
              </w:rPr>
            </w:pPr>
            <w:r>
              <w:rPr>
                <w:sz w:val="16"/>
              </w:rPr>
              <w:t>s 46(2)(f)</w:t>
            </w:r>
          </w:p>
          <w:p>
            <w:pPr>
              <w:pStyle w:val="TableParagraph"/>
              <w:spacing w:line="220" w:lineRule="auto" w:before="82"/>
              <w:ind w:right="109"/>
              <w:rPr>
                <w:sz w:val="16"/>
              </w:rPr>
            </w:pPr>
            <w:r>
              <w:rPr>
                <w:w w:val="105"/>
                <w:sz w:val="16"/>
              </w:rPr>
              <w:t>The lessor may enter the premises for the purpose of showing the premises to prospective purchasers, at any reasonable time and on a reasonable number of occasions:</w:t>
            </w:r>
          </w:p>
          <w:p>
            <w:pPr>
              <w:pStyle w:val="TableParagraph"/>
              <w:spacing w:line="185" w:lineRule="exact"/>
              <w:rPr>
                <w:sz w:val="16"/>
              </w:rPr>
            </w:pPr>
            <w:r>
              <w:rPr>
                <w:sz w:val="16"/>
              </w:rPr>
              <w:t>s 46(2)(g)</w:t>
            </w:r>
          </w:p>
          <w:p>
            <w:pPr>
              <w:pStyle w:val="TableParagraph"/>
              <w:spacing w:line="220" w:lineRule="auto" w:before="82"/>
              <w:ind w:right="134"/>
              <w:rPr>
                <w:sz w:val="16"/>
              </w:rPr>
            </w:pPr>
            <w:r>
              <w:rPr>
                <w:sz w:val="16"/>
              </w:rPr>
              <w:t>If the lessor exercises a right of entry to show the premises to prospective tenants or purchasers, the tenant is entitled to be on the premises during the entry: s 46(6)</w:t>
            </w:r>
          </w:p>
        </w:tc>
        <w:tc>
          <w:tcPr>
            <w:tcW w:w="2041" w:type="dxa"/>
          </w:tcPr>
          <w:p>
            <w:pPr>
              <w:pStyle w:val="TableParagraph"/>
              <w:spacing w:line="220" w:lineRule="auto" w:before="88"/>
              <w:ind w:right="288"/>
              <w:rPr>
                <w:sz w:val="16"/>
              </w:rPr>
            </w:pPr>
            <w:r>
              <w:rPr>
                <w:sz w:val="16"/>
              </w:rPr>
              <w:t>The landlord or agent may enter the premises to show the premises to</w:t>
            </w:r>
          </w:p>
          <w:p>
            <w:pPr>
              <w:pStyle w:val="TableParagraph"/>
              <w:spacing w:line="220" w:lineRule="auto" w:before="1"/>
              <w:ind w:right="134"/>
              <w:rPr>
                <w:sz w:val="16"/>
              </w:rPr>
            </w:pPr>
            <w:r>
              <w:rPr>
                <w:sz w:val="16"/>
              </w:rPr>
              <w:t>prospective tenants during the period of 28 days preceding the termination of the agreement but only on a  reasonable  number of occasions: s</w:t>
            </w:r>
            <w:r>
              <w:rPr>
                <w:spacing w:val="33"/>
                <w:sz w:val="16"/>
              </w:rPr>
              <w:t> </w:t>
            </w:r>
            <w:r>
              <w:rPr>
                <w:sz w:val="16"/>
              </w:rPr>
              <w:t>72(1)(f)</w:t>
            </w:r>
          </w:p>
          <w:p>
            <w:pPr>
              <w:pStyle w:val="TableParagraph"/>
              <w:spacing w:line="220" w:lineRule="auto" w:before="87"/>
              <w:ind w:right="191"/>
              <w:rPr>
                <w:sz w:val="16"/>
              </w:rPr>
            </w:pPr>
            <w:r>
              <w:rPr>
                <w:w w:val="105"/>
                <w:sz w:val="16"/>
              </w:rPr>
              <w:t>The landlord or agent may enter the premises to show the premises to prospective purchasers, on not more than 2 occasions in any 7-day period, but only at  a time previously arranged with the tenant </w:t>
            </w:r>
            <w:r>
              <w:rPr>
                <w:spacing w:val="-4"/>
                <w:w w:val="105"/>
                <w:sz w:val="16"/>
              </w:rPr>
              <w:t>or, </w:t>
            </w:r>
            <w:r>
              <w:rPr>
                <w:w w:val="105"/>
                <w:sz w:val="16"/>
              </w:rPr>
              <w:t>if agreement cannot be reached, a time within normal hours after giving the tenant reasonable notice: s</w:t>
            </w:r>
            <w:r>
              <w:rPr>
                <w:spacing w:val="7"/>
                <w:w w:val="105"/>
                <w:sz w:val="16"/>
              </w:rPr>
              <w:t> </w:t>
            </w:r>
            <w:r>
              <w:rPr>
                <w:w w:val="105"/>
                <w:sz w:val="16"/>
              </w:rPr>
              <w:t>72(1)(g)</w:t>
            </w:r>
          </w:p>
          <w:p>
            <w:pPr>
              <w:pStyle w:val="TableParagraph"/>
              <w:spacing w:line="220" w:lineRule="auto" w:before="89"/>
              <w:ind w:right="173"/>
              <w:rPr>
                <w:sz w:val="16"/>
              </w:rPr>
            </w:pPr>
            <w:r>
              <w:rPr>
                <w:sz w:val="16"/>
              </w:rPr>
              <w:t>If the tenant has indicated to the landlord that he or she wishes to be present during the period when the landlord or</w:t>
            </w:r>
            <w:r>
              <w:rPr>
                <w:spacing w:val="29"/>
                <w:sz w:val="16"/>
              </w:rPr>
              <w:t> </w:t>
            </w:r>
            <w:r>
              <w:rPr>
                <w:sz w:val="16"/>
              </w:rPr>
              <w:t>agent</w:t>
            </w:r>
          </w:p>
          <w:p>
            <w:pPr>
              <w:pStyle w:val="TableParagraph"/>
              <w:spacing w:line="220" w:lineRule="auto" w:before="2"/>
              <w:ind w:right="183"/>
              <w:rPr>
                <w:sz w:val="16"/>
              </w:rPr>
            </w:pPr>
            <w:r>
              <w:rPr>
                <w:sz w:val="16"/>
              </w:rPr>
              <w:t>is at the premises, the landlord or agent may not enter the premises unless a reasonable effort has been made to</w:t>
            </w:r>
            <w:r>
              <w:rPr>
                <w:spacing w:val="33"/>
                <w:sz w:val="16"/>
              </w:rPr>
              <w:t> </w:t>
            </w:r>
            <w:r>
              <w:rPr>
                <w:sz w:val="16"/>
              </w:rPr>
              <w:t>arrange</w:t>
            </w:r>
          </w:p>
          <w:p>
            <w:pPr>
              <w:pStyle w:val="TableParagraph"/>
              <w:spacing w:line="220" w:lineRule="auto" w:before="1"/>
              <w:ind w:right="160"/>
              <w:rPr>
                <w:sz w:val="16"/>
              </w:rPr>
            </w:pPr>
            <w:r>
              <w:rPr>
                <w:sz w:val="16"/>
              </w:rPr>
              <w:t>for the visit to occur at a time when it is convenient for the tenant to be present (having</w:t>
            </w:r>
            <w:r>
              <w:rPr>
                <w:spacing w:val="-14"/>
                <w:sz w:val="16"/>
              </w:rPr>
              <w:t> </w:t>
            </w:r>
            <w:r>
              <w:rPr>
                <w:sz w:val="16"/>
              </w:rPr>
              <w:t>regard</w:t>
            </w:r>
          </w:p>
          <w:p>
            <w:pPr>
              <w:pStyle w:val="TableParagraph"/>
              <w:spacing w:line="220" w:lineRule="auto" w:before="2"/>
              <w:ind w:right="157"/>
              <w:rPr>
                <w:sz w:val="16"/>
              </w:rPr>
            </w:pPr>
            <w:r>
              <w:rPr>
                <w:w w:val="105"/>
                <w:sz w:val="16"/>
              </w:rPr>
              <w:t>to the work and other commitments of both</w:t>
            </w:r>
            <w:r>
              <w:rPr>
                <w:spacing w:val="-9"/>
                <w:w w:val="105"/>
                <w:sz w:val="16"/>
              </w:rPr>
              <w:t> </w:t>
            </w:r>
            <w:r>
              <w:rPr>
                <w:w w:val="105"/>
                <w:sz w:val="16"/>
              </w:rPr>
              <w:t>the tenant and the persons entering the</w:t>
            </w:r>
            <w:r>
              <w:rPr>
                <w:spacing w:val="-4"/>
                <w:w w:val="105"/>
                <w:sz w:val="16"/>
              </w:rPr>
              <w:t> </w:t>
            </w:r>
            <w:r>
              <w:rPr>
                <w:w w:val="105"/>
                <w:sz w:val="16"/>
              </w:rPr>
              <w:t>premises):</w:t>
            </w:r>
          </w:p>
          <w:p>
            <w:pPr>
              <w:pStyle w:val="TableParagraph"/>
              <w:spacing w:line="184" w:lineRule="exact"/>
              <w:rPr>
                <w:sz w:val="16"/>
              </w:rPr>
            </w:pPr>
            <w:r>
              <w:rPr>
                <w:sz w:val="16"/>
              </w:rPr>
              <w:t>s 72(2)</w:t>
            </w:r>
          </w:p>
        </w:tc>
        <w:tc>
          <w:tcPr>
            <w:tcW w:w="2041" w:type="dxa"/>
          </w:tcPr>
          <w:p>
            <w:pPr>
              <w:pStyle w:val="TableParagraph"/>
              <w:spacing w:line="220" w:lineRule="auto" w:before="88"/>
              <w:ind w:right="288"/>
              <w:rPr>
                <w:sz w:val="16"/>
              </w:rPr>
            </w:pPr>
            <w:r>
              <w:rPr>
                <w:sz w:val="16"/>
              </w:rPr>
              <w:t>An owner of residential premises may enter the premises without the approval of the  tenant to show the premises</w:t>
            </w:r>
            <w:r>
              <w:rPr>
                <w:spacing w:val="21"/>
                <w:sz w:val="16"/>
              </w:rPr>
              <w:t> </w:t>
            </w:r>
            <w:r>
              <w:rPr>
                <w:sz w:val="16"/>
              </w:rPr>
              <w:t>to</w:t>
            </w:r>
          </w:p>
          <w:p>
            <w:pPr>
              <w:pStyle w:val="TableParagraph"/>
              <w:spacing w:line="220" w:lineRule="auto" w:before="1"/>
              <w:ind w:right="183"/>
              <w:rPr>
                <w:sz w:val="16"/>
              </w:rPr>
            </w:pPr>
            <w:r>
              <w:rPr>
                <w:sz w:val="16"/>
              </w:rPr>
              <w:t>one prospective tenant or purchaser only and any persons  accompanying the prospective</w:t>
            </w:r>
            <w:r>
              <w:rPr>
                <w:spacing w:val="20"/>
                <w:sz w:val="16"/>
              </w:rPr>
              <w:t> </w:t>
            </w:r>
            <w:r>
              <w:rPr>
                <w:sz w:val="16"/>
              </w:rPr>
              <w:t>tenant</w:t>
            </w:r>
          </w:p>
          <w:p>
            <w:pPr>
              <w:pStyle w:val="TableParagraph"/>
              <w:spacing w:line="220" w:lineRule="auto" w:before="2"/>
              <w:ind w:right="318"/>
              <w:rPr>
                <w:sz w:val="16"/>
              </w:rPr>
            </w:pPr>
            <w:r>
              <w:rPr>
                <w:sz w:val="16"/>
              </w:rPr>
              <w:t>if a notice to terminate or notice to vacate has been  given  or  within 28 days of the expiry of the residential</w:t>
            </w:r>
            <w:r>
              <w:rPr>
                <w:spacing w:val="-11"/>
                <w:sz w:val="16"/>
              </w:rPr>
              <w:t> </w:t>
            </w:r>
            <w:r>
              <w:rPr>
                <w:sz w:val="16"/>
              </w:rPr>
              <w:t>tenancy</w:t>
            </w:r>
          </w:p>
          <w:p>
            <w:pPr>
              <w:pStyle w:val="TableParagraph"/>
              <w:spacing w:line="220" w:lineRule="auto" w:before="1"/>
              <w:ind w:right="162"/>
              <w:rPr>
                <w:sz w:val="16"/>
              </w:rPr>
            </w:pPr>
            <w:r>
              <w:rPr>
                <w:w w:val="105"/>
                <w:sz w:val="16"/>
              </w:rPr>
              <w:t>agreement. In both cases entry must take place on not more than 1 occasion on any day and on not more than 5 days in any week: ss </w:t>
            </w:r>
            <w:r>
              <w:rPr>
                <w:spacing w:val="3"/>
                <w:w w:val="105"/>
                <w:sz w:val="16"/>
              </w:rPr>
              <w:t>56(4),</w:t>
            </w:r>
            <w:r>
              <w:rPr>
                <w:spacing w:val="9"/>
                <w:w w:val="105"/>
                <w:sz w:val="16"/>
              </w:rPr>
              <w:t> </w:t>
            </w:r>
            <w:r>
              <w:rPr>
                <w:spacing w:val="2"/>
                <w:w w:val="105"/>
                <w:sz w:val="16"/>
              </w:rPr>
              <w:t>(4B)</w:t>
            </w:r>
          </w:p>
          <w:p>
            <w:pPr>
              <w:pStyle w:val="TableParagraph"/>
              <w:spacing w:line="220" w:lineRule="auto" w:before="87"/>
              <w:ind w:right="352"/>
              <w:rPr>
                <w:sz w:val="16"/>
              </w:rPr>
            </w:pPr>
            <w:r>
              <w:rPr>
                <w:sz w:val="16"/>
              </w:rPr>
              <w:t>An owner who  wishes to let or sell residential premises </w:t>
            </w:r>
            <w:r>
              <w:rPr>
                <w:spacing w:val="-3"/>
                <w:sz w:val="16"/>
              </w:rPr>
              <w:t>may, </w:t>
            </w:r>
            <w:r>
              <w:rPr>
                <w:sz w:val="16"/>
              </w:rPr>
              <w:t>with the prior written approval of the tenant, by notice to the public, invite prospective purchasers or tenants to</w:t>
            </w:r>
            <w:r>
              <w:rPr>
                <w:spacing w:val="30"/>
                <w:sz w:val="16"/>
              </w:rPr>
              <w:t> </w:t>
            </w:r>
            <w:r>
              <w:rPr>
                <w:sz w:val="16"/>
              </w:rPr>
              <w:t>inspect</w:t>
            </w:r>
          </w:p>
          <w:p>
            <w:pPr>
              <w:pStyle w:val="TableParagraph"/>
              <w:spacing w:line="220" w:lineRule="auto" w:before="3"/>
              <w:ind w:right="240"/>
              <w:jc w:val="both"/>
              <w:rPr>
                <w:sz w:val="16"/>
              </w:rPr>
            </w:pPr>
            <w:r>
              <w:rPr>
                <w:sz w:val="16"/>
              </w:rPr>
              <w:t>premises in the presence of the owner: ss 56(4A), (4C)</w:t>
            </w:r>
          </w:p>
        </w:tc>
      </w:tr>
      <w:tr>
        <w:trPr>
          <w:trHeight w:val="876" w:hRule="atLeast"/>
        </w:trPr>
        <w:tc>
          <w:tcPr>
            <w:tcW w:w="1134" w:type="dxa"/>
            <w:tcBorders>
              <w:left w:val="nil"/>
            </w:tcBorders>
          </w:tcPr>
          <w:p>
            <w:pPr>
              <w:pStyle w:val="TableParagraph"/>
              <w:ind w:left="0"/>
              <w:rPr>
                <w:rFonts w:ascii="Times New Roman"/>
                <w:sz w:val="16"/>
              </w:rPr>
            </w:pPr>
          </w:p>
        </w:tc>
        <w:tc>
          <w:tcPr>
            <w:tcW w:w="2041" w:type="dxa"/>
          </w:tcPr>
          <w:p>
            <w:pPr>
              <w:pStyle w:val="TableParagraph"/>
              <w:spacing w:before="76"/>
              <w:rPr>
                <w:sz w:val="16"/>
              </w:rPr>
            </w:pPr>
            <w:r>
              <w:rPr>
                <w:sz w:val="16"/>
              </w:rPr>
              <w:t>N/A</w:t>
            </w:r>
          </w:p>
        </w:tc>
        <w:tc>
          <w:tcPr>
            <w:tcW w:w="2041" w:type="dxa"/>
          </w:tcPr>
          <w:p>
            <w:pPr>
              <w:pStyle w:val="TableParagraph"/>
              <w:spacing w:before="76"/>
              <w:rPr>
                <w:sz w:val="16"/>
              </w:rPr>
            </w:pPr>
            <w:r>
              <w:rPr>
                <w:sz w:val="16"/>
              </w:rPr>
              <w:t>N/A</w:t>
            </w:r>
          </w:p>
        </w:tc>
        <w:tc>
          <w:tcPr>
            <w:tcW w:w="2041" w:type="dxa"/>
          </w:tcPr>
          <w:p>
            <w:pPr>
              <w:pStyle w:val="TableParagraph"/>
              <w:spacing w:before="76"/>
              <w:rPr>
                <w:sz w:val="16"/>
              </w:rPr>
            </w:pPr>
            <w:r>
              <w:rPr>
                <w:sz w:val="16"/>
              </w:rPr>
              <w:t>N/A</w:t>
            </w:r>
          </w:p>
        </w:tc>
        <w:tc>
          <w:tcPr>
            <w:tcW w:w="2041" w:type="dxa"/>
          </w:tcPr>
          <w:p>
            <w:pPr>
              <w:pStyle w:val="TableParagraph"/>
              <w:spacing w:line="220" w:lineRule="auto" w:before="88"/>
              <w:ind w:right="288"/>
              <w:rPr>
                <w:sz w:val="16"/>
              </w:rPr>
            </w:pPr>
            <w:r>
              <w:rPr>
                <w:sz w:val="16"/>
              </w:rPr>
              <w:t>The landlord or agent may enter the premises for some other genuine purpose: s 72(1)(h)(i)</w:t>
            </w:r>
          </w:p>
        </w:tc>
        <w:tc>
          <w:tcPr>
            <w:tcW w:w="2041" w:type="dxa"/>
          </w:tcPr>
          <w:p>
            <w:pPr>
              <w:pStyle w:val="TableParagraph"/>
              <w:spacing w:before="76"/>
              <w:rPr>
                <w:sz w:val="16"/>
              </w:rPr>
            </w:pPr>
            <w:r>
              <w:rPr>
                <w:sz w:val="16"/>
              </w:rPr>
              <w:t>N/A</w:t>
            </w:r>
          </w:p>
        </w:tc>
      </w:tr>
      <w:tr>
        <w:trPr>
          <w:trHeight w:val="2136" w:hRule="atLeast"/>
        </w:trPr>
        <w:tc>
          <w:tcPr>
            <w:tcW w:w="1134" w:type="dxa"/>
            <w:tcBorders>
              <w:left w:val="nil"/>
            </w:tcBorders>
          </w:tcPr>
          <w:p>
            <w:pPr>
              <w:pStyle w:val="TableParagraph"/>
              <w:ind w:left="0"/>
              <w:rPr>
                <w:rFonts w:ascii="Times New Roman"/>
                <w:sz w:val="16"/>
              </w:rPr>
            </w:pPr>
          </w:p>
        </w:tc>
        <w:tc>
          <w:tcPr>
            <w:tcW w:w="2041" w:type="dxa"/>
          </w:tcPr>
          <w:p>
            <w:pPr>
              <w:pStyle w:val="TableParagraph"/>
              <w:spacing w:before="76"/>
              <w:rPr>
                <w:sz w:val="16"/>
              </w:rPr>
            </w:pPr>
            <w:r>
              <w:rPr>
                <w:sz w:val="16"/>
              </w:rPr>
              <w:t>N/A</w:t>
            </w:r>
          </w:p>
        </w:tc>
        <w:tc>
          <w:tcPr>
            <w:tcW w:w="2041" w:type="dxa"/>
          </w:tcPr>
          <w:p>
            <w:pPr>
              <w:pStyle w:val="TableParagraph"/>
              <w:spacing w:before="76"/>
              <w:rPr>
                <w:sz w:val="16"/>
              </w:rPr>
            </w:pPr>
            <w:r>
              <w:rPr>
                <w:sz w:val="16"/>
              </w:rPr>
              <w:t>N/A</w:t>
            </w:r>
          </w:p>
        </w:tc>
        <w:tc>
          <w:tcPr>
            <w:tcW w:w="2041" w:type="dxa"/>
          </w:tcPr>
          <w:p>
            <w:pPr>
              <w:pStyle w:val="TableParagraph"/>
              <w:spacing w:line="220" w:lineRule="auto" w:before="88"/>
              <w:ind w:right="446"/>
              <w:rPr>
                <w:sz w:val="16"/>
              </w:rPr>
            </w:pPr>
            <w:r>
              <w:rPr>
                <w:w w:val="105"/>
                <w:sz w:val="16"/>
              </w:rPr>
              <w:t>The lessor exercising a right of entry</w:t>
            </w:r>
            <w:r>
              <w:rPr>
                <w:spacing w:val="-6"/>
                <w:w w:val="105"/>
                <w:sz w:val="16"/>
              </w:rPr>
              <w:t> </w:t>
            </w:r>
            <w:r>
              <w:rPr>
                <w:w w:val="105"/>
                <w:sz w:val="16"/>
              </w:rPr>
              <w:t>under</w:t>
            </w:r>
          </w:p>
          <w:p>
            <w:pPr>
              <w:pStyle w:val="TableParagraph"/>
              <w:spacing w:line="220" w:lineRule="auto" w:before="1"/>
              <w:ind w:right="134"/>
              <w:rPr>
                <w:sz w:val="16"/>
              </w:rPr>
            </w:pPr>
            <w:r>
              <w:rPr>
                <w:sz w:val="16"/>
              </w:rPr>
              <w:t>the Act must do so in a reasonable manner and must not, without the tenant’s consent, stay or permit others to stay on the premises  longer  than is necessary to achieve the purpose of the</w:t>
            </w:r>
            <w:r>
              <w:rPr>
                <w:spacing w:val="27"/>
                <w:sz w:val="16"/>
              </w:rPr>
              <w:t> </w:t>
            </w:r>
            <w:r>
              <w:rPr>
                <w:sz w:val="16"/>
              </w:rPr>
              <w:t>entry:</w:t>
            </w:r>
          </w:p>
          <w:p>
            <w:pPr>
              <w:pStyle w:val="TableParagraph"/>
              <w:spacing w:line="186" w:lineRule="exact"/>
              <w:rPr>
                <w:sz w:val="16"/>
              </w:rPr>
            </w:pPr>
            <w:r>
              <w:rPr>
                <w:sz w:val="16"/>
              </w:rPr>
              <w:t>ss 46(7)(a)–(b)</w:t>
            </w:r>
          </w:p>
        </w:tc>
        <w:tc>
          <w:tcPr>
            <w:tcW w:w="2041" w:type="dxa"/>
          </w:tcPr>
          <w:p>
            <w:pPr>
              <w:pStyle w:val="TableParagraph"/>
              <w:spacing w:before="76"/>
              <w:rPr>
                <w:sz w:val="16"/>
              </w:rPr>
            </w:pPr>
            <w:r>
              <w:rPr>
                <w:sz w:val="16"/>
              </w:rPr>
              <w:t>N/A</w:t>
            </w:r>
          </w:p>
        </w:tc>
        <w:tc>
          <w:tcPr>
            <w:tcW w:w="2041" w:type="dxa"/>
          </w:tcPr>
          <w:p>
            <w:pPr>
              <w:pStyle w:val="TableParagraph"/>
              <w:spacing w:before="76"/>
              <w:rPr>
                <w:sz w:val="16"/>
              </w:rPr>
            </w:pPr>
            <w:r>
              <w:rPr>
                <w:sz w:val="16"/>
              </w:rPr>
              <w:t>N/A</w:t>
            </w:r>
          </w:p>
        </w:tc>
      </w:tr>
    </w:tbl>
    <w:p>
      <w:pPr>
        <w:pStyle w:val="BodyText"/>
        <w:rPr>
          <w:sz w:val="20"/>
        </w:rPr>
      </w:pPr>
    </w:p>
    <w:p>
      <w:pPr>
        <w:pStyle w:val="BodyText"/>
        <w:rPr>
          <w:sz w:val="24"/>
        </w:rPr>
      </w:pPr>
    </w:p>
    <w:p>
      <w:pPr>
        <w:spacing w:before="96"/>
        <w:ind w:left="0" w:right="674" w:firstLine="0"/>
        <w:jc w:val="right"/>
        <w:rPr>
          <w:b/>
          <w:sz w:val="24"/>
        </w:rPr>
      </w:pPr>
      <w:r>
        <w:rPr>
          <w:b/>
          <w:color w:val="004D71"/>
          <w:w w:val="105"/>
          <w:sz w:val="24"/>
        </w:rPr>
        <w:t>41</w:t>
      </w:r>
    </w:p>
    <w:p>
      <w:pPr>
        <w:spacing w:after="0"/>
        <w:jc w:val="right"/>
        <w:rPr>
          <w:sz w:val="24"/>
        </w:rPr>
        <w:sectPr>
          <w:headerReference w:type="default" r:id="rId71"/>
          <w:headerReference w:type="even" r:id="rId72"/>
          <w:pgSz w:w="11910" w:h="16840"/>
          <w:pgMar w:header="808" w:footer="0" w:top="1360" w:bottom="280" w:left="0" w:right="0"/>
        </w:sectPr>
      </w:pPr>
    </w:p>
    <w:p>
      <w:pPr>
        <w:pStyle w:val="BodyText"/>
        <w:spacing w:before="10"/>
        <w:rPr>
          <w:b/>
          <w:sz w:val="18"/>
        </w:rPr>
      </w:pPr>
    </w:p>
    <w:p>
      <w:pPr>
        <w:spacing w:before="93"/>
        <w:ind w:left="566" w:right="0" w:firstLine="0"/>
        <w:jc w:val="left"/>
        <w:rPr>
          <w:b/>
          <w:sz w:val="25"/>
        </w:rPr>
      </w:pPr>
      <w:bookmarkStart w:name="Appendix B: Quiet enjoyment" w:id="69"/>
      <w:bookmarkEnd w:id="69"/>
      <w:r>
        <w:rPr/>
      </w:r>
      <w:r>
        <w:rPr>
          <w:b/>
          <w:color w:val="7390A1"/>
          <w:w w:val="110"/>
          <w:sz w:val="44"/>
        </w:rPr>
        <w:t>Appendix B: Quiet enjoyment</w:t>
      </w:r>
      <w:r>
        <w:rPr>
          <w:b/>
          <w:color w:val="7390A1"/>
          <w:w w:val="110"/>
          <w:position w:val="15"/>
          <w:sz w:val="25"/>
        </w:rPr>
        <w:t>2</w:t>
      </w:r>
    </w:p>
    <w:p>
      <w:pPr>
        <w:pStyle w:val="BodyText"/>
        <w:spacing w:before="8"/>
        <w:rPr>
          <w:b/>
          <w:sz w:val="23"/>
        </w:rPr>
      </w:pPr>
    </w:p>
    <w:tbl>
      <w:tblPr>
        <w:tblW w:w="0" w:type="auto"/>
        <w:jc w:val="right"/>
        <w:tblBorders>
          <w:top w:val="single" w:sz="4" w:space="0" w:color="004D71"/>
          <w:left w:val="single" w:sz="4" w:space="0" w:color="004D71"/>
          <w:bottom w:val="single" w:sz="4" w:space="0" w:color="004D71"/>
          <w:right w:val="single" w:sz="4" w:space="0" w:color="004D71"/>
          <w:insideH w:val="single" w:sz="4" w:space="0" w:color="004D71"/>
          <w:insideV w:val="single" w:sz="4" w:space="0" w:color="004D71"/>
        </w:tblBorders>
        <w:tblLayout w:type="fixed"/>
        <w:tblCellMar>
          <w:top w:w="0" w:type="dxa"/>
          <w:left w:w="0" w:type="dxa"/>
          <w:bottom w:w="0" w:type="dxa"/>
          <w:right w:w="0" w:type="dxa"/>
        </w:tblCellMar>
        <w:tblLook w:val="01E0"/>
      </w:tblPr>
      <w:tblGrid>
        <w:gridCol w:w="2041"/>
        <w:gridCol w:w="2041"/>
        <w:gridCol w:w="2041"/>
        <w:gridCol w:w="2041"/>
        <w:gridCol w:w="2149"/>
      </w:tblGrid>
      <w:tr>
        <w:trPr>
          <w:trHeight w:val="556" w:hRule="atLeast"/>
        </w:trPr>
        <w:tc>
          <w:tcPr>
            <w:tcW w:w="2041" w:type="dxa"/>
            <w:shd w:val="clear" w:color="auto" w:fill="B3CAD4"/>
          </w:tcPr>
          <w:p>
            <w:pPr>
              <w:pStyle w:val="TableParagraph"/>
              <w:spacing w:before="174"/>
              <w:ind w:left="113"/>
              <w:rPr>
                <w:b/>
                <w:sz w:val="18"/>
              </w:rPr>
            </w:pPr>
            <w:r>
              <w:rPr>
                <w:b/>
                <w:w w:val="110"/>
                <w:sz w:val="18"/>
              </w:rPr>
              <w:t>Jurisdiction</w:t>
            </w:r>
          </w:p>
        </w:tc>
        <w:tc>
          <w:tcPr>
            <w:tcW w:w="2041" w:type="dxa"/>
            <w:shd w:val="clear" w:color="auto" w:fill="B3CAD4"/>
          </w:tcPr>
          <w:p>
            <w:pPr>
              <w:pStyle w:val="TableParagraph"/>
              <w:spacing w:before="174"/>
              <w:ind w:left="113"/>
              <w:rPr>
                <w:b/>
                <w:sz w:val="18"/>
              </w:rPr>
            </w:pPr>
            <w:r>
              <w:rPr>
                <w:b/>
                <w:w w:val="110"/>
                <w:sz w:val="18"/>
              </w:rPr>
              <w:t>Victoria</w:t>
            </w:r>
          </w:p>
        </w:tc>
        <w:tc>
          <w:tcPr>
            <w:tcW w:w="2041" w:type="dxa"/>
            <w:shd w:val="clear" w:color="auto" w:fill="B3CAD4"/>
          </w:tcPr>
          <w:p>
            <w:pPr>
              <w:pStyle w:val="TableParagraph"/>
              <w:spacing w:before="174"/>
              <w:ind w:left="113"/>
              <w:rPr>
                <w:b/>
                <w:sz w:val="18"/>
              </w:rPr>
            </w:pPr>
            <w:r>
              <w:rPr>
                <w:b/>
                <w:w w:val="115"/>
                <w:sz w:val="18"/>
              </w:rPr>
              <w:t>New South Wales</w:t>
            </w:r>
          </w:p>
        </w:tc>
        <w:tc>
          <w:tcPr>
            <w:tcW w:w="2041" w:type="dxa"/>
            <w:shd w:val="clear" w:color="auto" w:fill="B3CAD4"/>
          </w:tcPr>
          <w:p>
            <w:pPr>
              <w:pStyle w:val="TableParagraph"/>
              <w:spacing w:line="218" w:lineRule="auto" w:before="90"/>
              <w:ind w:left="113"/>
              <w:rPr>
                <w:b/>
                <w:sz w:val="18"/>
              </w:rPr>
            </w:pPr>
            <w:r>
              <w:rPr>
                <w:b/>
                <w:w w:val="115"/>
                <w:sz w:val="18"/>
              </w:rPr>
              <w:t>Australian Capital Territory</w:t>
            </w:r>
          </w:p>
        </w:tc>
        <w:tc>
          <w:tcPr>
            <w:tcW w:w="2149" w:type="dxa"/>
            <w:tcBorders>
              <w:right w:val="nil"/>
            </w:tcBorders>
            <w:shd w:val="clear" w:color="auto" w:fill="B3CAD4"/>
          </w:tcPr>
          <w:p>
            <w:pPr>
              <w:pStyle w:val="TableParagraph"/>
              <w:ind w:left="0"/>
              <w:rPr>
                <w:rFonts w:ascii="Times New Roman"/>
                <w:sz w:val="16"/>
              </w:rPr>
            </w:pPr>
          </w:p>
        </w:tc>
      </w:tr>
      <w:tr>
        <w:trPr>
          <w:trHeight w:val="951" w:hRule="atLeast"/>
        </w:trPr>
        <w:tc>
          <w:tcPr>
            <w:tcW w:w="2041" w:type="dxa"/>
          </w:tcPr>
          <w:p>
            <w:pPr>
              <w:pStyle w:val="TableParagraph"/>
              <w:spacing w:before="72"/>
              <w:ind w:left="113"/>
              <w:rPr>
                <w:b/>
                <w:sz w:val="18"/>
              </w:rPr>
            </w:pPr>
            <w:r>
              <w:rPr>
                <w:b/>
                <w:w w:val="115"/>
                <w:sz w:val="18"/>
              </w:rPr>
              <w:t>Act</w:t>
            </w:r>
          </w:p>
        </w:tc>
        <w:tc>
          <w:tcPr>
            <w:tcW w:w="2041" w:type="dxa"/>
          </w:tcPr>
          <w:p>
            <w:pPr>
              <w:pStyle w:val="TableParagraph"/>
              <w:spacing w:line="218" w:lineRule="auto" w:before="87"/>
              <w:ind w:left="113" w:right="288"/>
              <w:rPr>
                <w:sz w:val="18"/>
              </w:rPr>
            </w:pPr>
            <w:r>
              <w:rPr>
                <w:i/>
                <w:sz w:val="18"/>
              </w:rPr>
              <w:t>Residential Tenancies </w:t>
            </w:r>
            <w:r>
              <w:rPr>
                <w:i/>
                <w:w w:val="105"/>
                <w:sz w:val="18"/>
              </w:rPr>
              <w:t>Act 1997 </w:t>
            </w:r>
            <w:r>
              <w:rPr>
                <w:w w:val="105"/>
                <w:sz w:val="18"/>
              </w:rPr>
              <w:t>(Vic)</w:t>
            </w:r>
          </w:p>
        </w:tc>
        <w:tc>
          <w:tcPr>
            <w:tcW w:w="2041" w:type="dxa"/>
          </w:tcPr>
          <w:p>
            <w:pPr>
              <w:pStyle w:val="TableParagraph"/>
              <w:spacing w:line="218" w:lineRule="auto" w:before="87"/>
              <w:ind w:left="113" w:right="288"/>
              <w:rPr>
                <w:sz w:val="18"/>
              </w:rPr>
            </w:pPr>
            <w:r>
              <w:rPr>
                <w:i/>
                <w:sz w:val="18"/>
              </w:rPr>
              <w:t>Residential Tenancies </w:t>
            </w:r>
            <w:r>
              <w:rPr>
                <w:i/>
                <w:w w:val="105"/>
                <w:sz w:val="18"/>
              </w:rPr>
              <w:t>Act 2010 </w:t>
            </w:r>
            <w:r>
              <w:rPr>
                <w:w w:val="105"/>
                <w:sz w:val="18"/>
              </w:rPr>
              <w:t>(NSW)</w:t>
            </w:r>
          </w:p>
        </w:tc>
        <w:tc>
          <w:tcPr>
            <w:tcW w:w="2041" w:type="dxa"/>
          </w:tcPr>
          <w:p>
            <w:pPr>
              <w:pStyle w:val="TableParagraph"/>
              <w:spacing w:line="218" w:lineRule="auto" w:before="87"/>
              <w:ind w:left="113" w:right="288"/>
              <w:rPr>
                <w:sz w:val="18"/>
              </w:rPr>
            </w:pPr>
            <w:r>
              <w:rPr>
                <w:i/>
                <w:sz w:val="18"/>
              </w:rPr>
              <w:t>Residential Tenancies </w:t>
            </w:r>
            <w:r>
              <w:rPr>
                <w:i/>
                <w:w w:val="105"/>
                <w:sz w:val="18"/>
              </w:rPr>
              <w:t>Act 1997 </w:t>
            </w:r>
            <w:r>
              <w:rPr>
                <w:w w:val="105"/>
                <w:sz w:val="18"/>
              </w:rPr>
              <w:t>(ACT)</w:t>
            </w:r>
          </w:p>
        </w:tc>
        <w:tc>
          <w:tcPr>
            <w:tcW w:w="2149" w:type="dxa"/>
            <w:tcBorders>
              <w:right w:val="nil"/>
            </w:tcBorders>
          </w:tcPr>
          <w:p>
            <w:pPr>
              <w:pStyle w:val="TableParagraph"/>
              <w:ind w:left="0"/>
              <w:rPr>
                <w:rFonts w:ascii="Times New Roman"/>
                <w:sz w:val="16"/>
              </w:rPr>
            </w:pPr>
          </w:p>
        </w:tc>
      </w:tr>
      <w:tr>
        <w:trPr>
          <w:trHeight w:val="8491" w:hRule="atLeast"/>
        </w:trPr>
        <w:tc>
          <w:tcPr>
            <w:tcW w:w="2041" w:type="dxa"/>
          </w:tcPr>
          <w:p>
            <w:pPr>
              <w:pStyle w:val="TableParagraph"/>
              <w:spacing w:before="72"/>
              <w:ind w:left="113"/>
              <w:rPr>
                <w:b/>
                <w:sz w:val="18"/>
              </w:rPr>
            </w:pPr>
            <w:r>
              <w:rPr>
                <w:b/>
                <w:w w:val="115"/>
                <w:sz w:val="18"/>
              </w:rPr>
              <w:t>Relevant provisions</w:t>
            </w:r>
          </w:p>
        </w:tc>
        <w:tc>
          <w:tcPr>
            <w:tcW w:w="2041" w:type="dxa"/>
          </w:tcPr>
          <w:p>
            <w:pPr>
              <w:pStyle w:val="TableParagraph"/>
              <w:spacing w:line="218" w:lineRule="auto" w:before="87"/>
              <w:ind w:left="113"/>
              <w:rPr>
                <w:i/>
                <w:sz w:val="18"/>
              </w:rPr>
            </w:pPr>
            <w:r>
              <w:rPr>
                <w:i/>
                <w:w w:val="105"/>
                <w:sz w:val="18"/>
              </w:rPr>
              <w:t>Section 67—Quiet </w:t>
            </w:r>
            <w:r>
              <w:rPr>
                <w:i/>
                <w:w w:val="105"/>
                <w:sz w:val="18"/>
              </w:rPr>
              <w:t>enjoyment</w:t>
            </w:r>
          </w:p>
          <w:p>
            <w:pPr>
              <w:pStyle w:val="TableParagraph"/>
              <w:spacing w:line="218" w:lineRule="auto" w:before="85"/>
              <w:ind w:left="113" w:right="188"/>
              <w:rPr>
                <w:sz w:val="18"/>
              </w:rPr>
            </w:pPr>
            <w:r>
              <w:rPr>
                <w:w w:val="105"/>
                <w:sz w:val="18"/>
              </w:rPr>
              <w:t>A landlord must take all reasonable steps</w:t>
            </w:r>
            <w:r>
              <w:rPr>
                <w:spacing w:val="-33"/>
                <w:w w:val="105"/>
                <w:sz w:val="18"/>
              </w:rPr>
              <w:t> </w:t>
            </w:r>
            <w:r>
              <w:rPr>
                <w:w w:val="105"/>
                <w:sz w:val="18"/>
              </w:rPr>
              <w:t>to ensure</w:t>
            </w:r>
            <w:r>
              <w:rPr>
                <w:spacing w:val="-13"/>
                <w:w w:val="105"/>
                <w:sz w:val="18"/>
              </w:rPr>
              <w:t> </w:t>
            </w:r>
            <w:r>
              <w:rPr>
                <w:w w:val="105"/>
                <w:sz w:val="18"/>
              </w:rPr>
              <w:t>that</w:t>
            </w:r>
            <w:r>
              <w:rPr>
                <w:spacing w:val="-13"/>
                <w:w w:val="105"/>
                <w:sz w:val="18"/>
              </w:rPr>
              <w:t> </w:t>
            </w:r>
            <w:r>
              <w:rPr>
                <w:w w:val="105"/>
                <w:sz w:val="18"/>
              </w:rPr>
              <w:t>the</w:t>
            </w:r>
            <w:r>
              <w:rPr>
                <w:spacing w:val="-13"/>
                <w:w w:val="105"/>
                <w:sz w:val="18"/>
              </w:rPr>
              <w:t> </w:t>
            </w:r>
            <w:r>
              <w:rPr>
                <w:w w:val="105"/>
                <w:sz w:val="18"/>
              </w:rPr>
              <w:t>tenant has quiet enjoyment of</w:t>
            </w:r>
            <w:r>
              <w:rPr>
                <w:spacing w:val="-15"/>
                <w:w w:val="105"/>
                <w:sz w:val="18"/>
              </w:rPr>
              <w:t> </w:t>
            </w:r>
            <w:r>
              <w:rPr>
                <w:w w:val="105"/>
                <w:sz w:val="18"/>
              </w:rPr>
              <w:t>the</w:t>
            </w:r>
            <w:r>
              <w:rPr>
                <w:spacing w:val="-15"/>
                <w:w w:val="105"/>
                <w:sz w:val="18"/>
              </w:rPr>
              <w:t> </w:t>
            </w:r>
            <w:r>
              <w:rPr>
                <w:w w:val="105"/>
                <w:sz w:val="18"/>
              </w:rPr>
              <w:t>rented</w:t>
            </w:r>
            <w:r>
              <w:rPr>
                <w:spacing w:val="-14"/>
                <w:w w:val="105"/>
                <w:sz w:val="18"/>
              </w:rPr>
              <w:t> </w:t>
            </w:r>
            <w:r>
              <w:rPr>
                <w:w w:val="105"/>
                <w:sz w:val="18"/>
              </w:rPr>
              <w:t>premises during the tenancy agreement: s</w:t>
            </w:r>
            <w:r>
              <w:rPr>
                <w:spacing w:val="7"/>
                <w:w w:val="105"/>
                <w:sz w:val="18"/>
              </w:rPr>
              <w:t> </w:t>
            </w:r>
            <w:r>
              <w:rPr>
                <w:w w:val="105"/>
                <w:sz w:val="18"/>
              </w:rPr>
              <w:t>67</w:t>
            </w:r>
          </w:p>
        </w:tc>
        <w:tc>
          <w:tcPr>
            <w:tcW w:w="2041" w:type="dxa"/>
          </w:tcPr>
          <w:p>
            <w:pPr>
              <w:pStyle w:val="TableParagraph"/>
              <w:spacing w:line="218" w:lineRule="auto" w:before="87"/>
              <w:ind w:left="113" w:right="279"/>
              <w:rPr>
                <w:i/>
                <w:sz w:val="18"/>
              </w:rPr>
            </w:pPr>
            <w:r>
              <w:rPr>
                <w:i/>
                <w:w w:val="105"/>
                <w:sz w:val="18"/>
              </w:rPr>
              <w:t>Section 50—Tenant’s </w:t>
            </w:r>
            <w:r>
              <w:rPr>
                <w:i/>
                <w:w w:val="105"/>
                <w:sz w:val="18"/>
              </w:rPr>
              <w:t>right to quiet enjoyment</w:t>
            </w:r>
          </w:p>
          <w:p>
            <w:pPr>
              <w:pStyle w:val="TableParagraph"/>
              <w:spacing w:line="218" w:lineRule="auto" w:before="85"/>
              <w:ind w:left="113" w:right="189"/>
              <w:rPr>
                <w:sz w:val="18"/>
              </w:rPr>
            </w:pPr>
            <w:r>
              <w:rPr>
                <w:sz w:val="18"/>
              </w:rPr>
              <w:t>A tenant is entitled to quiet enjoyment of the residential premises without  interruption by the landlord or any person claiming </w:t>
            </w:r>
            <w:r>
              <w:rPr>
                <w:spacing w:val="-4"/>
                <w:sz w:val="18"/>
              </w:rPr>
              <w:t>by, </w:t>
            </w:r>
            <w:r>
              <w:rPr>
                <w:sz w:val="18"/>
              </w:rPr>
              <w:t>through or under the landlord or having superior title to that of the landlord: s</w:t>
            </w:r>
            <w:r>
              <w:rPr>
                <w:spacing w:val="37"/>
                <w:sz w:val="18"/>
              </w:rPr>
              <w:t> </w:t>
            </w:r>
            <w:r>
              <w:rPr>
                <w:sz w:val="18"/>
              </w:rPr>
              <w:t>50(1)</w:t>
            </w:r>
          </w:p>
          <w:p>
            <w:pPr>
              <w:pStyle w:val="TableParagraph"/>
              <w:spacing w:line="218" w:lineRule="auto" w:before="86"/>
              <w:ind w:left="113" w:right="89"/>
              <w:rPr>
                <w:sz w:val="18"/>
              </w:rPr>
            </w:pPr>
            <w:r>
              <w:rPr>
                <w:w w:val="105"/>
                <w:sz w:val="18"/>
              </w:rPr>
              <w:t>A landlord or landlord’s agent must not interfere with, or</w:t>
            </w:r>
          </w:p>
          <w:p>
            <w:pPr>
              <w:pStyle w:val="TableParagraph"/>
              <w:spacing w:line="218" w:lineRule="auto"/>
              <w:ind w:left="113" w:right="206"/>
              <w:rPr>
                <w:sz w:val="18"/>
              </w:rPr>
            </w:pPr>
            <w:r>
              <w:rPr>
                <w:sz w:val="18"/>
              </w:rPr>
              <w:t>cause or permit any interference with, the reasonable peace, comfort or privacy of the tenant in using the residential premises:</w:t>
            </w:r>
          </w:p>
          <w:p>
            <w:pPr>
              <w:pStyle w:val="TableParagraph"/>
              <w:spacing w:line="204" w:lineRule="exact"/>
              <w:ind w:left="113"/>
              <w:rPr>
                <w:sz w:val="18"/>
              </w:rPr>
            </w:pPr>
            <w:r>
              <w:rPr>
                <w:sz w:val="18"/>
              </w:rPr>
              <w:t>s 50(2)</w:t>
            </w:r>
          </w:p>
        </w:tc>
        <w:tc>
          <w:tcPr>
            <w:tcW w:w="2041" w:type="dxa"/>
          </w:tcPr>
          <w:p>
            <w:pPr>
              <w:pStyle w:val="TableParagraph"/>
              <w:spacing w:line="218" w:lineRule="auto" w:before="87"/>
              <w:ind w:left="113"/>
              <w:rPr>
                <w:i/>
                <w:sz w:val="18"/>
              </w:rPr>
            </w:pPr>
            <w:r>
              <w:rPr>
                <w:i/>
                <w:w w:val="105"/>
                <w:sz w:val="18"/>
              </w:rPr>
              <w:t>Tenant’s use of the </w:t>
            </w:r>
            <w:r>
              <w:rPr>
                <w:i/>
                <w:w w:val="105"/>
                <w:sz w:val="18"/>
              </w:rPr>
              <w:t>premises without interference</w:t>
            </w:r>
          </w:p>
          <w:p>
            <w:pPr>
              <w:pStyle w:val="TableParagraph"/>
              <w:spacing w:line="218" w:lineRule="auto" w:before="85"/>
              <w:ind w:left="113" w:right="288"/>
              <w:rPr>
                <w:sz w:val="18"/>
              </w:rPr>
            </w:pPr>
            <w:r>
              <w:rPr>
                <w:sz w:val="18"/>
              </w:rPr>
              <w:t>The lessor must not cause or permit any interference with the reasonable peace, comfort or privacy of the tenant in the use by the tenant of the premises: sch 1 cl 52</w:t>
            </w:r>
          </w:p>
          <w:p>
            <w:pPr>
              <w:pStyle w:val="TableParagraph"/>
              <w:spacing w:line="218" w:lineRule="auto" w:before="86"/>
              <w:ind w:left="113" w:right="170"/>
              <w:rPr>
                <w:sz w:val="18"/>
              </w:rPr>
            </w:pPr>
            <w:r>
              <w:rPr>
                <w:w w:val="105"/>
                <w:sz w:val="18"/>
              </w:rPr>
              <w:t>Unless otherwise agreed in writing, the tenant has exclusive possession of the premises, as</w:t>
            </w:r>
            <w:r>
              <w:rPr>
                <w:spacing w:val="-30"/>
                <w:w w:val="105"/>
                <w:sz w:val="18"/>
              </w:rPr>
              <w:t> </w:t>
            </w:r>
            <w:r>
              <w:rPr>
                <w:w w:val="105"/>
                <w:sz w:val="18"/>
              </w:rPr>
              <w:t>described in the agreement, from the date of commencement of</w:t>
            </w:r>
            <w:r>
              <w:rPr>
                <w:spacing w:val="-24"/>
                <w:w w:val="105"/>
                <w:sz w:val="18"/>
              </w:rPr>
              <w:t> </w:t>
            </w:r>
            <w:r>
              <w:rPr>
                <w:w w:val="105"/>
                <w:sz w:val="18"/>
              </w:rPr>
              <w:t>the tenancy agreement provided for in the agreement: sch 1 cl</w:t>
            </w:r>
            <w:r>
              <w:rPr>
                <w:spacing w:val="1"/>
                <w:w w:val="105"/>
                <w:sz w:val="18"/>
              </w:rPr>
              <w:t> </w:t>
            </w:r>
            <w:r>
              <w:rPr>
                <w:w w:val="105"/>
                <w:sz w:val="18"/>
              </w:rPr>
              <w:t>53</w:t>
            </w:r>
          </w:p>
          <w:p>
            <w:pPr>
              <w:pStyle w:val="TableParagraph"/>
              <w:spacing w:line="218" w:lineRule="auto" w:before="85"/>
              <w:ind w:left="113" w:right="134"/>
              <w:rPr>
                <w:i/>
                <w:sz w:val="18"/>
              </w:rPr>
            </w:pPr>
            <w:r>
              <w:rPr>
                <w:i/>
                <w:w w:val="105"/>
                <w:sz w:val="18"/>
              </w:rPr>
              <w:t>Section 71—Reduction </w:t>
            </w:r>
            <w:r>
              <w:rPr>
                <w:i/>
                <w:w w:val="105"/>
                <w:sz w:val="18"/>
              </w:rPr>
              <w:t>of existing rent</w:t>
            </w:r>
          </w:p>
          <w:p>
            <w:pPr>
              <w:pStyle w:val="TableParagraph"/>
              <w:spacing w:line="218" w:lineRule="auto" w:before="85"/>
              <w:ind w:left="113" w:right="592"/>
              <w:rPr>
                <w:sz w:val="18"/>
              </w:rPr>
            </w:pPr>
            <w:r>
              <w:rPr>
                <w:spacing w:val="-4"/>
                <w:w w:val="105"/>
                <w:sz w:val="18"/>
              </w:rPr>
              <w:t>ACAT </w:t>
            </w:r>
            <w:r>
              <w:rPr>
                <w:w w:val="105"/>
                <w:sz w:val="18"/>
              </w:rPr>
              <w:t>must order a rent reduction if the </w:t>
            </w:r>
            <w:r>
              <w:rPr>
                <w:spacing w:val="-3"/>
                <w:w w:val="105"/>
                <w:sz w:val="18"/>
              </w:rPr>
              <w:t>tenant’s </w:t>
            </w:r>
            <w:r>
              <w:rPr>
                <w:w w:val="105"/>
                <w:sz w:val="18"/>
              </w:rPr>
              <w:t>use or</w:t>
            </w:r>
            <w:r>
              <w:rPr>
                <w:spacing w:val="-31"/>
                <w:w w:val="105"/>
                <w:sz w:val="18"/>
              </w:rPr>
              <w:t> </w:t>
            </w:r>
            <w:r>
              <w:rPr>
                <w:w w:val="105"/>
                <w:sz w:val="18"/>
              </w:rPr>
              <w:t>enjoyment of the premises has diminished significantly as</w:t>
            </w:r>
            <w:r>
              <w:rPr>
                <w:spacing w:val="-4"/>
                <w:w w:val="105"/>
                <w:sz w:val="18"/>
              </w:rPr>
              <w:t> </w:t>
            </w:r>
            <w:r>
              <w:rPr>
                <w:w w:val="105"/>
                <w:sz w:val="18"/>
              </w:rPr>
              <w:t>a</w:t>
            </w:r>
          </w:p>
          <w:p>
            <w:pPr>
              <w:pStyle w:val="TableParagraph"/>
              <w:spacing w:line="218" w:lineRule="auto"/>
              <w:ind w:left="113" w:right="332"/>
              <w:rPr>
                <w:sz w:val="18"/>
              </w:rPr>
            </w:pPr>
            <w:r>
              <w:rPr>
                <w:sz w:val="18"/>
              </w:rPr>
              <w:t>result of interference with the </w:t>
            </w:r>
            <w:r>
              <w:rPr>
                <w:spacing w:val="-3"/>
                <w:sz w:val="18"/>
              </w:rPr>
              <w:t>tenant’s </w:t>
            </w:r>
            <w:r>
              <w:rPr>
                <w:sz w:val="18"/>
              </w:rPr>
              <w:t>quiet enjoyment of the premises or the tenant’s ability  to use the premises in reasonable</w:t>
            </w:r>
            <w:r>
              <w:rPr>
                <w:spacing w:val="11"/>
                <w:sz w:val="18"/>
              </w:rPr>
              <w:t> </w:t>
            </w:r>
            <w:r>
              <w:rPr>
                <w:sz w:val="18"/>
              </w:rPr>
              <w:t>peace,</w:t>
            </w:r>
          </w:p>
          <w:p>
            <w:pPr>
              <w:pStyle w:val="TableParagraph"/>
              <w:spacing w:line="218" w:lineRule="auto" w:before="1"/>
              <w:ind w:left="113" w:right="134"/>
              <w:rPr>
                <w:sz w:val="18"/>
              </w:rPr>
            </w:pPr>
            <w:r>
              <w:rPr>
                <w:sz w:val="18"/>
              </w:rPr>
              <w:t>comfort and privacy by the lessor: s 71(1)(c)</w:t>
            </w:r>
          </w:p>
        </w:tc>
        <w:tc>
          <w:tcPr>
            <w:tcW w:w="2149" w:type="dxa"/>
            <w:tcBorders>
              <w:right w:val="nil"/>
            </w:tcBorders>
          </w:tcPr>
          <w:p>
            <w:pPr>
              <w:pStyle w:val="TableParagraph"/>
              <w:ind w:left="0"/>
              <w:rPr>
                <w:rFonts w:ascii="Times New Roman"/>
                <w:sz w:val="16"/>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0"/>
        </w:rPr>
      </w:pPr>
      <w:r>
        <w:rPr/>
        <w:pict>
          <v:line style="position:absolute;mso-position-horizontal-relative:page;mso-position-vertical-relative:paragraph;z-index:1712;mso-wrap-distance-left:0;mso-wrap-distance-right:0" from="79.370102pt,14.999925pt" to="538.583102pt,14.999925pt" stroked="true" strokeweight="1pt" strokecolor="#b3cad4">
            <v:stroke dashstyle="solid"/>
            <w10:wrap type="topAndBottom"/>
          </v:line>
        </w:pict>
      </w:r>
    </w:p>
    <w:p>
      <w:pPr>
        <w:tabs>
          <w:tab w:pos="1587" w:val="left" w:leader="none"/>
          <w:tab w:pos="2380" w:val="left" w:leader="none"/>
        </w:tabs>
        <w:spacing w:before="26"/>
        <w:ind w:left="720" w:right="0" w:firstLine="0"/>
        <w:jc w:val="left"/>
        <w:rPr>
          <w:sz w:val="13"/>
        </w:rPr>
      </w:pPr>
      <w:r>
        <w:rPr>
          <w:b/>
          <w:color w:val="004D71"/>
          <w:sz w:val="24"/>
        </w:rPr>
        <w:t>42</w:t>
        <w:tab/>
      </w:r>
      <w:r>
        <w:rPr>
          <w:position w:val="1"/>
          <w:sz w:val="13"/>
        </w:rPr>
        <w:t>2</w:t>
        <w:tab/>
        <w:t>The</w:t>
      </w:r>
      <w:r>
        <w:rPr>
          <w:spacing w:val="7"/>
          <w:position w:val="1"/>
          <w:sz w:val="13"/>
        </w:rPr>
        <w:t> </w:t>
      </w:r>
      <w:r>
        <w:rPr>
          <w:position w:val="1"/>
          <w:sz w:val="13"/>
        </w:rPr>
        <w:t>content</w:t>
      </w:r>
      <w:r>
        <w:rPr>
          <w:spacing w:val="7"/>
          <w:position w:val="1"/>
          <w:sz w:val="13"/>
        </w:rPr>
        <w:t> </w:t>
      </w:r>
      <w:r>
        <w:rPr>
          <w:position w:val="1"/>
          <w:sz w:val="13"/>
        </w:rPr>
        <w:t>of</w:t>
      </w:r>
      <w:r>
        <w:rPr>
          <w:spacing w:val="7"/>
          <w:position w:val="1"/>
          <w:sz w:val="13"/>
        </w:rPr>
        <w:t> </w:t>
      </w:r>
      <w:r>
        <w:rPr>
          <w:position w:val="1"/>
          <w:sz w:val="13"/>
        </w:rPr>
        <w:t>the</w:t>
      </w:r>
      <w:r>
        <w:rPr>
          <w:spacing w:val="7"/>
          <w:position w:val="1"/>
          <w:sz w:val="13"/>
        </w:rPr>
        <w:t> </w:t>
      </w:r>
      <w:r>
        <w:rPr>
          <w:position w:val="1"/>
          <w:sz w:val="13"/>
        </w:rPr>
        <w:t>common</w:t>
      </w:r>
      <w:r>
        <w:rPr>
          <w:spacing w:val="8"/>
          <w:position w:val="1"/>
          <w:sz w:val="13"/>
        </w:rPr>
        <w:t> </w:t>
      </w:r>
      <w:r>
        <w:rPr>
          <w:position w:val="1"/>
          <w:sz w:val="13"/>
        </w:rPr>
        <w:t>law</w:t>
      </w:r>
      <w:r>
        <w:rPr>
          <w:spacing w:val="7"/>
          <w:position w:val="1"/>
          <w:sz w:val="13"/>
        </w:rPr>
        <w:t> </w:t>
      </w:r>
      <w:r>
        <w:rPr>
          <w:position w:val="1"/>
          <w:sz w:val="13"/>
        </w:rPr>
        <w:t>right</w:t>
      </w:r>
      <w:r>
        <w:rPr>
          <w:spacing w:val="7"/>
          <w:position w:val="1"/>
          <w:sz w:val="13"/>
        </w:rPr>
        <w:t> </w:t>
      </w:r>
      <w:r>
        <w:rPr>
          <w:position w:val="1"/>
          <w:sz w:val="13"/>
        </w:rPr>
        <w:t>to</w:t>
      </w:r>
      <w:r>
        <w:rPr>
          <w:spacing w:val="7"/>
          <w:position w:val="1"/>
          <w:sz w:val="13"/>
        </w:rPr>
        <w:t> </w:t>
      </w:r>
      <w:r>
        <w:rPr>
          <w:position w:val="1"/>
          <w:sz w:val="13"/>
        </w:rPr>
        <w:t>quiet</w:t>
      </w:r>
      <w:r>
        <w:rPr>
          <w:spacing w:val="8"/>
          <w:position w:val="1"/>
          <w:sz w:val="13"/>
        </w:rPr>
        <w:t> </w:t>
      </w:r>
      <w:r>
        <w:rPr>
          <w:position w:val="1"/>
          <w:sz w:val="13"/>
        </w:rPr>
        <w:t>enjoyment</w:t>
      </w:r>
      <w:r>
        <w:rPr>
          <w:spacing w:val="7"/>
          <w:position w:val="1"/>
          <w:sz w:val="13"/>
        </w:rPr>
        <w:t> </w:t>
      </w:r>
      <w:r>
        <w:rPr>
          <w:position w:val="1"/>
          <w:sz w:val="13"/>
        </w:rPr>
        <w:t>is</w:t>
      </w:r>
      <w:r>
        <w:rPr>
          <w:spacing w:val="7"/>
          <w:position w:val="1"/>
          <w:sz w:val="13"/>
        </w:rPr>
        <w:t> </w:t>
      </w:r>
      <w:r>
        <w:rPr>
          <w:position w:val="1"/>
          <w:sz w:val="13"/>
        </w:rPr>
        <w:t>not</w:t>
      </w:r>
      <w:r>
        <w:rPr>
          <w:spacing w:val="7"/>
          <w:position w:val="1"/>
          <w:sz w:val="13"/>
        </w:rPr>
        <w:t> </w:t>
      </w:r>
      <w:r>
        <w:rPr>
          <w:position w:val="1"/>
          <w:sz w:val="13"/>
        </w:rPr>
        <w:t>set</w:t>
      </w:r>
      <w:r>
        <w:rPr>
          <w:spacing w:val="8"/>
          <w:position w:val="1"/>
          <w:sz w:val="13"/>
        </w:rPr>
        <w:t> </w:t>
      </w:r>
      <w:r>
        <w:rPr>
          <w:position w:val="1"/>
          <w:sz w:val="13"/>
        </w:rPr>
        <w:t>out</w:t>
      </w:r>
      <w:r>
        <w:rPr>
          <w:spacing w:val="7"/>
          <w:position w:val="1"/>
          <w:sz w:val="13"/>
        </w:rPr>
        <w:t> </w:t>
      </w:r>
      <w:r>
        <w:rPr>
          <w:position w:val="1"/>
          <w:sz w:val="13"/>
        </w:rPr>
        <w:t>in</w:t>
      </w:r>
      <w:r>
        <w:rPr>
          <w:spacing w:val="7"/>
          <w:position w:val="1"/>
          <w:sz w:val="13"/>
        </w:rPr>
        <w:t> </w:t>
      </w:r>
      <w:r>
        <w:rPr>
          <w:position w:val="1"/>
          <w:sz w:val="13"/>
        </w:rPr>
        <w:t>this</w:t>
      </w:r>
      <w:r>
        <w:rPr>
          <w:spacing w:val="7"/>
          <w:position w:val="1"/>
          <w:sz w:val="13"/>
        </w:rPr>
        <w:t> </w:t>
      </w:r>
      <w:r>
        <w:rPr>
          <w:position w:val="1"/>
          <w:sz w:val="13"/>
        </w:rPr>
        <w:t>table.</w:t>
      </w:r>
    </w:p>
    <w:p>
      <w:pPr>
        <w:spacing w:after="0"/>
        <w:jc w:val="left"/>
        <w:rPr>
          <w:sz w:val="13"/>
        </w:rPr>
        <w:sectPr>
          <w:pgSz w:w="11910" w:h="16840"/>
          <w:pgMar w:header="550" w:footer="0" w:top="156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0"/>
        </w:rPr>
      </w:pPr>
    </w:p>
    <w:tbl>
      <w:tblPr>
        <w:tblW w:w="0" w:type="auto"/>
        <w:jc w:val="left"/>
        <w:tblInd w:w="7" w:type="dxa"/>
        <w:tblBorders>
          <w:top w:val="single" w:sz="4" w:space="0" w:color="004D71"/>
          <w:left w:val="single" w:sz="4" w:space="0" w:color="004D71"/>
          <w:bottom w:val="single" w:sz="4" w:space="0" w:color="004D71"/>
          <w:right w:val="single" w:sz="4" w:space="0" w:color="004D71"/>
          <w:insideH w:val="single" w:sz="4" w:space="0" w:color="004D71"/>
          <w:insideV w:val="single" w:sz="4" w:space="0" w:color="004D71"/>
        </w:tblBorders>
        <w:tblLayout w:type="fixed"/>
        <w:tblCellMar>
          <w:top w:w="0" w:type="dxa"/>
          <w:left w:w="0" w:type="dxa"/>
          <w:bottom w:w="0" w:type="dxa"/>
          <w:right w:w="0" w:type="dxa"/>
        </w:tblCellMar>
        <w:tblLook w:val="01E0"/>
      </w:tblPr>
      <w:tblGrid>
        <w:gridCol w:w="1134"/>
        <w:gridCol w:w="2041"/>
        <w:gridCol w:w="2041"/>
        <w:gridCol w:w="2041"/>
        <w:gridCol w:w="2041"/>
        <w:gridCol w:w="2041"/>
      </w:tblGrid>
      <w:tr>
        <w:trPr>
          <w:trHeight w:val="556" w:hRule="atLeast"/>
        </w:trPr>
        <w:tc>
          <w:tcPr>
            <w:tcW w:w="1134" w:type="dxa"/>
            <w:tcBorders>
              <w:left w:val="nil"/>
            </w:tcBorders>
            <w:shd w:val="clear" w:color="auto" w:fill="B3CAD4"/>
          </w:tcPr>
          <w:p>
            <w:pPr>
              <w:pStyle w:val="TableParagraph"/>
              <w:ind w:left="0"/>
              <w:rPr>
                <w:rFonts w:ascii="Times New Roman"/>
                <w:sz w:val="18"/>
              </w:rPr>
            </w:pPr>
          </w:p>
        </w:tc>
        <w:tc>
          <w:tcPr>
            <w:tcW w:w="2041" w:type="dxa"/>
            <w:shd w:val="clear" w:color="auto" w:fill="B3CAD4"/>
          </w:tcPr>
          <w:p>
            <w:pPr>
              <w:pStyle w:val="TableParagraph"/>
              <w:spacing w:before="174"/>
              <w:rPr>
                <w:b/>
                <w:sz w:val="18"/>
              </w:rPr>
            </w:pPr>
            <w:r>
              <w:rPr>
                <w:b/>
                <w:w w:val="115"/>
                <w:sz w:val="18"/>
              </w:rPr>
              <w:t>Queensland</w:t>
            </w:r>
          </w:p>
        </w:tc>
        <w:tc>
          <w:tcPr>
            <w:tcW w:w="2041" w:type="dxa"/>
            <w:shd w:val="clear" w:color="auto" w:fill="B3CAD4"/>
          </w:tcPr>
          <w:p>
            <w:pPr>
              <w:pStyle w:val="TableParagraph"/>
              <w:spacing w:before="174"/>
              <w:rPr>
                <w:b/>
                <w:sz w:val="18"/>
              </w:rPr>
            </w:pPr>
            <w:r>
              <w:rPr>
                <w:b/>
                <w:w w:val="110"/>
                <w:sz w:val="18"/>
              </w:rPr>
              <w:t>Northern Territory</w:t>
            </w:r>
          </w:p>
        </w:tc>
        <w:tc>
          <w:tcPr>
            <w:tcW w:w="2041" w:type="dxa"/>
            <w:shd w:val="clear" w:color="auto" w:fill="B3CAD4"/>
          </w:tcPr>
          <w:p>
            <w:pPr>
              <w:pStyle w:val="TableParagraph"/>
              <w:spacing w:before="174"/>
              <w:rPr>
                <w:b/>
                <w:sz w:val="18"/>
              </w:rPr>
            </w:pPr>
            <w:r>
              <w:rPr>
                <w:b/>
                <w:w w:val="110"/>
                <w:sz w:val="18"/>
              </w:rPr>
              <w:t>Western Australia</w:t>
            </w:r>
          </w:p>
        </w:tc>
        <w:tc>
          <w:tcPr>
            <w:tcW w:w="2041" w:type="dxa"/>
            <w:shd w:val="clear" w:color="auto" w:fill="B3CAD4"/>
          </w:tcPr>
          <w:p>
            <w:pPr>
              <w:pStyle w:val="TableParagraph"/>
              <w:spacing w:before="174"/>
              <w:rPr>
                <w:b/>
                <w:sz w:val="18"/>
              </w:rPr>
            </w:pPr>
            <w:r>
              <w:rPr>
                <w:b/>
                <w:w w:val="115"/>
                <w:sz w:val="18"/>
              </w:rPr>
              <w:t>South Australia</w:t>
            </w:r>
          </w:p>
        </w:tc>
        <w:tc>
          <w:tcPr>
            <w:tcW w:w="2041" w:type="dxa"/>
            <w:shd w:val="clear" w:color="auto" w:fill="B3CAD4"/>
          </w:tcPr>
          <w:p>
            <w:pPr>
              <w:pStyle w:val="TableParagraph"/>
              <w:spacing w:before="174"/>
              <w:rPr>
                <w:b/>
                <w:sz w:val="18"/>
              </w:rPr>
            </w:pPr>
            <w:r>
              <w:rPr>
                <w:b/>
                <w:w w:val="110"/>
                <w:sz w:val="18"/>
              </w:rPr>
              <w:t>Tasmania</w:t>
            </w:r>
          </w:p>
        </w:tc>
      </w:tr>
      <w:tr>
        <w:trPr>
          <w:trHeight w:val="278" w:hRule="atLeast"/>
        </w:trPr>
        <w:tc>
          <w:tcPr>
            <w:tcW w:w="1134" w:type="dxa"/>
            <w:vMerge w:val="restart"/>
            <w:tcBorders>
              <w:left w:val="nil"/>
            </w:tcBorders>
          </w:tcPr>
          <w:p>
            <w:pPr>
              <w:pStyle w:val="TableParagraph"/>
              <w:ind w:left="0"/>
              <w:rPr>
                <w:rFonts w:ascii="Times New Roman"/>
                <w:sz w:val="18"/>
              </w:rPr>
            </w:pPr>
          </w:p>
        </w:tc>
        <w:tc>
          <w:tcPr>
            <w:tcW w:w="2041" w:type="dxa"/>
            <w:tcBorders>
              <w:bottom w:val="nil"/>
            </w:tcBorders>
          </w:tcPr>
          <w:p>
            <w:pPr>
              <w:pStyle w:val="TableParagraph"/>
              <w:spacing w:line="186" w:lineRule="exact" w:before="72"/>
              <w:rPr>
                <w:i/>
                <w:sz w:val="18"/>
              </w:rPr>
            </w:pPr>
            <w:r>
              <w:rPr>
                <w:i/>
                <w:sz w:val="18"/>
              </w:rPr>
              <w:t>Residential Tenancies</w:t>
            </w:r>
          </w:p>
        </w:tc>
        <w:tc>
          <w:tcPr>
            <w:tcW w:w="2041" w:type="dxa"/>
            <w:tcBorders>
              <w:bottom w:val="nil"/>
            </w:tcBorders>
          </w:tcPr>
          <w:p>
            <w:pPr>
              <w:pStyle w:val="TableParagraph"/>
              <w:spacing w:line="186" w:lineRule="exact" w:before="72"/>
              <w:rPr>
                <w:i/>
                <w:sz w:val="18"/>
              </w:rPr>
            </w:pPr>
            <w:r>
              <w:rPr>
                <w:i/>
                <w:sz w:val="18"/>
              </w:rPr>
              <w:t>Residential Tenancies</w:t>
            </w:r>
          </w:p>
        </w:tc>
        <w:tc>
          <w:tcPr>
            <w:tcW w:w="2041" w:type="dxa"/>
            <w:tcBorders>
              <w:bottom w:val="nil"/>
            </w:tcBorders>
          </w:tcPr>
          <w:p>
            <w:pPr>
              <w:pStyle w:val="TableParagraph"/>
              <w:spacing w:line="186" w:lineRule="exact" w:before="72"/>
              <w:rPr>
                <w:i/>
                <w:sz w:val="18"/>
              </w:rPr>
            </w:pPr>
            <w:r>
              <w:rPr>
                <w:i/>
                <w:sz w:val="18"/>
              </w:rPr>
              <w:t>Residential Tenancies</w:t>
            </w:r>
          </w:p>
        </w:tc>
        <w:tc>
          <w:tcPr>
            <w:tcW w:w="2041" w:type="dxa"/>
            <w:tcBorders>
              <w:bottom w:val="nil"/>
            </w:tcBorders>
          </w:tcPr>
          <w:p>
            <w:pPr>
              <w:pStyle w:val="TableParagraph"/>
              <w:spacing w:line="186" w:lineRule="exact" w:before="72"/>
              <w:rPr>
                <w:i/>
                <w:sz w:val="18"/>
              </w:rPr>
            </w:pPr>
            <w:r>
              <w:rPr>
                <w:i/>
                <w:sz w:val="18"/>
              </w:rPr>
              <w:t>Residential Tenancies</w:t>
            </w:r>
          </w:p>
        </w:tc>
        <w:tc>
          <w:tcPr>
            <w:tcW w:w="2041" w:type="dxa"/>
            <w:tcBorders>
              <w:bottom w:val="nil"/>
            </w:tcBorders>
          </w:tcPr>
          <w:p>
            <w:pPr>
              <w:pStyle w:val="TableParagraph"/>
              <w:spacing w:line="186" w:lineRule="exact" w:before="72"/>
              <w:rPr>
                <w:i/>
                <w:sz w:val="18"/>
              </w:rPr>
            </w:pPr>
            <w:r>
              <w:rPr>
                <w:i/>
                <w:w w:val="105"/>
                <w:sz w:val="18"/>
              </w:rPr>
              <w:t>Residential Tenancy Act</w:t>
            </w:r>
          </w:p>
        </w:tc>
      </w:tr>
      <w:tr>
        <w:trPr>
          <w:trHeight w:val="389" w:hRule="atLeast"/>
        </w:trPr>
        <w:tc>
          <w:tcPr>
            <w:tcW w:w="1134" w:type="dxa"/>
            <w:vMerge/>
            <w:tcBorders>
              <w:top w:val="nil"/>
              <w:left w:val="nil"/>
            </w:tcBorders>
          </w:tcPr>
          <w:p>
            <w:pPr>
              <w:rPr>
                <w:sz w:val="2"/>
                <w:szCs w:val="2"/>
              </w:rPr>
            </w:pPr>
          </w:p>
        </w:tc>
        <w:tc>
          <w:tcPr>
            <w:tcW w:w="2041" w:type="dxa"/>
            <w:tcBorders>
              <w:top w:val="nil"/>
              <w:bottom w:val="nil"/>
            </w:tcBorders>
          </w:tcPr>
          <w:p>
            <w:pPr>
              <w:pStyle w:val="TableParagraph"/>
              <w:spacing w:line="193" w:lineRule="exact"/>
              <w:rPr>
                <w:i/>
                <w:sz w:val="18"/>
              </w:rPr>
            </w:pPr>
            <w:r>
              <w:rPr>
                <w:i/>
                <w:w w:val="105"/>
                <w:sz w:val="18"/>
              </w:rPr>
              <w:t>and Rooming</w:t>
            </w:r>
          </w:p>
          <w:p>
            <w:pPr>
              <w:pStyle w:val="TableParagraph"/>
              <w:spacing w:line="176" w:lineRule="exact"/>
              <w:rPr>
                <w:i/>
                <w:sz w:val="18"/>
              </w:rPr>
            </w:pPr>
            <w:r>
              <w:rPr>
                <w:i/>
                <w:w w:val="105"/>
                <w:sz w:val="18"/>
              </w:rPr>
              <w:t>Accommodation Act</w:t>
            </w:r>
          </w:p>
        </w:tc>
        <w:tc>
          <w:tcPr>
            <w:tcW w:w="2041" w:type="dxa"/>
            <w:tcBorders>
              <w:top w:val="nil"/>
              <w:bottom w:val="nil"/>
            </w:tcBorders>
          </w:tcPr>
          <w:p>
            <w:pPr>
              <w:pStyle w:val="TableParagraph"/>
              <w:spacing w:line="203" w:lineRule="exact"/>
              <w:rPr>
                <w:sz w:val="18"/>
              </w:rPr>
            </w:pPr>
            <w:r>
              <w:rPr>
                <w:i/>
                <w:w w:val="105"/>
                <w:sz w:val="18"/>
              </w:rPr>
              <w:t>Act </w:t>
            </w:r>
            <w:r>
              <w:rPr>
                <w:w w:val="105"/>
                <w:sz w:val="18"/>
              </w:rPr>
              <w:t>(NT)</w:t>
            </w:r>
          </w:p>
        </w:tc>
        <w:tc>
          <w:tcPr>
            <w:tcW w:w="2041" w:type="dxa"/>
            <w:tcBorders>
              <w:top w:val="nil"/>
              <w:bottom w:val="nil"/>
            </w:tcBorders>
          </w:tcPr>
          <w:p>
            <w:pPr>
              <w:pStyle w:val="TableParagraph"/>
              <w:spacing w:line="203" w:lineRule="exact"/>
              <w:rPr>
                <w:sz w:val="18"/>
              </w:rPr>
            </w:pPr>
            <w:r>
              <w:rPr>
                <w:i/>
                <w:w w:val="105"/>
                <w:sz w:val="18"/>
              </w:rPr>
              <w:t>Act 1987 </w:t>
            </w:r>
            <w:r>
              <w:rPr>
                <w:w w:val="105"/>
                <w:sz w:val="18"/>
              </w:rPr>
              <w:t>(WA)</w:t>
            </w:r>
          </w:p>
        </w:tc>
        <w:tc>
          <w:tcPr>
            <w:tcW w:w="2041" w:type="dxa"/>
            <w:tcBorders>
              <w:top w:val="nil"/>
              <w:bottom w:val="nil"/>
            </w:tcBorders>
          </w:tcPr>
          <w:p>
            <w:pPr>
              <w:pStyle w:val="TableParagraph"/>
              <w:spacing w:line="203" w:lineRule="exact"/>
              <w:rPr>
                <w:sz w:val="18"/>
              </w:rPr>
            </w:pPr>
            <w:r>
              <w:rPr>
                <w:i/>
                <w:w w:val="105"/>
                <w:sz w:val="18"/>
              </w:rPr>
              <w:t>Act 1995 </w:t>
            </w:r>
            <w:r>
              <w:rPr>
                <w:w w:val="105"/>
                <w:sz w:val="18"/>
              </w:rPr>
              <w:t>(SA)</w:t>
            </w:r>
          </w:p>
        </w:tc>
        <w:tc>
          <w:tcPr>
            <w:tcW w:w="2041" w:type="dxa"/>
            <w:tcBorders>
              <w:top w:val="nil"/>
              <w:bottom w:val="nil"/>
            </w:tcBorders>
          </w:tcPr>
          <w:p>
            <w:pPr>
              <w:pStyle w:val="TableParagraph"/>
              <w:spacing w:line="203" w:lineRule="exact"/>
              <w:rPr>
                <w:sz w:val="18"/>
              </w:rPr>
            </w:pPr>
            <w:r>
              <w:rPr>
                <w:i/>
                <w:w w:val="105"/>
                <w:sz w:val="18"/>
              </w:rPr>
              <w:t>1997 </w:t>
            </w:r>
            <w:r>
              <w:rPr>
                <w:w w:val="105"/>
                <w:sz w:val="18"/>
              </w:rPr>
              <w:t>(Tas)</w:t>
            </w:r>
          </w:p>
        </w:tc>
      </w:tr>
      <w:tr>
        <w:trPr>
          <w:trHeight w:val="263" w:hRule="atLeast"/>
        </w:trPr>
        <w:tc>
          <w:tcPr>
            <w:tcW w:w="1134" w:type="dxa"/>
            <w:vMerge/>
            <w:tcBorders>
              <w:top w:val="nil"/>
              <w:left w:val="nil"/>
            </w:tcBorders>
          </w:tcPr>
          <w:p>
            <w:pPr>
              <w:rPr>
                <w:sz w:val="2"/>
                <w:szCs w:val="2"/>
              </w:rPr>
            </w:pPr>
          </w:p>
        </w:tc>
        <w:tc>
          <w:tcPr>
            <w:tcW w:w="2041" w:type="dxa"/>
            <w:tcBorders>
              <w:top w:val="nil"/>
            </w:tcBorders>
          </w:tcPr>
          <w:p>
            <w:pPr>
              <w:pStyle w:val="TableParagraph"/>
              <w:spacing w:line="203" w:lineRule="exact"/>
              <w:rPr>
                <w:sz w:val="18"/>
              </w:rPr>
            </w:pPr>
            <w:r>
              <w:rPr>
                <w:i/>
                <w:w w:val="105"/>
                <w:sz w:val="18"/>
              </w:rPr>
              <w:t>2008 </w:t>
            </w:r>
            <w:r>
              <w:rPr>
                <w:w w:val="105"/>
                <w:sz w:val="18"/>
              </w:rPr>
              <w:t>(Qld)</w:t>
            </w:r>
          </w:p>
        </w:tc>
        <w:tc>
          <w:tcPr>
            <w:tcW w:w="2041" w:type="dxa"/>
            <w:tcBorders>
              <w:top w:val="nil"/>
            </w:tcBorders>
          </w:tcPr>
          <w:p>
            <w:pPr>
              <w:pStyle w:val="TableParagraph"/>
              <w:ind w:left="0"/>
              <w:rPr>
                <w:rFonts w:ascii="Times New Roman"/>
                <w:sz w:val="18"/>
              </w:rPr>
            </w:pPr>
          </w:p>
        </w:tc>
        <w:tc>
          <w:tcPr>
            <w:tcW w:w="2041" w:type="dxa"/>
            <w:tcBorders>
              <w:top w:val="nil"/>
            </w:tcBorders>
          </w:tcPr>
          <w:p>
            <w:pPr>
              <w:pStyle w:val="TableParagraph"/>
              <w:ind w:left="0"/>
              <w:rPr>
                <w:rFonts w:ascii="Times New Roman"/>
                <w:sz w:val="18"/>
              </w:rPr>
            </w:pPr>
          </w:p>
        </w:tc>
        <w:tc>
          <w:tcPr>
            <w:tcW w:w="2041" w:type="dxa"/>
            <w:tcBorders>
              <w:top w:val="nil"/>
            </w:tcBorders>
          </w:tcPr>
          <w:p>
            <w:pPr>
              <w:pStyle w:val="TableParagraph"/>
              <w:ind w:left="0"/>
              <w:rPr>
                <w:rFonts w:ascii="Times New Roman"/>
                <w:sz w:val="18"/>
              </w:rPr>
            </w:pPr>
          </w:p>
        </w:tc>
        <w:tc>
          <w:tcPr>
            <w:tcW w:w="2041" w:type="dxa"/>
            <w:tcBorders>
              <w:top w:val="nil"/>
            </w:tcBorders>
          </w:tcPr>
          <w:p>
            <w:pPr>
              <w:pStyle w:val="TableParagraph"/>
              <w:ind w:left="0"/>
              <w:rPr>
                <w:rFonts w:ascii="Times New Roman"/>
                <w:sz w:val="18"/>
              </w:rPr>
            </w:pPr>
          </w:p>
        </w:tc>
      </w:tr>
      <w:tr>
        <w:trPr>
          <w:trHeight w:val="8491" w:hRule="atLeast"/>
        </w:trPr>
        <w:tc>
          <w:tcPr>
            <w:tcW w:w="1134" w:type="dxa"/>
            <w:tcBorders>
              <w:left w:val="nil"/>
            </w:tcBorders>
          </w:tcPr>
          <w:p>
            <w:pPr>
              <w:pStyle w:val="TableParagraph"/>
              <w:ind w:left="0"/>
              <w:rPr>
                <w:rFonts w:ascii="Times New Roman"/>
                <w:sz w:val="18"/>
              </w:rPr>
            </w:pPr>
          </w:p>
        </w:tc>
        <w:tc>
          <w:tcPr>
            <w:tcW w:w="2041" w:type="dxa"/>
          </w:tcPr>
          <w:p>
            <w:pPr>
              <w:pStyle w:val="TableParagraph"/>
              <w:spacing w:line="218" w:lineRule="auto" w:before="87"/>
              <w:rPr>
                <w:i/>
                <w:sz w:val="18"/>
              </w:rPr>
            </w:pPr>
            <w:r>
              <w:rPr>
                <w:i/>
                <w:w w:val="105"/>
                <w:sz w:val="18"/>
              </w:rPr>
              <w:t>Section 183—Quiet </w:t>
            </w:r>
            <w:r>
              <w:rPr>
                <w:i/>
                <w:w w:val="105"/>
                <w:sz w:val="18"/>
              </w:rPr>
              <w:t>enjoyment</w:t>
            </w:r>
          </w:p>
          <w:p>
            <w:pPr>
              <w:pStyle w:val="TableParagraph"/>
              <w:spacing w:line="218" w:lineRule="auto" w:before="85"/>
              <w:ind w:right="134"/>
              <w:rPr>
                <w:sz w:val="18"/>
              </w:rPr>
            </w:pPr>
            <w:r>
              <w:rPr>
                <w:sz w:val="18"/>
              </w:rPr>
              <w:t>The lessor must take reasonable steps to ensure the tenant has quiet enjoyment of the premises: s</w:t>
            </w:r>
            <w:r>
              <w:rPr>
                <w:spacing w:val="17"/>
                <w:sz w:val="18"/>
              </w:rPr>
              <w:t> </w:t>
            </w:r>
            <w:r>
              <w:rPr>
                <w:sz w:val="18"/>
              </w:rPr>
              <w:t>183(1)</w:t>
            </w:r>
          </w:p>
          <w:p>
            <w:pPr>
              <w:pStyle w:val="TableParagraph"/>
              <w:spacing w:line="218" w:lineRule="auto" w:before="86"/>
              <w:ind w:right="206"/>
              <w:rPr>
                <w:sz w:val="18"/>
              </w:rPr>
            </w:pPr>
            <w:r>
              <w:rPr>
                <w:sz w:val="18"/>
              </w:rPr>
              <w:t>The lessor or lessor’s agent must not interfere with the reasonable peace, comfort or privacy of the tenant in using the premises: s</w:t>
            </w:r>
            <w:r>
              <w:rPr>
                <w:spacing w:val="20"/>
                <w:sz w:val="18"/>
              </w:rPr>
              <w:t> </w:t>
            </w:r>
            <w:r>
              <w:rPr>
                <w:sz w:val="18"/>
              </w:rPr>
              <w:t>183(2)</w:t>
            </w:r>
          </w:p>
        </w:tc>
        <w:tc>
          <w:tcPr>
            <w:tcW w:w="2041" w:type="dxa"/>
          </w:tcPr>
          <w:p>
            <w:pPr>
              <w:pStyle w:val="TableParagraph"/>
              <w:spacing w:line="218" w:lineRule="auto" w:before="87"/>
              <w:ind w:right="300"/>
              <w:rPr>
                <w:i/>
                <w:sz w:val="18"/>
              </w:rPr>
            </w:pPr>
            <w:r>
              <w:rPr>
                <w:i/>
                <w:w w:val="105"/>
                <w:sz w:val="18"/>
              </w:rPr>
              <w:t>Section 65—Tenant </w:t>
            </w:r>
            <w:r>
              <w:rPr>
                <w:i/>
                <w:w w:val="105"/>
                <w:sz w:val="18"/>
              </w:rPr>
              <w:t>to be able to use and enjoy property</w:t>
            </w:r>
          </w:p>
          <w:p>
            <w:pPr>
              <w:pStyle w:val="TableParagraph"/>
              <w:spacing w:line="218" w:lineRule="auto" w:before="85"/>
              <w:ind w:right="224"/>
              <w:rPr>
                <w:sz w:val="18"/>
              </w:rPr>
            </w:pPr>
            <w:r>
              <w:rPr>
                <w:sz w:val="18"/>
              </w:rPr>
              <w:t>The tenant is entitled to quiet enjoyment of the premises without interruption by the landlord or a person claiming under the landlord or with superior title to the landlord’s title: s 65(a)</w:t>
            </w:r>
          </w:p>
          <w:p>
            <w:pPr>
              <w:pStyle w:val="TableParagraph"/>
              <w:spacing w:line="218" w:lineRule="auto" w:before="86"/>
              <w:ind w:right="289"/>
              <w:rPr>
                <w:sz w:val="18"/>
              </w:rPr>
            </w:pPr>
            <w:r>
              <w:rPr>
                <w:sz w:val="18"/>
              </w:rPr>
              <w:t>The landlord will not cause an interference with the reasonable peace or privacy of a tenant in the tenant’s use of  the  premises: s</w:t>
            </w:r>
            <w:r>
              <w:rPr>
                <w:spacing w:val="7"/>
                <w:sz w:val="18"/>
              </w:rPr>
              <w:t> </w:t>
            </w:r>
            <w:r>
              <w:rPr>
                <w:sz w:val="18"/>
              </w:rPr>
              <w:t>65(b)</w:t>
            </w:r>
          </w:p>
        </w:tc>
        <w:tc>
          <w:tcPr>
            <w:tcW w:w="2041" w:type="dxa"/>
          </w:tcPr>
          <w:p>
            <w:pPr>
              <w:pStyle w:val="TableParagraph"/>
              <w:spacing w:line="218" w:lineRule="auto" w:before="87"/>
              <w:rPr>
                <w:i/>
                <w:sz w:val="18"/>
              </w:rPr>
            </w:pPr>
            <w:r>
              <w:rPr>
                <w:i/>
                <w:w w:val="105"/>
                <w:sz w:val="18"/>
              </w:rPr>
              <w:t>Section 44—Quiet </w:t>
            </w:r>
            <w:r>
              <w:rPr>
                <w:i/>
                <w:w w:val="105"/>
                <w:sz w:val="18"/>
              </w:rPr>
              <w:t>enjoyment</w:t>
            </w:r>
          </w:p>
          <w:p>
            <w:pPr>
              <w:pStyle w:val="TableParagraph"/>
              <w:spacing w:line="218" w:lineRule="auto" w:before="85"/>
              <w:ind w:right="219"/>
              <w:rPr>
                <w:sz w:val="18"/>
              </w:rPr>
            </w:pPr>
            <w:r>
              <w:rPr>
                <w:sz w:val="18"/>
              </w:rPr>
              <w:t>The tenant is to have quiet enjoyment  of the premises without interruption by the lessor or any person claiming  </w:t>
            </w:r>
            <w:r>
              <w:rPr>
                <w:spacing w:val="-4"/>
                <w:sz w:val="18"/>
              </w:rPr>
              <w:t>by,  </w:t>
            </w:r>
            <w:r>
              <w:rPr>
                <w:sz w:val="18"/>
              </w:rPr>
              <w:t>through or under the lessor or having superior title to that of the</w:t>
            </w:r>
            <w:r>
              <w:rPr>
                <w:spacing w:val="25"/>
                <w:sz w:val="18"/>
              </w:rPr>
              <w:t> </w:t>
            </w:r>
            <w:r>
              <w:rPr>
                <w:sz w:val="18"/>
              </w:rPr>
              <w:t>lessor:</w:t>
            </w:r>
          </w:p>
          <w:p>
            <w:pPr>
              <w:pStyle w:val="TableParagraph"/>
              <w:spacing w:line="205" w:lineRule="exact"/>
              <w:rPr>
                <w:sz w:val="18"/>
              </w:rPr>
            </w:pPr>
            <w:r>
              <w:rPr>
                <w:sz w:val="18"/>
              </w:rPr>
              <w:t>s 44(2)(a)</w:t>
            </w:r>
          </w:p>
          <w:p>
            <w:pPr>
              <w:pStyle w:val="TableParagraph"/>
              <w:spacing w:line="218" w:lineRule="auto" w:before="81"/>
              <w:ind w:right="288"/>
              <w:rPr>
                <w:sz w:val="18"/>
              </w:rPr>
            </w:pPr>
            <w:r>
              <w:rPr>
                <w:sz w:val="18"/>
              </w:rPr>
              <w:t>The lessor must not cause or permit any interference with the reasonable peace, comfort or privacy of the tenant in the use by the tenant of the premises: s 44(2)(b)</w:t>
            </w:r>
          </w:p>
          <w:p>
            <w:pPr>
              <w:pStyle w:val="TableParagraph"/>
              <w:spacing w:line="218" w:lineRule="auto" w:before="85"/>
              <w:rPr>
                <w:i/>
                <w:sz w:val="18"/>
              </w:rPr>
            </w:pPr>
            <w:r>
              <w:rPr>
                <w:i/>
                <w:w w:val="105"/>
                <w:sz w:val="18"/>
              </w:rPr>
              <w:t>Section 59E— </w:t>
            </w:r>
            <w:r>
              <w:rPr>
                <w:i/>
                <w:w w:val="105"/>
                <w:sz w:val="18"/>
              </w:rPr>
              <w:t>Interference with quiet enjoyment</w:t>
            </w:r>
          </w:p>
          <w:p>
            <w:pPr>
              <w:pStyle w:val="TableParagraph"/>
              <w:spacing w:line="218" w:lineRule="auto" w:before="86"/>
              <w:ind w:right="179"/>
              <w:rPr>
                <w:sz w:val="18"/>
              </w:rPr>
            </w:pPr>
            <w:r>
              <w:rPr>
                <w:sz w:val="18"/>
              </w:rPr>
              <w:t>A  lessor  who  causes or permits interference with the reasonable peace, comfort</w:t>
            </w:r>
            <w:r>
              <w:rPr>
                <w:spacing w:val="20"/>
                <w:sz w:val="18"/>
              </w:rPr>
              <w:t> </w:t>
            </w:r>
            <w:r>
              <w:rPr>
                <w:sz w:val="18"/>
              </w:rPr>
              <w:t>or</w:t>
            </w:r>
          </w:p>
          <w:p>
            <w:pPr>
              <w:pStyle w:val="TableParagraph"/>
              <w:spacing w:line="218" w:lineRule="auto"/>
              <w:rPr>
                <w:sz w:val="18"/>
              </w:rPr>
            </w:pPr>
            <w:r>
              <w:rPr>
                <w:w w:val="105"/>
                <w:sz w:val="18"/>
              </w:rPr>
              <w:t>privacy of the tenant in the tenant’s use of the premises commits an offence: s 59E(1)</w:t>
            </w:r>
          </w:p>
        </w:tc>
        <w:tc>
          <w:tcPr>
            <w:tcW w:w="2041" w:type="dxa"/>
          </w:tcPr>
          <w:p>
            <w:pPr>
              <w:pStyle w:val="TableParagraph"/>
              <w:spacing w:line="218" w:lineRule="auto" w:before="87"/>
              <w:rPr>
                <w:i/>
                <w:sz w:val="18"/>
              </w:rPr>
            </w:pPr>
            <w:r>
              <w:rPr>
                <w:i/>
                <w:w w:val="105"/>
                <w:sz w:val="18"/>
              </w:rPr>
              <w:t>Section 65—Quiet </w:t>
            </w:r>
            <w:r>
              <w:rPr>
                <w:i/>
                <w:w w:val="105"/>
                <w:sz w:val="18"/>
              </w:rPr>
              <w:t>enjoyment</w:t>
            </w:r>
          </w:p>
          <w:p>
            <w:pPr>
              <w:pStyle w:val="TableParagraph"/>
              <w:spacing w:line="218" w:lineRule="auto" w:before="85"/>
              <w:ind w:right="249"/>
              <w:rPr>
                <w:sz w:val="18"/>
              </w:rPr>
            </w:pPr>
            <w:r>
              <w:rPr>
                <w:sz w:val="18"/>
              </w:rPr>
              <w:t>The tenant is entitled to quiet enjoyment without interruption by the landlord or a person claiming under the landlord or with superior title to the landlord’s</w:t>
            </w:r>
            <w:r>
              <w:rPr>
                <w:spacing w:val="7"/>
                <w:sz w:val="18"/>
              </w:rPr>
              <w:t> </w:t>
            </w:r>
            <w:r>
              <w:rPr>
                <w:sz w:val="18"/>
              </w:rPr>
              <w:t>title:</w:t>
            </w:r>
          </w:p>
          <w:p>
            <w:pPr>
              <w:pStyle w:val="TableParagraph"/>
              <w:spacing w:line="205" w:lineRule="exact"/>
              <w:rPr>
                <w:sz w:val="18"/>
              </w:rPr>
            </w:pPr>
            <w:r>
              <w:rPr>
                <w:sz w:val="18"/>
              </w:rPr>
              <w:t>s 65(1)(a)</w:t>
            </w:r>
          </w:p>
          <w:p>
            <w:pPr>
              <w:pStyle w:val="TableParagraph"/>
              <w:spacing w:line="218" w:lineRule="auto" w:before="81"/>
              <w:ind w:right="326"/>
              <w:rPr>
                <w:sz w:val="18"/>
              </w:rPr>
            </w:pPr>
            <w:r>
              <w:rPr>
                <w:sz w:val="18"/>
              </w:rPr>
              <w:t>The landlord will not cause or permit an interference with the reasonable peace, comfort  or  privacy of the tenant in the tenant’s use of the premises: s</w:t>
            </w:r>
            <w:r>
              <w:rPr>
                <w:spacing w:val="-16"/>
                <w:sz w:val="18"/>
              </w:rPr>
              <w:t> </w:t>
            </w:r>
            <w:r>
              <w:rPr>
                <w:sz w:val="18"/>
              </w:rPr>
              <w:t>65(1)(b)</w:t>
            </w:r>
          </w:p>
          <w:p>
            <w:pPr>
              <w:pStyle w:val="TableParagraph"/>
              <w:spacing w:line="218" w:lineRule="auto" w:before="85"/>
              <w:ind w:right="181"/>
              <w:rPr>
                <w:sz w:val="18"/>
              </w:rPr>
            </w:pPr>
            <w:r>
              <w:rPr>
                <w:sz w:val="18"/>
              </w:rPr>
              <w:t>If the landlord causes or permits interference with the reasonable peace, comfort and privacy of  the  tenant in the tenant’s</w:t>
            </w:r>
            <w:r>
              <w:rPr>
                <w:spacing w:val="25"/>
                <w:sz w:val="18"/>
              </w:rPr>
              <w:t> </w:t>
            </w:r>
            <w:r>
              <w:rPr>
                <w:sz w:val="18"/>
              </w:rPr>
              <w:t>use</w:t>
            </w:r>
          </w:p>
          <w:p>
            <w:pPr>
              <w:pStyle w:val="TableParagraph"/>
              <w:spacing w:line="218" w:lineRule="auto"/>
              <w:ind w:right="134"/>
              <w:rPr>
                <w:sz w:val="18"/>
              </w:rPr>
            </w:pPr>
            <w:r>
              <w:rPr>
                <w:w w:val="105"/>
                <w:sz w:val="18"/>
              </w:rPr>
              <w:t>of the premises in circumstances that amount to harassment of the tenant, the landlord is guilty of an offence: s 65(2)</w:t>
            </w:r>
          </w:p>
        </w:tc>
        <w:tc>
          <w:tcPr>
            <w:tcW w:w="2041" w:type="dxa"/>
          </w:tcPr>
          <w:p>
            <w:pPr>
              <w:pStyle w:val="TableParagraph"/>
              <w:spacing w:line="218" w:lineRule="auto" w:before="86"/>
              <w:rPr>
                <w:i/>
                <w:sz w:val="18"/>
              </w:rPr>
            </w:pPr>
            <w:r>
              <w:rPr>
                <w:i/>
                <w:w w:val="105"/>
                <w:sz w:val="18"/>
              </w:rPr>
              <w:t>Section 55—Quiet </w:t>
            </w:r>
            <w:r>
              <w:rPr>
                <w:i/>
                <w:w w:val="105"/>
                <w:sz w:val="18"/>
              </w:rPr>
              <w:t>enjoyment</w:t>
            </w:r>
          </w:p>
          <w:p>
            <w:pPr>
              <w:pStyle w:val="TableParagraph"/>
              <w:spacing w:line="218" w:lineRule="auto" w:before="86"/>
              <w:ind w:right="288"/>
              <w:rPr>
                <w:sz w:val="18"/>
              </w:rPr>
            </w:pPr>
            <w:r>
              <w:rPr>
                <w:sz w:val="18"/>
              </w:rPr>
              <w:t>A tenant has the right of quiet enjoyment without interference by the owner of the premises: s 55(1)</w:t>
            </w:r>
          </w:p>
          <w:p>
            <w:pPr>
              <w:pStyle w:val="TableParagraph"/>
              <w:spacing w:line="218" w:lineRule="auto" w:before="85"/>
              <w:ind w:right="134"/>
              <w:rPr>
                <w:sz w:val="18"/>
              </w:rPr>
            </w:pPr>
            <w:r>
              <w:rPr>
                <w:sz w:val="18"/>
              </w:rPr>
              <w:t>An owner of residential premises must not interfere with the reasonable peace, comfort and privacy</w:t>
            </w:r>
          </w:p>
          <w:p>
            <w:pPr>
              <w:pStyle w:val="TableParagraph"/>
              <w:spacing w:line="218" w:lineRule="auto"/>
              <w:rPr>
                <w:sz w:val="18"/>
              </w:rPr>
            </w:pPr>
            <w:r>
              <w:rPr>
                <w:sz w:val="18"/>
              </w:rPr>
              <w:t>of the tenant in using those premises: s 55(2)</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spacing w:before="96"/>
        <w:ind w:left="0" w:right="657" w:firstLine="0"/>
        <w:jc w:val="right"/>
        <w:rPr>
          <w:b/>
          <w:sz w:val="24"/>
        </w:rPr>
      </w:pPr>
      <w:r>
        <w:rPr>
          <w:b/>
          <w:color w:val="004D71"/>
          <w:w w:val="110"/>
          <w:sz w:val="24"/>
        </w:rPr>
        <w:t>43</w:t>
      </w:r>
    </w:p>
    <w:p>
      <w:pPr>
        <w:spacing w:after="0"/>
        <w:jc w:val="right"/>
        <w:rPr>
          <w:sz w:val="24"/>
        </w:rPr>
        <w:sectPr>
          <w:headerReference w:type="default" r:id="rId73"/>
          <w:headerReference w:type="even" r:id="rId74"/>
          <w:pgSz w:w="11910" w:h="16840"/>
          <w:pgMar w:header="808" w:footer="0" w:top="1360" w:bottom="280" w:left="0" w:right="0"/>
        </w:sectPr>
      </w:pPr>
    </w:p>
    <w:p>
      <w:pPr>
        <w:pStyle w:val="BodyText"/>
        <w:spacing w:before="10"/>
        <w:rPr>
          <w:b/>
          <w:sz w:val="18"/>
        </w:rPr>
      </w:pPr>
    </w:p>
    <w:p>
      <w:pPr>
        <w:spacing w:line="232" w:lineRule="auto" w:before="106"/>
        <w:ind w:left="566" w:right="1788" w:firstLine="0"/>
        <w:jc w:val="left"/>
        <w:rPr>
          <w:b/>
          <w:sz w:val="44"/>
        </w:rPr>
      </w:pPr>
      <w:bookmarkStart w:name="Appendix C: Use of photographs and video" w:id="70"/>
      <w:bookmarkEnd w:id="70"/>
      <w:r>
        <w:rPr/>
      </w:r>
      <w:r>
        <w:rPr>
          <w:b/>
          <w:color w:val="7390A1"/>
          <w:w w:val="115"/>
          <w:sz w:val="44"/>
        </w:rPr>
        <w:t>Appendix </w:t>
      </w:r>
      <w:r>
        <w:rPr>
          <w:b/>
          <w:color w:val="7390A1"/>
          <w:spacing w:val="9"/>
          <w:w w:val="115"/>
          <w:sz w:val="44"/>
        </w:rPr>
        <w:t>C: </w:t>
      </w:r>
      <w:r>
        <w:rPr>
          <w:b/>
          <w:color w:val="7390A1"/>
          <w:w w:val="115"/>
          <w:sz w:val="44"/>
        </w:rPr>
        <w:t>Use </w:t>
      </w:r>
      <w:r>
        <w:rPr>
          <w:b/>
          <w:color w:val="7390A1"/>
          <w:spacing w:val="-3"/>
          <w:w w:val="115"/>
          <w:sz w:val="44"/>
        </w:rPr>
        <w:t>of </w:t>
      </w:r>
      <w:r>
        <w:rPr>
          <w:b/>
          <w:color w:val="7390A1"/>
          <w:spacing w:val="-4"/>
          <w:w w:val="115"/>
          <w:sz w:val="44"/>
        </w:rPr>
        <w:t>photographs </w:t>
      </w:r>
      <w:r>
        <w:rPr>
          <w:b/>
          <w:color w:val="7390A1"/>
          <w:w w:val="115"/>
          <w:sz w:val="44"/>
        </w:rPr>
        <w:t>and</w:t>
      </w:r>
      <w:r>
        <w:rPr>
          <w:b/>
          <w:color w:val="7390A1"/>
          <w:spacing w:val="-63"/>
          <w:w w:val="115"/>
          <w:sz w:val="44"/>
        </w:rPr>
        <w:t> </w:t>
      </w:r>
      <w:r>
        <w:rPr>
          <w:b/>
          <w:color w:val="7390A1"/>
          <w:w w:val="115"/>
          <w:sz w:val="44"/>
        </w:rPr>
        <w:t>videos </w:t>
      </w:r>
      <w:r>
        <w:rPr>
          <w:b/>
          <w:color w:val="7390A1"/>
          <w:spacing w:val="-4"/>
          <w:w w:val="115"/>
          <w:sz w:val="44"/>
        </w:rPr>
        <w:t>for </w:t>
      </w:r>
      <w:r>
        <w:rPr>
          <w:b/>
          <w:color w:val="7390A1"/>
          <w:spacing w:val="-3"/>
          <w:w w:val="115"/>
          <w:sz w:val="44"/>
        </w:rPr>
        <w:t>advertising purposes</w:t>
      </w:r>
    </w:p>
    <w:p>
      <w:pPr>
        <w:pStyle w:val="BodyText"/>
        <w:rPr>
          <w:b/>
          <w:sz w:val="23"/>
        </w:rPr>
      </w:pPr>
    </w:p>
    <w:tbl>
      <w:tblPr>
        <w:tblW w:w="0" w:type="auto"/>
        <w:jc w:val="right"/>
        <w:tblBorders>
          <w:top w:val="single" w:sz="4" w:space="0" w:color="004D71"/>
          <w:left w:val="single" w:sz="4" w:space="0" w:color="004D71"/>
          <w:bottom w:val="single" w:sz="4" w:space="0" w:color="004D71"/>
          <w:right w:val="single" w:sz="4" w:space="0" w:color="004D71"/>
          <w:insideH w:val="single" w:sz="4" w:space="0" w:color="004D71"/>
          <w:insideV w:val="single" w:sz="4" w:space="0" w:color="004D71"/>
        </w:tblBorders>
        <w:tblLayout w:type="fixed"/>
        <w:tblCellMar>
          <w:top w:w="0" w:type="dxa"/>
          <w:left w:w="0" w:type="dxa"/>
          <w:bottom w:w="0" w:type="dxa"/>
          <w:right w:w="0" w:type="dxa"/>
        </w:tblCellMar>
        <w:tblLook w:val="01E0"/>
      </w:tblPr>
      <w:tblGrid>
        <w:gridCol w:w="2041"/>
        <w:gridCol w:w="2041"/>
        <w:gridCol w:w="2041"/>
        <w:gridCol w:w="2041"/>
        <w:gridCol w:w="2149"/>
      </w:tblGrid>
      <w:tr>
        <w:trPr>
          <w:trHeight w:val="556" w:hRule="atLeast"/>
        </w:trPr>
        <w:tc>
          <w:tcPr>
            <w:tcW w:w="2041" w:type="dxa"/>
            <w:shd w:val="clear" w:color="auto" w:fill="B3CAD4"/>
          </w:tcPr>
          <w:p>
            <w:pPr>
              <w:pStyle w:val="TableParagraph"/>
              <w:spacing w:before="3"/>
              <w:ind w:left="0"/>
              <w:rPr>
                <w:b/>
                <w:sz w:val="15"/>
              </w:rPr>
            </w:pPr>
          </w:p>
          <w:p>
            <w:pPr>
              <w:pStyle w:val="TableParagraph"/>
              <w:ind w:left="113"/>
              <w:rPr>
                <w:b/>
                <w:sz w:val="16"/>
              </w:rPr>
            </w:pPr>
            <w:r>
              <w:rPr>
                <w:b/>
                <w:w w:val="110"/>
                <w:sz w:val="16"/>
              </w:rPr>
              <w:t>Jurisdiction</w:t>
            </w:r>
          </w:p>
        </w:tc>
        <w:tc>
          <w:tcPr>
            <w:tcW w:w="2041" w:type="dxa"/>
            <w:shd w:val="clear" w:color="auto" w:fill="B3CAD4"/>
          </w:tcPr>
          <w:p>
            <w:pPr>
              <w:pStyle w:val="TableParagraph"/>
              <w:spacing w:before="3"/>
              <w:ind w:left="0"/>
              <w:rPr>
                <w:b/>
                <w:sz w:val="15"/>
              </w:rPr>
            </w:pPr>
          </w:p>
          <w:p>
            <w:pPr>
              <w:pStyle w:val="TableParagraph"/>
              <w:ind w:left="113"/>
              <w:rPr>
                <w:b/>
                <w:sz w:val="16"/>
              </w:rPr>
            </w:pPr>
            <w:r>
              <w:rPr>
                <w:b/>
                <w:w w:val="110"/>
                <w:sz w:val="16"/>
              </w:rPr>
              <w:t>Victoria</w:t>
            </w:r>
          </w:p>
        </w:tc>
        <w:tc>
          <w:tcPr>
            <w:tcW w:w="2041" w:type="dxa"/>
            <w:shd w:val="clear" w:color="auto" w:fill="B3CAD4"/>
          </w:tcPr>
          <w:p>
            <w:pPr>
              <w:pStyle w:val="TableParagraph"/>
              <w:spacing w:before="3"/>
              <w:ind w:left="0"/>
              <w:rPr>
                <w:b/>
                <w:sz w:val="15"/>
              </w:rPr>
            </w:pPr>
          </w:p>
          <w:p>
            <w:pPr>
              <w:pStyle w:val="TableParagraph"/>
              <w:ind w:left="113"/>
              <w:rPr>
                <w:b/>
                <w:sz w:val="16"/>
              </w:rPr>
            </w:pPr>
            <w:r>
              <w:rPr>
                <w:b/>
                <w:w w:val="115"/>
                <w:sz w:val="16"/>
              </w:rPr>
              <w:t>New South Wales</w:t>
            </w:r>
          </w:p>
        </w:tc>
        <w:tc>
          <w:tcPr>
            <w:tcW w:w="2041" w:type="dxa"/>
            <w:shd w:val="clear" w:color="auto" w:fill="B3CAD4"/>
          </w:tcPr>
          <w:p>
            <w:pPr>
              <w:pStyle w:val="TableParagraph"/>
              <w:spacing w:line="244" w:lineRule="auto" w:before="86"/>
              <w:ind w:left="113" w:right="540"/>
              <w:rPr>
                <w:b/>
                <w:sz w:val="16"/>
              </w:rPr>
            </w:pPr>
            <w:r>
              <w:rPr>
                <w:b/>
                <w:w w:val="115"/>
                <w:sz w:val="16"/>
              </w:rPr>
              <w:t>Australian Capital Territory</w:t>
            </w:r>
          </w:p>
        </w:tc>
        <w:tc>
          <w:tcPr>
            <w:tcW w:w="2149" w:type="dxa"/>
            <w:tcBorders>
              <w:right w:val="nil"/>
            </w:tcBorders>
            <w:shd w:val="clear" w:color="auto" w:fill="B3CAD4"/>
          </w:tcPr>
          <w:p>
            <w:pPr>
              <w:pStyle w:val="TableParagraph"/>
              <w:ind w:left="0"/>
              <w:rPr>
                <w:rFonts w:ascii="Times New Roman"/>
                <w:sz w:val="18"/>
              </w:rPr>
            </w:pPr>
          </w:p>
        </w:tc>
      </w:tr>
      <w:tr>
        <w:trPr>
          <w:trHeight w:val="821" w:hRule="atLeast"/>
        </w:trPr>
        <w:tc>
          <w:tcPr>
            <w:tcW w:w="2041" w:type="dxa"/>
          </w:tcPr>
          <w:p>
            <w:pPr>
              <w:pStyle w:val="TableParagraph"/>
              <w:spacing w:before="76"/>
              <w:ind w:left="113"/>
              <w:rPr>
                <w:b/>
                <w:sz w:val="16"/>
              </w:rPr>
            </w:pPr>
            <w:r>
              <w:rPr>
                <w:b/>
                <w:w w:val="115"/>
                <w:sz w:val="16"/>
              </w:rPr>
              <w:t>Act</w:t>
            </w:r>
          </w:p>
        </w:tc>
        <w:tc>
          <w:tcPr>
            <w:tcW w:w="2041" w:type="dxa"/>
          </w:tcPr>
          <w:p>
            <w:pPr>
              <w:pStyle w:val="TableParagraph"/>
              <w:spacing w:line="244" w:lineRule="auto" w:before="76"/>
              <w:ind w:left="113" w:right="248"/>
              <w:rPr>
                <w:sz w:val="16"/>
              </w:rPr>
            </w:pPr>
            <w:r>
              <w:rPr>
                <w:w w:val="105"/>
                <w:sz w:val="16"/>
              </w:rPr>
              <w:t>No legislation governing this circumstance</w:t>
            </w:r>
          </w:p>
        </w:tc>
        <w:tc>
          <w:tcPr>
            <w:tcW w:w="2041" w:type="dxa"/>
          </w:tcPr>
          <w:p>
            <w:pPr>
              <w:pStyle w:val="TableParagraph"/>
              <w:spacing w:line="244" w:lineRule="auto" w:before="76"/>
              <w:ind w:left="113" w:right="248"/>
              <w:rPr>
                <w:sz w:val="16"/>
              </w:rPr>
            </w:pPr>
            <w:r>
              <w:rPr>
                <w:w w:val="105"/>
                <w:sz w:val="16"/>
              </w:rPr>
              <w:t>No legislation governing this circumstance</w:t>
            </w:r>
          </w:p>
        </w:tc>
        <w:tc>
          <w:tcPr>
            <w:tcW w:w="2041" w:type="dxa"/>
          </w:tcPr>
          <w:p>
            <w:pPr>
              <w:pStyle w:val="TableParagraph"/>
              <w:spacing w:line="244" w:lineRule="auto" w:before="76"/>
              <w:ind w:left="113" w:right="248"/>
              <w:rPr>
                <w:sz w:val="16"/>
              </w:rPr>
            </w:pPr>
            <w:r>
              <w:rPr>
                <w:w w:val="105"/>
                <w:sz w:val="16"/>
              </w:rPr>
              <w:t>No legislation governing this circumstance</w:t>
            </w:r>
          </w:p>
        </w:tc>
        <w:tc>
          <w:tcPr>
            <w:tcW w:w="2149" w:type="dxa"/>
            <w:tcBorders>
              <w:right w:val="nil"/>
            </w:tcBorders>
          </w:tcPr>
          <w:p>
            <w:pPr>
              <w:pStyle w:val="TableParagraph"/>
              <w:ind w:left="0"/>
              <w:rPr>
                <w:rFonts w:ascii="Times New Roman"/>
                <w:sz w:val="18"/>
              </w:rPr>
            </w:pPr>
          </w:p>
        </w:tc>
      </w:tr>
      <w:tr>
        <w:trPr>
          <w:trHeight w:val="3136" w:hRule="atLeast"/>
        </w:trPr>
        <w:tc>
          <w:tcPr>
            <w:tcW w:w="2041" w:type="dxa"/>
          </w:tcPr>
          <w:p>
            <w:pPr>
              <w:pStyle w:val="TableParagraph"/>
              <w:spacing w:before="76"/>
              <w:ind w:left="113"/>
              <w:rPr>
                <w:b/>
                <w:sz w:val="16"/>
              </w:rPr>
            </w:pPr>
            <w:r>
              <w:rPr>
                <w:b/>
                <w:w w:val="115"/>
                <w:sz w:val="16"/>
              </w:rPr>
              <w:t>Relevant provisions</w:t>
            </w:r>
          </w:p>
        </w:tc>
        <w:tc>
          <w:tcPr>
            <w:tcW w:w="2041" w:type="dxa"/>
          </w:tcPr>
          <w:p>
            <w:pPr>
              <w:pStyle w:val="TableParagraph"/>
              <w:spacing w:before="76"/>
              <w:ind w:left="113"/>
              <w:rPr>
                <w:sz w:val="16"/>
              </w:rPr>
            </w:pPr>
            <w:r>
              <w:rPr>
                <w:sz w:val="16"/>
              </w:rPr>
              <w:t>N/A</w:t>
            </w:r>
          </w:p>
        </w:tc>
        <w:tc>
          <w:tcPr>
            <w:tcW w:w="2041" w:type="dxa"/>
          </w:tcPr>
          <w:p>
            <w:pPr>
              <w:pStyle w:val="TableParagraph"/>
              <w:spacing w:before="76"/>
              <w:ind w:left="156"/>
              <w:rPr>
                <w:sz w:val="16"/>
              </w:rPr>
            </w:pPr>
            <w:r>
              <w:rPr>
                <w:sz w:val="16"/>
              </w:rPr>
              <w:t>N/A</w:t>
            </w:r>
          </w:p>
        </w:tc>
        <w:tc>
          <w:tcPr>
            <w:tcW w:w="2041" w:type="dxa"/>
          </w:tcPr>
          <w:p>
            <w:pPr>
              <w:pStyle w:val="TableParagraph"/>
              <w:spacing w:before="76"/>
              <w:ind w:left="113"/>
              <w:rPr>
                <w:sz w:val="16"/>
              </w:rPr>
            </w:pPr>
            <w:r>
              <w:rPr>
                <w:sz w:val="16"/>
              </w:rPr>
              <w:t>N/A</w:t>
            </w:r>
          </w:p>
        </w:tc>
        <w:tc>
          <w:tcPr>
            <w:tcW w:w="2149" w:type="dxa"/>
            <w:tcBorders>
              <w:right w:val="nil"/>
            </w:tcBorders>
          </w:tcPr>
          <w:p>
            <w:pPr>
              <w:pStyle w:val="TableParagraph"/>
              <w:ind w:left="0"/>
              <w:rPr>
                <w:rFonts w:ascii="Times New Roman"/>
                <w:sz w:val="18"/>
              </w:rPr>
            </w:pPr>
          </w:p>
        </w:tc>
      </w:tr>
    </w:tbl>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5"/>
        <w:rPr>
          <w:b/>
          <w:sz w:val="53"/>
        </w:rPr>
      </w:pPr>
    </w:p>
    <w:p>
      <w:pPr>
        <w:spacing w:before="1"/>
        <w:ind w:left="720" w:right="0" w:firstLine="0"/>
        <w:jc w:val="left"/>
        <w:rPr>
          <w:b/>
          <w:sz w:val="24"/>
        </w:rPr>
      </w:pPr>
      <w:r>
        <w:rPr>
          <w:b/>
          <w:color w:val="004D71"/>
          <w:w w:val="110"/>
          <w:sz w:val="24"/>
        </w:rPr>
        <w:t>44</w:t>
      </w:r>
    </w:p>
    <w:p>
      <w:pPr>
        <w:spacing w:after="0"/>
        <w:jc w:val="left"/>
        <w:rPr>
          <w:sz w:val="24"/>
        </w:rPr>
        <w:sectPr>
          <w:pgSz w:w="11910" w:h="16840"/>
          <w:pgMar w:header="550" w:footer="0" w:top="156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1"/>
        </w:rPr>
      </w:pPr>
    </w:p>
    <w:tbl>
      <w:tblPr>
        <w:tblW w:w="0" w:type="auto"/>
        <w:jc w:val="left"/>
        <w:tblInd w:w="7" w:type="dxa"/>
        <w:tblBorders>
          <w:top w:val="single" w:sz="4" w:space="0" w:color="004D71"/>
          <w:left w:val="single" w:sz="4" w:space="0" w:color="004D71"/>
          <w:bottom w:val="single" w:sz="4" w:space="0" w:color="004D71"/>
          <w:right w:val="single" w:sz="4" w:space="0" w:color="004D71"/>
          <w:insideH w:val="single" w:sz="4" w:space="0" w:color="004D71"/>
          <w:insideV w:val="single" w:sz="4" w:space="0" w:color="004D71"/>
        </w:tblBorders>
        <w:tblLayout w:type="fixed"/>
        <w:tblCellMar>
          <w:top w:w="0" w:type="dxa"/>
          <w:left w:w="0" w:type="dxa"/>
          <w:bottom w:w="0" w:type="dxa"/>
          <w:right w:w="0" w:type="dxa"/>
        </w:tblCellMar>
        <w:tblLook w:val="01E0"/>
      </w:tblPr>
      <w:tblGrid>
        <w:gridCol w:w="1134"/>
        <w:gridCol w:w="2041"/>
        <w:gridCol w:w="2041"/>
        <w:gridCol w:w="2041"/>
        <w:gridCol w:w="2041"/>
        <w:gridCol w:w="2041"/>
      </w:tblGrid>
      <w:tr>
        <w:trPr>
          <w:trHeight w:val="556" w:hRule="atLeast"/>
        </w:trPr>
        <w:tc>
          <w:tcPr>
            <w:tcW w:w="1134" w:type="dxa"/>
            <w:tcBorders>
              <w:left w:val="nil"/>
            </w:tcBorders>
            <w:shd w:val="clear" w:color="auto" w:fill="B3CAD4"/>
          </w:tcPr>
          <w:p>
            <w:pPr>
              <w:pStyle w:val="TableParagraph"/>
              <w:ind w:left="0"/>
              <w:rPr>
                <w:rFonts w:ascii="Times New Roman"/>
                <w:sz w:val="16"/>
              </w:rPr>
            </w:pPr>
          </w:p>
        </w:tc>
        <w:tc>
          <w:tcPr>
            <w:tcW w:w="2041" w:type="dxa"/>
            <w:shd w:val="clear" w:color="auto" w:fill="B3CAD4"/>
          </w:tcPr>
          <w:p>
            <w:pPr>
              <w:pStyle w:val="TableParagraph"/>
              <w:spacing w:before="3"/>
              <w:ind w:left="0"/>
              <w:rPr>
                <w:b/>
                <w:sz w:val="15"/>
              </w:rPr>
            </w:pPr>
          </w:p>
          <w:p>
            <w:pPr>
              <w:pStyle w:val="TableParagraph"/>
              <w:rPr>
                <w:b/>
                <w:sz w:val="16"/>
              </w:rPr>
            </w:pPr>
            <w:r>
              <w:rPr>
                <w:b/>
                <w:w w:val="115"/>
                <w:sz w:val="16"/>
              </w:rPr>
              <w:t>Queensland</w:t>
            </w:r>
          </w:p>
        </w:tc>
        <w:tc>
          <w:tcPr>
            <w:tcW w:w="2041" w:type="dxa"/>
            <w:shd w:val="clear" w:color="auto" w:fill="B3CAD4"/>
          </w:tcPr>
          <w:p>
            <w:pPr>
              <w:pStyle w:val="TableParagraph"/>
              <w:spacing w:before="3"/>
              <w:ind w:left="0"/>
              <w:rPr>
                <w:b/>
                <w:sz w:val="15"/>
              </w:rPr>
            </w:pPr>
          </w:p>
          <w:p>
            <w:pPr>
              <w:pStyle w:val="TableParagraph"/>
              <w:rPr>
                <w:b/>
                <w:sz w:val="16"/>
              </w:rPr>
            </w:pPr>
            <w:r>
              <w:rPr>
                <w:b/>
                <w:w w:val="110"/>
                <w:sz w:val="16"/>
              </w:rPr>
              <w:t>Northern Territory</w:t>
            </w:r>
          </w:p>
        </w:tc>
        <w:tc>
          <w:tcPr>
            <w:tcW w:w="2041" w:type="dxa"/>
            <w:shd w:val="clear" w:color="auto" w:fill="B3CAD4"/>
          </w:tcPr>
          <w:p>
            <w:pPr>
              <w:pStyle w:val="TableParagraph"/>
              <w:spacing w:before="3"/>
              <w:ind w:left="0"/>
              <w:rPr>
                <w:b/>
                <w:sz w:val="15"/>
              </w:rPr>
            </w:pPr>
          </w:p>
          <w:p>
            <w:pPr>
              <w:pStyle w:val="TableParagraph"/>
              <w:rPr>
                <w:b/>
                <w:sz w:val="16"/>
              </w:rPr>
            </w:pPr>
            <w:r>
              <w:rPr>
                <w:b/>
                <w:w w:val="110"/>
                <w:sz w:val="16"/>
              </w:rPr>
              <w:t>Western Australia</w:t>
            </w:r>
          </w:p>
        </w:tc>
        <w:tc>
          <w:tcPr>
            <w:tcW w:w="2041" w:type="dxa"/>
            <w:shd w:val="clear" w:color="auto" w:fill="B3CAD4"/>
          </w:tcPr>
          <w:p>
            <w:pPr>
              <w:pStyle w:val="TableParagraph"/>
              <w:spacing w:before="3"/>
              <w:ind w:left="0"/>
              <w:rPr>
                <w:b/>
                <w:sz w:val="15"/>
              </w:rPr>
            </w:pPr>
          </w:p>
          <w:p>
            <w:pPr>
              <w:pStyle w:val="TableParagraph"/>
              <w:rPr>
                <w:b/>
                <w:sz w:val="16"/>
              </w:rPr>
            </w:pPr>
            <w:r>
              <w:rPr>
                <w:b/>
                <w:w w:val="115"/>
                <w:sz w:val="16"/>
              </w:rPr>
              <w:t>South Australia</w:t>
            </w:r>
          </w:p>
        </w:tc>
        <w:tc>
          <w:tcPr>
            <w:tcW w:w="2041" w:type="dxa"/>
            <w:shd w:val="clear" w:color="auto" w:fill="B3CAD4"/>
          </w:tcPr>
          <w:p>
            <w:pPr>
              <w:pStyle w:val="TableParagraph"/>
              <w:spacing w:before="3"/>
              <w:ind w:left="0"/>
              <w:rPr>
                <w:b/>
                <w:sz w:val="15"/>
              </w:rPr>
            </w:pPr>
          </w:p>
          <w:p>
            <w:pPr>
              <w:pStyle w:val="TableParagraph"/>
              <w:rPr>
                <w:b/>
                <w:sz w:val="16"/>
              </w:rPr>
            </w:pPr>
            <w:r>
              <w:rPr>
                <w:b/>
                <w:w w:val="110"/>
                <w:sz w:val="16"/>
              </w:rPr>
              <w:t>Tasmania</w:t>
            </w:r>
          </w:p>
        </w:tc>
      </w:tr>
      <w:tr>
        <w:trPr>
          <w:trHeight w:val="821" w:hRule="atLeast"/>
        </w:trPr>
        <w:tc>
          <w:tcPr>
            <w:tcW w:w="1134" w:type="dxa"/>
            <w:tcBorders>
              <w:left w:val="nil"/>
            </w:tcBorders>
          </w:tcPr>
          <w:p>
            <w:pPr>
              <w:pStyle w:val="TableParagraph"/>
              <w:ind w:left="0"/>
              <w:rPr>
                <w:rFonts w:ascii="Times New Roman"/>
                <w:sz w:val="16"/>
              </w:rPr>
            </w:pPr>
          </w:p>
        </w:tc>
        <w:tc>
          <w:tcPr>
            <w:tcW w:w="2041" w:type="dxa"/>
          </w:tcPr>
          <w:p>
            <w:pPr>
              <w:pStyle w:val="TableParagraph"/>
              <w:spacing w:line="244" w:lineRule="auto" w:before="76"/>
              <w:rPr>
                <w:sz w:val="16"/>
              </w:rPr>
            </w:pPr>
            <w:r>
              <w:rPr>
                <w:i/>
                <w:w w:val="105"/>
                <w:sz w:val="16"/>
              </w:rPr>
              <w:t>Residential Tenancies and </w:t>
            </w:r>
            <w:r>
              <w:rPr>
                <w:i/>
                <w:w w:val="105"/>
                <w:sz w:val="16"/>
              </w:rPr>
              <w:t>Rooming Accommodation Act 2008 </w:t>
            </w:r>
            <w:r>
              <w:rPr>
                <w:w w:val="105"/>
                <w:sz w:val="16"/>
              </w:rPr>
              <w:t>(Qld)</w:t>
            </w:r>
          </w:p>
        </w:tc>
        <w:tc>
          <w:tcPr>
            <w:tcW w:w="2041" w:type="dxa"/>
          </w:tcPr>
          <w:p>
            <w:pPr>
              <w:pStyle w:val="TableParagraph"/>
              <w:spacing w:line="244" w:lineRule="auto" w:before="76"/>
              <w:ind w:right="253"/>
              <w:rPr>
                <w:sz w:val="16"/>
              </w:rPr>
            </w:pPr>
            <w:r>
              <w:rPr>
                <w:w w:val="105"/>
                <w:sz w:val="16"/>
              </w:rPr>
              <w:t>No legislation governing this circumstance</w:t>
            </w:r>
          </w:p>
        </w:tc>
        <w:tc>
          <w:tcPr>
            <w:tcW w:w="2041" w:type="dxa"/>
          </w:tcPr>
          <w:p>
            <w:pPr>
              <w:pStyle w:val="TableParagraph"/>
              <w:spacing w:line="244" w:lineRule="auto" w:before="76"/>
              <w:ind w:right="253"/>
              <w:rPr>
                <w:sz w:val="16"/>
              </w:rPr>
            </w:pPr>
            <w:r>
              <w:rPr>
                <w:w w:val="105"/>
                <w:sz w:val="16"/>
              </w:rPr>
              <w:t>No legislation governing this circumstance</w:t>
            </w:r>
          </w:p>
        </w:tc>
        <w:tc>
          <w:tcPr>
            <w:tcW w:w="2041" w:type="dxa"/>
          </w:tcPr>
          <w:p>
            <w:pPr>
              <w:pStyle w:val="TableParagraph"/>
              <w:spacing w:line="244" w:lineRule="auto" w:before="76"/>
              <w:ind w:right="253"/>
              <w:rPr>
                <w:sz w:val="16"/>
              </w:rPr>
            </w:pPr>
            <w:r>
              <w:rPr>
                <w:w w:val="105"/>
                <w:sz w:val="16"/>
              </w:rPr>
              <w:t>No legislation governing this circumstance</w:t>
            </w:r>
          </w:p>
        </w:tc>
        <w:tc>
          <w:tcPr>
            <w:tcW w:w="2041" w:type="dxa"/>
          </w:tcPr>
          <w:p>
            <w:pPr>
              <w:pStyle w:val="TableParagraph"/>
              <w:spacing w:line="244" w:lineRule="auto" w:before="76"/>
              <w:ind w:right="188"/>
              <w:rPr>
                <w:sz w:val="16"/>
              </w:rPr>
            </w:pPr>
            <w:r>
              <w:rPr>
                <w:i/>
                <w:sz w:val="16"/>
              </w:rPr>
              <w:t>Residential Tenancy </w:t>
            </w:r>
            <w:r>
              <w:rPr>
                <w:i/>
                <w:sz w:val="16"/>
              </w:rPr>
              <w:t>Amendment Act  2013 </w:t>
            </w:r>
            <w:r>
              <w:rPr>
                <w:sz w:val="16"/>
              </w:rPr>
              <w:t>(Tas) (not yet proclaimed)</w:t>
            </w:r>
          </w:p>
        </w:tc>
      </w:tr>
      <w:tr>
        <w:trPr>
          <w:trHeight w:val="3136" w:hRule="atLeast"/>
        </w:trPr>
        <w:tc>
          <w:tcPr>
            <w:tcW w:w="1134" w:type="dxa"/>
            <w:tcBorders>
              <w:left w:val="nil"/>
            </w:tcBorders>
          </w:tcPr>
          <w:p>
            <w:pPr>
              <w:pStyle w:val="TableParagraph"/>
              <w:ind w:left="0"/>
              <w:rPr>
                <w:rFonts w:ascii="Times New Roman"/>
                <w:sz w:val="16"/>
              </w:rPr>
            </w:pPr>
          </w:p>
        </w:tc>
        <w:tc>
          <w:tcPr>
            <w:tcW w:w="2041" w:type="dxa"/>
          </w:tcPr>
          <w:p>
            <w:pPr>
              <w:pStyle w:val="TableParagraph"/>
              <w:spacing w:line="244" w:lineRule="auto" w:before="76"/>
              <w:ind w:right="183"/>
              <w:rPr>
                <w:sz w:val="16"/>
              </w:rPr>
            </w:pPr>
            <w:r>
              <w:rPr>
                <w:sz w:val="16"/>
              </w:rPr>
              <w:t>Unless the lessor or agent has the tenant’s written consent, the lessor or agent must not use a photo or other</w:t>
            </w:r>
            <w:r>
              <w:rPr>
                <w:spacing w:val="31"/>
                <w:sz w:val="16"/>
              </w:rPr>
              <w:t> </w:t>
            </w:r>
            <w:r>
              <w:rPr>
                <w:sz w:val="16"/>
              </w:rPr>
              <w:t>image</w:t>
            </w:r>
          </w:p>
          <w:p>
            <w:pPr>
              <w:pStyle w:val="TableParagraph"/>
              <w:spacing w:line="244" w:lineRule="auto" w:before="4"/>
              <w:ind w:right="288"/>
              <w:rPr>
                <w:sz w:val="16"/>
              </w:rPr>
            </w:pPr>
            <w:r>
              <w:rPr>
                <w:sz w:val="16"/>
              </w:rPr>
              <w:t>of the premises in an advertisement if the photo or image shows something belonging to the tenant: s 203</w:t>
            </w:r>
          </w:p>
        </w:tc>
        <w:tc>
          <w:tcPr>
            <w:tcW w:w="2041" w:type="dxa"/>
          </w:tcPr>
          <w:p>
            <w:pPr>
              <w:pStyle w:val="TableParagraph"/>
              <w:spacing w:before="76"/>
              <w:rPr>
                <w:sz w:val="16"/>
              </w:rPr>
            </w:pPr>
            <w:r>
              <w:rPr>
                <w:sz w:val="16"/>
              </w:rPr>
              <w:t>N/A</w:t>
            </w:r>
          </w:p>
        </w:tc>
        <w:tc>
          <w:tcPr>
            <w:tcW w:w="2041" w:type="dxa"/>
          </w:tcPr>
          <w:p>
            <w:pPr>
              <w:pStyle w:val="TableParagraph"/>
              <w:spacing w:before="76"/>
              <w:rPr>
                <w:sz w:val="16"/>
              </w:rPr>
            </w:pPr>
            <w:r>
              <w:rPr>
                <w:sz w:val="16"/>
              </w:rPr>
              <w:t>N/A</w:t>
            </w:r>
          </w:p>
        </w:tc>
        <w:tc>
          <w:tcPr>
            <w:tcW w:w="2041" w:type="dxa"/>
          </w:tcPr>
          <w:p>
            <w:pPr>
              <w:pStyle w:val="TableParagraph"/>
              <w:spacing w:before="76"/>
              <w:rPr>
                <w:sz w:val="16"/>
              </w:rPr>
            </w:pPr>
            <w:r>
              <w:rPr>
                <w:sz w:val="16"/>
              </w:rPr>
              <w:t>N/A</w:t>
            </w:r>
          </w:p>
        </w:tc>
        <w:tc>
          <w:tcPr>
            <w:tcW w:w="2041" w:type="dxa"/>
          </w:tcPr>
          <w:p>
            <w:pPr>
              <w:pStyle w:val="TableParagraph"/>
              <w:spacing w:line="244" w:lineRule="auto" w:before="76"/>
              <w:ind w:right="288"/>
              <w:rPr>
                <w:sz w:val="16"/>
              </w:rPr>
            </w:pPr>
            <w:r>
              <w:rPr>
                <w:sz w:val="16"/>
              </w:rPr>
              <w:t>An owner of residential premises must not, without the written consent of a tenant, display to the public</w:t>
            </w:r>
          </w:p>
          <w:p>
            <w:pPr>
              <w:pStyle w:val="TableParagraph"/>
              <w:spacing w:line="244" w:lineRule="auto" w:before="4"/>
              <w:ind w:right="141"/>
              <w:rPr>
                <w:sz w:val="16"/>
              </w:rPr>
            </w:pPr>
            <w:r>
              <w:rPr>
                <w:w w:val="105"/>
                <w:sz w:val="16"/>
              </w:rPr>
              <w:t>a photograph of the premises</w:t>
            </w:r>
            <w:r>
              <w:rPr>
                <w:spacing w:val="-13"/>
                <w:w w:val="105"/>
                <w:sz w:val="16"/>
              </w:rPr>
              <w:t> </w:t>
            </w:r>
            <w:r>
              <w:rPr>
                <w:w w:val="105"/>
                <w:sz w:val="16"/>
              </w:rPr>
              <w:t>that</w:t>
            </w:r>
            <w:r>
              <w:rPr>
                <w:spacing w:val="-13"/>
                <w:w w:val="105"/>
                <w:sz w:val="16"/>
              </w:rPr>
              <w:t> </w:t>
            </w:r>
            <w:r>
              <w:rPr>
                <w:w w:val="105"/>
                <w:sz w:val="16"/>
              </w:rPr>
              <w:t>displays</w:t>
            </w:r>
            <w:r>
              <w:rPr>
                <w:spacing w:val="-12"/>
                <w:w w:val="105"/>
                <w:sz w:val="16"/>
              </w:rPr>
              <w:t> </w:t>
            </w:r>
            <w:r>
              <w:rPr>
                <w:w w:val="105"/>
                <w:sz w:val="16"/>
              </w:rPr>
              <w:t>any object that may identify the tenant or another person or that</w:t>
            </w:r>
            <w:r>
              <w:rPr>
                <w:spacing w:val="6"/>
                <w:w w:val="105"/>
                <w:sz w:val="16"/>
              </w:rPr>
              <w:t> </w:t>
            </w:r>
            <w:r>
              <w:rPr>
                <w:w w:val="105"/>
                <w:sz w:val="16"/>
              </w:rPr>
              <w:t>belongs</w:t>
            </w:r>
          </w:p>
          <w:p>
            <w:pPr>
              <w:pStyle w:val="TableParagraph"/>
              <w:spacing w:line="244" w:lineRule="auto" w:before="4"/>
              <w:ind w:right="136"/>
              <w:rPr>
                <w:sz w:val="16"/>
              </w:rPr>
            </w:pPr>
            <w:r>
              <w:rPr>
                <w:w w:val="105"/>
                <w:sz w:val="16"/>
              </w:rPr>
              <w:t>to the tenant: </w:t>
            </w:r>
            <w:r>
              <w:rPr>
                <w:i/>
                <w:w w:val="105"/>
                <w:sz w:val="16"/>
              </w:rPr>
              <w:t>Residential </w:t>
            </w:r>
            <w:r>
              <w:rPr>
                <w:i/>
                <w:w w:val="105"/>
                <w:sz w:val="16"/>
              </w:rPr>
              <w:t>Tenancy Amendment Act </w:t>
            </w:r>
            <w:r>
              <w:rPr>
                <w:i/>
                <w:spacing w:val="-6"/>
                <w:w w:val="105"/>
                <w:sz w:val="16"/>
              </w:rPr>
              <w:t>2013 </w:t>
            </w:r>
            <w:r>
              <w:rPr>
                <w:w w:val="105"/>
                <w:sz w:val="16"/>
              </w:rPr>
              <w:t>(Tas) s 26 inserting section 55A to </w:t>
            </w:r>
            <w:r>
              <w:rPr>
                <w:i/>
                <w:w w:val="105"/>
                <w:sz w:val="16"/>
              </w:rPr>
              <w:t>Residential </w:t>
            </w:r>
            <w:r>
              <w:rPr>
                <w:i/>
                <w:w w:val="105"/>
                <w:sz w:val="16"/>
              </w:rPr>
              <w:t>Tenancy Act </w:t>
            </w:r>
            <w:r>
              <w:rPr>
                <w:i/>
                <w:spacing w:val="-5"/>
                <w:w w:val="105"/>
                <w:sz w:val="16"/>
              </w:rPr>
              <w:t>1997</w:t>
            </w:r>
            <w:r>
              <w:rPr>
                <w:i/>
                <w:spacing w:val="11"/>
                <w:w w:val="105"/>
                <w:sz w:val="16"/>
              </w:rPr>
              <w:t> </w:t>
            </w:r>
            <w:r>
              <w:rPr>
                <w:w w:val="105"/>
                <w:sz w:val="16"/>
              </w:rPr>
              <w:t>(Tas)</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8"/>
        </w:rPr>
      </w:pPr>
    </w:p>
    <w:p>
      <w:pPr>
        <w:spacing w:before="96"/>
        <w:ind w:left="0" w:right="658" w:firstLine="0"/>
        <w:jc w:val="right"/>
        <w:rPr>
          <w:b/>
          <w:sz w:val="24"/>
        </w:rPr>
      </w:pPr>
      <w:r>
        <w:rPr>
          <w:b/>
          <w:color w:val="004D71"/>
          <w:w w:val="105"/>
          <w:sz w:val="24"/>
        </w:rPr>
        <w:t>45</w:t>
      </w:r>
    </w:p>
    <w:p>
      <w:pPr>
        <w:spacing w:after="0"/>
        <w:jc w:val="right"/>
        <w:rPr>
          <w:sz w:val="24"/>
        </w:rPr>
        <w:sectPr>
          <w:headerReference w:type="default" r:id="rId75"/>
          <w:pgSz w:w="11910" w:h="16840"/>
          <w:pgMar w:header="808" w:footer="0" w:top="1360" w:bottom="280" w:left="0" w:right="0"/>
        </w:sectPr>
      </w:pPr>
    </w:p>
    <w:p>
      <w:pPr>
        <w:pStyle w:val="BodyText"/>
        <w:rPr>
          <w:b/>
          <w:sz w:val="20"/>
        </w:rPr>
      </w:pPr>
      <w:r>
        <w:rPr/>
        <w:pict>
          <v:rect style="position:absolute;margin-left:85.039001pt;margin-top:0pt;width:510.236pt;height:841.890015pt;mso-position-horizontal-relative:page;mso-position-vertical-relative:page;z-index:3784" filled="true" fillcolor="#e5edf1"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004D71"/>
          <w:w w:val="110"/>
          <w:sz w:val="24"/>
        </w:rPr>
        <w:t>46</w:t>
      </w:r>
    </w:p>
    <w:p>
      <w:pPr>
        <w:spacing w:after="0"/>
        <w:jc w:val="left"/>
        <w:rPr>
          <w:sz w:val="24"/>
        </w:rPr>
        <w:sectPr>
          <w:headerReference w:type="even" r:id="rId76"/>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83968" filled="true" fillcolor="#e5edf1" stroked="false">
            <v:fill type="solid"/>
            <w10:wrap type="none"/>
          </v:rect>
        </w:pict>
      </w:r>
      <w:r>
        <w:rPr>
          <w:b/>
          <w:color w:val="FFFFFF"/>
          <w:w w:val="122"/>
          <w:sz w:val="48"/>
          <w:shd w:fill="7390A1" w:color="auto" w:val="clear"/>
        </w:rPr>
        <w:t> </w:t>
      </w:r>
      <w:r>
        <w:rPr>
          <w:b/>
          <w:color w:val="FFFFFF"/>
          <w:spacing w:val="41"/>
          <w:sz w:val="48"/>
          <w:shd w:fill="7390A1" w:color="auto" w:val="clear"/>
        </w:rPr>
        <w:t> </w:t>
      </w:r>
      <w:r>
        <w:rPr>
          <w:b/>
          <w:color w:val="FFFFFF"/>
          <w:w w:val="110"/>
          <w:sz w:val="48"/>
          <w:shd w:fill="7390A1" w:color="auto" w:val="clear"/>
        </w:rPr>
        <w:t>Q</w:t>
      </w:r>
      <w:r>
        <w:rPr>
          <w:b/>
          <w:color w:val="FFFFFF"/>
          <w:sz w:val="48"/>
          <w:shd w:fill="7390A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6046" w:val="left" w:leader="none"/>
        </w:tabs>
        <w:spacing w:before="84"/>
        <w:ind w:left="0" w:right="0" w:firstLine="0"/>
        <w:jc w:val="left"/>
        <w:rPr>
          <w:b/>
          <w:sz w:val="96"/>
        </w:rPr>
      </w:pPr>
      <w:r>
        <w:rPr>
          <w:b/>
          <w:color w:val="7390A1"/>
          <w:w w:val="122"/>
          <w:sz w:val="96"/>
          <w:shd w:fill="FFFFFF" w:color="auto" w:val="clear"/>
        </w:rPr>
        <w:t> </w:t>
      </w:r>
      <w:r>
        <w:rPr>
          <w:b/>
          <w:color w:val="7390A1"/>
          <w:sz w:val="96"/>
          <w:shd w:fill="FFFFFF" w:color="auto" w:val="clear"/>
        </w:rPr>
        <w:tab/>
      </w:r>
      <w:r>
        <w:rPr>
          <w:b/>
          <w:color w:val="7390A1"/>
          <w:spacing w:val="-23"/>
          <w:w w:val="115"/>
          <w:sz w:val="96"/>
          <w:shd w:fill="FFFFFF" w:color="auto" w:val="clear"/>
        </w:rPr>
        <w:t>Questions</w:t>
      </w:r>
      <w:r>
        <w:rPr>
          <w:b/>
          <w:color w:val="7390A1"/>
          <w:spacing w:val="-23"/>
          <w:sz w:val="96"/>
          <w:shd w:fill="FFFFFF" w:color="auto" w:val="clear"/>
        </w:rPr>
        <w:tab/>
      </w:r>
    </w:p>
    <w:p>
      <w:pPr>
        <w:spacing w:after="0"/>
        <w:jc w:val="left"/>
        <w:rPr>
          <w:sz w:val="96"/>
        </w:rPr>
        <w:sectPr>
          <w:headerReference w:type="default" r:id="rId77"/>
          <w:pgSz w:w="11910" w:h="16840"/>
          <w:pgMar w:header="0" w:footer="0" w:top="720" w:bottom="280" w:left="0" w:right="0"/>
        </w:sectPr>
      </w:pPr>
    </w:p>
    <w:p>
      <w:pPr>
        <w:spacing w:before="67"/>
        <w:ind w:left="566" w:right="0" w:firstLine="0"/>
        <w:jc w:val="left"/>
        <w:rPr>
          <w:sz w:val="13"/>
        </w:rPr>
      </w:pPr>
      <w:bookmarkStart w:name="Questions" w:id="71"/>
      <w:bookmarkEnd w:id="71"/>
      <w:r>
        <w:rPr/>
      </w:r>
      <w:r>
        <w:rPr>
          <w:w w:val="105"/>
          <w:sz w:val="13"/>
        </w:rPr>
        <w:t>Victorian Law Reform Commission</w:t>
      </w:r>
    </w:p>
    <w:p>
      <w:pPr>
        <w:spacing w:before="1"/>
        <w:ind w:left="566" w:right="0" w:firstLine="0"/>
        <w:jc w:val="left"/>
        <w:rPr>
          <w:sz w:val="13"/>
        </w:rPr>
      </w:pPr>
      <w:r>
        <w:rPr>
          <w:w w:val="105"/>
          <w:sz w:val="13"/>
        </w:rPr>
        <w:t>Photographing and Filming Tenants’ Possessions for Advertising Purposes: Consultation Paper</w:t>
      </w:r>
    </w:p>
    <w:p>
      <w:pPr>
        <w:pStyle w:val="BodyText"/>
        <w:rPr>
          <w:sz w:val="20"/>
        </w:rPr>
      </w:pPr>
    </w:p>
    <w:p>
      <w:pPr>
        <w:pStyle w:val="BodyText"/>
        <w:rPr>
          <w:sz w:val="20"/>
        </w:rPr>
      </w:pPr>
    </w:p>
    <w:p>
      <w:pPr>
        <w:pStyle w:val="BodyText"/>
        <w:spacing w:before="8"/>
        <w:rPr>
          <w:sz w:val="12"/>
        </w:rPr>
      </w:pPr>
      <w:r>
        <w:rPr/>
        <w:pict>
          <v:line style="position:absolute;mso-position-horizontal-relative:page;mso-position-vertical-relative:paragraph;z-index:1784;mso-wrap-distance-left:0;mso-wrap-distance-right:0" from="28.347pt,10.379297pt" to="54.128pt,10.379297pt" stroked="true" strokeweight="1.323pt" strokecolor="#7390a1">
            <v:stroke dashstyle="solid"/>
            <w10:wrap type="topAndBottom"/>
          </v:line>
        </w:pict>
      </w:r>
    </w:p>
    <w:p>
      <w:pPr>
        <w:pStyle w:val="BodyText"/>
        <w:spacing w:before="5"/>
        <w:rPr>
          <w:sz w:val="16"/>
        </w:rPr>
      </w:pPr>
    </w:p>
    <w:p>
      <w:pPr>
        <w:spacing w:before="93"/>
        <w:ind w:left="566" w:right="0" w:firstLine="0"/>
        <w:jc w:val="left"/>
        <w:rPr>
          <w:b/>
          <w:sz w:val="44"/>
        </w:rPr>
      </w:pPr>
      <w:r>
        <w:rPr>
          <w:b/>
          <w:color w:val="7390A1"/>
          <w:w w:val="115"/>
          <w:sz w:val="44"/>
        </w:rPr>
        <w:t>Questions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8"/>
        </w:rPr>
      </w:pPr>
    </w:p>
    <w:p>
      <w:pPr>
        <w:spacing w:before="96"/>
        <w:ind w:left="1587" w:right="0" w:firstLine="0"/>
        <w:jc w:val="left"/>
        <w:rPr>
          <w:b/>
          <w:sz w:val="28"/>
        </w:rPr>
      </w:pPr>
      <w:r>
        <w:rPr>
          <w:b/>
          <w:color w:val="7390A1"/>
          <w:w w:val="110"/>
          <w:sz w:val="28"/>
        </w:rPr>
        <w:t>Current practice</w:t>
      </w:r>
    </w:p>
    <w:p>
      <w:pPr>
        <w:pStyle w:val="ListParagraph"/>
        <w:numPr>
          <w:ilvl w:val="0"/>
          <w:numId w:val="21"/>
        </w:numPr>
        <w:tabs>
          <w:tab w:pos="2154" w:val="left" w:leader="none"/>
          <w:tab w:pos="2155" w:val="left" w:leader="none"/>
        </w:tabs>
        <w:spacing w:line="194" w:lineRule="auto" w:before="168" w:after="0"/>
        <w:ind w:left="2154" w:right="1675" w:hanging="567"/>
        <w:jc w:val="left"/>
        <w:rPr>
          <w:rFonts w:ascii="Lucida Sans Unicode"/>
          <w:sz w:val="21"/>
        </w:rPr>
      </w:pPr>
      <w:r>
        <w:rPr>
          <w:rFonts w:ascii="Lucida Sans Unicode"/>
          <w:sz w:val="21"/>
        </w:rPr>
        <w:t>Are </w:t>
      </w:r>
      <w:r>
        <w:rPr>
          <w:rFonts w:ascii="Lucida Sans Unicode"/>
          <w:spacing w:val="-2"/>
          <w:sz w:val="21"/>
        </w:rPr>
        <w:t>you </w:t>
      </w:r>
      <w:r>
        <w:rPr>
          <w:rFonts w:ascii="Lucida Sans Unicode"/>
          <w:sz w:val="21"/>
        </w:rPr>
        <w:t>aware of an instance in which a landlord or agent failed to adequately notify</w:t>
      </w:r>
      <w:r>
        <w:rPr>
          <w:rFonts w:ascii="Lucida Sans Unicode"/>
          <w:spacing w:val="-44"/>
          <w:sz w:val="21"/>
        </w:rPr>
        <w:t> </w:t>
      </w:r>
      <w:r>
        <w:rPr>
          <w:rFonts w:ascii="Lucida Sans Unicode"/>
          <w:sz w:val="21"/>
        </w:rPr>
        <w:t>a</w:t>
      </w:r>
      <w:r>
        <w:rPr>
          <w:rFonts w:ascii="Lucida Sans Unicode"/>
          <w:spacing w:val="-44"/>
          <w:sz w:val="21"/>
        </w:rPr>
        <w:t> </w:t>
      </w:r>
      <w:r>
        <w:rPr>
          <w:rFonts w:ascii="Lucida Sans Unicode"/>
          <w:sz w:val="21"/>
        </w:rPr>
        <w:t>tenant</w:t>
      </w:r>
      <w:r>
        <w:rPr>
          <w:rFonts w:ascii="Lucida Sans Unicode"/>
          <w:spacing w:val="-44"/>
          <w:sz w:val="21"/>
        </w:rPr>
        <w:t> </w:t>
      </w:r>
      <w:r>
        <w:rPr>
          <w:rFonts w:ascii="Lucida Sans Unicode"/>
          <w:sz w:val="21"/>
        </w:rPr>
        <w:t>that</w:t>
      </w:r>
      <w:r>
        <w:rPr>
          <w:rFonts w:ascii="Lucida Sans Unicode"/>
          <w:spacing w:val="-44"/>
          <w:sz w:val="21"/>
        </w:rPr>
        <w:t> </w:t>
      </w:r>
      <w:r>
        <w:rPr>
          <w:rFonts w:ascii="Lucida Sans Unicode"/>
          <w:sz w:val="21"/>
        </w:rPr>
        <w:t>advertising</w:t>
      </w:r>
      <w:r>
        <w:rPr>
          <w:rFonts w:ascii="Lucida Sans Unicode"/>
          <w:spacing w:val="-43"/>
          <w:sz w:val="21"/>
        </w:rPr>
        <w:t> </w:t>
      </w:r>
      <w:r>
        <w:rPr>
          <w:rFonts w:ascii="Lucida Sans Unicode"/>
          <w:sz w:val="21"/>
        </w:rPr>
        <w:t>photographs</w:t>
      </w:r>
      <w:r>
        <w:rPr>
          <w:rFonts w:ascii="Lucida Sans Unicode"/>
          <w:spacing w:val="-44"/>
          <w:sz w:val="21"/>
        </w:rPr>
        <w:t> </w:t>
      </w:r>
      <w:r>
        <w:rPr>
          <w:rFonts w:ascii="Lucida Sans Unicode"/>
          <w:sz w:val="21"/>
        </w:rPr>
        <w:t>or</w:t>
      </w:r>
      <w:r>
        <w:rPr>
          <w:rFonts w:ascii="Lucida Sans Unicode"/>
          <w:spacing w:val="-44"/>
          <w:sz w:val="21"/>
        </w:rPr>
        <w:t> </w:t>
      </w:r>
      <w:r>
        <w:rPr>
          <w:rFonts w:ascii="Lucida Sans Unicode"/>
          <w:sz w:val="21"/>
        </w:rPr>
        <w:t>videos</w:t>
      </w:r>
      <w:r>
        <w:rPr>
          <w:rFonts w:ascii="Lucida Sans Unicode"/>
          <w:spacing w:val="-44"/>
          <w:sz w:val="21"/>
        </w:rPr>
        <w:t> </w:t>
      </w:r>
      <w:r>
        <w:rPr>
          <w:rFonts w:ascii="Lucida Sans Unicode"/>
          <w:sz w:val="21"/>
        </w:rPr>
        <w:t>containing</w:t>
      </w:r>
      <w:r>
        <w:rPr>
          <w:rFonts w:ascii="Lucida Sans Unicode"/>
          <w:spacing w:val="-43"/>
          <w:sz w:val="21"/>
        </w:rPr>
        <w:t> </w:t>
      </w:r>
      <w:r>
        <w:rPr>
          <w:rFonts w:ascii="Lucida Sans Unicode"/>
          <w:sz w:val="21"/>
        </w:rPr>
        <w:t>their</w:t>
      </w:r>
      <w:r>
        <w:rPr>
          <w:rFonts w:ascii="Lucida Sans Unicode"/>
          <w:spacing w:val="-44"/>
          <w:sz w:val="21"/>
        </w:rPr>
        <w:t> </w:t>
      </w:r>
      <w:r>
        <w:rPr>
          <w:rFonts w:ascii="Lucida Sans Unicode"/>
          <w:sz w:val="21"/>
        </w:rPr>
        <w:t>possessions would</w:t>
      </w:r>
      <w:r>
        <w:rPr>
          <w:rFonts w:ascii="Lucida Sans Unicode"/>
          <w:spacing w:val="-22"/>
          <w:sz w:val="21"/>
        </w:rPr>
        <w:t> </w:t>
      </w:r>
      <w:r>
        <w:rPr>
          <w:rFonts w:ascii="Lucida Sans Unicode"/>
          <w:sz w:val="21"/>
        </w:rPr>
        <w:t>be</w:t>
      </w:r>
      <w:r>
        <w:rPr>
          <w:rFonts w:ascii="Lucida Sans Unicode"/>
          <w:spacing w:val="-21"/>
          <w:sz w:val="21"/>
        </w:rPr>
        <w:t> </w:t>
      </w:r>
      <w:r>
        <w:rPr>
          <w:rFonts w:ascii="Lucida Sans Unicode"/>
          <w:sz w:val="21"/>
        </w:rPr>
        <w:t>taken</w:t>
      </w:r>
      <w:r>
        <w:rPr>
          <w:rFonts w:ascii="Lucida Sans Unicode"/>
          <w:spacing w:val="-22"/>
          <w:sz w:val="21"/>
        </w:rPr>
        <w:t> </w:t>
      </w:r>
      <w:r>
        <w:rPr>
          <w:rFonts w:ascii="Lucida Sans Unicode"/>
          <w:sz w:val="21"/>
        </w:rPr>
        <w:t>inside</w:t>
      </w:r>
      <w:r>
        <w:rPr>
          <w:rFonts w:ascii="Lucida Sans Unicode"/>
          <w:spacing w:val="-21"/>
          <w:sz w:val="21"/>
        </w:rPr>
        <w:t> </w:t>
      </w:r>
      <w:r>
        <w:rPr>
          <w:rFonts w:ascii="Lucida Sans Unicode"/>
          <w:sz w:val="21"/>
        </w:rPr>
        <w:t>their</w:t>
      </w:r>
      <w:r>
        <w:rPr>
          <w:rFonts w:ascii="Lucida Sans Unicode"/>
          <w:spacing w:val="-22"/>
          <w:sz w:val="21"/>
        </w:rPr>
        <w:t> </w:t>
      </w:r>
      <w:r>
        <w:rPr>
          <w:rFonts w:ascii="Lucida Sans Unicode"/>
          <w:sz w:val="21"/>
        </w:rPr>
        <w:t>home?</w:t>
      </w:r>
      <w:r>
        <w:rPr>
          <w:rFonts w:ascii="Lucida Sans Unicode"/>
          <w:spacing w:val="-21"/>
          <w:sz w:val="21"/>
        </w:rPr>
        <w:t> </w:t>
      </w:r>
      <w:r>
        <w:rPr>
          <w:rFonts w:ascii="Lucida Sans Unicode"/>
          <w:sz w:val="21"/>
        </w:rPr>
        <w:t>If</w:t>
      </w:r>
      <w:r>
        <w:rPr>
          <w:rFonts w:ascii="Lucida Sans Unicode"/>
          <w:spacing w:val="-22"/>
          <w:sz w:val="21"/>
        </w:rPr>
        <w:t> </w:t>
      </w:r>
      <w:r>
        <w:rPr>
          <w:rFonts w:ascii="Lucida Sans Unicode"/>
          <w:sz w:val="21"/>
        </w:rPr>
        <w:t>so,</w:t>
      </w:r>
      <w:r>
        <w:rPr>
          <w:rFonts w:ascii="Lucida Sans Unicode"/>
          <w:spacing w:val="-21"/>
          <w:sz w:val="21"/>
        </w:rPr>
        <w:t> </w:t>
      </w:r>
      <w:r>
        <w:rPr>
          <w:rFonts w:ascii="Lucida Sans Unicode"/>
          <w:sz w:val="21"/>
        </w:rPr>
        <w:t>describe</w:t>
      </w:r>
      <w:r>
        <w:rPr>
          <w:rFonts w:ascii="Lucida Sans Unicode"/>
          <w:spacing w:val="-22"/>
          <w:sz w:val="21"/>
        </w:rPr>
        <w:t> </w:t>
      </w:r>
      <w:r>
        <w:rPr>
          <w:rFonts w:ascii="Lucida Sans Unicode"/>
          <w:sz w:val="21"/>
        </w:rPr>
        <w:t>the</w:t>
      </w:r>
      <w:r>
        <w:rPr>
          <w:rFonts w:ascii="Lucida Sans Unicode"/>
          <w:spacing w:val="-21"/>
          <w:sz w:val="21"/>
        </w:rPr>
        <w:t> </w:t>
      </w:r>
      <w:r>
        <w:rPr>
          <w:rFonts w:ascii="Lucida Sans Unicode"/>
          <w:sz w:val="21"/>
        </w:rPr>
        <w:t>incident</w:t>
      </w:r>
      <w:r>
        <w:rPr>
          <w:rFonts w:ascii="Lucida Sans Unicode"/>
          <w:spacing w:val="-22"/>
          <w:sz w:val="21"/>
        </w:rPr>
        <w:t> </w:t>
      </w:r>
      <w:r>
        <w:rPr>
          <w:rFonts w:ascii="Lucida Sans Unicode"/>
          <w:sz w:val="21"/>
        </w:rPr>
        <w:t>and</w:t>
      </w:r>
      <w:r>
        <w:rPr>
          <w:rFonts w:ascii="Lucida Sans Unicode"/>
          <w:spacing w:val="-21"/>
          <w:sz w:val="21"/>
        </w:rPr>
        <w:t> </w:t>
      </w:r>
      <w:r>
        <w:rPr>
          <w:rFonts w:ascii="Lucida Sans Unicode"/>
          <w:sz w:val="21"/>
        </w:rPr>
        <w:t>outcome.</w:t>
      </w:r>
    </w:p>
    <w:p>
      <w:pPr>
        <w:pStyle w:val="ListParagraph"/>
        <w:numPr>
          <w:ilvl w:val="0"/>
          <w:numId w:val="21"/>
        </w:numPr>
        <w:tabs>
          <w:tab w:pos="2154" w:val="left" w:leader="none"/>
          <w:tab w:pos="2155" w:val="left" w:leader="none"/>
        </w:tabs>
        <w:spacing w:line="194" w:lineRule="auto" w:before="116" w:after="0"/>
        <w:ind w:left="2154" w:right="1650" w:hanging="567"/>
        <w:jc w:val="left"/>
        <w:rPr>
          <w:rFonts w:ascii="Lucida Sans Unicode"/>
          <w:sz w:val="21"/>
        </w:rPr>
      </w:pPr>
      <w:r>
        <w:rPr>
          <w:rFonts w:ascii="Lucida Sans Unicode"/>
          <w:sz w:val="21"/>
        </w:rPr>
        <w:t>Do</w:t>
      </w:r>
      <w:r>
        <w:rPr>
          <w:rFonts w:ascii="Lucida Sans Unicode"/>
          <w:spacing w:val="-32"/>
          <w:sz w:val="21"/>
        </w:rPr>
        <w:t> </w:t>
      </w:r>
      <w:r>
        <w:rPr>
          <w:rFonts w:ascii="Lucida Sans Unicode"/>
          <w:spacing w:val="-2"/>
          <w:sz w:val="21"/>
        </w:rPr>
        <w:t>you</w:t>
      </w:r>
      <w:r>
        <w:rPr>
          <w:rFonts w:ascii="Lucida Sans Unicode"/>
          <w:spacing w:val="-32"/>
          <w:sz w:val="21"/>
        </w:rPr>
        <w:t> </w:t>
      </w:r>
      <w:r>
        <w:rPr>
          <w:rFonts w:ascii="Lucida Sans Unicode"/>
          <w:sz w:val="21"/>
        </w:rPr>
        <w:t>know</w:t>
      </w:r>
      <w:r>
        <w:rPr>
          <w:rFonts w:ascii="Lucida Sans Unicode"/>
          <w:spacing w:val="-32"/>
          <w:sz w:val="21"/>
        </w:rPr>
        <w:t> </w:t>
      </w:r>
      <w:r>
        <w:rPr>
          <w:rFonts w:ascii="Lucida Sans Unicode"/>
          <w:sz w:val="21"/>
        </w:rPr>
        <w:t>of</w:t>
      </w:r>
      <w:r>
        <w:rPr>
          <w:rFonts w:ascii="Lucida Sans Unicode"/>
          <w:spacing w:val="-32"/>
          <w:sz w:val="21"/>
        </w:rPr>
        <w:t> </w:t>
      </w:r>
      <w:r>
        <w:rPr>
          <w:rFonts w:ascii="Lucida Sans Unicode"/>
          <w:sz w:val="21"/>
        </w:rPr>
        <w:t>an</w:t>
      </w:r>
      <w:r>
        <w:rPr>
          <w:rFonts w:ascii="Lucida Sans Unicode"/>
          <w:spacing w:val="-32"/>
          <w:sz w:val="21"/>
        </w:rPr>
        <w:t> </w:t>
      </w:r>
      <w:r>
        <w:rPr>
          <w:rFonts w:ascii="Lucida Sans Unicode"/>
          <w:sz w:val="21"/>
        </w:rPr>
        <w:t>instance</w:t>
      </w:r>
      <w:r>
        <w:rPr>
          <w:rFonts w:ascii="Lucida Sans Unicode"/>
          <w:spacing w:val="-32"/>
          <w:sz w:val="21"/>
        </w:rPr>
        <w:t> </w:t>
      </w:r>
      <w:r>
        <w:rPr>
          <w:rFonts w:ascii="Lucida Sans Unicode"/>
          <w:sz w:val="21"/>
        </w:rPr>
        <w:t>in</w:t>
      </w:r>
      <w:r>
        <w:rPr>
          <w:rFonts w:ascii="Lucida Sans Unicode"/>
          <w:spacing w:val="-32"/>
          <w:sz w:val="21"/>
        </w:rPr>
        <w:t> </w:t>
      </w:r>
      <w:r>
        <w:rPr>
          <w:rFonts w:ascii="Lucida Sans Unicode"/>
          <w:sz w:val="21"/>
        </w:rPr>
        <w:t>which</w:t>
      </w:r>
      <w:r>
        <w:rPr>
          <w:rFonts w:ascii="Lucida Sans Unicode"/>
          <w:spacing w:val="-32"/>
          <w:sz w:val="21"/>
        </w:rPr>
        <w:t> </w:t>
      </w:r>
      <w:r>
        <w:rPr>
          <w:rFonts w:ascii="Lucida Sans Unicode"/>
          <w:sz w:val="21"/>
        </w:rPr>
        <w:t>a</w:t>
      </w:r>
      <w:r>
        <w:rPr>
          <w:rFonts w:ascii="Lucida Sans Unicode"/>
          <w:spacing w:val="-32"/>
          <w:sz w:val="21"/>
        </w:rPr>
        <w:t> </w:t>
      </w:r>
      <w:r>
        <w:rPr>
          <w:rFonts w:ascii="Lucida Sans Unicode"/>
          <w:sz w:val="21"/>
        </w:rPr>
        <w:t>tenant</w:t>
      </w:r>
      <w:r>
        <w:rPr>
          <w:rFonts w:ascii="Lucida Sans Unicode"/>
          <w:spacing w:val="-32"/>
          <w:sz w:val="21"/>
        </w:rPr>
        <w:t> </w:t>
      </w:r>
      <w:r>
        <w:rPr>
          <w:rFonts w:ascii="Lucida Sans Unicode"/>
          <w:sz w:val="21"/>
        </w:rPr>
        <w:t>was</w:t>
      </w:r>
      <w:r>
        <w:rPr>
          <w:rFonts w:ascii="Lucida Sans Unicode"/>
          <w:spacing w:val="-32"/>
          <w:sz w:val="21"/>
        </w:rPr>
        <w:t> </w:t>
      </w:r>
      <w:r>
        <w:rPr>
          <w:rFonts w:ascii="Lucida Sans Unicode"/>
          <w:sz w:val="21"/>
        </w:rPr>
        <w:t>concerned</w:t>
      </w:r>
      <w:r>
        <w:rPr>
          <w:rFonts w:ascii="Lucida Sans Unicode"/>
          <w:spacing w:val="-32"/>
          <w:sz w:val="21"/>
        </w:rPr>
        <w:t> </w:t>
      </w:r>
      <w:r>
        <w:rPr>
          <w:rFonts w:ascii="Lucida Sans Unicode"/>
          <w:sz w:val="21"/>
        </w:rPr>
        <w:t>that</w:t>
      </w:r>
      <w:r>
        <w:rPr>
          <w:rFonts w:ascii="Lucida Sans Unicode"/>
          <w:spacing w:val="-31"/>
          <w:sz w:val="21"/>
        </w:rPr>
        <w:t> </w:t>
      </w:r>
      <w:r>
        <w:rPr>
          <w:rFonts w:ascii="Lucida Sans Unicode"/>
          <w:sz w:val="21"/>
        </w:rPr>
        <w:t>their</w:t>
      </w:r>
      <w:r>
        <w:rPr>
          <w:rFonts w:ascii="Lucida Sans Unicode"/>
          <w:spacing w:val="-32"/>
          <w:sz w:val="21"/>
        </w:rPr>
        <w:t> </w:t>
      </w:r>
      <w:r>
        <w:rPr>
          <w:rFonts w:ascii="Lucida Sans Unicode"/>
          <w:sz w:val="21"/>
        </w:rPr>
        <w:t>possessions could be seen in advertising photographs or videos? If so, why was the tenant concerned?</w:t>
      </w:r>
    </w:p>
    <w:p>
      <w:pPr>
        <w:pStyle w:val="ListParagraph"/>
        <w:numPr>
          <w:ilvl w:val="0"/>
          <w:numId w:val="21"/>
        </w:numPr>
        <w:tabs>
          <w:tab w:pos="2155" w:val="left" w:leader="none"/>
        </w:tabs>
        <w:spacing w:line="194" w:lineRule="auto" w:before="116" w:after="0"/>
        <w:ind w:left="2154" w:right="2334" w:hanging="567"/>
        <w:jc w:val="both"/>
        <w:rPr>
          <w:rFonts w:ascii="Lucida Sans Unicode"/>
          <w:sz w:val="21"/>
        </w:rPr>
      </w:pPr>
      <w:r>
        <w:rPr>
          <w:rFonts w:ascii="Lucida Sans Unicode"/>
          <w:sz w:val="21"/>
        </w:rPr>
        <w:t>Do</w:t>
      </w:r>
      <w:r>
        <w:rPr>
          <w:rFonts w:ascii="Lucida Sans Unicode"/>
          <w:spacing w:val="-27"/>
          <w:sz w:val="21"/>
        </w:rPr>
        <w:t> </w:t>
      </w:r>
      <w:r>
        <w:rPr>
          <w:rFonts w:ascii="Lucida Sans Unicode"/>
          <w:spacing w:val="-2"/>
          <w:sz w:val="21"/>
        </w:rPr>
        <w:t>you</w:t>
      </w:r>
      <w:r>
        <w:rPr>
          <w:rFonts w:ascii="Lucida Sans Unicode"/>
          <w:spacing w:val="-26"/>
          <w:sz w:val="21"/>
        </w:rPr>
        <w:t> </w:t>
      </w:r>
      <w:r>
        <w:rPr>
          <w:rFonts w:ascii="Lucida Sans Unicode"/>
          <w:sz w:val="21"/>
        </w:rPr>
        <w:t>know</w:t>
      </w:r>
      <w:r>
        <w:rPr>
          <w:rFonts w:ascii="Lucida Sans Unicode"/>
          <w:spacing w:val="-26"/>
          <w:sz w:val="21"/>
        </w:rPr>
        <w:t> </w:t>
      </w:r>
      <w:r>
        <w:rPr>
          <w:rFonts w:ascii="Lucida Sans Unicode"/>
          <w:sz w:val="21"/>
        </w:rPr>
        <w:t>of</w:t>
      </w:r>
      <w:r>
        <w:rPr>
          <w:rFonts w:ascii="Lucida Sans Unicode"/>
          <w:spacing w:val="-27"/>
          <w:sz w:val="21"/>
        </w:rPr>
        <w:t> </w:t>
      </w:r>
      <w:r>
        <w:rPr>
          <w:rFonts w:ascii="Lucida Sans Unicode"/>
          <w:sz w:val="21"/>
        </w:rPr>
        <w:t>an</w:t>
      </w:r>
      <w:r>
        <w:rPr>
          <w:rFonts w:ascii="Lucida Sans Unicode"/>
          <w:spacing w:val="-26"/>
          <w:sz w:val="21"/>
        </w:rPr>
        <w:t> </w:t>
      </w:r>
      <w:r>
        <w:rPr>
          <w:rFonts w:ascii="Lucida Sans Unicode"/>
          <w:sz w:val="21"/>
        </w:rPr>
        <w:t>instance</w:t>
      </w:r>
      <w:r>
        <w:rPr>
          <w:rFonts w:ascii="Lucida Sans Unicode"/>
          <w:spacing w:val="-26"/>
          <w:sz w:val="21"/>
        </w:rPr>
        <w:t> </w:t>
      </w:r>
      <w:r>
        <w:rPr>
          <w:rFonts w:ascii="Lucida Sans Unicode"/>
          <w:sz w:val="21"/>
        </w:rPr>
        <w:t>in</w:t>
      </w:r>
      <w:r>
        <w:rPr>
          <w:rFonts w:ascii="Lucida Sans Unicode"/>
          <w:spacing w:val="-27"/>
          <w:sz w:val="21"/>
        </w:rPr>
        <w:t> </w:t>
      </w:r>
      <w:r>
        <w:rPr>
          <w:rFonts w:ascii="Lucida Sans Unicode"/>
          <w:sz w:val="21"/>
        </w:rPr>
        <w:t>which</w:t>
      </w:r>
      <w:r>
        <w:rPr>
          <w:rFonts w:ascii="Lucida Sans Unicode"/>
          <w:spacing w:val="-26"/>
          <w:sz w:val="21"/>
        </w:rPr>
        <w:t> </w:t>
      </w:r>
      <w:r>
        <w:rPr>
          <w:rFonts w:ascii="Lucida Sans Unicode"/>
          <w:sz w:val="21"/>
        </w:rPr>
        <w:t>a</w:t>
      </w:r>
      <w:r>
        <w:rPr>
          <w:rFonts w:ascii="Lucida Sans Unicode"/>
          <w:spacing w:val="-26"/>
          <w:sz w:val="21"/>
        </w:rPr>
        <w:t> </w:t>
      </w:r>
      <w:r>
        <w:rPr>
          <w:rFonts w:ascii="Lucida Sans Unicode"/>
          <w:sz w:val="21"/>
        </w:rPr>
        <w:t>tenant</w:t>
      </w:r>
      <w:r>
        <w:rPr>
          <w:rFonts w:ascii="Lucida Sans Unicode"/>
          <w:spacing w:val="-27"/>
          <w:sz w:val="21"/>
        </w:rPr>
        <w:t> </w:t>
      </w:r>
      <w:r>
        <w:rPr>
          <w:rFonts w:ascii="Lucida Sans Unicode"/>
          <w:sz w:val="21"/>
        </w:rPr>
        <w:t>has</w:t>
      </w:r>
      <w:r>
        <w:rPr>
          <w:rFonts w:ascii="Lucida Sans Unicode"/>
          <w:spacing w:val="-26"/>
          <w:sz w:val="21"/>
        </w:rPr>
        <w:t> </w:t>
      </w:r>
      <w:r>
        <w:rPr>
          <w:rFonts w:ascii="Lucida Sans Unicode"/>
          <w:sz w:val="21"/>
        </w:rPr>
        <w:t>been</w:t>
      </w:r>
      <w:r>
        <w:rPr>
          <w:rFonts w:ascii="Lucida Sans Unicode"/>
          <w:spacing w:val="-26"/>
          <w:sz w:val="21"/>
        </w:rPr>
        <w:t> </w:t>
      </w:r>
      <w:r>
        <w:rPr>
          <w:rFonts w:ascii="Lucida Sans Unicode"/>
          <w:sz w:val="21"/>
        </w:rPr>
        <w:t>robbed</w:t>
      </w:r>
      <w:r>
        <w:rPr>
          <w:rFonts w:ascii="Lucida Sans Unicode"/>
          <w:spacing w:val="-27"/>
          <w:sz w:val="21"/>
        </w:rPr>
        <w:t> </w:t>
      </w:r>
      <w:r>
        <w:rPr>
          <w:rFonts w:ascii="Lucida Sans Unicode"/>
          <w:sz w:val="21"/>
        </w:rPr>
        <w:t>or</w:t>
      </w:r>
      <w:r>
        <w:rPr>
          <w:rFonts w:ascii="Lucida Sans Unicode"/>
          <w:spacing w:val="-26"/>
          <w:sz w:val="21"/>
        </w:rPr>
        <w:t> </w:t>
      </w:r>
      <w:r>
        <w:rPr>
          <w:rFonts w:ascii="Lucida Sans Unicode"/>
          <w:sz w:val="21"/>
        </w:rPr>
        <w:t>physically harmed</w:t>
      </w:r>
      <w:r>
        <w:rPr>
          <w:rFonts w:ascii="Lucida Sans Unicode"/>
          <w:spacing w:val="-32"/>
          <w:sz w:val="21"/>
        </w:rPr>
        <w:t> </w:t>
      </w:r>
      <w:r>
        <w:rPr>
          <w:rFonts w:ascii="Lucida Sans Unicode"/>
          <w:spacing w:val="-3"/>
          <w:sz w:val="21"/>
        </w:rPr>
        <w:t>following</w:t>
      </w:r>
      <w:r>
        <w:rPr>
          <w:rFonts w:ascii="Lucida Sans Unicode"/>
          <w:spacing w:val="-32"/>
          <w:sz w:val="21"/>
        </w:rPr>
        <w:t> </w:t>
      </w:r>
      <w:r>
        <w:rPr>
          <w:rFonts w:ascii="Lucida Sans Unicode"/>
          <w:sz w:val="21"/>
        </w:rPr>
        <w:t>the</w:t>
      </w:r>
      <w:r>
        <w:rPr>
          <w:rFonts w:ascii="Lucida Sans Unicode"/>
          <w:spacing w:val="-31"/>
          <w:sz w:val="21"/>
        </w:rPr>
        <w:t> </w:t>
      </w:r>
      <w:r>
        <w:rPr>
          <w:rFonts w:ascii="Lucida Sans Unicode"/>
          <w:sz w:val="21"/>
        </w:rPr>
        <w:t>publication</w:t>
      </w:r>
      <w:r>
        <w:rPr>
          <w:rFonts w:ascii="Lucida Sans Unicode"/>
          <w:spacing w:val="-32"/>
          <w:sz w:val="21"/>
        </w:rPr>
        <w:t> </w:t>
      </w:r>
      <w:r>
        <w:rPr>
          <w:rFonts w:ascii="Lucida Sans Unicode"/>
          <w:sz w:val="21"/>
        </w:rPr>
        <w:t>of</w:t>
      </w:r>
      <w:r>
        <w:rPr>
          <w:rFonts w:ascii="Lucida Sans Unicode"/>
          <w:spacing w:val="-31"/>
          <w:sz w:val="21"/>
        </w:rPr>
        <w:t> </w:t>
      </w:r>
      <w:r>
        <w:rPr>
          <w:rFonts w:ascii="Lucida Sans Unicode"/>
          <w:sz w:val="21"/>
        </w:rPr>
        <w:t>advertising</w:t>
      </w:r>
      <w:r>
        <w:rPr>
          <w:rFonts w:ascii="Lucida Sans Unicode"/>
          <w:spacing w:val="-32"/>
          <w:sz w:val="21"/>
        </w:rPr>
        <w:t> </w:t>
      </w:r>
      <w:r>
        <w:rPr>
          <w:rFonts w:ascii="Lucida Sans Unicode"/>
          <w:sz w:val="21"/>
        </w:rPr>
        <w:t>photographs</w:t>
      </w:r>
      <w:r>
        <w:rPr>
          <w:rFonts w:ascii="Lucida Sans Unicode"/>
          <w:spacing w:val="-32"/>
          <w:sz w:val="21"/>
        </w:rPr>
        <w:t> </w:t>
      </w:r>
      <w:r>
        <w:rPr>
          <w:rFonts w:ascii="Lucida Sans Unicode"/>
          <w:sz w:val="21"/>
        </w:rPr>
        <w:t>or</w:t>
      </w:r>
      <w:r>
        <w:rPr>
          <w:rFonts w:ascii="Lucida Sans Unicode"/>
          <w:spacing w:val="-31"/>
          <w:sz w:val="21"/>
        </w:rPr>
        <w:t> </w:t>
      </w:r>
      <w:r>
        <w:rPr>
          <w:rFonts w:ascii="Lucida Sans Unicode"/>
          <w:sz w:val="21"/>
        </w:rPr>
        <w:t>videos</w:t>
      </w:r>
      <w:r>
        <w:rPr>
          <w:rFonts w:ascii="Lucida Sans Unicode"/>
          <w:spacing w:val="-32"/>
          <w:sz w:val="21"/>
        </w:rPr>
        <w:t> </w:t>
      </w:r>
      <w:r>
        <w:rPr>
          <w:rFonts w:ascii="Lucida Sans Unicode"/>
          <w:sz w:val="21"/>
        </w:rPr>
        <w:t>that contained</w:t>
      </w:r>
      <w:r>
        <w:rPr>
          <w:rFonts w:ascii="Lucida Sans Unicode"/>
          <w:spacing w:val="-19"/>
          <w:sz w:val="21"/>
        </w:rPr>
        <w:t> </w:t>
      </w:r>
      <w:r>
        <w:rPr>
          <w:rFonts w:ascii="Lucida Sans Unicode"/>
          <w:sz w:val="21"/>
        </w:rPr>
        <w:t>their</w:t>
      </w:r>
      <w:r>
        <w:rPr>
          <w:rFonts w:ascii="Lucida Sans Unicode"/>
          <w:spacing w:val="-18"/>
          <w:sz w:val="21"/>
        </w:rPr>
        <w:t> </w:t>
      </w:r>
      <w:r>
        <w:rPr>
          <w:rFonts w:ascii="Lucida Sans Unicode"/>
          <w:sz w:val="21"/>
        </w:rPr>
        <w:t>possessions?</w:t>
      </w:r>
      <w:r>
        <w:rPr>
          <w:rFonts w:ascii="Lucida Sans Unicode"/>
          <w:spacing w:val="-18"/>
          <w:sz w:val="21"/>
        </w:rPr>
        <w:t> </w:t>
      </w:r>
      <w:r>
        <w:rPr>
          <w:rFonts w:ascii="Lucida Sans Unicode"/>
          <w:sz w:val="21"/>
        </w:rPr>
        <w:t>If</w:t>
      </w:r>
      <w:r>
        <w:rPr>
          <w:rFonts w:ascii="Lucida Sans Unicode"/>
          <w:spacing w:val="-18"/>
          <w:sz w:val="21"/>
        </w:rPr>
        <w:t> </w:t>
      </w:r>
      <w:r>
        <w:rPr>
          <w:rFonts w:ascii="Lucida Sans Unicode"/>
          <w:sz w:val="21"/>
        </w:rPr>
        <w:t>so,</w:t>
      </w:r>
      <w:r>
        <w:rPr>
          <w:rFonts w:ascii="Lucida Sans Unicode"/>
          <w:spacing w:val="-18"/>
          <w:sz w:val="21"/>
        </w:rPr>
        <w:t> </w:t>
      </w:r>
      <w:r>
        <w:rPr>
          <w:rFonts w:ascii="Lucida Sans Unicode"/>
          <w:sz w:val="21"/>
        </w:rPr>
        <w:t>describe</w:t>
      </w:r>
      <w:r>
        <w:rPr>
          <w:rFonts w:ascii="Lucida Sans Unicode"/>
          <w:spacing w:val="-18"/>
          <w:sz w:val="21"/>
        </w:rPr>
        <w:t> </w:t>
      </w:r>
      <w:r>
        <w:rPr>
          <w:rFonts w:ascii="Lucida Sans Unicode"/>
          <w:sz w:val="21"/>
        </w:rPr>
        <w:t>the</w:t>
      </w:r>
      <w:r>
        <w:rPr>
          <w:rFonts w:ascii="Lucida Sans Unicode"/>
          <w:spacing w:val="-18"/>
          <w:sz w:val="21"/>
        </w:rPr>
        <w:t> </w:t>
      </w:r>
      <w:r>
        <w:rPr>
          <w:rFonts w:ascii="Lucida Sans Unicode"/>
          <w:sz w:val="21"/>
        </w:rPr>
        <w:t>incident.</w:t>
      </w:r>
    </w:p>
    <w:p>
      <w:pPr>
        <w:pStyle w:val="ListParagraph"/>
        <w:numPr>
          <w:ilvl w:val="0"/>
          <w:numId w:val="21"/>
        </w:numPr>
        <w:tabs>
          <w:tab w:pos="2154" w:val="left" w:leader="none"/>
          <w:tab w:pos="2155" w:val="left" w:leader="none"/>
        </w:tabs>
        <w:spacing w:line="194" w:lineRule="auto" w:before="116" w:after="0"/>
        <w:ind w:left="2154" w:right="1800" w:hanging="567"/>
        <w:jc w:val="left"/>
        <w:rPr>
          <w:rFonts w:ascii="Lucida Sans Unicode" w:hAnsi="Lucida Sans Unicode"/>
          <w:sz w:val="21"/>
        </w:rPr>
      </w:pPr>
      <w:r>
        <w:rPr>
          <w:rFonts w:ascii="Lucida Sans Unicode" w:hAnsi="Lucida Sans Unicode"/>
          <w:sz w:val="21"/>
        </w:rPr>
        <w:t>The</w:t>
      </w:r>
      <w:r>
        <w:rPr>
          <w:rFonts w:ascii="Lucida Sans Unicode" w:hAnsi="Lucida Sans Unicode"/>
          <w:spacing w:val="-44"/>
          <w:sz w:val="21"/>
        </w:rPr>
        <w:t> </w:t>
      </w:r>
      <w:r>
        <w:rPr>
          <w:rFonts w:ascii="Lucida Sans Unicode" w:hAnsi="Lucida Sans Unicode"/>
          <w:sz w:val="21"/>
        </w:rPr>
        <w:t>Commission’s</w:t>
      </w:r>
      <w:r>
        <w:rPr>
          <w:rFonts w:ascii="Lucida Sans Unicode" w:hAnsi="Lucida Sans Unicode"/>
          <w:spacing w:val="-43"/>
          <w:sz w:val="21"/>
        </w:rPr>
        <w:t> </w:t>
      </w:r>
      <w:r>
        <w:rPr>
          <w:rFonts w:ascii="Lucida Sans Unicode" w:hAnsi="Lucida Sans Unicode"/>
          <w:sz w:val="21"/>
        </w:rPr>
        <w:t>preliminary</w:t>
      </w:r>
      <w:r>
        <w:rPr>
          <w:rFonts w:ascii="Lucida Sans Unicode" w:hAnsi="Lucida Sans Unicode"/>
          <w:spacing w:val="-43"/>
          <w:sz w:val="21"/>
        </w:rPr>
        <w:t> </w:t>
      </w:r>
      <w:r>
        <w:rPr>
          <w:rFonts w:ascii="Lucida Sans Unicode" w:hAnsi="Lucida Sans Unicode"/>
          <w:sz w:val="21"/>
        </w:rPr>
        <w:t>investigation</w:t>
      </w:r>
      <w:r>
        <w:rPr>
          <w:rFonts w:ascii="Lucida Sans Unicode" w:hAnsi="Lucida Sans Unicode"/>
          <w:spacing w:val="-43"/>
          <w:sz w:val="21"/>
        </w:rPr>
        <w:t> </w:t>
      </w:r>
      <w:r>
        <w:rPr>
          <w:rFonts w:ascii="Lucida Sans Unicode" w:hAnsi="Lucida Sans Unicode"/>
          <w:sz w:val="21"/>
        </w:rPr>
        <w:t>revealed</w:t>
      </w:r>
      <w:r>
        <w:rPr>
          <w:rFonts w:ascii="Lucida Sans Unicode" w:hAnsi="Lucida Sans Unicode"/>
          <w:spacing w:val="-43"/>
          <w:sz w:val="21"/>
        </w:rPr>
        <w:t> </w:t>
      </w:r>
      <w:r>
        <w:rPr>
          <w:rFonts w:ascii="Lucida Sans Unicode" w:hAnsi="Lucida Sans Unicode"/>
          <w:sz w:val="21"/>
        </w:rPr>
        <w:t>that</w:t>
      </w:r>
      <w:r>
        <w:rPr>
          <w:rFonts w:ascii="Lucida Sans Unicode" w:hAnsi="Lucida Sans Unicode"/>
          <w:spacing w:val="-43"/>
          <w:sz w:val="21"/>
        </w:rPr>
        <w:t> </w:t>
      </w:r>
      <w:r>
        <w:rPr>
          <w:rFonts w:ascii="Lucida Sans Unicode" w:hAnsi="Lucida Sans Unicode"/>
          <w:sz w:val="21"/>
        </w:rPr>
        <w:t>tenants</w:t>
      </w:r>
      <w:r>
        <w:rPr>
          <w:rFonts w:ascii="Lucida Sans Unicode" w:hAnsi="Lucida Sans Unicode"/>
          <w:spacing w:val="-43"/>
          <w:sz w:val="21"/>
        </w:rPr>
        <w:t> </w:t>
      </w:r>
      <w:r>
        <w:rPr>
          <w:rFonts w:ascii="Lucida Sans Unicode" w:hAnsi="Lucida Sans Unicode"/>
          <w:sz w:val="21"/>
        </w:rPr>
        <w:t>are</w:t>
      </w:r>
      <w:r>
        <w:rPr>
          <w:rFonts w:ascii="Lucida Sans Unicode" w:hAnsi="Lucida Sans Unicode"/>
          <w:spacing w:val="-43"/>
          <w:sz w:val="21"/>
        </w:rPr>
        <w:t> </w:t>
      </w:r>
      <w:r>
        <w:rPr>
          <w:rFonts w:ascii="Lucida Sans Unicode" w:hAnsi="Lucida Sans Unicode"/>
          <w:sz w:val="21"/>
        </w:rPr>
        <w:t>concerned about privacy, risk of theft and risk of personal harm. Do </w:t>
      </w:r>
      <w:r>
        <w:rPr>
          <w:rFonts w:ascii="Lucida Sans Unicode" w:hAnsi="Lucida Sans Unicode"/>
          <w:spacing w:val="-2"/>
          <w:sz w:val="21"/>
        </w:rPr>
        <w:t>you </w:t>
      </w:r>
      <w:r>
        <w:rPr>
          <w:rFonts w:ascii="Lucida Sans Unicode" w:hAnsi="Lucida Sans Unicode"/>
          <w:sz w:val="21"/>
        </w:rPr>
        <w:t>know of other concerns</w:t>
      </w:r>
      <w:r>
        <w:rPr>
          <w:rFonts w:ascii="Lucida Sans Unicode" w:hAnsi="Lucida Sans Unicode"/>
          <w:spacing w:val="-38"/>
          <w:sz w:val="21"/>
        </w:rPr>
        <w:t> </w:t>
      </w:r>
      <w:r>
        <w:rPr>
          <w:rFonts w:ascii="Lucida Sans Unicode" w:hAnsi="Lucida Sans Unicode"/>
          <w:sz w:val="21"/>
        </w:rPr>
        <w:t>tenants</w:t>
      </w:r>
      <w:r>
        <w:rPr>
          <w:rFonts w:ascii="Lucida Sans Unicode" w:hAnsi="Lucida Sans Unicode"/>
          <w:spacing w:val="-37"/>
          <w:sz w:val="21"/>
        </w:rPr>
        <w:t> </w:t>
      </w:r>
      <w:r>
        <w:rPr>
          <w:rFonts w:ascii="Lucida Sans Unicode" w:hAnsi="Lucida Sans Unicode"/>
          <w:sz w:val="21"/>
        </w:rPr>
        <w:t>might</w:t>
      </w:r>
      <w:r>
        <w:rPr>
          <w:rFonts w:ascii="Lucida Sans Unicode" w:hAnsi="Lucida Sans Unicode"/>
          <w:spacing w:val="-37"/>
          <w:sz w:val="21"/>
        </w:rPr>
        <w:t> </w:t>
      </w:r>
      <w:r>
        <w:rPr>
          <w:rFonts w:ascii="Lucida Sans Unicode" w:hAnsi="Lucida Sans Unicode"/>
          <w:spacing w:val="-3"/>
          <w:sz w:val="21"/>
        </w:rPr>
        <w:t>have</w:t>
      </w:r>
      <w:r>
        <w:rPr>
          <w:rFonts w:ascii="Lucida Sans Unicode" w:hAnsi="Lucida Sans Unicode"/>
          <w:spacing w:val="-37"/>
          <w:sz w:val="21"/>
        </w:rPr>
        <w:t> </w:t>
      </w:r>
      <w:r>
        <w:rPr>
          <w:rFonts w:ascii="Lucida Sans Unicode" w:hAnsi="Lucida Sans Unicode"/>
          <w:sz w:val="21"/>
        </w:rPr>
        <w:t>in</w:t>
      </w:r>
      <w:r>
        <w:rPr>
          <w:rFonts w:ascii="Lucida Sans Unicode" w:hAnsi="Lucida Sans Unicode"/>
          <w:spacing w:val="-37"/>
          <w:sz w:val="21"/>
        </w:rPr>
        <w:t> </w:t>
      </w:r>
      <w:r>
        <w:rPr>
          <w:rFonts w:ascii="Lucida Sans Unicode" w:hAnsi="Lucida Sans Unicode"/>
          <w:sz w:val="21"/>
        </w:rPr>
        <w:t>relation</w:t>
      </w:r>
      <w:r>
        <w:rPr>
          <w:rFonts w:ascii="Lucida Sans Unicode" w:hAnsi="Lucida Sans Unicode"/>
          <w:spacing w:val="-37"/>
          <w:sz w:val="21"/>
        </w:rPr>
        <w:t> </w:t>
      </w:r>
      <w:r>
        <w:rPr>
          <w:rFonts w:ascii="Lucida Sans Unicode" w:hAnsi="Lucida Sans Unicode"/>
          <w:sz w:val="21"/>
        </w:rPr>
        <w:t>to</w:t>
      </w:r>
      <w:r>
        <w:rPr>
          <w:rFonts w:ascii="Lucida Sans Unicode" w:hAnsi="Lucida Sans Unicode"/>
          <w:spacing w:val="-37"/>
          <w:sz w:val="21"/>
        </w:rPr>
        <w:t> </w:t>
      </w:r>
      <w:r>
        <w:rPr>
          <w:rFonts w:ascii="Lucida Sans Unicode" w:hAnsi="Lucida Sans Unicode"/>
          <w:sz w:val="21"/>
        </w:rPr>
        <w:t>advertising</w:t>
      </w:r>
      <w:r>
        <w:rPr>
          <w:rFonts w:ascii="Lucida Sans Unicode" w:hAnsi="Lucida Sans Unicode"/>
          <w:spacing w:val="-37"/>
          <w:sz w:val="21"/>
        </w:rPr>
        <w:t> </w:t>
      </w:r>
      <w:r>
        <w:rPr>
          <w:rFonts w:ascii="Lucida Sans Unicode" w:hAnsi="Lucida Sans Unicode"/>
          <w:sz w:val="21"/>
        </w:rPr>
        <w:t>photographs</w:t>
      </w:r>
      <w:r>
        <w:rPr>
          <w:rFonts w:ascii="Lucida Sans Unicode" w:hAnsi="Lucida Sans Unicode"/>
          <w:spacing w:val="-37"/>
          <w:sz w:val="21"/>
        </w:rPr>
        <w:t> </w:t>
      </w:r>
      <w:r>
        <w:rPr>
          <w:rFonts w:ascii="Lucida Sans Unicode" w:hAnsi="Lucida Sans Unicode"/>
          <w:sz w:val="21"/>
        </w:rPr>
        <w:t>or</w:t>
      </w:r>
      <w:r>
        <w:rPr>
          <w:rFonts w:ascii="Lucida Sans Unicode" w:hAnsi="Lucida Sans Unicode"/>
          <w:spacing w:val="-37"/>
          <w:sz w:val="21"/>
        </w:rPr>
        <w:t> </w:t>
      </w:r>
      <w:r>
        <w:rPr>
          <w:rFonts w:ascii="Lucida Sans Unicode" w:hAnsi="Lucida Sans Unicode"/>
          <w:sz w:val="21"/>
        </w:rPr>
        <w:t>videos</w:t>
      </w:r>
      <w:r>
        <w:rPr>
          <w:rFonts w:ascii="Lucida Sans Unicode" w:hAnsi="Lucida Sans Unicode"/>
          <w:spacing w:val="-37"/>
          <w:sz w:val="21"/>
        </w:rPr>
        <w:t> </w:t>
      </w:r>
      <w:r>
        <w:rPr>
          <w:rFonts w:ascii="Lucida Sans Unicode" w:hAnsi="Lucida Sans Unicode"/>
          <w:sz w:val="21"/>
        </w:rPr>
        <w:t>that contain their</w:t>
      </w:r>
      <w:r>
        <w:rPr>
          <w:rFonts w:ascii="Lucida Sans Unicode" w:hAnsi="Lucida Sans Unicode"/>
          <w:spacing w:val="-26"/>
          <w:sz w:val="21"/>
        </w:rPr>
        <w:t> </w:t>
      </w:r>
      <w:r>
        <w:rPr>
          <w:rFonts w:ascii="Lucida Sans Unicode" w:hAnsi="Lucida Sans Unicode"/>
          <w:sz w:val="21"/>
        </w:rPr>
        <w:t>possessions?</w:t>
      </w:r>
    </w:p>
    <w:p>
      <w:pPr>
        <w:pStyle w:val="ListParagraph"/>
        <w:numPr>
          <w:ilvl w:val="0"/>
          <w:numId w:val="21"/>
        </w:numPr>
        <w:tabs>
          <w:tab w:pos="2154" w:val="left" w:leader="none"/>
          <w:tab w:pos="2155" w:val="left" w:leader="none"/>
        </w:tabs>
        <w:spacing w:line="194" w:lineRule="auto" w:before="115" w:after="0"/>
        <w:ind w:left="2154" w:right="1750" w:hanging="567"/>
        <w:jc w:val="left"/>
        <w:rPr>
          <w:rFonts w:ascii="Lucida Sans Unicode"/>
          <w:sz w:val="21"/>
        </w:rPr>
      </w:pPr>
      <w:r>
        <w:rPr>
          <w:rFonts w:ascii="Lucida Sans Unicode"/>
          <w:sz w:val="21"/>
        </w:rPr>
        <w:t>Do</w:t>
      </w:r>
      <w:r>
        <w:rPr>
          <w:rFonts w:ascii="Lucida Sans Unicode"/>
          <w:spacing w:val="-25"/>
          <w:sz w:val="21"/>
        </w:rPr>
        <w:t> </w:t>
      </w:r>
      <w:r>
        <w:rPr>
          <w:rFonts w:ascii="Lucida Sans Unicode"/>
          <w:spacing w:val="-2"/>
          <w:sz w:val="21"/>
        </w:rPr>
        <w:t>you</w:t>
      </w:r>
      <w:r>
        <w:rPr>
          <w:rFonts w:ascii="Lucida Sans Unicode"/>
          <w:spacing w:val="-25"/>
          <w:sz w:val="21"/>
        </w:rPr>
        <w:t> </w:t>
      </w:r>
      <w:r>
        <w:rPr>
          <w:rFonts w:ascii="Lucida Sans Unicode"/>
          <w:sz w:val="21"/>
        </w:rPr>
        <w:t>know</w:t>
      </w:r>
      <w:r>
        <w:rPr>
          <w:rFonts w:ascii="Lucida Sans Unicode"/>
          <w:spacing w:val="-25"/>
          <w:sz w:val="21"/>
        </w:rPr>
        <w:t> </w:t>
      </w:r>
      <w:r>
        <w:rPr>
          <w:rFonts w:ascii="Lucida Sans Unicode"/>
          <w:sz w:val="21"/>
        </w:rPr>
        <w:t>of</w:t>
      </w:r>
      <w:r>
        <w:rPr>
          <w:rFonts w:ascii="Lucida Sans Unicode"/>
          <w:spacing w:val="-24"/>
          <w:sz w:val="21"/>
        </w:rPr>
        <w:t> </w:t>
      </w:r>
      <w:r>
        <w:rPr>
          <w:rFonts w:ascii="Lucida Sans Unicode"/>
          <w:sz w:val="21"/>
        </w:rPr>
        <w:t>an</w:t>
      </w:r>
      <w:r>
        <w:rPr>
          <w:rFonts w:ascii="Lucida Sans Unicode"/>
          <w:spacing w:val="-25"/>
          <w:sz w:val="21"/>
        </w:rPr>
        <w:t> </w:t>
      </w:r>
      <w:r>
        <w:rPr>
          <w:rFonts w:ascii="Lucida Sans Unicode"/>
          <w:sz w:val="21"/>
        </w:rPr>
        <w:t>instance</w:t>
      </w:r>
      <w:r>
        <w:rPr>
          <w:rFonts w:ascii="Lucida Sans Unicode"/>
          <w:spacing w:val="-25"/>
          <w:sz w:val="21"/>
        </w:rPr>
        <w:t> </w:t>
      </w:r>
      <w:r>
        <w:rPr>
          <w:rFonts w:ascii="Lucida Sans Unicode"/>
          <w:sz w:val="21"/>
        </w:rPr>
        <w:t>in</w:t>
      </w:r>
      <w:r>
        <w:rPr>
          <w:rFonts w:ascii="Lucida Sans Unicode"/>
          <w:spacing w:val="-25"/>
          <w:sz w:val="21"/>
        </w:rPr>
        <w:t> </w:t>
      </w:r>
      <w:r>
        <w:rPr>
          <w:rFonts w:ascii="Lucida Sans Unicode"/>
          <w:sz w:val="21"/>
        </w:rPr>
        <w:t>which</w:t>
      </w:r>
      <w:r>
        <w:rPr>
          <w:rFonts w:ascii="Lucida Sans Unicode"/>
          <w:spacing w:val="-24"/>
          <w:sz w:val="21"/>
        </w:rPr>
        <w:t> </w:t>
      </w:r>
      <w:r>
        <w:rPr>
          <w:rFonts w:ascii="Lucida Sans Unicode"/>
          <w:sz w:val="21"/>
        </w:rPr>
        <w:t>a</w:t>
      </w:r>
      <w:r>
        <w:rPr>
          <w:rFonts w:ascii="Lucida Sans Unicode"/>
          <w:spacing w:val="-25"/>
          <w:sz w:val="21"/>
        </w:rPr>
        <w:t> </w:t>
      </w:r>
      <w:r>
        <w:rPr>
          <w:rFonts w:ascii="Lucida Sans Unicode"/>
          <w:sz w:val="21"/>
        </w:rPr>
        <w:t>tenant</w:t>
      </w:r>
      <w:r>
        <w:rPr>
          <w:rFonts w:ascii="Lucida Sans Unicode"/>
          <w:spacing w:val="-25"/>
          <w:sz w:val="21"/>
        </w:rPr>
        <w:t> </w:t>
      </w:r>
      <w:r>
        <w:rPr>
          <w:rFonts w:ascii="Lucida Sans Unicode"/>
          <w:sz w:val="21"/>
        </w:rPr>
        <w:t>has</w:t>
      </w:r>
      <w:r>
        <w:rPr>
          <w:rFonts w:ascii="Lucida Sans Unicode"/>
          <w:spacing w:val="-25"/>
          <w:sz w:val="21"/>
        </w:rPr>
        <w:t> </w:t>
      </w:r>
      <w:r>
        <w:rPr>
          <w:rFonts w:ascii="Lucida Sans Unicode"/>
          <w:sz w:val="21"/>
        </w:rPr>
        <w:t>refused</w:t>
      </w:r>
      <w:r>
        <w:rPr>
          <w:rFonts w:ascii="Lucida Sans Unicode"/>
          <w:spacing w:val="-24"/>
          <w:sz w:val="21"/>
        </w:rPr>
        <w:t> </w:t>
      </w:r>
      <w:r>
        <w:rPr>
          <w:rFonts w:ascii="Lucida Sans Unicode"/>
          <w:sz w:val="21"/>
        </w:rPr>
        <w:t>to</w:t>
      </w:r>
      <w:r>
        <w:rPr>
          <w:rFonts w:ascii="Lucida Sans Unicode"/>
          <w:spacing w:val="-25"/>
          <w:sz w:val="21"/>
        </w:rPr>
        <w:t> </w:t>
      </w:r>
      <w:r>
        <w:rPr>
          <w:rFonts w:ascii="Lucida Sans Unicode"/>
          <w:spacing w:val="-3"/>
          <w:sz w:val="21"/>
        </w:rPr>
        <w:t>have</w:t>
      </w:r>
      <w:r>
        <w:rPr>
          <w:rFonts w:ascii="Lucida Sans Unicode"/>
          <w:spacing w:val="-25"/>
          <w:sz w:val="21"/>
        </w:rPr>
        <w:t> </w:t>
      </w:r>
      <w:r>
        <w:rPr>
          <w:rFonts w:ascii="Lucida Sans Unicode"/>
          <w:sz w:val="21"/>
        </w:rPr>
        <w:t>photographs</w:t>
      </w:r>
      <w:r>
        <w:rPr>
          <w:rFonts w:ascii="Lucida Sans Unicode"/>
          <w:spacing w:val="-25"/>
          <w:sz w:val="21"/>
        </w:rPr>
        <w:t> </w:t>
      </w:r>
      <w:r>
        <w:rPr>
          <w:rFonts w:ascii="Lucida Sans Unicode"/>
          <w:sz w:val="21"/>
        </w:rPr>
        <w:t>or videos</w:t>
      </w:r>
      <w:r>
        <w:rPr>
          <w:rFonts w:ascii="Lucida Sans Unicode"/>
          <w:spacing w:val="-31"/>
          <w:sz w:val="21"/>
        </w:rPr>
        <w:t> </w:t>
      </w:r>
      <w:r>
        <w:rPr>
          <w:rFonts w:ascii="Lucida Sans Unicode"/>
          <w:sz w:val="21"/>
        </w:rPr>
        <w:t>of</w:t>
      </w:r>
      <w:r>
        <w:rPr>
          <w:rFonts w:ascii="Lucida Sans Unicode"/>
          <w:spacing w:val="-30"/>
          <w:sz w:val="21"/>
        </w:rPr>
        <w:t> </w:t>
      </w:r>
      <w:r>
        <w:rPr>
          <w:rFonts w:ascii="Lucida Sans Unicode"/>
          <w:sz w:val="21"/>
        </w:rPr>
        <w:t>their</w:t>
      </w:r>
      <w:r>
        <w:rPr>
          <w:rFonts w:ascii="Lucida Sans Unicode"/>
          <w:spacing w:val="-30"/>
          <w:sz w:val="21"/>
        </w:rPr>
        <w:t> </w:t>
      </w:r>
      <w:r>
        <w:rPr>
          <w:rFonts w:ascii="Lucida Sans Unicode"/>
          <w:sz w:val="21"/>
        </w:rPr>
        <w:t>possessions</w:t>
      </w:r>
      <w:r>
        <w:rPr>
          <w:rFonts w:ascii="Lucida Sans Unicode"/>
          <w:spacing w:val="-30"/>
          <w:sz w:val="21"/>
        </w:rPr>
        <w:t> </w:t>
      </w:r>
      <w:r>
        <w:rPr>
          <w:rFonts w:ascii="Lucida Sans Unicode"/>
          <w:sz w:val="21"/>
        </w:rPr>
        <w:t>used</w:t>
      </w:r>
      <w:r>
        <w:rPr>
          <w:rFonts w:ascii="Lucida Sans Unicode"/>
          <w:spacing w:val="-30"/>
          <w:sz w:val="21"/>
        </w:rPr>
        <w:t> </w:t>
      </w:r>
      <w:r>
        <w:rPr>
          <w:rFonts w:ascii="Lucida Sans Unicode"/>
          <w:sz w:val="21"/>
        </w:rPr>
        <w:t>in</w:t>
      </w:r>
      <w:r>
        <w:rPr>
          <w:rFonts w:ascii="Lucida Sans Unicode"/>
          <w:spacing w:val="-31"/>
          <w:sz w:val="21"/>
        </w:rPr>
        <w:t> </w:t>
      </w:r>
      <w:r>
        <w:rPr>
          <w:rFonts w:ascii="Lucida Sans Unicode"/>
          <w:sz w:val="21"/>
        </w:rPr>
        <w:t>an</w:t>
      </w:r>
      <w:r>
        <w:rPr>
          <w:rFonts w:ascii="Lucida Sans Unicode"/>
          <w:spacing w:val="-30"/>
          <w:sz w:val="21"/>
        </w:rPr>
        <w:t> </w:t>
      </w:r>
      <w:r>
        <w:rPr>
          <w:rFonts w:ascii="Lucida Sans Unicode"/>
          <w:sz w:val="21"/>
        </w:rPr>
        <w:t>advertising</w:t>
      </w:r>
      <w:r>
        <w:rPr>
          <w:rFonts w:ascii="Lucida Sans Unicode"/>
          <w:spacing w:val="-30"/>
          <w:sz w:val="21"/>
        </w:rPr>
        <w:t> </w:t>
      </w:r>
      <w:r>
        <w:rPr>
          <w:rFonts w:ascii="Lucida Sans Unicode"/>
          <w:sz w:val="21"/>
        </w:rPr>
        <w:t>campaign?</w:t>
      </w:r>
      <w:r>
        <w:rPr>
          <w:rFonts w:ascii="Lucida Sans Unicode"/>
          <w:spacing w:val="-30"/>
          <w:sz w:val="21"/>
        </w:rPr>
        <w:t> </w:t>
      </w:r>
      <w:r>
        <w:rPr>
          <w:rFonts w:ascii="Lucida Sans Unicode"/>
          <w:sz w:val="21"/>
        </w:rPr>
        <w:t>If</w:t>
      </w:r>
      <w:r>
        <w:rPr>
          <w:rFonts w:ascii="Lucida Sans Unicode"/>
          <w:spacing w:val="-30"/>
          <w:sz w:val="21"/>
        </w:rPr>
        <w:t> </w:t>
      </w:r>
      <w:r>
        <w:rPr>
          <w:rFonts w:ascii="Lucida Sans Unicode"/>
          <w:sz w:val="21"/>
        </w:rPr>
        <w:t>so,</w:t>
      </w:r>
      <w:r>
        <w:rPr>
          <w:rFonts w:ascii="Lucida Sans Unicode"/>
          <w:spacing w:val="-31"/>
          <w:sz w:val="21"/>
        </w:rPr>
        <w:t> </w:t>
      </w:r>
      <w:r>
        <w:rPr>
          <w:rFonts w:ascii="Lucida Sans Unicode"/>
          <w:sz w:val="21"/>
        </w:rPr>
        <w:t>what</w:t>
      </w:r>
      <w:r>
        <w:rPr>
          <w:rFonts w:ascii="Lucida Sans Unicode"/>
          <w:spacing w:val="-30"/>
          <w:sz w:val="21"/>
        </w:rPr>
        <w:t> </w:t>
      </w:r>
      <w:r>
        <w:rPr>
          <w:rFonts w:ascii="Lucida Sans Unicode"/>
          <w:sz w:val="21"/>
        </w:rPr>
        <w:t>was</w:t>
      </w:r>
      <w:r>
        <w:rPr>
          <w:rFonts w:ascii="Lucida Sans Unicode"/>
          <w:spacing w:val="-30"/>
          <w:sz w:val="21"/>
        </w:rPr>
        <w:t> </w:t>
      </w:r>
      <w:r>
        <w:rPr>
          <w:rFonts w:ascii="Lucida Sans Unicode"/>
          <w:sz w:val="21"/>
        </w:rPr>
        <w:t>the outcome</w:t>
      </w:r>
      <w:r>
        <w:rPr>
          <w:rFonts w:ascii="Lucida Sans Unicode"/>
          <w:spacing w:val="-17"/>
          <w:sz w:val="21"/>
        </w:rPr>
        <w:t> </w:t>
      </w:r>
      <w:r>
        <w:rPr>
          <w:rFonts w:ascii="Lucida Sans Unicode"/>
          <w:sz w:val="21"/>
        </w:rPr>
        <w:t>of</w:t>
      </w:r>
      <w:r>
        <w:rPr>
          <w:rFonts w:ascii="Lucida Sans Unicode"/>
          <w:spacing w:val="-17"/>
          <w:sz w:val="21"/>
        </w:rPr>
        <w:t> </w:t>
      </w:r>
      <w:r>
        <w:rPr>
          <w:rFonts w:ascii="Lucida Sans Unicode"/>
          <w:sz w:val="21"/>
        </w:rPr>
        <w:t>the</w:t>
      </w:r>
      <w:r>
        <w:rPr>
          <w:rFonts w:ascii="Lucida Sans Unicode"/>
          <w:spacing w:val="-16"/>
          <w:sz w:val="21"/>
        </w:rPr>
        <w:t> </w:t>
      </w:r>
      <w:r>
        <w:rPr>
          <w:rFonts w:ascii="Lucida Sans Unicode"/>
          <w:sz w:val="21"/>
        </w:rPr>
        <w:t>dispute,</w:t>
      </w:r>
      <w:r>
        <w:rPr>
          <w:rFonts w:ascii="Lucida Sans Unicode"/>
          <w:spacing w:val="-17"/>
          <w:sz w:val="21"/>
        </w:rPr>
        <w:t> </w:t>
      </w:r>
      <w:r>
        <w:rPr>
          <w:rFonts w:ascii="Lucida Sans Unicode"/>
          <w:sz w:val="21"/>
        </w:rPr>
        <w:t>and</w:t>
      </w:r>
      <w:r>
        <w:rPr>
          <w:rFonts w:ascii="Lucida Sans Unicode"/>
          <w:spacing w:val="-17"/>
          <w:sz w:val="21"/>
        </w:rPr>
        <w:t> </w:t>
      </w:r>
      <w:r>
        <w:rPr>
          <w:rFonts w:ascii="Lucida Sans Unicode"/>
          <w:sz w:val="21"/>
        </w:rPr>
        <w:t>did</w:t>
      </w:r>
      <w:r>
        <w:rPr>
          <w:rFonts w:ascii="Lucida Sans Unicode"/>
          <w:spacing w:val="-16"/>
          <w:sz w:val="21"/>
        </w:rPr>
        <w:t> </w:t>
      </w:r>
      <w:r>
        <w:rPr>
          <w:rFonts w:ascii="Lucida Sans Unicode"/>
          <w:sz w:val="21"/>
        </w:rPr>
        <w:t>it</w:t>
      </w:r>
      <w:r>
        <w:rPr>
          <w:rFonts w:ascii="Lucida Sans Unicode"/>
          <w:spacing w:val="-17"/>
          <w:sz w:val="21"/>
        </w:rPr>
        <w:t> </w:t>
      </w:r>
      <w:r>
        <w:rPr>
          <w:rFonts w:ascii="Lucida Sans Unicode"/>
          <w:sz w:val="21"/>
        </w:rPr>
        <w:t>impact</w:t>
      </w:r>
      <w:r>
        <w:rPr>
          <w:rFonts w:ascii="Lucida Sans Unicode"/>
          <w:spacing w:val="-17"/>
          <w:sz w:val="21"/>
        </w:rPr>
        <w:t> </w:t>
      </w:r>
      <w:r>
        <w:rPr>
          <w:rFonts w:ascii="Lucida Sans Unicode"/>
          <w:sz w:val="21"/>
        </w:rPr>
        <w:t>negatively</w:t>
      </w:r>
      <w:r>
        <w:rPr>
          <w:rFonts w:ascii="Lucida Sans Unicode"/>
          <w:spacing w:val="-16"/>
          <w:sz w:val="21"/>
        </w:rPr>
        <w:t> </w:t>
      </w:r>
      <w:r>
        <w:rPr>
          <w:rFonts w:ascii="Lucida Sans Unicode"/>
          <w:sz w:val="21"/>
        </w:rPr>
        <w:t>on</w:t>
      </w:r>
      <w:r>
        <w:rPr>
          <w:rFonts w:ascii="Lucida Sans Unicode"/>
          <w:spacing w:val="-17"/>
          <w:sz w:val="21"/>
        </w:rPr>
        <w:t> </w:t>
      </w:r>
      <w:r>
        <w:rPr>
          <w:rFonts w:ascii="Lucida Sans Unicode"/>
          <w:sz w:val="21"/>
        </w:rPr>
        <w:t>the</w:t>
      </w:r>
      <w:r>
        <w:rPr>
          <w:rFonts w:ascii="Lucida Sans Unicode"/>
          <w:spacing w:val="-17"/>
          <w:sz w:val="21"/>
        </w:rPr>
        <w:t> </w:t>
      </w:r>
      <w:r>
        <w:rPr>
          <w:rFonts w:ascii="Lucida Sans Unicode"/>
          <w:sz w:val="21"/>
        </w:rPr>
        <w:t>landlord?</w:t>
      </w:r>
    </w:p>
    <w:p>
      <w:pPr>
        <w:pStyle w:val="ListParagraph"/>
        <w:numPr>
          <w:ilvl w:val="0"/>
          <w:numId w:val="21"/>
        </w:numPr>
        <w:tabs>
          <w:tab w:pos="2155" w:val="left" w:leader="none"/>
        </w:tabs>
        <w:spacing w:line="194" w:lineRule="auto" w:before="115" w:after="0"/>
        <w:ind w:left="2154" w:right="1704" w:hanging="567"/>
        <w:jc w:val="both"/>
        <w:rPr>
          <w:rFonts w:ascii="Lucida Sans Unicode"/>
          <w:sz w:val="21"/>
        </w:rPr>
      </w:pPr>
      <w:r>
        <w:rPr>
          <w:rFonts w:ascii="Lucida Sans Unicode"/>
          <w:sz w:val="21"/>
        </w:rPr>
        <w:t>Can</w:t>
      </w:r>
      <w:r>
        <w:rPr>
          <w:rFonts w:ascii="Lucida Sans Unicode"/>
          <w:spacing w:val="-34"/>
          <w:sz w:val="21"/>
        </w:rPr>
        <w:t> </w:t>
      </w:r>
      <w:r>
        <w:rPr>
          <w:rFonts w:ascii="Lucida Sans Unicode"/>
          <w:spacing w:val="-2"/>
          <w:sz w:val="21"/>
        </w:rPr>
        <w:t>you</w:t>
      </w:r>
      <w:r>
        <w:rPr>
          <w:rFonts w:ascii="Lucida Sans Unicode"/>
          <w:spacing w:val="-34"/>
          <w:sz w:val="21"/>
        </w:rPr>
        <w:t> </w:t>
      </w:r>
      <w:r>
        <w:rPr>
          <w:rFonts w:ascii="Lucida Sans Unicode"/>
          <w:sz w:val="21"/>
        </w:rPr>
        <w:t>suggest</w:t>
      </w:r>
      <w:r>
        <w:rPr>
          <w:rFonts w:ascii="Lucida Sans Unicode"/>
          <w:spacing w:val="-34"/>
          <w:sz w:val="21"/>
        </w:rPr>
        <w:t> </w:t>
      </w:r>
      <w:r>
        <w:rPr>
          <w:rFonts w:ascii="Lucida Sans Unicode"/>
          <w:sz w:val="21"/>
        </w:rPr>
        <w:t>a</w:t>
      </w:r>
      <w:r>
        <w:rPr>
          <w:rFonts w:ascii="Lucida Sans Unicode"/>
          <w:spacing w:val="-34"/>
          <w:sz w:val="21"/>
        </w:rPr>
        <w:t> </w:t>
      </w:r>
      <w:r>
        <w:rPr>
          <w:rFonts w:ascii="Lucida Sans Unicode"/>
          <w:sz w:val="21"/>
        </w:rPr>
        <w:t>workable,</w:t>
      </w:r>
      <w:r>
        <w:rPr>
          <w:rFonts w:ascii="Lucida Sans Unicode"/>
          <w:spacing w:val="-33"/>
          <w:sz w:val="21"/>
        </w:rPr>
        <w:t> </w:t>
      </w:r>
      <w:r>
        <w:rPr>
          <w:rFonts w:ascii="Lucida Sans Unicode"/>
          <w:sz w:val="21"/>
        </w:rPr>
        <w:t>standard</w:t>
      </w:r>
      <w:r>
        <w:rPr>
          <w:rFonts w:ascii="Lucida Sans Unicode"/>
          <w:spacing w:val="-34"/>
          <w:sz w:val="21"/>
        </w:rPr>
        <w:t> </w:t>
      </w:r>
      <w:r>
        <w:rPr>
          <w:rFonts w:ascii="Lucida Sans Unicode"/>
          <w:sz w:val="21"/>
        </w:rPr>
        <w:t>practice</w:t>
      </w:r>
      <w:r>
        <w:rPr>
          <w:rFonts w:ascii="Lucida Sans Unicode"/>
          <w:spacing w:val="-34"/>
          <w:sz w:val="21"/>
        </w:rPr>
        <w:t> </w:t>
      </w:r>
      <w:r>
        <w:rPr>
          <w:rFonts w:ascii="Lucida Sans Unicode"/>
          <w:sz w:val="21"/>
        </w:rPr>
        <w:t>that</w:t>
      </w:r>
      <w:r>
        <w:rPr>
          <w:rFonts w:ascii="Lucida Sans Unicode"/>
          <w:spacing w:val="-34"/>
          <w:sz w:val="21"/>
        </w:rPr>
        <w:t> </w:t>
      </w:r>
      <w:r>
        <w:rPr>
          <w:rFonts w:ascii="Lucida Sans Unicode"/>
          <w:sz w:val="21"/>
        </w:rPr>
        <w:t>could</w:t>
      </w:r>
      <w:r>
        <w:rPr>
          <w:rFonts w:ascii="Lucida Sans Unicode"/>
          <w:spacing w:val="-33"/>
          <w:sz w:val="21"/>
        </w:rPr>
        <w:t> </w:t>
      </w:r>
      <w:r>
        <w:rPr>
          <w:rFonts w:ascii="Lucida Sans Unicode"/>
          <w:sz w:val="21"/>
        </w:rPr>
        <w:t>be</w:t>
      </w:r>
      <w:r>
        <w:rPr>
          <w:rFonts w:ascii="Lucida Sans Unicode"/>
          <w:spacing w:val="-34"/>
          <w:sz w:val="21"/>
        </w:rPr>
        <w:t> </w:t>
      </w:r>
      <w:r>
        <w:rPr>
          <w:rFonts w:ascii="Lucida Sans Unicode"/>
          <w:sz w:val="21"/>
        </w:rPr>
        <w:t>adopted</w:t>
      </w:r>
      <w:r>
        <w:rPr>
          <w:rFonts w:ascii="Lucida Sans Unicode"/>
          <w:spacing w:val="-34"/>
          <w:sz w:val="21"/>
        </w:rPr>
        <w:t> </w:t>
      </w:r>
      <w:r>
        <w:rPr>
          <w:rFonts w:ascii="Lucida Sans Unicode"/>
          <w:sz w:val="21"/>
        </w:rPr>
        <w:t>by</w:t>
      </w:r>
      <w:r>
        <w:rPr>
          <w:rFonts w:ascii="Lucida Sans Unicode"/>
          <w:spacing w:val="-34"/>
          <w:sz w:val="21"/>
        </w:rPr>
        <w:t> </w:t>
      </w:r>
      <w:r>
        <w:rPr>
          <w:rFonts w:ascii="Lucida Sans Unicode"/>
          <w:sz w:val="21"/>
        </w:rPr>
        <w:t>landlords and</w:t>
      </w:r>
      <w:r>
        <w:rPr>
          <w:rFonts w:ascii="Lucida Sans Unicode"/>
          <w:spacing w:val="-35"/>
          <w:sz w:val="21"/>
        </w:rPr>
        <w:t> </w:t>
      </w:r>
      <w:r>
        <w:rPr>
          <w:rFonts w:ascii="Lucida Sans Unicode"/>
          <w:sz w:val="21"/>
        </w:rPr>
        <w:t>agents</w:t>
      </w:r>
      <w:r>
        <w:rPr>
          <w:rFonts w:ascii="Lucida Sans Unicode"/>
          <w:spacing w:val="-34"/>
          <w:sz w:val="21"/>
        </w:rPr>
        <w:t> </w:t>
      </w:r>
      <w:r>
        <w:rPr>
          <w:rFonts w:ascii="Lucida Sans Unicode"/>
          <w:sz w:val="21"/>
        </w:rPr>
        <w:t>advising</w:t>
      </w:r>
      <w:r>
        <w:rPr>
          <w:rFonts w:ascii="Lucida Sans Unicode"/>
          <w:spacing w:val="-35"/>
          <w:sz w:val="21"/>
        </w:rPr>
        <w:t> </w:t>
      </w:r>
      <w:r>
        <w:rPr>
          <w:rFonts w:ascii="Lucida Sans Unicode"/>
          <w:sz w:val="21"/>
        </w:rPr>
        <w:t>tenants</w:t>
      </w:r>
      <w:r>
        <w:rPr>
          <w:rFonts w:ascii="Lucida Sans Unicode"/>
          <w:spacing w:val="-34"/>
          <w:sz w:val="21"/>
        </w:rPr>
        <w:t> </w:t>
      </w:r>
      <w:r>
        <w:rPr>
          <w:rFonts w:ascii="Lucida Sans Unicode"/>
          <w:sz w:val="21"/>
        </w:rPr>
        <w:t>that</w:t>
      </w:r>
      <w:r>
        <w:rPr>
          <w:rFonts w:ascii="Lucida Sans Unicode"/>
          <w:spacing w:val="-34"/>
          <w:sz w:val="21"/>
        </w:rPr>
        <w:t> </w:t>
      </w:r>
      <w:r>
        <w:rPr>
          <w:rFonts w:ascii="Lucida Sans Unicode"/>
          <w:sz w:val="21"/>
        </w:rPr>
        <w:t>advertising</w:t>
      </w:r>
      <w:r>
        <w:rPr>
          <w:rFonts w:ascii="Lucida Sans Unicode"/>
          <w:spacing w:val="-35"/>
          <w:sz w:val="21"/>
        </w:rPr>
        <w:t> </w:t>
      </w:r>
      <w:r>
        <w:rPr>
          <w:rFonts w:ascii="Lucida Sans Unicode"/>
          <w:sz w:val="21"/>
        </w:rPr>
        <w:t>photographs</w:t>
      </w:r>
      <w:r>
        <w:rPr>
          <w:rFonts w:ascii="Lucida Sans Unicode"/>
          <w:spacing w:val="-34"/>
          <w:sz w:val="21"/>
        </w:rPr>
        <w:t> </w:t>
      </w:r>
      <w:r>
        <w:rPr>
          <w:rFonts w:ascii="Lucida Sans Unicode"/>
          <w:sz w:val="21"/>
        </w:rPr>
        <w:t>and</w:t>
      </w:r>
      <w:r>
        <w:rPr>
          <w:rFonts w:ascii="Lucida Sans Unicode"/>
          <w:spacing w:val="-34"/>
          <w:sz w:val="21"/>
        </w:rPr>
        <w:t> </w:t>
      </w:r>
      <w:r>
        <w:rPr>
          <w:rFonts w:ascii="Lucida Sans Unicode"/>
          <w:sz w:val="21"/>
        </w:rPr>
        <w:t>videos</w:t>
      </w:r>
      <w:r>
        <w:rPr>
          <w:rFonts w:ascii="Lucida Sans Unicode"/>
          <w:spacing w:val="-35"/>
          <w:sz w:val="21"/>
        </w:rPr>
        <w:t> </w:t>
      </w:r>
      <w:r>
        <w:rPr>
          <w:rFonts w:ascii="Lucida Sans Unicode"/>
          <w:spacing w:val="-3"/>
          <w:sz w:val="21"/>
        </w:rPr>
        <w:t>will</w:t>
      </w:r>
      <w:r>
        <w:rPr>
          <w:rFonts w:ascii="Lucida Sans Unicode"/>
          <w:spacing w:val="-34"/>
          <w:sz w:val="21"/>
        </w:rPr>
        <w:t> </w:t>
      </w:r>
      <w:r>
        <w:rPr>
          <w:rFonts w:ascii="Lucida Sans Unicode"/>
          <w:sz w:val="21"/>
        </w:rPr>
        <w:t>be</w:t>
      </w:r>
      <w:r>
        <w:rPr>
          <w:rFonts w:ascii="Lucida Sans Unicode"/>
          <w:spacing w:val="-34"/>
          <w:sz w:val="21"/>
        </w:rPr>
        <w:t> </w:t>
      </w:r>
      <w:r>
        <w:rPr>
          <w:rFonts w:ascii="Lucida Sans Unicode"/>
          <w:sz w:val="21"/>
        </w:rPr>
        <w:t>taken inside their</w:t>
      </w:r>
      <w:r>
        <w:rPr>
          <w:rFonts w:ascii="Lucida Sans Unicode"/>
          <w:spacing w:val="-24"/>
          <w:sz w:val="21"/>
        </w:rPr>
        <w:t> </w:t>
      </w:r>
      <w:r>
        <w:rPr>
          <w:rFonts w:ascii="Lucida Sans Unicode"/>
          <w:sz w:val="21"/>
        </w:rPr>
        <w:t>homes?</w:t>
      </w:r>
    </w:p>
    <w:p>
      <w:pPr>
        <w:pStyle w:val="BodyText"/>
        <w:rPr>
          <w:rFonts w:ascii="Lucida Sans Unicode"/>
          <w:sz w:val="16"/>
        </w:rPr>
      </w:pPr>
    </w:p>
    <w:p>
      <w:pPr>
        <w:spacing w:before="0"/>
        <w:ind w:left="1587" w:right="0" w:firstLine="0"/>
        <w:jc w:val="left"/>
        <w:rPr>
          <w:b/>
          <w:sz w:val="28"/>
        </w:rPr>
      </w:pPr>
      <w:r>
        <w:rPr>
          <w:b/>
          <w:color w:val="7390A1"/>
          <w:w w:val="115"/>
          <w:sz w:val="28"/>
        </w:rPr>
        <w:t>Right to enter</w:t>
      </w:r>
    </w:p>
    <w:p>
      <w:pPr>
        <w:pStyle w:val="ListParagraph"/>
        <w:numPr>
          <w:ilvl w:val="0"/>
          <w:numId w:val="21"/>
        </w:numPr>
        <w:tabs>
          <w:tab w:pos="2154" w:val="left" w:leader="none"/>
          <w:tab w:pos="2155" w:val="left" w:leader="none"/>
        </w:tabs>
        <w:spacing w:line="194" w:lineRule="auto" w:before="169" w:after="0"/>
        <w:ind w:left="2154" w:right="1674" w:hanging="567"/>
        <w:jc w:val="left"/>
        <w:rPr>
          <w:rFonts w:ascii="Lucida Sans Unicode"/>
          <w:sz w:val="21"/>
        </w:rPr>
      </w:pPr>
      <w:r>
        <w:rPr>
          <w:rFonts w:ascii="Lucida Sans Unicode"/>
          <w:sz w:val="21"/>
        </w:rPr>
        <w:t>Does</w:t>
      </w:r>
      <w:r>
        <w:rPr>
          <w:rFonts w:ascii="Lucida Sans Unicode"/>
          <w:spacing w:val="-22"/>
          <w:sz w:val="21"/>
        </w:rPr>
        <w:t> </w:t>
      </w:r>
      <w:r>
        <w:rPr>
          <w:rFonts w:ascii="Lucida Sans Unicode"/>
          <w:sz w:val="21"/>
        </w:rPr>
        <w:t>the</w:t>
      </w:r>
      <w:r>
        <w:rPr>
          <w:rFonts w:ascii="Lucida Sans Unicode"/>
          <w:spacing w:val="-22"/>
          <w:sz w:val="21"/>
        </w:rPr>
        <w:t> </w:t>
      </w:r>
      <w:r>
        <w:rPr>
          <w:rFonts w:ascii="Lucida Sans Unicode"/>
          <w:sz w:val="21"/>
        </w:rPr>
        <w:t>law</w:t>
      </w:r>
      <w:r>
        <w:rPr>
          <w:rFonts w:ascii="Lucida Sans Unicode"/>
          <w:spacing w:val="-22"/>
          <w:sz w:val="21"/>
        </w:rPr>
        <w:t> </w:t>
      </w:r>
      <w:r>
        <w:rPr>
          <w:rFonts w:ascii="Lucida Sans Unicode"/>
          <w:sz w:val="21"/>
        </w:rPr>
        <w:t>in</w:t>
      </w:r>
      <w:r>
        <w:rPr>
          <w:rFonts w:ascii="Lucida Sans Unicode"/>
          <w:spacing w:val="-21"/>
          <w:sz w:val="21"/>
        </w:rPr>
        <w:t> </w:t>
      </w:r>
      <w:r>
        <w:rPr>
          <w:rFonts w:ascii="Lucida Sans Unicode"/>
          <w:sz w:val="21"/>
        </w:rPr>
        <w:t>relation</w:t>
      </w:r>
      <w:r>
        <w:rPr>
          <w:rFonts w:ascii="Lucida Sans Unicode"/>
          <w:spacing w:val="-22"/>
          <w:sz w:val="21"/>
        </w:rPr>
        <w:t> </w:t>
      </w:r>
      <w:r>
        <w:rPr>
          <w:rFonts w:ascii="Lucida Sans Unicode"/>
          <w:sz w:val="21"/>
        </w:rPr>
        <w:t>to</w:t>
      </w:r>
      <w:r>
        <w:rPr>
          <w:rFonts w:ascii="Lucida Sans Unicode"/>
          <w:spacing w:val="-22"/>
          <w:sz w:val="21"/>
        </w:rPr>
        <w:t> </w:t>
      </w:r>
      <w:r>
        <w:rPr>
          <w:rFonts w:ascii="Lucida Sans Unicode"/>
          <w:sz w:val="21"/>
        </w:rPr>
        <w:t>the</w:t>
      </w:r>
      <w:r>
        <w:rPr>
          <w:rFonts w:ascii="Lucida Sans Unicode"/>
          <w:spacing w:val="-21"/>
          <w:sz w:val="21"/>
        </w:rPr>
        <w:t> </w:t>
      </w:r>
      <w:r>
        <w:rPr>
          <w:rFonts w:ascii="Lucida Sans Unicode"/>
          <w:sz w:val="21"/>
        </w:rPr>
        <w:t>right</w:t>
      </w:r>
      <w:r>
        <w:rPr>
          <w:rFonts w:ascii="Lucida Sans Unicode"/>
          <w:spacing w:val="-22"/>
          <w:sz w:val="21"/>
        </w:rPr>
        <w:t> </w:t>
      </w:r>
      <w:r>
        <w:rPr>
          <w:rFonts w:ascii="Lucida Sans Unicode"/>
          <w:sz w:val="21"/>
        </w:rPr>
        <w:t>to</w:t>
      </w:r>
      <w:r>
        <w:rPr>
          <w:rFonts w:ascii="Lucida Sans Unicode"/>
          <w:spacing w:val="-22"/>
          <w:sz w:val="21"/>
        </w:rPr>
        <w:t> </w:t>
      </w:r>
      <w:r>
        <w:rPr>
          <w:rFonts w:ascii="Lucida Sans Unicode"/>
          <w:sz w:val="21"/>
        </w:rPr>
        <w:t>enter</w:t>
      </w:r>
      <w:r>
        <w:rPr>
          <w:rFonts w:ascii="Lucida Sans Unicode"/>
          <w:spacing w:val="-21"/>
          <w:sz w:val="21"/>
        </w:rPr>
        <w:t> </w:t>
      </w:r>
      <w:r>
        <w:rPr>
          <w:rFonts w:ascii="Lucida Sans Unicode"/>
          <w:sz w:val="21"/>
        </w:rPr>
        <w:t>to</w:t>
      </w:r>
      <w:r>
        <w:rPr>
          <w:rFonts w:ascii="Lucida Sans Unicode"/>
          <w:spacing w:val="-22"/>
          <w:sz w:val="21"/>
        </w:rPr>
        <w:t> </w:t>
      </w:r>
      <w:r>
        <w:rPr>
          <w:rFonts w:ascii="Lucida Sans Unicode"/>
          <w:sz w:val="21"/>
        </w:rPr>
        <w:t>show</w:t>
      </w:r>
      <w:r>
        <w:rPr>
          <w:rFonts w:ascii="Lucida Sans Unicode"/>
          <w:spacing w:val="-22"/>
          <w:sz w:val="21"/>
        </w:rPr>
        <w:t> </w:t>
      </w:r>
      <w:r>
        <w:rPr>
          <w:rFonts w:ascii="Lucida Sans Unicode"/>
          <w:sz w:val="21"/>
        </w:rPr>
        <w:t>the</w:t>
      </w:r>
      <w:r>
        <w:rPr>
          <w:rFonts w:ascii="Lucida Sans Unicode"/>
          <w:spacing w:val="-21"/>
          <w:sz w:val="21"/>
        </w:rPr>
        <w:t> </w:t>
      </w:r>
      <w:r>
        <w:rPr>
          <w:rFonts w:ascii="Lucida Sans Unicode"/>
          <w:sz w:val="21"/>
        </w:rPr>
        <w:t>property</w:t>
      </w:r>
      <w:r>
        <w:rPr>
          <w:rFonts w:ascii="Lucida Sans Unicode"/>
          <w:spacing w:val="-22"/>
          <w:sz w:val="21"/>
        </w:rPr>
        <w:t> </w:t>
      </w:r>
      <w:r>
        <w:rPr>
          <w:rFonts w:ascii="Lucida Sans Unicode"/>
          <w:sz w:val="21"/>
        </w:rPr>
        <w:t>to</w:t>
      </w:r>
      <w:r>
        <w:rPr>
          <w:rFonts w:ascii="Lucida Sans Unicode"/>
          <w:spacing w:val="-22"/>
          <w:sz w:val="21"/>
        </w:rPr>
        <w:t> </w:t>
      </w:r>
      <w:r>
        <w:rPr>
          <w:rFonts w:ascii="Lucida Sans Unicode"/>
          <w:sz w:val="21"/>
        </w:rPr>
        <w:t>a</w:t>
      </w:r>
      <w:r>
        <w:rPr>
          <w:rFonts w:ascii="Lucida Sans Unicode"/>
          <w:spacing w:val="-22"/>
          <w:sz w:val="21"/>
        </w:rPr>
        <w:t> </w:t>
      </w:r>
      <w:r>
        <w:rPr>
          <w:rFonts w:ascii="Lucida Sans Unicode"/>
          <w:sz w:val="21"/>
        </w:rPr>
        <w:t>prospective tenant or buyer need clarification? Should landlords and agents </w:t>
      </w:r>
      <w:r>
        <w:rPr>
          <w:rFonts w:ascii="Lucida Sans Unicode"/>
          <w:spacing w:val="-3"/>
          <w:sz w:val="21"/>
        </w:rPr>
        <w:t>have </w:t>
      </w:r>
      <w:r>
        <w:rPr>
          <w:rFonts w:ascii="Lucida Sans Unicode"/>
          <w:sz w:val="21"/>
        </w:rPr>
        <w:t>a right to enter</w:t>
      </w:r>
      <w:r>
        <w:rPr>
          <w:rFonts w:ascii="Lucida Sans Unicode"/>
          <w:spacing w:val="-34"/>
          <w:sz w:val="21"/>
        </w:rPr>
        <w:t> </w:t>
      </w:r>
      <w:r>
        <w:rPr>
          <w:rFonts w:ascii="Lucida Sans Unicode"/>
          <w:sz w:val="21"/>
        </w:rPr>
        <w:t>to</w:t>
      </w:r>
      <w:r>
        <w:rPr>
          <w:rFonts w:ascii="Lucida Sans Unicode"/>
          <w:spacing w:val="-34"/>
          <w:sz w:val="21"/>
        </w:rPr>
        <w:t> </w:t>
      </w:r>
      <w:r>
        <w:rPr>
          <w:rFonts w:ascii="Lucida Sans Unicode"/>
          <w:spacing w:val="-3"/>
          <w:sz w:val="21"/>
        </w:rPr>
        <w:t>take</w:t>
      </w:r>
      <w:r>
        <w:rPr>
          <w:rFonts w:ascii="Lucida Sans Unicode"/>
          <w:spacing w:val="-33"/>
          <w:sz w:val="21"/>
        </w:rPr>
        <w:t> </w:t>
      </w:r>
      <w:r>
        <w:rPr>
          <w:rFonts w:ascii="Lucida Sans Unicode"/>
          <w:sz w:val="21"/>
        </w:rPr>
        <w:t>photographs</w:t>
      </w:r>
      <w:r>
        <w:rPr>
          <w:rFonts w:ascii="Lucida Sans Unicode"/>
          <w:spacing w:val="-34"/>
          <w:sz w:val="21"/>
        </w:rPr>
        <w:t> </w:t>
      </w:r>
      <w:r>
        <w:rPr>
          <w:rFonts w:ascii="Lucida Sans Unicode"/>
          <w:sz w:val="21"/>
        </w:rPr>
        <w:t>and</w:t>
      </w:r>
      <w:r>
        <w:rPr>
          <w:rFonts w:ascii="Lucida Sans Unicode"/>
          <w:spacing w:val="-34"/>
          <w:sz w:val="21"/>
        </w:rPr>
        <w:t> </w:t>
      </w:r>
      <w:r>
        <w:rPr>
          <w:rFonts w:ascii="Lucida Sans Unicode"/>
          <w:sz w:val="21"/>
        </w:rPr>
        <w:t>videos</w:t>
      </w:r>
      <w:r>
        <w:rPr>
          <w:rFonts w:ascii="Lucida Sans Unicode"/>
          <w:spacing w:val="-33"/>
          <w:sz w:val="21"/>
        </w:rPr>
        <w:t> </w:t>
      </w:r>
      <w:r>
        <w:rPr>
          <w:rFonts w:ascii="Lucida Sans Unicode"/>
          <w:sz w:val="21"/>
        </w:rPr>
        <w:t>for</w:t>
      </w:r>
      <w:r>
        <w:rPr>
          <w:rFonts w:ascii="Lucida Sans Unicode"/>
          <w:spacing w:val="-34"/>
          <w:sz w:val="21"/>
        </w:rPr>
        <w:t> </w:t>
      </w:r>
      <w:r>
        <w:rPr>
          <w:rFonts w:ascii="Lucida Sans Unicode"/>
          <w:sz w:val="21"/>
        </w:rPr>
        <w:t>advertising</w:t>
      </w:r>
      <w:r>
        <w:rPr>
          <w:rFonts w:ascii="Lucida Sans Unicode"/>
          <w:spacing w:val="-33"/>
          <w:sz w:val="21"/>
        </w:rPr>
        <w:t> </w:t>
      </w:r>
      <w:r>
        <w:rPr>
          <w:rFonts w:ascii="Lucida Sans Unicode"/>
          <w:sz w:val="21"/>
        </w:rPr>
        <w:t>purposes,</w:t>
      </w:r>
      <w:r>
        <w:rPr>
          <w:rFonts w:ascii="Lucida Sans Unicode"/>
          <w:spacing w:val="-34"/>
          <w:sz w:val="21"/>
        </w:rPr>
        <w:t> </w:t>
      </w:r>
      <w:r>
        <w:rPr>
          <w:rFonts w:ascii="Lucida Sans Unicode"/>
          <w:sz w:val="21"/>
        </w:rPr>
        <w:t>or</w:t>
      </w:r>
      <w:r>
        <w:rPr>
          <w:rFonts w:ascii="Lucida Sans Unicode"/>
          <w:spacing w:val="-34"/>
          <w:sz w:val="21"/>
        </w:rPr>
        <w:t> </w:t>
      </w:r>
      <w:r>
        <w:rPr>
          <w:rFonts w:ascii="Lucida Sans Unicode"/>
          <w:sz w:val="21"/>
        </w:rPr>
        <w:t>should</w:t>
      </w:r>
      <w:r>
        <w:rPr>
          <w:rFonts w:ascii="Lucida Sans Unicode"/>
          <w:spacing w:val="-33"/>
          <w:sz w:val="21"/>
        </w:rPr>
        <w:t> </w:t>
      </w:r>
      <w:r>
        <w:rPr>
          <w:rFonts w:ascii="Lucida Sans Unicode"/>
          <w:sz w:val="21"/>
        </w:rPr>
        <w:t>the</w:t>
      </w:r>
      <w:r>
        <w:rPr>
          <w:rFonts w:ascii="Lucida Sans Unicode"/>
          <w:spacing w:val="-34"/>
          <w:sz w:val="21"/>
        </w:rPr>
        <w:t> </w:t>
      </w:r>
      <w:r>
        <w:rPr>
          <w:rFonts w:ascii="Lucida Sans Unicode"/>
          <w:sz w:val="21"/>
        </w:rPr>
        <w:t>right be</w:t>
      </w:r>
      <w:r>
        <w:rPr>
          <w:rFonts w:ascii="Lucida Sans Unicode"/>
          <w:spacing w:val="-13"/>
          <w:sz w:val="21"/>
        </w:rPr>
        <w:t> </w:t>
      </w:r>
      <w:r>
        <w:rPr>
          <w:rFonts w:ascii="Lucida Sans Unicode"/>
          <w:sz w:val="21"/>
        </w:rPr>
        <w:t>restricted</w:t>
      </w:r>
      <w:r>
        <w:rPr>
          <w:rFonts w:ascii="Lucida Sans Unicode"/>
          <w:spacing w:val="-13"/>
          <w:sz w:val="21"/>
        </w:rPr>
        <w:t> </w:t>
      </w:r>
      <w:r>
        <w:rPr>
          <w:rFonts w:ascii="Lucida Sans Unicode"/>
          <w:sz w:val="21"/>
        </w:rPr>
        <w:t>to</w:t>
      </w:r>
      <w:r>
        <w:rPr>
          <w:rFonts w:ascii="Lucida Sans Unicode"/>
          <w:spacing w:val="-12"/>
          <w:sz w:val="21"/>
        </w:rPr>
        <w:t> </w:t>
      </w:r>
      <w:r>
        <w:rPr>
          <w:rFonts w:ascii="Lucida Sans Unicode"/>
          <w:sz w:val="21"/>
        </w:rPr>
        <w:t>visits</w:t>
      </w:r>
      <w:r>
        <w:rPr>
          <w:rFonts w:ascii="Lucida Sans Unicode"/>
          <w:spacing w:val="-13"/>
          <w:sz w:val="21"/>
        </w:rPr>
        <w:t> </w:t>
      </w:r>
      <w:r>
        <w:rPr>
          <w:rFonts w:ascii="Lucida Sans Unicode"/>
          <w:sz w:val="21"/>
        </w:rPr>
        <w:t>in</w:t>
      </w:r>
      <w:r>
        <w:rPr>
          <w:rFonts w:ascii="Lucida Sans Unicode"/>
          <w:spacing w:val="-12"/>
          <w:sz w:val="21"/>
        </w:rPr>
        <w:t> </w:t>
      </w:r>
      <w:r>
        <w:rPr>
          <w:rFonts w:ascii="Lucida Sans Unicode"/>
          <w:sz w:val="21"/>
        </w:rPr>
        <w:t>person?</w:t>
      </w:r>
    </w:p>
    <w:p>
      <w:pPr>
        <w:pStyle w:val="BodyText"/>
        <w:spacing w:before="13"/>
        <w:rPr>
          <w:rFonts w:ascii="Lucida Sans Unicode"/>
          <w:sz w:val="15"/>
        </w:rPr>
      </w:pPr>
    </w:p>
    <w:p>
      <w:pPr>
        <w:spacing w:before="1"/>
        <w:ind w:left="1587" w:right="0" w:firstLine="0"/>
        <w:jc w:val="left"/>
        <w:rPr>
          <w:b/>
          <w:sz w:val="28"/>
        </w:rPr>
      </w:pPr>
      <w:r>
        <w:rPr>
          <w:b/>
          <w:color w:val="7390A1"/>
          <w:w w:val="110"/>
          <w:sz w:val="28"/>
        </w:rPr>
        <w:t>Privacy</w:t>
      </w:r>
    </w:p>
    <w:p>
      <w:pPr>
        <w:pStyle w:val="ListParagraph"/>
        <w:numPr>
          <w:ilvl w:val="0"/>
          <w:numId w:val="21"/>
        </w:numPr>
        <w:tabs>
          <w:tab w:pos="2154" w:val="left" w:leader="none"/>
          <w:tab w:pos="2155" w:val="left" w:leader="none"/>
        </w:tabs>
        <w:spacing w:line="194" w:lineRule="auto" w:before="168" w:after="0"/>
        <w:ind w:left="2154" w:right="1893" w:hanging="567"/>
        <w:jc w:val="left"/>
        <w:rPr>
          <w:rFonts w:ascii="Lucida Sans Unicode" w:hAnsi="Lucida Sans Unicode"/>
          <w:sz w:val="21"/>
        </w:rPr>
      </w:pPr>
      <w:r>
        <w:rPr>
          <w:rFonts w:ascii="Lucida Sans Unicode" w:hAnsi="Lucida Sans Unicode"/>
          <w:sz w:val="21"/>
        </w:rPr>
        <w:t>Do </w:t>
      </w:r>
      <w:r>
        <w:rPr>
          <w:rFonts w:ascii="Lucida Sans Unicode" w:hAnsi="Lucida Sans Unicode"/>
          <w:spacing w:val="-2"/>
          <w:sz w:val="21"/>
        </w:rPr>
        <w:t>you </w:t>
      </w:r>
      <w:r>
        <w:rPr>
          <w:rFonts w:ascii="Lucida Sans Unicode" w:hAnsi="Lucida Sans Unicode"/>
          <w:sz w:val="21"/>
        </w:rPr>
        <w:t>consider that it is an invasion of the tenant’s privacy to </w:t>
      </w:r>
      <w:r>
        <w:rPr>
          <w:rFonts w:ascii="Lucida Sans Unicode" w:hAnsi="Lucida Sans Unicode"/>
          <w:spacing w:val="-3"/>
          <w:sz w:val="21"/>
        </w:rPr>
        <w:t>take </w:t>
      </w:r>
      <w:r>
        <w:rPr>
          <w:rFonts w:ascii="Lucida Sans Unicode" w:hAnsi="Lucida Sans Unicode"/>
          <w:sz w:val="21"/>
        </w:rPr>
        <w:t>or use </w:t>
      </w:r>
      <w:r>
        <w:rPr>
          <w:rFonts w:ascii="Lucida Sans Unicode" w:hAnsi="Lucida Sans Unicode"/>
          <w:w w:val="95"/>
          <w:sz w:val="21"/>
        </w:rPr>
        <w:t>advertising</w:t>
      </w:r>
      <w:r>
        <w:rPr>
          <w:rFonts w:ascii="Lucida Sans Unicode" w:hAnsi="Lucida Sans Unicode"/>
          <w:spacing w:val="-7"/>
          <w:w w:val="95"/>
          <w:sz w:val="21"/>
        </w:rPr>
        <w:t> </w:t>
      </w:r>
      <w:r>
        <w:rPr>
          <w:rFonts w:ascii="Lucida Sans Unicode" w:hAnsi="Lucida Sans Unicode"/>
          <w:w w:val="95"/>
          <w:sz w:val="21"/>
        </w:rPr>
        <w:t>photographs</w:t>
      </w:r>
      <w:r>
        <w:rPr>
          <w:rFonts w:ascii="Lucida Sans Unicode" w:hAnsi="Lucida Sans Unicode"/>
          <w:spacing w:val="-7"/>
          <w:w w:val="95"/>
          <w:sz w:val="21"/>
        </w:rPr>
        <w:t> </w:t>
      </w:r>
      <w:r>
        <w:rPr>
          <w:rFonts w:ascii="Lucida Sans Unicode" w:hAnsi="Lucida Sans Unicode"/>
          <w:w w:val="95"/>
          <w:sz w:val="21"/>
        </w:rPr>
        <w:t>or</w:t>
      </w:r>
      <w:r>
        <w:rPr>
          <w:rFonts w:ascii="Lucida Sans Unicode" w:hAnsi="Lucida Sans Unicode"/>
          <w:spacing w:val="-6"/>
          <w:w w:val="95"/>
          <w:sz w:val="21"/>
        </w:rPr>
        <w:t> </w:t>
      </w:r>
      <w:r>
        <w:rPr>
          <w:rFonts w:ascii="Lucida Sans Unicode" w:hAnsi="Lucida Sans Unicode"/>
          <w:w w:val="95"/>
          <w:sz w:val="21"/>
        </w:rPr>
        <w:t>videos</w:t>
      </w:r>
      <w:r>
        <w:rPr>
          <w:rFonts w:ascii="Lucida Sans Unicode" w:hAnsi="Lucida Sans Unicode"/>
          <w:spacing w:val="-7"/>
          <w:w w:val="95"/>
          <w:sz w:val="21"/>
        </w:rPr>
        <w:t> </w:t>
      </w:r>
      <w:r>
        <w:rPr>
          <w:rFonts w:ascii="Lucida Sans Unicode" w:hAnsi="Lucida Sans Unicode"/>
          <w:w w:val="95"/>
          <w:sz w:val="21"/>
        </w:rPr>
        <w:t>of</w:t>
      </w:r>
      <w:r>
        <w:rPr>
          <w:rFonts w:ascii="Lucida Sans Unicode" w:hAnsi="Lucida Sans Unicode"/>
          <w:spacing w:val="-6"/>
          <w:w w:val="95"/>
          <w:sz w:val="21"/>
        </w:rPr>
        <w:t> </w:t>
      </w:r>
      <w:r>
        <w:rPr>
          <w:rFonts w:ascii="Lucida Sans Unicode" w:hAnsi="Lucida Sans Unicode"/>
          <w:w w:val="95"/>
          <w:sz w:val="21"/>
        </w:rPr>
        <w:t>tenants’</w:t>
      </w:r>
      <w:r>
        <w:rPr>
          <w:rFonts w:ascii="Lucida Sans Unicode" w:hAnsi="Lucida Sans Unicode"/>
          <w:spacing w:val="-7"/>
          <w:w w:val="95"/>
          <w:sz w:val="21"/>
        </w:rPr>
        <w:t> </w:t>
      </w:r>
      <w:r>
        <w:rPr>
          <w:rFonts w:ascii="Lucida Sans Unicode" w:hAnsi="Lucida Sans Unicode"/>
          <w:w w:val="95"/>
          <w:sz w:val="21"/>
        </w:rPr>
        <w:t>possessions</w:t>
      </w:r>
      <w:r>
        <w:rPr>
          <w:rFonts w:ascii="Lucida Sans Unicode" w:hAnsi="Lucida Sans Unicode"/>
          <w:spacing w:val="-7"/>
          <w:w w:val="95"/>
          <w:sz w:val="21"/>
        </w:rPr>
        <w:t> </w:t>
      </w:r>
      <w:r>
        <w:rPr>
          <w:rFonts w:ascii="Lucida Sans Unicode" w:hAnsi="Lucida Sans Unicode"/>
          <w:w w:val="95"/>
          <w:sz w:val="21"/>
        </w:rPr>
        <w:t>without</w:t>
      </w:r>
      <w:r>
        <w:rPr>
          <w:rFonts w:ascii="Lucida Sans Unicode" w:hAnsi="Lucida Sans Unicode"/>
          <w:spacing w:val="-6"/>
          <w:w w:val="95"/>
          <w:sz w:val="21"/>
        </w:rPr>
        <w:t> </w:t>
      </w:r>
      <w:r>
        <w:rPr>
          <w:rFonts w:ascii="Lucida Sans Unicode" w:hAnsi="Lucida Sans Unicode"/>
          <w:w w:val="95"/>
          <w:sz w:val="21"/>
        </w:rPr>
        <w:t>their</w:t>
      </w:r>
      <w:r>
        <w:rPr>
          <w:rFonts w:ascii="Lucida Sans Unicode" w:hAnsi="Lucida Sans Unicode"/>
          <w:spacing w:val="-7"/>
          <w:w w:val="95"/>
          <w:sz w:val="21"/>
        </w:rPr>
        <w:t> </w:t>
      </w:r>
      <w:r>
        <w:rPr>
          <w:rFonts w:ascii="Lucida Sans Unicode" w:hAnsi="Lucida Sans Unicode"/>
          <w:w w:val="95"/>
          <w:sz w:val="21"/>
        </w:rPr>
        <w:t>consent?</w:t>
      </w:r>
    </w:p>
    <w:p>
      <w:pPr>
        <w:pStyle w:val="ListParagraph"/>
        <w:numPr>
          <w:ilvl w:val="0"/>
          <w:numId w:val="21"/>
        </w:numPr>
        <w:tabs>
          <w:tab w:pos="2154" w:val="left" w:leader="none"/>
          <w:tab w:pos="2155" w:val="left" w:leader="none"/>
        </w:tabs>
        <w:spacing w:line="194" w:lineRule="auto" w:before="117" w:after="0"/>
        <w:ind w:left="2154" w:right="1883" w:hanging="567"/>
        <w:jc w:val="left"/>
        <w:rPr>
          <w:rFonts w:ascii="Lucida Sans Unicode" w:hAnsi="Lucida Sans Unicode"/>
          <w:sz w:val="21"/>
        </w:rPr>
      </w:pPr>
      <w:r>
        <w:rPr>
          <w:rFonts w:ascii="Lucida Sans Unicode" w:hAnsi="Lucida Sans Unicode"/>
          <w:sz w:val="21"/>
        </w:rPr>
        <w:t>How</w:t>
      </w:r>
      <w:r>
        <w:rPr>
          <w:rFonts w:ascii="Lucida Sans Unicode" w:hAnsi="Lucida Sans Unicode"/>
          <w:spacing w:val="-32"/>
          <w:sz w:val="21"/>
        </w:rPr>
        <w:t> </w:t>
      </w:r>
      <w:r>
        <w:rPr>
          <w:rFonts w:ascii="Lucida Sans Unicode" w:hAnsi="Lucida Sans Unicode"/>
          <w:sz w:val="21"/>
        </w:rPr>
        <w:t>should</w:t>
      </w:r>
      <w:r>
        <w:rPr>
          <w:rFonts w:ascii="Lucida Sans Unicode" w:hAnsi="Lucida Sans Unicode"/>
          <w:spacing w:val="-31"/>
          <w:sz w:val="21"/>
        </w:rPr>
        <w:t> </w:t>
      </w:r>
      <w:r>
        <w:rPr>
          <w:rFonts w:ascii="Lucida Sans Unicode" w:hAnsi="Lucida Sans Unicode"/>
          <w:sz w:val="21"/>
        </w:rPr>
        <w:t>the</w:t>
      </w:r>
      <w:r>
        <w:rPr>
          <w:rFonts w:ascii="Lucida Sans Unicode" w:hAnsi="Lucida Sans Unicode"/>
          <w:spacing w:val="-31"/>
          <w:sz w:val="21"/>
        </w:rPr>
        <w:t> </w:t>
      </w:r>
      <w:r>
        <w:rPr>
          <w:rFonts w:ascii="Lucida Sans Unicode" w:hAnsi="Lucida Sans Unicode"/>
          <w:sz w:val="21"/>
        </w:rPr>
        <w:t>law</w:t>
      </w:r>
      <w:r>
        <w:rPr>
          <w:rFonts w:ascii="Lucida Sans Unicode" w:hAnsi="Lucida Sans Unicode"/>
          <w:spacing w:val="-31"/>
          <w:sz w:val="21"/>
        </w:rPr>
        <w:t> </w:t>
      </w:r>
      <w:r>
        <w:rPr>
          <w:rFonts w:ascii="Lucida Sans Unicode" w:hAnsi="Lucida Sans Unicode"/>
          <w:sz w:val="21"/>
        </w:rPr>
        <w:t>protect</w:t>
      </w:r>
      <w:r>
        <w:rPr>
          <w:rFonts w:ascii="Lucida Sans Unicode" w:hAnsi="Lucida Sans Unicode"/>
          <w:spacing w:val="-31"/>
          <w:sz w:val="21"/>
        </w:rPr>
        <w:t> </w:t>
      </w:r>
      <w:r>
        <w:rPr>
          <w:rFonts w:ascii="Lucida Sans Unicode" w:hAnsi="Lucida Sans Unicode"/>
          <w:sz w:val="21"/>
        </w:rPr>
        <w:t>tenants’</w:t>
      </w:r>
      <w:r>
        <w:rPr>
          <w:rFonts w:ascii="Lucida Sans Unicode" w:hAnsi="Lucida Sans Unicode"/>
          <w:spacing w:val="-32"/>
          <w:sz w:val="21"/>
        </w:rPr>
        <w:t> </w:t>
      </w:r>
      <w:r>
        <w:rPr>
          <w:rFonts w:ascii="Lucida Sans Unicode" w:hAnsi="Lucida Sans Unicode"/>
          <w:sz w:val="21"/>
        </w:rPr>
        <w:t>privacy</w:t>
      </w:r>
      <w:r>
        <w:rPr>
          <w:rFonts w:ascii="Lucida Sans Unicode" w:hAnsi="Lucida Sans Unicode"/>
          <w:spacing w:val="-31"/>
          <w:sz w:val="21"/>
        </w:rPr>
        <w:t> </w:t>
      </w:r>
      <w:r>
        <w:rPr>
          <w:rFonts w:ascii="Lucida Sans Unicode" w:hAnsi="Lucida Sans Unicode"/>
          <w:sz w:val="21"/>
        </w:rPr>
        <w:t>in</w:t>
      </w:r>
      <w:r>
        <w:rPr>
          <w:rFonts w:ascii="Lucida Sans Unicode" w:hAnsi="Lucida Sans Unicode"/>
          <w:spacing w:val="-31"/>
          <w:sz w:val="21"/>
        </w:rPr>
        <w:t> </w:t>
      </w:r>
      <w:r>
        <w:rPr>
          <w:rFonts w:ascii="Lucida Sans Unicode" w:hAnsi="Lucida Sans Unicode"/>
          <w:sz w:val="21"/>
        </w:rPr>
        <w:t>relation</w:t>
      </w:r>
      <w:r>
        <w:rPr>
          <w:rFonts w:ascii="Lucida Sans Unicode" w:hAnsi="Lucida Sans Unicode"/>
          <w:spacing w:val="-31"/>
          <w:sz w:val="21"/>
        </w:rPr>
        <w:t> </w:t>
      </w:r>
      <w:r>
        <w:rPr>
          <w:rFonts w:ascii="Lucida Sans Unicode" w:hAnsi="Lucida Sans Unicode"/>
          <w:sz w:val="21"/>
        </w:rPr>
        <w:t>to</w:t>
      </w:r>
      <w:r>
        <w:rPr>
          <w:rFonts w:ascii="Lucida Sans Unicode" w:hAnsi="Lucida Sans Unicode"/>
          <w:spacing w:val="-31"/>
          <w:sz w:val="21"/>
        </w:rPr>
        <w:t> </w:t>
      </w:r>
      <w:r>
        <w:rPr>
          <w:rFonts w:ascii="Lucida Sans Unicode" w:hAnsi="Lucida Sans Unicode"/>
          <w:sz w:val="21"/>
        </w:rPr>
        <w:t>photographs</w:t>
      </w:r>
      <w:r>
        <w:rPr>
          <w:rFonts w:ascii="Lucida Sans Unicode" w:hAnsi="Lucida Sans Unicode"/>
          <w:spacing w:val="-32"/>
          <w:sz w:val="21"/>
        </w:rPr>
        <w:t> </w:t>
      </w:r>
      <w:r>
        <w:rPr>
          <w:rFonts w:ascii="Lucida Sans Unicode" w:hAnsi="Lucida Sans Unicode"/>
          <w:sz w:val="21"/>
        </w:rPr>
        <w:t>or</w:t>
      </w:r>
      <w:r>
        <w:rPr>
          <w:rFonts w:ascii="Lucida Sans Unicode" w:hAnsi="Lucida Sans Unicode"/>
          <w:spacing w:val="-31"/>
          <w:sz w:val="21"/>
        </w:rPr>
        <w:t> </w:t>
      </w:r>
      <w:r>
        <w:rPr>
          <w:rFonts w:ascii="Lucida Sans Unicode" w:hAnsi="Lucida Sans Unicode"/>
          <w:sz w:val="21"/>
        </w:rPr>
        <w:t>videos that contain tenants’</w:t>
      </w:r>
      <w:r>
        <w:rPr>
          <w:rFonts w:ascii="Lucida Sans Unicode" w:hAnsi="Lucida Sans Unicode"/>
          <w:spacing w:val="-40"/>
          <w:sz w:val="21"/>
        </w:rPr>
        <w:t> </w:t>
      </w:r>
      <w:r>
        <w:rPr>
          <w:rFonts w:ascii="Lucida Sans Unicode" w:hAnsi="Lucida Sans Unicode"/>
          <w:sz w:val="21"/>
        </w:rPr>
        <w:t>possessions?</w:t>
      </w:r>
    </w:p>
    <w:p>
      <w:pPr>
        <w:pStyle w:val="BodyText"/>
        <w:rPr>
          <w:rFonts w:ascii="Lucida Sans Unicode"/>
          <w:sz w:val="20"/>
        </w:rPr>
      </w:pPr>
    </w:p>
    <w:p>
      <w:pPr>
        <w:pStyle w:val="BodyText"/>
        <w:spacing w:before="2"/>
        <w:rPr>
          <w:rFonts w:ascii="Lucida Sans Unicode"/>
        </w:rPr>
      </w:pPr>
    </w:p>
    <w:p>
      <w:pPr>
        <w:spacing w:before="96"/>
        <w:ind w:left="720" w:right="0" w:firstLine="0"/>
        <w:jc w:val="left"/>
        <w:rPr>
          <w:b/>
          <w:sz w:val="24"/>
        </w:rPr>
      </w:pPr>
      <w:r>
        <w:rPr>
          <w:b/>
          <w:color w:val="7390A1"/>
          <w:w w:val="110"/>
          <w:sz w:val="24"/>
        </w:rPr>
        <w:t>48</w:t>
      </w:r>
    </w:p>
    <w:p>
      <w:pPr>
        <w:spacing w:after="0"/>
        <w:jc w:val="left"/>
        <w:rPr>
          <w:sz w:val="24"/>
        </w:rPr>
        <w:sectPr>
          <w:headerReference w:type="even" r:id="rId78"/>
          <w:pgSz w:w="11910" w:h="16840"/>
          <w:pgMar w:header="0" w:footer="0" w:top="460" w:bottom="280" w:left="0" w:right="0"/>
        </w:sectPr>
      </w:pPr>
    </w:p>
    <w:p>
      <w:pPr>
        <w:tabs>
          <w:tab w:pos="1417" w:val="left" w:leader="none"/>
        </w:tabs>
        <w:spacing w:before="62"/>
        <w:ind w:left="0" w:right="0" w:firstLine="0"/>
        <w:jc w:val="right"/>
        <w:rPr>
          <w:b/>
          <w:sz w:val="48"/>
        </w:rPr>
      </w:pPr>
      <w:r>
        <w:rPr>
          <w:b/>
          <w:color w:val="FFFFFF"/>
          <w:w w:val="122"/>
          <w:sz w:val="48"/>
          <w:shd w:fill="7390A1" w:color="auto" w:val="clear"/>
        </w:rPr>
        <w:t> </w:t>
      </w:r>
      <w:r>
        <w:rPr>
          <w:b/>
          <w:color w:val="FFFFFF"/>
          <w:spacing w:val="41"/>
          <w:sz w:val="48"/>
          <w:shd w:fill="7390A1" w:color="auto" w:val="clear"/>
        </w:rPr>
        <w:t> </w:t>
      </w:r>
      <w:r>
        <w:rPr>
          <w:b/>
          <w:color w:val="FFFFFF"/>
          <w:w w:val="110"/>
          <w:sz w:val="48"/>
          <w:shd w:fill="7390A1" w:color="auto" w:val="clear"/>
        </w:rPr>
        <w:t>Q</w:t>
      </w:r>
      <w:r>
        <w:rPr>
          <w:b/>
          <w:color w:val="FFFFFF"/>
          <w:sz w:val="48"/>
          <w:shd w:fill="7390A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64"/>
        <w:ind w:left="1587" w:right="0" w:firstLine="0"/>
        <w:jc w:val="left"/>
        <w:rPr>
          <w:b/>
          <w:sz w:val="28"/>
        </w:rPr>
      </w:pPr>
      <w:r>
        <w:rPr>
          <w:b/>
          <w:color w:val="7390A1"/>
          <w:w w:val="115"/>
          <w:sz w:val="28"/>
        </w:rPr>
        <w:t>Consent and notification requirements</w:t>
      </w:r>
    </w:p>
    <w:p>
      <w:pPr>
        <w:pStyle w:val="ListParagraph"/>
        <w:numPr>
          <w:ilvl w:val="0"/>
          <w:numId w:val="21"/>
        </w:numPr>
        <w:tabs>
          <w:tab w:pos="2154" w:val="left" w:leader="none"/>
          <w:tab w:pos="2155" w:val="left" w:leader="none"/>
        </w:tabs>
        <w:spacing w:line="194" w:lineRule="auto" w:before="168" w:after="0"/>
        <w:ind w:left="2154" w:right="2244" w:hanging="567"/>
        <w:jc w:val="left"/>
        <w:rPr>
          <w:rFonts w:ascii="Lucida Sans Unicode" w:hAnsi="Lucida Sans Unicode"/>
          <w:sz w:val="21"/>
        </w:rPr>
      </w:pPr>
      <w:r>
        <w:rPr>
          <w:rFonts w:ascii="Lucida Sans Unicode" w:hAnsi="Lucida Sans Unicode"/>
          <w:sz w:val="21"/>
        </w:rPr>
        <w:t>Should</w:t>
      </w:r>
      <w:r>
        <w:rPr>
          <w:rFonts w:ascii="Lucida Sans Unicode" w:hAnsi="Lucida Sans Unicode"/>
          <w:spacing w:val="-34"/>
          <w:sz w:val="21"/>
        </w:rPr>
        <w:t> </w:t>
      </w:r>
      <w:r>
        <w:rPr>
          <w:rFonts w:ascii="Lucida Sans Unicode" w:hAnsi="Lucida Sans Unicode"/>
          <w:sz w:val="21"/>
        </w:rPr>
        <w:t>Victorian</w:t>
      </w:r>
      <w:r>
        <w:rPr>
          <w:rFonts w:ascii="Lucida Sans Unicode" w:hAnsi="Lucida Sans Unicode"/>
          <w:spacing w:val="-33"/>
          <w:sz w:val="21"/>
        </w:rPr>
        <w:t> </w:t>
      </w:r>
      <w:r>
        <w:rPr>
          <w:rFonts w:ascii="Lucida Sans Unicode" w:hAnsi="Lucida Sans Unicode"/>
          <w:sz w:val="21"/>
        </w:rPr>
        <w:t>law</w:t>
      </w:r>
      <w:r>
        <w:rPr>
          <w:rFonts w:ascii="Lucida Sans Unicode" w:hAnsi="Lucida Sans Unicode"/>
          <w:spacing w:val="-34"/>
          <w:sz w:val="21"/>
        </w:rPr>
        <w:t> </w:t>
      </w:r>
      <w:r>
        <w:rPr>
          <w:rFonts w:ascii="Lucida Sans Unicode" w:hAnsi="Lucida Sans Unicode"/>
          <w:sz w:val="21"/>
        </w:rPr>
        <w:t>require</w:t>
      </w:r>
      <w:r>
        <w:rPr>
          <w:rFonts w:ascii="Lucida Sans Unicode" w:hAnsi="Lucida Sans Unicode"/>
          <w:spacing w:val="-33"/>
          <w:sz w:val="21"/>
        </w:rPr>
        <w:t> </w:t>
      </w:r>
      <w:r>
        <w:rPr>
          <w:rFonts w:ascii="Lucida Sans Unicode" w:hAnsi="Lucida Sans Unicode"/>
          <w:sz w:val="21"/>
        </w:rPr>
        <w:t>tenant</w:t>
      </w:r>
      <w:r>
        <w:rPr>
          <w:rFonts w:ascii="Lucida Sans Unicode" w:hAnsi="Lucida Sans Unicode"/>
          <w:spacing w:val="-34"/>
          <w:sz w:val="21"/>
        </w:rPr>
        <w:t> </w:t>
      </w:r>
      <w:r>
        <w:rPr>
          <w:rFonts w:ascii="Lucida Sans Unicode" w:hAnsi="Lucida Sans Unicode"/>
          <w:sz w:val="21"/>
        </w:rPr>
        <w:t>consent</w:t>
      </w:r>
      <w:r>
        <w:rPr>
          <w:rFonts w:ascii="Lucida Sans Unicode" w:hAnsi="Lucida Sans Unicode"/>
          <w:spacing w:val="-33"/>
          <w:sz w:val="21"/>
        </w:rPr>
        <w:t> </w:t>
      </w:r>
      <w:r>
        <w:rPr>
          <w:rFonts w:ascii="Lucida Sans Unicode" w:hAnsi="Lucida Sans Unicode"/>
          <w:sz w:val="21"/>
        </w:rPr>
        <w:t>before</w:t>
      </w:r>
      <w:r>
        <w:rPr>
          <w:rFonts w:ascii="Lucida Sans Unicode" w:hAnsi="Lucida Sans Unicode"/>
          <w:spacing w:val="-33"/>
          <w:sz w:val="21"/>
        </w:rPr>
        <w:t> </w:t>
      </w:r>
      <w:r>
        <w:rPr>
          <w:rFonts w:ascii="Lucida Sans Unicode" w:hAnsi="Lucida Sans Unicode"/>
          <w:sz w:val="21"/>
        </w:rPr>
        <w:t>photographs</w:t>
      </w:r>
      <w:r>
        <w:rPr>
          <w:rFonts w:ascii="Lucida Sans Unicode" w:hAnsi="Lucida Sans Unicode"/>
          <w:spacing w:val="-34"/>
          <w:sz w:val="21"/>
        </w:rPr>
        <w:t> </w:t>
      </w:r>
      <w:r>
        <w:rPr>
          <w:rFonts w:ascii="Lucida Sans Unicode" w:hAnsi="Lucida Sans Unicode"/>
          <w:sz w:val="21"/>
        </w:rPr>
        <w:t>or</w:t>
      </w:r>
      <w:r>
        <w:rPr>
          <w:rFonts w:ascii="Lucida Sans Unicode" w:hAnsi="Lucida Sans Unicode"/>
          <w:spacing w:val="-33"/>
          <w:sz w:val="21"/>
        </w:rPr>
        <w:t> </w:t>
      </w:r>
      <w:r>
        <w:rPr>
          <w:rFonts w:ascii="Lucida Sans Unicode" w:hAnsi="Lucida Sans Unicode"/>
          <w:sz w:val="21"/>
        </w:rPr>
        <w:t>videos</w:t>
      </w:r>
      <w:r>
        <w:rPr>
          <w:rFonts w:ascii="Lucida Sans Unicode" w:hAnsi="Lucida Sans Unicode"/>
          <w:spacing w:val="-34"/>
          <w:sz w:val="21"/>
        </w:rPr>
        <w:t> </w:t>
      </w:r>
      <w:r>
        <w:rPr>
          <w:rFonts w:ascii="Lucida Sans Unicode" w:hAnsi="Lucida Sans Unicode"/>
          <w:sz w:val="21"/>
        </w:rPr>
        <w:t>of tenants’</w:t>
      </w:r>
      <w:r>
        <w:rPr>
          <w:rFonts w:ascii="Lucida Sans Unicode" w:hAnsi="Lucida Sans Unicode"/>
          <w:spacing w:val="-19"/>
          <w:sz w:val="21"/>
        </w:rPr>
        <w:t> </w:t>
      </w:r>
      <w:r>
        <w:rPr>
          <w:rFonts w:ascii="Lucida Sans Unicode" w:hAnsi="Lucida Sans Unicode"/>
          <w:sz w:val="21"/>
        </w:rPr>
        <w:t>possessions</w:t>
      </w:r>
      <w:r>
        <w:rPr>
          <w:rFonts w:ascii="Lucida Sans Unicode" w:hAnsi="Lucida Sans Unicode"/>
          <w:spacing w:val="-18"/>
          <w:sz w:val="21"/>
        </w:rPr>
        <w:t> </w:t>
      </w:r>
      <w:r>
        <w:rPr>
          <w:rFonts w:ascii="Lucida Sans Unicode" w:hAnsi="Lucida Sans Unicode"/>
          <w:sz w:val="21"/>
        </w:rPr>
        <w:t>are</w:t>
      </w:r>
      <w:r>
        <w:rPr>
          <w:rFonts w:ascii="Lucida Sans Unicode" w:hAnsi="Lucida Sans Unicode"/>
          <w:spacing w:val="-18"/>
          <w:sz w:val="21"/>
        </w:rPr>
        <w:t> </w:t>
      </w:r>
      <w:r>
        <w:rPr>
          <w:rFonts w:ascii="Lucida Sans Unicode" w:hAnsi="Lucida Sans Unicode"/>
          <w:sz w:val="21"/>
        </w:rPr>
        <w:t>used</w:t>
      </w:r>
      <w:r>
        <w:rPr>
          <w:rFonts w:ascii="Lucida Sans Unicode" w:hAnsi="Lucida Sans Unicode"/>
          <w:spacing w:val="-18"/>
          <w:sz w:val="21"/>
        </w:rPr>
        <w:t> </w:t>
      </w:r>
      <w:r>
        <w:rPr>
          <w:rFonts w:ascii="Lucida Sans Unicode" w:hAnsi="Lucida Sans Unicode"/>
          <w:sz w:val="21"/>
        </w:rPr>
        <w:t>for</w:t>
      </w:r>
      <w:r>
        <w:rPr>
          <w:rFonts w:ascii="Lucida Sans Unicode" w:hAnsi="Lucida Sans Unicode"/>
          <w:spacing w:val="-18"/>
          <w:sz w:val="21"/>
        </w:rPr>
        <w:t> </w:t>
      </w:r>
      <w:r>
        <w:rPr>
          <w:rFonts w:ascii="Lucida Sans Unicode" w:hAnsi="Lucida Sans Unicode"/>
          <w:sz w:val="21"/>
        </w:rPr>
        <w:t>advertising</w:t>
      </w:r>
      <w:r>
        <w:rPr>
          <w:rFonts w:ascii="Lucida Sans Unicode" w:hAnsi="Lucida Sans Unicode"/>
          <w:spacing w:val="-18"/>
          <w:sz w:val="21"/>
        </w:rPr>
        <w:t> </w:t>
      </w:r>
      <w:r>
        <w:rPr>
          <w:rFonts w:ascii="Lucida Sans Unicode" w:hAnsi="Lucida Sans Unicode"/>
          <w:sz w:val="21"/>
        </w:rPr>
        <w:t>purposes?</w:t>
      </w:r>
    </w:p>
    <w:p>
      <w:pPr>
        <w:pStyle w:val="ListParagraph"/>
        <w:numPr>
          <w:ilvl w:val="0"/>
          <w:numId w:val="21"/>
        </w:numPr>
        <w:tabs>
          <w:tab w:pos="2155" w:val="left" w:leader="none"/>
        </w:tabs>
        <w:spacing w:line="194" w:lineRule="auto" w:before="117" w:after="0"/>
        <w:ind w:left="2154" w:right="1880" w:hanging="567"/>
        <w:jc w:val="both"/>
        <w:rPr>
          <w:rFonts w:ascii="Lucida Sans Unicode" w:hAnsi="Lucida Sans Unicode"/>
          <w:sz w:val="21"/>
        </w:rPr>
      </w:pPr>
      <w:r>
        <w:rPr>
          <w:rFonts w:ascii="Lucida Sans Unicode" w:hAnsi="Lucida Sans Unicode"/>
          <w:sz w:val="21"/>
        </w:rPr>
        <w:t>Should</w:t>
      </w:r>
      <w:r>
        <w:rPr>
          <w:rFonts w:ascii="Lucida Sans Unicode" w:hAnsi="Lucida Sans Unicode"/>
          <w:spacing w:val="-30"/>
          <w:sz w:val="21"/>
        </w:rPr>
        <w:t> </w:t>
      </w:r>
      <w:r>
        <w:rPr>
          <w:rFonts w:ascii="Lucida Sans Unicode" w:hAnsi="Lucida Sans Unicode"/>
          <w:sz w:val="21"/>
        </w:rPr>
        <w:t>Victorian</w:t>
      </w:r>
      <w:r>
        <w:rPr>
          <w:rFonts w:ascii="Lucida Sans Unicode" w:hAnsi="Lucida Sans Unicode"/>
          <w:spacing w:val="-30"/>
          <w:sz w:val="21"/>
        </w:rPr>
        <w:t> </w:t>
      </w:r>
      <w:r>
        <w:rPr>
          <w:rFonts w:ascii="Lucida Sans Unicode" w:hAnsi="Lucida Sans Unicode"/>
          <w:sz w:val="21"/>
        </w:rPr>
        <w:t>law</w:t>
      </w:r>
      <w:r>
        <w:rPr>
          <w:rFonts w:ascii="Lucida Sans Unicode" w:hAnsi="Lucida Sans Unicode"/>
          <w:spacing w:val="-30"/>
          <w:sz w:val="21"/>
        </w:rPr>
        <w:t> </w:t>
      </w:r>
      <w:r>
        <w:rPr>
          <w:rFonts w:ascii="Lucida Sans Unicode" w:hAnsi="Lucida Sans Unicode"/>
          <w:spacing w:val="-3"/>
          <w:sz w:val="21"/>
        </w:rPr>
        <w:t>allow</w:t>
      </w:r>
      <w:r>
        <w:rPr>
          <w:rFonts w:ascii="Lucida Sans Unicode" w:hAnsi="Lucida Sans Unicode"/>
          <w:spacing w:val="-30"/>
          <w:sz w:val="21"/>
        </w:rPr>
        <w:t> </w:t>
      </w:r>
      <w:r>
        <w:rPr>
          <w:rFonts w:ascii="Lucida Sans Unicode" w:hAnsi="Lucida Sans Unicode"/>
          <w:sz w:val="21"/>
        </w:rPr>
        <w:t>landlords</w:t>
      </w:r>
      <w:r>
        <w:rPr>
          <w:rFonts w:ascii="Lucida Sans Unicode" w:hAnsi="Lucida Sans Unicode"/>
          <w:spacing w:val="-29"/>
          <w:sz w:val="21"/>
        </w:rPr>
        <w:t> </w:t>
      </w:r>
      <w:r>
        <w:rPr>
          <w:rFonts w:ascii="Lucida Sans Unicode" w:hAnsi="Lucida Sans Unicode"/>
          <w:sz w:val="21"/>
        </w:rPr>
        <w:t>and</w:t>
      </w:r>
      <w:r>
        <w:rPr>
          <w:rFonts w:ascii="Lucida Sans Unicode" w:hAnsi="Lucida Sans Unicode"/>
          <w:spacing w:val="-30"/>
          <w:sz w:val="21"/>
        </w:rPr>
        <w:t> </w:t>
      </w:r>
      <w:r>
        <w:rPr>
          <w:rFonts w:ascii="Lucida Sans Unicode" w:hAnsi="Lucida Sans Unicode"/>
          <w:sz w:val="21"/>
        </w:rPr>
        <w:t>agents</w:t>
      </w:r>
      <w:r>
        <w:rPr>
          <w:rFonts w:ascii="Lucida Sans Unicode" w:hAnsi="Lucida Sans Unicode"/>
          <w:spacing w:val="-30"/>
          <w:sz w:val="21"/>
        </w:rPr>
        <w:t> </w:t>
      </w:r>
      <w:r>
        <w:rPr>
          <w:rFonts w:ascii="Lucida Sans Unicode" w:hAnsi="Lucida Sans Unicode"/>
          <w:sz w:val="21"/>
        </w:rPr>
        <w:t>to</w:t>
      </w:r>
      <w:r>
        <w:rPr>
          <w:rFonts w:ascii="Lucida Sans Unicode" w:hAnsi="Lucida Sans Unicode"/>
          <w:spacing w:val="-30"/>
          <w:sz w:val="21"/>
        </w:rPr>
        <w:t> </w:t>
      </w:r>
      <w:r>
        <w:rPr>
          <w:rFonts w:ascii="Lucida Sans Unicode" w:hAnsi="Lucida Sans Unicode"/>
          <w:spacing w:val="-3"/>
          <w:sz w:val="21"/>
        </w:rPr>
        <w:t>take</w:t>
      </w:r>
      <w:r>
        <w:rPr>
          <w:rFonts w:ascii="Lucida Sans Unicode" w:hAnsi="Lucida Sans Unicode"/>
          <w:spacing w:val="-30"/>
          <w:sz w:val="21"/>
        </w:rPr>
        <w:t> </w:t>
      </w:r>
      <w:r>
        <w:rPr>
          <w:rFonts w:ascii="Lucida Sans Unicode" w:hAnsi="Lucida Sans Unicode"/>
          <w:sz w:val="21"/>
        </w:rPr>
        <w:t>photographs</w:t>
      </w:r>
      <w:r>
        <w:rPr>
          <w:rFonts w:ascii="Lucida Sans Unicode" w:hAnsi="Lucida Sans Unicode"/>
          <w:spacing w:val="-29"/>
          <w:sz w:val="21"/>
        </w:rPr>
        <w:t> </w:t>
      </w:r>
      <w:r>
        <w:rPr>
          <w:rFonts w:ascii="Lucida Sans Unicode" w:hAnsi="Lucida Sans Unicode"/>
          <w:sz w:val="21"/>
        </w:rPr>
        <w:t>and</w:t>
      </w:r>
      <w:r>
        <w:rPr>
          <w:rFonts w:ascii="Lucida Sans Unicode" w:hAnsi="Lucida Sans Unicode"/>
          <w:spacing w:val="-30"/>
          <w:sz w:val="21"/>
        </w:rPr>
        <w:t> </w:t>
      </w:r>
      <w:r>
        <w:rPr>
          <w:rFonts w:ascii="Lucida Sans Unicode" w:hAnsi="Lucida Sans Unicode"/>
          <w:sz w:val="21"/>
        </w:rPr>
        <w:t>videos containing</w:t>
      </w:r>
      <w:r>
        <w:rPr>
          <w:rFonts w:ascii="Lucida Sans Unicode" w:hAnsi="Lucida Sans Unicode"/>
          <w:spacing w:val="-47"/>
          <w:sz w:val="21"/>
        </w:rPr>
        <w:t> </w:t>
      </w:r>
      <w:r>
        <w:rPr>
          <w:rFonts w:ascii="Lucida Sans Unicode" w:hAnsi="Lucida Sans Unicode"/>
          <w:sz w:val="21"/>
        </w:rPr>
        <w:t>tenants’</w:t>
      </w:r>
      <w:r>
        <w:rPr>
          <w:rFonts w:ascii="Lucida Sans Unicode" w:hAnsi="Lucida Sans Unicode"/>
          <w:spacing w:val="-46"/>
          <w:sz w:val="21"/>
        </w:rPr>
        <w:t> </w:t>
      </w:r>
      <w:r>
        <w:rPr>
          <w:rFonts w:ascii="Lucida Sans Unicode" w:hAnsi="Lucida Sans Unicode"/>
          <w:sz w:val="21"/>
        </w:rPr>
        <w:t>possessions</w:t>
      </w:r>
      <w:r>
        <w:rPr>
          <w:rFonts w:ascii="Lucida Sans Unicode" w:hAnsi="Lucida Sans Unicode"/>
          <w:spacing w:val="-46"/>
          <w:sz w:val="21"/>
        </w:rPr>
        <w:t> </w:t>
      </w:r>
      <w:r>
        <w:rPr>
          <w:rFonts w:ascii="Lucida Sans Unicode" w:hAnsi="Lucida Sans Unicode"/>
          <w:sz w:val="21"/>
        </w:rPr>
        <w:t>for</w:t>
      </w:r>
      <w:r>
        <w:rPr>
          <w:rFonts w:ascii="Lucida Sans Unicode" w:hAnsi="Lucida Sans Unicode"/>
          <w:spacing w:val="-46"/>
          <w:sz w:val="21"/>
        </w:rPr>
        <w:t> </w:t>
      </w:r>
      <w:r>
        <w:rPr>
          <w:rFonts w:ascii="Lucida Sans Unicode" w:hAnsi="Lucida Sans Unicode"/>
          <w:sz w:val="21"/>
        </w:rPr>
        <w:t>advertising</w:t>
      </w:r>
      <w:r>
        <w:rPr>
          <w:rFonts w:ascii="Lucida Sans Unicode" w:hAnsi="Lucida Sans Unicode"/>
          <w:spacing w:val="-46"/>
          <w:sz w:val="21"/>
        </w:rPr>
        <w:t> </w:t>
      </w:r>
      <w:r>
        <w:rPr>
          <w:rFonts w:ascii="Lucida Sans Unicode" w:hAnsi="Lucida Sans Unicode"/>
          <w:sz w:val="21"/>
        </w:rPr>
        <w:t>purposes</w:t>
      </w:r>
      <w:r>
        <w:rPr>
          <w:rFonts w:ascii="Lucida Sans Unicode" w:hAnsi="Lucida Sans Unicode"/>
          <w:spacing w:val="-46"/>
          <w:sz w:val="21"/>
        </w:rPr>
        <w:t> </w:t>
      </w:r>
      <w:r>
        <w:rPr>
          <w:rFonts w:ascii="Lucida Sans Unicode" w:hAnsi="Lucida Sans Unicode"/>
          <w:sz w:val="21"/>
        </w:rPr>
        <w:t>provided</w:t>
      </w:r>
      <w:r>
        <w:rPr>
          <w:rFonts w:ascii="Lucida Sans Unicode" w:hAnsi="Lucida Sans Unicode"/>
          <w:spacing w:val="-46"/>
          <w:sz w:val="21"/>
        </w:rPr>
        <w:t> </w:t>
      </w:r>
      <w:r>
        <w:rPr>
          <w:rFonts w:ascii="Lucida Sans Unicode" w:hAnsi="Lucida Sans Unicode"/>
          <w:sz w:val="21"/>
        </w:rPr>
        <w:t>that</w:t>
      </w:r>
      <w:r>
        <w:rPr>
          <w:rFonts w:ascii="Lucida Sans Unicode" w:hAnsi="Lucida Sans Unicode"/>
          <w:spacing w:val="-46"/>
          <w:sz w:val="21"/>
        </w:rPr>
        <w:t> </w:t>
      </w:r>
      <w:r>
        <w:rPr>
          <w:rFonts w:ascii="Lucida Sans Unicode" w:hAnsi="Lucida Sans Unicode"/>
          <w:sz w:val="21"/>
        </w:rPr>
        <w:t>they</w:t>
      </w:r>
      <w:r>
        <w:rPr>
          <w:rFonts w:ascii="Lucida Sans Unicode" w:hAnsi="Lucida Sans Unicode"/>
          <w:spacing w:val="-46"/>
          <w:sz w:val="21"/>
        </w:rPr>
        <w:t> </w:t>
      </w:r>
      <w:r>
        <w:rPr>
          <w:rFonts w:ascii="Lucida Sans Unicode" w:hAnsi="Lucida Sans Unicode"/>
          <w:sz w:val="21"/>
        </w:rPr>
        <w:t>first inform</w:t>
      </w:r>
      <w:r>
        <w:rPr>
          <w:rFonts w:ascii="Lucida Sans Unicode" w:hAnsi="Lucida Sans Unicode"/>
          <w:spacing w:val="-23"/>
          <w:sz w:val="21"/>
        </w:rPr>
        <w:t> </w:t>
      </w:r>
      <w:r>
        <w:rPr>
          <w:rFonts w:ascii="Lucida Sans Unicode" w:hAnsi="Lucida Sans Unicode"/>
          <w:sz w:val="21"/>
        </w:rPr>
        <w:t>the</w:t>
      </w:r>
      <w:r>
        <w:rPr>
          <w:rFonts w:ascii="Lucida Sans Unicode" w:hAnsi="Lucida Sans Unicode"/>
          <w:spacing w:val="-22"/>
          <w:sz w:val="21"/>
        </w:rPr>
        <w:t> </w:t>
      </w:r>
      <w:r>
        <w:rPr>
          <w:rFonts w:ascii="Lucida Sans Unicode" w:hAnsi="Lucida Sans Unicode"/>
          <w:sz w:val="21"/>
        </w:rPr>
        <w:t>tenant</w:t>
      </w:r>
      <w:r>
        <w:rPr>
          <w:rFonts w:ascii="Lucida Sans Unicode" w:hAnsi="Lucida Sans Unicode"/>
          <w:spacing w:val="-23"/>
          <w:sz w:val="21"/>
        </w:rPr>
        <w:t> </w:t>
      </w:r>
      <w:r>
        <w:rPr>
          <w:rFonts w:ascii="Lucida Sans Unicode" w:hAnsi="Lucida Sans Unicode"/>
          <w:sz w:val="21"/>
        </w:rPr>
        <w:t>in</w:t>
      </w:r>
      <w:r>
        <w:rPr>
          <w:rFonts w:ascii="Lucida Sans Unicode" w:hAnsi="Lucida Sans Unicode"/>
          <w:spacing w:val="-22"/>
          <w:sz w:val="21"/>
        </w:rPr>
        <w:t> </w:t>
      </w:r>
      <w:r>
        <w:rPr>
          <w:rFonts w:ascii="Lucida Sans Unicode" w:hAnsi="Lucida Sans Unicode"/>
          <w:sz w:val="21"/>
        </w:rPr>
        <w:t>writing</w:t>
      </w:r>
      <w:r>
        <w:rPr>
          <w:rFonts w:ascii="Lucida Sans Unicode" w:hAnsi="Lucida Sans Unicode"/>
          <w:spacing w:val="-23"/>
          <w:sz w:val="21"/>
        </w:rPr>
        <w:t> </w:t>
      </w:r>
      <w:r>
        <w:rPr>
          <w:rFonts w:ascii="Lucida Sans Unicode" w:hAnsi="Lucida Sans Unicode"/>
          <w:sz w:val="21"/>
        </w:rPr>
        <w:t>that</w:t>
      </w:r>
      <w:r>
        <w:rPr>
          <w:rFonts w:ascii="Lucida Sans Unicode" w:hAnsi="Lucida Sans Unicode"/>
          <w:spacing w:val="-22"/>
          <w:sz w:val="21"/>
        </w:rPr>
        <w:t> </w:t>
      </w:r>
      <w:r>
        <w:rPr>
          <w:rFonts w:ascii="Lucida Sans Unicode" w:hAnsi="Lucida Sans Unicode"/>
          <w:sz w:val="21"/>
        </w:rPr>
        <w:t>they</w:t>
      </w:r>
      <w:r>
        <w:rPr>
          <w:rFonts w:ascii="Lucida Sans Unicode" w:hAnsi="Lucida Sans Unicode"/>
          <w:spacing w:val="-22"/>
          <w:sz w:val="21"/>
        </w:rPr>
        <w:t> </w:t>
      </w:r>
      <w:r>
        <w:rPr>
          <w:rFonts w:ascii="Lucida Sans Unicode" w:hAnsi="Lucida Sans Unicode"/>
          <w:spacing w:val="-3"/>
          <w:sz w:val="21"/>
        </w:rPr>
        <w:t>will</w:t>
      </w:r>
      <w:r>
        <w:rPr>
          <w:rFonts w:ascii="Lucida Sans Unicode" w:hAnsi="Lucida Sans Unicode"/>
          <w:spacing w:val="-23"/>
          <w:sz w:val="21"/>
        </w:rPr>
        <w:t> </w:t>
      </w:r>
      <w:r>
        <w:rPr>
          <w:rFonts w:ascii="Lucida Sans Unicode" w:hAnsi="Lucida Sans Unicode"/>
          <w:sz w:val="21"/>
        </w:rPr>
        <w:t>be</w:t>
      </w:r>
      <w:r>
        <w:rPr>
          <w:rFonts w:ascii="Lucida Sans Unicode" w:hAnsi="Lucida Sans Unicode"/>
          <w:spacing w:val="-22"/>
          <w:sz w:val="21"/>
        </w:rPr>
        <w:t> </w:t>
      </w:r>
      <w:r>
        <w:rPr>
          <w:rFonts w:ascii="Lucida Sans Unicode" w:hAnsi="Lucida Sans Unicode"/>
          <w:sz w:val="21"/>
        </w:rPr>
        <w:t>taking</w:t>
      </w:r>
      <w:r>
        <w:rPr>
          <w:rFonts w:ascii="Lucida Sans Unicode" w:hAnsi="Lucida Sans Unicode"/>
          <w:spacing w:val="-23"/>
          <w:sz w:val="21"/>
        </w:rPr>
        <w:t> </w:t>
      </w:r>
      <w:r>
        <w:rPr>
          <w:rFonts w:ascii="Lucida Sans Unicode" w:hAnsi="Lucida Sans Unicode"/>
          <w:sz w:val="21"/>
        </w:rPr>
        <w:t>the</w:t>
      </w:r>
      <w:r>
        <w:rPr>
          <w:rFonts w:ascii="Lucida Sans Unicode" w:hAnsi="Lucida Sans Unicode"/>
          <w:spacing w:val="-22"/>
          <w:sz w:val="21"/>
        </w:rPr>
        <w:t> </w:t>
      </w:r>
      <w:r>
        <w:rPr>
          <w:rFonts w:ascii="Lucida Sans Unicode" w:hAnsi="Lucida Sans Unicode"/>
          <w:sz w:val="21"/>
        </w:rPr>
        <w:t>images</w:t>
      </w:r>
      <w:r>
        <w:rPr>
          <w:rFonts w:ascii="Lucida Sans Unicode" w:hAnsi="Lucida Sans Unicode"/>
          <w:spacing w:val="-23"/>
          <w:sz w:val="21"/>
        </w:rPr>
        <w:t> </w:t>
      </w:r>
      <w:r>
        <w:rPr>
          <w:rFonts w:ascii="Lucida Sans Unicode" w:hAnsi="Lucida Sans Unicode"/>
          <w:sz w:val="21"/>
        </w:rPr>
        <w:t>and</w:t>
      </w:r>
      <w:r>
        <w:rPr>
          <w:rFonts w:ascii="Lucida Sans Unicode" w:hAnsi="Lucida Sans Unicode"/>
          <w:spacing w:val="-22"/>
          <w:sz w:val="21"/>
        </w:rPr>
        <w:t> </w:t>
      </w:r>
      <w:r>
        <w:rPr>
          <w:rFonts w:ascii="Lucida Sans Unicode" w:hAnsi="Lucida Sans Unicode"/>
          <w:sz w:val="21"/>
        </w:rPr>
        <w:t>give</w:t>
      </w:r>
      <w:r>
        <w:rPr>
          <w:rFonts w:ascii="Lucida Sans Unicode" w:hAnsi="Lucida Sans Unicode"/>
          <w:spacing w:val="-22"/>
          <w:sz w:val="21"/>
        </w:rPr>
        <w:t> </w:t>
      </w:r>
      <w:r>
        <w:rPr>
          <w:rFonts w:ascii="Lucida Sans Unicode" w:hAnsi="Lucida Sans Unicode"/>
          <w:sz w:val="21"/>
        </w:rPr>
        <w:t>tenants the</w:t>
      </w:r>
      <w:r>
        <w:rPr>
          <w:rFonts w:ascii="Lucida Sans Unicode" w:hAnsi="Lucida Sans Unicode"/>
          <w:spacing w:val="-13"/>
          <w:sz w:val="21"/>
        </w:rPr>
        <w:t> </w:t>
      </w:r>
      <w:r>
        <w:rPr>
          <w:rFonts w:ascii="Lucida Sans Unicode" w:hAnsi="Lucida Sans Unicode"/>
          <w:sz w:val="21"/>
        </w:rPr>
        <w:t>opportunity</w:t>
      </w:r>
      <w:r>
        <w:rPr>
          <w:rFonts w:ascii="Lucida Sans Unicode" w:hAnsi="Lucida Sans Unicode"/>
          <w:spacing w:val="-12"/>
          <w:sz w:val="21"/>
        </w:rPr>
        <w:t> </w:t>
      </w:r>
      <w:r>
        <w:rPr>
          <w:rFonts w:ascii="Lucida Sans Unicode" w:hAnsi="Lucida Sans Unicode"/>
          <w:sz w:val="21"/>
        </w:rPr>
        <w:t>to</w:t>
      </w:r>
      <w:r>
        <w:rPr>
          <w:rFonts w:ascii="Lucida Sans Unicode" w:hAnsi="Lucida Sans Unicode"/>
          <w:spacing w:val="-13"/>
          <w:sz w:val="21"/>
        </w:rPr>
        <w:t> </w:t>
      </w:r>
      <w:r>
        <w:rPr>
          <w:rFonts w:ascii="Lucida Sans Unicode" w:hAnsi="Lucida Sans Unicode"/>
          <w:sz w:val="21"/>
        </w:rPr>
        <w:t>remove</w:t>
      </w:r>
      <w:r>
        <w:rPr>
          <w:rFonts w:ascii="Lucida Sans Unicode" w:hAnsi="Lucida Sans Unicode"/>
          <w:spacing w:val="-12"/>
          <w:sz w:val="21"/>
        </w:rPr>
        <w:t> </w:t>
      </w:r>
      <w:r>
        <w:rPr>
          <w:rFonts w:ascii="Lucida Sans Unicode" w:hAnsi="Lucida Sans Unicode"/>
          <w:spacing w:val="-2"/>
          <w:sz w:val="21"/>
        </w:rPr>
        <w:t>any</w:t>
      </w:r>
      <w:r>
        <w:rPr>
          <w:rFonts w:ascii="Lucida Sans Unicode" w:hAnsi="Lucida Sans Unicode"/>
          <w:spacing w:val="-13"/>
          <w:sz w:val="21"/>
        </w:rPr>
        <w:t> </w:t>
      </w:r>
      <w:r>
        <w:rPr>
          <w:rFonts w:ascii="Lucida Sans Unicode" w:hAnsi="Lucida Sans Unicode"/>
          <w:sz w:val="21"/>
        </w:rPr>
        <w:t>items</w:t>
      </w:r>
      <w:r>
        <w:rPr>
          <w:rFonts w:ascii="Lucida Sans Unicode" w:hAnsi="Lucida Sans Unicode"/>
          <w:spacing w:val="-12"/>
          <w:sz w:val="21"/>
        </w:rPr>
        <w:t> </w:t>
      </w:r>
      <w:r>
        <w:rPr>
          <w:rFonts w:ascii="Lucida Sans Unicode" w:hAnsi="Lucida Sans Unicode"/>
          <w:sz w:val="21"/>
        </w:rPr>
        <w:t>from</w:t>
      </w:r>
      <w:r>
        <w:rPr>
          <w:rFonts w:ascii="Lucida Sans Unicode" w:hAnsi="Lucida Sans Unicode"/>
          <w:spacing w:val="-13"/>
          <w:sz w:val="21"/>
        </w:rPr>
        <w:t> </w:t>
      </w:r>
      <w:r>
        <w:rPr>
          <w:rFonts w:ascii="Lucida Sans Unicode" w:hAnsi="Lucida Sans Unicode"/>
          <w:sz w:val="21"/>
        </w:rPr>
        <w:t>view?</w:t>
      </w:r>
    </w:p>
    <w:p>
      <w:pPr>
        <w:pStyle w:val="ListParagraph"/>
        <w:numPr>
          <w:ilvl w:val="0"/>
          <w:numId w:val="21"/>
        </w:numPr>
        <w:tabs>
          <w:tab w:pos="2154" w:val="left" w:leader="none"/>
          <w:tab w:pos="2155" w:val="left" w:leader="none"/>
        </w:tabs>
        <w:spacing w:line="194" w:lineRule="auto" w:before="115" w:after="0"/>
        <w:ind w:left="2154" w:right="1773" w:hanging="567"/>
        <w:jc w:val="left"/>
        <w:rPr>
          <w:rFonts w:ascii="Lucida Sans Unicode"/>
          <w:sz w:val="21"/>
        </w:rPr>
      </w:pPr>
      <w:r>
        <w:rPr>
          <w:rFonts w:ascii="Lucida Sans Unicode"/>
          <w:sz w:val="21"/>
        </w:rPr>
        <w:t>Can</w:t>
      </w:r>
      <w:r>
        <w:rPr>
          <w:rFonts w:ascii="Lucida Sans Unicode"/>
          <w:spacing w:val="-25"/>
          <w:sz w:val="21"/>
        </w:rPr>
        <w:t> </w:t>
      </w:r>
      <w:r>
        <w:rPr>
          <w:rFonts w:ascii="Lucida Sans Unicode"/>
          <w:spacing w:val="-2"/>
          <w:sz w:val="21"/>
        </w:rPr>
        <w:t>you</w:t>
      </w:r>
      <w:r>
        <w:rPr>
          <w:rFonts w:ascii="Lucida Sans Unicode"/>
          <w:spacing w:val="-24"/>
          <w:sz w:val="21"/>
        </w:rPr>
        <w:t> </w:t>
      </w:r>
      <w:r>
        <w:rPr>
          <w:rFonts w:ascii="Lucida Sans Unicode"/>
          <w:sz w:val="21"/>
        </w:rPr>
        <w:t>suggest</w:t>
      </w:r>
      <w:r>
        <w:rPr>
          <w:rFonts w:ascii="Lucida Sans Unicode"/>
          <w:spacing w:val="-25"/>
          <w:sz w:val="21"/>
        </w:rPr>
        <w:t> </w:t>
      </w:r>
      <w:r>
        <w:rPr>
          <w:rFonts w:ascii="Lucida Sans Unicode"/>
          <w:spacing w:val="-2"/>
          <w:sz w:val="21"/>
        </w:rPr>
        <w:t>any</w:t>
      </w:r>
      <w:r>
        <w:rPr>
          <w:rFonts w:ascii="Lucida Sans Unicode"/>
          <w:spacing w:val="-24"/>
          <w:sz w:val="21"/>
        </w:rPr>
        <w:t> </w:t>
      </w:r>
      <w:r>
        <w:rPr>
          <w:rFonts w:ascii="Lucida Sans Unicode"/>
          <w:sz w:val="21"/>
        </w:rPr>
        <w:t>other</w:t>
      </w:r>
      <w:r>
        <w:rPr>
          <w:rFonts w:ascii="Lucida Sans Unicode"/>
          <w:spacing w:val="-24"/>
          <w:sz w:val="21"/>
        </w:rPr>
        <w:t> </w:t>
      </w:r>
      <w:r>
        <w:rPr>
          <w:rFonts w:ascii="Lucida Sans Unicode"/>
          <w:sz w:val="21"/>
        </w:rPr>
        <w:t>reforms</w:t>
      </w:r>
      <w:r>
        <w:rPr>
          <w:rFonts w:ascii="Lucida Sans Unicode"/>
          <w:spacing w:val="-25"/>
          <w:sz w:val="21"/>
        </w:rPr>
        <w:t> </w:t>
      </w:r>
      <w:r>
        <w:rPr>
          <w:rFonts w:ascii="Lucida Sans Unicode"/>
          <w:sz w:val="21"/>
        </w:rPr>
        <w:t>that</w:t>
      </w:r>
      <w:r>
        <w:rPr>
          <w:rFonts w:ascii="Lucida Sans Unicode"/>
          <w:spacing w:val="-24"/>
          <w:sz w:val="21"/>
        </w:rPr>
        <w:t> </w:t>
      </w:r>
      <w:r>
        <w:rPr>
          <w:rFonts w:ascii="Lucida Sans Unicode"/>
          <w:sz w:val="21"/>
        </w:rPr>
        <w:t>might</w:t>
      </w:r>
      <w:r>
        <w:rPr>
          <w:rFonts w:ascii="Lucida Sans Unicode"/>
          <w:spacing w:val="-25"/>
          <w:sz w:val="21"/>
        </w:rPr>
        <w:t> </w:t>
      </w:r>
      <w:r>
        <w:rPr>
          <w:rFonts w:ascii="Lucida Sans Unicode"/>
          <w:spacing w:val="-3"/>
          <w:sz w:val="21"/>
        </w:rPr>
        <w:t>strike</w:t>
      </w:r>
      <w:r>
        <w:rPr>
          <w:rFonts w:ascii="Lucida Sans Unicode"/>
          <w:spacing w:val="-24"/>
          <w:sz w:val="21"/>
        </w:rPr>
        <w:t> </w:t>
      </w:r>
      <w:r>
        <w:rPr>
          <w:rFonts w:ascii="Lucida Sans Unicode"/>
          <w:sz w:val="21"/>
        </w:rPr>
        <w:t>the</w:t>
      </w:r>
      <w:r>
        <w:rPr>
          <w:rFonts w:ascii="Lucida Sans Unicode"/>
          <w:spacing w:val="-25"/>
          <w:sz w:val="21"/>
        </w:rPr>
        <w:t> </w:t>
      </w:r>
      <w:r>
        <w:rPr>
          <w:rFonts w:ascii="Lucida Sans Unicode"/>
          <w:sz w:val="21"/>
        </w:rPr>
        <w:t>right</w:t>
      </w:r>
      <w:r>
        <w:rPr>
          <w:rFonts w:ascii="Lucida Sans Unicode"/>
          <w:spacing w:val="-24"/>
          <w:sz w:val="21"/>
        </w:rPr>
        <w:t> </w:t>
      </w:r>
      <w:r>
        <w:rPr>
          <w:rFonts w:ascii="Lucida Sans Unicode"/>
          <w:sz w:val="21"/>
        </w:rPr>
        <w:t>balance</w:t>
      </w:r>
      <w:r>
        <w:rPr>
          <w:rFonts w:ascii="Lucida Sans Unicode"/>
          <w:spacing w:val="-24"/>
          <w:sz w:val="21"/>
        </w:rPr>
        <w:t> </w:t>
      </w:r>
      <w:r>
        <w:rPr>
          <w:rFonts w:ascii="Lucida Sans Unicode"/>
          <w:sz w:val="21"/>
        </w:rPr>
        <w:t>between the</w:t>
      </w:r>
      <w:r>
        <w:rPr>
          <w:rFonts w:ascii="Lucida Sans Unicode"/>
          <w:spacing w:val="-34"/>
          <w:sz w:val="21"/>
        </w:rPr>
        <w:t> </w:t>
      </w:r>
      <w:r>
        <w:rPr>
          <w:rFonts w:ascii="Lucida Sans Unicode"/>
          <w:sz w:val="21"/>
        </w:rPr>
        <w:t>desire</w:t>
      </w:r>
      <w:r>
        <w:rPr>
          <w:rFonts w:ascii="Lucida Sans Unicode"/>
          <w:spacing w:val="-34"/>
          <w:sz w:val="21"/>
        </w:rPr>
        <w:t> </w:t>
      </w:r>
      <w:r>
        <w:rPr>
          <w:rFonts w:ascii="Lucida Sans Unicode"/>
          <w:sz w:val="21"/>
        </w:rPr>
        <w:t>of</w:t>
      </w:r>
      <w:r>
        <w:rPr>
          <w:rFonts w:ascii="Lucida Sans Unicode"/>
          <w:spacing w:val="-33"/>
          <w:sz w:val="21"/>
        </w:rPr>
        <w:t> </w:t>
      </w:r>
      <w:r>
        <w:rPr>
          <w:rFonts w:ascii="Lucida Sans Unicode"/>
          <w:sz w:val="21"/>
        </w:rPr>
        <w:t>landlords</w:t>
      </w:r>
      <w:r>
        <w:rPr>
          <w:rFonts w:ascii="Lucida Sans Unicode"/>
          <w:spacing w:val="-34"/>
          <w:sz w:val="21"/>
        </w:rPr>
        <w:t> </w:t>
      </w:r>
      <w:r>
        <w:rPr>
          <w:rFonts w:ascii="Lucida Sans Unicode"/>
          <w:sz w:val="21"/>
        </w:rPr>
        <w:t>to</w:t>
      </w:r>
      <w:r>
        <w:rPr>
          <w:rFonts w:ascii="Lucida Sans Unicode"/>
          <w:spacing w:val="-33"/>
          <w:sz w:val="21"/>
        </w:rPr>
        <w:t> </w:t>
      </w:r>
      <w:r>
        <w:rPr>
          <w:rFonts w:ascii="Lucida Sans Unicode"/>
          <w:sz w:val="21"/>
        </w:rPr>
        <w:t>advertise</w:t>
      </w:r>
      <w:r>
        <w:rPr>
          <w:rFonts w:ascii="Lucida Sans Unicode"/>
          <w:spacing w:val="-34"/>
          <w:sz w:val="21"/>
        </w:rPr>
        <w:t> </w:t>
      </w:r>
      <w:r>
        <w:rPr>
          <w:rFonts w:ascii="Lucida Sans Unicode"/>
          <w:sz w:val="21"/>
        </w:rPr>
        <w:t>their</w:t>
      </w:r>
      <w:r>
        <w:rPr>
          <w:rFonts w:ascii="Lucida Sans Unicode"/>
          <w:spacing w:val="-34"/>
          <w:sz w:val="21"/>
        </w:rPr>
        <w:t> </w:t>
      </w:r>
      <w:r>
        <w:rPr>
          <w:rFonts w:ascii="Lucida Sans Unicode"/>
          <w:sz w:val="21"/>
        </w:rPr>
        <w:t>properties</w:t>
      </w:r>
      <w:r>
        <w:rPr>
          <w:rFonts w:ascii="Lucida Sans Unicode"/>
          <w:spacing w:val="-33"/>
          <w:sz w:val="21"/>
        </w:rPr>
        <w:t> </w:t>
      </w:r>
      <w:r>
        <w:rPr>
          <w:rFonts w:ascii="Lucida Sans Unicode"/>
          <w:sz w:val="21"/>
        </w:rPr>
        <w:t>and</w:t>
      </w:r>
      <w:r>
        <w:rPr>
          <w:rFonts w:ascii="Lucida Sans Unicode"/>
          <w:spacing w:val="-34"/>
          <w:sz w:val="21"/>
        </w:rPr>
        <w:t> </w:t>
      </w:r>
      <w:r>
        <w:rPr>
          <w:rFonts w:ascii="Lucida Sans Unicode"/>
          <w:sz w:val="21"/>
        </w:rPr>
        <w:t>the</w:t>
      </w:r>
      <w:r>
        <w:rPr>
          <w:rFonts w:ascii="Lucida Sans Unicode"/>
          <w:spacing w:val="-33"/>
          <w:sz w:val="21"/>
        </w:rPr>
        <w:t> </w:t>
      </w:r>
      <w:r>
        <w:rPr>
          <w:rFonts w:ascii="Lucida Sans Unicode"/>
          <w:sz w:val="21"/>
        </w:rPr>
        <w:t>concerns</w:t>
      </w:r>
      <w:r>
        <w:rPr>
          <w:rFonts w:ascii="Lucida Sans Unicode"/>
          <w:spacing w:val="-34"/>
          <w:sz w:val="21"/>
        </w:rPr>
        <w:t> </w:t>
      </w:r>
      <w:r>
        <w:rPr>
          <w:rFonts w:ascii="Lucida Sans Unicode"/>
          <w:sz w:val="21"/>
        </w:rPr>
        <w:t>of</w:t>
      </w:r>
      <w:r>
        <w:rPr>
          <w:rFonts w:ascii="Lucida Sans Unicode"/>
          <w:spacing w:val="-33"/>
          <w:sz w:val="21"/>
        </w:rPr>
        <w:t> </w:t>
      </w:r>
      <w:r>
        <w:rPr>
          <w:rFonts w:ascii="Lucida Sans Unicode"/>
          <w:sz w:val="21"/>
        </w:rPr>
        <w:t>tenants</w:t>
      </w:r>
      <w:r>
        <w:rPr>
          <w:rFonts w:ascii="Lucida Sans Unicode"/>
          <w:spacing w:val="-34"/>
          <w:sz w:val="21"/>
        </w:rPr>
        <w:t> </w:t>
      </w:r>
      <w:r>
        <w:rPr>
          <w:rFonts w:ascii="Lucida Sans Unicode"/>
          <w:sz w:val="21"/>
        </w:rPr>
        <w:t>in relation</w:t>
      </w:r>
      <w:r>
        <w:rPr>
          <w:rFonts w:ascii="Lucida Sans Unicode"/>
          <w:spacing w:val="-20"/>
          <w:sz w:val="21"/>
        </w:rPr>
        <w:t> </w:t>
      </w:r>
      <w:r>
        <w:rPr>
          <w:rFonts w:ascii="Lucida Sans Unicode"/>
          <w:sz w:val="21"/>
        </w:rPr>
        <w:t>to</w:t>
      </w:r>
      <w:r>
        <w:rPr>
          <w:rFonts w:ascii="Lucida Sans Unicode"/>
          <w:spacing w:val="-19"/>
          <w:sz w:val="21"/>
        </w:rPr>
        <w:t> </w:t>
      </w:r>
      <w:r>
        <w:rPr>
          <w:rFonts w:ascii="Lucida Sans Unicode"/>
          <w:sz w:val="21"/>
        </w:rPr>
        <w:t>photographs</w:t>
      </w:r>
      <w:r>
        <w:rPr>
          <w:rFonts w:ascii="Lucida Sans Unicode"/>
          <w:spacing w:val="-19"/>
          <w:sz w:val="21"/>
        </w:rPr>
        <w:t> </w:t>
      </w:r>
      <w:r>
        <w:rPr>
          <w:rFonts w:ascii="Lucida Sans Unicode"/>
          <w:sz w:val="21"/>
        </w:rPr>
        <w:t>and</w:t>
      </w:r>
      <w:r>
        <w:rPr>
          <w:rFonts w:ascii="Lucida Sans Unicode"/>
          <w:spacing w:val="-19"/>
          <w:sz w:val="21"/>
        </w:rPr>
        <w:t> </w:t>
      </w:r>
      <w:r>
        <w:rPr>
          <w:rFonts w:ascii="Lucida Sans Unicode"/>
          <w:sz w:val="21"/>
        </w:rPr>
        <w:t>videos</w:t>
      </w:r>
      <w:r>
        <w:rPr>
          <w:rFonts w:ascii="Lucida Sans Unicode"/>
          <w:spacing w:val="-19"/>
          <w:sz w:val="21"/>
        </w:rPr>
        <w:t> </w:t>
      </w:r>
      <w:r>
        <w:rPr>
          <w:rFonts w:ascii="Lucida Sans Unicode"/>
          <w:sz w:val="21"/>
        </w:rPr>
        <w:t>that</w:t>
      </w:r>
      <w:r>
        <w:rPr>
          <w:rFonts w:ascii="Lucida Sans Unicode"/>
          <w:spacing w:val="-19"/>
          <w:sz w:val="21"/>
        </w:rPr>
        <w:t> </w:t>
      </w:r>
      <w:r>
        <w:rPr>
          <w:rFonts w:ascii="Lucida Sans Unicode"/>
          <w:sz w:val="21"/>
        </w:rPr>
        <w:t>contain</w:t>
      </w:r>
      <w:r>
        <w:rPr>
          <w:rFonts w:ascii="Lucida Sans Unicode"/>
          <w:spacing w:val="-19"/>
          <w:sz w:val="21"/>
        </w:rPr>
        <w:t> </w:t>
      </w:r>
      <w:r>
        <w:rPr>
          <w:rFonts w:ascii="Lucida Sans Unicode"/>
          <w:sz w:val="21"/>
        </w:rPr>
        <w:t>their</w:t>
      </w:r>
      <w:r>
        <w:rPr>
          <w:rFonts w:ascii="Lucida Sans Unicode"/>
          <w:spacing w:val="-19"/>
          <w:sz w:val="21"/>
        </w:rPr>
        <w:t> </w:t>
      </w:r>
      <w:r>
        <w:rPr>
          <w:rFonts w:ascii="Lucida Sans Unicode"/>
          <w:sz w:val="21"/>
        </w:rPr>
        <w:t>possessions?</w:t>
      </w:r>
    </w:p>
    <w:p>
      <w:pPr>
        <w:pStyle w:val="BodyText"/>
        <w:rPr>
          <w:rFonts w:ascii="Lucida Sans Unicode"/>
          <w:sz w:val="16"/>
        </w:rPr>
      </w:pPr>
    </w:p>
    <w:p>
      <w:pPr>
        <w:spacing w:before="0"/>
        <w:ind w:left="1587" w:right="0" w:firstLine="0"/>
        <w:jc w:val="left"/>
        <w:rPr>
          <w:b/>
          <w:sz w:val="28"/>
        </w:rPr>
      </w:pPr>
      <w:r>
        <w:rPr>
          <w:b/>
          <w:color w:val="7390A1"/>
          <w:w w:val="110"/>
          <w:sz w:val="28"/>
        </w:rPr>
        <w:t>Remedies</w:t>
      </w:r>
    </w:p>
    <w:p>
      <w:pPr>
        <w:pStyle w:val="ListParagraph"/>
        <w:numPr>
          <w:ilvl w:val="0"/>
          <w:numId w:val="21"/>
        </w:numPr>
        <w:tabs>
          <w:tab w:pos="2154" w:val="left" w:leader="none"/>
          <w:tab w:pos="2155" w:val="left" w:leader="none"/>
        </w:tabs>
        <w:spacing w:line="194" w:lineRule="auto" w:before="168" w:after="0"/>
        <w:ind w:left="2154" w:right="1587" w:hanging="567"/>
        <w:jc w:val="left"/>
        <w:rPr>
          <w:rFonts w:ascii="Lucida Sans Unicode" w:hAnsi="Lucida Sans Unicode"/>
          <w:sz w:val="21"/>
        </w:rPr>
      </w:pPr>
      <w:r>
        <w:rPr>
          <w:rFonts w:ascii="Lucida Sans Unicode" w:hAnsi="Lucida Sans Unicode"/>
          <w:sz w:val="21"/>
        </w:rPr>
        <w:t>If</w:t>
      </w:r>
      <w:r>
        <w:rPr>
          <w:rFonts w:ascii="Lucida Sans Unicode" w:hAnsi="Lucida Sans Unicode"/>
          <w:spacing w:val="-30"/>
          <w:sz w:val="21"/>
        </w:rPr>
        <w:t> </w:t>
      </w:r>
      <w:r>
        <w:rPr>
          <w:rFonts w:ascii="Lucida Sans Unicode" w:hAnsi="Lucida Sans Unicode"/>
          <w:spacing w:val="-2"/>
          <w:sz w:val="21"/>
        </w:rPr>
        <w:t>you</w:t>
      </w:r>
      <w:r>
        <w:rPr>
          <w:rFonts w:ascii="Lucida Sans Unicode" w:hAnsi="Lucida Sans Unicode"/>
          <w:spacing w:val="-30"/>
          <w:sz w:val="21"/>
        </w:rPr>
        <w:t> </w:t>
      </w:r>
      <w:r>
        <w:rPr>
          <w:rFonts w:ascii="Lucida Sans Unicode" w:hAnsi="Lucida Sans Unicode"/>
          <w:spacing w:val="-3"/>
          <w:sz w:val="21"/>
        </w:rPr>
        <w:t>have</w:t>
      </w:r>
      <w:r>
        <w:rPr>
          <w:rFonts w:ascii="Lucida Sans Unicode" w:hAnsi="Lucida Sans Unicode"/>
          <w:spacing w:val="-29"/>
          <w:sz w:val="21"/>
        </w:rPr>
        <w:t> </w:t>
      </w:r>
      <w:r>
        <w:rPr>
          <w:rFonts w:ascii="Lucida Sans Unicode" w:hAnsi="Lucida Sans Unicode"/>
          <w:sz w:val="21"/>
        </w:rPr>
        <w:t>been</w:t>
      </w:r>
      <w:r>
        <w:rPr>
          <w:rFonts w:ascii="Lucida Sans Unicode" w:hAnsi="Lucida Sans Unicode"/>
          <w:spacing w:val="-30"/>
          <w:sz w:val="21"/>
        </w:rPr>
        <w:t> </w:t>
      </w:r>
      <w:r>
        <w:rPr>
          <w:rFonts w:ascii="Lucida Sans Unicode" w:hAnsi="Lucida Sans Unicode"/>
          <w:sz w:val="21"/>
        </w:rPr>
        <w:t>involved</w:t>
      </w:r>
      <w:r>
        <w:rPr>
          <w:rFonts w:ascii="Lucida Sans Unicode" w:hAnsi="Lucida Sans Unicode"/>
          <w:spacing w:val="-30"/>
          <w:sz w:val="21"/>
        </w:rPr>
        <w:t> </w:t>
      </w:r>
      <w:r>
        <w:rPr>
          <w:rFonts w:ascii="Lucida Sans Unicode" w:hAnsi="Lucida Sans Unicode"/>
          <w:sz w:val="21"/>
        </w:rPr>
        <w:t>in</w:t>
      </w:r>
      <w:r>
        <w:rPr>
          <w:rFonts w:ascii="Lucida Sans Unicode" w:hAnsi="Lucida Sans Unicode"/>
          <w:spacing w:val="-29"/>
          <w:sz w:val="21"/>
        </w:rPr>
        <w:t> </w:t>
      </w:r>
      <w:r>
        <w:rPr>
          <w:rFonts w:ascii="Lucida Sans Unicode" w:hAnsi="Lucida Sans Unicode"/>
          <w:sz w:val="21"/>
        </w:rPr>
        <w:t>a</w:t>
      </w:r>
      <w:r>
        <w:rPr>
          <w:rFonts w:ascii="Lucida Sans Unicode" w:hAnsi="Lucida Sans Unicode"/>
          <w:spacing w:val="-30"/>
          <w:sz w:val="21"/>
        </w:rPr>
        <w:t> </w:t>
      </w:r>
      <w:r>
        <w:rPr>
          <w:rFonts w:ascii="Lucida Sans Unicode" w:hAnsi="Lucida Sans Unicode"/>
          <w:sz w:val="21"/>
        </w:rPr>
        <w:t>dispute</w:t>
      </w:r>
      <w:r>
        <w:rPr>
          <w:rFonts w:ascii="Lucida Sans Unicode" w:hAnsi="Lucida Sans Unicode"/>
          <w:spacing w:val="-29"/>
          <w:sz w:val="21"/>
        </w:rPr>
        <w:t> </w:t>
      </w:r>
      <w:r>
        <w:rPr>
          <w:rFonts w:ascii="Lucida Sans Unicode" w:hAnsi="Lucida Sans Unicode"/>
          <w:sz w:val="21"/>
        </w:rPr>
        <w:t>about</w:t>
      </w:r>
      <w:r>
        <w:rPr>
          <w:rFonts w:ascii="Lucida Sans Unicode" w:hAnsi="Lucida Sans Unicode"/>
          <w:spacing w:val="-30"/>
          <w:sz w:val="21"/>
        </w:rPr>
        <w:t> </w:t>
      </w:r>
      <w:r>
        <w:rPr>
          <w:rFonts w:ascii="Lucida Sans Unicode" w:hAnsi="Lucida Sans Unicode"/>
          <w:sz w:val="21"/>
        </w:rPr>
        <w:t>advertising</w:t>
      </w:r>
      <w:r>
        <w:rPr>
          <w:rFonts w:ascii="Lucida Sans Unicode" w:hAnsi="Lucida Sans Unicode"/>
          <w:spacing w:val="-30"/>
          <w:sz w:val="21"/>
        </w:rPr>
        <w:t> </w:t>
      </w:r>
      <w:r>
        <w:rPr>
          <w:rFonts w:ascii="Lucida Sans Unicode" w:hAnsi="Lucida Sans Unicode"/>
          <w:sz w:val="21"/>
        </w:rPr>
        <w:t>photographs</w:t>
      </w:r>
      <w:r>
        <w:rPr>
          <w:rFonts w:ascii="Lucida Sans Unicode" w:hAnsi="Lucida Sans Unicode"/>
          <w:spacing w:val="-29"/>
          <w:sz w:val="21"/>
        </w:rPr>
        <w:t> </w:t>
      </w:r>
      <w:r>
        <w:rPr>
          <w:rFonts w:ascii="Lucida Sans Unicode" w:hAnsi="Lucida Sans Unicode"/>
          <w:sz w:val="21"/>
        </w:rPr>
        <w:t>or</w:t>
      </w:r>
      <w:r>
        <w:rPr>
          <w:rFonts w:ascii="Lucida Sans Unicode" w:hAnsi="Lucida Sans Unicode"/>
          <w:spacing w:val="-30"/>
          <w:sz w:val="21"/>
        </w:rPr>
        <w:t> </w:t>
      </w:r>
      <w:r>
        <w:rPr>
          <w:rFonts w:ascii="Lucida Sans Unicode" w:hAnsi="Lucida Sans Unicode"/>
          <w:sz w:val="21"/>
        </w:rPr>
        <w:t>videos</w:t>
      </w:r>
      <w:r>
        <w:rPr>
          <w:rFonts w:ascii="Lucida Sans Unicode" w:hAnsi="Lucida Sans Unicode"/>
          <w:spacing w:val="-29"/>
          <w:sz w:val="21"/>
        </w:rPr>
        <w:t> </w:t>
      </w:r>
      <w:r>
        <w:rPr>
          <w:rFonts w:ascii="Lucida Sans Unicode" w:hAnsi="Lucida Sans Unicode"/>
          <w:sz w:val="21"/>
        </w:rPr>
        <w:t>that contained</w:t>
      </w:r>
      <w:r>
        <w:rPr>
          <w:rFonts w:ascii="Lucida Sans Unicode" w:hAnsi="Lucida Sans Unicode"/>
          <w:spacing w:val="-34"/>
          <w:sz w:val="21"/>
        </w:rPr>
        <w:t> </w:t>
      </w:r>
      <w:r>
        <w:rPr>
          <w:rFonts w:ascii="Lucida Sans Unicode" w:hAnsi="Lucida Sans Unicode"/>
          <w:sz w:val="21"/>
        </w:rPr>
        <w:t>tenants’</w:t>
      </w:r>
      <w:r>
        <w:rPr>
          <w:rFonts w:ascii="Lucida Sans Unicode" w:hAnsi="Lucida Sans Unicode"/>
          <w:spacing w:val="-34"/>
          <w:sz w:val="21"/>
        </w:rPr>
        <w:t> </w:t>
      </w:r>
      <w:r>
        <w:rPr>
          <w:rFonts w:ascii="Lucida Sans Unicode" w:hAnsi="Lucida Sans Unicode"/>
          <w:sz w:val="21"/>
        </w:rPr>
        <w:t>possessions,</w:t>
      </w:r>
      <w:r>
        <w:rPr>
          <w:rFonts w:ascii="Lucida Sans Unicode" w:hAnsi="Lucida Sans Unicode"/>
          <w:spacing w:val="-34"/>
          <w:sz w:val="21"/>
        </w:rPr>
        <w:t> </w:t>
      </w:r>
      <w:r>
        <w:rPr>
          <w:rFonts w:ascii="Lucida Sans Unicode" w:hAnsi="Lucida Sans Unicode"/>
          <w:sz w:val="21"/>
        </w:rPr>
        <w:t>how</w:t>
      </w:r>
      <w:r>
        <w:rPr>
          <w:rFonts w:ascii="Lucida Sans Unicode" w:hAnsi="Lucida Sans Unicode"/>
          <w:spacing w:val="-34"/>
          <w:sz w:val="21"/>
        </w:rPr>
        <w:t> </w:t>
      </w:r>
      <w:r>
        <w:rPr>
          <w:rFonts w:ascii="Lucida Sans Unicode" w:hAnsi="Lucida Sans Unicode"/>
          <w:sz w:val="21"/>
        </w:rPr>
        <w:t>did</w:t>
      </w:r>
      <w:r>
        <w:rPr>
          <w:rFonts w:ascii="Lucida Sans Unicode" w:hAnsi="Lucida Sans Unicode"/>
          <w:spacing w:val="-33"/>
          <w:sz w:val="21"/>
        </w:rPr>
        <w:t> </w:t>
      </w:r>
      <w:r>
        <w:rPr>
          <w:rFonts w:ascii="Lucida Sans Unicode" w:hAnsi="Lucida Sans Unicode"/>
          <w:spacing w:val="-2"/>
          <w:sz w:val="21"/>
        </w:rPr>
        <w:t>you</w:t>
      </w:r>
      <w:r>
        <w:rPr>
          <w:rFonts w:ascii="Lucida Sans Unicode" w:hAnsi="Lucida Sans Unicode"/>
          <w:spacing w:val="-34"/>
          <w:sz w:val="21"/>
        </w:rPr>
        <w:t> </w:t>
      </w:r>
      <w:r>
        <w:rPr>
          <w:rFonts w:ascii="Lucida Sans Unicode" w:hAnsi="Lucida Sans Unicode"/>
          <w:sz w:val="21"/>
        </w:rPr>
        <w:t>resolve</w:t>
      </w:r>
      <w:r>
        <w:rPr>
          <w:rFonts w:ascii="Lucida Sans Unicode" w:hAnsi="Lucida Sans Unicode"/>
          <w:spacing w:val="-34"/>
          <w:sz w:val="21"/>
        </w:rPr>
        <w:t> </w:t>
      </w:r>
      <w:r>
        <w:rPr>
          <w:rFonts w:ascii="Lucida Sans Unicode" w:hAnsi="Lucida Sans Unicode"/>
          <w:sz w:val="21"/>
        </w:rPr>
        <w:t>the</w:t>
      </w:r>
      <w:r>
        <w:rPr>
          <w:rFonts w:ascii="Lucida Sans Unicode" w:hAnsi="Lucida Sans Unicode"/>
          <w:spacing w:val="-34"/>
          <w:sz w:val="21"/>
        </w:rPr>
        <w:t> </w:t>
      </w:r>
      <w:r>
        <w:rPr>
          <w:rFonts w:ascii="Lucida Sans Unicode" w:hAnsi="Lucida Sans Unicode"/>
          <w:spacing w:val="-3"/>
          <w:sz w:val="21"/>
        </w:rPr>
        <w:t>situation?</w:t>
      </w:r>
      <w:r>
        <w:rPr>
          <w:rFonts w:ascii="Lucida Sans Unicode" w:hAnsi="Lucida Sans Unicode"/>
          <w:spacing w:val="-34"/>
          <w:sz w:val="21"/>
        </w:rPr>
        <w:t> </w:t>
      </w:r>
      <w:r>
        <w:rPr>
          <w:rFonts w:ascii="Lucida Sans Unicode" w:hAnsi="Lucida Sans Unicode"/>
          <w:sz w:val="21"/>
        </w:rPr>
        <w:t>Did</w:t>
      </w:r>
      <w:r>
        <w:rPr>
          <w:rFonts w:ascii="Lucida Sans Unicode" w:hAnsi="Lucida Sans Unicode"/>
          <w:spacing w:val="-33"/>
          <w:sz w:val="21"/>
        </w:rPr>
        <w:t> </w:t>
      </w:r>
      <w:r>
        <w:rPr>
          <w:rFonts w:ascii="Lucida Sans Unicode" w:hAnsi="Lucida Sans Unicode"/>
          <w:spacing w:val="-2"/>
          <w:sz w:val="21"/>
        </w:rPr>
        <w:t>you</w:t>
      </w:r>
      <w:r>
        <w:rPr>
          <w:rFonts w:ascii="Lucida Sans Unicode" w:hAnsi="Lucida Sans Unicode"/>
          <w:spacing w:val="-34"/>
          <w:sz w:val="21"/>
        </w:rPr>
        <w:t> </w:t>
      </w:r>
      <w:r>
        <w:rPr>
          <w:rFonts w:ascii="Lucida Sans Unicode" w:hAnsi="Lucida Sans Unicode"/>
          <w:sz w:val="21"/>
        </w:rPr>
        <w:t>contact an</w:t>
      </w:r>
      <w:r>
        <w:rPr>
          <w:rFonts w:ascii="Lucida Sans Unicode" w:hAnsi="Lucida Sans Unicode"/>
          <w:spacing w:val="-14"/>
          <w:sz w:val="21"/>
        </w:rPr>
        <w:t> </w:t>
      </w:r>
      <w:r>
        <w:rPr>
          <w:rFonts w:ascii="Lucida Sans Unicode" w:hAnsi="Lucida Sans Unicode"/>
          <w:sz w:val="21"/>
        </w:rPr>
        <w:t>organisation</w:t>
      </w:r>
      <w:r>
        <w:rPr>
          <w:rFonts w:ascii="Lucida Sans Unicode" w:hAnsi="Lucida Sans Unicode"/>
          <w:spacing w:val="-14"/>
          <w:sz w:val="21"/>
        </w:rPr>
        <w:t> </w:t>
      </w:r>
      <w:r>
        <w:rPr>
          <w:rFonts w:ascii="Lucida Sans Unicode" w:hAnsi="Lucida Sans Unicode"/>
          <w:sz w:val="21"/>
        </w:rPr>
        <w:t>to</w:t>
      </w:r>
      <w:r>
        <w:rPr>
          <w:rFonts w:ascii="Lucida Sans Unicode" w:hAnsi="Lucida Sans Unicode"/>
          <w:spacing w:val="-14"/>
          <w:sz w:val="21"/>
        </w:rPr>
        <w:t> </w:t>
      </w:r>
      <w:r>
        <w:rPr>
          <w:rFonts w:ascii="Lucida Sans Unicode" w:hAnsi="Lucida Sans Unicode"/>
          <w:sz w:val="21"/>
        </w:rPr>
        <w:t>ask</w:t>
      </w:r>
      <w:r>
        <w:rPr>
          <w:rFonts w:ascii="Lucida Sans Unicode" w:hAnsi="Lucida Sans Unicode"/>
          <w:spacing w:val="-14"/>
          <w:sz w:val="21"/>
        </w:rPr>
        <w:t> </w:t>
      </w:r>
      <w:r>
        <w:rPr>
          <w:rFonts w:ascii="Lucida Sans Unicode" w:hAnsi="Lucida Sans Unicode"/>
          <w:sz w:val="21"/>
        </w:rPr>
        <w:t>for</w:t>
      </w:r>
      <w:r>
        <w:rPr>
          <w:rFonts w:ascii="Lucida Sans Unicode" w:hAnsi="Lucida Sans Unicode"/>
          <w:spacing w:val="-14"/>
          <w:sz w:val="21"/>
        </w:rPr>
        <w:t> </w:t>
      </w:r>
      <w:r>
        <w:rPr>
          <w:rFonts w:ascii="Lucida Sans Unicode" w:hAnsi="Lucida Sans Unicode"/>
          <w:sz w:val="21"/>
        </w:rPr>
        <w:t>help</w:t>
      </w:r>
      <w:r>
        <w:rPr>
          <w:rFonts w:ascii="Lucida Sans Unicode" w:hAnsi="Lucida Sans Unicode"/>
          <w:spacing w:val="-14"/>
          <w:sz w:val="21"/>
        </w:rPr>
        <w:t> </w:t>
      </w:r>
      <w:r>
        <w:rPr>
          <w:rFonts w:ascii="Lucida Sans Unicode" w:hAnsi="Lucida Sans Unicode"/>
          <w:sz w:val="21"/>
        </w:rPr>
        <w:t>and,</w:t>
      </w:r>
      <w:r>
        <w:rPr>
          <w:rFonts w:ascii="Lucida Sans Unicode" w:hAnsi="Lucida Sans Unicode"/>
          <w:spacing w:val="-13"/>
          <w:sz w:val="21"/>
        </w:rPr>
        <w:t> </w:t>
      </w:r>
      <w:r>
        <w:rPr>
          <w:rFonts w:ascii="Lucida Sans Unicode" w:hAnsi="Lucida Sans Unicode"/>
          <w:sz w:val="21"/>
        </w:rPr>
        <w:t>if</w:t>
      </w:r>
      <w:r>
        <w:rPr>
          <w:rFonts w:ascii="Lucida Sans Unicode" w:hAnsi="Lucida Sans Unicode"/>
          <w:spacing w:val="-14"/>
          <w:sz w:val="21"/>
        </w:rPr>
        <w:t> </w:t>
      </w:r>
      <w:r>
        <w:rPr>
          <w:rFonts w:ascii="Lucida Sans Unicode" w:hAnsi="Lucida Sans Unicode"/>
          <w:sz w:val="21"/>
        </w:rPr>
        <w:t>so,</w:t>
      </w:r>
      <w:r>
        <w:rPr>
          <w:rFonts w:ascii="Lucida Sans Unicode" w:hAnsi="Lucida Sans Unicode"/>
          <w:spacing w:val="-14"/>
          <w:sz w:val="21"/>
        </w:rPr>
        <w:t> </w:t>
      </w:r>
      <w:r>
        <w:rPr>
          <w:rFonts w:ascii="Lucida Sans Unicode" w:hAnsi="Lucida Sans Unicode"/>
          <w:sz w:val="21"/>
        </w:rPr>
        <w:t>what</w:t>
      </w:r>
      <w:r>
        <w:rPr>
          <w:rFonts w:ascii="Lucida Sans Unicode" w:hAnsi="Lucida Sans Unicode"/>
          <w:spacing w:val="-14"/>
          <w:sz w:val="21"/>
        </w:rPr>
        <w:t> </w:t>
      </w:r>
      <w:r>
        <w:rPr>
          <w:rFonts w:ascii="Lucida Sans Unicode" w:hAnsi="Lucida Sans Unicode"/>
          <w:sz w:val="21"/>
        </w:rPr>
        <w:t>happened?</w:t>
      </w: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rPr>
          <w:rFonts w:ascii="Lucida Sans Unicode"/>
          <w:sz w:val="20"/>
        </w:rPr>
      </w:pPr>
    </w:p>
    <w:p>
      <w:pPr>
        <w:pStyle w:val="BodyText"/>
        <w:spacing w:before="9"/>
        <w:rPr>
          <w:rFonts w:ascii="Lucida Sans Unicode"/>
          <w:sz w:val="14"/>
        </w:rPr>
      </w:pPr>
    </w:p>
    <w:p>
      <w:pPr>
        <w:spacing w:before="96"/>
        <w:ind w:left="0" w:right="658" w:firstLine="0"/>
        <w:jc w:val="right"/>
        <w:rPr>
          <w:b/>
          <w:sz w:val="24"/>
        </w:rPr>
      </w:pPr>
      <w:r>
        <w:rPr>
          <w:b/>
          <w:color w:val="7390A1"/>
          <w:w w:val="110"/>
          <w:sz w:val="24"/>
        </w:rPr>
        <w:t>49</w:t>
      </w:r>
    </w:p>
    <w:p>
      <w:pPr>
        <w:spacing w:after="0"/>
        <w:jc w:val="right"/>
        <w:rPr>
          <w:sz w:val="24"/>
        </w:rPr>
        <w:sectPr>
          <w:headerReference w:type="default" r:id="rId79"/>
          <w:pgSz w:w="11910" w:h="16840"/>
          <w:pgMar w:header="0" w:footer="0" w:top="720" w:bottom="280" w:left="0" w:right="0"/>
        </w:sectPr>
      </w:pPr>
    </w:p>
    <w:p>
      <w:pPr>
        <w:pStyle w:val="BodyText"/>
        <w:rPr>
          <w:b/>
          <w:sz w:val="20"/>
        </w:rPr>
      </w:pPr>
      <w:r>
        <w:rPr/>
        <w:pict>
          <v:group style="position:absolute;margin-left:13.560902pt;margin-top:12.09203pt;width:581.15pt;height:813.55pt;mso-position-horizontal-relative:page;mso-position-vertical-relative:page;z-index:-83920" coordorigin="271,242" coordsize="11623,16271">
            <v:rect style="position:absolute;left:271;top:241;width:11623;height:16271" filled="true" fillcolor="#015a84" stroked="false">
              <v:fill type="solid"/>
            </v:rect>
            <v:line style="position:absolute" from="11864,9174" to="11404,9174" stroked="true" strokeweight="1pt" strokecolor="#ffffff">
              <v:stroke dashstyle="solid"/>
            </v:line>
            <v:line style="position:absolute" from="11893,8460" to="11406,8460" stroked="true" strokeweight="1pt" strokecolor="#ffffff">
              <v:stroke dashstyle="solid"/>
            </v:line>
            <v:line style="position:absolute" from="11746,5623" to="11433,5623" stroked="true" strokeweight="1pt" strokecolor="#ffffff">
              <v:stroke dashstyle="solid"/>
            </v:line>
            <v:shape style="position:absolute;left:798;top:1429;width:2068;height:647" type="#_x0000_t75" stroked="false">
              <v:imagedata r:id="rId81" o:title=""/>
            </v:shape>
            <w10:wrap type="none"/>
          </v:group>
        </w:pict>
      </w:r>
      <w:r>
        <w:rPr/>
        <w:pict>
          <v:shape style="position:absolute;margin-left:540.741699pt;margin-top:21.438429pt;width:46.95pt;height:249.5pt;mso-position-horizontal-relative:page;mso-position-vertical-relative:page;z-index:3880" type="#_x0000_t202" filled="false" stroked="false">
            <v:textbox inset="0,0,0,0" style="layout-flow:vertical">
              <w:txbxContent>
                <w:p>
                  <w:pPr>
                    <w:spacing w:line="297" w:lineRule="auto" w:before="16"/>
                    <w:ind w:left="20" w:right="0" w:firstLine="0"/>
                    <w:jc w:val="left"/>
                    <w:rPr>
                      <w:rFonts w:ascii="Lucida Sans" w:hAnsi="Lucida Sans"/>
                      <w:b/>
                      <w:sz w:val="22"/>
                    </w:rPr>
                  </w:pPr>
                  <w:r>
                    <w:rPr>
                      <w:rFonts w:ascii="Lucida Sans" w:hAnsi="Lucida Sans"/>
                      <w:b/>
                      <w:color w:val="FFFFFF"/>
                      <w:sz w:val="22"/>
                    </w:rPr>
                    <w:t>PHOTOGRAPHING AND FILMING TENANTS’ POSSESSIONS FOR ADVERTISING</w:t>
                  </w:r>
                </w:p>
                <w:p>
                  <w:pPr>
                    <w:spacing w:line="257" w:lineRule="exact" w:before="0"/>
                    <w:ind w:left="20" w:right="0" w:firstLine="0"/>
                    <w:jc w:val="left"/>
                    <w:rPr>
                      <w:rFonts w:ascii="Lucida Sans"/>
                      <w:b/>
                      <w:sz w:val="22"/>
                    </w:rPr>
                  </w:pPr>
                  <w:r>
                    <w:rPr>
                      <w:rFonts w:ascii="Lucida Sans"/>
                      <w:b/>
                      <w:color w:val="FFFFFF"/>
                      <w:sz w:val="22"/>
                    </w:rPr>
                    <w:t>PURPOSES</w:t>
                  </w:r>
                </w:p>
              </w:txbxContent>
            </v:textbox>
            <w10:wrap type="none"/>
          </v:shape>
        </w:pict>
      </w:r>
    </w:p>
    <w:p>
      <w:pPr>
        <w:pStyle w:val="BodyText"/>
        <w:spacing w:before="3"/>
        <w:rPr>
          <w:b/>
          <w:sz w:val="27"/>
        </w:rPr>
      </w:pPr>
    </w:p>
    <w:p>
      <w:pPr>
        <w:spacing w:line="244" w:lineRule="auto" w:before="97"/>
        <w:ind w:left="800" w:right="7829" w:firstLine="0"/>
        <w:jc w:val="left"/>
        <w:rPr>
          <w:rFonts w:ascii="Lucida Sans" w:hAnsi="Lucida Sans"/>
          <w:b/>
          <w:sz w:val="18"/>
        </w:rPr>
      </w:pPr>
      <w:r>
        <w:rPr>
          <w:rFonts w:ascii="Lucida Sans" w:hAnsi="Lucida Sans"/>
          <w:b/>
          <w:color w:val="FFFFFF"/>
          <w:sz w:val="18"/>
        </w:rPr>
        <w:t>Photographing and Filming Tenants’ Possessions for Advertising Purposes</w:t>
      </w:r>
    </w:p>
    <w:p>
      <w:pPr>
        <w:spacing w:before="61"/>
        <w:ind w:left="800" w:right="0" w:firstLine="0"/>
        <w:jc w:val="left"/>
        <w:rPr>
          <w:rFonts w:ascii="Trebuchet MS"/>
          <w:b/>
          <w:sz w:val="12"/>
        </w:rPr>
      </w:pPr>
      <w:r>
        <w:rPr>
          <w:rFonts w:ascii="Trebuchet MS"/>
          <w:b/>
          <w:color w:val="FFFFFF"/>
          <w:w w:val="140"/>
          <w:sz w:val="12"/>
        </w:rPr>
        <w:t>consultation paper</w:t>
      </w:r>
    </w:p>
    <w:p>
      <w:pPr>
        <w:pStyle w:val="BodyText"/>
        <w:rPr>
          <w:rFonts w:ascii="Trebuchet MS"/>
          <w:b/>
          <w:sz w:val="20"/>
        </w:rPr>
      </w:pPr>
    </w:p>
    <w:p>
      <w:pPr>
        <w:pStyle w:val="BodyText"/>
        <w:spacing w:before="5"/>
        <w:rPr>
          <w:rFonts w:ascii="Trebuchet MS"/>
          <w:b/>
          <w:sz w:val="19"/>
        </w:rPr>
      </w:pPr>
    </w:p>
    <w:p>
      <w:pPr>
        <w:spacing w:before="0"/>
        <w:ind w:left="800" w:right="0" w:firstLine="0"/>
        <w:jc w:val="left"/>
        <w:rPr>
          <w:rFonts w:ascii="Lucida Sans"/>
          <w:sz w:val="18"/>
        </w:rPr>
      </w:pPr>
      <w:r>
        <w:rPr>
          <w:rFonts w:ascii="Lucida Sans"/>
          <w:color w:val="FFFFFF"/>
          <w:sz w:val="18"/>
        </w:rPr>
        <w:t>GPO Box 4637</w:t>
      </w:r>
    </w:p>
    <w:p>
      <w:pPr>
        <w:spacing w:line="244" w:lineRule="auto" w:before="4"/>
        <w:ind w:left="800" w:right="10040" w:firstLine="0"/>
        <w:jc w:val="left"/>
        <w:rPr>
          <w:rFonts w:ascii="Lucida Sans"/>
          <w:sz w:val="18"/>
        </w:rPr>
      </w:pPr>
      <w:r>
        <w:rPr>
          <w:rFonts w:ascii="Lucida Sans"/>
          <w:color w:val="FFFFFF"/>
          <w:sz w:val="18"/>
        </w:rPr>
        <w:t>Melbourne </w:t>
      </w:r>
      <w:r>
        <w:rPr>
          <w:rFonts w:ascii="Lucida Sans"/>
          <w:color w:val="FFFFFF"/>
          <w:w w:val="90"/>
          <w:sz w:val="18"/>
        </w:rPr>
        <w:t>Victoria 3001 </w:t>
      </w:r>
      <w:r>
        <w:rPr>
          <w:rFonts w:ascii="Lucida Sans"/>
          <w:color w:val="FFFFFF"/>
          <w:sz w:val="18"/>
        </w:rPr>
        <w:t>Australia</w:t>
      </w:r>
    </w:p>
    <w:p>
      <w:pPr>
        <w:spacing w:before="113"/>
        <w:ind w:left="800" w:right="0" w:firstLine="0"/>
        <w:jc w:val="left"/>
        <w:rPr>
          <w:rFonts w:ascii="Lucida Sans"/>
          <w:sz w:val="18"/>
        </w:rPr>
      </w:pPr>
      <w:r>
        <w:rPr>
          <w:rFonts w:ascii="Lucida Sans"/>
          <w:color w:val="FFFFFF"/>
          <w:w w:val="95"/>
          <w:sz w:val="18"/>
        </w:rPr>
        <w:t>Level 3</w:t>
      </w:r>
    </w:p>
    <w:p>
      <w:pPr>
        <w:spacing w:line="244" w:lineRule="auto" w:before="4"/>
        <w:ind w:left="800" w:right="9729" w:firstLine="0"/>
        <w:jc w:val="left"/>
        <w:rPr>
          <w:rFonts w:ascii="Lucida Sans"/>
          <w:sz w:val="18"/>
        </w:rPr>
      </w:pPr>
      <w:r>
        <w:rPr>
          <w:rFonts w:ascii="Lucida Sans"/>
          <w:color w:val="FFFFFF"/>
          <w:spacing w:val="-3"/>
          <w:w w:val="95"/>
          <w:sz w:val="18"/>
        </w:rPr>
        <w:t>333 </w:t>
      </w:r>
      <w:r>
        <w:rPr>
          <w:rFonts w:ascii="Lucida Sans"/>
          <w:color w:val="FFFFFF"/>
          <w:spacing w:val="-4"/>
          <w:w w:val="95"/>
          <w:sz w:val="18"/>
        </w:rPr>
        <w:t>Queen </w:t>
      </w:r>
      <w:r>
        <w:rPr>
          <w:rFonts w:ascii="Lucida Sans"/>
          <w:color w:val="FFFFFF"/>
          <w:spacing w:val="-7"/>
          <w:w w:val="95"/>
          <w:sz w:val="18"/>
        </w:rPr>
        <w:t>Street </w:t>
      </w:r>
      <w:r>
        <w:rPr>
          <w:rFonts w:ascii="Lucida Sans"/>
          <w:color w:val="FFFFFF"/>
          <w:spacing w:val="-4"/>
          <w:sz w:val="18"/>
        </w:rPr>
        <w:t>Melbourne Victoria 3000 Australia</w:t>
      </w:r>
    </w:p>
    <w:p>
      <w:pPr>
        <w:spacing w:before="118"/>
        <w:ind w:left="800" w:right="0" w:firstLine="0"/>
        <w:jc w:val="left"/>
        <w:rPr>
          <w:rFonts w:ascii="Trebuchet MS"/>
          <w:b/>
          <w:sz w:val="18"/>
        </w:rPr>
      </w:pPr>
      <w:r>
        <w:rPr/>
        <w:pict>
          <v:shape style="position:absolute;margin-left:572.817383pt;margin-top:4.932195pt;width:14.95pt;height:130.6pt;mso-position-horizontal-relative:page;mso-position-vertical-relative:paragraph;z-index:3904" type="#_x0000_t202" filled="false" stroked="false">
            <v:textbox inset="0,0,0,0" style="layout-flow:vertical">
              <w:txbxContent>
                <w:p>
                  <w:pPr>
                    <w:spacing w:before="16"/>
                    <w:ind w:left="20" w:right="0" w:firstLine="0"/>
                    <w:jc w:val="left"/>
                    <w:rPr>
                      <w:rFonts w:ascii="Lucida Sans"/>
                      <w:b/>
                      <w:sz w:val="22"/>
                    </w:rPr>
                  </w:pPr>
                  <w:r>
                    <w:rPr>
                      <w:rFonts w:ascii="Lucida Sans"/>
                      <w:b/>
                      <w:color w:val="FFFFFF"/>
                      <w:sz w:val="22"/>
                    </w:rPr>
                    <w:t>CONSULTATION</w:t>
                  </w:r>
                  <w:r>
                    <w:rPr>
                      <w:rFonts w:ascii="Lucida Sans"/>
                      <w:b/>
                      <w:color w:val="FFFFFF"/>
                      <w:spacing w:val="-30"/>
                      <w:sz w:val="22"/>
                    </w:rPr>
                    <w:t> </w:t>
                  </w:r>
                  <w:r>
                    <w:rPr>
                      <w:rFonts w:ascii="Lucida Sans"/>
                      <w:b/>
                      <w:color w:val="FFFFFF"/>
                      <w:spacing w:val="2"/>
                      <w:sz w:val="22"/>
                    </w:rPr>
                    <w:t>PAPER</w:t>
                  </w:r>
                </w:p>
              </w:txbxContent>
            </v:textbox>
            <w10:wrap type="none"/>
          </v:shape>
        </w:pict>
      </w:r>
      <w:r>
        <w:rPr>
          <w:rFonts w:ascii="Trebuchet MS"/>
          <w:b/>
          <w:color w:val="FFFFFF"/>
          <w:sz w:val="18"/>
        </w:rPr>
        <w:t>Telephone</w:t>
      </w:r>
    </w:p>
    <w:p>
      <w:pPr>
        <w:spacing w:before="2"/>
        <w:ind w:left="800" w:right="0" w:firstLine="0"/>
        <w:jc w:val="left"/>
        <w:rPr>
          <w:rFonts w:ascii="Lucida Sans"/>
          <w:sz w:val="18"/>
        </w:rPr>
      </w:pPr>
      <w:r>
        <w:rPr>
          <w:rFonts w:ascii="Lucida Sans"/>
          <w:color w:val="FFFFFF"/>
          <w:sz w:val="18"/>
        </w:rPr>
        <w:t>+61 3 8608 7800</w:t>
      </w:r>
    </w:p>
    <w:p>
      <w:pPr>
        <w:spacing w:before="122"/>
        <w:ind w:left="800" w:right="0" w:firstLine="0"/>
        <w:jc w:val="left"/>
        <w:rPr>
          <w:rFonts w:ascii="Trebuchet MS"/>
          <w:b/>
          <w:sz w:val="18"/>
        </w:rPr>
      </w:pPr>
      <w:r>
        <w:rPr>
          <w:rFonts w:ascii="Trebuchet MS"/>
          <w:b/>
          <w:color w:val="FFFFFF"/>
          <w:sz w:val="18"/>
        </w:rPr>
        <w:t>Freecall</w:t>
      </w:r>
    </w:p>
    <w:p>
      <w:pPr>
        <w:spacing w:before="2"/>
        <w:ind w:left="800" w:right="0" w:firstLine="0"/>
        <w:jc w:val="left"/>
        <w:rPr>
          <w:rFonts w:ascii="Arial"/>
          <w:i/>
          <w:sz w:val="14"/>
        </w:rPr>
      </w:pPr>
      <w:r>
        <w:rPr>
          <w:rFonts w:ascii="Lucida Sans"/>
          <w:color w:val="FFFFFF"/>
          <w:sz w:val="18"/>
        </w:rPr>
        <w:t>1300 666 555 </w:t>
      </w:r>
      <w:r>
        <w:rPr>
          <w:rFonts w:ascii="Arial"/>
          <w:i/>
          <w:color w:val="FFFFFF"/>
          <w:sz w:val="14"/>
        </w:rPr>
        <w:t>(within Victoria)</w:t>
      </w:r>
    </w:p>
    <w:p>
      <w:pPr>
        <w:spacing w:before="122"/>
        <w:ind w:left="800" w:right="0" w:firstLine="0"/>
        <w:jc w:val="left"/>
        <w:rPr>
          <w:rFonts w:ascii="Trebuchet MS"/>
          <w:b/>
          <w:sz w:val="18"/>
        </w:rPr>
      </w:pPr>
      <w:r>
        <w:rPr>
          <w:rFonts w:ascii="Trebuchet MS"/>
          <w:b/>
          <w:color w:val="FFFFFF"/>
          <w:sz w:val="18"/>
        </w:rPr>
        <w:t>Fax</w:t>
      </w:r>
    </w:p>
    <w:p>
      <w:pPr>
        <w:spacing w:before="2"/>
        <w:ind w:left="800" w:right="0" w:firstLine="0"/>
        <w:jc w:val="left"/>
        <w:rPr>
          <w:rFonts w:ascii="Lucida Sans"/>
          <w:sz w:val="18"/>
        </w:rPr>
      </w:pPr>
      <w:r>
        <w:rPr>
          <w:rFonts w:ascii="Lucida Sans"/>
          <w:color w:val="FFFFFF"/>
          <w:sz w:val="18"/>
        </w:rPr>
        <w:t>+61 3 8608 7888</w:t>
      </w:r>
    </w:p>
    <w:p>
      <w:pPr>
        <w:spacing w:before="123"/>
        <w:ind w:left="800" w:right="0" w:firstLine="0"/>
        <w:jc w:val="left"/>
        <w:rPr>
          <w:rFonts w:ascii="Trebuchet MS"/>
          <w:b/>
          <w:sz w:val="18"/>
        </w:rPr>
      </w:pPr>
      <w:r>
        <w:rPr>
          <w:rFonts w:ascii="Trebuchet MS"/>
          <w:b/>
          <w:color w:val="FFFFFF"/>
          <w:sz w:val="18"/>
        </w:rPr>
        <w:t>Email</w:t>
      </w:r>
    </w:p>
    <w:p>
      <w:pPr>
        <w:spacing w:line="372" w:lineRule="auto" w:before="2"/>
        <w:ind w:left="800" w:right="7829" w:firstLine="0"/>
        <w:jc w:val="left"/>
        <w:rPr>
          <w:rFonts w:ascii="Lucida Sans"/>
          <w:sz w:val="18"/>
        </w:rPr>
      </w:pPr>
      <w:hyperlink r:id="rId10">
        <w:r>
          <w:rPr>
            <w:rFonts w:ascii="Lucida Sans"/>
            <w:color w:val="FFFFFF"/>
            <w:w w:val="85"/>
            <w:sz w:val="18"/>
          </w:rPr>
          <w:t>law.reform@lawreform.vic.gov.au</w:t>
        </w:r>
      </w:hyperlink>
      <w:r>
        <w:rPr>
          <w:rFonts w:ascii="Lucida Sans"/>
          <w:color w:val="FFFFFF"/>
          <w:w w:val="85"/>
          <w:sz w:val="18"/>
        </w:rPr>
        <w:t> </w:t>
      </w:r>
      <w:hyperlink r:id="rId11">
        <w:r>
          <w:rPr>
            <w:rFonts w:ascii="Lucida Sans"/>
            <w:color w:val="FFFFFF"/>
            <w:sz w:val="18"/>
          </w:rPr>
          <w:t>www.lawreform.vic.gov.au</w:t>
        </w:r>
      </w:hyperlink>
    </w:p>
    <w:p>
      <w:pPr>
        <w:tabs>
          <w:tab w:pos="11762" w:val="right" w:leader="none"/>
        </w:tabs>
        <w:spacing w:before="195"/>
        <w:ind w:left="800" w:right="0" w:firstLine="0"/>
        <w:jc w:val="left"/>
        <w:rPr>
          <w:rFonts w:ascii="Juice ITC"/>
          <w:sz w:val="56"/>
        </w:rPr>
      </w:pPr>
      <w:r>
        <w:rPr/>
        <w:pict>
          <v:shape style="position:absolute;margin-left:572.883423pt;margin-top:50.419365pt;width:14.4pt;height:203.2pt;mso-position-horizontal-relative:page;mso-position-vertical-relative:paragraph;z-index:3928" type="#_x0000_t202" filled="false" stroked="false">
            <v:textbox inset="0,0,0,0" style="layout-flow:vertical">
              <w:txbxContent>
                <w:p>
                  <w:pPr>
                    <w:spacing w:before="7"/>
                    <w:ind w:left="20" w:right="0" w:firstLine="0"/>
                    <w:jc w:val="left"/>
                    <w:rPr>
                      <w:rFonts w:ascii="Lucida Sans"/>
                      <w:sz w:val="22"/>
                    </w:rPr>
                  </w:pPr>
                  <w:r>
                    <w:rPr>
                      <w:rFonts w:ascii="Lucida Sans"/>
                      <w:color w:val="FFFFFF"/>
                      <w:w w:val="95"/>
                      <w:sz w:val="22"/>
                    </w:rPr>
                    <w:t>VICTORIAN LAW REFORM COMMISSION</w:t>
                  </w:r>
                </w:p>
              </w:txbxContent>
            </v:textbox>
            <w10:wrap type="none"/>
          </v:shape>
        </w:pict>
      </w:r>
      <w:r>
        <w:rPr>
          <w:rFonts w:ascii="Lucida Sans"/>
          <w:color w:val="FFFFFF"/>
          <w:spacing w:val="-3"/>
          <w:sz w:val="14"/>
        </w:rPr>
        <w:t>Printed </w:t>
      </w:r>
      <w:r>
        <w:rPr>
          <w:rFonts w:ascii="Lucida Sans"/>
          <w:color w:val="FFFFFF"/>
          <w:sz w:val="14"/>
        </w:rPr>
        <w:t>on </w:t>
      </w:r>
      <w:r>
        <w:rPr>
          <w:rFonts w:ascii="Lucida Sans"/>
          <w:color w:val="FFFFFF"/>
          <w:spacing w:val="-3"/>
          <w:sz w:val="14"/>
        </w:rPr>
        <w:t>100%</w:t>
      </w:r>
      <w:r>
        <w:rPr>
          <w:rFonts w:ascii="Lucida Sans"/>
          <w:color w:val="FFFFFF"/>
          <w:spacing w:val="-33"/>
          <w:sz w:val="14"/>
        </w:rPr>
        <w:t> </w:t>
      </w:r>
      <w:r>
        <w:rPr>
          <w:rFonts w:ascii="Lucida Sans"/>
          <w:color w:val="FFFFFF"/>
          <w:spacing w:val="-3"/>
          <w:sz w:val="14"/>
        </w:rPr>
        <w:t>recycled</w:t>
      </w:r>
      <w:r>
        <w:rPr>
          <w:rFonts w:ascii="Lucida Sans"/>
          <w:color w:val="FFFFFF"/>
          <w:spacing w:val="-11"/>
          <w:sz w:val="14"/>
        </w:rPr>
        <w:t> </w:t>
      </w:r>
      <w:r>
        <w:rPr>
          <w:rFonts w:ascii="Lucida Sans"/>
          <w:color w:val="FFFFFF"/>
          <w:spacing w:val="-3"/>
          <w:sz w:val="14"/>
        </w:rPr>
        <w:t>paper</w:t>
        <w:tab/>
      </w:r>
      <w:r>
        <w:rPr>
          <w:rFonts w:ascii="Juice ITC"/>
          <w:color w:val="FFFFFF"/>
          <w:position w:val="5"/>
          <w:sz w:val="56"/>
        </w:rPr>
        <w:t>22</w:t>
      </w:r>
    </w:p>
    <w:sectPr>
      <w:headerReference w:type="even" r:id="rId80"/>
      <w:pgSz w:w="11920" w:h="16810"/>
      <w:pgMar w:header="0" w:footer="0" w:top="16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Calibri">
    <w:altName w:val="Calibri"/>
    <w:charset w:val="0"/>
    <w:family w:val="swiss"/>
    <w:pitch w:val="variable"/>
  </w:font>
  <w:font w:name="Lucida Sans Unicode">
    <w:altName w:val="Lucida Sans Unicode"/>
    <w:charset w:val="0"/>
    <w:family w:val="swiss"/>
    <w:pitch w:val="variable"/>
  </w:font>
  <w:font w:name="Lucida Sans">
    <w:altName w:val="Lucida Sans"/>
    <w:charset w:val="0"/>
    <w:family w:val="swiss"/>
    <w:pitch w:val="variable"/>
  </w:font>
  <w:font w:name="Juice ITC">
    <w:altName w:val="Juice ITC"/>
    <w:charset w:val="0"/>
    <w:family w:val="decorative"/>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752" from="28.347pt,77.952515pt" to="54.128pt,77.952515pt" stroked="true" strokeweight="1.323pt" strokecolor="#7390a1">
          <v:stroke dashstyle="solid"/>
          <w10:wrap type="none"/>
        </v:line>
      </w:pict>
    </w:r>
    <w:r>
      <w:rPr/>
      <w:pict>
        <v:shapetype id="_x0000_t202" o:spt="202" coordsize="21600,21600" path="m,l,21600r21600,l21600,xe">
          <v:stroke joinstyle="miter"/>
          <v:path gradientshapeok="t" o:connecttype="rect"/>
        </v:shapetype>
        <v:shape style="position:absolute;margin-left:27.3465pt;margin-top:26.521215pt;width:267.350pt;height:17.55pt;mso-position-horizontal-relative:page;mso-position-vertical-relative:page;z-index:-86728"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8.582581pt;margin-top:40.418415pt;width:13.35pt;height:28.45pt;mso-position-horizontal-relative:page;mso-position-vertical-relative:page;z-index:-86464" type="#_x0000_t202" filled="false" stroked="false">
          <v:textbox inset="0,0,0,0">
            <w:txbxContent>
              <w:p>
                <w:pPr>
                  <w:spacing w:line="569" w:lineRule="exact" w:before="0"/>
                  <w:ind w:left="0" w:right="0" w:firstLine="0"/>
                  <w:jc w:val="left"/>
                  <w:rPr>
                    <w:b/>
                    <w:sz w:val="48"/>
                  </w:rPr>
                </w:pPr>
                <w:r>
                  <w:rPr>
                    <w:b/>
                    <w:color w:val="FFFFFF"/>
                    <w:w w:val="109"/>
                    <w:sz w:val="48"/>
                  </w:rPr>
                  <w:t>2</w:t>
                </w:r>
              </w:p>
            </w:txbxContent>
          </v:textbox>
          <w10:wrap type="none"/>
        </v:shape>
      </w:pict>
    </w:r>
    <w:r>
      <w:rPr/>
      <w:pict>
        <v:shape style="position:absolute;margin-left:523.408997pt;margin-top:39.418415pt;width:72.9pt;height:30.45pt;mso-position-horizontal-relative:page;mso-position-vertical-relative:page;z-index:-8644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7390A1" w:color="auto" w:val="clear"/>
                  </w:rPr>
                  <w:t> </w:t>
                </w:r>
                <w:r>
                  <w:rPr>
                    <w:b/>
                    <w:color w:val="FFFFFF"/>
                    <w:spacing w:val="41"/>
                    <w:sz w:val="48"/>
                    <w:shd w:fill="7390A1" w:color="auto" w:val="clear"/>
                  </w:rPr>
                  <w:t> </w:t>
                </w:r>
                <w:r>
                  <w:rPr>
                    <w:b/>
                    <w:color w:val="FFFFFF"/>
                    <w:w w:val="110"/>
                    <w:sz w:val="48"/>
                    <w:shd w:fill="7390A1" w:color="auto" w:val="clear"/>
                  </w:rPr>
                  <w:t>2</w:t>
                </w:r>
                <w:r>
                  <w:rPr>
                    <w:b/>
                    <w:color w:val="FFFFFF"/>
                    <w:sz w:val="48"/>
                    <w:shd w:fill="7390A1" w:color="auto" w:val="clear"/>
                  </w:rPr>
                  <w:tab/>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416"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6392"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86368" filled="true" fillcolor="#e5edf1" stroked="false">
          <v:fill type="solid"/>
          <w10:wrap type="none"/>
        </v:rect>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344"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6320"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8629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7390A1" w:color="auto" w:val="clear"/>
                  </w:rPr>
                  <w:t> </w:t>
                </w:r>
                <w:r>
                  <w:rPr>
                    <w:b/>
                    <w:color w:val="FFFFFF"/>
                    <w:spacing w:val="41"/>
                    <w:sz w:val="48"/>
                    <w:shd w:fill="7390A1" w:color="auto" w:val="clear"/>
                  </w:rPr>
                  <w:t> </w:t>
                </w:r>
                <w:r>
                  <w:rPr>
                    <w:b/>
                    <w:color w:val="FFFFFF"/>
                    <w:w w:val="110"/>
                    <w:sz w:val="48"/>
                    <w:shd w:fill="7390A1" w:color="auto" w:val="clear"/>
                  </w:rPr>
                  <w:t>3</w:t>
                </w:r>
                <w:r>
                  <w:rPr>
                    <w:b/>
                    <w:color w:val="FFFFFF"/>
                    <w:sz w:val="48"/>
                    <w:shd w:fill="7390A1" w:color="auto" w:val="clear"/>
                  </w:rPr>
                  <w:tab/>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272"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6248"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86224" filled="true" fillcolor="#e5edf1" stroked="false">
          <v:fill type="solid"/>
          <w10:wrap type="none"/>
        </v:rect>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200"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6176"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8.582581pt;margin-top:40.418415pt;width:13.35pt;height:28.45pt;mso-position-horizontal-relative:page;mso-position-vertical-relative:page;z-index:-86152" type="#_x0000_t202" filled="false" stroked="false">
          <v:textbox inset="0,0,0,0">
            <w:txbxContent>
              <w:p>
                <w:pPr>
                  <w:spacing w:line="569" w:lineRule="exact" w:before="0"/>
                  <w:ind w:left="0" w:right="0" w:firstLine="0"/>
                  <w:jc w:val="left"/>
                  <w:rPr>
                    <w:b/>
                    <w:sz w:val="48"/>
                  </w:rPr>
                </w:pPr>
                <w:r>
                  <w:rPr>
                    <w:b/>
                    <w:color w:val="FFFFFF"/>
                    <w:w w:val="109"/>
                    <w:sz w:val="48"/>
                  </w:rPr>
                  <w:t>4</w:t>
                </w:r>
              </w:p>
            </w:txbxContent>
          </v:textbox>
          <w10:wrap type="none"/>
        </v:shape>
      </w:pict>
    </w:r>
    <w:r>
      <w:rPr/>
      <w:pict>
        <v:shape style="position:absolute;margin-left:523.408997pt;margin-top:39.418415pt;width:72.9pt;height:30.45pt;mso-position-horizontal-relative:page;mso-position-vertical-relative:page;z-index:-8612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7390A1" w:color="auto" w:val="clear"/>
                  </w:rPr>
                  <w:t> </w:t>
                </w:r>
                <w:r>
                  <w:rPr>
                    <w:b/>
                    <w:color w:val="FFFFFF"/>
                    <w:spacing w:val="41"/>
                    <w:sz w:val="48"/>
                    <w:shd w:fill="7390A1" w:color="auto" w:val="clear"/>
                  </w:rPr>
                  <w:t> </w:t>
                </w:r>
                <w:r>
                  <w:rPr>
                    <w:b/>
                    <w:color w:val="FFFFFF"/>
                    <w:w w:val="110"/>
                    <w:sz w:val="48"/>
                    <w:shd w:fill="7390A1" w:color="auto" w:val="clear"/>
                  </w:rPr>
                  <w:t>4</w:t>
                </w:r>
                <w:r>
                  <w:rPr>
                    <w:b/>
                    <w:color w:val="FFFFFF"/>
                    <w:sz w:val="48"/>
                    <w:shd w:fill="7390A1" w:color="auto" w:val="clear"/>
                  </w:rPr>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704" from="541.14801pt,77.952515pt" to="566.929010pt,77.952515pt" stroked="true" strokeweight="1.323pt" strokecolor="#7390a1">
          <v:stroke dashstyle="solid"/>
          <w10:wrap type="none"/>
        </v:lin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104"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6080"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86056" filled="true" fillcolor="#e5edf1" stroked="false">
          <v:fill type="solid"/>
          <w10:wrap type="none"/>
        </v:rect>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86032" filled="true" fillcolor="#e5edf1" stroked="false">
          <v:fill type="solid"/>
          <w10:wrap type="none"/>
        </v:rect>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008"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5984"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5960"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5936"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85912" filled="true" fillcolor="#e5edf1" stroked="false">
          <v:fill type="solid"/>
          <w10:wrap type="none"/>
        </v:rect>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5888"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5864"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5840"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5816"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85792" filled="true" fillcolor="#e5edf1" stroked="false">
          <v:fill type="solid"/>
          <w10:wrap type="none"/>
        </v:rect>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5768"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5744"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85720" filled="true" fillcolor="#e5edf1" stroked="false">
          <v:fill type="solid"/>
          <w10:wrap type="none"/>
        </v:rect>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5696"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5672"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8564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7390A1" w:color="auto" w:val="clear"/>
                  </w:rPr>
                  <w:t> </w:t>
                </w:r>
                <w:r>
                  <w:rPr>
                    <w:b/>
                    <w:color w:val="FFFFFF"/>
                    <w:spacing w:val="41"/>
                    <w:sz w:val="48"/>
                    <w:shd w:fill="7390A1" w:color="auto" w:val="clear"/>
                  </w:rPr>
                  <w:t> </w:t>
                </w:r>
                <w:r>
                  <w:rPr>
                    <w:b/>
                    <w:color w:val="FFFFFF"/>
                    <w:w w:val="120"/>
                    <w:sz w:val="48"/>
                    <w:shd w:fill="7390A1" w:color="auto" w:val="clear"/>
                  </w:rPr>
                  <w:t>A</w:t>
                </w:r>
                <w:r>
                  <w:rPr>
                    <w:b/>
                    <w:color w:val="FFFFFF"/>
                    <w:sz w:val="48"/>
                    <w:shd w:fill="7390A1" w:color="auto" w:val="clear"/>
                  </w:rPr>
                  <w:tab/>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5624"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5600"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86680" filled="true" fillcolor="#e5edf1" stroked="false">
          <v:fill type="solid"/>
          <w10:wrap type="none"/>
        </v:rect>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8557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7390A1" w:color="auto" w:val="clear"/>
                  </w:rPr>
                  <w:t> </w:t>
                </w:r>
                <w:r>
                  <w:rPr>
                    <w:b/>
                    <w:color w:val="FFFFFF"/>
                    <w:spacing w:val="41"/>
                    <w:sz w:val="48"/>
                    <w:shd w:fill="7390A1" w:color="auto" w:val="clear"/>
                  </w:rPr>
                  <w:t> </w:t>
                </w:r>
                <w:r>
                  <w:rPr>
                    <w:b/>
                    <w:color w:val="FFFFFF"/>
                    <w:w w:val="110"/>
                    <w:sz w:val="48"/>
                    <w:shd w:fill="7390A1" w:color="auto" w:val="clear"/>
                  </w:rPr>
                  <w:t>B</w:t>
                </w:r>
                <w:r>
                  <w:rPr>
                    <w:b/>
                    <w:color w:val="FFFFFF"/>
                    <w:sz w:val="48"/>
                    <w:shd w:fill="7390A1" w:color="auto" w:val="clear"/>
                  </w:rPr>
                  <w:tab/>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5552"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5528"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8550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7390A1" w:color="auto" w:val="clear"/>
                  </w:rPr>
                  <w:t> </w:t>
                </w:r>
                <w:r>
                  <w:rPr>
                    <w:b/>
                    <w:color w:val="FFFFFF"/>
                    <w:spacing w:val="41"/>
                    <w:sz w:val="48"/>
                    <w:shd w:fill="7390A1" w:color="auto" w:val="clear"/>
                  </w:rPr>
                  <w:t> </w:t>
                </w:r>
                <w:r>
                  <w:rPr>
                    <w:b/>
                    <w:color w:val="FFFFFF"/>
                    <w:w w:val="115"/>
                    <w:sz w:val="48"/>
                    <w:shd w:fill="7390A1" w:color="auto" w:val="clear"/>
                  </w:rPr>
                  <w:t>C</w:t>
                </w:r>
                <w:r>
                  <w:rPr>
                    <w:b/>
                    <w:color w:val="FFFFFF"/>
                    <w:sz w:val="48"/>
                    <w:shd w:fill="7390A1" w:color="auto" w:val="clear"/>
                  </w:rPr>
                  <w:tab/>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85480" filled="true" fillcolor="#e5edf1" stroked="false">
          <v:fill type="solid"/>
          <w10:wrap type="none"/>
        </v:rect>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656"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6632"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8660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7390A1" w:color="auto" w:val="clear"/>
                  </w:rPr>
                  <w:t> </w:t>
                </w:r>
                <w:r>
                  <w:rPr>
                    <w:b/>
                    <w:color w:val="FFFFFF"/>
                    <w:spacing w:val="41"/>
                    <w:sz w:val="48"/>
                    <w:shd w:fill="7390A1" w:color="auto" w:val="clear"/>
                  </w:rPr>
                  <w:t> </w:t>
                </w:r>
                <w:r>
                  <w:rPr>
                    <w:b/>
                    <w:color w:val="FFFFFF"/>
                    <w:w w:val="110"/>
                    <w:sz w:val="48"/>
                    <w:shd w:fill="7390A1" w:color="auto" w:val="clear"/>
                  </w:rPr>
                  <w:t>1</w:t>
                </w:r>
                <w:r>
                  <w:rPr>
                    <w:b/>
                    <w:color w:val="FFFFFF"/>
                    <w:sz w:val="48"/>
                    <w:shd w:fill="7390A1" w:color="auto" w:val="clear"/>
                  </w:rPr>
                  <w:tab/>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584"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6560"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86536" filled="true" fillcolor="#e5edf1" stroked="false">
          <v:fill type="solid"/>
          <w10:wrap type="none"/>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6512" from="28.347pt,77.952515pt" to="54.128pt,77.952515pt" stroked="true" strokeweight="1.323pt" strokecolor="#7390a1">
          <v:stroke dashstyle="solid"/>
          <w10:wrap type="none"/>
        </v:line>
      </w:pict>
    </w:r>
    <w:r>
      <w:rPr/>
      <w:pict>
        <v:shape style="position:absolute;margin-left:27.3465pt;margin-top:26.521215pt;width:267.350pt;height:17.55pt;mso-position-horizontal-relative:page;mso-position-vertical-relative:page;z-index:-86488"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Photographing and Filming Tenants’ Possessions for Advertising Purposes: Consultation Paper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2154" w:hanging="567"/>
        <w:jc w:val="left"/>
      </w:pPr>
      <w:rPr>
        <w:rFonts w:hint="default" w:ascii="Lucida Sans Unicode" w:hAnsi="Lucida Sans Unicode" w:eastAsia="Lucida Sans Unicode" w:cs="Lucida Sans Unicode"/>
        <w:spacing w:val="-10"/>
        <w:w w:val="87"/>
        <w:sz w:val="21"/>
        <w:szCs w:val="21"/>
      </w:rPr>
    </w:lvl>
    <w:lvl w:ilvl="1">
      <w:start w:val="0"/>
      <w:numFmt w:val="bullet"/>
      <w:lvlText w:val="•"/>
      <w:lvlJc w:val="left"/>
      <w:pPr>
        <w:ind w:left="3134" w:hanging="567"/>
      </w:pPr>
      <w:rPr>
        <w:rFonts w:hint="default"/>
      </w:rPr>
    </w:lvl>
    <w:lvl w:ilvl="2">
      <w:start w:val="0"/>
      <w:numFmt w:val="bullet"/>
      <w:lvlText w:val="•"/>
      <w:lvlJc w:val="left"/>
      <w:pPr>
        <w:ind w:left="4109" w:hanging="567"/>
      </w:pPr>
      <w:rPr>
        <w:rFonts w:hint="default"/>
      </w:rPr>
    </w:lvl>
    <w:lvl w:ilvl="3">
      <w:start w:val="0"/>
      <w:numFmt w:val="bullet"/>
      <w:lvlText w:val="•"/>
      <w:lvlJc w:val="left"/>
      <w:pPr>
        <w:ind w:left="5083" w:hanging="567"/>
      </w:pPr>
      <w:rPr>
        <w:rFonts w:hint="default"/>
      </w:rPr>
    </w:lvl>
    <w:lvl w:ilvl="4">
      <w:start w:val="0"/>
      <w:numFmt w:val="bullet"/>
      <w:lvlText w:val="•"/>
      <w:lvlJc w:val="left"/>
      <w:pPr>
        <w:ind w:left="6058" w:hanging="567"/>
      </w:pPr>
      <w:rPr>
        <w:rFonts w:hint="default"/>
      </w:rPr>
    </w:lvl>
    <w:lvl w:ilvl="5">
      <w:start w:val="0"/>
      <w:numFmt w:val="bullet"/>
      <w:lvlText w:val="•"/>
      <w:lvlJc w:val="left"/>
      <w:pPr>
        <w:ind w:left="7032" w:hanging="567"/>
      </w:pPr>
      <w:rPr>
        <w:rFonts w:hint="default"/>
      </w:rPr>
    </w:lvl>
    <w:lvl w:ilvl="6">
      <w:start w:val="0"/>
      <w:numFmt w:val="bullet"/>
      <w:lvlText w:val="•"/>
      <w:lvlJc w:val="left"/>
      <w:pPr>
        <w:ind w:left="8007" w:hanging="567"/>
      </w:pPr>
      <w:rPr>
        <w:rFonts w:hint="default"/>
      </w:rPr>
    </w:lvl>
    <w:lvl w:ilvl="7">
      <w:start w:val="0"/>
      <w:numFmt w:val="bullet"/>
      <w:lvlText w:val="•"/>
      <w:lvlJc w:val="left"/>
      <w:pPr>
        <w:ind w:left="8981" w:hanging="567"/>
      </w:pPr>
      <w:rPr>
        <w:rFonts w:hint="default"/>
      </w:rPr>
    </w:lvl>
    <w:lvl w:ilvl="8">
      <w:start w:val="0"/>
      <w:numFmt w:val="bullet"/>
      <w:lvlText w:val="•"/>
      <w:lvlJc w:val="left"/>
      <w:pPr>
        <w:ind w:left="9956" w:hanging="567"/>
      </w:pPr>
      <w:rPr>
        <w:rFonts w:hint="default"/>
      </w:rPr>
    </w:lvl>
  </w:abstractNum>
  <w:abstractNum w:abstractNumId="0">
    <w:multiLevelType w:val="hybridMultilevel"/>
    <w:lvl w:ilvl="0">
      <w:start w:val="1"/>
      <w:numFmt w:val="decimal"/>
      <w:lvlText w:val="%1."/>
      <w:lvlJc w:val="left"/>
      <w:pPr>
        <w:ind w:left="1812" w:hanging="226"/>
        <w:jc w:val="left"/>
      </w:pPr>
      <w:rPr>
        <w:rFonts w:hint="default" w:ascii="Calibri" w:hAnsi="Calibri" w:eastAsia="Calibri" w:cs="Calibri"/>
        <w:b/>
        <w:bCs/>
        <w:color w:val="004D71"/>
        <w:spacing w:val="-6"/>
        <w:w w:val="104"/>
        <w:sz w:val="21"/>
        <w:szCs w:val="21"/>
      </w:rPr>
    </w:lvl>
    <w:lvl w:ilvl="1">
      <w:start w:val="0"/>
      <w:numFmt w:val="bullet"/>
      <w:lvlText w:val="•"/>
      <w:lvlJc w:val="left"/>
      <w:pPr>
        <w:ind w:left="2828" w:hanging="226"/>
      </w:pPr>
      <w:rPr>
        <w:rFonts w:hint="default"/>
      </w:rPr>
    </w:lvl>
    <w:lvl w:ilvl="2">
      <w:start w:val="0"/>
      <w:numFmt w:val="bullet"/>
      <w:lvlText w:val="•"/>
      <w:lvlJc w:val="left"/>
      <w:pPr>
        <w:ind w:left="3837" w:hanging="226"/>
      </w:pPr>
      <w:rPr>
        <w:rFonts w:hint="default"/>
      </w:rPr>
    </w:lvl>
    <w:lvl w:ilvl="3">
      <w:start w:val="0"/>
      <w:numFmt w:val="bullet"/>
      <w:lvlText w:val="•"/>
      <w:lvlJc w:val="left"/>
      <w:pPr>
        <w:ind w:left="4845" w:hanging="226"/>
      </w:pPr>
      <w:rPr>
        <w:rFonts w:hint="default"/>
      </w:rPr>
    </w:lvl>
    <w:lvl w:ilvl="4">
      <w:start w:val="0"/>
      <w:numFmt w:val="bullet"/>
      <w:lvlText w:val="•"/>
      <w:lvlJc w:val="left"/>
      <w:pPr>
        <w:ind w:left="5854" w:hanging="226"/>
      </w:pPr>
      <w:rPr>
        <w:rFonts w:hint="default"/>
      </w:rPr>
    </w:lvl>
    <w:lvl w:ilvl="5">
      <w:start w:val="0"/>
      <w:numFmt w:val="bullet"/>
      <w:lvlText w:val="•"/>
      <w:lvlJc w:val="left"/>
      <w:pPr>
        <w:ind w:left="6862" w:hanging="226"/>
      </w:pPr>
      <w:rPr>
        <w:rFonts w:hint="default"/>
      </w:rPr>
    </w:lvl>
    <w:lvl w:ilvl="6">
      <w:start w:val="0"/>
      <w:numFmt w:val="bullet"/>
      <w:lvlText w:val="•"/>
      <w:lvlJc w:val="left"/>
      <w:pPr>
        <w:ind w:left="7871" w:hanging="226"/>
      </w:pPr>
      <w:rPr>
        <w:rFonts w:hint="default"/>
      </w:rPr>
    </w:lvl>
    <w:lvl w:ilvl="7">
      <w:start w:val="0"/>
      <w:numFmt w:val="bullet"/>
      <w:lvlText w:val="•"/>
      <w:lvlJc w:val="left"/>
      <w:pPr>
        <w:ind w:left="8879" w:hanging="226"/>
      </w:pPr>
      <w:rPr>
        <w:rFonts w:hint="default"/>
      </w:rPr>
    </w:lvl>
    <w:lvl w:ilvl="8">
      <w:start w:val="0"/>
      <w:numFmt w:val="bullet"/>
      <w:lvlText w:val="•"/>
      <w:lvlJc w:val="left"/>
      <w:pPr>
        <w:ind w:left="9888" w:hanging="226"/>
      </w:pPr>
      <w:rPr>
        <w:rFonts w:hint="default"/>
      </w:rPr>
    </w:lvl>
  </w:abstractNum>
  <w:abstractNum w:abstractNumId="19">
    <w:multiLevelType w:val="hybridMultilevel"/>
    <w:lvl w:ilvl="0">
      <w:start w:val="16"/>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8">
    <w:multiLevelType w:val="hybridMultilevel"/>
    <w:lvl w:ilvl="0">
      <w:start w:val="11"/>
      <w:numFmt w:val="decimal"/>
      <w:lvlText w:val="%1"/>
      <w:lvlJc w:val="left"/>
      <w:pPr>
        <w:ind w:left="2381" w:hanging="794"/>
        <w:jc w:val="left"/>
      </w:pPr>
      <w:rPr>
        <w:rFonts w:hint="default" w:ascii="Calibri" w:hAnsi="Calibri" w:eastAsia="Calibri" w:cs="Calibri"/>
        <w:spacing w:val="-1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7">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6">
    <w:multiLevelType w:val="hybridMultilevel"/>
    <w:lvl w:ilvl="0">
      <w:start w:val="10"/>
      <w:numFmt w:val="decimal"/>
      <w:lvlText w:val="%1."/>
      <w:lvlJc w:val="left"/>
      <w:pPr>
        <w:ind w:left="793" w:hanging="567"/>
        <w:jc w:val="left"/>
      </w:pPr>
      <w:rPr>
        <w:rFonts w:hint="default" w:ascii="Lucida Sans Unicode" w:hAnsi="Lucida Sans Unicode" w:eastAsia="Lucida Sans Unicode" w:cs="Lucida Sans Unicode"/>
        <w:spacing w:val="-8"/>
        <w:w w:val="87"/>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15">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4">
    <w:multiLevelType w:val="hybridMultilevel"/>
    <w:lvl w:ilvl="0">
      <w:start w:val="8"/>
      <w:numFmt w:val="decimal"/>
      <w:lvlText w:val="%1."/>
      <w:lvlJc w:val="left"/>
      <w:pPr>
        <w:ind w:left="793" w:hanging="567"/>
        <w:jc w:val="left"/>
      </w:pPr>
      <w:rPr>
        <w:rFonts w:hint="default" w:ascii="Lucida Sans Unicode" w:hAnsi="Lucida Sans Unicode" w:eastAsia="Lucida Sans Unicode" w:cs="Lucida Sans Unicode"/>
        <w:spacing w:val="0"/>
        <w:w w:val="87"/>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13">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2">
    <w:multiLevelType w:val="hybridMultilevel"/>
    <w:lvl w:ilvl="0">
      <w:start w:val="1"/>
      <w:numFmt w:val="lowerLetter"/>
      <w:lvlText w:val="(%1)"/>
      <w:lvlJc w:val="left"/>
      <w:pPr>
        <w:ind w:left="3174" w:hanging="341"/>
        <w:jc w:val="left"/>
      </w:pPr>
      <w:rPr>
        <w:rFonts w:hint="default" w:ascii="Calibri" w:hAnsi="Calibri" w:eastAsia="Calibri" w:cs="Calibri"/>
        <w:w w:val="91"/>
        <w:sz w:val="20"/>
        <w:szCs w:val="20"/>
      </w:rPr>
    </w:lvl>
    <w:lvl w:ilvl="1">
      <w:start w:val="0"/>
      <w:numFmt w:val="bullet"/>
      <w:lvlText w:val="•"/>
      <w:lvlJc w:val="left"/>
      <w:pPr>
        <w:ind w:left="4052" w:hanging="341"/>
      </w:pPr>
      <w:rPr>
        <w:rFonts w:hint="default"/>
      </w:rPr>
    </w:lvl>
    <w:lvl w:ilvl="2">
      <w:start w:val="0"/>
      <w:numFmt w:val="bullet"/>
      <w:lvlText w:val="•"/>
      <w:lvlJc w:val="left"/>
      <w:pPr>
        <w:ind w:left="4925" w:hanging="341"/>
      </w:pPr>
      <w:rPr>
        <w:rFonts w:hint="default"/>
      </w:rPr>
    </w:lvl>
    <w:lvl w:ilvl="3">
      <w:start w:val="0"/>
      <w:numFmt w:val="bullet"/>
      <w:lvlText w:val="•"/>
      <w:lvlJc w:val="left"/>
      <w:pPr>
        <w:ind w:left="5797" w:hanging="341"/>
      </w:pPr>
      <w:rPr>
        <w:rFonts w:hint="default"/>
      </w:rPr>
    </w:lvl>
    <w:lvl w:ilvl="4">
      <w:start w:val="0"/>
      <w:numFmt w:val="bullet"/>
      <w:lvlText w:val="•"/>
      <w:lvlJc w:val="left"/>
      <w:pPr>
        <w:ind w:left="6670" w:hanging="341"/>
      </w:pPr>
      <w:rPr>
        <w:rFonts w:hint="default"/>
      </w:rPr>
    </w:lvl>
    <w:lvl w:ilvl="5">
      <w:start w:val="0"/>
      <w:numFmt w:val="bullet"/>
      <w:lvlText w:val="•"/>
      <w:lvlJc w:val="left"/>
      <w:pPr>
        <w:ind w:left="7542" w:hanging="341"/>
      </w:pPr>
      <w:rPr>
        <w:rFonts w:hint="default"/>
      </w:rPr>
    </w:lvl>
    <w:lvl w:ilvl="6">
      <w:start w:val="0"/>
      <w:numFmt w:val="bullet"/>
      <w:lvlText w:val="•"/>
      <w:lvlJc w:val="left"/>
      <w:pPr>
        <w:ind w:left="8415" w:hanging="341"/>
      </w:pPr>
      <w:rPr>
        <w:rFonts w:hint="default"/>
      </w:rPr>
    </w:lvl>
    <w:lvl w:ilvl="7">
      <w:start w:val="0"/>
      <w:numFmt w:val="bullet"/>
      <w:lvlText w:val="•"/>
      <w:lvlJc w:val="left"/>
      <w:pPr>
        <w:ind w:left="9287" w:hanging="341"/>
      </w:pPr>
      <w:rPr>
        <w:rFonts w:hint="default"/>
      </w:rPr>
    </w:lvl>
    <w:lvl w:ilvl="8">
      <w:start w:val="0"/>
      <w:numFmt w:val="bullet"/>
      <w:lvlText w:val="•"/>
      <w:lvlJc w:val="left"/>
      <w:pPr>
        <w:ind w:left="10160" w:hanging="341"/>
      </w:pPr>
      <w:rPr>
        <w:rFonts w:hint="default"/>
      </w:rPr>
    </w:lvl>
  </w:abstractNum>
  <w:abstractNum w:abstractNumId="11">
    <w:multiLevelType w:val="hybridMultilevel"/>
    <w:lvl w:ilvl="0">
      <w:start w:val="1"/>
      <w:numFmt w:val="decimal"/>
      <w:lvlText w:val="(%1)"/>
      <w:lvlJc w:val="left"/>
      <w:pPr>
        <w:ind w:left="3174" w:hanging="341"/>
        <w:jc w:val="left"/>
      </w:pPr>
      <w:rPr>
        <w:rFonts w:hint="default" w:ascii="Calibri" w:hAnsi="Calibri" w:eastAsia="Calibri" w:cs="Calibri"/>
        <w:spacing w:val="-8"/>
        <w:w w:val="91"/>
        <w:sz w:val="20"/>
        <w:szCs w:val="20"/>
      </w:rPr>
    </w:lvl>
    <w:lvl w:ilvl="1">
      <w:start w:val="0"/>
      <w:numFmt w:val="bullet"/>
      <w:lvlText w:val="•"/>
      <w:lvlJc w:val="left"/>
      <w:pPr>
        <w:ind w:left="4052" w:hanging="341"/>
      </w:pPr>
      <w:rPr>
        <w:rFonts w:hint="default"/>
      </w:rPr>
    </w:lvl>
    <w:lvl w:ilvl="2">
      <w:start w:val="0"/>
      <w:numFmt w:val="bullet"/>
      <w:lvlText w:val="•"/>
      <w:lvlJc w:val="left"/>
      <w:pPr>
        <w:ind w:left="4925" w:hanging="341"/>
      </w:pPr>
      <w:rPr>
        <w:rFonts w:hint="default"/>
      </w:rPr>
    </w:lvl>
    <w:lvl w:ilvl="3">
      <w:start w:val="0"/>
      <w:numFmt w:val="bullet"/>
      <w:lvlText w:val="•"/>
      <w:lvlJc w:val="left"/>
      <w:pPr>
        <w:ind w:left="5797" w:hanging="341"/>
      </w:pPr>
      <w:rPr>
        <w:rFonts w:hint="default"/>
      </w:rPr>
    </w:lvl>
    <w:lvl w:ilvl="4">
      <w:start w:val="0"/>
      <w:numFmt w:val="bullet"/>
      <w:lvlText w:val="•"/>
      <w:lvlJc w:val="left"/>
      <w:pPr>
        <w:ind w:left="6670" w:hanging="341"/>
      </w:pPr>
      <w:rPr>
        <w:rFonts w:hint="default"/>
      </w:rPr>
    </w:lvl>
    <w:lvl w:ilvl="5">
      <w:start w:val="0"/>
      <w:numFmt w:val="bullet"/>
      <w:lvlText w:val="•"/>
      <w:lvlJc w:val="left"/>
      <w:pPr>
        <w:ind w:left="7542" w:hanging="341"/>
      </w:pPr>
      <w:rPr>
        <w:rFonts w:hint="default"/>
      </w:rPr>
    </w:lvl>
    <w:lvl w:ilvl="6">
      <w:start w:val="0"/>
      <w:numFmt w:val="bullet"/>
      <w:lvlText w:val="•"/>
      <w:lvlJc w:val="left"/>
      <w:pPr>
        <w:ind w:left="8415" w:hanging="341"/>
      </w:pPr>
      <w:rPr>
        <w:rFonts w:hint="default"/>
      </w:rPr>
    </w:lvl>
    <w:lvl w:ilvl="7">
      <w:start w:val="0"/>
      <w:numFmt w:val="bullet"/>
      <w:lvlText w:val="•"/>
      <w:lvlJc w:val="left"/>
      <w:pPr>
        <w:ind w:left="9287" w:hanging="341"/>
      </w:pPr>
      <w:rPr>
        <w:rFonts w:hint="default"/>
      </w:rPr>
    </w:lvl>
    <w:lvl w:ilvl="8">
      <w:start w:val="0"/>
      <w:numFmt w:val="bullet"/>
      <w:lvlText w:val="•"/>
      <w:lvlJc w:val="left"/>
      <w:pPr>
        <w:ind w:left="10160" w:hanging="341"/>
      </w:pPr>
      <w:rPr>
        <w:rFonts w:hint="default"/>
      </w:rPr>
    </w:lvl>
  </w:abstractNum>
  <w:abstractNum w:abstractNumId="10">
    <w:multiLevelType w:val="hybridMultilevel"/>
    <w:lvl w:ilvl="0">
      <w:start w:val="1"/>
      <w:numFmt w:val="decimal"/>
      <w:lvlText w:val="%1"/>
      <w:lvlJc w:val="left"/>
      <w:pPr>
        <w:ind w:left="2381" w:hanging="794"/>
        <w:jc w:val="right"/>
      </w:pPr>
      <w:rPr>
        <w:rFonts w:hint="default"/>
        <w:w w:val="109"/>
      </w:rPr>
    </w:lvl>
    <w:lvl w:ilvl="1">
      <w:start w:val="34"/>
      <w:numFmt w:val="decimal"/>
      <w:lvlText w:val="%2"/>
      <w:lvlJc w:val="left"/>
      <w:pPr>
        <w:ind w:left="1984" w:hanging="567"/>
        <w:jc w:val="left"/>
      </w:pPr>
      <w:rPr>
        <w:rFonts w:hint="default" w:ascii="Calibri" w:hAnsi="Calibri" w:eastAsia="Calibri" w:cs="Calibri"/>
        <w:b/>
        <w:bCs/>
        <w:spacing w:val="0"/>
        <w:w w:val="109"/>
        <w:sz w:val="24"/>
        <w:szCs w:val="24"/>
      </w:rPr>
    </w:lvl>
    <w:lvl w:ilvl="2">
      <w:start w:val="0"/>
      <w:numFmt w:val="bullet"/>
      <w:lvlText w:val="•"/>
      <w:lvlJc w:val="left"/>
      <w:pPr>
        <w:ind w:left="3438" w:hanging="567"/>
      </w:pPr>
      <w:rPr>
        <w:rFonts w:hint="default"/>
      </w:rPr>
    </w:lvl>
    <w:lvl w:ilvl="3">
      <w:start w:val="0"/>
      <w:numFmt w:val="bullet"/>
      <w:lvlText w:val="•"/>
      <w:lvlJc w:val="left"/>
      <w:pPr>
        <w:ind w:left="4496" w:hanging="567"/>
      </w:pPr>
      <w:rPr>
        <w:rFonts w:hint="default"/>
      </w:rPr>
    </w:lvl>
    <w:lvl w:ilvl="4">
      <w:start w:val="0"/>
      <w:numFmt w:val="bullet"/>
      <w:lvlText w:val="•"/>
      <w:lvlJc w:val="left"/>
      <w:pPr>
        <w:ind w:left="5555" w:hanging="567"/>
      </w:pPr>
      <w:rPr>
        <w:rFonts w:hint="default"/>
      </w:rPr>
    </w:lvl>
    <w:lvl w:ilvl="5">
      <w:start w:val="0"/>
      <w:numFmt w:val="bullet"/>
      <w:lvlText w:val="•"/>
      <w:lvlJc w:val="left"/>
      <w:pPr>
        <w:ind w:left="6613" w:hanging="567"/>
      </w:pPr>
      <w:rPr>
        <w:rFonts w:hint="default"/>
      </w:rPr>
    </w:lvl>
    <w:lvl w:ilvl="6">
      <w:start w:val="0"/>
      <w:numFmt w:val="bullet"/>
      <w:lvlText w:val="•"/>
      <w:lvlJc w:val="left"/>
      <w:pPr>
        <w:ind w:left="7671" w:hanging="567"/>
      </w:pPr>
      <w:rPr>
        <w:rFonts w:hint="default"/>
      </w:rPr>
    </w:lvl>
    <w:lvl w:ilvl="7">
      <w:start w:val="0"/>
      <w:numFmt w:val="bullet"/>
      <w:lvlText w:val="•"/>
      <w:lvlJc w:val="left"/>
      <w:pPr>
        <w:ind w:left="8730" w:hanging="567"/>
      </w:pPr>
      <w:rPr>
        <w:rFonts w:hint="default"/>
      </w:rPr>
    </w:lvl>
    <w:lvl w:ilvl="8">
      <w:start w:val="0"/>
      <w:numFmt w:val="bullet"/>
      <w:lvlText w:val="•"/>
      <w:lvlJc w:val="left"/>
      <w:pPr>
        <w:ind w:left="9788" w:hanging="567"/>
      </w:pPr>
      <w:rPr>
        <w:rFonts w:hint="default"/>
      </w:rPr>
    </w:lvl>
  </w:abstractNum>
  <w:abstractNum w:abstractNumId="9">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8">
    <w:multiLevelType w:val="hybridMultilevel"/>
    <w:lvl w:ilvl="0">
      <w:start w:val="1"/>
      <w:numFmt w:val="decimal"/>
      <w:lvlText w:val="%1."/>
      <w:lvlJc w:val="left"/>
      <w:pPr>
        <w:ind w:left="793" w:hanging="567"/>
        <w:jc w:val="left"/>
      </w:pPr>
      <w:rPr>
        <w:rFonts w:hint="default" w:ascii="Lucida Sans Unicode" w:hAnsi="Lucida Sans Unicode" w:eastAsia="Lucida Sans Unicode" w:cs="Lucida Sans Unicode"/>
        <w:spacing w:val="-10"/>
        <w:w w:val="87"/>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7">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
    <w:multiLevelType w:val="hybridMultilevel"/>
    <w:lvl w:ilvl="0">
      <w:start w:val="11"/>
      <w:numFmt w:val="decimal"/>
      <w:lvlText w:val="%1"/>
      <w:lvlJc w:val="left"/>
      <w:pPr>
        <w:ind w:left="1984" w:hanging="568"/>
        <w:jc w:val="left"/>
      </w:pPr>
      <w:rPr>
        <w:rFonts w:hint="default" w:ascii="Calibri" w:hAnsi="Calibri" w:eastAsia="Calibri" w:cs="Calibri"/>
        <w:b/>
        <w:bCs/>
        <w:spacing w:val="-17"/>
        <w:w w:val="109"/>
        <w:sz w:val="24"/>
        <w:szCs w:val="24"/>
      </w:rPr>
    </w:lvl>
    <w:lvl w:ilvl="1">
      <w:start w:val="0"/>
      <w:numFmt w:val="bullet"/>
      <w:lvlText w:val="•"/>
      <w:lvlJc w:val="left"/>
      <w:pPr>
        <w:ind w:left="2972" w:hanging="568"/>
      </w:pPr>
      <w:rPr>
        <w:rFonts w:hint="default"/>
      </w:rPr>
    </w:lvl>
    <w:lvl w:ilvl="2">
      <w:start w:val="0"/>
      <w:numFmt w:val="bullet"/>
      <w:lvlText w:val="•"/>
      <w:lvlJc w:val="left"/>
      <w:pPr>
        <w:ind w:left="3965" w:hanging="568"/>
      </w:pPr>
      <w:rPr>
        <w:rFonts w:hint="default"/>
      </w:rPr>
    </w:lvl>
    <w:lvl w:ilvl="3">
      <w:start w:val="0"/>
      <w:numFmt w:val="bullet"/>
      <w:lvlText w:val="•"/>
      <w:lvlJc w:val="left"/>
      <w:pPr>
        <w:ind w:left="4957" w:hanging="568"/>
      </w:pPr>
      <w:rPr>
        <w:rFonts w:hint="default"/>
      </w:rPr>
    </w:lvl>
    <w:lvl w:ilvl="4">
      <w:start w:val="0"/>
      <w:numFmt w:val="bullet"/>
      <w:lvlText w:val="•"/>
      <w:lvlJc w:val="left"/>
      <w:pPr>
        <w:ind w:left="5950" w:hanging="568"/>
      </w:pPr>
      <w:rPr>
        <w:rFonts w:hint="default"/>
      </w:rPr>
    </w:lvl>
    <w:lvl w:ilvl="5">
      <w:start w:val="0"/>
      <w:numFmt w:val="bullet"/>
      <w:lvlText w:val="•"/>
      <w:lvlJc w:val="left"/>
      <w:pPr>
        <w:ind w:left="6942" w:hanging="568"/>
      </w:pPr>
      <w:rPr>
        <w:rFonts w:hint="default"/>
      </w:rPr>
    </w:lvl>
    <w:lvl w:ilvl="6">
      <w:start w:val="0"/>
      <w:numFmt w:val="bullet"/>
      <w:lvlText w:val="•"/>
      <w:lvlJc w:val="left"/>
      <w:pPr>
        <w:ind w:left="7935" w:hanging="568"/>
      </w:pPr>
      <w:rPr>
        <w:rFonts w:hint="default"/>
      </w:rPr>
    </w:lvl>
    <w:lvl w:ilvl="7">
      <w:start w:val="0"/>
      <w:numFmt w:val="bullet"/>
      <w:lvlText w:val="•"/>
      <w:lvlJc w:val="left"/>
      <w:pPr>
        <w:ind w:left="8927" w:hanging="568"/>
      </w:pPr>
      <w:rPr>
        <w:rFonts w:hint="default"/>
      </w:rPr>
    </w:lvl>
    <w:lvl w:ilvl="8">
      <w:start w:val="0"/>
      <w:numFmt w:val="bullet"/>
      <w:lvlText w:val="•"/>
      <w:lvlJc w:val="left"/>
      <w:pPr>
        <w:ind w:left="9920" w:hanging="568"/>
      </w:pPr>
      <w:rPr>
        <w:rFonts w:hint="default"/>
      </w:rPr>
    </w:lvl>
  </w:abstractNum>
  <w:abstractNum w:abstractNumId="5">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
    <w:multiLevelType w:val="hybridMultilevel"/>
    <w:lvl w:ilvl="0">
      <w:start w:val="1"/>
      <w:numFmt w:val="decimal"/>
      <w:lvlText w:val="%1."/>
      <w:lvlJc w:val="left"/>
      <w:pPr>
        <w:ind w:left="1077" w:hanging="511"/>
        <w:jc w:val="left"/>
      </w:pPr>
      <w:rPr>
        <w:rFonts w:hint="default" w:ascii="Calibri" w:hAnsi="Calibri" w:eastAsia="Calibri" w:cs="Calibri"/>
        <w:b/>
        <w:bCs/>
        <w:color w:val="7390A1"/>
        <w:spacing w:val="-15"/>
        <w:w w:val="104"/>
        <w:sz w:val="44"/>
        <w:szCs w:val="44"/>
      </w:rPr>
    </w:lvl>
    <w:lvl w:ilvl="1">
      <w:start w:val="1"/>
      <w:numFmt w:val="decimal"/>
      <w:lvlText w:val="%1.%2"/>
      <w:lvlJc w:val="left"/>
      <w:pPr>
        <w:ind w:left="2381" w:hanging="794"/>
        <w:jc w:val="left"/>
      </w:pPr>
      <w:rPr>
        <w:rFonts w:hint="default" w:ascii="Calibri" w:hAnsi="Calibri" w:eastAsia="Calibri" w:cs="Calibri"/>
        <w:spacing w:val="-21"/>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3868" w:hanging="341"/>
      </w:pPr>
      <w:rPr>
        <w:rFonts w:hint="default"/>
      </w:rPr>
    </w:lvl>
    <w:lvl w:ilvl="4">
      <w:start w:val="0"/>
      <w:numFmt w:val="bullet"/>
      <w:lvlText w:val="•"/>
      <w:lvlJc w:val="left"/>
      <w:pPr>
        <w:ind w:left="5016" w:hanging="341"/>
      </w:pPr>
      <w:rPr>
        <w:rFonts w:hint="default"/>
      </w:rPr>
    </w:lvl>
    <w:lvl w:ilvl="5">
      <w:start w:val="0"/>
      <w:numFmt w:val="bullet"/>
      <w:lvlText w:val="•"/>
      <w:lvlJc w:val="left"/>
      <w:pPr>
        <w:ind w:left="6164" w:hanging="341"/>
      </w:pPr>
      <w:rPr>
        <w:rFonts w:hint="default"/>
      </w:rPr>
    </w:lvl>
    <w:lvl w:ilvl="6">
      <w:start w:val="0"/>
      <w:numFmt w:val="bullet"/>
      <w:lvlText w:val="•"/>
      <w:lvlJc w:val="left"/>
      <w:pPr>
        <w:ind w:left="7312" w:hanging="341"/>
      </w:pPr>
      <w:rPr>
        <w:rFonts w:hint="default"/>
      </w:rPr>
    </w:lvl>
    <w:lvl w:ilvl="7">
      <w:start w:val="0"/>
      <w:numFmt w:val="bullet"/>
      <w:lvlText w:val="•"/>
      <w:lvlJc w:val="left"/>
      <w:pPr>
        <w:ind w:left="8460" w:hanging="341"/>
      </w:pPr>
      <w:rPr>
        <w:rFonts w:hint="default"/>
      </w:rPr>
    </w:lvl>
    <w:lvl w:ilvl="8">
      <w:start w:val="0"/>
      <w:numFmt w:val="bullet"/>
      <w:lvlText w:val="•"/>
      <w:lvlJc w:val="left"/>
      <w:pPr>
        <w:ind w:left="9609" w:hanging="341"/>
      </w:pPr>
      <w:rPr>
        <w:rFonts w:hint="default"/>
      </w:rPr>
    </w:lvl>
  </w:abstractNum>
  <w:abstractNum w:abstractNumId="3">
    <w:multiLevelType w:val="hybridMultilevel"/>
    <w:lvl w:ilvl="0">
      <w:start w:val="4"/>
      <w:numFmt w:val="decimal"/>
      <w:lvlText w:val="%1"/>
      <w:lvlJc w:val="left"/>
      <w:pPr>
        <w:ind w:left="1984" w:hanging="567"/>
        <w:jc w:val="left"/>
      </w:pPr>
      <w:rPr>
        <w:rFonts w:hint="default" w:ascii="Calibri" w:hAnsi="Calibri" w:eastAsia="Calibri" w:cs="Calibri"/>
        <w:b/>
        <w:bCs/>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2">
    <w:multiLevelType w:val="hybridMultilevel"/>
    <w:lvl w:ilvl="0">
      <w:start w:val="2"/>
      <w:numFmt w:val="decimal"/>
      <w:lvlText w:val="%1"/>
      <w:lvlJc w:val="left"/>
      <w:pPr>
        <w:ind w:left="1984" w:hanging="567"/>
        <w:jc w:val="left"/>
      </w:pPr>
      <w:rPr>
        <w:rFonts w:hint="default" w:ascii="Calibri" w:hAnsi="Calibri" w:eastAsia="Calibri" w:cs="Calibri"/>
        <w:b/>
        <w:bCs/>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1">
    <w:multiLevelType w:val="hybridMultilevel"/>
    <w:lvl w:ilvl="0">
      <w:start w:val="0"/>
      <w:numFmt w:val="bullet"/>
      <w:lvlText w:val="•"/>
      <w:lvlJc w:val="left"/>
      <w:pPr>
        <w:ind w:left="1927" w:hanging="341"/>
      </w:pPr>
      <w:rPr>
        <w:rFonts w:hint="default" w:ascii="Calibri" w:hAnsi="Calibri" w:eastAsia="Calibri" w:cs="Calibri"/>
        <w:w w:val="100"/>
        <w:sz w:val="21"/>
        <w:szCs w:val="21"/>
      </w:rPr>
    </w:lvl>
    <w:lvl w:ilvl="1">
      <w:start w:val="0"/>
      <w:numFmt w:val="bullet"/>
      <w:lvlText w:val="•"/>
      <w:lvlJc w:val="left"/>
      <w:pPr>
        <w:ind w:left="2918" w:hanging="341"/>
      </w:pPr>
      <w:rPr>
        <w:rFonts w:hint="default"/>
      </w:rPr>
    </w:lvl>
    <w:lvl w:ilvl="2">
      <w:start w:val="0"/>
      <w:numFmt w:val="bullet"/>
      <w:lvlText w:val="•"/>
      <w:lvlJc w:val="left"/>
      <w:pPr>
        <w:ind w:left="3917" w:hanging="341"/>
      </w:pPr>
      <w:rPr>
        <w:rFonts w:hint="default"/>
      </w:rPr>
    </w:lvl>
    <w:lvl w:ilvl="3">
      <w:start w:val="0"/>
      <w:numFmt w:val="bullet"/>
      <w:lvlText w:val="•"/>
      <w:lvlJc w:val="left"/>
      <w:pPr>
        <w:ind w:left="4915" w:hanging="341"/>
      </w:pPr>
      <w:rPr>
        <w:rFonts w:hint="default"/>
      </w:rPr>
    </w:lvl>
    <w:lvl w:ilvl="4">
      <w:start w:val="0"/>
      <w:numFmt w:val="bullet"/>
      <w:lvlText w:val="•"/>
      <w:lvlJc w:val="left"/>
      <w:pPr>
        <w:ind w:left="5914" w:hanging="341"/>
      </w:pPr>
      <w:rPr>
        <w:rFonts w:hint="default"/>
      </w:rPr>
    </w:lvl>
    <w:lvl w:ilvl="5">
      <w:start w:val="0"/>
      <w:numFmt w:val="bullet"/>
      <w:lvlText w:val="•"/>
      <w:lvlJc w:val="left"/>
      <w:pPr>
        <w:ind w:left="6912" w:hanging="341"/>
      </w:pPr>
      <w:rPr>
        <w:rFonts w:hint="default"/>
      </w:rPr>
    </w:lvl>
    <w:lvl w:ilvl="6">
      <w:start w:val="0"/>
      <w:numFmt w:val="bullet"/>
      <w:lvlText w:val="•"/>
      <w:lvlJc w:val="left"/>
      <w:pPr>
        <w:ind w:left="7911" w:hanging="341"/>
      </w:pPr>
      <w:rPr>
        <w:rFonts w:hint="default"/>
      </w:rPr>
    </w:lvl>
    <w:lvl w:ilvl="7">
      <w:start w:val="0"/>
      <w:numFmt w:val="bullet"/>
      <w:lvlText w:val="•"/>
      <w:lvlJc w:val="left"/>
      <w:pPr>
        <w:ind w:left="8909" w:hanging="341"/>
      </w:pPr>
      <w:rPr>
        <w:rFonts w:hint="default"/>
      </w:rPr>
    </w:lvl>
    <w:lvl w:ilvl="8">
      <w:start w:val="0"/>
      <w:numFmt w:val="bullet"/>
      <w:lvlText w:val="•"/>
      <w:lvlJc w:val="left"/>
      <w:pPr>
        <w:ind w:left="9908" w:hanging="341"/>
      </w:pPr>
      <w:rPr>
        <w:rFonts w:hint="default"/>
      </w:rPr>
    </w:lvl>
  </w:abstractNum>
  <w:num w:numId="21">
    <w:abstractNumId w:val="20"/>
  </w:num>
  <w:num w:numId="1">
    <w:abstractNumId w:val="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spacing w:before="68"/>
      <w:ind w:left="1587"/>
    </w:pPr>
    <w:rPr>
      <w:rFonts w:ascii="Calibri" w:hAnsi="Calibri" w:eastAsia="Calibri" w:cs="Calibri"/>
      <w:b/>
      <w:bCs/>
      <w:sz w:val="21"/>
      <w:szCs w:val="21"/>
    </w:rPr>
  </w:style>
  <w:style w:styleId="TOC2" w:type="paragraph">
    <w:name w:val="TOC 2"/>
    <w:basedOn w:val="Normal"/>
    <w:uiPriority w:val="1"/>
    <w:qFormat/>
    <w:pPr>
      <w:spacing w:before="2"/>
      <w:ind w:left="2154"/>
    </w:pPr>
    <w:rPr>
      <w:rFonts w:ascii="Lucida Sans Unicode" w:hAnsi="Lucida Sans Unicode" w:eastAsia="Lucida Sans Unicode" w:cs="Lucida Sans Unicode"/>
      <w:sz w:val="21"/>
      <w:szCs w:val="21"/>
    </w:rPr>
  </w:style>
  <w:style w:styleId="TOC3" w:type="paragraph">
    <w:name w:val="TOC 3"/>
    <w:basedOn w:val="Normal"/>
    <w:uiPriority w:val="1"/>
    <w:qFormat/>
    <w:pPr>
      <w:spacing w:before="33"/>
      <w:ind w:left="2437"/>
    </w:pPr>
    <w:rPr>
      <w:rFonts w:ascii="Calibri" w:hAnsi="Calibri" w:eastAsia="Calibri" w:cs="Calibri"/>
      <w:sz w:val="21"/>
      <w:szCs w:val="21"/>
    </w:rPr>
  </w:style>
  <w:style w:styleId="BodyText" w:type="paragraph">
    <w:name w:val="Body Text"/>
    <w:basedOn w:val="Normal"/>
    <w:uiPriority w:val="1"/>
    <w:qFormat/>
    <w:pPr/>
    <w:rPr>
      <w:rFonts w:ascii="Calibri" w:hAnsi="Calibri" w:eastAsia="Calibri" w:cs="Calibri"/>
      <w:sz w:val="21"/>
      <w:szCs w:val="21"/>
    </w:rPr>
  </w:style>
  <w:style w:styleId="Heading1" w:type="paragraph">
    <w:name w:val="Heading 1"/>
    <w:basedOn w:val="Normal"/>
    <w:uiPriority w:val="1"/>
    <w:qFormat/>
    <w:pPr>
      <w:spacing w:before="93"/>
      <w:ind w:left="566"/>
      <w:outlineLvl w:val="1"/>
    </w:pPr>
    <w:rPr>
      <w:rFonts w:ascii="Calibri" w:hAnsi="Calibri" w:eastAsia="Calibri" w:cs="Calibri"/>
      <w:b/>
      <w:bCs/>
      <w:sz w:val="44"/>
      <w:szCs w:val="44"/>
    </w:rPr>
  </w:style>
  <w:style w:styleId="Heading2" w:type="paragraph">
    <w:name w:val="Heading 2"/>
    <w:basedOn w:val="Normal"/>
    <w:uiPriority w:val="1"/>
    <w:qFormat/>
    <w:pPr>
      <w:ind w:left="1587"/>
      <w:outlineLvl w:val="2"/>
    </w:pPr>
    <w:rPr>
      <w:rFonts w:ascii="Calibri" w:hAnsi="Calibri" w:eastAsia="Calibri" w:cs="Calibri"/>
      <w:b/>
      <w:bCs/>
      <w:sz w:val="28"/>
      <w:szCs w:val="28"/>
    </w:rPr>
  </w:style>
  <w:style w:styleId="Heading3" w:type="paragraph">
    <w:name w:val="Heading 3"/>
    <w:basedOn w:val="Normal"/>
    <w:uiPriority w:val="1"/>
    <w:qFormat/>
    <w:pPr>
      <w:outlineLvl w:val="3"/>
    </w:pPr>
    <w:rPr>
      <w:rFonts w:ascii="Calibri" w:hAnsi="Calibri" w:eastAsia="Calibri" w:cs="Calibri"/>
      <w:b/>
      <w:bCs/>
      <w:sz w:val="24"/>
      <w:szCs w:val="24"/>
    </w:rPr>
  </w:style>
  <w:style w:styleId="Heading4" w:type="paragraph">
    <w:name w:val="Heading 4"/>
    <w:basedOn w:val="Normal"/>
    <w:uiPriority w:val="1"/>
    <w:qFormat/>
    <w:pPr>
      <w:ind w:left="142"/>
      <w:outlineLvl w:val="4"/>
    </w:pPr>
    <w:rPr>
      <w:rFonts w:ascii="Trebuchet MS" w:hAnsi="Trebuchet MS" w:eastAsia="Trebuchet MS" w:cs="Trebuchet MS"/>
      <w:b/>
      <w:bCs/>
      <w:sz w:val="22"/>
      <w:szCs w:val="22"/>
    </w:rPr>
  </w:style>
  <w:style w:styleId="Heading5" w:type="paragraph">
    <w:name w:val="Heading 5"/>
    <w:basedOn w:val="Normal"/>
    <w:uiPriority w:val="1"/>
    <w:qFormat/>
    <w:pPr>
      <w:spacing w:before="16"/>
      <w:ind w:left="20"/>
      <w:outlineLvl w:val="5"/>
    </w:pPr>
    <w:rPr>
      <w:rFonts w:ascii="Lucida Sans" w:hAnsi="Lucida Sans" w:eastAsia="Lucida Sans" w:cs="Lucida Sans"/>
      <w:sz w:val="22"/>
      <w:szCs w:val="22"/>
    </w:rPr>
  </w:style>
  <w:style w:styleId="Heading6" w:type="paragraph">
    <w:name w:val="Heading 6"/>
    <w:basedOn w:val="Normal"/>
    <w:uiPriority w:val="1"/>
    <w:qFormat/>
    <w:pPr>
      <w:spacing w:before="202"/>
      <w:ind w:left="1587"/>
      <w:outlineLvl w:val="6"/>
    </w:pPr>
    <w:rPr>
      <w:rFonts w:ascii="Calibri" w:hAnsi="Calibri" w:eastAsia="Calibri" w:cs="Calibri"/>
      <w:b/>
      <w:bCs/>
      <w:sz w:val="21"/>
      <w:szCs w:val="21"/>
    </w:rPr>
  </w:style>
  <w:style w:styleId="ListParagraph" w:type="paragraph">
    <w:name w:val="List Paragraph"/>
    <w:basedOn w:val="Normal"/>
    <w:uiPriority w:val="1"/>
    <w:qFormat/>
    <w:pPr>
      <w:spacing w:before="1"/>
      <w:ind w:left="2381" w:hanging="794"/>
    </w:pPr>
    <w:rPr>
      <w:rFonts w:ascii="Calibri" w:hAnsi="Calibri" w:eastAsia="Calibri" w:cs="Calibri"/>
    </w:rPr>
  </w:style>
  <w:style w:styleId="TableParagraph" w:type="paragraph">
    <w:name w:val="Table Paragraph"/>
    <w:basedOn w:val="Normal"/>
    <w:uiPriority w:val="1"/>
    <w:qFormat/>
    <w:pPr>
      <w:ind w:left="108"/>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mailto:law.reform@lawreform.vic.gov.au" TargetMode="External"/><Relationship Id="rId11" Type="http://schemas.openxmlformats.org/officeDocument/2006/relationships/hyperlink" Target="http://www.lawreform.vic.gov.a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image" Target="media/image6.png"/><Relationship Id="rId15" Type="http://schemas.openxmlformats.org/officeDocument/2006/relationships/hyperlink" Target="http://www.foi.vic.gov.au/"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hyperlink" Target="http://www.rs.realestate.com.au/doc/about_us/About.htm" TargetMode="Externa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yperlink" Target="http://www.tuv.org.au/wp-content/uploads/2014/04/" TargetMode="External"/><Relationship Id="rId23" Type="http://schemas.openxmlformats.org/officeDocument/2006/relationships/hyperlink" Target="http://www.tuv.org.au/articles/files/future/02_" TargetMode="External"/><Relationship Id="rId24" Type="http://schemas.openxmlformats.org/officeDocument/2006/relationships/header" Target="header8.xml"/><Relationship Id="rId25" Type="http://schemas.openxmlformats.org/officeDocument/2006/relationships/header" Target="header9.xml"/><Relationship Id="rId26" Type="http://schemas.openxmlformats.org/officeDocument/2006/relationships/header" Target="header10.xml"/><Relationship Id="rId27" Type="http://schemas.openxmlformats.org/officeDocument/2006/relationships/header" Target="header11.xml"/><Relationship Id="rId28" Type="http://schemas.openxmlformats.org/officeDocument/2006/relationships/hyperlink" Target="http://www.reinsw.com.au/Residential-" TargetMode="External"/><Relationship Id="rId29" Type="http://schemas.openxmlformats.org/officeDocument/2006/relationships/hyperlink" Target="http://www.news.com.au/finance/real-estate/open-homes-can-attract-thieves/story-" TargetMode="External"/><Relationship Id="rId30" Type="http://schemas.openxmlformats.org/officeDocument/2006/relationships/hyperlink" Target="http://www.landlords.co.nz/ask-an-expert/privacy-around-inspection-photos-2044" TargetMode="External"/><Relationship Id="rId31" Type="http://schemas.openxmlformats.org/officeDocument/2006/relationships/hyperlink" Target="http://www.tuv.org.au/publications/fact%2Bsheets" TargetMode="External"/><Relationship Id="rId32" Type="http://schemas.openxmlformats.org/officeDocument/2006/relationships/header" Target="header12.xml"/><Relationship Id="rId33" Type="http://schemas.openxmlformats.org/officeDocument/2006/relationships/header" Target="header13.xml"/><Relationship Id="rId34" Type="http://schemas.openxmlformats.org/officeDocument/2006/relationships/header" Target="header14.xml"/><Relationship Id="rId35" Type="http://schemas.openxmlformats.org/officeDocument/2006/relationships/header" Target="header15.xml"/><Relationship Id="rId36" Type="http://schemas.openxmlformats.org/officeDocument/2006/relationships/hyperlink" Target="http://www.consumer.vic.gov.au/housing-and-accommodation/renting/standards-repairs-" TargetMode="External"/><Relationship Id="rId37" Type="http://schemas.openxmlformats.org/officeDocument/2006/relationships/hyperlink" Target="http://www.legalanswers.sl.nsw.gov.au/guides/" TargetMode="External"/><Relationship Id="rId38" Type="http://schemas.openxmlformats.org/officeDocument/2006/relationships/hyperlink" Target="http://www.sa.gov.au/topics/housing-" TargetMode="External"/><Relationship Id="rId39" Type="http://schemas.openxmlformats.org/officeDocument/2006/relationships/header" Target="header16.xml"/><Relationship Id="rId40" Type="http://schemas.openxmlformats.org/officeDocument/2006/relationships/header" Target="header17.xml"/><Relationship Id="rId41" Type="http://schemas.openxmlformats.org/officeDocument/2006/relationships/header" Target="header18.xml"/><Relationship Id="rId42" Type="http://schemas.openxmlformats.org/officeDocument/2006/relationships/header" Target="header19.xml"/><Relationship Id="rId43" Type="http://schemas.openxmlformats.org/officeDocument/2006/relationships/header" Target="header20.xml"/><Relationship Id="rId44" Type="http://schemas.openxmlformats.org/officeDocument/2006/relationships/header" Target="header21.xml"/><Relationship Id="rId45" Type="http://schemas.openxmlformats.org/officeDocument/2006/relationships/header" Target="header22.xml"/><Relationship Id="rId46" Type="http://schemas.openxmlformats.org/officeDocument/2006/relationships/header" Target="header23.xml"/><Relationship Id="rId47" Type="http://schemas.openxmlformats.org/officeDocument/2006/relationships/hyperlink" Target="http://www.privacy.vic.gov.au/domino/privacyvic/web2.nsf/pages/privacy-laws#What" TargetMode="External"/><Relationship Id="rId48" Type="http://schemas.openxmlformats.org/officeDocument/2006/relationships/hyperlink" Target="http://www.ipc.nsw.gov.au/privacy/privacy_forgovernment/" TargetMode="External"/><Relationship Id="rId49" Type="http://schemas.openxmlformats.org/officeDocument/2006/relationships/header" Target="header24.xml"/><Relationship Id="rId50" Type="http://schemas.openxmlformats.org/officeDocument/2006/relationships/hyperlink" Target="http://www.oaic.gov.au/privacy/what-is-covered-by-" TargetMode="External"/><Relationship Id="rId51" Type="http://schemas.openxmlformats.org/officeDocument/2006/relationships/header" Target="header25.xml"/><Relationship Id="rId52" Type="http://schemas.openxmlformats.org/officeDocument/2006/relationships/header" Target="header26.xml"/><Relationship Id="rId53" Type="http://schemas.openxmlformats.org/officeDocument/2006/relationships/header" Target="header27.xml"/><Relationship Id="rId54" Type="http://schemas.openxmlformats.org/officeDocument/2006/relationships/hyperlink" Target="http://www.qld.gov.au/" TargetMode="External"/><Relationship Id="rId55" Type="http://schemas.openxmlformats.org/officeDocument/2006/relationships/header" Target="header28.xml"/><Relationship Id="rId56" Type="http://schemas.openxmlformats.org/officeDocument/2006/relationships/hyperlink" Target="http://www.justice.tas.gov.au/legislationreview/value_of_indexed_units_in_legislation" TargetMode="External"/><Relationship Id="rId57" Type="http://schemas.openxmlformats.org/officeDocument/2006/relationships/header" Target="header29.xml"/><Relationship Id="rId58" Type="http://schemas.openxmlformats.org/officeDocument/2006/relationships/header" Target="header30.xml"/><Relationship Id="rId59" Type="http://schemas.openxmlformats.org/officeDocument/2006/relationships/header" Target="header31.xml"/><Relationship Id="rId60" Type="http://schemas.openxmlformats.org/officeDocument/2006/relationships/hyperlink" Target="http://www.vcat.vic.gov.au/news/vcat-" TargetMode="External"/><Relationship Id="rId61" Type="http://schemas.openxmlformats.org/officeDocument/2006/relationships/hyperlink" Target="http://www.tuv.org.au/articles/files/resources/Step-by-step_guide_to_" TargetMode="External"/><Relationship Id="rId62" Type="http://schemas.openxmlformats.org/officeDocument/2006/relationships/header" Target="header32.xml"/><Relationship Id="rId63" Type="http://schemas.openxmlformats.org/officeDocument/2006/relationships/hyperlink" Target="http://www.oaic.gov.au/privacy/making-a-privacy-" TargetMode="External"/><Relationship Id="rId64" Type="http://schemas.openxmlformats.org/officeDocument/2006/relationships/hyperlink" Target="http://www.oaic.gov.au/privacy/what-" TargetMode="External"/><Relationship Id="rId65" Type="http://schemas.openxmlformats.org/officeDocument/2006/relationships/header" Target="header33.xml"/><Relationship Id="rId66" Type="http://schemas.openxmlformats.org/officeDocument/2006/relationships/hyperlink" Target="http://www.oaic.gov/" TargetMode="External"/><Relationship Id="rId67" Type="http://schemas.openxmlformats.org/officeDocument/2006/relationships/header" Target="header34.xml"/><Relationship Id="rId68" Type="http://schemas.openxmlformats.org/officeDocument/2006/relationships/header" Target="header35.xml"/><Relationship Id="rId69" Type="http://schemas.openxmlformats.org/officeDocument/2006/relationships/header" Target="header36.xml"/><Relationship Id="rId70" Type="http://schemas.openxmlformats.org/officeDocument/2006/relationships/header" Target="header37.xml"/><Relationship Id="rId71" Type="http://schemas.openxmlformats.org/officeDocument/2006/relationships/header" Target="header38.xml"/><Relationship Id="rId72" Type="http://schemas.openxmlformats.org/officeDocument/2006/relationships/header" Target="header39.xml"/><Relationship Id="rId73" Type="http://schemas.openxmlformats.org/officeDocument/2006/relationships/header" Target="header40.xml"/><Relationship Id="rId74" Type="http://schemas.openxmlformats.org/officeDocument/2006/relationships/header" Target="header41.xml"/><Relationship Id="rId75" Type="http://schemas.openxmlformats.org/officeDocument/2006/relationships/header" Target="header42.xml"/><Relationship Id="rId76" Type="http://schemas.openxmlformats.org/officeDocument/2006/relationships/header" Target="header43.xml"/><Relationship Id="rId77" Type="http://schemas.openxmlformats.org/officeDocument/2006/relationships/header" Target="header44.xml"/><Relationship Id="rId78" Type="http://schemas.openxmlformats.org/officeDocument/2006/relationships/header" Target="header45.xml"/><Relationship Id="rId79" Type="http://schemas.openxmlformats.org/officeDocument/2006/relationships/header" Target="header46.xml"/><Relationship Id="rId80" Type="http://schemas.openxmlformats.org/officeDocument/2006/relationships/header" Target="header47.xml"/><Relationship Id="rId81" Type="http://schemas.openxmlformats.org/officeDocument/2006/relationships/image" Target="media/image7.png"/><Relationship Id="rId8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2022-03-31T05:13:10Z</dcterms:created>
  <dcterms:modified xsi:type="dcterms:W3CDTF">2022-03-31T05:13:10Z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Creator">
    <vt:lpwstr>Adobe InDesign CS6 (Macintosh)</vt:lpwstr>
  </property>
  <property fmtid="{D5CDD505-2E9C-101B-9397-08002B2CF9AE}" pid="4" name="LastSaved">
    <vt:filetime>2022-03-31T00:00:00Z</vt:filetime>
  </property>
</Properties>
</file>