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84" w:lineRule="auto" w:before="225"/>
        <w:ind w:left="119" w:right="4133" w:firstLine="0"/>
        <w:jc w:val="left"/>
        <w:rPr>
          <w:rFonts w:ascii="Lucida Sans"/>
          <w:sz w:val="90"/>
        </w:rPr>
      </w:pPr>
      <w:r>
        <w:rPr/>
        <w:pict>
          <v:group style="position:absolute;margin-left:14.84603pt;margin-top:9.539612pt;width:566.950pt;height:818.05pt;mso-position-horizontal-relative:page;mso-position-vertical-relative:page;z-index:-97936" coordorigin="297,191" coordsize="11339,16361">
            <v:shape style="position:absolute;left:296;top:280;width:11339;height:16271" type="#_x0000_t75" stroked="false">
              <v:imagedata r:id="rId5" o:title=""/>
            </v:shape>
            <v:shape style="position:absolute;left:10019;top:190;width:1396;height:1680" type="#_x0000_t75" stroked="false">
              <v:imagedata r:id="rId6" o:title=""/>
            </v:shape>
            <w10:wrap type="none"/>
          </v:group>
        </w:pict>
      </w:r>
      <w:r>
        <w:rPr>
          <w:rFonts w:ascii="Lucida Sans"/>
          <w:color w:val="FFFFFF"/>
          <w:spacing w:val="-54"/>
          <w:w w:val="95"/>
          <w:sz w:val="90"/>
        </w:rPr>
        <w:t>The </w:t>
      </w:r>
      <w:r>
        <w:rPr>
          <w:rFonts w:ascii="Lucida Sans"/>
          <w:color w:val="FFFFFF"/>
          <w:spacing w:val="-51"/>
          <w:w w:val="85"/>
          <w:sz w:val="90"/>
        </w:rPr>
        <w:t>Forfeiture </w:t>
      </w:r>
      <w:r>
        <w:rPr>
          <w:rFonts w:ascii="Lucida Sans"/>
          <w:color w:val="FFFFFF"/>
          <w:spacing w:val="-54"/>
          <w:w w:val="95"/>
          <w:sz w:val="90"/>
        </w:rPr>
        <w:t>Rule</w:t>
      </w:r>
    </w:p>
    <w:p>
      <w:pPr>
        <w:pStyle w:val="Heading5"/>
      </w:pPr>
      <w:r>
        <w:rPr>
          <w:color w:val="FFFFFF"/>
        </w:rPr>
        <w:t>CONSULTATION PAPER</w:t>
      </w:r>
    </w:p>
    <w:p>
      <w:pPr>
        <w:pStyle w:val="Heading6"/>
        <w:spacing w:before="59"/>
        <w:ind w:left="157"/>
        <w:rPr>
          <w:rFonts w:ascii="Lucida Sans"/>
        </w:rPr>
      </w:pPr>
      <w:r>
        <w:rPr>
          <w:rFonts w:ascii="Lucida Sans"/>
          <w:color w:val="FFFFFF"/>
        </w:rPr>
        <w:t>MARCH 2014</w:t>
      </w:r>
    </w:p>
    <w:p>
      <w:pPr>
        <w:spacing w:after="0"/>
        <w:rPr>
          <w:rFonts w:ascii="Lucida Sans"/>
        </w:rPr>
        <w:sectPr>
          <w:type w:val="continuous"/>
          <w:pgSz w:w="11910" w:h="16840"/>
          <w:pgMar w:top="1040" w:bottom="280" w:left="1500" w:right="1680"/>
        </w:sectPr>
      </w:pPr>
    </w:p>
    <w:p>
      <w:pPr>
        <w:pStyle w:val="BodyText"/>
        <w:ind w:left="6788"/>
        <w:rPr>
          <w:rFonts w:ascii="Lucida Sans"/>
          <w:sz w:val="20"/>
        </w:rPr>
      </w:pPr>
      <w:r>
        <w:rPr>
          <w:rFonts w:ascii="Lucida Sans"/>
          <w:sz w:val="20"/>
        </w:rPr>
        <w:drawing>
          <wp:inline distT="0" distB="0" distL="0" distR="0">
            <wp:extent cx="562199" cy="676655"/>
            <wp:effectExtent l="0" t="0" r="0" b="0"/>
            <wp:docPr id="1" name="image3.jpeg" descr=""/>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562199" cy="676655"/>
                    </a:xfrm>
                    <a:prstGeom prst="rect">
                      <a:avLst/>
                    </a:prstGeom>
                  </pic:spPr>
                </pic:pic>
              </a:graphicData>
            </a:graphic>
          </wp:inline>
        </w:drawing>
      </w:r>
      <w:r>
        <w:rPr>
          <w:rFonts w:ascii="Lucida Sans"/>
          <w:sz w:val="20"/>
        </w:rPr>
      </w:r>
    </w:p>
    <w:p>
      <w:pPr>
        <w:pStyle w:val="BodyText"/>
        <w:spacing w:before="5"/>
        <w:rPr>
          <w:rFonts w:ascii="Lucida Sans"/>
          <w:sz w:val="8"/>
        </w:rPr>
      </w:pPr>
    </w:p>
    <w:p>
      <w:pPr>
        <w:spacing w:after="0"/>
        <w:rPr>
          <w:rFonts w:ascii="Lucida Sans"/>
          <w:sz w:val="8"/>
        </w:rPr>
        <w:sectPr>
          <w:pgSz w:w="11910" w:h="16840"/>
          <w:pgMar w:top="1580" w:bottom="280" w:left="0" w:right="0"/>
        </w:sectPr>
      </w:pPr>
    </w:p>
    <w:p>
      <w:pPr>
        <w:pStyle w:val="BodyText"/>
        <w:spacing w:before="9"/>
        <w:rPr>
          <w:rFonts w:ascii="Lucida Sans"/>
          <w:sz w:val="9"/>
        </w:rPr>
      </w:pPr>
    </w:p>
    <w:p>
      <w:pPr>
        <w:pStyle w:val="BodyText"/>
        <w:spacing w:line="20" w:lineRule="exact"/>
        <w:ind w:left="916"/>
        <w:rPr>
          <w:rFonts w:ascii="Lucida Sans"/>
          <w:sz w:val="2"/>
        </w:rPr>
      </w:pPr>
      <w:r>
        <w:rPr>
          <w:rFonts w:ascii="Lucida Sans"/>
          <w:sz w:val="2"/>
        </w:rPr>
        <w:pict>
          <v:group style="width:31.75pt;height:1pt;mso-position-horizontal-relative:char;mso-position-vertical-relative:line" coordorigin="0,0" coordsize="635,20">
            <v:line style="position:absolute" from="635,10" to="0,10" stroked="true" strokeweight="1pt" strokecolor="#231f20">
              <v:stroke dashstyle="solid"/>
            </v:line>
          </v:group>
        </w:pict>
      </w:r>
      <w:r>
        <w:rPr>
          <w:rFonts w:ascii="Lucida Sans"/>
          <w:sz w:val="2"/>
        </w:rPr>
      </w:r>
    </w:p>
    <w:p>
      <w:pPr>
        <w:spacing w:before="0"/>
        <w:ind w:left="2026" w:right="0" w:firstLine="0"/>
        <w:jc w:val="left"/>
        <w:rPr>
          <w:rFonts w:ascii="Trebuchet MS"/>
          <w:b/>
          <w:sz w:val="18"/>
        </w:rPr>
      </w:pPr>
      <w:r>
        <w:rPr>
          <w:rFonts w:ascii="Trebuchet MS"/>
          <w:b/>
          <w:color w:val="231F20"/>
          <w:spacing w:val="-4"/>
          <w:sz w:val="18"/>
        </w:rPr>
        <w:t>Published </w:t>
      </w:r>
      <w:r>
        <w:rPr>
          <w:rFonts w:ascii="Trebuchet MS"/>
          <w:b/>
          <w:color w:val="231F20"/>
          <w:sz w:val="18"/>
        </w:rPr>
        <w:t>by </w:t>
      </w:r>
      <w:r>
        <w:rPr>
          <w:rFonts w:ascii="Trebuchet MS"/>
          <w:b/>
          <w:color w:val="231F20"/>
          <w:spacing w:val="-3"/>
          <w:sz w:val="18"/>
        </w:rPr>
        <w:t>the </w:t>
      </w:r>
      <w:r>
        <w:rPr>
          <w:rFonts w:ascii="Trebuchet MS"/>
          <w:b/>
          <w:color w:val="231F20"/>
          <w:spacing w:val="-4"/>
          <w:sz w:val="18"/>
        </w:rPr>
        <w:t>Victorian </w:t>
      </w:r>
      <w:r>
        <w:rPr>
          <w:rFonts w:ascii="Trebuchet MS"/>
          <w:b/>
          <w:color w:val="231F20"/>
          <w:spacing w:val="-3"/>
          <w:sz w:val="18"/>
        </w:rPr>
        <w:t>Law </w:t>
      </w:r>
      <w:r>
        <w:rPr>
          <w:rFonts w:ascii="Trebuchet MS"/>
          <w:b/>
          <w:color w:val="231F20"/>
          <w:spacing w:val="-4"/>
          <w:sz w:val="18"/>
        </w:rPr>
        <w:t>Reform</w:t>
      </w:r>
      <w:r>
        <w:rPr>
          <w:rFonts w:ascii="Trebuchet MS"/>
          <w:b/>
          <w:color w:val="231F20"/>
          <w:spacing w:val="11"/>
          <w:sz w:val="18"/>
        </w:rPr>
        <w:t> </w:t>
      </w:r>
      <w:r>
        <w:rPr>
          <w:rFonts w:ascii="Trebuchet MS"/>
          <w:b/>
          <w:color w:val="231F20"/>
          <w:spacing w:val="-4"/>
          <w:sz w:val="18"/>
        </w:rPr>
        <w:t>Commission</w:t>
      </w:r>
    </w:p>
    <w:p>
      <w:pPr>
        <w:spacing w:line="237" w:lineRule="auto" w:before="117"/>
        <w:ind w:left="2026" w:right="66" w:firstLine="0"/>
        <w:jc w:val="left"/>
        <w:rPr>
          <w:rFonts w:ascii="Lucida Sans"/>
          <w:sz w:val="18"/>
        </w:rPr>
      </w:pPr>
      <w:r>
        <w:rPr>
          <w:rFonts w:ascii="Lucida Sans"/>
          <w:color w:val="231F20"/>
          <w:spacing w:val="-3"/>
          <w:w w:val="95"/>
          <w:sz w:val="18"/>
        </w:rPr>
        <w:t>The</w:t>
      </w:r>
      <w:r>
        <w:rPr>
          <w:rFonts w:ascii="Lucida Sans"/>
          <w:color w:val="231F20"/>
          <w:spacing w:val="-34"/>
          <w:w w:val="95"/>
          <w:sz w:val="18"/>
        </w:rPr>
        <w:t> </w:t>
      </w:r>
      <w:r>
        <w:rPr>
          <w:rFonts w:ascii="Lucida Sans"/>
          <w:color w:val="231F20"/>
          <w:spacing w:val="-4"/>
          <w:w w:val="95"/>
          <w:sz w:val="18"/>
        </w:rPr>
        <w:t>Victorian</w:t>
      </w:r>
      <w:r>
        <w:rPr>
          <w:rFonts w:ascii="Lucida Sans"/>
          <w:color w:val="231F20"/>
          <w:spacing w:val="-34"/>
          <w:w w:val="95"/>
          <w:sz w:val="18"/>
        </w:rPr>
        <w:t> </w:t>
      </w:r>
      <w:r>
        <w:rPr>
          <w:rFonts w:ascii="Lucida Sans"/>
          <w:color w:val="231F20"/>
          <w:spacing w:val="-3"/>
          <w:w w:val="95"/>
          <w:sz w:val="18"/>
        </w:rPr>
        <w:t>Law</w:t>
      </w:r>
      <w:r>
        <w:rPr>
          <w:rFonts w:ascii="Lucida Sans"/>
          <w:color w:val="231F20"/>
          <w:spacing w:val="-34"/>
          <w:w w:val="95"/>
          <w:sz w:val="18"/>
        </w:rPr>
        <w:t> </w:t>
      </w:r>
      <w:r>
        <w:rPr>
          <w:rFonts w:ascii="Lucida Sans"/>
          <w:color w:val="231F20"/>
          <w:spacing w:val="-4"/>
          <w:w w:val="95"/>
          <w:sz w:val="18"/>
        </w:rPr>
        <w:t>Reform</w:t>
      </w:r>
      <w:r>
        <w:rPr>
          <w:rFonts w:ascii="Lucida Sans"/>
          <w:color w:val="231F20"/>
          <w:spacing w:val="-34"/>
          <w:w w:val="95"/>
          <w:sz w:val="18"/>
        </w:rPr>
        <w:t> </w:t>
      </w:r>
      <w:r>
        <w:rPr>
          <w:rFonts w:ascii="Lucida Sans"/>
          <w:color w:val="231F20"/>
          <w:spacing w:val="-4"/>
          <w:w w:val="95"/>
          <w:sz w:val="18"/>
        </w:rPr>
        <w:t>Commission</w:t>
      </w:r>
      <w:r>
        <w:rPr>
          <w:rFonts w:ascii="Lucida Sans"/>
          <w:color w:val="231F20"/>
          <w:spacing w:val="-34"/>
          <w:w w:val="95"/>
          <w:sz w:val="18"/>
        </w:rPr>
        <w:t> </w:t>
      </w:r>
      <w:r>
        <w:rPr>
          <w:rFonts w:ascii="Lucida Sans"/>
          <w:color w:val="231F20"/>
          <w:spacing w:val="-3"/>
          <w:w w:val="95"/>
          <w:sz w:val="18"/>
        </w:rPr>
        <w:t>was</w:t>
      </w:r>
      <w:r>
        <w:rPr>
          <w:rFonts w:ascii="Lucida Sans"/>
          <w:color w:val="231F20"/>
          <w:spacing w:val="-34"/>
          <w:w w:val="95"/>
          <w:sz w:val="18"/>
        </w:rPr>
        <w:t> </w:t>
      </w:r>
      <w:r>
        <w:rPr>
          <w:rFonts w:ascii="Lucida Sans"/>
          <w:color w:val="231F20"/>
          <w:spacing w:val="-4"/>
          <w:w w:val="95"/>
          <w:sz w:val="18"/>
        </w:rPr>
        <w:t>established </w:t>
      </w:r>
      <w:r>
        <w:rPr>
          <w:rFonts w:ascii="Lucida Sans"/>
          <w:color w:val="231F20"/>
          <w:spacing w:val="-4"/>
          <w:sz w:val="18"/>
        </w:rPr>
        <w:t>under </w:t>
      </w:r>
      <w:r>
        <w:rPr>
          <w:rFonts w:ascii="Lucida Sans"/>
          <w:color w:val="231F20"/>
          <w:spacing w:val="-3"/>
          <w:sz w:val="18"/>
        </w:rPr>
        <w:t>the </w:t>
      </w:r>
      <w:r>
        <w:rPr>
          <w:i/>
          <w:color w:val="231F20"/>
          <w:spacing w:val="-4"/>
          <w:sz w:val="18"/>
        </w:rPr>
        <w:t>Victorian </w:t>
      </w:r>
      <w:r>
        <w:rPr>
          <w:i/>
          <w:color w:val="231F20"/>
          <w:spacing w:val="-3"/>
          <w:sz w:val="18"/>
        </w:rPr>
        <w:t>Law </w:t>
      </w:r>
      <w:r>
        <w:rPr>
          <w:i/>
          <w:color w:val="231F20"/>
          <w:spacing w:val="-4"/>
          <w:sz w:val="18"/>
        </w:rPr>
        <w:t>Reform Commission </w:t>
      </w:r>
      <w:r>
        <w:rPr>
          <w:i/>
          <w:color w:val="231F20"/>
          <w:spacing w:val="-3"/>
          <w:sz w:val="18"/>
        </w:rPr>
        <w:t>Act 2000 </w:t>
      </w:r>
      <w:r>
        <w:rPr>
          <w:rFonts w:ascii="Lucida Sans"/>
          <w:color w:val="231F20"/>
          <w:spacing w:val="-4"/>
          <w:sz w:val="18"/>
        </w:rPr>
        <w:t>(Vic) </w:t>
      </w:r>
      <w:r>
        <w:rPr>
          <w:rFonts w:ascii="Lucida Sans"/>
          <w:color w:val="231F20"/>
          <w:w w:val="95"/>
          <w:sz w:val="18"/>
        </w:rPr>
        <w:t>as</w:t>
      </w:r>
      <w:r>
        <w:rPr>
          <w:rFonts w:ascii="Lucida Sans"/>
          <w:color w:val="231F20"/>
          <w:spacing w:val="-34"/>
          <w:w w:val="95"/>
          <w:sz w:val="18"/>
        </w:rPr>
        <w:t> </w:t>
      </w:r>
      <w:r>
        <w:rPr>
          <w:rFonts w:ascii="Lucida Sans"/>
          <w:color w:val="231F20"/>
          <w:w w:val="95"/>
          <w:sz w:val="18"/>
        </w:rPr>
        <w:t>a</w:t>
      </w:r>
      <w:r>
        <w:rPr>
          <w:rFonts w:ascii="Lucida Sans"/>
          <w:color w:val="231F20"/>
          <w:spacing w:val="-34"/>
          <w:w w:val="95"/>
          <w:sz w:val="18"/>
        </w:rPr>
        <w:t> </w:t>
      </w:r>
      <w:r>
        <w:rPr>
          <w:rFonts w:ascii="Lucida Sans"/>
          <w:color w:val="231F20"/>
          <w:spacing w:val="-4"/>
          <w:w w:val="95"/>
          <w:sz w:val="18"/>
        </w:rPr>
        <w:t>central</w:t>
      </w:r>
      <w:r>
        <w:rPr>
          <w:rFonts w:ascii="Lucida Sans"/>
          <w:color w:val="231F20"/>
          <w:spacing w:val="-34"/>
          <w:w w:val="95"/>
          <w:sz w:val="18"/>
        </w:rPr>
        <w:t> </w:t>
      </w:r>
      <w:r>
        <w:rPr>
          <w:rFonts w:ascii="Lucida Sans"/>
          <w:color w:val="231F20"/>
          <w:spacing w:val="-4"/>
          <w:w w:val="95"/>
          <w:sz w:val="18"/>
        </w:rPr>
        <w:t>agency</w:t>
      </w:r>
      <w:r>
        <w:rPr>
          <w:rFonts w:ascii="Lucida Sans"/>
          <w:color w:val="231F20"/>
          <w:spacing w:val="-34"/>
          <w:w w:val="95"/>
          <w:sz w:val="18"/>
        </w:rPr>
        <w:t> </w:t>
      </w:r>
      <w:r>
        <w:rPr>
          <w:rFonts w:ascii="Lucida Sans"/>
          <w:color w:val="231F20"/>
          <w:spacing w:val="-3"/>
          <w:w w:val="95"/>
          <w:sz w:val="18"/>
        </w:rPr>
        <w:t>for</w:t>
      </w:r>
      <w:r>
        <w:rPr>
          <w:rFonts w:ascii="Lucida Sans"/>
          <w:color w:val="231F20"/>
          <w:spacing w:val="-34"/>
          <w:w w:val="95"/>
          <w:sz w:val="18"/>
        </w:rPr>
        <w:t> </w:t>
      </w:r>
      <w:r>
        <w:rPr>
          <w:rFonts w:ascii="Lucida Sans"/>
          <w:color w:val="231F20"/>
          <w:spacing w:val="-4"/>
          <w:w w:val="95"/>
          <w:sz w:val="18"/>
        </w:rPr>
        <w:t>developing</w:t>
      </w:r>
      <w:r>
        <w:rPr>
          <w:rFonts w:ascii="Lucida Sans"/>
          <w:color w:val="231F20"/>
          <w:spacing w:val="-34"/>
          <w:w w:val="95"/>
          <w:sz w:val="18"/>
        </w:rPr>
        <w:t> </w:t>
      </w:r>
      <w:r>
        <w:rPr>
          <w:rFonts w:ascii="Lucida Sans"/>
          <w:color w:val="231F20"/>
          <w:spacing w:val="-3"/>
          <w:w w:val="95"/>
          <w:sz w:val="18"/>
        </w:rPr>
        <w:t>law</w:t>
      </w:r>
      <w:r>
        <w:rPr>
          <w:rFonts w:ascii="Lucida Sans"/>
          <w:color w:val="231F20"/>
          <w:spacing w:val="-34"/>
          <w:w w:val="95"/>
          <w:sz w:val="18"/>
        </w:rPr>
        <w:t> </w:t>
      </w:r>
      <w:r>
        <w:rPr>
          <w:rFonts w:ascii="Lucida Sans"/>
          <w:color w:val="231F20"/>
          <w:spacing w:val="-4"/>
          <w:w w:val="95"/>
          <w:sz w:val="18"/>
        </w:rPr>
        <w:t>reform</w:t>
      </w:r>
      <w:r>
        <w:rPr>
          <w:rFonts w:ascii="Lucida Sans"/>
          <w:color w:val="231F20"/>
          <w:spacing w:val="-34"/>
          <w:w w:val="95"/>
          <w:sz w:val="18"/>
        </w:rPr>
        <w:t> </w:t>
      </w:r>
      <w:r>
        <w:rPr>
          <w:rFonts w:ascii="Lucida Sans"/>
          <w:color w:val="231F20"/>
          <w:w w:val="95"/>
          <w:sz w:val="18"/>
        </w:rPr>
        <w:t>in</w:t>
      </w:r>
      <w:r>
        <w:rPr>
          <w:rFonts w:ascii="Lucida Sans"/>
          <w:color w:val="231F20"/>
          <w:spacing w:val="-34"/>
          <w:w w:val="95"/>
          <w:sz w:val="18"/>
        </w:rPr>
        <w:t> </w:t>
      </w:r>
      <w:r>
        <w:rPr>
          <w:rFonts w:ascii="Lucida Sans"/>
          <w:color w:val="231F20"/>
          <w:spacing w:val="-4"/>
          <w:w w:val="95"/>
          <w:sz w:val="18"/>
        </w:rPr>
        <w:t>Victoria.</w:t>
      </w:r>
    </w:p>
    <w:p>
      <w:pPr>
        <w:spacing w:before="120"/>
        <w:ind w:left="2026" w:right="0" w:firstLine="0"/>
        <w:jc w:val="left"/>
        <w:rPr>
          <w:rFonts w:ascii="Lucida Sans" w:hAnsi="Lucida Sans"/>
          <w:sz w:val="18"/>
        </w:rPr>
      </w:pPr>
      <w:r>
        <w:rPr>
          <w:rFonts w:ascii="Lucida Sans" w:hAnsi="Lucida Sans"/>
          <w:color w:val="231F20"/>
          <w:sz w:val="18"/>
        </w:rPr>
        <w:t>© Victorian Law Reform Commission 2014.</w:t>
      </w:r>
    </w:p>
    <w:p>
      <w:pPr>
        <w:spacing w:line="242" w:lineRule="auto" w:before="117"/>
        <w:ind w:left="2026" w:right="0" w:firstLine="0"/>
        <w:jc w:val="left"/>
        <w:rPr>
          <w:rFonts w:ascii="Lucida Sans"/>
          <w:sz w:val="18"/>
        </w:rPr>
      </w:pPr>
      <w:r>
        <w:rPr>
          <w:rFonts w:ascii="Lucida Sans"/>
          <w:color w:val="231F20"/>
          <w:spacing w:val="-3"/>
          <w:w w:val="95"/>
          <w:sz w:val="18"/>
        </w:rPr>
        <w:t>This</w:t>
      </w:r>
      <w:r>
        <w:rPr>
          <w:rFonts w:ascii="Lucida Sans"/>
          <w:color w:val="231F20"/>
          <w:spacing w:val="-40"/>
          <w:w w:val="95"/>
          <w:sz w:val="18"/>
        </w:rPr>
        <w:t> </w:t>
      </w:r>
      <w:r>
        <w:rPr>
          <w:rFonts w:ascii="Lucida Sans"/>
          <w:color w:val="231F20"/>
          <w:spacing w:val="-3"/>
          <w:w w:val="95"/>
          <w:sz w:val="18"/>
        </w:rPr>
        <w:t>work</w:t>
      </w:r>
      <w:r>
        <w:rPr>
          <w:rFonts w:ascii="Lucida Sans"/>
          <w:color w:val="231F20"/>
          <w:spacing w:val="-40"/>
          <w:w w:val="95"/>
          <w:sz w:val="18"/>
        </w:rPr>
        <w:t> </w:t>
      </w:r>
      <w:r>
        <w:rPr>
          <w:rFonts w:ascii="Lucida Sans"/>
          <w:color w:val="231F20"/>
          <w:w w:val="95"/>
          <w:sz w:val="18"/>
        </w:rPr>
        <w:t>is</w:t>
      </w:r>
      <w:r>
        <w:rPr>
          <w:rFonts w:ascii="Lucida Sans"/>
          <w:color w:val="231F20"/>
          <w:spacing w:val="-40"/>
          <w:w w:val="95"/>
          <w:sz w:val="18"/>
        </w:rPr>
        <w:t> </w:t>
      </w:r>
      <w:r>
        <w:rPr>
          <w:rFonts w:ascii="Lucida Sans"/>
          <w:color w:val="231F20"/>
          <w:spacing w:val="-4"/>
          <w:w w:val="95"/>
          <w:sz w:val="18"/>
        </w:rPr>
        <w:t>protected</w:t>
      </w:r>
      <w:r>
        <w:rPr>
          <w:rFonts w:ascii="Lucida Sans"/>
          <w:color w:val="231F20"/>
          <w:spacing w:val="-40"/>
          <w:w w:val="95"/>
          <w:sz w:val="18"/>
        </w:rPr>
        <w:t> </w:t>
      </w:r>
      <w:r>
        <w:rPr>
          <w:rFonts w:ascii="Lucida Sans"/>
          <w:color w:val="231F20"/>
          <w:w w:val="95"/>
          <w:sz w:val="18"/>
        </w:rPr>
        <w:t>by</w:t>
      </w:r>
      <w:r>
        <w:rPr>
          <w:rFonts w:ascii="Lucida Sans"/>
          <w:color w:val="231F20"/>
          <w:spacing w:val="-40"/>
          <w:w w:val="95"/>
          <w:sz w:val="18"/>
        </w:rPr>
        <w:t> </w:t>
      </w:r>
      <w:r>
        <w:rPr>
          <w:rFonts w:ascii="Lucida Sans"/>
          <w:color w:val="231F20"/>
          <w:spacing w:val="-3"/>
          <w:w w:val="95"/>
          <w:sz w:val="18"/>
        </w:rPr>
        <w:t>the</w:t>
      </w:r>
      <w:r>
        <w:rPr>
          <w:rFonts w:ascii="Lucida Sans"/>
          <w:color w:val="231F20"/>
          <w:spacing w:val="-40"/>
          <w:w w:val="95"/>
          <w:sz w:val="18"/>
        </w:rPr>
        <w:t> </w:t>
      </w:r>
      <w:r>
        <w:rPr>
          <w:rFonts w:ascii="Lucida Sans"/>
          <w:color w:val="231F20"/>
          <w:spacing w:val="-3"/>
          <w:w w:val="95"/>
          <w:sz w:val="18"/>
        </w:rPr>
        <w:t>laws</w:t>
      </w:r>
      <w:r>
        <w:rPr>
          <w:rFonts w:ascii="Lucida Sans"/>
          <w:color w:val="231F20"/>
          <w:spacing w:val="-40"/>
          <w:w w:val="95"/>
          <w:sz w:val="18"/>
        </w:rPr>
        <w:t> </w:t>
      </w:r>
      <w:r>
        <w:rPr>
          <w:rFonts w:ascii="Lucida Sans"/>
          <w:color w:val="231F20"/>
          <w:w w:val="95"/>
          <w:sz w:val="18"/>
        </w:rPr>
        <w:t>of</w:t>
      </w:r>
      <w:r>
        <w:rPr>
          <w:rFonts w:ascii="Lucida Sans"/>
          <w:color w:val="231F20"/>
          <w:spacing w:val="-40"/>
          <w:w w:val="95"/>
          <w:sz w:val="18"/>
        </w:rPr>
        <w:t> </w:t>
      </w:r>
      <w:r>
        <w:rPr>
          <w:rFonts w:ascii="Lucida Sans"/>
          <w:color w:val="231F20"/>
          <w:spacing w:val="-4"/>
          <w:w w:val="95"/>
          <w:sz w:val="18"/>
        </w:rPr>
        <w:t>copyright.</w:t>
      </w:r>
      <w:r>
        <w:rPr>
          <w:rFonts w:ascii="Lucida Sans"/>
          <w:color w:val="231F20"/>
          <w:spacing w:val="-40"/>
          <w:w w:val="95"/>
          <w:sz w:val="18"/>
        </w:rPr>
        <w:t> </w:t>
      </w:r>
      <w:r>
        <w:rPr>
          <w:rFonts w:ascii="Lucida Sans"/>
          <w:color w:val="231F20"/>
          <w:spacing w:val="-4"/>
          <w:w w:val="95"/>
          <w:sz w:val="18"/>
        </w:rPr>
        <w:t>Except</w:t>
      </w:r>
      <w:r>
        <w:rPr>
          <w:rFonts w:ascii="Lucida Sans"/>
          <w:color w:val="231F20"/>
          <w:spacing w:val="-39"/>
          <w:w w:val="95"/>
          <w:sz w:val="18"/>
        </w:rPr>
        <w:t> </w:t>
      </w:r>
      <w:r>
        <w:rPr>
          <w:rFonts w:ascii="Lucida Sans"/>
          <w:color w:val="231F20"/>
          <w:spacing w:val="-4"/>
          <w:w w:val="95"/>
          <w:sz w:val="18"/>
        </w:rPr>
        <w:t>for </w:t>
      </w:r>
      <w:r>
        <w:rPr>
          <w:rFonts w:ascii="Lucida Sans"/>
          <w:color w:val="231F20"/>
          <w:spacing w:val="-3"/>
          <w:w w:val="95"/>
          <w:sz w:val="18"/>
        </w:rPr>
        <w:t>any uses </w:t>
      </w:r>
      <w:r>
        <w:rPr>
          <w:rFonts w:ascii="Lucida Sans"/>
          <w:color w:val="231F20"/>
          <w:spacing w:val="-4"/>
          <w:w w:val="95"/>
          <w:sz w:val="18"/>
        </w:rPr>
        <w:t>permitted under </w:t>
      </w:r>
      <w:r>
        <w:rPr>
          <w:rFonts w:ascii="Lucida Sans"/>
          <w:color w:val="231F20"/>
          <w:spacing w:val="-3"/>
          <w:w w:val="95"/>
          <w:sz w:val="18"/>
        </w:rPr>
        <w:t>the </w:t>
      </w:r>
      <w:r>
        <w:rPr>
          <w:i/>
          <w:color w:val="231F20"/>
          <w:spacing w:val="-4"/>
          <w:w w:val="95"/>
          <w:sz w:val="18"/>
        </w:rPr>
        <w:t>Copyright </w:t>
      </w:r>
      <w:r>
        <w:rPr>
          <w:i/>
          <w:color w:val="231F20"/>
          <w:spacing w:val="-3"/>
          <w:w w:val="95"/>
          <w:sz w:val="18"/>
        </w:rPr>
        <w:t>Act </w:t>
      </w:r>
      <w:r>
        <w:rPr>
          <w:i/>
          <w:color w:val="231F20"/>
          <w:spacing w:val="-9"/>
          <w:w w:val="95"/>
          <w:sz w:val="18"/>
        </w:rPr>
        <w:t>1968 </w:t>
      </w:r>
      <w:r>
        <w:rPr>
          <w:rFonts w:ascii="Lucida Sans"/>
          <w:color w:val="231F20"/>
          <w:spacing w:val="-4"/>
          <w:w w:val="95"/>
          <w:sz w:val="18"/>
        </w:rPr>
        <w:t>(Cth) or </w:t>
      </w:r>
      <w:r>
        <w:rPr>
          <w:rFonts w:ascii="Lucida Sans"/>
          <w:color w:val="231F20"/>
          <w:spacing w:val="-4"/>
          <w:w w:val="90"/>
          <w:sz w:val="18"/>
        </w:rPr>
        <w:t>equivalent</w:t>
      </w:r>
      <w:r>
        <w:rPr>
          <w:rFonts w:ascii="Lucida Sans"/>
          <w:color w:val="231F20"/>
          <w:spacing w:val="-23"/>
          <w:w w:val="90"/>
          <w:sz w:val="18"/>
        </w:rPr>
        <w:t> </w:t>
      </w:r>
      <w:r>
        <w:rPr>
          <w:rFonts w:ascii="Lucida Sans"/>
          <w:color w:val="231F20"/>
          <w:spacing w:val="-4"/>
          <w:w w:val="90"/>
          <w:sz w:val="18"/>
        </w:rPr>
        <w:t>overseas</w:t>
      </w:r>
      <w:r>
        <w:rPr>
          <w:rFonts w:ascii="Lucida Sans"/>
          <w:color w:val="231F20"/>
          <w:spacing w:val="-22"/>
          <w:w w:val="90"/>
          <w:sz w:val="18"/>
        </w:rPr>
        <w:t> </w:t>
      </w:r>
      <w:r>
        <w:rPr>
          <w:rFonts w:ascii="Lucida Sans"/>
          <w:color w:val="231F20"/>
          <w:spacing w:val="-4"/>
          <w:w w:val="90"/>
          <w:sz w:val="18"/>
        </w:rPr>
        <w:t>legislation,</w:t>
      </w:r>
      <w:r>
        <w:rPr>
          <w:rFonts w:ascii="Lucida Sans"/>
          <w:color w:val="231F20"/>
          <w:spacing w:val="-22"/>
          <w:w w:val="90"/>
          <w:sz w:val="18"/>
        </w:rPr>
        <w:t> </w:t>
      </w:r>
      <w:r>
        <w:rPr>
          <w:rFonts w:ascii="Lucida Sans"/>
          <w:color w:val="231F20"/>
          <w:w w:val="90"/>
          <w:sz w:val="18"/>
        </w:rPr>
        <w:t>no</w:t>
      </w:r>
      <w:r>
        <w:rPr>
          <w:rFonts w:ascii="Lucida Sans"/>
          <w:color w:val="231F20"/>
          <w:spacing w:val="-22"/>
          <w:w w:val="90"/>
          <w:sz w:val="18"/>
        </w:rPr>
        <w:t> </w:t>
      </w:r>
      <w:r>
        <w:rPr>
          <w:rFonts w:ascii="Lucida Sans"/>
          <w:color w:val="231F20"/>
          <w:spacing w:val="-3"/>
          <w:w w:val="90"/>
          <w:sz w:val="18"/>
        </w:rPr>
        <w:t>part</w:t>
      </w:r>
      <w:r>
        <w:rPr>
          <w:rFonts w:ascii="Lucida Sans"/>
          <w:color w:val="231F20"/>
          <w:spacing w:val="-22"/>
          <w:w w:val="90"/>
          <w:sz w:val="18"/>
        </w:rPr>
        <w:t> </w:t>
      </w:r>
      <w:r>
        <w:rPr>
          <w:rFonts w:ascii="Lucida Sans"/>
          <w:color w:val="231F20"/>
          <w:w w:val="90"/>
          <w:sz w:val="18"/>
        </w:rPr>
        <w:t>of</w:t>
      </w:r>
      <w:r>
        <w:rPr>
          <w:rFonts w:ascii="Lucida Sans"/>
          <w:color w:val="231F20"/>
          <w:spacing w:val="-22"/>
          <w:w w:val="90"/>
          <w:sz w:val="18"/>
        </w:rPr>
        <w:t> </w:t>
      </w:r>
      <w:r>
        <w:rPr>
          <w:rFonts w:ascii="Lucida Sans"/>
          <w:color w:val="231F20"/>
          <w:spacing w:val="-3"/>
          <w:w w:val="90"/>
          <w:sz w:val="18"/>
        </w:rPr>
        <w:t>this</w:t>
      </w:r>
      <w:r>
        <w:rPr>
          <w:rFonts w:ascii="Lucida Sans"/>
          <w:color w:val="231F20"/>
          <w:spacing w:val="-22"/>
          <w:w w:val="90"/>
          <w:sz w:val="18"/>
        </w:rPr>
        <w:t> </w:t>
      </w:r>
      <w:r>
        <w:rPr>
          <w:rFonts w:ascii="Lucida Sans"/>
          <w:color w:val="231F20"/>
          <w:spacing w:val="-3"/>
          <w:w w:val="90"/>
          <w:sz w:val="18"/>
        </w:rPr>
        <w:t>work</w:t>
      </w:r>
      <w:r>
        <w:rPr>
          <w:rFonts w:ascii="Lucida Sans"/>
          <w:color w:val="231F20"/>
          <w:spacing w:val="-23"/>
          <w:w w:val="90"/>
          <w:sz w:val="18"/>
        </w:rPr>
        <w:t> </w:t>
      </w:r>
      <w:r>
        <w:rPr>
          <w:rFonts w:ascii="Lucida Sans"/>
          <w:color w:val="231F20"/>
          <w:spacing w:val="-3"/>
          <w:w w:val="90"/>
          <w:sz w:val="18"/>
        </w:rPr>
        <w:t>may</w:t>
      </w:r>
      <w:r>
        <w:rPr>
          <w:rFonts w:ascii="Lucida Sans"/>
          <w:color w:val="231F20"/>
          <w:spacing w:val="-22"/>
          <w:w w:val="90"/>
          <w:sz w:val="18"/>
        </w:rPr>
        <w:t> </w:t>
      </w:r>
      <w:r>
        <w:rPr>
          <w:rFonts w:ascii="Lucida Sans"/>
          <w:color w:val="231F20"/>
          <w:spacing w:val="-4"/>
          <w:w w:val="90"/>
          <w:sz w:val="18"/>
        </w:rPr>
        <w:t>be </w:t>
      </w:r>
      <w:r>
        <w:rPr>
          <w:rFonts w:ascii="Lucida Sans"/>
          <w:color w:val="231F20"/>
          <w:spacing w:val="-5"/>
          <w:w w:val="95"/>
          <w:sz w:val="18"/>
        </w:rPr>
        <w:t>reproduced,</w:t>
      </w:r>
      <w:r>
        <w:rPr>
          <w:rFonts w:ascii="Lucida Sans"/>
          <w:color w:val="231F20"/>
          <w:spacing w:val="-34"/>
          <w:w w:val="95"/>
          <w:sz w:val="18"/>
        </w:rPr>
        <w:t> </w:t>
      </w:r>
      <w:r>
        <w:rPr>
          <w:rFonts w:ascii="Lucida Sans"/>
          <w:color w:val="231F20"/>
          <w:w w:val="95"/>
          <w:sz w:val="18"/>
        </w:rPr>
        <w:t>in</w:t>
      </w:r>
      <w:r>
        <w:rPr>
          <w:rFonts w:ascii="Lucida Sans"/>
          <w:color w:val="231F20"/>
          <w:spacing w:val="-34"/>
          <w:w w:val="95"/>
          <w:sz w:val="18"/>
        </w:rPr>
        <w:t> </w:t>
      </w:r>
      <w:r>
        <w:rPr>
          <w:rFonts w:ascii="Lucida Sans"/>
          <w:color w:val="231F20"/>
          <w:spacing w:val="-3"/>
          <w:w w:val="95"/>
          <w:sz w:val="18"/>
        </w:rPr>
        <w:t>any</w:t>
      </w:r>
      <w:r>
        <w:rPr>
          <w:rFonts w:ascii="Lucida Sans"/>
          <w:color w:val="231F20"/>
          <w:spacing w:val="-34"/>
          <w:w w:val="95"/>
          <w:sz w:val="18"/>
        </w:rPr>
        <w:t> </w:t>
      </w:r>
      <w:r>
        <w:rPr>
          <w:rFonts w:ascii="Lucida Sans"/>
          <w:color w:val="231F20"/>
          <w:spacing w:val="-4"/>
          <w:w w:val="95"/>
          <w:sz w:val="18"/>
        </w:rPr>
        <w:t>matter</w:t>
      </w:r>
      <w:r>
        <w:rPr>
          <w:rFonts w:ascii="Lucida Sans"/>
          <w:color w:val="231F20"/>
          <w:spacing w:val="-34"/>
          <w:w w:val="95"/>
          <w:sz w:val="18"/>
        </w:rPr>
        <w:t> </w:t>
      </w:r>
      <w:r>
        <w:rPr>
          <w:rFonts w:ascii="Lucida Sans"/>
          <w:color w:val="231F20"/>
          <w:w w:val="95"/>
          <w:sz w:val="18"/>
        </w:rPr>
        <w:t>or</w:t>
      </w:r>
      <w:r>
        <w:rPr>
          <w:rFonts w:ascii="Lucida Sans"/>
          <w:color w:val="231F20"/>
          <w:spacing w:val="-34"/>
          <w:w w:val="95"/>
          <w:sz w:val="18"/>
        </w:rPr>
        <w:t> </w:t>
      </w:r>
      <w:r>
        <w:rPr>
          <w:rFonts w:ascii="Lucida Sans"/>
          <w:color w:val="231F20"/>
          <w:w w:val="95"/>
          <w:sz w:val="18"/>
        </w:rPr>
        <w:t>in</w:t>
      </w:r>
      <w:r>
        <w:rPr>
          <w:rFonts w:ascii="Lucida Sans"/>
          <w:color w:val="231F20"/>
          <w:spacing w:val="-34"/>
          <w:w w:val="95"/>
          <w:sz w:val="18"/>
        </w:rPr>
        <w:t> </w:t>
      </w:r>
      <w:r>
        <w:rPr>
          <w:rFonts w:ascii="Lucida Sans"/>
          <w:color w:val="231F20"/>
          <w:spacing w:val="-3"/>
          <w:w w:val="95"/>
          <w:sz w:val="18"/>
        </w:rPr>
        <w:t>any</w:t>
      </w:r>
      <w:r>
        <w:rPr>
          <w:rFonts w:ascii="Lucida Sans"/>
          <w:color w:val="231F20"/>
          <w:spacing w:val="-34"/>
          <w:w w:val="95"/>
          <w:sz w:val="18"/>
        </w:rPr>
        <w:t> </w:t>
      </w:r>
      <w:r>
        <w:rPr>
          <w:rFonts w:ascii="Lucida Sans"/>
          <w:color w:val="231F20"/>
          <w:spacing w:val="-4"/>
          <w:w w:val="95"/>
          <w:sz w:val="18"/>
        </w:rPr>
        <w:t>medium,</w:t>
      </w:r>
      <w:r>
        <w:rPr>
          <w:rFonts w:ascii="Lucida Sans"/>
          <w:color w:val="231F20"/>
          <w:spacing w:val="-34"/>
          <w:w w:val="95"/>
          <w:sz w:val="18"/>
        </w:rPr>
        <w:t> </w:t>
      </w:r>
      <w:r>
        <w:rPr>
          <w:rFonts w:ascii="Lucida Sans"/>
          <w:color w:val="231F20"/>
          <w:spacing w:val="-4"/>
          <w:w w:val="95"/>
          <w:sz w:val="18"/>
        </w:rPr>
        <w:t>without</w:t>
      </w:r>
      <w:r>
        <w:rPr>
          <w:rFonts w:ascii="Lucida Sans"/>
          <w:color w:val="231F20"/>
          <w:spacing w:val="-34"/>
          <w:w w:val="95"/>
          <w:sz w:val="18"/>
        </w:rPr>
        <w:t> </w:t>
      </w:r>
      <w:r>
        <w:rPr>
          <w:rFonts w:ascii="Lucida Sans"/>
          <w:color w:val="231F20"/>
          <w:spacing w:val="-4"/>
          <w:w w:val="95"/>
          <w:sz w:val="18"/>
        </w:rPr>
        <w:t>the written</w:t>
      </w:r>
      <w:r>
        <w:rPr>
          <w:rFonts w:ascii="Lucida Sans"/>
          <w:color w:val="231F20"/>
          <w:spacing w:val="-34"/>
          <w:w w:val="95"/>
          <w:sz w:val="18"/>
        </w:rPr>
        <w:t> </w:t>
      </w:r>
      <w:r>
        <w:rPr>
          <w:rFonts w:ascii="Lucida Sans"/>
          <w:color w:val="231F20"/>
          <w:spacing w:val="-4"/>
          <w:w w:val="95"/>
          <w:sz w:val="18"/>
        </w:rPr>
        <w:t>permission</w:t>
      </w:r>
      <w:r>
        <w:rPr>
          <w:rFonts w:ascii="Lucida Sans"/>
          <w:color w:val="231F20"/>
          <w:spacing w:val="-34"/>
          <w:w w:val="95"/>
          <w:sz w:val="18"/>
        </w:rPr>
        <w:t> </w:t>
      </w:r>
      <w:r>
        <w:rPr>
          <w:rFonts w:ascii="Lucida Sans"/>
          <w:color w:val="231F20"/>
          <w:w w:val="95"/>
          <w:sz w:val="18"/>
        </w:rPr>
        <w:t>of</w:t>
      </w:r>
      <w:r>
        <w:rPr>
          <w:rFonts w:ascii="Lucida Sans"/>
          <w:color w:val="231F20"/>
          <w:spacing w:val="-34"/>
          <w:w w:val="95"/>
          <w:sz w:val="18"/>
        </w:rPr>
        <w:t> </w:t>
      </w:r>
      <w:r>
        <w:rPr>
          <w:rFonts w:ascii="Lucida Sans"/>
          <w:color w:val="231F20"/>
          <w:spacing w:val="-3"/>
          <w:w w:val="95"/>
          <w:sz w:val="18"/>
        </w:rPr>
        <w:t>the</w:t>
      </w:r>
      <w:r>
        <w:rPr>
          <w:rFonts w:ascii="Lucida Sans"/>
          <w:color w:val="231F20"/>
          <w:spacing w:val="-34"/>
          <w:w w:val="95"/>
          <w:sz w:val="18"/>
        </w:rPr>
        <w:t> </w:t>
      </w:r>
      <w:r>
        <w:rPr>
          <w:rFonts w:ascii="Lucida Sans"/>
          <w:color w:val="231F20"/>
          <w:spacing w:val="-6"/>
          <w:w w:val="95"/>
          <w:sz w:val="18"/>
        </w:rPr>
        <w:t>publisher.</w:t>
      </w:r>
      <w:r>
        <w:rPr>
          <w:rFonts w:ascii="Lucida Sans"/>
          <w:color w:val="231F20"/>
          <w:spacing w:val="-34"/>
          <w:w w:val="95"/>
          <w:sz w:val="18"/>
        </w:rPr>
        <w:t> </w:t>
      </w:r>
      <w:r>
        <w:rPr>
          <w:rFonts w:ascii="Lucida Sans"/>
          <w:color w:val="231F20"/>
          <w:spacing w:val="-3"/>
          <w:w w:val="95"/>
          <w:sz w:val="18"/>
        </w:rPr>
        <w:t>All</w:t>
      </w:r>
      <w:r>
        <w:rPr>
          <w:rFonts w:ascii="Lucida Sans"/>
          <w:color w:val="231F20"/>
          <w:spacing w:val="-34"/>
          <w:w w:val="95"/>
          <w:sz w:val="18"/>
        </w:rPr>
        <w:t> </w:t>
      </w:r>
      <w:r>
        <w:rPr>
          <w:rFonts w:ascii="Lucida Sans"/>
          <w:color w:val="231F20"/>
          <w:spacing w:val="-4"/>
          <w:w w:val="95"/>
          <w:sz w:val="18"/>
        </w:rPr>
        <w:t>rights</w:t>
      </w:r>
      <w:r>
        <w:rPr>
          <w:rFonts w:ascii="Lucida Sans"/>
          <w:color w:val="231F20"/>
          <w:spacing w:val="-34"/>
          <w:w w:val="95"/>
          <w:sz w:val="18"/>
        </w:rPr>
        <w:t> </w:t>
      </w:r>
      <w:r>
        <w:rPr>
          <w:rFonts w:ascii="Lucida Sans"/>
          <w:color w:val="231F20"/>
          <w:spacing w:val="-5"/>
          <w:w w:val="95"/>
          <w:sz w:val="18"/>
        </w:rPr>
        <w:t>reserved.</w:t>
      </w:r>
    </w:p>
    <w:p>
      <w:pPr>
        <w:spacing w:line="244" w:lineRule="auto" w:before="112"/>
        <w:ind w:left="2026" w:right="0" w:firstLine="0"/>
        <w:jc w:val="left"/>
        <w:rPr>
          <w:rFonts w:ascii="Lucida Sans"/>
          <w:sz w:val="18"/>
        </w:rPr>
      </w:pPr>
      <w:r>
        <w:rPr>
          <w:rFonts w:ascii="Lucida Sans"/>
          <w:color w:val="231F20"/>
          <w:spacing w:val="-3"/>
          <w:w w:val="95"/>
          <w:sz w:val="18"/>
        </w:rPr>
        <w:t>This</w:t>
      </w:r>
      <w:r>
        <w:rPr>
          <w:rFonts w:ascii="Lucida Sans"/>
          <w:color w:val="231F20"/>
          <w:spacing w:val="-35"/>
          <w:w w:val="95"/>
          <w:sz w:val="18"/>
        </w:rPr>
        <w:t> </w:t>
      </w:r>
      <w:r>
        <w:rPr>
          <w:rFonts w:ascii="Lucida Sans"/>
          <w:color w:val="231F20"/>
          <w:spacing w:val="-4"/>
          <w:w w:val="95"/>
          <w:sz w:val="18"/>
        </w:rPr>
        <w:t>publication</w:t>
      </w:r>
      <w:r>
        <w:rPr>
          <w:rFonts w:ascii="Lucida Sans"/>
          <w:color w:val="231F20"/>
          <w:spacing w:val="-35"/>
          <w:w w:val="95"/>
          <w:sz w:val="18"/>
        </w:rPr>
        <w:t> </w:t>
      </w:r>
      <w:r>
        <w:rPr>
          <w:rFonts w:ascii="Lucida Sans"/>
          <w:color w:val="231F20"/>
          <w:w w:val="95"/>
          <w:sz w:val="18"/>
        </w:rPr>
        <w:t>of</w:t>
      </w:r>
      <w:r>
        <w:rPr>
          <w:rFonts w:ascii="Lucida Sans"/>
          <w:color w:val="231F20"/>
          <w:spacing w:val="-34"/>
          <w:w w:val="95"/>
          <w:sz w:val="18"/>
        </w:rPr>
        <w:t> </w:t>
      </w:r>
      <w:r>
        <w:rPr>
          <w:rFonts w:ascii="Lucida Sans"/>
          <w:color w:val="231F20"/>
          <w:spacing w:val="-3"/>
          <w:w w:val="95"/>
          <w:sz w:val="18"/>
        </w:rPr>
        <w:t>the</w:t>
      </w:r>
      <w:r>
        <w:rPr>
          <w:rFonts w:ascii="Lucida Sans"/>
          <w:color w:val="231F20"/>
          <w:spacing w:val="-35"/>
          <w:w w:val="95"/>
          <w:sz w:val="18"/>
        </w:rPr>
        <w:t> </w:t>
      </w:r>
      <w:r>
        <w:rPr>
          <w:rFonts w:ascii="Lucida Sans"/>
          <w:color w:val="231F20"/>
          <w:spacing w:val="-4"/>
          <w:w w:val="95"/>
          <w:sz w:val="18"/>
        </w:rPr>
        <w:t>Victorian</w:t>
      </w:r>
      <w:r>
        <w:rPr>
          <w:rFonts w:ascii="Lucida Sans"/>
          <w:color w:val="231F20"/>
          <w:spacing w:val="-35"/>
          <w:w w:val="95"/>
          <w:sz w:val="18"/>
        </w:rPr>
        <w:t> </w:t>
      </w:r>
      <w:r>
        <w:rPr>
          <w:rFonts w:ascii="Lucida Sans"/>
          <w:color w:val="231F20"/>
          <w:spacing w:val="-3"/>
          <w:w w:val="95"/>
          <w:sz w:val="18"/>
        </w:rPr>
        <w:t>Law</w:t>
      </w:r>
      <w:r>
        <w:rPr>
          <w:rFonts w:ascii="Lucida Sans"/>
          <w:color w:val="231F20"/>
          <w:spacing w:val="-34"/>
          <w:w w:val="95"/>
          <w:sz w:val="18"/>
        </w:rPr>
        <w:t> </w:t>
      </w:r>
      <w:r>
        <w:rPr>
          <w:rFonts w:ascii="Lucida Sans"/>
          <w:color w:val="231F20"/>
          <w:spacing w:val="-4"/>
          <w:w w:val="95"/>
          <w:sz w:val="18"/>
        </w:rPr>
        <w:t>Reform</w:t>
      </w:r>
      <w:r>
        <w:rPr>
          <w:rFonts w:ascii="Lucida Sans"/>
          <w:color w:val="231F20"/>
          <w:spacing w:val="-35"/>
          <w:w w:val="95"/>
          <w:sz w:val="18"/>
        </w:rPr>
        <w:t> </w:t>
      </w:r>
      <w:r>
        <w:rPr>
          <w:rFonts w:ascii="Lucida Sans"/>
          <w:color w:val="231F20"/>
          <w:spacing w:val="-4"/>
          <w:w w:val="95"/>
          <w:sz w:val="18"/>
        </w:rPr>
        <w:t>Commission </w:t>
      </w:r>
      <w:r>
        <w:rPr>
          <w:rFonts w:ascii="Lucida Sans"/>
          <w:color w:val="231F20"/>
          <w:spacing w:val="-4"/>
          <w:w w:val="90"/>
          <w:sz w:val="18"/>
        </w:rPr>
        <w:t>follows</w:t>
      </w:r>
      <w:r>
        <w:rPr>
          <w:rFonts w:ascii="Lucida Sans"/>
          <w:color w:val="231F20"/>
          <w:spacing w:val="-16"/>
          <w:w w:val="90"/>
          <w:sz w:val="18"/>
        </w:rPr>
        <w:t> </w:t>
      </w:r>
      <w:r>
        <w:rPr>
          <w:rFonts w:ascii="Lucida Sans"/>
          <w:color w:val="231F20"/>
          <w:spacing w:val="-3"/>
          <w:w w:val="90"/>
          <w:sz w:val="18"/>
        </w:rPr>
        <w:t>the</w:t>
      </w:r>
      <w:r>
        <w:rPr>
          <w:rFonts w:ascii="Lucida Sans"/>
          <w:color w:val="231F20"/>
          <w:spacing w:val="-16"/>
          <w:w w:val="90"/>
          <w:sz w:val="18"/>
        </w:rPr>
        <w:t> </w:t>
      </w:r>
      <w:r>
        <w:rPr>
          <w:rFonts w:ascii="Lucida Sans"/>
          <w:color w:val="231F20"/>
          <w:spacing w:val="-4"/>
          <w:w w:val="90"/>
          <w:sz w:val="18"/>
        </w:rPr>
        <w:t>Melbourne</w:t>
      </w:r>
      <w:r>
        <w:rPr>
          <w:rFonts w:ascii="Lucida Sans"/>
          <w:color w:val="231F20"/>
          <w:spacing w:val="-16"/>
          <w:w w:val="90"/>
          <w:sz w:val="18"/>
        </w:rPr>
        <w:t> </w:t>
      </w:r>
      <w:r>
        <w:rPr>
          <w:rFonts w:ascii="Lucida Sans"/>
          <w:color w:val="231F20"/>
          <w:spacing w:val="-4"/>
          <w:w w:val="90"/>
          <w:sz w:val="18"/>
        </w:rPr>
        <w:t>University</w:t>
      </w:r>
      <w:r>
        <w:rPr>
          <w:rFonts w:ascii="Lucida Sans"/>
          <w:color w:val="231F20"/>
          <w:spacing w:val="-16"/>
          <w:w w:val="90"/>
          <w:sz w:val="18"/>
        </w:rPr>
        <w:t> </w:t>
      </w:r>
      <w:r>
        <w:rPr>
          <w:rFonts w:ascii="Lucida Sans"/>
          <w:color w:val="231F20"/>
          <w:spacing w:val="-3"/>
          <w:w w:val="90"/>
          <w:sz w:val="18"/>
        </w:rPr>
        <w:t>Law</w:t>
      </w:r>
      <w:r>
        <w:rPr>
          <w:rFonts w:ascii="Lucida Sans"/>
          <w:color w:val="231F20"/>
          <w:spacing w:val="-16"/>
          <w:w w:val="90"/>
          <w:sz w:val="18"/>
        </w:rPr>
        <w:t> </w:t>
      </w:r>
      <w:r>
        <w:rPr>
          <w:rFonts w:ascii="Lucida Sans"/>
          <w:color w:val="231F20"/>
          <w:spacing w:val="-4"/>
          <w:w w:val="90"/>
          <w:sz w:val="18"/>
        </w:rPr>
        <w:t>Review</w:t>
      </w:r>
      <w:r>
        <w:rPr>
          <w:rFonts w:ascii="Lucida Sans"/>
          <w:color w:val="231F20"/>
          <w:spacing w:val="-16"/>
          <w:w w:val="90"/>
          <w:sz w:val="18"/>
        </w:rPr>
        <w:t> </w:t>
      </w:r>
      <w:r>
        <w:rPr>
          <w:rFonts w:ascii="Lucida Sans"/>
          <w:color w:val="231F20"/>
          <w:spacing w:val="-4"/>
          <w:w w:val="90"/>
          <w:sz w:val="18"/>
        </w:rPr>
        <w:t>Association</w:t>
      </w:r>
      <w:r>
        <w:rPr>
          <w:rFonts w:ascii="Lucida Sans"/>
          <w:color w:val="231F20"/>
          <w:spacing w:val="-15"/>
          <w:w w:val="90"/>
          <w:sz w:val="18"/>
        </w:rPr>
        <w:t> </w:t>
      </w:r>
      <w:r>
        <w:rPr>
          <w:rFonts w:ascii="Lucida Sans"/>
          <w:color w:val="231F20"/>
          <w:spacing w:val="-4"/>
          <w:w w:val="90"/>
          <w:sz w:val="18"/>
        </w:rPr>
        <w:t>Inc, </w:t>
      </w:r>
      <w:r>
        <w:rPr>
          <w:i/>
          <w:color w:val="231F20"/>
          <w:spacing w:val="-4"/>
          <w:sz w:val="18"/>
        </w:rPr>
        <w:t>Australian Guide </w:t>
      </w:r>
      <w:r>
        <w:rPr>
          <w:i/>
          <w:color w:val="231F20"/>
          <w:sz w:val="18"/>
        </w:rPr>
        <w:t>to </w:t>
      </w:r>
      <w:r>
        <w:rPr>
          <w:i/>
          <w:color w:val="231F20"/>
          <w:spacing w:val="-4"/>
          <w:sz w:val="18"/>
        </w:rPr>
        <w:t>Legal Citation </w:t>
      </w:r>
      <w:r>
        <w:rPr>
          <w:rFonts w:ascii="Lucida Sans"/>
          <w:color w:val="231F20"/>
          <w:spacing w:val="-4"/>
          <w:sz w:val="18"/>
        </w:rPr>
        <w:t>(3rd </w:t>
      </w:r>
      <w:r>
        <w:rPr>
          <w:rFonts w:ascii="Lucida Sans"/>
          <w:color w:val="231F20"/>
          <w:spacing w:val="-3"/>
          <w:sz w:val="18"/>
        </w:rPr>
        <w:t>ed.,</w:t>
      </w:r>
      <w:r>
        <w:rPr>
          <w:rFonts w:ascii="Lucida Sans"/>
          <w:color w:val="231F20"/>
          <w:spacing w:val="-12"/>
          <w:sz w:val="18"/>
        </w:rPr>
        <w:t> </w:t>
      </w:r>
      <w:r>
        <w:rPr>
          <w:rFonts w:ascii="Lucida Sans"/>
          <w:color w:val="231F20"/>
          <w:spacing w:val="-4"/>
          <w:sz w:val="18"/>
        </w:rPr>
        <w:t>2010).</w:t>
      </w:r>
    </w:p>
    <w:p>
      <w:pPr>
        <w:spacing w:before="103"/>
        <w:ind w:left="2026" w:right="0" w:firstLine="0"/>
        <w:jc w:val="left"/>
        <w:rPr>
          <w:rFonts w:ascii="Lucida Sans"/>
          <w:sz w:val="18"/>
        </w:rPr>
      </w:pPr>
      <w:r>
        <w:rPr>
          <w:rFonts w:ascii="Lucida Sans"/>
          <w:color w:val="231F20"/>
          <w:w w:val="95"/>
          <w:sz w:val="18"/>
        </w:rPr>
        <w:t>This report reflects the law as at 28 February 2014.</w:t>
      </w:r>
    </w:p>
    <w:p>
      <w:pPr>
        <w:spacing w:line="330" w:lineRule="atLeast" w:before="0"/>
        <w:ind w:left="2026" w:right="66" w:firstLine="0"/>
        <w:jc w:val="left"/>
        <w:rPr>
          <w:rFonts w:ascii="Lucida Sans"/>
          <w:sz w:val="18"/>
        </w:rPr>
      </w:pPr>
      <w:r>
        <w:rPr>
          <w:rFonts w:ascii="Lucida Sans"/>
          <w:color w:val="231F20"/>
          <w:spacing w:val="-4"/>
          <w:w w:val="90"/>
          <w:sz w:val="18"/>
        </w:rPr>
        <w:t>National</w:t>
      </w:r>
      <w:r>
        <w:rPr>
          <w:rFonts w:ascii="Lucida Sans"/>
          <w:color w:val="231F20"/>
          <w:spacing w:val="-26"/>
          <w:w w:val="90"/>
          <w:sz w:val="18"/>
        </w:rPr>
        <w:t> </w:t>
      </w:r>
      <w:r>
        <w:rPr>
          <w:rFonts w:ascii="Lucida Sans"/>
          <w:color w:val="231F20"/>
          <w:spacing w:val="-4"/>
          <w:w w:val="90"/>
          <w:sz w:val="18"/>
        </w:rPr>
        <w:t>Library</w:t>
      </w:r>
      <w:r>
        <w:rPr>
          <w:rFonts w:ascii="Lucida Sans"/>
          <w:color w:val="231F20"/>
          <w:spacing w:val="-26"/>
          <w:w w:val="90"/>
          <w:sz w:val="18"/>
        </w:rPr>
        <w:t> </w:t>
      </w:r>
      <w:r>
        <w:rPr>
          <w:rFonts w:ascii="Lucida Sans"/>
          <w:color w:val="231F20"/>
          <w:w w:val="90"/>
          <w:sz w:val="18"/>
        </w:rPr>
        <w:t>of</w:t>
      </w:r>
      <w:r>
        <w:rPr>
          <w:rFonts w:ascii="Lucida Sans"/>
          <w:color w:val="231F20"/>
          <w:spacing w:val="-26"/>
          <w:w w:val="90"/>
          <w:sz w:val="18"/>
        </w:rPr>
        <w:t> </w:t>
      </w:r>
      <w:r>
        <w:rPr>
          <w:rFonts w:ascii="Lucida Sans"/>
          <w:color w:val="231F20"/>
          <w:spacing w:val="-4"/>
          <w:w w:val="90"/>
          <w:sz w:val="18"/>
        </w:rPr>
        <w:t>Australia</w:t>
      </w:r>
      <w:r>
        <w:rPr>
          <w:rFonts w:ascii="Lucida Sans"/>
          <w:color w:val="231F20"/>
          <w:spacing w:val="-26"/>
          <w:w w:val="90"/>
          <w:sz w:val="18"/>
        </w:rPr>
        <w:t> </w:t>
      </w:r>
      <w:r>
        <w:rPr>
          <w:rFonts w:ascii="Lucida Sans"/>
          <w:color w:val="231F20"/>
          <w:spacing w:val="-4"/>
          <w:w w:val="90"/>
          <w:sz w:val="18"/>
        </w:rPr>
        <w:t>Cataloguing-in-Publication</w:t>
      </w:r>
      <w:r>
        <w:rPr>
          <w:rFonts w:ascii="Lucida Sans"/>
          <w:color w:val="231F20"/>
          <w:spacing w:val="-26"/>
          <w:w w:val="90"/>
          <w:sz w:val="18"/>
        </w:rPr>
        <w:t> </w:t>
      </w:r>
      <w:r>
        <w:rPr>
          <w:rFonts w:ascii="Lucida Sans"/>
          <w:color w:val="231F20"/>
          <w:spacing w:val="-4"/>
          <w:w w:val="90"/>
          <w:sz w:val="18"/>
        </w:rPr>
        <w:t>entry </w:t>
      </w:r>
      <w:r>
        <w:rPr>
          <w:rFonts w:ascii="Lucida Sans"/>
          <w:color w:val="231F20"/>
          <w:spacing w:val="-3"/>
          <w:w w:val="95"/>
          <w:sz w:val="18"/>
        </w:rPr>
        <w:t>The</w:t>
      </w:r>
      <w:r>
        <w:rPr>
          <w:rFonts w:ascii="Lucida Sans"/>
          <w:color w:val="231F20"/>
          <w:spacing w:val="-19"/>
          <w:w w:val="95"/>
          <w:sz w:val="18"/>
        </w:rPr>
        <w:t> </w:t>
      </w:r>
      <w:r>
        <w:rPr>
          <w:rFonts w:ascii="Lucida Sans"/>
          <w:color w:val="231F20"/>
          <w:spacing w:val="-4"/>
          <w:w w:val="95"/>
          <w:sz w:val="18"/>
        </w:rPr>
        <w:t>Forfeiture</w:t>
      </w:r>
      <w:r>
        <w:rPr>
          <w:rFonts w:ascii="Lucida Sans"/>
          <w:color w:val="231F20"/>
          <w:spacing w:val="-19"/>
          <w:w w:val="95"/>
          <w:sz w:val="18"/>
        </w:rPr>
        <w:t> </w:t>
      </w:r>
      <w:r>
        <w:rPr>
          <w:rFonts w:ascii="Lucida Sans"/>
          <w:color w:val="231F20"/>
          <w:spacing w:val="-4"/>
          <w:w w:val="95"/>
          <w:sz w:val="18"/>
        </w:rPr>
        <w:t>Rule:</w:t>
      </w:r>
      <w:r>
        <w:rPr>
          <w:rFonts w:ascii="Lucida Sans"/>
          <w:color w:val="231F20"/>
          <w:spacing w:val="-19"/>
          <w:w w:val="95"/>
          <w:sz w:val="18"/>
        </w:rPr>
        <w:t> </w:t>
      </w:r>
      <w:r>
        <w:rPr>
          <w:rFonts w:ascii="Lucida Sans"/>
          <w:color w:val="231F20"/>
          <w:spacing w:val="-4"/>
          <w:w w:val="95"/>
          <w:sz w:val="18"/>
        </w:rPr>
        <w:t>consultation</w:t>
      </w:r>
      <w:r>
        <w:rPr>
          <w:rFonts w:ascii="Lucida Sans"/>
          <w:color w:val="231F20"/>
          <w:spacing w:val="-18"/>
          <w:w w:val="95"/>
          <w:sz w:val="18"/>
        </w:rPr>
        <w:t> </w:t>
      </w:r>
      <w:r>
        <w:rPr>
          <w:rFonts w:ascii="Lucida Sans"/>
          <w:color w:val="231F20"/>
          <w:spacing w:val="-4"/>
          <w:w w:val="95"/>
          <w:sz w:val="18"/>
        </w:rPr>
        <w:t>paper</w:t>
      </w:r>
      <w:r>
        <w:rPr>
          <w:rFonts w:ascii="Lucida Sans"/>
          <w:color w:val="231F20"/>
          <w:spacing w:val="-19"/>
          <w:w w:val="95"/>
          <w:sz w:val="18"/>
        </w:rPr>
        <w:t> </w:t>
      </w:r>
      <w:r>
        <w:rPr>
          <w:rFonts w:ascii="Lucida Sans"/>
          <w:color w:val="231F20"/>
          <w:w w:val="95"/>
          <w:sz w:val="18"/>
        </w:rPr>
        <w:t>/</w:t>
      </w:r>
    </w:p>
    <w:p>
      <w:pPr>
        <w:spacing w:line="372" w:lineRule="auto" w:before="2"/>
        <w:ind w:left="2026" w:right="1779" w:firstLine="0"/>
        <w:jc w:val="left"/>
        <w:rPr>
          <w:rFonts w:ascii="Lucida Sans"/>
          <w:sz w:val="18"/>
        </w:rPr>
      </w:pPr>
      <w:r>
        <w:rPr>
          <w:rFonts w:ascii="Lucida Sans"/>
          <w:color w:val="231F20"/>
          <w:spacing w:val="-4"/>
          <w:w w:val="90"/>
          <w:sz w:val="18"/>
        </w:rPr>
        <w:t>Victorian </w:t>
      </w:r>
      <w:r>
        <w:rPr>
          <w:rFonts w:ascii="Lucida Sans"/>
          <w:color w:val="231F20"/>
          <w:spacing w:val="-3"/>
          <w:w w:val="90"/>
          <w:sz w:val="18"/>
        </w:rPr>
        <w:t>Law </w:t>
      </w:r>
      <w:r>
        <w:rPr>
          <w:rFonts w:ascii="Lucida Sans"/>
          <w:color w:val="231F20"/>
          <w:spacing w:val="-4"/>
          <w:w w:val="90"/>
          <w:sz w:val="18"/>
        </w:rPr>
        <w:t>Reform Commission. ISBN: 9780992273750 (paperback)</w:t>
      </w:r>
    </w:p>
    <w:p>
      <w:pPr>
        <w:spacing w:before="2"/>
        <w:ind w:left="2026" w:right="0" w:firstLine="0"/>
        <w:jc w:val="left"/>
        <w:rPr>
          <w:rFonts w:ascii="Lucida Sans"/>
          <w:sz w:val="18"/>
        </w:rPr>
      </w:pPr>
      <w:r>
        <w:rPr>
          <w:rFonts w:ascii="Lucida Sans"/>
          <w:color w:val="231F20"/>
          <w:w w:val="95"/>
          <w:sz w:val="18"/>
        </w:rPr>
        <w:t>Series: Consultation paper</w:t>
      </w:r>
    </w:p>
    <w:p>
      <w:pPr>
        <w:spacing w:before="4"/>
        <w:ind w:left="2026" w:right="0" w:firstLine="0"/>
        <w:jc w:val="left"/>
        <w:rPr>
          <w:rFonts w:ascii="Lucida Sans"/>
          <w:sz w:val="18"/>
        </w:rPr>
      </w:pPr>
      <w:r>
        <w:rPr>
          <w:rFonts w:ascii="Lucida Sans"/>
          <w:color w:val="231F20"/>
          <w:sz w:val="18"/>
        </w:rPr>
        <w:t>(Victorian Law Reform Commission); 20.</w:t>
      </w:r>
    </w:p>
    <w:p>
      <w:pPr>
        <w:spacing w:line="244" w:lineRule="auto" w:before="117"/>
        <w:ind w:left="2026" w:right="1779" w:firstLine="0"/>
        <w:jc w:val="left"/>
        <w:rPr>
          <w:rFonts w:ascii="Lucida Sans"/>
          <w:sz w:val="18"/>
        </w:rPr>
      </w:pPr>
      <w:r>
        <w:rPr>
          <w:rFonts w:ascii="Lucida Sans"/>
          <w:color w:val="231F20"/>
          <w:sz w:val="18"/>
        </w:rPr>
        <w:t>Subjects: Forfeiture--Victoria. </w:t>
      </w:r>
      <w:r>
        <w:rPr>
          <w:rFonts w:ascii="Lucida Sans"/>
          <w:color w:val="231F20"/>
          <w:w w:val="85"/>
          <w:sz w:val="18"/>
        </w:rPr>
        <w:t>Inheritance and succession--Victoria. </w:t>
      </w:r>
      <w:r>
        <w:rPr>
          <w:rFonts w:ascii="Lucida Sans"/>
          <w:color w:val="231F20"/>
          <w:sz w:val="18"/>
        </w:rPr>
        <w:t>Wills--Victoria.</w:t>
      </w:r>
    </w:p>
    <w:p>
      <w:pPr>
        <w:spacing w:before="113"/>
        <w:ind w:left="2026" w:right="0" w:firstLine="0"/>
        <w:jc w:val="left"/>
        <w:rPr>
          <w:rFonts w:ascii="Lucida Sans"/>
          <w:sz w:val="18"/>
        </w:rPr>
      </w:pPr>
      <w:r>
        <w:rPr>
          <w:rFonts w:ascii="Lucida Sans"/>
          <w:color w:val="231F20"/>
          <w:sz w:val="18"/>
        </w:rPr>
        <w:t>Dewey Number: 346.9405</w:t>
      </w:r>
    </w:p>
    <w:p>
      <w:pPr>
        <w:pStyle w:val="BodyText"/>
        <w:spacing w:before="3"/>
        <w:rPr>
          <w:rFonts w:ascii="Lucida Sans"/>
          <w:sz w:val="13"/>
        </w:rPr>
      </w:pPr>
      <w:r>
        <w:rPr/>
        <w:br w:type="column"/>
      </w:r>
      <w:r>
        <w:rPr>
          <w:rFonts w:ascii="Lucida Sans"/>
          <w:sz w:val="13"/>
        </w:rPr>
      </w:r>
    </w:p>
    <w:p>
      <w:pPr>
        <w:spacing w:before="0"/>
        <w:ind w:left="271" w:right="0" w:firstLine="0"/>
        <w:jc w:val="left"/>
        <w:rPr>
          <w:rFonts w:ascii="Trebuchet MS"/>
          <w:b/>
          <w:sz w:val="12"/>
        </w:rPr>
      </w:pPr>
      <w:r>
        <w:rPr>
          <w:rFonts w:ascii="Trebuchet MS"/>
          <w:b/>
          <w:color w:val="231F20"/>
          <w:w w:val="140"/>
          <w:sz w:val="12"/>
        </w:rPr>
        <w:t>chair</w:t>
      </w:r>
    </w:p>
    <w:p>
      <w:pPr>
        <w:spacing w:before="16"/>
        <w:ind w:left="271" w:right="0" w:firstLine="0"/>
        <w:jc w:val="left"/>
        <w:rPr>
          <w:rFonts w:ascii="Lucida Sans"/>
          <w:sz w:val="18"/>
        </w:rPr>
      </w:pPr>
      <w:r>
        <w:rPr>
          <w:rFonts w:ascii="Lucida Sans"/>
          <w:color w:val="231F20"/>
          <w:sz w:val="18"/>
        </w:rPr>
        <w:t>The Hon. Philip Cummins*</w:t>
      </w:r>
    </w:p>
    <w:p>
      <w:pPr>
        <w:spacing w:before="178"/>
        <w:ind w:left="271" w:right="0" w:firstLine="0"/>
        <w:jc w:val="left"/>
        <w:rPr>
          <w:rFonts w:ascii="Trebuchet MS"/>
          <w:b/>
          <w:sz w:val="12"/>
        </w:rPr>
      </w:pPr>
      <w:r>
        <w:rPr>
          <w:rFonts w:ascii="Trebuchet MS"/>
          <w:b/>
          <w:color w:val="231F20"/>
          <w:w w:val="135"/>
          <w:sz w:val="12"/>
        </w:rPr>
        <w:t>commissioners</w:t>
      </w:r>
    </w:p>
    <w:p>
      <w:pPr>
        <w:spacing w:line="244" w:lineRule="auto" w:before="16"/>
        <w:ind w:left="271" w:right="3052" w:firstLine="0"/>
        <w:jc w:val="left"/>
        <w:rPr>
          <w:rFonts w:ascii="Lucida Sans"/>
          <w:sz w:val="18"/>
        </w:rPr>
      </w:pPr>
      <w:r>
        <w:rPr>
          <w:rFonts w:ascii="Lucida Sans"/>
          <w:color w:val="231F20"/>
          <w:spacing w:val="-3"/>
          <w:w w:val="95"/>
          <w:sz w:val="18"/>
        </w:rPr>
        <w:t>The</w:t>
      </w:r>
      <w:r>
        <w:rPr>
          <w:rFonts w:ascii="Lucida Sans"/>
          <w:color w:val="231F20"/>
          <w:spacing w:val="-29"/>
          <w:w w:val="95"/>
          <w:sz w:val="18"/>
        </w:rPr>
        <w:t> </w:t>
      </w:r>
      <w:r>
        <w:rPr>
          <w:rFonts w:ascii="Lucida Sans"/>
          <w:color w:val="231F20"/>
          <w:spacing w:val="-3"/>
          <w:w w:val="95"/>
          <w:sz w:val="18"/>
        </w:rPr>
        <w:t>Hon.</w:t>
      </w:r>
      <w:r>
        <w:rPr>
          <w:rFonts w:ascii="Lucida Sans"/>
          <w:color w:val="231F20"/>
          <w:spacing w:val="-29"/>
          <w:w w:val="95"/>
          <w:sz w:val="18"/>
        </w:rPr>
        <w:t> </w:t>
      </w:r>
      <w:r>
        <w:rPr>
          <w:rFonts w:ascii="Lucida Sans"/>
          <w:color w:val="231F20"/>
          <w:spacing w:val="-4"/>
          <w:w w:val="95"/>
          <w:sz w:val="18"/>
        </w:rPr>
        <w:t>David</w:t>
      </w:r>
      <w:r>
        <w:rPr>
          <w:rFonts w:ascii="Lucida Sans"/>
          <w:color w:val="231F20"/>
          <w:spacing w:val="-28"/>
          <w:w w:val="95"/>
          <w:sz w:val="18"/>
        </w:rPr>
        <w:t> </w:t>
      </w:r>
      <w:r>
        <w:rPr>
          <w:rFonts w:ascii="Lucida Sans"/>
          <w:color w:val="231F20"/>
          <w:spacing w:val="-4"/>
          <w:w w:val="95"/>
          <w:sz w:val="18"/>
        </w:rPr>
        <w:t>Jones</w:t>
      </w:r>
      <w:r>
        <w:rPr>
          <w:rFonts w:ascii="Lucida Sans"/>
          <w:color w:val="231F20"/>
          <w:spacing w:val="-29"/>
          <w:w w:val="95"/>
          <w:sz w:val="18"/>
        </w:rPr>
        <w:t> </w:t>
      </w:r>
      <w:r>
        <w:rPr>
          <w:rFonts w:ascii="Lucida Sans"/>
          <w:color w:val="231F20"/>
          <w:spacing w:val="-4"/>
          <w:w w:val="95"/>
          <w:sz w:val="18"/>
        </w:rPr>
        <w:t>AM* </w:t>
      </w:r>
      <w:r>
        <w:rPr>
          <w:rFonts w:ascii="Lucida Sans"/>
          <w:color w:val="231F20"/>
          <w:spacing w:val="-4"/>
          <w:sz w:val="18"/>
        </w:rPr>
        <w:t>Bruce Gardner</w:t>
      </w:r>
      <w:r>
        <w:rPr>
          <w:rFonts w:ascii="Lucida Sans"/>
          <w:color w:val="231F20"/>
          <w:spacing w:val="-44"/>
          <w:sz w:val="18"/>
        </w:rPr>
        <w:t> </w:t>
      </w:r>
      <w:r>
        <w:rPr>
          <w:rFonts w:ascii="Lucida Sans"/>
          <w:color w:val="231F20"/>
          <w:spacing w:val="-4"/>
          <w:sz w:val="18"/>
        </w:rPr>
        <w:t>PSM*</w:t>
      </w:r>
    </w:p>
    <w:p>
      <w:pPr>
        <w:spacing w:line="212" w:lineRule="exact" w:before="0"/>
        <w:ind w:left="271" w:right="0" w:firstLine="0"/>
        <w:jc w:val="left"/>
        <w:rPr>
          <w:rFonts w:ascii="Lucida Sans"/>
          <w:sz w:val="18"/>
        </w:rPr>
      </w:pPr>
      <w:r>
        <w:rPr>
          <w:rFonts w:ascii="Lucida Sans"/>
          <w:color w:val="231F20"/>
          <w:sz w:val="18"/>
        </w:rPr>
        <w:t>Saul Holt SC</w:t>
      </w:r>
    </w:p>
    <w:p>
      <w:pPr>
        <w:spacing w:before="4"/>
        <w:ind w:left="271" w:right="0" w:firstLine="0"/>
        <w:jc w:val="left"/>
        <w:rPr>
          <w:rFonts w:ascii="Lucida Sans"/>
          <w:sz w:val="18"/>
        </w:rPr>
      </w:pPr>
      <w:r>
        <w:rPr>
          <w:rFonts w:ascii="Lucida Sans"/>
          <w:color w:val="231F20"/>
          <w:sz w:val="18"/>
        </w:rPr>
        <w:t>Dr Ian Hardingham QC*</w:t>
      </w:r>
    </w:p>
    <w:p>
      <w:pPr>
        <w:spacing w:line="244" w:lineRule="auto" w:before="4"/>
        <w:ind w:left="271" w:right="2649" w:firstLine="0"/>
        <w:jc w:val="left"/>
        <w:rPr>
          <w:rFonts w:ascii="Lucida Sans" w:hAnsi="Lucida Sans"/>
          <w:sz w:val="18"/>
        </w:rPr>
      </w:pPr>
      <w:r>
        <w:rPr>
          <w:rFonts w:ascii="Lucida Sans" w:hAnsi="Lucida Sans"/>
          <w:color w:val="231F20"/>
          <w:spacing w:val="-3"/>
          <w:w w:val="95"/>
          <w:sz w:val="18"/>
        </w:rPr>
        <w:t>The</w:t>
      </w:r>
      <w:r>
        <w:rPr>
          <w:rFonts w:ascii="Lucida Sans" w:hAnsi="Lucida Sans"/>
          <w:color w:val="231F20"/>
          <w:spacing w:val="-33"/>
          <w:w w:val="95"/>
          <w:sz w:val="18"/>
        </w:rPr>
        <w:t> </w:t>
      </w:r>
      <w:r>
        <w:rPr>
          <w:rFonts w:ascii="Lucida Sans" w:hAnsi="Lucida Sans"/>
          <w:color w:val="231F20"/>
          <w:spacing w:val="-3"/>
          <w:w w:val="95"/>
          <w:sz w:val="18"/>
        </w:rPr>
        <w:t>Hon.</w:t>
      </w:r>
      <w:r>
        <w:rPr>
          <w:rFonts w:ascii="Lucida Sans" w:hAnsi="Lucida Sans"/>
          <w:color w:val="231F20"/>
          <w:spacing w:val="-32"/>
          <w:w w:val="95"/>
          <w:sz w:val="18"/>
        </w:rPr>
        <w:t> </w:t>
      </w:r>
      <w:r>
        <w:rPr>
          <w:rFonts w:ascii="Lucida Sans" w:hAnsi="Lucida Sans"/>
          <w:color w:val="231F20"/>
          <w:spacing w:val="-4"/>
          <w:w w:val="95"/>
          <w:sz w:val="18"/>
        </w:rPr>
        <w:t>Frank</w:t>
      </w:r>
      <w:r>
        <w:rPr>
          <w:rFonts w:ascii="Lucida Sans" w:hAnsi="Lucida Sans"/>
          <w:color w:val="231F20"/>
          <w:spacing w:val="-32"/>
          <w:w w:val="95"/>
          <w:sz w:val="18"/>
        </w:rPr>
        <w:t> </w:t>
      </w:r>
      <w:r>
        <w:rPr>
          <w:rFonts w:ascii="Lucida Sans" w:hAnsi="Lucida Sans"/>
          <w:color w:val="231F20"/>
          <w:spacing w:val="-4"/>
          <w:w w:val="95"/>
          <w:sz w:val="18"/>
        </w:rPr>
        <w:t>Vincent</w:t>
      </w:r>
      <w:r>
        <w:rPr>
          <w:rFonts w:ascii="Lucida Sans" w:hAnsi="Lucida Sans"/>
          <w:color w:val="231F20"/>
          <w:spacing w:val="-32"/>
          <w:w w:val="95"/>
          <w:sz w:val="18"/>
        </w:rPr>
        <w:t> </w:t>
      </w:r>
      <w:r>
        <w:rPr>
          <w:rFonts w:ascii="Lucida Sans" w:hAnsi="Lucida Sans"/>
          <w:color w:val="231F20"/>
          <w:w w:val="95"/>
          <w:sz w:val="18"/>
        </w:rPr>
        <w:t>AO</w:t>
      </w:r>
      <w:r>
        <w:rPr>
          <w:rFonts w:ascii="Lucida Sans" w:hAnsi="Lucida Sans"/>
          <w:color w:val="231F20"/>
          <w:spacing w:val="-33"/>
          <w:w w:val="95"/>
          <w:sz w:val="18"/>
        </w:rPr>
        <w:t> </w:t>
      </w:r>
      <w:r>
        <w:rPr>
          <w:rFonts w:ascii="Lucida Sans" w:hAnsi="Lucida Sans"/>
          <w:color w:val="231F20"/>
          <w:spacing w:val="-4"/>
          <w:w w:val="95"/>
          <w:sz w:val="18"/>
        </w:rPr>
        <w:t>QC* </w:t>
      </w:r>
      <w:r>
        <w:rPr>
          <w:rFonts w:ascii="Lucida Sans" w:hAnsi="Lucida Sans"/>
          <w:color w:val="231F20"/>
          <w:spacing w:val="-4"/>
          <w:sz w:val="18"/>
        </w:rPr>
        <w:t>Eamonn Moran </w:t>
      </w:r>
      <w:r>
        <w:rPr>
          <w:rFonts w:ascii="Lucida Sans" w:hAnsi="Lucida Sans"/>
          <w:color w:val="231F20"/>
          <w:spacing w:val="-3"/>
          <w:sz w:val="18"/>
        </w:rPr>
        <w:t>PSM </w:t>
      </w:r>
      <w:r>
        <w:rPr>
          <w:rFonts w:ascii="Lucida Sans" w:hAnsi="Lucida Sans"/>
          <w:color w:val="231F20"/>
          <w:spacing w:val="-4"/>
          <w:sz w:val="18"/>
        </w:rPr>
        <w:t>QC* Alison</w:t>
      </w:r>
      <w:r>
        <w:rPr>
          <w:rFonts w:ascii="Lucida Sans" w:hAnsi="Lucida Sans"/>
          <w:color w:val="231F20"/>
          <w:spacing w:val="-19"/>
          <w:sz w:val="18"/>
        </w:rPr>
        <w:t> </w:t>
      </w:r>
      <w:r>
        <w:rPr>
          <w:rFonts w:ascii="Lucida Sans" w:hAnsi="Lucida Sans"/>
          <w:color w:val="231F20"/>
          <w:spacing w:val="-4"/>
          <w:sz w:val="18"/>
        </w:rPr>
        <w:t>O’Brien*</w:t>
      </w:r>
    </w:p>
    <w:p>
      <w:pPr>
        <w:spacing w:before="105"/>
        <w:ind w:left="271" w:right="0" w:firstLine="0"/>
        <w:jc w:val="left"/>
        <w:rPr>
          <w:i/>
          <w:sz w:val="14"/>
        </w:rPr>
      </w:pPr>
      <w:r>
        <w:rPr>
          <w:i/>
          <w:color w:val="231F20"/>
          <w:w w:val="105"/>
          <w:sz w:val="14"/>
        </w:rPr>
        <w:t>*Commissioners working on this reference</w:t>
      </w:r>
    </w:p>
    <w:p>
      <w:pPr>
        <w:pStyle w:val="BodyText"/>
        <w:spacing w:before="8"/>
        <w:rPr>
          <w:i/>
          <w:sz w:val="14"/>
        </w:rPr>
      </w:pPr>
    </w:p>
    <w:p>
      <w:pPr>
        <w:spacing w:before="0"/>
        <w:ind w:left="271" w:right="0" w:firstLine="0"/>
        <w:jc w:val="left"/>
        <w:rPr>
          <w:rFonts w:ascii="Trebuchet MS"/>
          <w:b/>
          <w:sz w:val="12"/>
        </w:rPr>
      </w:pPr>
      <w:r>
        <w:rPr>
          <w:rFonts w:ascii="Trebuchet MS"/>
          <w:b/>
          <w:color w:val="231F20"/>
          <w:w w:val="130"/>
          <w:sz w:val="12"/>
        </w:rPr>
        <w:t>chief executive officer</w:t>
      </w:r>
    </w:p>
    <w:p>
      <w:pPr>
        <w:spacing w:before="16"/>
        <w:ind w:left="271" w:right="0" w:firstLine="0"/>
        <w:jc w:val="left"/>
        <w:rPr>
          <w:rFonts w:ascii="Lucida Sans"/>
          <w:sz w:val="18"/>
        </w:rPr>
      </w:pPr>
      <w:r>
        <w:rPr>
          <w:rFonts w:ascii="Lucida Sans"/>
          <w:color w:val="231F20"/>
          <w:sz w:val="18"/>
        </w:rPr>
        <w:t>Merrin Mason</w:t>
      </w:r>
    </w:p>
    <w:p>
      <w:pPr>
        <w:spacing w:before="178"/>
        <w:ind w:left="271" w:right="0" w:firstLine="0"/>
        <w:jc w:val="left"/>
        <w:rPr>
          <w:rFonts w:ascii="Trebuchet MS"/>
          <w:b/>
          <w:sz w:val="12"/>
        </w:rPr>
      </w:pPr>
      <w:r>
        <w:rPr>
          <w:rFonts w:ascii="Trebuchet MS"/>
          <w:b/>
          <w:color w:val="231F20"/>
          <w:w w:val="135"/>
          <w:sz w:val="12"/>
        </w:rPr>
        <w:t>reference team</w:t>
      </w:r>
    </w:p>
    <w:p>
      <w:pPr>
        <w:spacing w:line="244" w:lineRule="auto" w:before="16"/>
        <w:ind w:left="271" w:right="3052" w:firstLine="0"/>
        <w:jc w:val="left"/>
        <w:rPr>
          <w:rFonts w:ascii="Lucida Sans"/>
          <w:sz w:val="18"/>
        </w:rPr>
      </w:pPr>
      <w:r>
        <w:rPr>
          <w:rFonts w:ascii="Lucida Sans"/>
          <w:color w:val="231F20"/>
          <w:spacing w:val="-4"/>
          <w:w w:val="90"/>
          <w:sz w:val="18"/>
        </w:rPr>
        <w:t>Lindy Smith (team leader) </w:t>
      </w:r>
      <w:r>
        <w:rPr>
          <w:rFonts w:ascii="Lucida Sans"/>
          <w:color w:val="231F20"/>
          <w:spacing w:val="-4"/>
          <w:sz w:val="18"/>
        </w:rPr>
        <w:t>Megan </w:t>
      </w:r>
      <w:r>
        <w:rPr>
          <w:rFonts w:ascii="Lucida Sans"/>
          <w:color w:val="231F20"/>
          <w:spacing w:val="-8"/>
          <w:sz w:val="18"/>
        </w:rPr>
        <w:t>Taylor</w:t>
      </w:r>
    </w:p>
    <w:p>
      <w:pPr>
        <w:spacing w:line="212" w:lineRule="exact" w:before="0"/>
        <w:ind w:left="271" w:right="0" w:firstLine="0"/>
        <w:jc w:val="left"/>
        <w:rPr>
          <w:rFonts w:ascii="Lucida Sans"/>
          <w:sz w:val="18"/>
        </w:rPr>
      </w:pPr>
      <w:r>
        <w:rPr>
          <w:rFonts w:ascii="Lucida Sans"/>
          <w:color w:val="231F20"/>
          <w:sz w:val="18"/>
        </w:rPr>
        <w:t>Amanda Tagliabue (intern)</w:t>
      </w:r>
    </w:p>
    <w:p>
      <w:pPr>
        <w:spacing w:before="178"/>
        <w:ind w:left="271" w:right="0" w:firstLine="0"/>
        <w:jc w:val="left"/>
        <w:rPr>
          <w:rFonts w:ascii="Trebuchet MS"/>
          <w:b/>
          <w:sz w:val="12"/>
        </w:rPr>
      </w:pPr>
      <w:r>
        <w:rPr>
          <w:rFonts w:ascii="Trebuchet MS"/>
          <w:b/>
          <w:color w:val="231F20"/>
          <w:w w:val="130"/>
          <w:sz w:val="12"/>
        </w:rPr>
        <w:t>cover design</w:t>
      </w:r>
    </w:p>
    <w:p>
      <w:pPr>
        <w:spacing w:before="16"/>
        <w:ind w:left="271" w:right="0" w:firstLine="0"/>
        <w:jc w:val="left"/>
        <w:rPr>
          <w:rFonts w:ascii="Lucida Sans"/>
          <w:sz w:val="18"/>
        </w:rPr>
      </w:pPr>
      <w:r>
        <w:rPr>
          <w:rFonts w:ascii="Lucida Sans"/>
          <w:color w:val="231F20"/>
          <w:w w:val="95"/>
          <w:sz w:val="18"/>
        </w:rPr>
        <w:t>Letterbox</w:t>
      </w:r>
    </w:p>
    <w:p>
      <w:pPr>
        <w:spacing w:before="179"/>
        <w:ind w:left="271" w:right="0" w:firstLine="0"/>
        <w:jc w:val="left"/>
        <w:rPr>
          <w:rFonts w:ascii="Trebuchet MS"/>
          <w:b/>
          <w:sz w:val="12"/>
        </w:rPr>
      </w:pPr>
      <w:r>
        <w:rPr>
          <w:rFonts w:ascii="Trebuchet MS"/>
          <w:b/>
          <w:color w:val="231F20"/>
          <w:w w:val="140"/>
          <w:sz w:val="12"/>
        </w:rPr>
        <w:t>text layout</w:t>
      </w:r>
    </w:p>
    <w:p>
      <w:pPr>
        <w:spacing w:before="15"/>
        <w:ind w:left="271" w:right="0" w:firstLine="0"/>
        <w:jc w:val="left"/>
        <w:rPr>
          <w:rFonts w:ascii="Lucida Sans"/>
          <w:sz w:val="18"/>
        </w:rPr>
      </w:pPr>
      <w:r>
        <w:rPr>
          <w:rFonts w:ascii="Lucida Sans"/>
          <w:color w:val="231F20"/>
          <w:sz w:val="18"/>
        </w:rPr>
        <w:t>GH2 Design</w:t>
      </w:r>
    </w:p>
    <w:p>
      <w:pPr>
        <w:spacing w:before="179"/>
        <w:ind w:left="271" w:right="0" w:firstLine="0"/>
        <w:jc w:val="left"/>
        <w:rPr>
          <w:rFonts w:ascii="Trebuchet MS"/>
          <w:b/>
          <w:sz w:val="12"/>
        </w:rPr>
      </w:pPr>
      <w:r>
        <w:rPr>
          <w:rFonts w:ascii="Trebuchet MS"/>
          <w:b/>
          <w:color w:val="231F20"/>
          <w:w w:val="130"/>
          <w:sz w:val="12"/>
        </w:rPr>
        <w:t>editor</w:t>
      </w:r>
    </w:p>
    <w:p>
      <w:pPr>
        <w:spacing w:before="15"/>
        <w:ind w:left="271" w:right="0" w:firstLine="0"/>
        <w:jc w:val="left"/>
        <w:rPr>
          <w:rFonts w:ascii="Lucida Sans"/>
          <w:sz w:val="18"/>
        </w:rPr>
      </w:pPr>
      <w:r>
        <w:rPr>
          <w:rFonts w:ascii="Lucida Sans"/>
          <w:color w:val="231F20"/>
          <w:sz w:val="18"/>
        </w:rPr>
        <w:t>Jennifer Lord</w:t>
      </w:r>
    </w:p>
    <w:p>
      <w:pPr>
        <w:spacing w:after="0"/>
        <w:jc w:val="left"/>
        <w:rPr>
          <w:rFonts w:ascii="Lucida Sans"/>
          <w:sz w:val="18"/>
        </w:rPr>
        <w:sectPr>
          <w:type w:val="continuous"/>
          <w:pgSz w:w="11910" w:h="16840"/>
          <w:pgMar w:top="1040" w:bottom="280" w:left="0" w:right="0"/>
          <w:cols w:num="2" w:equalWidth="0">
            <w:col w:w="6535" w:space="40"/>
            <w:col w:w="5335"/>
          </w:cols>
        </w:sectPr>
      </w:pPr>
    </w:p>
    <w:p>
      <w:pPr>
        <w:pStyle w:val="BodyText"/>
        <w:rPr>
          <w:rFonts w:ascii="Lucida Sans"/>
          <w:sz w:val="20"/>
        </w:rPr>
      </w:pPr>
    </w:p>
    <w:p>
      <w:pPr>
        <w:pStyle w:val="BodyText"/>
        <w:spacing w:before="8" w:after="1"/>
        <w:rPr>
          <w:rFonts w:ascii="Lucida Sans"/>
          <w:sz w:val="16"/>
        </w:rPr>
      </w:pPr>
    </w:p>
    <w:p>
      <w:pPr>
        <w:pStyle w:val="BodyText"/>
        <w:ind w:left="1998"/>
        <w:rPr>
          <w:rFonts w:ascii="Lucida Sans"/>
          <w:sz w:val="20"/>
        </w:rPr>
      </w:pPr>
      <w:r>
        <w:rPr>
          <w:rFonts w:ascii="Lucida Sans"/>
          <w:sz w:val="20"/>
        </w:rPr>
        <w:drawing>
          <wp:inline distT="0" distB="0" distL="0" distR="0">
            <wp:extent cx="954164" cy="433387"/>
            <wp:effectExtent l="0" t="0" r="0" b="0"/>
            <wp:docPr id="3" name="image4.png" descr=""/>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954164" cy="433387"/>
                    </a:xfrm>
                    <a:prstGeom prst="rect">
                      <a:avLst/>
                    </a:prstGeom>
                  </pic:spPr>
                </pic:pic>
              </a:graphicData>
            </a:graphic>
          </wp:inline>
        </w:drawing>
      </w:r>
      <w:r>
        <w:rPr>
          <w:rFonts w:ascii="Lucida Sans"/>
          <w:sz w:val="20"/>
        </w:rPr>
      </w:r>
    </w:p>
    <w:p>
      <w:pPr>
        <w:spacing w:after="0"/>
        <w:rPr>
          <w:rFonts w:ascii="Lucida Sans"/>
          <w:sz w:val="20"/>
        </w:rPr>
        <w:sectPr>
          <w:type w:val="continuous"/>
          <w:pgSz w:w="11910" w:h="16840"/>
          <w:pgMar w:top="1040" w:bottom="280" w:left="0" w:right="0"/>
        </w:sectPr>
      </w:pPr>
    </w:p>
    <w:p>
      <w:pPr>
        <w:spacing w:line="184" w:lineRule="auto" w:before="225"/>
        <w:ind w:left="1606" w:right="6601" w:firstLine="0"/>
        <w:jc w:val="left"/>
        <w:rPr>
          <w:rFonts w:ascii="Lucida Sans"/>
          <w:sz w:val="90"/>
        </w:rPr>
      </w:pPr>
      <w:r>
        <w:rPr>
          <w:rFonts w:ascii="Lucida Sans"/>
          <w:color w:val="EE3124"/>
          <w:spacing w:val="-54"/>
          <w:w w:val="95"/>
          <w:sz w:val="90"/>
        </w:rPr>
        <w:t>The </w:t>
      </w:r>
      <w:r>
        <w:rPr>
          <w:rFonts w:ascii="Lucida Sans"/>
          <w:color w:val="EE3124"/>
          <w:spacing w:val="-47"/>
          <w:w w:val="85"/>
          <w:sz w:val="90"/>
        </w:rPr>
        <w:t>Forfeiture </w:t>
      </w:r>
      <w:r>
        <w:rPr>
          <w:rFonts w:ascii="Lucida Sans"/>
          <w:color w:val="EE3124"/>
          <w:spacing w:val="-54"/>
          <w:w w:val="95"/>
          <w:sz w:val="90"/>
        </w:rPr>
        <w:t>Rule</w:t>
      </w:r>
    </w:p>
    <w:p>
      <w:pPr>
        <w:pStyle w:val="Heading5"/>
        <w:ind w:left="1636"/>
      </w:pPr>
      <w:r>
        <w:rPr>
          <w:color w:val="231F20"/>
        </w:rPr>
        <w:t>CONSULTATION PAPER</w:t>
      </w:r>
    </w:p>
    <w:p>
      <w:pPr>
        <w:pStyle w:val="Heading6"/>
        <w:spacing w:before="59"/>
        <w:ind w:left="1636"/>
        <w:rPr>
          <w:rFonts w:ascii="Lucida Sans"/>
        </w:rPr>
      </w:pPr>
      <w:r>
        <w:rPr>
          <w:rFonts w:ascii="Lucida Sans"/>
          <w:color w:val="231F20"/>
        </w:rPr>
        <w:t>MARch 2014</w:t>
      </w: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spacing w:before="8"/>
        <w:rPr>
          <w:rFonts w:ascii="Lucida Sans"/>
          <w:sz w:val="13"/>
        </w:rPr>
      </w:pPr>
      <w:r>
        <w:rPr/>
        <w:pict>
          <v:line style="position:absolute;mso-position-horizontal-relative:page;mso-position-vertical-relative:paragraph;z-index:-976;mso-wrap-distance-left:0;mso-wrap-distance-right:0" from="85.6063pt,10.277223pt" to="559.2753pt,10.277223pt" stroked="true" strokeweight=".5pt" strokecolor="#231f20">
            <v:stroke dashstyle="solid"/>
            <w10:wrap type="topAndBottom"/>
          </v:line>
        </w:pict>
      </w:r>
    </w:p>
    <w:p>
      <w:pPr>
        <w:spacing w:after="0"/>
        <w:rPr>
          <w:rFonts w:ascii="Lucida Sans"/>
          <w:sz w:val="13"/>
        </w:rPr>
        <w:sectPr>
          <w:pgSz w:w="11910" w:h="16840"/>
          <w:pgMar w:top="1040" w:bottom="280" w:left="0" w:right="0"/>
        </w:sectPr>
      </w:pPr>
    </w:p>
    <w:p>
      <w:pPr>
        <w:spacing w:line="237" w:lineRule="auto" w:before="75"/>
        <w:ind w:left="3004" w:right="0" w:firstLine="0"/>
        <w:jc w:val="left"/>
        <w:rPr>
          <w:rFonts w:ascii="Lucida Sans"/>
          <w:sz w:val="18"/>
        </w:rPr>
      </w:pPr>
      <w:r>
        <w:rPr>
          <w:rFonts w:ascii="Trebuchet MS"/>
          <w:color w:val="231F20"/>
          <w:sz w:val="18"/>
        </w:rPr>
        <w:t>Victorian Law Reform Commission </w:t>
      </w:r>
      <w:r>
        <w:rPr>
          <w:rFonts w:ascii="Lucida Sans"/>
          <w:color w:val="231F20"/>
          <w:sz w:val="18"/>
        </w:rPr>
        <w:t>GPO Box 4637</w:t>
      </w:r>
    </w:p>
    <w:p>
      <w:pPr>
        <w:spacing w:before="0"/>
        <w:ind w:left="3004" w:right="530" w:firstLine="0"/>
        <w:jc w:val="left"/>
        <w:rPr>
          <w:rFonts w:ascii="Lucida Sans"/>
          <w:sz w:val="18"/>
        </w:rPr>
      </w:pPr>
      <w:r>
        <w:rPr/>
        <w:drawing>
          <wp:anchor distT="0" distB="0" distL="0" distR="0" allowOverlap="1" layoutInCell="1" locked="0" behindDoc="0" simplePos="0" relativeHeight="1120">
            <wp:simplePos x="0" y="0"/>
            <wp:positionH relativeFrom="page">
              <wp:posOffset>1076393</wp:posOffset>
            </wp:positionH>
            <wp:positionV relativeFrom="paragraph">
              <wp:posOffset>-360588</wp:posOffset>
            </wp:positionV>
            <wp:extent cx="594706" cy="725803"/>
            <wp:effectExtent l="0" t="0" r="0" b="0"/>
            <wp:wrapNone/>
            <wp:docPr id="5" name="image5.png" descr=""/>
            <wp:cNvGraphicFramePr>
              <a:graphicFrameLocks noChangeAspect="1"/>
            </wp:cNvGraphicFramePr>
            <a:graphic>
              <a:graphicData uri="http://schemas.openxmlformats.org/drawingml/2006/picture">
                <pic:pic>
                  <pic:nvPicPr>
                    <pic:cNvPr id="6" name="image5.png"/>
                    <pic:cNvPicPr/>
                  </pic:nvPicPr>
                  <pic:blipFill>
                    <a:blip r:embed="rId9" cstate="print"/>
                    <a:stretch>
                      <a:fillRect/>
                    </a:stretch>
                  </pic:blipFill>
                  <pic:spPr>
                    <a:xfrm>
                      <a:off x="0" y="0"/>
                      <a:ext cx="594706" cy="725803"/>
                    </a:xfrm>
                    <a:prstGeom prst="rect">
                      <a:avLst/>
                    </a:prstGeom>
                  </pic:spPr>
                </pic:pic>
              </a:graphicData>
            </a:graphic>
          </wp:anchor>
        </w:drawing>
      </w:r>
      <w:r>
        <w:rPr>
          <w:rFonts w:ascii="Lucida Sans"/>
          <w:color w:val="231F20"/>
          <w:sz w:val="18"/>
        </w:rPr>
        <w:t>Melbourne </w:t>
      </w:r>
      <w:r>
        <w:rPr>
          <w:rFonts w:ascii="Lucida Sans"/>
          <w:color w:val="231F20"/>
          <w:w w:val="90"/>
          <w:sz w:val="18"/>
        </w:rPr>
        <w:t>Victoria 3001 </w:t>
      </w:r>
      <w:r>
        <w:rPr>
          <w:rFonts w:ascii="Lucida Sans"/>
          <w:color w:val="231F20"/>
          <w:sz w:val="18"/>
        </w:rPr>
        <w:t>Australia</w:t>
      </w:r>
    </w:p>
    <w:p>
      <w:pPr>
        <w:spacing w:before="51"/>
        <w:ind w:left="3004" w:right="0" w:firstLine="0"/>
        <w:jc w:val="left"/>
        <w:rPr>
          <w:rFonts w:ascii="Lucida Sans"/>
          <w:sz w:val="18"/>
        </w:rPr>
      </w:pPr>
      <w:r>
        <w:rPr>
          <w:rFonts w:ascii="Lucida Sans"/>
          <w:color w:val="231F20"/>
          <w:sz w:val="18"/>
        </w:rPr>
        <w:t>DX</w:t>
      </w:r>
      <w:r>
        <w:rPr>
          <w:rFonts w:ascii="Lucida Sans"/>
          <w:color w:val="231F20"/>
          <w:spacing w:val="-43"/>
          <w:sz w:val="18"/>
        </w:rPr>
        <w:t> </w:t>
      </w:r>
      <w:r>
        <w:rPr>
          <w:rFonts w:ascii="Lucida Sans"/>
          <w:color w:val="231F20"/>
          <w:spacing w:val="-3"/>
          <w:sz w:val="18"/>
        </w:rPr>
        <w:t>144,</w:t>
      </w:r>
      <w:r>
        <w:rPr>
          <w:rFonts w:ascii="Lucida Sans"/>
          <w:color w:val="231F20"/>
          <w:spacing w:val="-42"/>
          <w:sz w:val="18"/>
        </w:rPr>
        <w:t> </w:t>
      </w:r>
      <w:r>
        <w:rPr>
          <w:rFonts w:ascii="Lucida Sans"/>
          <w:color w:val="231F20"/>
          <w:spacing w:val="-4"/>
          <w:sz w:val="18"/>
        </w:rPr>
        <w:t>Melbourne</w:t>
      </w:r>
    </w:p>
    <w:p>
      <w:pPr>
        <w:spacing w:line="211" w:lineRule="exact" w:before="70"/>
        <w:ind w:left="471" w:right="0" w:firstLine="0"/>
        <w:jc w:val="left"/>
        <w:rPr>
          <w:rFonts w:ascii="Lucida Sans"/>
          <w:sz w:val="18"/>
        </w:rPr>
      </w:pPr>
      <w:r>
        <w:rPr/>
        <w:br w:type="column"/>
      </w:r>
      <w:r>
        <w:rPr>
          <w:rFonts w:ascii="Lucida Sans"/>
          <w:color w:val="231F20"/>
          <w:w w:val="95"/>
          <w:sz w:val="18"/>
        </w:rPr>
        <w:t>Level 3</w:t>
      </w:r>
    </w:p>
    <w:p>
      <w:pPr>
        <w:spacing w:before="0"/>
        <w:ind w:left="471" w:right="-13" w:firstLine="0"/>
        <w:jc w:val="left"/>
        <w:rPr>
          <w:rFonts w:ascii="Lucida Sans"/>
          <w:sz w:val="18"/>
        </w:rPr>
      </w:pPr>
      <w:r>
        <w:rPr>
          <w:rFonts w:ascii="Lucida Sans"/>
          <w:color w:val="231F20"/>
          <w:spacing w:val="-3"/>
          <w:w w:val="95"/>
          <w:sz w:val="18"/>
        </w:rPr>
        <w:t>333</w:t>
      </w:r>
      <w:r>
        <w:rPr>
          <w:rFonts w:ascii="Lucida Sans"/>
          <w:color w:val="231F20"/>
          <w:spacing w:val="-40"/>
          <w:w w:val="95"/>
          <w:sz w:val="18"/>
        </w:rPr>
        <w:t> </w:t>
      </w:r>
      <w:r>
        <w:rPr>
          <w:rFonts w:ascii="Lucida Sans"/>
          <w:color w:val="231F20"/>
          <w:spacing w:val="-4"/>
          <w:w w:val="95"/>
          <w:sz w:val="18"/>
        </w:rPr>
        <w:t>Queen</w:t>
      </w:r>
      <w:r>
        <w:rPr>
          <w:rFonts w:ascii="Lucida Sans"/>
          <w:color w:val="231F20"/>
          <w:spacing w:val="-39"/>
          <w:w w:val="95"/>
          <w:sz w:val="18"/>
        </w:rPr>
        <w:t> </w:t>
      </w:r>
      <w:r>
        <w:rPr>
          <w:rFonts w:ascii="Lucida Sans"/>
          <w:color w:val="231F20"/>
          <w:spacing w:val="-8"/>
          <w:w w:val="95"/>
          <w:sz w:val="18"/>
        </w:rPr>
        <w:t>Street </w:t>
      </w:r>
      <w:r>
        <w:rPr>
          <w:rFonts w:ascii="Lucida Sans"/>
          <w:color w:val="231F20"/>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color w:val="231F20"/>
          <w:w w:val="105"/>
          <w:sz w:val="18"/>
        </w:rPr>
        <w:t>Telephone</w:t>
      </w:r>
    </w:p>
    <w:p>
      <w:pPr>
        <w:spacing w:line="210" w:lineRule="exact" w:before="0"/>
        <w:ind w:left="350" w:right="0" w:firstLine="0"/>
        <w:jc w:val="left"/>
        <w:rPr>
          <w:rFonts w:ascii="Lucida Sans"/>
          <w:sz w:val="18"/>
        </w:rPr>
      </w:pPr>
      <w:r>
        <w:rPr>
          <w:rFonts w:ascii="Lucida Sans"/>
          <w:color w:val="231F20"/>
          <w:spacing w:val="-3"/>
          <w:w w:val="95"/>
          <w:sz w:val="18"/>
        </w:rPr>
        <w:t>+61</w:t>
      </w:r>
      <w:r>
        <w:rPr>
          <w:rFonts w:ascii="Lucida Sans"/>
          <w:color w:val="231F20"/>
          <w:spacing w:val="-37"/>
          <w:w w:val="95"/>
          <w:sz w:val="18"/>
        </w:rPr>
        <w:t> </w:t>
      </w:r>
      <w:r>
        <w:rPr>
          <w:rFonts w:ascii="Lucida Sans"/>
          <w:color w:val="231F20"/>
          <w:w w:val="95"/>
          <w:sz w:val="18"/>
        </w:rPr>
        <w:t>3</w:t>
      </w:r>
      <w:r>
        <w:rPr>
          <w:rFonts w:ascii="Lucida Sans"/>
          <w:color w:val="231F20"/>
          <w:spacing w:val="-37"/>
          <w:w w:val="95"/>
          <w:sz w:val="18"/>
        </w:rPr>
        <w:t> </w:t>
      </w:r>
      <w:r>
        <w:rPr>
          <w:rFonts w:ascii="Lucida Sans"/>
          <w:color w:val="231F20"/>
          <w:spacing w:val="-3"/>
          <w:w w:val="95"/>
          <w:sz w:val="18"/>
        </w:rPr>
        <w:t>8608</w:t>
      </w:r>
      <w:r>
        <w:rPr>
          <w:rFonts w:ascii="Lucida Sans"/>
          <w:color w:val="231F20"/>
          <w:spacing w:val="-36"/>
          <w:w w:val="95"/>
          <w:sz w:val="18"/>
        </w:rPr>
        <w:t> </w:t>
      </w:r>
      <w:r>
        <w:rPr>
          <w:rFonts w:ascii="Lucida Sans"/>
          <w:color w:val="231F20"/>
          <w:spacing w:val="-8"/>
          <w:w w:val="95"/>
          <w:sz w:val="18"/>
        </w:rPr>
        <w:t>7800</w:t>
      </w:r>
    </w:p>
    <w:p>
      <w:pPr>
        <w:spacing w:line="207" w:lineRule="exact" w:before="60"/>
        <w:ind w:left="350" w:right="0" w:firstLine="0"/>
        <w:jc w:val="left"/>
        <w:rPr>
          <w:rFonts w:ascii="Trebuchet MS"/>
          <w:sz w:val="18"/>
        </w:rPr>
      </w:pPr>
      <w:r>
        <w:rPr>
          <w:rFonts w:ascii="Trebuchet MS"/>
          <w:color w:val="231F20"/>
          <w:sz w:val="18"/>
        </w:rPr>
        <w:t>Freecall</w:t>
      </w:r>
    </w:p>
    <w:p>
      <w:pPr>
        <w:spacing w:line="210" w:lineRule="exact" w:before="0"/>
        <w:ind w:left="350" w:right="0" w:firstLine="0"/>
        <w:jc w:val="left"/>
        <w:rPr>
          <w:rFonts w:ascii="Lucida Sans"/>
          <w:sz w:val="18"/>
        </w:rPr>
      </w:pPr>
      <w:r>
        <w:rPr>
          <w:rFonts w:ascii="Lucida Sans"/>
          <w:color w:val="231F20"/>
          <w:sz w:val="18"/>
        </w:rPr>
        <w:t>1300 666 555</w:t>
      </w:r>
    </w:p>
    <w:p>
      <w:pPr>
        <w:spacing w:before="3"/>
        <w:ind w:left="350" w:right="0" w:firstLine="0"/>
        <w:jc w:val="left"/>
        <w:rPr>
          <w:rFonts w:ascii="Arial"/>
          <w:i/>
          <w:sz w:val="18"/>
        </w:rPr>
      </w:pPr>
      <w:r>
        <w:rPr>
          <w:rFonts w:ascii="Arial"/>
          <w:i/>
          <w:color w:val="231F20"/>
          <w:sz w:val="18"/>
        </w:rPr>
        <w:t>(within Victoria)</w:t>
      </w:r>
    </w:p>
    <w:p>
      <w:pPr>
        <w:spacing w:line="207" w:lineRule="exact" w:before="60"/>
        <w:ind w:left="350" w:right="0" w:firstLine="0"/>
        <w:jc w:val="left"/>
        <w:rPr>
          <w:rFonts w:ascii="Trebuchet MS"/>
          <w:sz w:val="18"/>
        </w:rPr>
      </w:pPr>
      <w:r>
        <w:rPr>
          <w:rFonts w:ascii="Trebuchet MS"/>
          <w:color w:val="231F20"/>
          <w:sz w:val="18"/>
        </w:rPr>
        <w:t>Fax</w:t>
      </w:r>
    </w:p>
    <w:p>
      <w:pPr>
        <w:spacing w:line="210" w:lineRule="exact" w:before="0"/>
        <w:ind w:left="350" w:right="0" w:firstLine="0"/>
        <w:jc w:val="left"/>
        <w:rPr>
          <w:rFonts w:ascii="Lucida Sans"/>
          <w:sz w:val="18"/>
        </w:rPr>
      </w:pPr>
      <w:r>
        <w:rPr>
          <w:rFonts w:ascii="Lucida Sans"/>
          <w:color w:val="231F20"/>
          <w:spacing w:val="-3"/>
          <w:w w:val="95"/>
          <w:sz w:val="18"/>
        </w:rPr>
        <w:t>+61</w:t>
      </w:r>
      <w:r>
        <w:rPr>
          <w:rFonts w:ascii="Lucida Sans"/>
          <w:color w:val="231F20"/>
          <w:spacing w:val="-37"/>
          <w:w w:val="95"/>
          <w:sz w:val="18"/>
        </w:rPr>
        <w:t> </w:t>
      </w:r>
      <w:r>
        <w:rPr>
          <w:rFonts w:ascii="Lucida Sans"/>
          <w:color w:val="231F20"/>
          <w:w w:val="95"/>
          <w:sz w:val="18"/>
        </w:rPr>
        <w:t>3</w:t>
      </w:r>
      <w:r>
        <w:rPr>
          <w:rFonts w:ascii="Lucida Sans"/>
          <w:color w:val="231F20"/>
          <w:spacing w:val="-37"/>
          <w:w w:val="95"/>
          <w:sz w:val="18"/>
        </w:rPr>
        <w:t> </w:t>
      </w:r>
      <w:r>
        <w:rPr>
          <w:rFonts w:ascii="Lucida Sans"/>
          <w:color w:val="231F20"/>
          <w:spacing w:val="-3"/>
          <w:w w:val="95"/>
          <w:sz w:val="18"/>
        </w:rPr>
        <w:t>8608</w:t>
      </w:r>
      <w:r>
        <w:rPr>
          <w:rFonts w:ascii="Lucida Sans"/>
          <w:color w:val="231F20"/>
          <w:spacing w:val="-36"/>
          <w:w w:val="95"/>
          <w:sz w:val="18"/>
        </w:rPr>
        <w:t> </w:t>
      </w:r>
      <w:r>
        <w:rPr>
          <w:rFonts w:ascii="Lucida Sans"/>
          <w:color w:val="231F20"/>
          <w:spacing w:val="-8"/>
          <w:w w:val="95"/>
          <w:sz w:val="18"/>
        </w:rPr>
        <w:t>7888</w:t>
      </w:r>
    </w:p>
    <w:p>
      <w:pPr>
        <w:spacing w:before="75"/>
        <w:ind w:left="423" w:right="0" w:firstLine="0"/>
        <w:jc w:val="left"/>
        <w:rPr>
          <w:rFonts w:ascii="Trebuchet MS"/>
          <w:sz w:val="18"/>
        </w:rPr>
      </w:pPr>
      <w:r>
        <w:rPr/>
        <w:br w:type="column"/>
      </w:r>
      <w:r>
        <w:rPr>
          <w:rFonts w:ascii="Trebuchet MS"/>
          <w:color w:val="231F20"/>
          <w:w w:val="105"/>
          <w:sz w:val="18"/>
        </w:rPr>
        <w:t>Email</w:t>
      </w:r>
    </w:p>
    <w:p>
      <w:pPr>
        <w:spacing w:before="6"/>
        <w:ind w:left="423" w:right="0" w:firstLine="0"/>
        <w:jc w:val="left"/>
        <w:rPr>
          <w:rFonts w:ascii="Lucida Sans"/>
          <w:sz w:val="18"/>
        </w:rPr>
      </w:pPr>
      <w:hyperlink r:id="rId10">
        <w:r>
          <w:rPr>
            <w:rFonts w:ascii="Lucida Sans"/>
            <w:color w:val="231F20"/>
            <w:sz w:val="18"/>
          </w:rPr>
          <w:t>law.reform@lawreform.vic.gov.au</w:t>
        </w:r>
      </w:hyperlink>
    </w:p>
    <w:p>
      <w:pPr>
        <w:spacing w:before="70"/>
        <w:ind w:left="423" w:right="0" w:firstLine="0"/>
        <w:jc w:val="left"/>
        <w:rPr>
          <w:rFonts w:ascii="Trebuchet MS"/>
          <w:b/>
          <w:sz w:val="18"/>
        </w:rPr>
      </w:pPr>
      <w:hyperlink r:id="rId11">
        <w:r>
          <w:rPr>
            <w:rFonts w:ascii="Trebuchet MS"/>
            <w:b/>
            <w:color w:val="231F20"/>
            <w:sz w:val="18"/>
          </w:rPr>
          <w:t>www.lawreform.vic.gov.au</w:t>
        </w:r>
      </w:hyperlink>
    </w:p>
    <w:p>
      <w:pPr>
        <w:spacing w:after="0"/>
        <w:jc w:val="left"/>
        <w:rPr>
          <w:rFonts w:ascii="Trebuchet MS"/>
          <w:sz w:val="18"/>
        </w:rPr>
        <w:sectPr>
          <w:type w:val="continuous"/>
          <w:pgSz w:w="11910" w:h="16840"/>
          <w:pgMar w:top="1040" w:bottom="280" w:left="0" w:right="0"/>
          <w:cols w:num="4" w:equalWidth="0">
            <w:col w:w="4614" w:space="40"/>
            <w:col w:w="1771" w:space="39"/>
            <w:col w:w="1656" w:space="40"/>
            <w:col w:w="3750"/>
          </w:cols>
        </w:sectPr>
      </w:pPr>
    </w:p>
    <w:p>
      <w:pPr>
        <w:pStyle w:val="BodyText"/>
        <w:spacing w:before="3"/>
        <w:rPr>
          <w:rFonts w:ascii="Trebuchet MS"/>
          <w:b/>
          <w:sz w:val="12"/>
        </w:rPr>
      </w:pPr>
    </w:p>
    <w:p>
      <w:pPr>
        <w:pStyle w:val="BodyText"/>
        <w:spacing w:line="20" w:lineRule="exact"/>
        <w:ind w:left="1707"/>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231f20">
              <v:stroke dashstyle="solid"/>
            </v:line>
          </v:group>
        </w:pict>
      </w:r>
      <w:r>
        <w:rPr>
          <w:rFonts w:ascii="Trebuchet MS"/>
          <w:sz w:val="2"/>
        </w:rPr>
      </w:r>
    </w:p>
    <w:p>
      <w:pPr>
        <w:spacing w:after="0" w:line="20" w:lineRule="exact"/>
        <w:rPr>
          <w:rFonts w:ascii="Trebuchet MS"/>
          <w:sz w:val="2"/>
        </w:rPr>
        <w:sectPr>
          <w:type w:val="continuous"/>
          <w:pgSz w:w="11910" w:h="16840"/>
          <w:pgMar w:top="1040" w:bottom="280" w:left="0" w:right="0"/>
        </w:sect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11"/>
        <w:rPr>
          <w:rFonts w:ascii="Trebuchet MS"/>
          <w:b/>
          <w:sz w:val="18"/>
        </w:rPr>
      </w:pPr>
    </w:p>
    <w:p>
      <w:pPr>
        <w:spacing w:before="99"/>
        <w:ind w:left="720" w:right="0" w:firstLine="0"/>
        <w:jc w:val="left"/>
        <w:rPr>
          <w:b/>
          <w:sz w:val="24"/>
        </w:rPr>
      </w:pPr>
      <w:r>
        <w:rPr>
          <w:b/>
          <w:color w:val="EC5A4F"/>
          <w:w w:val="115"/>
          <w:sz w:val="24"/>
        </w:rPr>
        <w:t>ii</w:t>
      </w:r>
    </w:p>
    <w:p>
      <w:pPr>
        <w:spacing w:after="0"/>
        <w:jc w:val="left"/>
        <w:rPr>
          <w:sz w:val="24"/>
        </w:rPr>
        <w:sectPr>
          <w:headerReference w:type="even" r:id="rId12"/>
          <w:headerReference w:type="default" r:id="rId13"/>
          <w:pgSz w:w="11910" w:h="16840"/>
          <w:pgMar w:header="548" w:footer="0" w:top="1560" w:bottom="280" w:left="0" w:right="0"/>
        </w:sectPr>
      </w:pPr>
    </w:p>
    <w:p>
      <w:pPr>
        <w:pStyle w:val="BodyText"/>
        <w:spacing w:before="10"/>
        <w:rPr>
          <w:b/>
          <w:sz w:val="18"/>
        </w:rPr>
      </w:pPr>
    </w:p>
    <w:p>
      <w:pPr>
        <w:spacing w:before="98"/>
        <w:ind w:left="566" w:right="0" w:firstLine="0"/>
        <w:jc w:val="left"/>
        <w:rPr>
          <w:b/>
          <w:sz w:val="44"/>
        </w:rPr>
      </w:pPr>
      <w:r>
        <w:rPr>
          <w:b/>
          <w:color w:val="EC5A4F"/>
          <w:w w:val="115"/>
          <w:sz w:val="44"/>
        </w:rPr>
        <w:t>Contents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6"/>
        <w:rPr>
          <w:b/>
          <w:sz w:val="46"/>
        </w:rPr>
      </w:pPr>
    </w:p>
    <w:p>
      <w:pPr>
        <w:pStyle w:val="Heading7"/>
        <w:tabs>
          <w:tab w:pos="10267" w:val="right" w:leader="dot"/>
        </w:tabs>
        <w:spacing w:before="0"/>
        <w:ind w:left="1587" w:firstLine="0"/>
      </w:pPr>
      <w:r>
        <w:rPr>
          <w:w w:val="115"/>
        </w:rPr>
        <w:t>Foreword</w:t>
        <w:tab/>
        <w:t>v</w:t>
      </w:r>
    </w:p>
    <w:p>
      <w:pPr>
        <w:pStyle w:val="Heading7"/>
        <w:tabs>
          <w:tab w:pos="10267" w:val="right" w:leader="dot"/>
        </w:tabs>
        <w:spacing w:before="79"/>
        <w:ind w:left="1587" w:firstLine="0"/>
      </w:pPr>
      <w:r>
        <w:rPr>
          <w:w w:val="115"/>
        </w:rPr>
        <w:t>Call for</w:t>
      </w:r>
      <w:r>
        <w:rPr>
          <w:spacing w:val="2"/>
          <w:w w:val="115"/>
        </w:rPr>
        <w:t> </w:t>
      </w:r>
      <w:r>
        <w:rPr>
          <w:w w:val="115"/>
        </w:rPr>
        <w:t>submissions</w:t>
        <w:tab/>
        <w:t>vi</w:t>
      </w:r>
    </w:p>
    <w:p>
      <w:pPr>
        <w:pStyle w:val="Heading7"/>
        <w:tabs>
          <w:tab w:pos="10265" w:val="right" w:leader="dot"/>
        </w:tabs>
        <w:spacing w:before="79"/>
        <w:ind w:left="1587" w:firstLine="0"/>
      </w:pPr>
      <w:r>
        <w:rPr>
          <w:spacing w:val="-4"/>
          <w:w w:val="115"/>
        </w:rPr>
        <w:t>Terms</w:t>
      </w:r>
      <w:r>
        <w:rPr>
          <w:w w:val="115"/>
        </w:rPr>
        <w:t> of reference</w:t>
        <w:tab/>
        <w:t>viii</w:t>
      </w:r>
    </w:p>
    <w:p>
      <w:pPr>
        <w:pStyle w:val="Heading7"/>
        <w:tabs>
          <w:tab w:pos="10266" w:val="right" w:leader="dot"/>
        </w:tabs>
        <w:spacing w:before="78"/>
        <w:ind w:left="1587" w:firstLine="0"/>
      </w:pPr>
      <w:r>
        <w:rPr>
          <w:w w:val="115"/>
        </w:rPr>
        <w:t>Glossary</w:t>
        <w:tab/>
        <w:t>ix</w:t>
      </w:r>
    </w:p>
    <w:p>
      <w:pPr>
        <w:pStyle w:val="Heading7"/>
        <w:numPr>
          <w:ilvl w:val="0"/>
          <w:numId w:val="1"/>
        </w:numPr>
        <w:tabs>
          <w:tab w:pos="1813" w:val="left" w:leader="none"/>
          <w:tab w:pos="10267" w:val="right" w:leader="dot"/>
        </w:tabs>
        <w:spacing w:line="240" w:lineRule="auto" w:before="414" w:after="0"/>
        <w:ind w:left="1812" w:right="0" w:hanging="225"/>
        <w:jc w:val="left"/>
      </w:pPr>
      <w:r>
        <w:rPr>
          <w:color w:val="EC5A4F"/>
          <w:w w:val="110"/>
        </w:rPr>
        <w:t>Background</w:t>
        <w:tab/>
        <w:t>2</w:t>
      </w:r>
    </w:p>
    <w:p>
      <w:pPr>
        <w:pStyle w:val="BodyText"/>
        <w:tabs>
          <w:tab w:pos="10267" w:val="right" w:leader="dot"/>
        </w:tabs>
        <w:spacing w:before="83"/>
        <w:ind w:left="2154"/>
        <w:rPr>
          <w:rFonts w:ascii="Gill Sans MT"/>
        </w:rPr>
      </w:pPr>
      <w:r>
        <w:rPr>
          <w:rFonts w:ascii="Gill Sans MT"/>
          <w:w w:val="115"/>
        </w:rPr>
        <w:t>Referral to</w:t>
      </w:r>
      <w:r>
        <w:rPr>
          <w:rFonts w:ascii="Gill Sans MT"/>
          <w:spacing w:val="-26"/>
          <w:w w:val="115"/>
        </w:rPr>
        <w:t> </w:t>
      </w:r>
      <w:r>
        <w:rPr>
          <w:rFonts w:ascii="Gill Sans MT"/>
          <w:w w:val="115"/>
        </w:rPr>
        <w:t>the</w:t>
      </w:r>
      <w:r>
        <w:rPr>
          <w:rFonts w:ascii="Gill Sans MT"/>
          <w:spacing w:val="-12"/>
          <w:w w:val="115"/>
        </w:rPr>
        <w:t> </w:t>
      </w:r>
      <w:r>
        <w:rPr>
          <w:rFonts w:ascii="Gill Sans MT"/>
          <w:w w:val="115"/>
        </w:rPr>
        <w:t>Commission</w:t>
        <w:tab/>
        <w:t>2</w:t>
      </w:r>
    </w:p>
    <w:p>
      <w:pPr>
        <w:pStyle w:val="BodyText"/>
        <w:tabs>
          <w:tab w:pos="10266" w:val="right" w:leader="dot"/>
        </w:tabs>
        <w:spacing w:before="92"/>
        <w:ind w:left="2153"/>
        <w:rPr>
          <w:rFonts w:ascii="Gill Sans MT"/>
        </w:rPr>
      </w:pPr>
      <w:r>
        <w:rPr>
          <w:rFonts w:ascii="Gill Sans MT"/>
          <w:w w:val="115"/>
        </w:rPr>
        <w:t>Previous</w:t>
      </w:r>
      <w:r>
        <w:rPr>
          <w:rFonts w:ascii="Gill Sans MT"/>
          <w:spacing w:val="-13"/>
          <w:w w:val="115"/>
        </w:rPr>
        <w:t> </w:t>
      </w:r>
      <w:r>
        <w:rPr>
          <w:rFonts w:ascii="Gill Sans MT"/>
          <w:w w:val="115"/>
        </w:rPr>
        <w:t>reviews</w:t>
      </w:r>
      <w:r>
        <w:rPr>
          <w:rFonts w:ascii="Gill Sans MT"/>
          <w:spacing w:val="-13"/>
          <w:w w:val="115"/>
        </w:rPr>
        <w:t> </w:t>
      </w:r>
      <w:r>
        <w:rPr>
          <w:rFonts w:ascii="Gill Sans MT"/>
          <w:w w:val="115"/>
        </w:rPr>
        <w:t>of</w:t>
      </w:r>
      <w:r>
        <w:rPr>
          <w:rFonts w:ascii="Gill Sans MT"/>
          <w:spacing w:val="-12"/>
          <w:w w:val="115"/>
        </w:rPr>
        <w:t> </w:t>
      </w:r>
      <w:r>
        <w:rPr>
          <w:rFonts w:ascii="Gill Sans MT"/>
          <w:w w:val="115"/>
        </w:rPr>
        <w:t>the</w:t>
      </w:r>
      <w:r>
        <w:rPr>
          <w:rFonts w:ascii="Gill Sans MT"/>
          <w:spacing w:val="-13"/>
          <w:w w:val="115"/>
        </w:rPr>
        <w:t> </w:t>
      </w:r>
      <w:r>
        <w:rPr>
          <w:rFonts w:ascii="Gill Sans MT"/>
          <w:w w:val="115"/>
        </w:rPr>
        <w:t>rule</w:t>
      </w:r>
      <w:r>
        <w:rPr>
          <w:rFonts w:ascii="Gill Sans MT"/>
          <w:spacing w:val="-12"/>
          <w:w w:val="115"/>
        </w:rPr>
        <w:t> </w:t>
      </w:r>
      <w:r>
        <w:rPr>
          <w:rFonts w:ascii="Gill Sans MT"/>
          <w:w w:val="115"/>
        </w:rPr>
        <w:t>by</w:t>
      </w:r>
      <w:r>
        <w:rPr>
          <w:rFonts w:ascii="Gill Sans MT"/>
          <w:spacing w:val="-13"/>
          <w:w w:val="115"/>
        </w:rPr>
        <w:t> </w:t>
      </w:r>
      <w:r>
        <w:rPr>
          <w:rFonts w:ascii="Gill Sans MT"/>
          <w:w w:val="115"/>
        </w:rPr>
        <w:t>law</w:t>
      </w:r>
      <w:r>
        <w:rPr>
          <w:rFonts w:ascii="Gill Sans MT"/>
          <w:spacing w:val="-12"/>
          <w:w w:val="115"/>
        </w:rPr>
        <w:t> </w:t>
      </w:r>
      <w:r>
        <w:rPr>
          <w:rFonts w:ascii="Gill Sans MT"/>
          <w:w w:val="115"/>
        </w:rPr>
        <w:t>reform</w:t>
      </w:r>
      <w:r>
        <w:rPr>
          <w:rFonts w:ascii="Gill Sans MT"/>
          <w:spacing w:val="-13"/>
          <w:w w:val="115"/>
        </w:rPr>
        <w:t> </w:t>
      </w:r>
      <w:r>
        <w:rPr>
          <w:rFonts w:ascii="Gill Sans MT"/>
          <w:w w:val="115"/>
        </w:rPr>
        <w:t>bodies</w:t>
        <w:tab/>
        <w:t>3</w:t>
      </w:r>
    </w:p>
    <w:p>
      <w:pPr>
        <w:pStyle w:val="BodyText"/>
        <w:tabs>
          <w:tab w:pos="10266" w:val="right" w:leader="dot"/>
        </w:tabs>
        <w:spacing w:before="91"/>
        <w:ind w:left="2153"/>
        <w:rPr>
          <w:rFonts w:ascii="Gill Sans MT"/>
        </w:rPr>
      </w:pPr>
      <w:r>
        <w:rPr>
          <w:rFonts w:ascii="Gill Sans MT"/>
          <w:w w:val="115"/>
        </w:rPr>
        <w:t>Conduct of</w:t>
      </w:r>
      <w:r>
        <w:rPr>
          <w:rFonts w:ascii="Gill Sans MT"/>
          <w:spacing w:val="-25"/>
          <w:w w:val="115"/>
        </w:rPr>
        <w:t> </w:t>
      </w:r>
      <w:r>
        <w:rPr>
          <w:rFonts w:ascii="Gill Sans MT"/>
          <w:w w:val="115"/>
        </w:rPr>
        <w:t>this</w:t>
      </w:r>
      <w:r>
        <w:rPr>
          <w:rFonts w:ascii="Gill Sans MT"/>
          <w:spacing w:val="-12"/>
          <w:w w:val="115"/>
        </w:rPr>
        <w:t> </w:t>
      </w:r>
      <w:r>
        <w:rPr>
          <w:rFonts w:ascii="Gill Sans MT"/>
          <w:w w:val="115"/>
        </w:rPr>
        <w:t>reference</w:t>
        <w:tab/>
        <w:t>3</w:t>
      </w:r>
    </w:p>
    <w:p>
      <w:pPr>
        <w:pStyle w:val="BodyText"/>
        <w:tabs>
          <w:tab w:pos="10266" w:val="right" w:leader="dot"/>
        </w:tabs>
        <w:spacing w:before="87"/>
        <w:ind w:left="2437"/>
      </w:pPr>
      <w:r>
        <w:rPr>
          <w:w w:val="105"/>
        </w:rPr>
        <w:t>Division</w:t>
        <w:tab/>
        <w:t>3</w:t>
      </w:r>
    </w:p>
    <w:p>
      <w:pPr>
        <w:pStyle w:val="BodyText"/>
        <w:tabs>
          <w:tab w:pos="10266" w:val="right" w:leader="dot"/>
        </w:tabs>
        <w:spacing w:before="78"/>
        <w:ind w:left="2436"/>
      </w:pPr>
      <w:r>
        <w:rPr>
          <w:spacing w:val="-3"/>
          <w:w w:val="105"/>
        </w:rPr>
        <w:t>Consultation </w:t>
      </w:r>
      <w:r>
        <w:rPr>
          <w:w w:val="105"/>
        </w:rPr>
        <w:t>paper</w:t>
      </w:r>
      <w:r>
        <w:rPr>
          <w:spacing w:val="13"/>
          <w:w w:val="105"/>
        </w:rPr>
        <w:t> </w:t>
      </w:r>
      <w:r>
        <w:rPr>
          <w:w w:val="105"/>
        </w:rPr>
        <w:t>and</w:t>
      </w:r>
      <w:r>
        <w:rPr>
          <w:spacing w:val="5"/>
          <w:w w:val="105"/>
        </w:rPr>
        <w:t> </w:t>
      </w:r>
      <w:r>
        <w:rPr>
          <w:spacing w:val="-3"/>
          <w:w w:val="105"/>
        </w:rPr>
        <w:t>submissions</w:t>
        <w:tab/>
      </w:r>
      <w:r>
        <w:rPr>
          <w:w w:val="105"/>
        </w:rPr>
        <w:t>4</w:t>
      </w:r>
    </w:p>
    <w:p>
      <w:pPr>
        <w:pStyle w:val="Heading7"/>
        <w:numPr>
          <w:ilvl w:val="0"/>
          <w:numId w:val="1"/>
        </w:numPr>
        <w:tabs>
          <w:tab w:pos="1822" w:val="left" w:leader="none"/>
          <w:tab w:pos="10266" w:val="right" w:leader="dot"/>
        </w:tabs>
        <w:spacing w:line="240" w:lineRule="auto" w:before="79" w:after="0"/>
        <w:ind w:left="1821" w:right="0" w:hanging="235"/>
        <w:jc w:val="left"/>
      </w:pPr>
      <w:r>
        <w:rPr>
          <w:color w:val="EC5A4F"/>
          <w:w w:val="110"/>
        </w:rPr>
        <w:t>The</w:t>
      </w:r>
      <w:r>
        <w:rPr>
          <w:color w:val="EC5A4F"/>
          <w:spacing w:val="4"/>
          <w:w w:val="110"/>
        </w:rPr>
        <w:t> </w:t>
      </w:r>
      <w:r>
        <w:rPr>
          <w:color w:val="EC5A4F"/>
          <w:w w:val="110"/>
        </w:rPr>
        <w:t>forfeiture</w:t>
      </w:r>
      <w:r>
        <w:rPr>
          <w:color w:val="EC5A4F"/>
          <w:spacing w:val="3"/>
          <w:w w:val="110"/>
        </w:rPr>
        <w:t> </w:t>
      </w:r>
      <w:r>
        <w:rPr>
          <w:color w:val="EC5A4F"/>
          <w:w w:val="110"/>
        </w:rPr>
        <w:t>rule</w:t>
        <w:tab/>
        <w:t>6</w:t>
      </w:r>
    </w:p>
    <w:p>
      <w:pPr>
        <w:pStyle w:val="BodyText"/>
        <w:tabs>
          <w:tab w:pos="10265" w:val="right" w:leader="dot"/>
        </w:tabs>
        <w:spacing w:before="83"/>
        <w:ind w:left="2153"/>
        <w:rPr>
          <w:rFonts w:ascii="Gill Sans MT"/>
        </w:rPr>
      </w:pPr>
      <w:r>
        <w:rPr>
          <w:rFonts w:ascii="Gill Sans MT"/>
          <w:w w:val="120"/>
        </w:rPr>
        <w:t>Origin</w:t>
      </w:r>
      <w:r>
        <w:rPr>
          <w:rFonts w:ascii="Gill Sans MT"/>
          <w:spacing w:val="-16"/>
          <w:w w:val="120"/>
        </w:rPr>
        <w:t> </w:t>
      </w:r>
      <w:r>
        <w:rPr>
          <w:rFonts w:ascii="Gill Sans MT"/>
          <w:w w:val="120"/>
        </w:rPr>
        <w:t>and</w:t>
      </w:r>
      <w:r>
        <w:rPr>
          <w:rFonts w:ascii="Gill Sans MT"/>
          <w:spacing w:val="-16"/>
          <w:w w:val="120"/>
        </w:rPr>
        <w:t> </w:t>
      </w:r>
      <w:r>
        <w:rPr>
          <w:rFonts w:ascii="Gill Sans MT"/>
          <w:w w:val="120"/>
        </w:rPr>
        <w:t>development</w:t>
      </w:r>
      <w:r>
        <w:rPr>
          <w:rFonts w:ascii="Gill Sans MT"/>
          <w:spacing w:val="-16"/>
          <w:w w:val="120"/>
        </w:rPr>
        <w:t> </w:t>
      </w:r>
      <w:r>
        <w:rPr>
          <w:rFonts w:ascii="Gill Sans MT"/>
          <w:w w:val="120"/>
        </w:rPr>
        <w:t>of</w:t>
      </w:r>
      <w:r>
        <w:rPr>
          <w:rFonts w:ascii="Gill Sans MT"/>
          <w:spacing w:val="-16"/>
          <w:w w:val="120"/>
        </w:rPr>
        <w:t> </w:t>
      </w:r>
      <w:r>
        <w:rPr>
          <w:rFonts w:ascii="Gill Sans MT"/>
          <w:w w:val="120"/>
        </w:rPr>
        <w:t>the</w:t>
      </w:r>
      <w:r>
        <w:rPr>
          <w:rFonts w:ascii="Gill Sans MT"/>
          <w:spacing w:val="-16"/>
          <w:w w:val="120"/>
        </w:rPr>
        <w:t> </w:t>
      </w:r>
      <w:r>
        <w:rPr>
          <w:rFonts w:ascii="Gill Sans MT"/>
          <w:spacing w:val="-3"/>
          <w:w w:val="120"/>
        </w:rPr>
        <w:t>rule</w:t>
        <w:tab/>
      </w:r>
      <w:r>
        <w:rPr>
          <w:rFonts w:ascii="Gill Sans MT"/>
          <w:w w:val="120"/>
        </w:rPr>
        <w:t>6</w:t>
      </w:r>
    </w:p>
    <w:p>
      <w:pPr>
        <w:tabs>
          <w:tab w:pos="10265" w:val="right" w:leader="dot"/>
        </w:tabs>
        <w:spacing w:before="87"/>
        <w:ind w:left="2436" w:right="0" w:firstLine="0"/>
        <w:jc w:val="left"/>
        <w:rPr>
          <w:sz w:val="21"/>
        </w:rPr>
      </w:pPr>
      <w:r>
        <w:rPr>
          <w:i/>
          <w:w w:val="105"/>
          <w:sz w:val="21"/>
        </w:rPr>
        <w:t>Cleaver v </w:t>
      </w:r>
      <w:r>
        <w:rPr>
          <w:i/>
          <w:spacing w:val="-3"/>
          <w:w w:val="105"/>
          <w:sz w:val="21"/>
        </w:rPr>
        <w:t>Mutual </w:t>
      </w:r>
      <w:r>
        <w:rPr>
          <w:i/>
          <w:w w:val="105"/>
          <w:sz w:val="21"/>
        </w:rPr>
        <w:t>Reserve </w:t>
      </w:r>
      <w:r>
        <w:rPr>
          <w:i/>
          <w:spacing w:val="-3"/>
          <w:w w:val="105"/>
          <w:sz w:val="21"/>
        </w:rPr>
        <w:t>Fund</w:t>
      </w:r>
      <w:r>
        <w:rPr>
          <w:i/>
          <w:spacing w:val="25"/>
          <w:w w:val="105"/>
          <w:sz w:val="21"/>
        </w:rPr>
        <w:t> </w:t>
      </w:r>
      <w:r>
        <w:rPr>
          <w:i/>
          <w:w w:val="105"/>
          <w:sz w:val="21"/>
        </w:rPr>
        <w:t>Life</w:t>
      </w:r>
      <w:r>
        <w:rPr>
          <w:i/>
          <w:spacing w:val="4"/>
          <w:w w:val="105"/>
          <w:sz w:val="21"/>
        </w:rPr>
        <w:t> </w:t>
      </w:r>
      <w:r>
        <w:rPr>
          <w:i/>
          <w:w w:val="105"/>
          <w:sz w:val="21"/>
        </w:rPr>
        <w:t>Association</w:t>
        <w:tab/>
      </w:r>
      <w:r>
        <w:rPr>
          <w:w w:val="105"/>
          <w:sz w:val="21"/>
        </w:rPr>
        <w:t>6</w:t>
      </w:r>
    </w:p>
    <w:p>
      <w:pPr>
        <w:pStyle w:val="BodyText"/>
        <w:tabs>
          <w:tab w:pos="10265" w:val="right" w:leader="dot"/>
        </w:tabs>
        <w:spacing w:before="79"/>
        <w:ind w:left="2436"/>
      </w:pPr>
      <w:r>
        <w:rPr>
          <w:spacing w:val="-3"/>
          <w:w w:val="105"/>
        </w:rPr>
        <w:t>Subsequent</w:t>
      </w:r>
      <w:r>
        <w:rPr>
          <w:spacing w:val="5"/>
          <w:w w:val="105"/>
        </w:rPr>
        <w:t> </w:t>
      </w:r>
      <w:r>
        <w:rPr>
          <w:w w:val="105"/>
        </w:rPr>
        <w:t>development</w:t>
        <w:tab/>
        <w:t>7</w:t>
      </w:r>
    </w:p>
    <w:p>
      <w:pPr>
        <w:pStyle w:val="BodyText"/>
        <w:tabs>
          <w:tab w:pos="10265" w:val="right" w:leader="dot"/>
        </w:tabs>
        <w:spacing w:before="78"/>
        <w:ind w:left="2436"/>
      </w:pPr>
      <w:r>
        <w:rPr>
          <w:w w:val="105"/>
        </w:rPr>
        <w:t>Departure </w:t>
      </w:r>
      <w:r>
        <w:rPr>
          <w:spacing w:val="-3"/>
          <w:w w:val="105"/>
        </w:rPr>
        <w:t>from </w:t>
      </w:r>
      <w:r>
        <w:rPr>
          <w:w w:val="105"/>
        </w:rPr>
        <w:t>the inflexible application of</w:t>
      </w:r>
      <w:r>
        <w:rPr>
          <w:spacing w:val="23"/>
          <w:w w:val="105"/>
        </w:rPr>
        <w:t> </w:t>
      </w:r>
      <w:r>
        <w:rPr>
          <w:w w:val="105"/>
        </w:rPr>
        <w:t>the</w:t>
      </w:r>
      <w:r>
        <w:rPr>
          <w:spacing w:val="3"/>
          <w:w w:val="105"/>
        </w:rPr>
        <w:t> </w:t>
      </w:r>
      <w:r>
        <w:rPr>
          <w:spacing w:val="-3"/>
          <w:w w:val="105"/>
        </w:rPr>
        <w:t>rule</w:t>
        <w:tab/>
      </w:r>
      <w:r>
        <w:rPr>
          <w:w w:val="105"/>
        </w:rPr>
        <w:t>8</w:t>
      </w:r>
    </w:p>
    <w:p>
      <w:pPr>
        <w:pStyle w:val="BodyText"/>
        <w:tabs>
          <w:tab w:pos="10254" w:val="right" w:leader="dot"/>
        </w:tabs>
        <w:spacing w:before="79"/>
        <w:ind w:left="2435"/>
      </w:pPr>
      <w:r>
        <w:rPr>
          <w:spacing w:val="-3"/>
          <w:w w:val="105"/>
        </w:rPr>
        <w:t>Reinstatement </w:t>
      </w:r>
      <w:r>
        <w:rPr>
          <w:w w:val="105"/>
        </w:rPr>
        <w:t>of the</w:t>
      </w:r>
      <w:r>
        <w:rPr>
          <w:spacing w:val="17"/>
          <w:w w:val="105"/>
        </w:rPr>
        <w:t> </w:t>
      </w:r>
      <w:r>
        <w:rPr>
          <w:spacing w:val="-3"/>
          <w:w w:val="105"/>
        </w:rPr>
        <w:t>traditional</w:t>
      </w:r>
      <w:r>
        <w:rPr>
          <w:spacing w:val="5"/>
          <w:w w:val="105"/>
        </w:rPr>
        <w:t> </w:t>
      </w:r>
      <w:r>
        <w:rPr>
          <w:spacing w:val="-3"/>
          <w:w w:val="105"/>
        </w:rPr>
        <w:t>formulation</w:t>
        <w:tab/>
      </w:r>
      <w:r>
        <w:rPr>
          <w:spacing w:val="-11"/>
          <w:w w:val="105"/>
        </w:rPr>
        <w:t>10</w:t>
      </w:r>
    </w:p>
    <w:p>
      <w:pPr>
        <w:pStyle w:val="BodyText"/>
        <w:tabs>
          <w:tab w:pos="10246" w:val="right" w:leader="dot"/>
        </w:tabs>
        <w:spacing w:before="83"/>
        <w:ind w:left="2152"/>
        <w:rPr>
          <w:rFonts w:ascii="Gill Sans MT"/>
        </w:rPr>
      </w:pPr>
      <w:r>
        <w:rPr>
          <w:rFonts w:ascii="Gill Sans MT"/>
          <w:w w:val="115"/>
        </w:rPr>
        <w:t>The</w:t>
      </w:r>
      <w:r>
        <w:rPr>
          <w:rFonts w:ascii="Gill Sans MT"/>
          <w:spacing w:val="-12"/>
          <w:w w:val="115"/>
        </w:rPr>
        <w:t> </w:t>
      </w:r>
      <w:r>
        <w:rPr>
          <w:rFonts w:ascii="Gill Sans MT"/>
          <w:w w:val="115"/>
        </w:rPr>
        <w:t>rule</w:t>
      </w:r>
      <w:r>
        <w:rPr>
          <w:rFonts w:ascii="Gill Sans MT"/>
          <w:spacing w:val="-12"/>
          <w:w w:val="115"/>
        </w:rPr>
        <w:t> </w:t>
      </w:r>
      <w:r>
        <w:rPr>
          <w:rFonts w:ascii="Gill Sans MT"/>
          <w:w w:val="115"/>
        </w:rPr>
        <w:t>as</w:t>
      </w:r>
      <w:r>
        <w:rPr>
          <w:rFonts w:ascii="Gill Sans MT"/>
          <w:spacing w:val="-12"/>
          <w:w w:val="115"/>
        </w:rPr>
        <w:t> </w:t>
      </w:r>
      <w:r>
        <w:rPr>
          <w:rFonts w:ascii="Gill Sans MT"/>
          <w:w w:val="115"/>
        </w:rPr>
        <w:t>it</w:t>
      </w:r>
      <w:r>
        <w:rPr>
          <w:rFonts w:ascii="Gill Sans MT"/>
          <w:spacing w:val="-12"/>
          <w:w w:val="115"/>
        </w:rPr>
        <w:t> </w:t>
      </w:r>
      <w:r>
        <w:rPr>
          <w:rFonts w:ascii="Gill Sans MT"/>
          <w:w w:val="115"/>
        </w:rPr>
        <w:t>applies</w:t>
      </w:r>
      <w:r>
        <w:rPr>
          <w:rFonts w:ascii="Gill Sans MT"/>
          <w:spacing w:val="-12"/>
          <w:w w:val="115"/>
        </w:rPr>
        <w:t> </w:t>
      </w:r>
      <w:r>
        <w:rPr>
          <w:rFonts w:ascii="Gill Sans MT"/>
          <w:w w:val="115"/>
        </w:rPr>
        <w:t>in</w:t>
      </w:r>
      <w:r>
        <w:rPr>
          <w:rFonts w:ascii="Gill Sans MT"/>
          <w:spacing w:val="-12"/>
          <w:w w:val="115"/>
        </w:rPr>
        <w:t> </w:t>
      </w:r>
      <w:r>
        <w:rPr>
          <w:rFonts w:ascii="Gill Sans MT"/>
          <w:w w:val="115"/>
        </w:rPr>
        <w:t>Victoria</w:t>
        <w:tab/>
      </w:r>
      <w:r>
        <w:rPr>
          <w:rFonts w:ascii="Gill Sans MT"/>
          <w:spacing w:val="-20"/>
          <w:w w:val="115"/>
        </w:rPr>
        <w:t>11</w:t>
      </w:r>
    </w:p>
    <w:p>
      <w:pPr>
        <w:pStyle w:val="BodyText"/>
        <w:tabs>
          <w:tab w:pos="10252" w:val="right" w:leader="dot"/>
        </w:tabs>
        <w:spacing w:before="92"/>
        <w:ind w:left="2152"/>
        <w:rPr>
          <w:rFonts w:ascii="Gill Sans MT"/>
        </w:rPr>
      </w:pPr>
      <w:r>
        <w:rPr>
          <w:rFonts w:ascii="Gill Sans MT"/>
          <w:w w:val="115"/>
        </w:rPr>
        <w:t>Legislative</w:t>
      </w:r>
      <w:r>
        <w:rPr>
          <w:rFonts w:ascii="Gill Sans MT"/>
          <w:spacing w:val="-13"/>
          <w:w w:val="115"/>
        </w:rPr>
        <w:t> </w:t>
      </w:r>
      <w:r>
        <w:rPr>
          <w:rFonts w:ascii="Gill Sans MT"/>
          <w:w w:val="115"/>
        </w:rPr>
        <w:t>responses</w:t>
        <w:tab/>
      </w:r>
      <w:r>
        <w:rPr>
          <w:rFonts w:ascii="Gill Sans MT"/>
          <w:spacing w:val="-13"/>
          <w:w w:val="115"/>
        </w:rPr>
        <w:t>12</w:t>
      </w:r>
    </w:p>
    <w:p>
      <w:pPr>
        <w:pStyle w:val="BodyText"/>
        <w:tabs>
          <w:tab w:pos="10248" w:val="right" w:leader="dot"/>
        </w:tabs>
        <w:spacing w:before="86"/>
        <w:ind w:left="2435"/>
      </w:pPr>
      <w:r>
        <w:rPr>
          <w:spacing w:val="-3"/>
          <w:w w:val="105"/>
        </w:rPr>
        <w:t>United</w:t>
      </w:r>
      <w:r>
        <w:rPr>
          <w:spacing w:val="5"/>
          <w:w w:val="105"/>
        </w:rPr>
        <w:t> </w:t>
      </w:r>
      <w:r>
        <w:rPr>
          <w:w w:val="105"/>
        </w:rPr>
        <w:t>Kingdom</w:t>
        <w:tab/>
      </w:r>
      <w:r>
        <w:rPr>
          <w:spacing w:val="-17"/>
          <w:w w:val="105"/>
        </w:rPr>
        <w:t>12</w:t>
      </w:r>
    </w:p>
    <w:p>
      <w:pPr>
        <w:pStyle w:val="BodyText"/>
        <w:tabs>
          <w:tab w:pos="10248" w:val="right" w:leader="dot"/>
        </w:tabs>
        <w:spacing w:before="79"/>
        <w:ind w:left="2435"/>
      </w:pPr>
      <w:r>
        <w:rPr>
          <w:spacing w:val="-3"/>
          <w:w w:val="105"/>
        </w:rPr>
        <w:t>Australian</w:t>
      </w:r>
      <w:r>
        <w:rPr>
          <w:spacing w:val="5"/>
          <w:w w:val="105"/>
        </w:rPr>
        <w:t> </w:t>
      </w:r>
      <w:r>
        <w:rPr>
          <w:spacing w:val="-3"/>
          <w:w w:val="105"/>
        </w:rPr>
        <w:t>Capital</w:t>
      </w:r>
      <w:r>
        <w:rPr>
          <w:spacing w:val="5"/>
          <w:w w:val="105"/>
        </w:rPr>
        <w:t> </w:t>
      </w:r>
      <w:r>
        <w:rPr>
          <w:spacing w:val="-3"/>
          <w:w w:val="105"/>
        </w:rPr>
        <w:t>Territory</w:t>
        <w:tab/>
      </w:r>
      <w:r>
        <w:rPr>
          <w:spacing w:val="-17"/>
          <w:w w:val="105"/>
        </w:rPr>
        <w:t>13</w:t>
      </w:r>
    </w:p>
    <w:p>
      <w:pPr>
        <w:pStyle w:val="BodyText"/>
        <w:tabs>
          <w:tab w:pos="10248" w:val="right" w:leader="dot"/>
        </w:tabs>
        <w:spacing w:before="78"/>
        <w:ind w:left="2435"/>
      </w:pPr>
      <w:r>
        <w:rPr>
          <w:w w:val="105"/>
        </w:rPr>
        <w:t>New</w:t>
      </w:r>
      <w:r>
        <w:rPr>
          <w:spacing w:val="5"/>
          <w:w w:val="105"/>
        </w:rPr>
        <w:t> </w:t>
      </w:r>
      <w:r>
        <w:rPr>
          <w:w w:val="105"/>
        </w:rPr>
        <w:t>South</w:t>
      </w:r>
      <w:r>
        <w:rPr>
          <w:spacing w:val="6"/>
          <w:w w:val="105"/>
        </w:rPr>
        <w:t> </w:t>
      </w:r>
      <w:r>
        <w:rPr>
          <w:spacing w:val="-3"/>
          <w:w w:val="105"/>
        </w:rPr>
        <w:t>Wales</w:t>
        <w:tab/>
      </w:r>
      <w:r>
        <w:rPr>
          <w:spacing w:val="-17"/>
          <w:w w:val="105"/>
        </w:rPr>
        <w:t>13</w:t>
      </w:r>
    </w:p>
    <w:p>
      <w:pPr>
        <w:pStyle w:val="BodyText"/>
        <w:tabs>
          <w:tab w:pos="10250" w:val="right" w:leader="dot"/>
        </w:tabs>
        <w:spacing w:before="79"/>
        <w:ind w:left="2434"/>
      </w:pPr>
      <w:r>
        <w:rPr>
          <w:spacing w:val="-3"/>
          <w:w w:val="105"/>
        </w:rPr>
        <w:t>Codification </w:t>
      </w:r>
      <w:r>
        <w:rPr>
          <w:w w:val="105"/>
        </w:rPr>
        <w:t>of</w:t>
      </w:r>
      <w:r>
        <w:rPr>
          <w:spacing w:val="14"/>
          <w:w w:val="105"/>
        </w:rPr>
        <w:t> </w:t>
      </w:r>
      <w:r>
        <w:rPr>
          <w:w w:val="105"/>
        </w:rPr>
        <w:t>the</w:t>
      </w:r>
      <w:r>
        <w:rPr>
          <w:spacing w:val="6"/>
          <w:w w:val="105"/>
        </w:rPr>
        <w:t> </w:t>
      </w:r>
      <w:r>
        <w:rPr>
          <w:spacing w:val="-3"/>
          <w:w w:val="105"/>
        </w:rPr>
        <w:t>rule</w:t>
        <w:tab/>
      </w:r>
      <w:r>
        <w:rPr>
          <w:spacing w:val="-14"/>
          <w:w w:val="105"/>
        </w:rPr>
        <w:t>14</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4"/>
        <w:rPr>
          <w:sz w:val="39"/>
        </w:rPr>
      </w:pPr>
    </w:p>
    <w:p>
      <w:pPr>
        <w:spacing w:before="0"/>
        <w:ind w:left="0" w:right="697" w:firstLine="0"/>
        <w:jc w:val="right"/>
        <w:rPr>
          <w:b/>
          <w:sz w:val="24"/>
        </w:rPr>
      </w:pPr>
      <w:r>
        <w:rPr>
          <w:b/>
          <w:color w:val="EC5A4F"/>
          <w:w w:val="110"/>
          <w:sz w:val="24"/>
        </w:rPr>
        <w:t>iii</w:t>
      </w:r>
    </w:p>
    <w:p>
      <w:pPr>
        <w:spacing w:after="0"/>
        <w:jc w:val="right"/>
        <w:rPr>
          <w:sz w:val="24"/>
        </w:rPr>
        <w:sectPr>
          <w:pgSz w:w="11910" w:h="16840"/>
          <w:pgMar w:header="1372" w:footer="0" w:top="1560" w:bottom="280" w:left="0" w:right="0"/>
        </w:sectPr>
      </w:pPr>
    </w:p>
    <w:p>
      <w:pPr>
        <w:pStyle w:val="BodyText"/>
        <w:spacing w:before="4"/>
        <w:rPr>
          <w:b/>
          <w:sz w:val="22"/>
        </w:rPr>
      </w:pPr>
    </w:p>
    <w:sdt>
      <w:sdtPr>
        <w:docPartObj>
          <w:docPartGallery w:val="Table of Contents"/>
          <w:docPartUnique/>
        </w:docPartObj>
      </w:sdtPr>
      <w:sdtEndPr/>
      <w:sdtContent>
        <w:p>
          <w:pPr>
            <w:pStyle w:val="TOC1"/>
            <w:numPr>
              <w:ilvl w:val="0"/>
              <w:numId w:val="1"/>
            </w:numPr>
            <w:tabs>
              <w:tab w:pos="1820" w:val="left" w:leader="none"/>
              <w:tab w:pos="10262" w:val="right" w:leader="dot"/>
            </w:tabs>
            <w:spacing w:line="240" w:lineRule="auto" w:before="99" w:after="0"/>
            <w:ind w:left="1819" w:right="0" w:hanging="232"/>
            <w:jc w:val="left"/>
          </w:pPr>
          <w:hyperlink w:history="true" w:anchor="_TOC_250039">
            <w:r>
              <w:rPr>
                <w:color w:val="EC5A4F"/>
                <w:w w:val="115"/>
              </w:rPr>
              <w:t>Application of the</w:t>
            </w:r>
            <w:r>
              <w:rPr>
                <w:color w:val="EC5A4F"/>
                <w:spacing w:val="1"/>
                <w:w w:val="115"/>
              </w:rPr>
              <w:t> </w:t>
            </w:r>
            <w:r>
              <w:rPr>
                <w:color w:val="EC5A4F"/>
                <w:w w:val="115"/>
              </w:rPr>
              <w:t>forfeiture rule</w:t>
              <w:tab/>
            </w:r>
            <w:r>
              <w:rPr>
                <w:color w:val="EC5A4F"/>
                <w:spacing w:val="-5"/>
                <w:w w:val="115"/>
              </w:rPr>
              <w:t>18</w:t>
            </w:r>
          </w:hyperlink>
        </w:p>
        <w:p>
          <w:pPr>
            <w:pStyle w:val="TOC2"/>
            <w:tabs>
              <w:tab w:pos="10259" w:val="right" w:leader="dot"/>
            </w:tabs>
            <w:ind w:left="2154"/>
          </w:pPr>
          <w:hyperlink w:history="true" w:anchor="_TOC_250038">
            <w:r>
              <w:rPr>
                <w:w w:val="125"/>
              </w:rPr>
              <w:t>Unlawful</w:t>
            </w:r>
            <w:r>
              <w:rPr>
                <w:spacing w:val="-19"/>
                <w:w w:val="125"/>
              </w:rPr>
              <w:t> </w:t>
            </w:r>
            <w:r>
              <w:rPr>
                <w:spacing w:val="-3"/>
                <w:w w:val="125"/>
              </w:rPr>
              <w:t>killings</w:t>
              <w:tab/>
            </w:r>
            <w:r>
              <w:rPr>
                <w:spacing w:val="-8"/>
                <w:w w:val="125"/>
              </w:rPr>
              <w:t>18</w:t>
            </w:r>
          </w:hyperlink>
        </w:p>
        <w:p>
          <w:pPr>
            <w:pStyle w:val="TOC3"/>
            <w:tabs>
              <w:tab w:pos="10255" w:val="right" w:leader="dot"/>
            </w:tabs>
            <w:spacing w:before="86"/>
          </w:pPr>
          <w:hyperlink w:history="true" w:anchor="_TOC_250037">
            <w:r>
              <w:rPr>
                <w:w w:val="105"/>
              </w:rPr>
              <w:t>Unlawful </w:t>
            </w:r>
            <w:r>
              <w:rPr>
                <w:spacing w:val="-3"/>
                <w:w w:val="105"/>
              </w:rPr>
              <w:t>killings</w:t>
            </w:r>
            <w:r>
              <w:rPr>
                <w:spacing w:val="10"/>
                <w:w w:val="105"/>
              </w:rPr>
              <w:t> </w:t>
            </w:r>
            <w:r>
              <w:rPr>
                <w:w w:val="105"/>
              </w:rPr>
              <w:t>in</w:t>
            </w:r>
            <w:r>
              <w:rPr>
                <w:spacing w:val="5"/>
                <w:w w:val="105"/>
              </w:rPr>
              <w:t> </w:t>
            </w:r>
            <w:r>
              <w:rPr>
                <w:w w:val="105"/>
              </w:rPr>
              <w:t>Victoria</w:t>
              <w:tab/>
            </w:r>
            <w:r>
              <w:rPr>
                <w:spacing w:val="-12"/>
                <w:w w:val="105"/>
              </w:rPr>
              <w:t>18</w:t>
            </w:r>
          </w:hyperlink>
        </w:p>
        <w:p>
          <w:pPr>
            <w:pStyle w:val="TOC3"/>
            <w:tabs>
              <w:tab w:pos="10254" w:val="right" w:leader="dot"/>
            </w:tabs>
          </w:pPr>
          <w:hyperlink w:history="true" w:anchor="_TOC_250036">
            <w:r>
              <w:rPr>
                <w:spacing w:val="-4"/>
                <w:w w:val="105"/>
              </w:rPr>
              <w:t>Coverage </w:t>
            </w:r>
            <w:r>
              <w:rPr>
                <w:w w:val="105"/>
              </w:rPr>
              <w:t>by the</w:t>
            </w:r>
            <w:r>
              <w:rPr>
                <w:spacing w:val="20"/>
                <w:w w:val="105"/>
              </w:rPr>
              <w:t> </w:t>
            </w:r>
            <w:r>
              <w:rPr>
                <w:spacing w:val="-3"/>
                <w:w w:val="105"/>
              </w:rPr>
              <w:t>forfeiture</w:t>
            </w:r>
            <w:r>
              <w:rPr>
                <w:spacing w:val="5"/>
                <w:w w:val="105"/>
              </w:rPr>
              <w:t> </w:t>
            </w:r>
            <w:r>
              <w:rPr>
                <w:spacing w:val="-3"/>
                <w:w w:val="105"/>
              </w:rPr>
              <w:t>rule</w:t>
              <w:tab/>
            </w:r>
            <w:r>
              <w:rPr>
                <w:spacing w:val="-14"/>
                <w:w w:val="105"/>
              </w:rPr>
              <w:t>19</w:t>
            </w:r>
          </w:hyperlink>
        </w:p>
        <w:p>
          <w:pPr>
            <w:pStyle w:val="TOC2"/>
            <w:tabs>
              <w:tab w:pos="10263" w:val="right" w:leader="dot"/>
            </w:tabs>
            <w:spacing w:before="83"/>
            <w:ind w:left="2154"/>
          </w:pPr>
          <w:hyperlink w:history="true" w:anchor="_TOC_250035">
            <w:r>
              <w:rPr>
                <w:w w:val="115"/>
              </w:rPr>
              <w:t>Unlawful</w:t>
            </w:r>
            <w:r>
              <w:rPr>
                <w:spacing w:val="-12"/>
                <w:w w:val="115"/>
              </w:rPr>
              <w:t> </w:t>
            </w:r>
            <w:r>
              <w:rPr>
                <w:w w:val="115"/>
              </w:rPr>
              <w:t>killers</w:t>
              <w:tab/>
            </w:r>
            <w:r>
              <w:rPr>
                <w:spacing w:val="-4"/>
                <w:w w:val="115"/>
              </w:rPr>
              <w:t>24</w:t>
            </w:r>
          </w:hyperlink>
        </w:p>
        <w:p>
          <w:pPr>
            <w:pStyle w:val="TOC3"/>
            <w:tabs>
              <w:tab w:pos="10258" w:val="right" w:leader="dot"/>
            </w:tabs>
            <w:spacing w:before="87"/>
          </w:pPr>
          <w:hyperlink w:history="true" w:anchor="_TOC_250034">
            <w:r>
              <w:rPr>
                <w:w w:val="105"/>
              </w:rPr>
              <w:t>Moral</w:t>
            </w:r>
            <w:r>
              <w:rPr>
                <w:spacing w:val="5"/>
                <w:w w:val="105"/>
              </w:rPr>
              <w:t> </w:t>
            </w:r>
            <w:r>
              <w:rPr>
                <w:w w:val="105"/>
              </w:rPr>
              <w:t>culpability</w:t>
              <w:tab/>
            </w:r>
            <w:r>
              <w:rPr>
                <w:spacing w:val="-9"/>
                <w:w w:val="105"/>
              </w:rPr>
              <w:t>24</w:t>
            </w:r>
          </w:hyperlink>
        </w:p>
        <w:p>
          <w:pPr>
            <w:pStyle w:val="TOC3"/>
            <w:tabs>
              <w:tab w:pos="10261" w:val="right" w:leader="dot"/>
            </w:tabs>
            <w:spacing w:before="78"/>
          </w:pPr>
          <w:hyperlink w:history="true" w:anchor="_TOC_250033">
            <w:r>
              <w:rPr>
                <w:w w:val="105"/>
              </w:rPr>
              <w:t>Other factors</w:t>
            </w:r>
            <w:r>
              <w:rPr>
                <w:spacing w:val="10"/>
                <w:w w:val="105"/>
              </w:rPr>
              <w:t> </w:t>
            </w:r>
            <w:r>
              <w:rPr>
                <w:w w:val="105"/>
              </w:rPr>
              <w:t>to</w:t>
            </w:r>
            <w:r>
              <w:rPr>
                <w:spacing w:val="5"/>
                <w:w w:val="105"/>
              </w:rPr>
              <w:t> </w:t>
            </w:r>
            <w:r>
              <w:rPr>
                <w:spacing w:val="-3"/>
                <w:w w:val="105"/>
              </w:rPr>
              <w:t>consider</w:t>
              <w:tab/>
            </w:r>
            <w:r>
              <w:rPr>
                <w:spacing w:val="-6"/>
                <w:w w:val="105"/>
              </w:rPr>
              <w:t>28</w:t>
            </w:r>
          </w:hyperlink>
        </w:p>
        <w:p>
          <w:pPr>
            <w:pStyle w:val="TOC2"/>
            <w:tabs>
              <w:tab w:pos="10258" w:val="right" w:leader="dot"/>
            </w:tabs>
            <w:ind w:left="2153"/>
          </w:pPr>
          <w:hyperlink w:history="true" w:anchor="_TOC_250032">
            <w:r>
              <w:rPr>
                <w:w w:val="120"/>
              </w:rPr>
              <w:t>Exception</w:t>
            </w:r>
            <w:r>
              <w:rPr>
                <w:spacing w:val="-18"/>
                <w:w w:val="120"/>
              </w:rPr>
              <w:t> </w:t>
            </w:r>
            <w:r>
              <w:rPr>
                <w:w w:val="120"/>
              </w:rPr>
              <w:t>when</w:t>
            </w:r>
            <w:r>
              <w:rPr>
                <w:spacing w:val="-18"/>
                <w:w w:val="120"/>
              </w:rPr>
              <w:t> </w:t>
            </w:r>
            <w:r>
              <w:rPr>
                <w:w w:val="120"/>
              </w:rPr>
              <w:t>not</w:t>
            </w:r>
            <w:r>
              <w:rPr>
                <w:spacing w:val="-18"/>
                <w:w w:val="120"/>
              </w:rPr>
              <w:t> </w:t>
            </w:r>
            <w:r>
              <w:rPr>
                <w:w w:val="120"/>
              </w:rPr>
              <w:t>guilty</w:t>
            </w:r>
            <w:r>
              <w:rPr>
                <w:spacing w:val="-17"/>
                <w:w w:val="120"/>
              </w:rPr>
              <w:t> </w:t>
            </w:r>
            <w:r>
              <w:rPr>
                <w:w w:val="120"/>
              </w:rPr>
              <w:t>because</w:t>
            </w:r>
            <w:r>
              <w:rPr>
                <w:spacing w:val="-18"/>
                <w:w w:val="120"/>
              </w:rPr>
              <w:t> </w:t>
            </w:r>
            <w:r>
              <w:rPr>
                <w:w w:val="120"/>
              </w:rPr>
              <w:t>of</w:t>
            </w:r>
            <w:r>
              <w:rPr>
                <w:spacing w:val="-18"/>
                <w:w w:val="120"/>
              </w:rPr>
              <w:t> </w:t>
            </w:r>
            <w:r>
              <w:rPr>
                <w:w w:val="120"/>
              </w:rPr>
              <w:t>mental</w:t>
            </w:r>
            <w:r>
              <w:rPr>
                <w:spacing w:val="-17"/>
                <w:w w:val="120"/>
              </w:rPr>
              <w:t> </w:t>
            </w:r>
            <w:r>
              <w:rPr>
                <w:w w:val="120"/>
              </w:rPr>
              <w:t>impairment</w:t>
              <w:tab/>
            </w:r>
            <w:r>
              <w:rPr>
                <w:spacing w:val="-9"/>
                <w:w w:val="120"/>
              </w:rPr>
              <w:t>31</w:t>
            </w:r>
          </w:hyperlink>
        </w:p>
        <w:p>
          <w:pPr>
            <w:pStyle w:val="TOC3"/>
            <w:tabs>
              <w:tab w:pos="10256" w:val="right" w:leader="dot"/>
            </w:tabs>
            <w:spacing w:before="86"/>
          </w:pPr>
          <w:hyperlink w:history="true" w:anchor="_TOC_250031">
            <w:r>
              <w:rPr>
                <w:w w:val="105"/>
              </w:rPr>
              <w:t>Reasons </w:t>
            </w:r>
            <w:r>
              <w:rPr>
                <w:spacing w:val="-3"/>
                <w:w w:val="105"/>
              </w:rPr>
              <w:t>for</w:t>
            </w:r>
            <w:r>
              <w:rPr>
                <w:spacing w:val="10"/>
                <w:w w:val="105"/>
              </w:rPr>
              <w:t> </w:t>
            </w:r>
            <w:r>
              <w:rPr>
                <w:w w:val="105"/>
              </w:rPr>
              <w:t>the</w:t>
            </w:r>
            <w:r>
              <w:rPr>
                <w:spacing w:val="5"/>
                <w:w w:val="105"/>
              </w:rPr>
              <w:t> </w:t>
            </w:r>
            <w:r>
              <w:rPr>
                <w:spacing w:val="-3"/>
                <w:w w:val="105"/>
              </w:rPr>
              <w:t>exception</w:t>
              <w:tab/>
            </w:r>
            <w:r>
              <w:rPr>
                <w:spacing w:val="-11"/>
                <w:w w:val="105"/>
              </w:rPr>
              <w:t>31</w:t>
            </w:r>
          </w:hyperlink>
        </w:p>
        <w:p>
          <w:pPr>
            <w:pStyle w:val="TOC3"/>
            <w:tabs>
              <w:tab w:pos="10266" w:val="right" w:leader="dot"/>
            </w:tabs>
          </w:pPr>
          <w:hyperlink w:history="true" w:anchor="_TOC_250030">
            <w:r>
              <w:rPr/>
              <w:t>Mental </w:t>
            </w:r>
            <w:r>
              <w:rPr>
                <w:spacing w:val="-3"/>
              </w:rPr>
              <w:t>impairment</w:t>
            </w:r>
            <w:r>
              <w:rPr>
                <w:spacing w:val="17"/>
              </w:rPr>
              <w:t> </w:t>
            </w:r>
            <w:r>
              <w:rPr/>
              <w:t>in</w:t>
            </w:r>
            <w:r>
              <w:rPr>
                <w:spacing w:val="9"/>
              </w:rPr>
              <w:t> </w:t>
            </w:r>
            <w:r>
              <w:rPr/>
              <w:t>Victoria</w:t>
              <w:tab/>
            </w:r>
            <w:r>
              <w:rPr>
                <w:spacing w:val="-4"/>
              </w:rPr>
              <w:t>32</w:t>
            </w:r>
          </w:hyperlink>
        </w:p>
        <w:p>
          <w:pPr>
            <w:pStyle w:val="TOC3"/>
            <w:tabs>
              <w:tab w:pos="10266" w:val="right" w:leader="dot"/>
            </w:tabs>
          </w:pPr>
          <w:hyperlink w:history="true" w:anchor="_TOC_250029">
            <w:r>
              <w:rPr>
                <w:w w:val="105"/>
              </w:rPr>
              <w:t>Requirements of</w:t>
            </w:r>
            <w:r>
              <w:rPr>
                <w:spacing w:val="9"/>
                <w:w w:val="105"/>
              </w:rPr>
              <w:t> </w:t>
            </w:r>
            <w:r>
              <w:rPr>
                <w:w w:val="105"/>
              </w:rPr>
              <w:t>mental</w:t>
            </w:r>
            <w:r>
              <w:rPr>
                <w:spacing w:val="4"/>
                <w:w w:val="105"/>
              </w:rPr>
              <w:t> </w:t>
            </w:r>
            <w:r>
              <w:rPr>
                <w:spacing w:val="-3"/>
                <w:w w:val="105"/>
              </w:rPr>
              <w:t>impairment</w:t>
              <w:tab/>
            </w:r>
            <w:r>
              <w:rPr>
                <w:spacing w:val="-4"/>
                <w:w w:val="105"/>
              </w:rPr>
              <w:t>32</w:t>
            </w:r>
          </w:hyperlink>
        </w:p>
        <w:p>
          <w:pPr>
            <w:pStyle w:val="TOC3"/>
            <w:tabs>
              <w:tab w:pos="10260" w:val="right" w:leader="dot"/>
            </w:tabs>
            <w:spacing w:before="78"/>
          </w:pPr>
          <w:hyperlink w:history="true" w:anchor="_TOC_250028">
            <w:r>
              <w:rPr>
                <w:w w:val="105"/>
              </w:rPr>
              <w:t>New South</w:t>
            </w:r>
            <w:r>
              <w:rPr>
                <w:spacing w:val="10"/>
                <w:w w:val="105"/>
              </w:rPr>
              <w:t> </w:t>
            </w:r>
            <w:r>
              <w:rPr>
                <w:spacing w:val="-3"/>
                <w:w w:val="105"/>
              </w:rPr>
              <w:t>Wales</w:t>
            </w:r>
            <w:r>
              <w:rPr>
                <w:spacing w:val="6"/>
                <w:w w:val="105"/>
              </w:rPr>
              <w:t> </w:t>
            </w:r>
            <w:r>
              <w:rPr>
                <w:spacing w:val="-3"/>
                <w:w w:val="105"/>
              </w:rPr>
              <w:t>reforms</w:t>
              <w:tab/>
            </w:r>
            <w:r>
              <w:rPr>
                <w:spacing w:val="-6"/>
                <w:w w:val="105"/>
              </w:rPr>
              <w:t>33</w:t>
            </w:r>
          </w:hyperlink>
        </w:p>
        <w:p>
          <w:pPr>
            <w:pStyle w:val="TOC3"/>
            <w:tabs>
              <w:tab w:pos="10266" w:val="right" w:leader="dot"/>
            </w:tabs>
          </w:pPr>
          <w:hyperlink w:history="true" w:anchor="_TOC_250027">
            <w:r>
              <w:rPr>
                <w:w w:val="105"/>
              </w:rPr>
              <w:t>Other</w:t>
            </w:r>
            <w:r>
              <w:rPr>
                <w:spacing w:val="5"/>
                <w:w w:val="105"/>
              </w:rPr>
              <w:t> </w:t>
            </w:r>
            <w:r>
              <w:rPr>
                <w:w w:val="105"/>
              </w:rPr>
              <w:t>jurisdictions</w:t>
              <w:tab/>
              <w:t>34</w:t>
            </w:r>
          </w:hyperlink>
        </w:p>
        <w:p>
          <w:pPr>
            <w:pStyle w:val="TOC1"/>
            <w:numPr>
              <w:ilvl w:val="0"/>
              <w:numId w:val="1"/>
            </w:numPr>
            <w:tabs>
              <w:tab w:pos="1823" w:val="left" w:leader="none"/>
              <w:tab w:pos="10266" w:val="right" w:leader="dot"/>
            </w:tabs>
            <w:spacing w:line="240" w:lineRule="auto" w:before="78" w:after="0"/>
            <w:ind w:left="1822" w:right="0" w:hanging="236"/>
            <w:jc w:val="left"/>
          </w:pPr>
          <w:hyperlink w:history="true" w:anchor="_TOC_250026">
            <w:r>
              <w:rPr>
                <w:color w:val="EC5A4F"/>
                <w:w w:val="115"/>
              </w:rPr>
              <w:t>Consequences of the forfeiture rule</w:t>
              <w:tab/>
              <w:t>36</w:t>
            </w:r>
          </w:hyperlink>
        </w:p>
        <w:p>
          <w:pPr>
            <w:pStyle w:val="TOC2"/>
            <w:tabs>
              <w:tab w:pos="10266" w:val="right" w:leader="dot"/>
            </w:tabs>
            <w:ind w:left="2153"/>
          </w:pPr>
          <w:hyperlink w:history="true" w:anchor="_TOC_250025">
            <w:r>
              <w:rPr>
                <w:w w:val="115"/>
              </w:rPr>
              <w:t>When the deceased has</w:t>
            </w:r>
            <w:r>
              <w:rPr>
                <w:spacing w:val="-47"/>
                <w:w w:val="115"/>
              </w:rPr>
              <w:t> </w:t>
            </w:r>
            <w:r>
              <w:rPr>
                <w:w w:val="115"/>
              </w:rPr>
              <w:t>a</w:t>
            </w:r>
            <w:r>
              <w:rPr>
                <w:spacing w:val="-11"/>
                <w:w w:val="115"/>
              </w:rPr>
              <w:t> </w:t>
            </w:r>
            <w:r>
              <w:rPr>
                <w:spacing w:val="-3"/>
                <w:w w:val="115"/>
              </w:rPr>
              <w:t>will</w:t>
              <w:tab/>
            </w:r>
            <w:r>
              <w:rPr>
                <w:w w:val="115"/>
              </w:rPr>
              <w:t>36</w:t>
            </w:r>
          </w:hyperlink>
        </w:p>
        <w:p>
          <w:pPr>
            <w:pStyle w:val="TOC3"/>
            <w:tabs>
              <w:tab w:pos="10260" w:val="right" w:leader="dot"/>
            </w:tabs>
            <w:spacing w:before="86"/>
          </w:pPr>
          <w:hyperlink w:history="true" w:anchor="_TOC_250024">
            <w:r>
              <w:rPr>
                <w:w w:val="105"/>
              </w:rPr>
              <w:t>Residuary</w:t>
            </w:r>
            <w:r>
              <w:rPr>
                <w:spacing w:val="4"/>
                <w:w w:val="105"/>
              </w:rPr>
              <w:t> </w:t>
            </w:r>
            <w:r>
              <w:rPr>
                <w:w w:val="105"/>
              </w:rPr>
              <w:t>beneficiaries</w:t>
              <w:tab/>
            </w:r>
            <w:r>
              <w:rPr>
                <w:spacing w:val="-7"/>
                <w:w w:val="105"/>
              </w:rPr>
              <w:t>37</w:t>
            </w:r>
          </w:hyperlink>
        </w:p>
        <w:p>
          <w:pPr>
            <w:pStyle w:val="TOC3"/>
            <w:tabs>
              <w:tab w:pos="10260" w:val="right" w:leader="dot"/>
            </w:tabs>
          </w:pPr>
          <w:hyperlink w:history="true" w:anchor="_TOC_250023">
            <w:r>
              <w:rPr>
                <w:w w:val="105"/>
              </w:rPr>
              <w:t>Gifts</w:t>
              <w:tab/>
            </w:r>
            <w:r>
              <w:rPr>
                <w:spacing w:val="-7"/>
                <w:w w:val="105"/>
              </w:rPr>
              <w:t>37</w:t>
            </w:r>
          </w:hyperlink>
        </w:p>
        <w:p>
          <w:pPr>
            <w:pStyle w:val="TOC3"/>
            <w:tabs>
              <w:tab w:pos="10260" w:val="right" w:leader="dot"/>
            </w:tabs>
          </w:pPr>
          <w:hyperlink w:history="true" w:anchor="_TOC_250022">
            <w:r>
              <w:rPr>
                <w:spacing w:val="-3"/>
                <w:w w:val="105"/>
              </w:rPr>
              <w:t>Class</w:t>
            </w:r>
            <w:r>
              <w:rPr>
                <w:spacing w:val="5"/>
                <w:w w:val="105"/>
              </w:rPr>
              <w:t> </w:t>
            </w:r>
            <w:r>
              <w:rPr>
                <w:w w:val="105"/>
              </w:rPr>
              <w:t>gifts</w:t>
              <w:tab/>
            </w:r>
            <w:r>
              <w:rPr>
                <w:spacing w:val="-7"/>
                <w:w w:val="105"/>
              </w:rPr>
              <w:t>37</w:t>
            </w:r>
          </w:hyperlink>
        </w:p>
        <w:p>
          <w:pPr>
            <w:pStyle w:val="TOC3"/>
            <w:tabs>
              <w:tab w:pos="10260" w:val="right" w:leader="dot"/>
            </w:tabs>
            <w:spacing w:before="78"/>
          </w:pPr>
          <w:hyperlink w:history="true" w:anchor="_TOC_250021">
            <w:r>
              <w:rPr>
                <w:spacing w:val="-4"/>
                <w:w w:val="105"/>
              </w:rPr>
              <w:t>Contingent</w:t>
            </w:r>
            <w:r>
              <w:rPr>
                <w:spacing w:val="5"/>
                <w:w w:val="105"/>
              </w:rPr>
              <w:t> </w:t>
            </w:r>
            <w:r>
              <w:rPr>
                <w:w w:val="105"/>
              </w:rPr>
              <w:t>gifts</w:t>
            </w:r>
            <w:r>
              <w:rPr>
                <w:spacing w:val="6"/>
                <w:w w:val="105"/>
              </w:rPr>
              <w:t> </w:t>
            </w:r>
            <w:r>
              <w:rPr>
                <w:spacing w:val="-3"/>
                <w:w w:val="105"/>
              </w:rPr>
              <w:t>over</w:t>
              <w:tab/>
            </w:r>
            <w:r>
              <w:rPr>
                <w:spacing w:val="-7"/>
                <w:w w:val="105"/>
              </w:rPr>
              <w:t>37</w:t>
            </w:r>
          </w:hyperlink>
        </w:p>
        <w:p>
          <w:pPr>
            <w:pStyle w:val="TOC3"/>
            <w:tabs>
              <w:tab w:pos="10266" w:val="right" w:leader="dot"/>
            </w:tabs>
          </w:pPr>
          <w:hyperlink w:history="true" w:anchor="_TOC_250020">
            <w:r>
              <w:rPr>
                <w:w w:val="105"/>
              </w:rPr>
              <w:t>Other</w:t>
            </w:r>
            <w:r>
              <w:rPr>
                <w:spacing w:val="5"/>
                <w:w w:val="105"/>
              </w:rPr>
              <w:t> </w:t>
            </w:r>
            <w:r>
              <w:rPr>
                <w:w w:val="105"/>
              </w:rPr>
              <w:t>jurisdictions</w:t>
              <w:tab/>
              <w:t>39</w:t>
            </w:r>
          </w:hyperlink>
        </w:p>
        <w:p>
          <w:pPr>
            <w:pStyle w:val="TOC2"/>
            <w:tabs>
              <w:tab w:pos="10255" w:val="right" w:leader="dot"/>
            </w:tabs>
            <w:spacing w:before="83"/>
            <w:ind w:left="2153"/>
          </w:pPr>
          <w:hyperlink w:history="true" w:anchor="_TOC_250019">
            <w:r>
              <w:rPr>
                <w:w w:val="115"/>
              </w:rPr>
              <w:t>When the deceased</w:t>
            </w:r>
            <w:r>
              <w:rPr>
                <w:spacing w:val="-36"/>
                <w:w w:val="115"/>
              </w:rPr>
              <w:t> </w:t>
            </w:r>
            <w:r>
              <w:rPr>
                <w:w w:val="115"/>
              </w:rPr>
              <w:t>dies</w:t>
            </w:r>
            <w:r>
              <w:rPr>
                <w:spacing w:val="-12"/>
                <w:w w:val="115"/>
              </w:rPr>
              <w:t> </w:t>
            </w:r>
            <w:r>
              <w:rPr>
                <w:w w:val="115"/>
              </w:rPr>
              <w:t>intestate</w:t>
              <w:tab/>
            </w:r>
            <w:r>
              <w:rPr>
                <w:spacing w:val="-12"/>
                <w:w w:val="115"/>
              </w:rPr>
              <w:t>41</w:t>
            </w:r>
          </w:hyperlink>
        </w:p>
        <w:p>
          <w:pPr>
            <w:pStyle w:val="TOC3"/>
            <w:tabs>
              <w:tab w:pos="10251" w:val="right" w:leader="dot"/>
            </w:tabs>
            <w:spacing w:before="87"/>
          </w:pPr>
          <w:hyperlink w:history="true" w:anchor="_TOC_250018">
            <w:r>
              <w:rPr>
                <w:spacing w:val="-3"/>
                <w:w w:val="105"/>
              </w:rPr>
              <w:t>Consequences for</w:t>
            </w:r>
            <w:r>
              <w:rPr>
                <w:spacing w:val="12"/>
                <w:w w:val="105"/>
              </w:rPr>
              <w:t> </w:t>
            </w:r>
            <w:r>
              <w:rPr>
                <w:w w:val="105"/>
              </w:rPr>
              <w:t>third-party</w:t>
            </w:r>
            <w:r>
              <w:rPr>
                <w:spacing w:val="4"/>
                <w:w w:val="105"/>
              </w:rPr>
              <w:t> </w:t>
            </w:r>
            <w:r>
              <w:rPr>
                <w:w w:val="105"/>
              </w:rPr>
              <w:t>beneficiaries</w:t>
              <w:tab/>
            </w:r>
            <w:r>
              <w:rPr>
                <w:spacing w:val="-16"/>
                <w:w w:val="105"/>
              </w:rPr>
              <w:t>41</w:t>
            </w:r>
          </w:hyperlink>
        </w:p>
        <w:p>
          <w:pPr>
            <w:pStyle w:val="TOC3"/>
            <w:tabs>
              <w:tab w:pos="10260" w:val="right" w:leader="dot"/>
            </w:tabs>
            <w:ind w:left="2436"/>
          </w:pPr>
          <w:hyperlink w:history="true" w:anchor="_TOC_250017">
            <w:r>
              <w:rPr>
                <w:w w:val="105"/>
              </w:rPr>
              <w:t>Other</w:t>
            </w:r>
            <w:r>
              <w:rPr>
                <w:spacing w:val="5"/>
                <w:w w:val="105"/>
              </w:rPr>
              <w:t> </w:t>
            </w:r>
            <w:r>
              <w:rPr>
                <w:w w:val="105"/>
              </w:rPr>
              <w:t>jurisdictions</w:t>
              <w:tab/>
            </w:r>
            <w:r>
              <w:rPr>
                <w:spacing w:val="-6"/>
                <w:w w:val="105"/>
              </w:rPr>
              <w:t>42</w:t>
            </w:r>
          </w:hyperlink>
        </w:p>
        <w:p>
          <w:pPr>
            <w:pStyle w:val="TOC2"/>
            <w:tabs>
              <w:tab w:pos="10266" w:val="right" w:leader="dot"/>
            </w:tabs>
            <w:spacing w:before="83"/>
            <w:ind w:left="2153"/>
          </w:pPr>
          <w:hyperlink w:history="true" w:anchor="_TOC_250016">
            <w:r>
              <w:rPr>
                <w:w w:val="115"/>
              </w:rPr>
              <w:t>When</w:t>
            </w:r>
            <w:r>
              <w:rPr>
                <w:spacing w:val="-12"/>
                <w:w w:val="115"/>
              </w:rPr>
              <w:t> </w:t>
            </w:r>
            <w:r>
              <w:rPr>
                <w:w w:val="115"/>
              </w:rPr>
              <w:t>the</w:t>
            </w:r>
            <w:r>
              <w:rPr>
                <w:spacing w:val="-12"/>
                <w:w w:val="115"/>
              </w:rPr>
              <w:t> </w:t>
            </w:r>
            <w:r>
              <w:rPr>
                <w:w w:val="115"/>
              </w:rPr>
              <w:t>deceased</w:t>
            </w:r>
            <w:r>
              <w:rPr>
                <w:spacing w:val="-12"/>
                <w:w w:val="115"/>
              </w:rPr>
              <w:t> </w:t>
            </w:r>
            <w:r>
              <w:rPr>
                <w:w w:val="115"/>
              </w:rPr>
              <w:t>and</w:t>
            </w:r>
            <w:r>
              <w:rPr>
                <w:spacing w:val="-11"/>
                <w:w w:val="115"/>
              </w:rPr>
              <w:t> </w:t>
            </w:r>
            <w:r>
              <w:rPr>
                <w:w w:val="115"/>
              </w:rPr>
              <w:t>their</w:t>
            </w:r>
            <w:r>
              <w:rPr>
                <w:spacing w:val="-12"/>
                <w:w w:val="115"/>
              </w:rPr>
              <w:t> </w:t>
            </w:r>
            <w:r>
              <w:rPr>
                <w:w w:val="115"/>
              </w:rPr>
              <w:t>killer</w:t>
            </w:r>
            <w:r>
              <w:rPr>
                <w:spacing w:val="-12"/>
                <w:w w:val="115"/>
              </w:rPr>
              <w:t> </w:t>
            </w:r>
            <w:r>
              <w:rPr>
                <w:w w:val="115"/>
              </w:rPr>
              <w:t>are</w:t>
            </w:r>
            <w:r>
              <w:rPr>
                <w:spacing w:val="-12"/>
                <w:w w:val="115"/>
              </w:rPr>
              <w:t> </w:t>
            </w:r>
            <w:r>
              <w:rPr>
                <w:w w:val="115"/>
              </w:rPr>
              <w:t>joint</w:t>
            </w:r>
            <w:r>
              <w:rPr>
                <w:spacing w:val="-11"/>
                <w:w w:val="115"/>
              </w:rPr>
              <w:t> </w:t>
            </w:r>
            <w:r>
              <w:rPr>
                <w:w w:val="115"/>
              </w:rPr>
              <w:t>tenants</w:t>
              <w:tab/>
              <w:t>43</w:t>
            </w:r>
          </w:hyperlink>
        </w:p>
        <w:p>
          <w:pPr>
            <w:pStyle w:val="TOC3"/>
            <w:tabs>
              <w:tab w:pos="10271" w:val="right" w:leader="dot"/>
            </w:tabs>
            <w:spacing w:before="87"/>
            <w:ind w:left="2436"/>
          </w:pPr>
          <w:hyperlink w:history="true" w:anchor="_TOC_250015">
            <w:r>
              <w:rPr>
                <w:w w:val="105"/>
              </w:rPr>
              <w:t>When there </w:t>
            </w:r>
            <w:r>
              <w:rPr>
                <w:spacing w:val="-3"/>
                <w:w w:val="105"/>
              </w:rPr>
              <w:t>are </w:t>
            </w:r>
            <w:r>
              <w:rPr>
                <w:w w:val="105"/>
              </w:rPr>
              <w:t>two</w:t>
            </w:r>
            <w:r>
              <w:rPr>
                <w:spacing w:val="23"/>
                <w:w w:val="105"/>
              </w:rPr>
              <w:t> </w:t>
            </w:r>
            <w:r>
              <w:rPr>
                <w:spacing w:val="-3"/>
                <w:w w:val="105"/>
              </w:rPr>
              <w:t>joint</w:t>
            </w:r>
            <w:r>
              <w:rPr>
                <w:spacing w:val="5"/>
                <w:w w:val="105"/>
              </w:rPr>
              <w:t> </w:t>
            </w:r>
            <w:r>
              <w:rPr>
                <w:spacing w:val="-3"/>
                <w:w w:val="105"/>
              </w:rPr>
              <w:t>tenants</w:t>
              <w:tab/>
            </w:r>
            <w:r>
              <w:rPr>
                <w:spacing w:val="5"/>
                <w:w w:val="105"/>
              </w:rPr>
              <w:t>44</w:t>
            </w:r>
          </w:hyperlink>
        </w:p>
        <w:p>
          <w:pPr>
            <w:pStyle w:val="TOC3"/>
            <w:tabs>
              <w:tab w:pos="10271" w:val="right" w:leader="dot"/>
            </w:tabs>
            <w:spacing w:before="78"/>
            <w:ind w:left="2436"/>
          </w:pPr>
          <w:hyperlink w:history="true" w:anchor="_TOC_250014">
            <w:r>
              <w:rPr/>
              <w:t>When there </w:t>
            </w:r>
            <w:r>
              <w:rPr>
                <w:spacing w:val="-3"/>
              </w:rPr>
              <w:t>are multiple</w:t>
            </w:r>
            <w:r>
              <w:rPr>
                <w:spacing w:val="39"/>
              </w:rPr>
              <w:t> </w:t>
            </w:r>
            <w:r>
              <w:rPr>
                <w:spacing w:val="-3"/>
              </w:rPr>
              <w:t>joint</w:t>
            </w:r>
            <w:r>
              <w:rPr>
                <w:spacing w:val="9"/>
              </w:rPr>
              <w:t> </w:t>
            </w:r>
            <w:r>
              <w:rPr>
                <w:spacing w:val="-3"/>
              </w:rPr>
              <w:t>tenants</w:t>
              <w:tab/>
            </w:r>
            <w:r>
              <w:rPr>
                <w:spacing w:val="5"/>
              </w:rPr>
              <w:t>44</w:t>
            </w:r>
          </w:hyperlink>
        </w:p>
        <w:p>
          <w:pPr>
            <w:pStyle w:val="TOC3"/>
            <w:tabs>
              <w:tab w:pos="10271" w:val="right" w:leader="dot"/>
            </w:tabs>
            <w:ind w:left="2436"/>
          </w:pPr>
          <w:hyperlink w:history="true" w:anchor="_TOC_250013">
            <w:r>
              <w:rPr>
                <w:w w:val="105"/>
              </w:rPr>
              <w:t>Other</w:t>
            </w:r>
            <w:r>
              <w:rPr>
                <w:spacing w:val="5"/>
                <w:w w:val="105"/>
              </w:rPr>
              <w:t> </w:t>
            </w:r>
            <w:r>
              <w:rPr>
                <w:w w:val="105"/>
              </w:rPr>
              <w:t>jurisdictions</w:t>
              <w:tab/>
            </w:r>
            <w:r>
              <w:rPr>
                <w:spacing w:val="5"/>
                <w:w w:val="105"/>
              </w:rPr>
              <w:t>44</w:t>
            </w:r>
          </w:hyperlink>
        </w:p>
        <w:p>
          <w:pPr>
            <w:pStyle w:val="TOC2"/>
            <w:tabs>
              <w:tab w:pos="10268" w:val="right" w:leader="dot"/>
            </w:tabs>
            <w:spacing w:before="83"/>
          </w:pPr>
          <w:hyperlink w:history="true" w:anchor="_TOC_250012">
            <w:r>
              <w:rPr>
                <w:w w:val="120"/>
              </w:rPr>
              <w:t>When</w:t>
            </w:r>
            <w:r>
              <w:rPr>
                <w:spacing w:val="-18"/>
                <w:w w:val="120"/>
              </w:rPr>
              <w:t> </w:t>
            </w:r>
            <w:r>
              <w:rPr>
                <w:w w:val="120"/>
              </w:rPr>
              <w:t>the</w:t>
            </w:r>
            <w:r>
              <w:rPr>
                <w:spacing w:val="-18"/>
                <w:w w:val="120"/>
              </w:rPr>
              <w:t> </w:t>
            </w:r>
            <w:r>
              <w:rPr>
                <w:w w:val="120"/>
              </w:rPr>
              <w:t>deceased</w:t>
            </w:r>
            <w:r>
              <w:rPr>
                <w:spacing w:val="-18"/>
                <w:w w:val="120"/>
              </w:rPr>
              <w:t> </w:t>
            </w:r>
            <w:r>
              <w:rPr>
                <w:w w:val="120"/>
              </w:rPr>
              <w:t>has</w:t>
            </w:r>
            <w:r>
              <w:rPr>
                <w:spacing w:val="-18"/>
                <w:w w:val="120"/>
              </w:rPr>
              <w:t> </w:t>
            </w:r>
            <w:r>
              <w:rPr>
                <w:w w:val="120"/>
              </w:rPr>
              <w:t>an</w:t>
            </w:r>
            <w:r>
              <w:rPr>
                <w:spacing w:val="-18"/>
                <w:w w:val="120"/>
              </w:rPr>
              <w:t> </w:t>
            </w:r>
            <w:r>
              <w:rPr>
                <w:w w:val="120"/>
              </w:rPr>
              <w:t>entitlement</w:t>
            </w:r>
            <w:r>
              <w:rPr>
                <w:spacing w:val="-18"/>
                <w:w w:val="120"/>
              </w:rPr>
              <w:t> </w:t>
            </w:r>
            <w:r>
              <w:rPr>
                <w:w w:val="120"/>
              </w:rPr>
              <w:t>to</w:t>
            </w:r>
            <w:r>
              <w:rPr>
                <w:spacing w:val="-18"/>
                <w:w w:val="120"/>
              </w:rPr>
              <w:t> </w:t>
            </w:r>
            <w:r>
              <w:rPr>
                <w:w w:val="120"/>
              </w:rPr>
              <w:t>property</w:t>
              <w:tab/>
              <w:t>46</w:t>
            </w:r>
          </w:hyperlink>
        </w:p>
        <w:p>
          <w:pPr>
            <w:pStyle w:val="TOC2"/>
            <w:tabs>
              <w:tab w:pos="10260" w:val="right" w:leader="dot"/>
            </w:tabs>
            <w:spacing w:before="92"/>
          </w:pPr>
          <w:hyperlink w:history="true" w:anchor="_TOC_250011">
            <w:r>
              <w:rPr>
                <w:w w:val="115"/>
              </w:rPr>
              <w:t>Other property of</w:t>
            </w:r>
            <w:r>
              <w:rPr>
                <w:spacing w:val="-37"/>
                <w:w w:val="115"/>
              </w:rPr>
              <w:t> </w:t>
            </w:r>
            <w:r>
              <w:rPr>
                <w:w w:val="115"/>
              </w:rPr>
              <w:t>the</w:t>
            </w:r>
            <w:r>
              <w:rPr>
                <w:spacing w:val="-12"/>
                <w:w w:val="115"/>
              </w:rPr>
              <w:t> </w:t>
            </w:r>
            <w:r>
              <w:rPr>
                <w:w w:val="115"/>
              </w:rPr>
              <w:t>deceased</w:t>
              <w:tab/>
            </w:r>
            <w:r>
              <w:rPr>
                <w:spacing w:val="-6"/>
                <w:w w:val="115"/>
              </w:rPr>
              <w:t>47</w:t>
            </w:r>
          </w:hyperlink>
        </w:p>
        <w:p>
          <w:pPr>
            <w:pStyle w:val="TOC2"/>
            <w:tabs>
              <w:tab w:pos="10269" w:val="right" w:leader="dot"/>
            </w:tabs>
            <w:spacing w:before="91"/>
          </w:pPr>
          <w:hyperlink w:history="true" w:anchor="_TOC_250010">
            <w:r>
              <w:rPr>
                <w:spacing w:val="-3"/>
                <w:w w:val="115"/>
              </w:rPr>
              <w:t>Family</w:t>
            </w:r>
            <w:r>
              <w:rPr>
                <w:spacing w:val="-12"/>
                <w:w w:val="115"/>
              </w:rPr>
              <w:t> </w:t>
            </w:r>
            <w:r>
              <w:rPr>
                <w:w w:val="115"/>
              </w:rPr>
              <w:t>provision</w:t>
            </w:r>
            <w:r>
              <w:rPr>
                <w:spacing w:val="-12"/>
                <w:w w:val="115"/>
              </w:rPr>
              <w:t> </w:t>
            </w:r>
            <w:r>
              <w:rPr>
                <w:w w:val="115"/>
              </w:rPr>
              <w:t>applications</w:t>
              <w:tab/>
            </w:r>
            <w:r>
              <w:rPr>
                <w:spacing w:val="4"/>
                <w:w w:val="115"/>
              </w:rPr>
              <w:t>48</w:t>
            </w:r>
          </w:hyperlink>
        </w:p>
        <w:p>
          <w:pPr>
            <w:pStyle w:val="TOC3"/>
            <w:tabs>
              <w:tab w:pos="10268" w:val="right" w:leader="dot"/>
            </w:tabs>
            <w:spacing w:before="87"/>
            <w:ind w:left="2435"/>
          </w:pPr>
          <w:hyperlink w:history="true" w:anchor="_TOC_250009">
            <w:r>
              <w:rPr>
                <w:w w:val="105"/>
              </w:rPr>
              <w:t>Other</w:t>
            </w:r>
            <w:r>
              <w:rPr>
                <w:spacing w:val="5"/>
                <w:w w:val="105"/>
              </w:rPr>
              <w:t> </w:t>
            </w:r>
            <w:r>
              <w:rPr>
                <w:w w:val="105"/>
              </w:rPr>
              <w:t>jurisdictions</w:t>
              <w:tab/>
            </w:r>
            <w:r>
              <w:rPr>
                <w:spacing w:val="3"/>
                <w:w w:val="105"/>
              </w:rPr>
              <w:t>48</w:t>
            </w:r>
          </w:hyperlink>
        </w:p>
        <w:p>
          <w:pPr>
            <w:pStyle w:val="TOC1"/>
            <w:numPr>
              <w:ilvl w:val="0"/>
              <w:numId w:val="1"/>
            </w:numPr>
            <w:tabs>
              <w:tab w:pos="1818" w:val="left" w:leader="none"/>
              <w:tab w:pos="10266" w:val="right" w:leader="dot"/>
            </w:tabs>
            <w:spacing w:line="240" w:lineRule="auto" w:before="188" w:after="0"/>
            <w:ind w:left="1817" w:right="0" w:hanging="232"/>
            <w:jc w:val="left"/>
          </w:pPr>
          <w:hyperlink w:history="true" w:anchor="_TOC_250008">
            <w:r>
              <w:rPr>
                <w:color w:val="EC5A4F"/>
                <w:w w:val="115"/>
              </w:rPr>
              <w:t>Options for</w:t>
            </w:r>
            <w:r>
              <w:rPr>
                <w:color w:val="EC5A4F"/>
                <w:spacing w:val="1"/>
                <w:w w:val="115"/>
              </w:rPr>
              <w:t> </w:t>
            </w:r>
            <w:r>
              <w:rPr>
                <w:color w:val="EC5A4F"/>
                <w:w w:val="115"/>
              </w:rPr>
              <w:t>legislative</w:t>
            </w:r>
            <w:r>
              <w:rPr>
                <w:color w:val="EC5A4F"/>
                <w:spacing w:val="1"/>
                <w:w w:val="115"/>
              </w:rPr>
              <w:t> </w:t>
            </w:r>
            <w:r>
              <w:rPr>
                <w:color w:val="EC5A4F"/>
                <w:w w:val="115"/>
              </w:rPr>
              <w:t>reform</w:t>
              <w:tab/>
              <w:t>50</w:t>
            </w:r>
          </w:hyperlink>
        </w:p>
        <w:p>
          <w:pPr>
            <w:pStyle w:val="TOC2"/>
            <w:tabs>
              <w:tab w:pos="10265" w:val="right" w:leader="dot"/>
            </w:tabs>
          </w:pPr>
          <w:hyperlink w:history="true" w:anchor="_TOC_250007">
            <w:r>
              <w:rPr>
                <w:w w:val="120"/>
              </w:rPr>
              <w:t>The need</w:t>
            </w:r>
            <w:r>
              <w:rPr>
                <w:spacing w:val="-31"/>
                <w:w w:val="120"/>
              </w:rPr>
              <w:t> </w:t>
            </w:r>
            <w:r>
              <w:rPr>
                <w:w w:val="120"/>
              </w:rPr>
              <w:t>for</w:t>
            </w:r>
            <w:r>
              <w:rPr>
                <w:spacing w:val="-16"/>
                <w:w w:val="120"/>
              </w:rPr>
              <w:t> </w:t>
            </w:r>
            <w:r>
              <w:rPr>
                <w:w w:val="120"/>
              </w:rPr>
              <w:t>legislation</w:t>
              <w:tab/>
              <w:t>50</w:t>
            </w:r>
          </w:hyperlink>
        </w:p>
        <w:p>
          <w:pPr>
            <w:pStyle w:val="TOC2"/>
            <w:tabs>
              <w:tab w:pos="10263" w:val="right" w:leader="dot"/>
            </w:tabs>
            <w:spacing w:before="91"/>
          </w:pPr>
          <w:hyperlink w:history="true" w:anchor="_TOC_250006">
            <w:r>
              <w:rPr>
                <w:w w:val="120"/>
              </w:rPr>
              <w:t>Option</w:t>
            </w:r>
            <w:r>
              <w:rPr>
                <w:spacing w:val="-20"/>
                <w:w w:val="120"/>
              </w:rPr>
              <w:t> </w:t>
            </w:r>
            <w:r>
              <w:rPr>
                <w:w w:val="120"/>
              </w:rPr>
              <w:t>1:</w:t>
            </w:r>
            <w:r>
              <w:rPr>
                <w:spacing w:val="-19"/>
                <w:w w:val="120"/>
              </w:rPr>
              <w:t> </w:t>
            </w:r>
            <w:r>
              <w:rPr>
                <w:w w:val="120"/>
              </w:rPr>
              <w:t>Amend</w:t>
            </w:r>
            <w:r>
              <w:rPr>
                <w:spacing w:val="-20"/>
                <w:w w:val="120"/>
              </w:rPr>
              <w:t> </w:t>
            </w:r>
            <w:r>
              <w:rPr>
                <w:w w:val="120"/>
              </w:rPr>
              <w:t>existing</w:t>
            </w:r>
            <w:r>
              <w:rPr>
                <w:spacing w:val="-19"/>
                <w:w w:val="120"/>
              </w:rPr>
              <w:t> </w:t>
            </w:r>
            <w:r>
              <w:rPr>
                <w:w w:val="120"/>
              </w:rPr>
              <w:t>legislation</w:t>
            </w:r>
            <w:r>
              <w:rPr>
                <w:spacing w:val="-19"/>
                <w:w w:val="120"/>
              </w:rPr>
              <w:t> </w:t>
            </w:r>
            <w:r>
              <w:rPr>
                <w:w w:val="120"/>
              </w:rPr>
              <w:t>to</w:t>
            </w:r>
            <w:r>
              <w:rPr>
                <w:spacing w:val="-20"/>
                <w:w w:val="120"/>
              </w:rPr>
              <w:t> </w:t>
            </w:r>
            <w:r>
              <w:rPr>
                <w:w w:val="120"/>
              </w:rPr>
              <w:t>clarify</w:t>
            </w:r>
            <w:r>
              <w:rPr>
                <w:spacing w:val="-19"/>
                <w:w w:val="120"/>
              </w:rPr>
              <w:t> </w:t>
            </w:r>
            <w:r>
              <w:rPr>
                <w:w w:val="120"/>
              </w:rPr>
              <w:t>the</w:t>
            </w:r>
            <w:r>
              <w:rPr>
                <w:spacing w:val="-19"/>
                <w:w w:val="120"/>
              </w:rPr>
              <w:t> </w:t>
            </w:r>
            <w:r>
              <w:rPr>
                <w:w w:val="120"/>
              </w:rPr>
              <w:t>effect</w:t>
            </w:r>
            <w:r>
              <w:rPr>
                <w:spacing w:val="-20"/>
                <w:w w:val="120"/>
              </w:rPr>
              <w:t> </w:t>
            </w:r>
            <w:r>
              <w:rPr>
                <w:w w:val="120"/>
              </w:rPr>
              <w:t>of</w:t>
            </w:r>
            <w:r>
              <w:rPr>
                <w:spacing w:val="-19"/>
                <w:w w:val="120"/>
              </w:rPr>
              <w:t> </w:t>
            </w:r>
            <w:r>
              <w:rPr>
                <w:w w:val="120"/>
              </w:rPr>
              <w:t>the</w:t>
            </w:r>
            <w:r>
              <w:rPr>
                <w:spacing w:val="-20"/>
                <w:w w:val="120"/>
              </w:rPr>
              <w:t> </w:t>
            </w:r>
            <w:r>
              <w:rPr>
                <w:spacing w:val="-3"/>
                <w:w w:val="120"/>
              </w:rPr>
              <w:t>rule</w:t>
              <w:tab/>
              <w:t>52</w:t>
            </w:r>
          </w:hyperlink>
        </w:p>
        <w:p>
          <w:pPr>
            <w:pStyle w:val="TOC2"/>
            <w:tabs>
              <w:tab w:pos="10262" w:val="right" w:leader="dot"/>
            </w:tabs>
            <w:spacing w:before="92"/>
          </w:pPr>
          <w:hyperlink w:history="true" w:anchor="_TOC_250005">
            <w:r>
              <w:rPr>
                <w:w w:val="115"/>
              </w:rPr>
              <w:t>Option</w:t>
            </w:r>
            <w:r>
              <w:rPr>
                <w:spacing w:val="-12"/>
                <w:w w:val="115"/>
              </w:rPr>
              <w:t> </w:t>
            </w:r>
            <w:r>
              <w:rPr>
                <w:spacing w:val="2"/>
                <w:w w:val="115"/>
              </w:rPr>
              <w:t>2:</w:t>
            </w:r>
            <w:r>
              <w:rPr>
                <w:spacing w:val="-11"/>
                <w:w w:val="115"/>
              </w:rPr>
              <w:t> </w:t>
            </w:r>
            <w:r>
              <w:rPr>
                <w:w w:val="115"/>
              </w:rPr>
              <w:t>Empower</w:t>
            </w:r>
            <w:r>
              <w:rPr>
                <w:spacing w:val="-12"/>
                <w:w w:val="115"/>
              </w:rPr>
              <w:t> </w:t>
            </w:r>
            <w:r>
              <w:rPr>
                <w:w w:val="115"/>
              </w:rPr>
              <w:t>the</w:t>
            </w:r>
            <w:r>
              <w:rPr>
                <w:spacing w:val="-11"/>
                <w:w w:val="115"/>
              </w:rPr>
              <w:t> </w:t>
            </w:r>
            <w:r>
              <w:rPr>
                <w:w w:val="115"/>
              </w:rPr>
              <w:t>courts</w:t>
            </w:r>
            <w:r>
              <w:rPr>
                <w:spacing w:val="-12"/>
                <w:w w:val="115"/>
              </w:rPr>
              <w:t> </w:t>
            </w:r>
            <w:r>
              <w:rPr>
                <w:w w:val="115"/>
              </w:rPr>
              <w:t>to</w:t>
            </w:r>
            <w:r>
              <w:rPr>
                <w:spacing w:val="-11"/>
                <w:w w:val="115"/>
              </w:rPr>
              <w:t> </w:t>
            </w:r>
            <w:r>
              <w:rPr>
                <w:w w:val="115"/>
              </w:rPr>
              <w:t>modify</w:t>
            </w:r>
            <w:r>
              <w:rPr>
                <w:spacing w:val="-12"/>
                <w:w w:val="115"/>
              </w:rPr>
              <w:t> </w:t>
            </w:r>
            <w:r>
              <w:rPr>
                <w:w w:val="115"/>
              </w:rPr>
              <w:t>the</w:t>
            </w:r>
            <w:r>
              <w:rPr>
                <w:spacing w:val="-11"/>
                <w:w w:val="115"/>
              </w:rPr>
              <w:t> </w:t>
            </w:r>
            <w:r>
              <w:rPr>
                <w:w w:val="115"/>
              </w:rPr>
              <w:t>effect</w:t>
            </w:r>
            <w:r>
              <w:rPr>
                <w:spacing w:val="-12"/>
                <w:w w:val="115"/>
              </w:rPr>
              <w:t> </w:t>
            </w:r>
            <w:r>
              <w:rPr>
                <w:w w:val="115"/>
              </w:rPr>
              <w:t>of</w:t>
            </w:r>
            <w:r>
              <w:rPr>
                <w:spacing w:val="-11"/>
                <w:w w:val="115"/>
              </w:rPr>
              <w:t> </w:t>
            </w:r>
            <w:r>
              <w:rPr>
                <w:w w:val="115"/>
              </w:rPr>
              <w:t>the</w:t>
            </w:r>
            <w:r>
              <w:rPr>
                <w:spacing w:val="-11"/>
                <w:w w:val="115"/>
              </w:rPr>
              <w:t> </w:t>
            </w:r>
            <w:r>
              <w:rPr>
                <w:spacing w:val="-3"/>
                <w:w w:val="115"/>
              </w:rPr>
              <w:t>rule</w:t>
              <w:tab/>
              <w:t>53</w:t>
            </w:r>
          </w:hyperlink>
        </w:p>
        <w:p>
          <w:pPr>
            <w:pStyle w:val="TOC3"/>
            <w:tabs>
              <w:tab w:pos="10259" w:val="right" w:leader="dot"/>
            </w:tabs>
            <w:spacing w:before="86"/>
            <w:ind w:left="2435"/>
          </w:pPr>
          <w:hyperlink w:history="true" w:anchor="_TOC_250004">
            <w:r>
              <w:rPr>
                <w:w w:val="105"/>
              </w:rPr>
              <w:t>Specific</w:t>
            </w:r>
            <w:r>
              <w:rPr>
                <w:spacing w:val="5"/>
                <w:w w:val="105"/>
              </w:rPr>
              <w:t> </w:t>
            </w:r>
            <w:r>
              <w:rPr>
                <w:spacing w:val="-3"/>
                <w:w w:val="105"/>
              </w:rPr>
              <w:t>considerations</w:t>
              <w:tab/>
            </w:r>
            <w:r>
              <w:rPr>
                <w:spacing w:val="-6"/>
                <w:w w:val="105"/>
              </w:rPr>
              <w:t>53</w:t>
            </w:r>
          </w:hyperlink>
        </w:p>
        <w:p>
          <w:pPr>
            <w:pStyle w:val="TOC2"/>
            <w:tabs>
              <w:tab w:pos="10264" w:val="right" w:leader="dot"/>
            </w:tabs>
          </w:pPr>
          <w:hyperlink w:history="true" w:anchor="_TOC_250003">
            <w:r>
              <w:rPr>
                <w:w w:val="115"/>
              </w:rPr>
              <w:t>Option </w:t>
            </w:r>
            <w:r>
              <w:rPr>
                <w:spacing w:val="3"/>
                <w:w w:val="115"/>
              </w:rPr>
              <w:t>3: </w:t>
            </w:r>
            <w:r>
              <w:rPr>
                <w:w w:val="115"/>
              </w:rPr>
              <w:t>Codify</w:t>
            </w:r>
            <w:r>
              <w:rPr>
                <w:spacing w:val="-40"/>
                <w:w w:val="115"/>
              </w:rPr>
              <w:t> </w:t>
            </w:r>
            <w:r>
              <w:rPr>
                <w:w w:val="115"/>
              </w:rPr>
              <w:t>the</w:t>
            </w:r>
            <w:r>
              <w:rPr>
                <w:spacing w:val="-12"/>
                <w:w w:val="115"/>
              </w:rPr>
              <w:t> </w:t>
            </w:r>
            <w:r>
              <w:rPr>
                <w:spacing w:val="-3"/>
                <w:w w:val="115"/>
              </w:rPr>
              <w:t>rule</w:t>
              <w:tab/>
            </w:r>
            <w:r>
              <w:rPr>
                <w:w w:val="115"/>
              </w:rPr>
              <w:t>56</w:t>
            </w:r>
          </w:hyperlink>
        </w:p>
        <w:p>
          <w:pPr>
            <w:pStyle w:val="TOC3"/>
            <w:tabs>
              <w:tab w:pos="10260" w:val="right" w:leader="dot"/>
            </w:tabs>
            <w:spacing w:before="86"/>
            <w:ind w:left="2435"/>
          </w:pPr>
          <w:hyperlink w:history="true" w:anchor="_TOC_250002">
            <w:r>
              <w:rPr>
                <w:w w:val="105"/>
              </w:rPr>
              <w:t>Specific</w:t>
            </w:r>
            <w:r>
              <w:rPr>
                <w:spacing w:val="5"/>
                <w:w w:val="105"/>
              </w:rPr>
              <w:t> </w:t>
            </w:r>
            <w:r>
              <w:rPr>
                <w:spacing w:val="-3"/>
                <w:w w:val="105"/>
              </w:rPr>
              <w:t>considerations</w:t>
              <w:tab/>
            </w:r>
            <w:r>
              <w:rPr>
                <w:spacing w:val="-6"/>
                <w:w w:val="105"/>
              </w:rPr>
              <w:t>57</w:t>
            </w:r>
          </w:hyperlink>
        </w:p>
        <w:p>
          <w:pPr>
            <w:pStyle w:val="TOC1"/>
            <w:numPr>
              <w:ilvl w:val="0"/>
              <w:numId w:val="1"/>
            </w:numPr>
            <w:tabs>
              <w:tab w:pos="1818" w:val="left" w:leader="none"/>
              <w:tab w:pos="10267" w:val="right" w:leader="dot"/>
            </w:tabs>
            <w:spacing w:line="240" w:lineRule="auto" w:before="189" w:after="0"/>
            <w:ind w:left="1817" w:right="0" w:hanging="232"/>
            <w:jc w:val="left"/>
          </w:pPr>
          <w:hyperlink w:history="true" w:anchor="_TOC_250001">
            <w:r>
              <w:rPr>
                <w:color w:val="EC5A4F"/>
                <w:w w:val="110"/>
              </w:rPr>
              <w:t>Conclusion</w:t>
              <w:tab/>
              <w:t>60</w:t>
            </w:r>
          </w:hyperlink>
        </w:p>
        <w:p>
          <w:pPr>
            <w:pStyle w:val="TOC1"/>
            <w:tabs>
              <w:tab w:pos="10264" w:val="right" w:leader="dot"/>
            </w:tabs>
            <w:ind w:left="1585" w:firstLine="0"/>
          </w:pPr>
          <w:hyperlink w:history="true" w:anchor="_TOC_250000">
            <w:r>
              <w:rPr>
                <w:w w:val="110"/>
              </w:rPr>
              <w:t>Questions</w:t>
              <w:tab/>
              <w:t>62</w:t>
            </w:r>
          </w:hyperlink>
        </w:p>
      </w:sdtContent>
    </w:sdt>
    <w:p>
      <w:pPr>
        <w:spacing w:before="574"/>
        <w:ind w:left="720" w:right="0" w:firstLine="0"/>
        <w:jc w:val="left"/>
        <w:rPr>
          <w:b/>
          <w:sz w:val="24"/>
        </w:rPr>
      </w:pPr>
      <w:r>
        <w:rPr>
          <w:b/>
          <w:color w:val="EC5A4F"/>
          <w:w w:val="115"/>
          <w:sz w:val="24"/>
        </w:rPr>
        <w:t>iv</w:t>
      </w:r>
    </w:p>
    <w:p>
      <w:pPr>
        <w:spacing w:after="0"/>
        <w:jc w:val="left"/>
        <w:rPr>
          <w:sz w:val="24"/>
        </w:rPr>
        <w:sectPr>
          <w:pgSz w:w="11910" w:h="16840"/>
          <w:pgMar w:header="548" w:footer="0" w:top="1560" w:bottom="280" w:left="0" w:right="0"/>
        </w:sectPr>
      </w:pPr>
    </w:p>
    <w:p>
      <w:pPr>
        <w:spacing w:before="328"/>
        <w:ind w:left="566" w:right="0" w:firstLine="0"/>
        <w:jc w:val="left"/>
        <w:rPr>
          <w:b/>
          <w:sz w:val="44"/>
        </w:rPr>
      </w:pPr>
      <w:r>
        <w:rPr>
          <w:b/>
          <w:color w:val="EC5A4F"/>
          <w:w w:val="115"/>
          <w:sz w:val="44"/>
        </w:rPr>
        <w:t>Foreword</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2"/>
        <w:rPr>
          <w:b/>
          <w:sz w:val="49"/>
        </w:rPr>
      </w:pPr>
    </w:p>
    <w:p>
      <w:pPr>
        <w:pStyle w:val="BodyText"/>
        <w:spacing w:line="242" w:lineRule="auto"/>
        <w:ind w:left="1587" w:right="1895"/>
      </w:pPr>
      <w:r>
        <w:rPr>
          <w:spacing w:val="-3"/>
          <w:w w:val="105"/>
        </w:rPr>
        <w:t>Having completed </w:t>
      </w:r>
      <w:r>
        <w:rPr>
          <w:w w:val="105"/>
        </w:rPr>
        <w:t>a major review of </w:t>
      </w:r>
      <w:r>
        <w:rPr>
          <w:spacing w:val="-3"/>
          <w:w w:val="105"/>
        </w:rPr>
        <w:t>succession </w:t>
      </w:r>
      <w:r>
        <w:rPr>
          <w:w w:val="105"/>
        </w:rPr>
        <w:t>laws in </w:t>
      </w:r>
      <w:r>
        <w:rPr>
          <w:spacing w:val="-10"/>
          <w:w w:val="105"/>
        </w:rPr>
        <w:t>2013,</w:t>
      </w:r>
      <w:r>
        <w:rPr>
          <w:spacing w:val="-10"/>
          <w:w w:val="105"/>
          <w:position w:val="7"/>
          <w:sz w:val="12"/>
        </w:rPr>
        <w:t>1 </w:t>
      </w:r>
      <w:r>
        <w:rPr>
          <w:w w:val="105"/>
        </w:rPr>
        <w:t>the </w:t>
      </w:r>
      <w:r>
        <w:rPr>
          <w:spacing w:val="-3"/>
          <w:w w:val="105"/>
        </w:rPr>
        <w:t>Commission </w:t>
      </w:r>
      <w:r>
        <w:rPr>
          <w:w w:val="105"/>
        </w:rPr>
        <w:t>welcomes the </w:t>
      </w:r>
      <w:r>
        <w:rPr>
          <w:spacing w:val="-3"/>
          <w:w w:val="105"/>
        </w:rPr>
        <w:t>referral </w:t>
      </w:r>
      <w:r>
        <w:rPr>
          <w:w w:val="105"/>
        </w:rPr>
        <w:t>of this </w:t>
      </w:r>
      <w:r>
        <w:rPr>
          <w:spacing w:val="-3"/>
          <w:w w:val="105"/>
        </w:rPr>
        <w:t>related </w:t>
      </w:r>
      <w:r>
        <w:rPr>
          <w:w w:val="105"/>
        </w:rPr>
        <w:t>but distinct </w:t>
      </w:r>
      <w:r>
        <w:rPr>
          <w:spacing w:val="-3"/>
          <w:w w:val="105"/>
        </w:rPr>
        <w:t>area </w:t>
      </w:r>
      <w:r>
        <w:rPr>
          <w:w w:val="105"/>
        </w:rPr>
        <w:t>of the </w:t>
      </w:r>
      <w:r>
        <w:rPr>
          <w:spacing w:val="-5"/>
          <w:w w:val="105"/>
        </w:rPr>
        <w:t>law.</w:t>
      </w:r>
    </w:p>
    <w:p>
      <w:pPr>
        <w:pStyle w:val="BodyText"/>
        <w:spacing w:line="242" w:lineRule="auto" w:before="123"/>
        <w:ind w:left="1587" w:right="1895"/>
      </w:pPr>
      <w:r>
        <w:rPr>
          <w:w w:val="105"/>
        </w:rPr>
        <w:t>The </w:t>
      </w:r>
      <w:r>
        <w:rPr>
          <w:spacing w:val="-3"/>
          <w:w w:val="105"/>
        </w:rPr>
        <w:t>forfeiture </w:t>
      </w:r>
      <w:r>
        <w:rPr>
          <w:w w:val="105"/>
        </w:rPr>
        <w:t>rule arises </w:t>
      </w:r>
      <w:r>
        <w:rPr>
          <w:spacing w:val="-3"/>
          <w:w w:val="105"/>
        </w:rPr>
        <w:t>from </w:t>
      </w:r>
      <w:r>
        <w:rPr>
          <w:w w:val="105"/>
        </w:rPr>
        <w:t>a </w:t>
      </w:r>
      <w:r>
        <w:rPr>
          <w:spacing w:val="-3"/>
          <w:w w:val="105"/>
        </w:rPr>
        <w:t>fundamental principle that </w:t>
      </w:r>
      <w:r>
        <w:rPr>
          <w:w w:val="105"/>
        </w:rPr>
        <w:t>is at the heart of our legal system: no one should benefit </w:t>
      </w:r>
      <w:r>
        <w:rPr>
          <w:spacing w:val="-3"/>
          <w:w w:val="105"/>
        </w:rPr>
        <w:t>from </w:t>
      </w:r>
      <w:r>
        <w:rPr>
          <w:w w:val="105"/>
        </w:rPr>
        <w:t>their </w:t>
      </w:r>
      <w:r>
        <w:rPr>
          <w:spacing w:val="-3"/>
          <w:w w:val="105"/>
        </w:rPr>
        <w:t>criminal </w:t>
      </w:r>
      <w:r>
        <w:rPr>
          <w:w w:val="105"/>
        </w:rPr>
        <w:t>conduct. </w:t>
      </w:r>
      <w:r>
        <w:rPr>
          <w:spacing w:val="-4"/>
          <w:w w:val="105"/>
        </w:rPr>
        <w:t>At </w:t>
      </w:r>
      <w:r>
        <w:rPr>
          <w:w w:val="105"/>
        </w:rPr>
        <w:t>the same </w:t>
      </w:r>
      <w:r>
        <w:rPr>
          <w:spacing w:val="-3"/>
          <w:w w:val="105"/>
        </w:rPr>
        <w:t>time, </w:t>
      </w:r>
      <w:r>
        <w:rPr>
          <w:w w:val="105"/>
        </w:rPr>
        <w:t>it is </w:t>
      </w:r>
      <w:r>
        <w:rPr>
          <w:spacing w:val="-3"/>
          <w:w w:val="105"/>
        </w:rPr>
        <w:t>sharply </w:t>
      </w:r>
      <w:r>
        <w:rPr>
          <w:w w:val="105"/>
        </w:rPr>
        <w:t>focused on a specific </w:t>
      </w:r>
      <w:r>
        <w:rPr>
          <w:spacing w:val="-3"/>
          <w:w w:val="105"/>
        </w:rPr>
        <w:t>source </w:t>
      </w:r>
      <w:r>
        <w:rPr>
          <w:w w:val="105"/>
        </w:rPr>
        <w:t>of gain: </w:t>
      </w:r>
      <w:r>
        <w:rPr>
          <w:spacing w:val="-3"/>
          <w:w w:val="105"/>
        </w:rPr>
        <w:t>homicide.</w:t>
      </w:r>
    </w:p>
    <w:p>
      <w:pPr>
        <w:pStyle w:val="BodyText"/>
        <w:spacing w:line="242" w:lineRule="auto" w:before="123"/>
        <w:ind w:left="1587" w:right="1895"/>
      </w:pPr>
      <w:r>
        <w:rPr/>
        <w:t>This, the most serious of crimes, is sanctioned by the harshest of sentences. The forfeiture rule, that no one who unlawfully kills another can share in the victim’s estate or receive any other financial gain from the death, appears appropriate and immutable.</w:t>
      </w:r>
    </w:p>
    <w:p>
      <w:pPr>
        <w:pStyle w:val="BodyText"/>
        <w:spacing w:line="242" w:lineRule="auto" w:before="123"/>
        <w:ind w:left="1587" w:right="1895"/>
      </w:pPr>
      <w:r>
        <w:rPr/>
        <w:t>Experience in applying the rule </w:t>
      </w:r>
      <w:r>
        <w:rPr>
          <w:spacing w:val="-2"/>
        </w:rPr>
        <w:t>has </w:t>
      </w:r>
      <w:r>
        <w:rPr/>
        <w:t>shown </w:t>
      </w:r>
      <w:r>
        <w:rPr>
          <w:spacing w:val="-3"/>
        </w:rPr>
        <w:t>that </w:t>
      </w:r>
      <w:r>
        <w:rPr/>
        <w:t>the effect of the rule is </w:t>
      </w:r>
      <w:r>
        <w:rPr>
          <w:spacing w:val="-2"/>
        </w:rPr>
        <w:t>not </w:t>
      </w:r>
      <w:r>
        <w:rPr/>
        <w:t>always </w:t>
      </w:r>
      <w:r>
        <w:rPr>
          <w:spacing w:val="-6"/>
        </w:rPr>
        <w:t>fair. </w:t>
      </w:r>
      <w:r>
        <w:rPr/>
        <w:t>The </w:t>
      </w:r>
      <w:r>
        <w:rPr>
          <w:spacing w:val="-4"/>
        </w:rPr>
        <w:t>Commission’s </w:t>
      </w:r>
      <w:r>
        <w:rPr>
          <w:spacing w:val="-3"/>
        </w:rPr>
        <w:t>reference </w:t>
      </w:r>
      <w:r>
        <w:rPr/>
        <w:t>provides the opportunity to review the operation of the rule and the steps </w:t>
      </w:r>
      <w:r>
        <w:rPr>
          <w:spacing w:val="-3"/>
        </w:rPr>
        <w:t>that have  </w:t>
      </w:r>
      <w:r>
        <w:rPr/>
        <w:t>been </w:t>
      </w:r>
      <w:r>
        <w:rPr>
          <w:spacing w:val="-3"/>
        </w:rPr>
        <w:t>taken</w:t>
      </w:r>
      <w:r>
        <w:rPr>
          <w:spacing w:val="41"/>
        </w:rPr>
        <w:t> </w:t>
      </w:r>
      <w:r>
        <w:rPr/>
        <w:t>elsewhere in </w:t>
      </w:r>
      <w:r>
        <w:rPr>
          <w:spacing w:val="-3"/>
        </w:rPr>
        <w:t>Australia  </w:t>
      </w:r>
      <w:r>
        <w:rPr/>
        <w:t>and overseas to address the </w:t>
      </w:r>
      <w:r>
        <w:rPr>
          <w:spacing w:val="-3"/>
        </w:rPr>
        <w:t>injustices  that  </w:t>
      </w:r>
      <w:r>
        <w:rPr/>
        <w:t>can </w:t>
      </w:r>
      <w:r>
        <w:rPr>
          <w:spacing w:val="-3"/>
        </w:rPr>
        <w:t>arise, </w:t>
      </w:r>
      <w:r>
        <w:rPr/>
        <w:t>yet preserve the underlying</w:t>
      </w:r>
      <w:r>
        <w:rPr>
          <w:spacing w:val="33"/>
        </w:rPr>
        <w:t> </w:t>
      </w:r>
      <w:r>
        <w:rPr>
          <w:spacing w:val="-3"/>
        </w:rPr>
        <w:t>principle.</w:t>
      </w:r>
    </w:p>
    <w:p>
      <w:pPr>
        <w:pStyle w:val="BodyText"/>
        <w:spacing w:before="125"/>
        <w:ind w:left="1587"/>
      </w:pPr>
      <w:r>
        <w:rPr/>
        <w:t>This consultation paper opens discussions about the issues arising from the terms of reference.</w:t>
      </w:r>
    </w:p>
    <w:p>
      <w:pPr>
        <w:pStyle w:val="BodyText"/>
        <w:spacing w:line="242" w:lineRule="auto" w:before="3"/>
        <w:ind w:left="1587" w:right="1895"/>
      </w:pPr>
      <w:r>
        <w:rPr/>
        <w:t>I </w:t>
      </w:r>
      <w:r>
        <w:rPr>
          <w:spacing w:val="-3"/>
        </w:rPr>
        <w:t>encourage anyone </w:t>
      </w:r>
      <w:r>
        <w:rPr/>
        <w:t>who </w:t>
      </w:r>
      <w:r>
        <w:rPr>
          <w:spacing w:val="-2"/>
        </w:rPr>
        <w:t>has </w:t>
      </w:r>
      <w:r>
        <w:rPr/>
        <w:t>experience in the application of the </w:t>
      </w:r>
      <w:r>
        <w:rPr>
          <w:spacing w:val="-3"/>
        </w:rPr>
        <w:t>forfeiture </w:t>
      </w:r>
      <w:r>
        <w:rPr/>
        <w:t>rule or other </w:t>
      </w:r>
      <w:r>
        <w:rPr>
          <w:spacing w:val="-3"/>
        </w:rPr>
        <w:t>insights into </w:t>
      </w:r>
      <w:r>
        <w:rPr/>
        <w:t>the questions </w:t>
      </w:r>
      <w:r>
        <w:rPr>
          <w:spacing w:val="-2"/>
        </w:rPr>
        <w:t>raised </w:t>
      </w:r>
      <w:r>
        <w:rPr/>
        <w:t>in the paper to </w:t>
      </w:r>
      <w:r>
        <w:rPr>
          <w:spacing w:val="-4"/>
        </w:rPr>
        <w:t>make </w:t>
      </w:r>
      <w:r>
        <w:rPr/>
        <w:t>a </w:t>
      </w:r>
      <w:r>
        <w:rPr>
          <w:spacing w:val="-3"/>
        </w:rPr>
        <w:t>submission </w:t>
      </w:r>
      <w:r>
        <w:rPr/>
        <w:t>by </w:t>
      </w:r>
      <w:r>
        <w:rPr>
          <w:spacing w:val="-3"/>
        </w:rPr>
        <w:t>28</w:t>
      </w:r>
      <w:r>
        <w:rPr>
          <w:spacing w:val="3"/>
        </w:rPr>
        <w:t> </w:t>
      </w:r>
      <w:r>
        <w:rPr/>
        <w:t>April </w:t>
      </w:r>
      <w:r>
        <w:rPr>
          <w:spacing w:val="-7"/>
        </w:rPr>
        <w:t>2014.</w:t>
      </w:r>
    </w:p>
    <w:p>
      <w:pPr>
        <w:pStyle w:val="BodyText"/>
        <w:spacing w:before="8"/>
        <w:rPr>
          <w:sz w:val="27"/>
        </w:rPr>
      </w:pPr>
      <w:r>
        <w:rPr/>
        <w:drawing>
          <wp:anchor distT="0" distB="0" distL="0" distR="0" allowOverlap="1" layoutInCell="1" locked="0" behindDoc="0" simplePos="0" relativeHeight="5">
            <wp:simplePos x="0" y="0"/>
            <wp:positionH relativeFrom="page">
              <wp:posOffset>1016444</wp:posOffset>
            </wp:positionH>
            <wp:positionV relativeFrom="paragraph">
              <wp:posOffset>239623</wp:posOffset>
            </wp:positionV>
            <wp:extent cx="1961445" cy="512063"/>
            <wp:effectExtent l="0" t="0" r="0" b="0"/>
            <wp:wrapTopAndBottom/>
            <wp:docPr id="7" name="image6.png" descr=""/>
            <wp:cNvGraphicFramePr>
              <a:graphicFrameLocks noChangeAspect="1"/>
            </wp:cNvGraphicFramePr>
            <a:graphic>
              <a:graphicData uri="http://schemas.openxmlformats.org/drawingml/2006/picture">
                <pic:pic>
                  <pic:nvPicPr>
                    <pic:cNvPr id="8" name="image6.png"/>
                    <pic:cNvPicPr/>
                  </pic:nvPicPr>
                  <pic:blipFill>
                    <a:blip r:embed="rId14" cstate="print"/>
                    <a:stretch>
                      <a:fillRect/>
                    </a:stretch>
                  </pic:blipFill>
                  <pic:spPr>
                    <a:xfrm>
                      <a:off x="0" y="0"/>
                      <a:ext cx="1961445" cy="512063"/>
                    </a:xfrm>
                    <a:prstGeom prst="rect">
                      <a:avLst/>
                    </a:prstGeom>
                  </pic:spPr>
                </pic:pic>
              </a:graphicData>
            </a:graphic>
          </wp:anchor>
        </w:drawing>
      </w:r>
    </w:p>
    <w:p>
      <w:pPr>
        <w:pStyle w:val="Heading7"/>
        <w:ind w:left="1587" w:firstLine="0"/>
      </w:pPr>
      <w:r>
        <w:rPr>
          <w:w w:val="110"/>
        </w:rPr>
        <w:t>The Hon. P. D. Cummins</w:t>
      </w:r>
    </w:p>
    <w:p>
      <w:pPr>
        <w:pStyle w:val="BodyText"/>
        <w:spacing w:before="123"/>
        <w:ind w:left="1587"/>
      </w:pPr>
      <w:r>
        <w:rPr>
          <w:w w:val="105"/>
        </w:rPr>
        <w:t>Chair</w:t>
      </w:r>
    </w:p>
    <w:p>
      <w:pPr>
        <w:pStyle w:val="BodyText"/>
        <w:spacing w:line="355" w:lineRule="auto" w:before="124"/>
        <w:ind w:left="1587" w:right="6601"/>
      </w:pPr>
      <w:r>
        <w:rPr>
          <w:w w:val="105"/>
        </w:rPr>
        <w:t>Victorian Law Reform Commission February 2014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r>
        <w:rPr/>
        <w:pict>
          <v:line style="position:absolute;mso-position-horizontal-relative:page;mso-position-vertical-relative:paragraph;z-index:-880;mso-wrap-distance-left:0;mso-wrap-distance-right:0" from="79.370102pt,16.995306pt" to="515.905102pt,16.995306pt" stroked="true" strokeweight="1pt" strokecolor="#f9ceca">
            <v:stroke dashstyle="solid"/>
            <w10:wrap type="topAndBottom"/>
          </v:line>
        </w:pict>
      </w:r>
    </w:p>
    <w:p>
      <w:pPr>
        <w:tabs>
          <w:tab w:pos="2380" w:val="left" w:leader="none"/>
          <w:tab w:pos="11045" w:val="left" w:leader="none"/>
        </w:tabs>
        <w:spacing w:before="2"/>
        <w:ind w:left="1587" w:right="0" w:firstLine="0"/>
        <w:jc w:val="left"/>
        <w:rPr>
          <w:b/>
          <w:sz w:val="24"/>
        </w:rPr>
      </w:pPr>
      <w:r>
        <w:rPr>
          <w:w w:val="105"/>
          <w:sz w:val="13"/>
        </w:rPr>
        <w:t>1</w:t>
        <w:tab/>
        <w:t>Victorian</w:t>
      </w:r>
      <w:r>
        <w:rPr>
          <w:spacing w:val="8"/>
          <w:w w:val="105"/>
          <w:sz w:val="13"/>
        </w:rPr>
        <w:t> </w:t>
      </w:r>
      <w:r>
        <w:rPr>
          <w:w w:val="105"/>
          <w:sz w:val="13"/>
        </w:rPr>
        <w:t>Law</w:t>
      </w:r>
      <w:r>
        <w:rPr>
          <w:spacing w:val="8"/>
          <w:w w:val="105"/>
          <w:sz w:val="13"/>
        </w:rPr>
        <w:t> </w:t>
      </w:r>
      <w:r>
        <w:rPr>
          <w:w w:val="105"/>
          <w:sz w:val="13"/>
        </w:rPr>
        <w:t>Reform</w:t>
      </w:r>
      <w:r>
        <w:rPr>
          <w:spacing w:val="8"/>
          <w:w w:val="105"/>
          <w:sz w:val="13"/>
        </w:rPr>
        <w:t> </w:t>
      </w:r>
      <w:r>
        <w:rPr>
          <w:w w:val="105"/>
          <w:sz w:val="13"/>
        </w:rPr>
        <w:t>Commission,</w:t>
      </w:r>
      <w:r>
        <w:rPr>
          <w:spacing w:val="8"/>
          <w:w w:val="105"/>
          <w:sz w:val="13"/>
        </w:rPr>
        <w:t> </w:t>
      </w:r>
      <w:r>
        <w:rPr>
          <w:i/>
          <w:w w:val="105"/>
          <w:sz w:val="13"/>
        </w:rPr>
        <w:t>Succession</w:t>
      </w:r>
      <w:r>
        <w:rPr>
          <w:i/>
          <w:spacing w:val="7"/>
          <w:w w:val="105"/>
          <w:sz w:val="13"/>
        </w:rPr>
        <w:t> </w:t>
      </w:r>
      <w:r>
        <w:rPr>
          <w:i/>
          <w:w w:val="105"/>
          <w:sz w:val="13"/>
        </w:rPr>
        <w:t>Laws</w:t>
      </w:r>
      <w:r>
        <w:rPr>
          <w:w w:val="105"/>
          <w:sz w:val="13"/>
        </w:rPr>
        <w:t>,</w:t>
      </w:r>
      <w:r>
        <w:rPr>
          <w:spacing w:val="8"/>
          <w:w w:val="105"/>
          <w:sz w:val="13"/>
        </w:rPr>
        <w:t> </w:t>
      </w:r>
      <w:r>
        <w:rPr>
          <w:w w:val="105"/>
          <w:sz w:val="13"/>
        </w:rPr>
        <w:t>Report</w:t>
      </w:r>
      <w:r>
        <w:rPr>
          <w:spacing w:val="8"/>
          <w:w w:val="105"/>
          <w:sz w:val="13"/>
        </w:rPr>
        <w:t> </w:t>
      </w:r>
      <w:r>
        <w:rPr>
          <w:w w:val="105"/>
          <w:sz w:val="13"/>
        </w:rPr>
        <w:t>No</w:t>
      </w:r>
      <w:r>
        <w:rPr>
          <w:spacing w:val="8"/>
          <w:w w:val="105"/>
          <w:sz w:val="13"/>
        </w:rPr>
        <w:t> </w:t>
      </w:r>
      <w:r>
        <w:rPr>
          <w:w w:val="105"/>
          <w:sz w:val="13"/>
        </w:rPr>
        <w:t>26</w:t>
      </w:r>
      <w:r>
        <w:rPr>
          <w:spacing w:val="9"/>
          <w:w w:val="105"/>
          <w:sz w:val="13"/>
        </w:rPr>
        <w:t> </w:t>
      </w:r>
      <w:r>
        <w:rPr>
          <w:w w:val="105"/>
          <w:sz w:val="13"/>
        </w:rPr>
        <w:t>(2013).</w:t>
        <w:tab/>
      </w:r>
      <w:r>
        <w:rPr>
          <w:b/>
          <w:color w:val="EC5A4F"/>
          <w:w w:val="105"/>
          <w:position w:val="1"/>
          <w:sz w:val="24"/>
        </w:rPr>
        <w:t>v</w:t>
      </w:r>
    </w:p>
    <w:p>
      <w:pPr>
        <w:spacing w:after="0"/>
        <w:jc w:val="left"/>
        <w:rPr>
          <w:sz w:val="24"/>
        </w:rPr>
        <w:sectPr>
          <w:pgSz w:w="11910" w:h="16840"/>
          <w:pgMar w:header="1372" w:footer="0" w:top="1560" w:bottom="280" w:left="0" w:right="0"/>
        </w:sectPr>
      </w:pPr>
    </w:p>
    <w:p>
      <w:pPr>
        <w:pStyle w:val="BodyText"/>
        <w:spacing w:before="10"/>
        <w:rPr>
          <w:b/>
          <w:sz w:val="18"/>
        </w:rPr>
      </w:pPr>
    </w:p>
    <w:p>
      <w:pPr>
        <w:spacing w:before="98"/>
        <w:ind w:left="556" w:right="0" w:firstLine="0"/>
        <w:jc w:val="left"/>
        <w:rPr>
          <w:b/>
          <w:sz w:val="44"/>
        </w:rPr>
      </w:pPr>
      <w:r>
        <w:rPr>
          <w:b/>
          <w:color w:val="EC5A4F"/>
          <w:w w:val="115"/>
          <w:sz w:val="44"/>
        </w:rPr>
        <w:t>Call for submissions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2"/>
        <w:rPr>
          <w:b/>
          <w:sz w:val="49"/>
        </w:rPr>
      </w:pPr>
    </w:p>
    <w:p>
      <w:pPr>
        <w:pStyle w:val="BodyText"/>
        <w:spacing w:before="1"/>
        <w:ind w:left="1587"/>
      </w:pPr>
      <w:r>
        <w:rPr>
          <w:w w:val="105"/>
        </w:rPr>
        <w:t>The Victorian Law Reform Commission invites your comments on this consultation paper.</w:t>
      </w:r>
    </w:p>
    <w:p>
      <w:pPr>
        <w:pStyle w:val="BodyText"/>
        <w:spacing w:before="10"/>
      </w:pPr>
    </w:p>
    <w:p>
      <w:pPr>
        <w:spacing w:before="0"/>
        <w:ind w:left="1587" w:right="0" w:firstLine="0"/>
        <w:jc w:val="left"/>
        <w:rPr>
          <w:b/>
          <w:sz w:val="28"/>
        </w:rPr>
      </w:pPr>
      <w:r>
        <w:rPr>
          <w:b/>
          <w:color w:val="EC5A4F"/>
          <w:w w:val="110"/>
          <w:sz w:val="28"/>
        </w:rPr>
        <w:t>What is a submission?</w:t>
      </w:r>
    </w:p>
    <w:p>
      <w:pPr>
        <w:pStyle w:val="BodyText"/>
        <w:spacing w:line="242" w:lineRule="auto" w:before="155"/>
        <w:ind w:left="1587" w:right="2092"/>
      </w:pPr>
      <w:r>
        <w:rPr>
          <w:spacing w:val="-3"/>
          <w:w w:val="105"/>
        </w:rPr>
        <w:t>Submissions are </w:t>
      </w:r>
      <w:r>
        <w:rPr>
          <w:w w:val="105"/>
        </w:rPr>
        <w:t>your ideas or </w:t>
      </w:r>
      <w:r>
        <w:rPr>
          <w:spacing w:val="-3"/>
          <w:w w:val="105"/>
        </w:rPr>
        <w:t>opinions </w:t>
      </w:r>
      <w:r>
        <w:rPr>
          <w:w w:val="105"/>
        </w:rPr>
        <w:t>about the law under review and how to </w:t>
      </w:r>
      <w:r>
        <w:rPr>
          <w:spacing w:val="-3"/>
          <w:w w:val="105"/>
        </w:rPr>
        <w:t>improve </w:t>
      </w:r>
      <w:r>
        <w:rPr>
          <w:w w:val="105"/>
        </w:rPr>
        <w:t>it. This </w:t>
      </w:r>
      <w:r>
        <w:rPr>
          <w:spacing w:val="-3"/>
          <w:w w:val="105"/>
        </w:rPr>
        <w:t>consultation </w:t>
      </w:r>
      <w:r>
        <w:rPr>
          <w:w w:val="105"/>
        </w:rPr>
        <w:t>paper </w:t>
      </w:r>
      <w:r>
        <w:rPr>
          <w:spacing w:val="-3"/>
          <w:w w:val="105"/>
        </w:rPr>
        <w:t>contains </w:t>
      </w:r>
      <w:r>
        <w:rPr>
          <w:w w:val="105"/>
        </w:rPr>
        <w:t>a number of questions, </w:t>
      </w:r>
      <w:r>
        <w:rPr>
          <w:spacing w:val="-2"/>
          <w:w w:val="105"/>
        </w:rPr>
        <w:t>listed </w:t>
      </w:r>
      <w:r>
        <w:rPr>
          <w:w w:val="105"/>
        </w:rPr>
        <w:t>on page </w:t>
      </w:r>
      <w:r>
        <w:rPr>
          <w:spacing w:val="-4"/>
          <w:w w:val="105"/>
        </w:rPr>
        <w:t>62, </w:t>
      </w:r>
      <w:r>
        <w:rPr>
          <w:spacing w:val="-3"/>
          <w:w w:val="105"/>
        </w:rPr>
        <w:t>that </w:t>
      </w:r>
      <w:r>
        <w:rPr>
          <w:w w:val="105"/>
        </w:rPr>
        <w:t>seek to guide </w:t>
      </w:r>
      <w:r>
        <w:rPr>
          <w:spacing w:val="-3"/>
          <w:w w:val="105"/>
        </w:rPr>
        <w:t>submissions. </w:t>
      </w:r>
      <w:r>
        <w:rPr>
          <w:spacing w:val="-6"/>
          <w:w w:val="105"/>
        </w:rPr>
        <w:t>You </w:t>
      </w:r>
      <w:r>
        <w:rPr>
          <w:w w:val="105"/>
        </w:rPr>
        <w:t>do </w:t>
      </w:r>
      <w:r>
        <w:rPr>
          <w:spacing w:val="-2"/>
          <w:w w:val="105"/>
        </w:rPr>
        <w:t>not </w:t>
      </w:r>
      <w:r>
        <w:rPr>
          <w:spacing w:val="-3"/>
          <w:w w:val="105"/>
        </w:rPr>
        <w:t>have </w:t>
      </w:r>
      <w:r>
        <w:rPr>
          <w:w w:val="105"/>
        </w:rPr>
        <w:t>to address </w:t>
      </w:r>
      <w:r>
        <w:rPr>
          <w:spacing w:val="-3"/>
          <w:w w:val="105"/>
        </w:rPr>
        <w:t>all </w:t>
      </w:r>
      <w:r>
        <w:rPr>
          <w:w w:val="105"/>
        </w:rPr>
        <w:t>of the questions </w:t>
      </w:r>
      <w:r>
        <w:rPr>
          <w:spacing w:val="-3"/>
          <w:w w:val="105"/>
        </w:rPr>
        <w:t>to </w:t>
      </w:r>
      <w:r>
        <w:rPr>
          <w:spacing w:val="-4"/>
          <w:w w:val="105"/>
        </w:rPr>
        <w:t>make </w:t>
      </w:r>
      <w:r>
        <w:rPr>
          <w:w w:val="105"/>
        </w:rPr>
        <w:t>a </w:t>
      </w:r>
      <w:r>
        <w:rPr>
          <w:spacing w:val="-3"/>
          <w:w w:val="105"/>
        </w:rPr>
        <w:t>submission.</w:t>
      </w:r>
    </w:p>
    <w:p>
      <w:pPr>
        <w:pStyle w:val="BodyText"/>
        <w:spacing w:line="242" w:lineRule="auto" w:before="124"/>
        <w:ind w:left="1587" w:right="1540"/>
      </w:pPr>
      <w:r>
        <w:rPr>
          <w:spacing w:val="-3"/>
          <w:w w:val="105"/>
        </w:rPr>
        <w:t>Submissions </w:t>
      </w:r>
      <w:r>
        <w:rPr>
          <w:w w:val="105"/>
        </w:rPr>
        <w:t>can be anything </w:t>
      </w:r>
      <w:r>
        <w:rPr>
          <w:spacing w:val="-3"/>
          <w:w w:val="105"/>
        </w:rPr>
        <w:t>from </w:t>
      </w:r>
      <w:r>
        <w:rPr>
          <w:w w:val="105"/>
        </w:rPr>
        <w:t>a personal story about how the law </w:t>
      </w:r>
      <w:r>
        <w:rPr>
          <w:spacing w:val="-2"/>
          <w:w w:val="105"/>
        </w:rPr>
        <w:t>has </w:t>
      </w:r>
      <w:r>
        <w:rPr>
          <w:w w:val="105"/>
        </w:rPr>
        <w:t>affected you to a </w:t>
      </w:r>
      <w:r>
        <w:rPr>
          <w:spacing w:val="-3"/>
          <w:w w:val="105"/>
        </w:rPr>
        <w:t>research </w:t>
      </w:r>
      <w:r>
        <w:rPr>
          <w:w w:val="105"/>
        </w:rPr>
        <w:t>paper </w:t>
      </w:r>
      <w:r>
        <w:rPr>
          <w:spacing w:val="-3"/>
          <w:w w:val="105"/>
        </w:rPr>
        <w:t>complete </w:t>
      </w:r>
      <w:r>
        <w:rPr>
          <w:w w:val="105"/>
        </w:rPr>
        <w:t>with </w:t>
      </w:r>
      <w:r>
        <w:rPr>
          <w:spacing w:val="-3"/>
          <w:w w:val="105"/>
        </w:rPr>
        <w:t>footnotes </w:t>
      </w:r>
      <w:r>
        <w:rPr>
          <w:w w:val="105"/>
        </w:rPr>
        <w:t>and </w:t>
      </w:r>
      <w:r>
        <w:rPr>
          <w:spacing w:val="-4"/>
          <w:w w:val="105"/>
        </w:rPr>
        <w:t>bibliography. </w:t>
      </w:r>
      <w:r>
        <w:rPr>
          <w:spacing w:val="-3"/>
          <w:w w:val="105"/>
        </w:rPr>
        <w:t>We want to </w:t>
      </w:r>
      <w:r>
        <w:rPr>
          <w:w w:val="105"/>
        </w:rPr>
        <w:t>hear </w:t>
      </w:r>
      <w:r>
        <w:rPr>
          <w:spacing w:val="-3"/>
          <w:w w:val="105"/>
        </w:rPr>
        <w:t>from anyone </w:t>
      </w:r>
      <w:r>
        <w:rPr>
          <w:w w:val="105"/>
        </w:rPr>
        <w:t>who </w:t>
      </w:r>
      <w:r>
        <w:rPr>
          <w:spacing w:val="-2"/>
          <w:w w:val="105"/>
        </w:rPr>
        <w:t>has </w:t>
      </w:r>
      <w:r>
        <w:rPr>
          <w:w w:val="105"/>
        </w:rPr>
        <w:t>experience with the law under </w:t>
      </w:r>
      <w:r>
        <w:rPr>
          <w:spacing w:val="-4"/>
          <w:w w:val="105"/>
        </w:rPr>
        <w:t>review. </w:t>
      </w:r>
      <w:r>
        <w:rPr>
          <w:w w:val="105"/>
        </w:rPr>
        <w:t>Please </w:t>
      </w:r>
      <w:r>
        <w:rPr>
          <w:spacing w:val="-3"/>
          <w:w w:val="105"/>
        </w:rPr>
        <w:t>note that </w:t>
      </w:r>
      <w:r>
        <w:rPr>
          <w:w w:val="105"/>
        </w:rPr>
        <w:t>the </w:t>
      </w:r>
      <w:r>
        <w:rPr>
          <w:spacing w:val="-3"/>
          <w:w w:val="105"/>
        </w:rPr>
        <w:t>Commission </w:t>
      </w:r>
      <w:r>
        <w:rPr>
          <w:w w:val="105"/>
        </w:rPr>
        <w:t>does </w:t>
      </w:r>
      <w:r>
        <w:rPr>
          <w:spacing w:val="-2"/>
          <w:w w:val="105"/>
        </w:rPr>
        <w:t>not </w:t>
      </w:r>
      <w:r>
        <w:rPr>
          <w:w w:val="105"/>
        </w:rPr>
        <w:t>provide legal </w:t>
      </w:r>
      <w:r>
        <w:rPr>
          <w:spacing w:val="-4"/>
          <w:w w:val="105"/>
        </w:rPr>
        <w:t>advice.</w:t>
      </w:r>
    </w:p>
    <w:p>
      <w:pPr>
        <w:pStyle w:val="BodyText"/>
        <w:spacing w:before="11"/>
      </w:pPr>
    </w:p>
    <w:p>
      <w:pPr>
        <w:spacing w:before="0"/>
        <w:ind w:left="1587" w:right="0" w:firstLine="0"/>
        <w:jc w:val="left"/>
        <w:rPr>
          <w:b/>
          <w:sz w:val="28"/>
        </w:rPr>
      </w:pPr>
      <w:r>
        <w:rPr>
          <w:b/>
          <w:color w:val="EC5A4F"/>
          <w:w w:val="115"/>
          <w:sz w:val="28"/>
        </w:rPr>
        <w:t>What is my submission used for?</w:t>
      </w:r>
    </w:p>
    <w:p>
      <w:pPr>
        <w:pStyle w:val="BodyText"/>
        <w:spacing w:line="242" w:lineRule="auto" w:before="155"/>
        <w:ind w:left="1587" w:right="1540"/>
      </w:pPr>
      <w:r>
        <w:rPr>
          <w:spacing w:val="-3"/>
          <w:w w:val="105"/>
        </w:rPr>
        <w:t>Submissions </w:t>
      </w:r>
      <w:r>
        <w:rPr>
          <w:w w:val="105"/>
        </w:rPr>
        <w:t>help us understand </w:t>
      </w:r>
      <w:r>
        <w:rPr>
          <w:spacing w:val="-3"/>
          <w:w w:val="105"/>
        </w:rPr>
        <w:t>different </w:t>
      </w:r>
      <w:r>
        <w:rPr>
          <w:w w:val="105"/>
        </w:rPr>
        <w:t>views and experiences about the law we </w:t>
      </w:r>
      <w:r>
        <w:rPr>
          <w:spacing w:val="-3"/>
          <w:w w:val="105"/>
        </w:rPr>
        <w:t>are researching. We </w:t>
      </w:r>
      <w:r>
        <w:rPr>
          <w:w w:val="105"/>
        </w:rPr>
        <w:t>use the </w:t>
      </w:r>
      <w:r>
        <w:rPr>
          <w:spacing w:val="-3"/>
          <w:w w:val="105"/>
        </w:rPr>
        <w:t>information </w:t>
      </w:r>
      <w:r>
        <w:rPr>
          <w:w w:val="105"/>
        </w:rPr>
        <w:t>we receive in </w:t>
      </w:r>
      <w:r>
        <w:rPr>
          <w:spacing w:val="-3"/>
          <w:w w:val="105"/>
        </w:rPr>
        <w:t>submissions, </w:t>
      </w:r>
      <w:r>
        <w:rPr>
          <w:w w:val="105"/>
        </w:rPr>
        <w:t>and </w:t>
      </w:r>
      <w:r>
        <w:rPr>
          <w:spacing w:val="-3"/>
          <w:w w:val="105"/>
        </w:rPr>
        <w:t>from consultations, </w:t>
      </w:r>
      <w:r>
        <w:rPr>
          <w:w w:val="105"/>
        </w:rPr>
        <w:t>along with other </w:t>
      </w:r>
      <w:r>
        <w:rPr>
          <w:spacing w:val="-3"/>
          <w:w w:val="105"/>
        </w:rPr>
        <w:t>research, </w:t>
      </w:r>
      <w:r>
        <w:rPr>
          <w:w w:val="105"/>
        </w:rPr>
        <w:t>to write our reports and develop </w:t>
      </w:r>
      <w:r>
        <w:rPr>
          <w:spacing w:val="-3"/>
          <w:w w:val="105"/>
        </w:rPr>
        <w:t>recommendations.</w:t>
      </w:r>
    </w:p>
    <w:p>
      <w:pPr>
        <w:pStyle w:val="BodyText"/>
        <w:spacing w:before="10"/>
      </w:pPr>
    </w:p>
    <w:p>
      <w:pPr>
        <w:spacing w:before="0"/>
        <w:ind w:left="1587" w:right="0" w:firstLine="0"/>
        <w:jc w:val="left"/>
        <w:rPr>
          <w:b/>
          <w:sz w:val="28"/>
        </w:rPr>
      </w:pPr>
      <w:r>
        <w:rPr>
          <w:b/>
          <w:color w:val="EC5A4F"/>
          <w:w w:val="110"/>
          <w:sz w:val="28"/>
        </w:rPr>
        <w:t>How do I make a submission?</w:t>
      </w:r>
    </w:p>
    <w:p>
      <w:pPr>
        <w:pStyle w:val="BodyText"/>
        <w:spacing w:line="242" w:lineRule="auto" w:before="155"/>
        <w:ind w:left="1587" w:right="1958"/>
      </w:pPr>
      <w:r>
        <w:rPr>
          <w:spacing w:val="-6"/>
          <w:w w:val="105"/>
        </w:rPr>
        <w:t>You </w:t>
      </w:r>
      <w:r>
        <w:rPr>
          <w:w w:val="105"/>
        </w:rPr>
        <w:t>can </w:t>
      </w:r>
      <w:r>
        <w:rPr>
          <w:spacing w:val="-4"/>
          <w:w w:val="105"/>
        </w:rPr>
        <w:t>make </w:t>
      </w:r>
      <w:r>
        <w:rPr>
          <w:w w:val="105"/>
        </w:rPr>
        <w:t>a </w:t>
      </w:r>
      <w:r>
        <w:rPr>
          <w:spacing w:val="-3"/>
          <w:w w:val="105"/>
        </w:rPr>
        <w:t>submission </w:t>
      </w:r>
      <w:r>
        <w:rPr>
          <w:w w:val="105"/>
        </w:rPr>
        <w:t>in </w:t>
      </w:r>
      <w:r>
        <w:rPr>
          <w:spacing w:val="-3"/>
          <w:w w:val="105"/>
        </w:rPr>
        <w:t>writing, </w:t>
      </w:r>
      <w:r>
        <w:rPr>
          <w:w w:val="105"/>
        </w:rPr>
        <w:t>or </w:t>
      </w:r>
      <w:r>
        <w:rPr>
          <w:spacing w:val="-3"/>
          <w:w w:val="105"/>
        </w:rPr>
        <w:t>verbally </w:t>
      </w:r>
      <w:r>
        <w:rPr>
          <w:w w:val="105"/>
        </w:rPr>
        <w:t>to one of the </w:t>
      </w:r>
      <w:r>
        <w:rPr>
          <w:spacing w:val="-3"/>
          <w:w w:val="105"/>
        </w:rPr>
        <w:t>Commission </w:t>
      </w:r>
      <w:r>
        <w:rPr>
          <w:w w:val="105"/>
        </w:rPr>
        <w:t>staff if you need </w:t>
      </w:r>
      <w:r>
        <w:rPr>
          <w:spacing w:val="-3"/>
          <w:w w:val="105"/>
        </w:rPr>
        <w:t>assistance. </w:t>
      </w:r>
      <w:r>
        <w:rPr>
          <w:w w:val="105"/>
        </w:rPr>
        <w:t>There is no </w:t>
      </w:r>
      <w:r>
        <w:rPr>
          <w:spacing w:val="-3"/>
          <w:w w:val="105"/>
        </w:rPr>
        <w:t>required format for submissions. </w:t>
      </w:r>
      <w:r>
        <w:rPr>
          <w:spacing w:val="-4"/>
          <w:w w:val="105"/>
        </w:rPr>
        <w:t>However, </w:t>
      </w:r>
      <w:r>
        <w:rPr>
          <w:w w:val="105"/>
        </w:rPr>
        <w:t>we </w:t>
      </w:r>
      <w:r>
        <w:rPr>
          <w:spacing w:val="-3"/>
          <w:w w:val="105"/>
        </w:rPr>
        <w:t>encourage </w:t>
      </w:r>
      <w:r>
        <w:rPr>
          <w:w w:val="105"/>
        </w:rPr>
        <w:t>you to answer the questions on page </w:t>
      </w:r>
      <w:r>
        <w:rPr>
          <w:spacing w:val="-4"/>
          <w:w w:val="105"/>
        </w:rPr>
        <w:t>62.</w:t>
      </w:r>
    </w:p>
    <w:p>
      <w:pPr>
        <w:pStyle w:val="BodyText"/>
        <w:spacing w:before="124"/>
        <w:ind w:left="1587"/>
      </w:pPr>
      <w:r>
        <w:rPr>
          <w:w w:val="105"/>
        </w:rPr>
        <w:t>Submissions can be made by:</w:t>
      </w:r>
    </w:p>
    <w:p>
      <w:pPr>
        <w:pStyle w:val="BodyText"/>
        <w:spacing w:line="355" w:lineRule="auto" w:before="123"/>
        <w:ind w:left="1587" w:right="6601"/>
      </w:pPr>
      <w:r>
        <w:rPr>
          <w:w w:val="105"/>
        </w:rPr>
        <w:t>Email: </w:t>
      </w:r>
      <w:hyperlink r:id="rId10">
        <w:r>
          <w:rPr>
            <w:w w:val="105"/>
          </w:rPr>
          <w:t>law.reform@lawreform.vic.gov.au</w:t>
        </w:r>
      </w:hyperlink>
      <w:r>
        <w:rPr>
          <w:w w:val="105"/>
        </w:rPr>
        <w:t> Mail: GPO Box 4637, Melbourne Vic 3001 Fax: (03) 8608 7888</w:t>
      </w:r>
    </w:p>
    <w:p>
      <w:pPr>
        <w:pStyle w:val="BodyText"/>
        <w:spacing w:before="2"/>
        <w:ind w:left="1587"/>
      </w:pPr>
      <w:r>
        <w:rPr>
          <w:w w:val="105"/>
        </w:rPr>
        <w:t>Phone: (03) 8608 7800, 1300 666 557 (TTY) or 1300 666 555 (cost of a local call)</w:t>
      </w:r>
    </w:p>
    <w:p>
      <w:pPr>
        <w:pStyle w:val="BodyText"/>
        <w:spacing w:before="11"/>
      </w:pPr>
    </w:p>
    <w:p>
      <w:pPr>
        <w:spacing w:before="0"/>
        <w:ind w:left="1587" w:right="0" w:firstLine="0"/>
        <w:jc w:val="left"/>
        <w:rPr>
          <w:b/>
          <w:sz w:val="28"/>
        </w:rPr>
      </w:pPr>
      <w:r>
        <w:rPr>
          <w:b/>
          <w:color w:val="EC5A4F"/>
          <w:w w:val="110"/>
          <w:sz w:val="28"/>
        </w:rPr>
        <w:t>Assistance</w:t>
      </w:r>
    </w:p>
    <w:p>
      <w:pPr>
        <w:pStyle w:val="BodyText"/>
        <w:spacing w:before="155"/>
        <w:ind w:left="1587"/>
      </w:pPr>
      <w:r>
        <w:rPr/>
        <w:t>Please contact the Commission if you require an interpreter or assistance to make a submission.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9"/>
        <w:ind w:left="720" w:right="0" w:firstLine="0"/>
        <w:jc w:val="left"/>
        <w:rPr>
          <w:b/>
          <w:sz w:val="24"/>
        </w:rPr>
      </w:pPr>
      <w:r>
        <w:rPr>
          <w:b/>
          <w:color w:val="EC5A4F"/>
          <w:w w:val="115"/>
          <w:sz w:val="24"/>
        </w:rPr>
        <w:t>vi</w:t>
      </w:r>
    </w:p>
    <w:p>
      <w:pPr>
        <w:spacing w:after="0"/>
        <w:jc w:val="left"/>
        <w:rPr>
          <w:sz w:val="24"/>
        </w:rPr>
        <w:sectPr>
          <w:pgSz w:w="11910" w:h="16840"/>
          <w:pgMar w:header="548" w:footer="0" w:top="1560" w:bottom="280" w:left="0" w:right="0"/>
        </w:sectPr>
      </w:pPr>
    </w:p>
    <w:p>
      <w:pPr>
        <w:pStyle w:val="BodyText"/>
        <w:spacing w:before="3"/>
        <w:rPr>
          <w:b/>
        </w:rPr>
      </w:pPr>
    </w:p>
    <w:p>
      <w:pPr>
        <w:spacing w:before="99"/>
        <w:ind w:left="1587" w:right="0" w:firstLine="0"/>
        <w:jc w:val="left"/>
        <w:rPr>
          <w:b/>
          <w:sz w:val="28"/>
        </w:rPr>
      </w:pPr>
      <w:r>
        <w:rPr>
          <w:b/>
          <w:color w:val="EC5A4F"/>
          <w:w w:val="115"/>
          <w:sz w:val="28"/>
        </w:rPr>
        <w:t>Publication of submissions</w:t>
      </w:r>
    </w:p>
    <w:p>
      <w:pPr>
        <w:pStyle w:val="BodyText"/>
        <w:spacing w:line="242" w:lineRule="auto" w:before="155"/>
        <w:ind w:left="1587" w:right="1540"/>
      </w:pPr>
      <w:r>
        <w:rPr>
          <w:w w:val="105"/>
        </w:rPr>
        <w:t>The </w:t>
      </w:r>
      <w:r>
        <w:rPr>
          <w:spacing w:val="-3"/>
          <w:w w:val="105"/>
        </w:rPr>
        <w:t>Commission </w:t>
      </w:r>
      <w:r>
        <w:rPr>
          <w:w w:val="105"/>
        </w:rPr>
        <w:t>is </w:t>
      </w:r>
      <w:r>
        <w:rPr>
          <w:spacing w:val="-2"/>
          <w:w w:val="105"/>
        </w:rPr>
        <w:t>committed </w:t>
      </w:r>
      <w:r>
        <w:rPr>
          <w:w w:val="105"/>
        </w:rPr>
        <w:t>to </w:t>
      </w:r>
      <w:r>
        <w:rPr>
          <w:spacing w:val="-3"/>
          <w:w w:val="105"/>
        </w:rPr>
        <w:t>providing </w:t>
      </w:r>
      <w:r>
        <w:rPr>
          <w:w w:val="105"/>
        </w:rPr>
        <w:t>open </w:t>
      </w:r>
      <w:r>
        <w:rPr>
          <w:spacing w:val="-2"/>
          <w:w w:val="105"/>
        </w:rPr>
        <w:t>access </w:t>
      </w:r>
      <w:r>
        <w:rPr>
          <w:w w:val="105"/>
        </w:rPr>
        <w:t>to </w:t>
      </w:r>
      <w:r>
        <w:rPr>
          <w:spacing w:val="-3"/>
          <w:w w:val="105"/>
        </w:rPr>
        <w:t>information. We publish submissions </w:t>
      </w:r>
      <w:r>
        <w:rPr>
          <w:w w:val="105"/>
        </w:rPr>
        <w:t>on our </w:t>
      </w:r>
      <w:r>
        <w:rPr>
          <w:spacing w:val="-3"/>
          <w:w w:val="105"/>
        </w:rPr>
        <w:t>website </w:t>
      </w:r>
      <w:r>
        <w:rPr>
          <w:w w:val="105"/>
        </w:rPr>
        <w:t>to </w:t>
      </w:r>
      <w:r>
        <w:rPr>
          <w:spacing w:val="-3"/>
          <w:w w:val="105"/>
        </w:rPr>
        <w:t>encourage </w:t>
      </w:r>
      <w:r>
        <w:rPr>
          <w:w w:val="105"/>
        </w:rPr>
        <w:t>discussion and </w:t>
      </w:r>
      <w:r>
        <w:rPr>
          <w:spacing w:val="-3"/>
          <w:w w:val="105"/>
        </w:rPr>
        <w:t>to keep </w:t>
      </w:r>
      <w:r>
        <w:rPr>
          <w:w w:val="105"/>
        </w:rPr>
        <w:t>the community </w:t>
      </w:r>
      <w:r>
        <w:rPr>
          <w:spacing w:val="-3"/>
          <w:w w:val="105"/>
        </w:rPr>
        <w:t>informed </w:t>
      </w:r>
      <w:r>
        <w:rPr>
          <w:w w:val="105"/>
        </w:rPr>
        <w:t>about our projects.</w:t>
      </w:r>
    </w:p>
    <w:p>
      <w:pPr>
        <w:pStyle w:val="BodyText"/>
        <w:spacing w:line="242" w:lineRule="auto" w:before="122"/>
        <w:ind w:left="1587" w:right="1810"/>
      </w:pPr>
      <w:r>
        <w:rPr>
          <w:spacing w:val="-3"/>
        </w:rPr>
        <w:t>We will </w:t>
      </w:r>
      <w:r>
        <w:rPr>
          <w:spacing w:val="-2"/>
        </w:rPr>
        <w:t>not </w:t>
      </w:r>
      <w:r>
        <w:rPr>
          <w:spacing w:val="-3"/>
        </w:rPr>
        <w:t>place </w:t>
      </w:r>
      <w:r>
        <w:rPr/>
        <w:t>on our </w:t>
      </w:r>
      <w:r>
        <w:rPr>
          <w:spacing w:val="-3"/>
        </w:rPr>
        <w:t>website,  </w:t>
      </w:r>
      <w:r>
        <w:rPr/>
        <w:t>or  </w:t>
      </w:r>
      <w:r>
        <w:rPr>
          <w:spacing w:val="-4"/>
        </w:rPr>
        <w:t>make  </w:t>
      </w:r>
      <w:r>
        <w:rPr>
          <w:spacing w:val="-3"/>
        </w:rPr>
        <w:t>available  </w:t>
      </w:r>
      <w:r>
        <w:rPr/>
        <w:t>to  the  </w:t>
      </w:r>
      <w:r>
        <w:rPr>
          <w:spacing w:val="-3"/>
        </w:rPr>
        <w:t>public,  submissions  that  contain offensive </w:t>
      </w:r>
      <w:r>
        <w:rPr/>
        <w:t>or defamatory comments, or which </w:t>
      </w:r>
      <w:r>
        <w:rPr>
          <w:spacing w:val="-3"/>
        </w:rPr>
        <w:t>are </w:t>
      </w:r>
      <w:r>
        <w:rPr/>
        <w:t>outside the scope of the </w:t>
      </w:r>
      <w:r>
        <w:rPr>
          <w:spacing w:val="-4"/>
        </w:rPr>
        <w:t>reference. </w:t>
      </w:r>
      <w:r>
        <w:rPr>
          <w:spacing w:val="-3"/>
        </w:rPr>
        <w:t>Before publication, </w:t>
      </w:r>
      <w:r>
        <w:rPr/>
        <w:t>we </w:t>
      </w:r>
      <w:r>
        <w:rPr>
          <w:spacing w:val="-3"/>
        </w:rPr>
        <w:t>may remove </w:t>
      </w:r>
      <w:r>
        <w:rPr/>
        <w:t>personally  identifying  </w:t>
      </w:r>
      <w:r>
        <w:rPr>
          <w:spacing w:val="-3"/>
        </w:rPr>
        <w:t>information  from  submissions  that  </w:t>
      </w:r>
      <w:r>
        <w:rPr/>
        <w:t>discuss specific cases or the personal </w:t>
      </w:r>
      <w:r>
        <w:rPr>
          <w:spacing w:val="-3"/>
        </w:rPr>
        <w:t>circumstances </w:t>
      </w:r>
      <w:r>
        <w:rPr/>
        <w:t>and experiences of people other </w:t>
      </w:r>
      <w:r>
        <w:rPr>
          <w:spacing w:val="-3"/>
        </w:rPr>
        <w:t>than </w:t>
      </w:r>
      <w:r>
        <w:rPr/>
        <w:t>the  </w:t>
      </w:r>
      <w:r>
        <w:rPr>
          <w:spacing w:val="-4"/>
        </w:rPr>
        <w:t>author. </w:t>
      </w:r>
      <w:r>
        <w:rPr/>
        <w:t>Personal addresses and contact details </w:t>
      </w:r>
      <w:r>
        <w:rPr>
          <w:spacing w:val="-3"/>
        </w:rPr>
        <w:t>are </w:t>
      </w:r>
      <w:r>
        <w:rPr/>
        <w:t>removed </w:t>
      </w:r>
      <w:r>
        <w:rPr>
          <w:spacing w:val="-3"/>
        </w:rPr>
        <w:t>from all submissions before </w:t>
      </w:r>
      <w:r>
        <w:rPr/>
        <w:t>they </w:t>
      </w:r>
      <w:r>
        <w:rPr>
          <w:spacing w:val="-3"/>
        </w:rPr>
        <w:t>are</w:t>
      </w:r>
      <w:r>
        <w:rPr>
          <w:spacing w:val="26"/>
        </w:rPr>
        <w:t> </w:t>
      </w:r>
      <w:r>
        <w:rPr>
          <w:spacing w:val="-3"/>
        </w:rPr>
        <w:t>published.</w:t>
      </w:r>
    </w:p>
    <w:p>
      <w:pPr>
        <w:pStyle w:val="BodyText"/>
        <w:spacing w:line="242" w:lineRule="auto" w:before="126"/>
        <w:ind w:left="1587" w:right="1810"/>
      </w:pPr>
      <w:r>
        <w:rPr>
          <w:w w:val="105"/>
        </w:rPr>
        <w:t>The views expressed in the </w:t>
      </w:r>
      <w:r>
        <w:rPr>
          <w:spacing w:val="-3"/>
          <w:w w:val="105"/>
        </w:rPr>
        <w:t>submissions are </w:t>
      </w:r>
      <w:r>
        <w:rPr>
          <w:w w:val="105"/>
        </w:rPr>
        <w:t>those of the </w:t>
      </w:r>
      <w:r>
        <w:rPr>
          <w:spacing w:val="-3"/>
          <w:w w:val="105"/>
        </w:rPr>
        <w:t>individuals </w:t>
      </w:r>
      <w:r>
        <w:rPr>
          <w:w w:val="105"/>
        </w:rPr>
        <w:t>or </w:t>
      </w:r>
      <w:r>
        <w:rPr>
          <w:spacing w:val="-3"/>
          <w:w w:val="105"/>
        </w:rPr>
        <w:t>organisations that submit </w:t>
      </w:r>
      <w:r>
        <w:rPr>
          <w:w w:val="105"/>
        </w:rPr>
        <w:t>them and their </w:t>
      </w:r>
      <w:r>
        <w:rPr>
          <w:spacing w:val="-3"/>
          <w:w w:val="105"/>
        </w:rPr>
        <w:t>publication </w:t>
      </w:r>
      <w:r>
        <w:rPr>
          <w:w w:val="105"/>
        </w:rPr>
        <w:t>does </w:t>
      </w:r>
      <w:r>
        <w:rPr>
          <w:spacing w:val="-2"/>
          <w:w w:val="105"/>
        </w:rPr>
        <w:t>not </w:t>
      </w:r>
      <w:r>
        <w:rPr>
          <w:w w:val="105"/>
        </w:rPr>
        <w:t>imply </w:t>
      </w:r>
      <w:r>
        <w:rPr>
          <w:spacing w:val="-3"/>
          <w:w w:val="105"/>
        </w:rPr>
        <w:t>any acceptance </w:t>
      </w:r>
      <w:r>
        <w:rPr>
          <w:spacing w:val="-6"/>
          <w:w w:val="105"/>
        </w:rPr>
        <w:t>of, </w:t>
      </w:r>
      <w:r>
        <w:rPr>
          <w:w w:val="105"/>
        </w:rPr>
        <w:t>or </w:t>
      </w:r>
      <w:r>
        <w:rPr>
          <w:spacing w:val="-2"/>
          <w:w w:val="105"/>
        </w:rPr>
        <w:t>agreement </w:t>
      </w:r>
      <w:r>
        <w:rPr>
          <w:spacing w:val="-3"/>
          <w:w w:val="105"/>
        </w:rPr>
        <w:t>with, </w:t>
      </w:r>
      <w:r>
        <w:rPr>
          <w:w w:val="105"/>
        </w:rPr>
        <w:t>those views by the </w:t>
      </w:r>
      <w:r>
        <w:rPr>
          <w:spacing w:val="-3"/>
          <w:w w:val="105"/>
        </w:rPr>
        <w:t>Commission.</w:t>
      </w:r>
    </w:p>
    <w:p>
      <w:pPr>
        <w:pStyle w:val="BodyText"/>
        <w:spacing w:line="242" w:lineRule="auto" w:before="123"/>
        <w:ind w:left="1587" w:right="2265"/>
      </w:pPr>
      <w:r>
        <w:rPr>
          <w:spacing w:val="-3"/>
        </w:rPr>
        <w:t>We keep  submissions  </w:t>
      </w:r>
      <w:r>
        <w:rPr/>
        <w:t>on the </w:t>
      </w:r>
      <w:r>
        <w:rPr>
          <w:spacing w:val="-3"/>
        </w:rPr>
        <w:t>website</w:t>
      </w:r>
      <w:r>
        <w:rPr>
          <w:spacing w:val="41"/>
        </w:rPr>
        <w:t> </w:t>
      </w:r>
      <w:r>
        <w:rPr>
          <w:spacing w:val="-3"/>
        </w:rPr>
        <w:t>for  </w:t>
      </w:r>
      <w:r>
        <w:rPr>
          <w:spacing w:val="-9"/>
        </w:rPr>
        <w:t>12  </w:t>
      </w:r>
      <w:r>
        <w:rPr>
          <w:spacing w:val="-3"/>
        </w:rPr>
        <w:t>months  following  </w:t>
      </w:r>
      <w:r>
        <w:rPr/>
        <w:t>the </w:t>
      </w:r>
      <w:r>
        <w:rPr>
          <w:spacing w:val="-3"/>
        </w:rPr>
        <w:t>completion  </w:t>
      </w:r>
      <w:r>
        <w:rPr/>
        <w:t>of a </w:t>
      </w:r>
      <w:r>
        <w:rPr>
          <w:spacing w:val="-4"/>
        </w:rPr>
        <w:t>reference. </w:t>
      </w:r>
      <w:r>
        <w:rPr/>
        <w:t>A </w:t>
      </w:r>
      <w:r>
        <w:rPr>
          <w:spacing w:val="-3"/>
        </w:rPr>
        <w:t>reference </w:t>
      </w:r>
      <w:r>
        <w:rPr/>
        <w:t>is </w:t>
      </w:r>
      <w:r>
        <w:rPr>
          <w:spacing w:val="-3"/>
        </w:rPr>
        <w:t>complete </w:t>
      </w:r>
      <w:r>
        <w:rPr/>
        <w:t>on the </w:t>
      </w:r>
      <w:r>
        <w:rPr>
          <w:spacing w:val="-3"/>
        </w:rPr>
        <w:t>date </w:t>
      </w:r>
      <w:r>
        <w:rPr/>
        <w:t>the final report is tabled in </w:t>
      </w:r>
      <w:r>
        <w:rPr>
          <w:spacing w:val="-3"/>
        </w:rPr>
        <w:t>Parliament. </w:t>
      </w:r>
      <w:r>
        <w:rPr/>
        <w:t>Hard copies of </w:t>
      </w:r>
      <w:r>
        <w:rPr>
          <w:spacing w:val="-3"/>
        </w:rPr>
        <w:t>submissions will </w:t>
      </w:r>
      <w:r>
        <w:rPr/>
        <w:t>be </w:t>
      </w:r>
      <w:r>
        <w:rPr>
          <w:spacing w:val="-3"/>
        </w:rPr>
        <w:t>archived </w:t>
      </w:r>
      <w:r>
        <w:rPr/>
        <w:t>and sent to the </w:t>
      </w:r>
      <w:r>
        <w:rPr>
          <w:spacing w:val="-3"/>
        </w:rPr>
        <w:t>Public</w:t>
      </w:r>
      <w:r>
        <w:rPr>
          <w:spacing w:val="2"/>
        </w:rPr>
        <w:t> </w:t>
      </w:r>
      <w:r>
        <w:rPr/>
        <w:t>Record Office Victoria.</w:t>
      </w:r>
    </w:p>
    <w:p>
      <w:pPr>
        <w:pStyle w:val="BodyText"/>
        <w:spacing w:line="242" w:lineRule="auto" w:before="123"/>
        <w:ind w:left="1587" w:right="2019"/>
      </w:pPr>
      <w:r>
        <w:rPr>
          <w:w w:val="105"/>
        </w:rPr>
        <w:t>The </w:t>
      </w:r>
      <w:r>
        <w:rPr>
          <w:spacing w:val="-3"/>
          <w:w w:val="105"/>
        </w:rPr>
        <w:t>Commission </w:t>
      </w:r>
      <w:r>
        <w:rPr>
          <w:w w:val="105"/>
        </w:rPr>
        <w:t>also accepts </w:t>
      </w:r>
      <w:r>
        <w:rPr>
          <w:spacing w:val="-3"/>
          <w:w w:val="105"/>
        </w:rPr>
        <w:t>submissions </w:t>
      </w:r>
      <w:r>
        <w:rPr>
          <w:w w:val="105"/>
        </w:rPr>
        <w:t>made in </w:t>
      </w:r>
      <w:r>
        <w:rPr>
          <w:spacing w:val="-3"/>
          <w:w w:val="105"/>
        </w:rPr>
        <w:t>confidence. </w:t>
      </w:r>
      <w:r>
        <w:rPr>
          <w:w w:val="105"/>
        </w:rPr>
        <w:t>These </w:t>
      </w:r>
      <w:r>
        <w:rPr>
          <w:spacing w:val="-3"/>
          <w:w w:val="105"/>
        </w:rPr>
        <w:t>submissions will </w:t>
      </w:r>
      <w:r>
        <w:rPr>
          <w:spacing w:val="-2"/>
          <w:w w:val="105"/>
        </w:rPr>
        <w:t>not </w:t>
      </w:r>
      <w:r>
        <w:rPr>
          <w:w w:val="105"/>
        </w:rPr>
        <w:t>be </w:t>
      </w:r>
      <w:r>
        <w:rPr>
          <w:spacing w:val="-3"/>
          <w:w w:val="105"/>
        </w:rPr>
        <w:t>published </w:t>
      </w:r>
      <w:r>
        <w:rPr>
          <w:w w:val="105"/>
        </w:rPr>
        <w:t>on the </w:t>
      </w:r>
      <w:r>
        <w:rPr>
          <w:spacing w:val="-3"/>
          <w:w w:val="105"/>
        </w:rPr>
        <w:t>website </w:t>
      </w:r>
      <w:r>
        <w:rPr>
          <w:w w:val="105"/>
        </w:rPr>
        <w:t>or </w:t>
      </w:r>
      <w:r>
        <w:rPr>
          <w:spacing w:val="-3"/>
          <w:w w:val="105"/>
        </w:rPr>
        <w:t>elsewhere. Submissions may </w:t>
      </w:r>
      <w:r>
        <w:rPr>
          <w:w w:val="105"/>
        </w:rPr>
        <w:t>be </w:t>
      </w:r>
      <w:r>
        <w:rPr>
          <w:spacing w:val="-3"/>
          <w:w w:val="105"/>
        </w:rPr>
        <w:t>confidential </w:t>
      </w:r>
      <w:r>
        <w:rPr>
          <w:w w:val="105"/>
        </w:rPr>
        <w:t>because they </w:t>
      </w:r>
      <w:r>
        <w:rPr>
          <w:spacing w:val="-3"/>
          <w:w w:val="105"/>
        </w:rPr>
        <w:t>include </w:t>
      </w:r>
      <w:r>
        <w:rPr>
          <w:w w:val="105"/>
        </w:rPr>
        <w:t>personal experiences or other </w:t>
      </w:r>
      <w:r>
        <w:rPr>
          <w:spacing w:val="-3"/>
          <w:w w:val="105"/>
        </w:rPr>
        <w:t>sensitive information. </w:t>
      </w:r>
      <w:r>
        <w:rPr>
          <w:w w:val="105"/>
        </w:rPr>
        <w:t>The </w:t>
      </w:r>
      <w:r>
        <w:rPr>
          <w:spacing w:val="-3"/>
          <w:w w:val="105"/>
        </w:rPr>
        <w:t>Commission </w:t>
      </w:r>
      <w:r>
        <w:rPr>
          <w:w w:val="105"/>
        </w:rPr>
        <w:t>does </w:t>
      </w:r>
      <w:r>
        <w:rPr>
          <w:spacing w:val="-2"/>
          <w:w w:val="105"/>
        </w:rPr>
        <w:t>not </w:t>
      </w:r>
      <w:r>
        <w:rPr>
          <w:spacing w:val="-3"/>
          <w:w w:val="105"/>
        </w:rPr>
        <w:t>allow </w:t>
      </w:r>
      <w:r>
        <w:rPr>
          <w:w w:val="105"/>
        </w:rPr>
        <w:t>external </w:t>
      </w:r>
      <w:r>
        <w:rPr>
          <w:spacing w:val="-2"/>
          <w:w w:val="105"/>
        </w:rPr>
        <w:t>access </w:t>
      </w:r>
      <w:r>
        <w:rPr>
          <w:w w:val="105"/>
        </w:rPr>
        <w:t>to </w:t>
      </w:r>
      <w:r>
        <w:rPr>
          <w:spacing w:val="-3"/>
          <w:w w:val="105"/>
        </w:rPr>
        <w:t>confidential submissions. </w:t>
      </w:r>
      <w:r>
        <w:rPr>
          <w:spacing w:val="-5"/>
          <w:w w:val="105"/>
        </w:rPr>
        <w:t>If, </w:t>
      </w:r>
      <w:r>
        <w:rPr>
          <w:spacing w:val="-4"/>
          <w:w w:val="105"/>
        </w:rPr>
        <w:t>however, </w:t>
      </w:r>
      <w:r>
        <w:rPr>
          <w:w w:val="105"/>
        </w:rPr>
        <w:t>the </w:t>
      </w:r>
      <w:r>
        <w:rPr>
          <w:spacing w:val="-3"/>
          <w:w w:val="105"/>
        </w:rPr>
        <w:t>Commission </w:t>
      </w:r>
      <w:r>
        <w:rPr>
          <w:w w:val="105"/>
        </w:rPr>
        <w:t>receives a request under the </w:t>
      </w:r>
      <w:r>
        <w:rPr>
          <w:i/>
          <w:w w:val="105"/>
        </w:rPr>
        <w:t>Freedom </w:t>
      </w:r>
      <w:r>
        <w:rPr>
          <w:i/>
          <w:spacing w:val="-3"/>
          <w:w w:val="105"/>
        </w:rPr>
        <w:t>of Information </w:t>
      </w:r>
      <w:r>
        <w:rPr>
          <w:i/>
          <w:w w:val="105"/>
        </w:rPr>
        <w:t>Act </w:t>
      </w:r>
      <w:r>
        <w:rPr>
          <w:i/>
          <w:spacing w:val="-5"/>
          <w:w w:val="105"/>
        </w:rPr>
        <w:t>1982 </w:t>
      </w:r>
      <w:r>
        <w:rPr>
          <w:w w:val="105"/>
        </w:rPr>
        <w:t>(Vic), the request </w:t>
      </w:r>
      <w:r>
        <w:rPr>
          <w:spacing w:val="-3"/>
          <w:w w:val="105"/>
        </w:rPr>
        <w:t>will </w:t>
      </w:r>
      <w:r>
        <w:rPr>
          <w:w w:val="105"/>
        </w:rPr>
        <w:t>be </w:t>
      </w:r>
      <w:r>
        <w:rPr>
          <w:spacing w:val="-3"/>
          <w:w w:val="105"/>
        </w:rPr>
        <w:t>determined </w:t>
      </w:r>
      <w:r>
        <w:rPr>
          <w:w w:val="105"/>
        </w:rPr>
        <w:t>in </w:t>
      </w:r>
      <w:r>
        <w:rPr>
          <w:spacing w:val="-3"/>
          <w:w w:val="105"/>
        </w:rPr>
        <w:t>accordance </w:t>
      </w:r>
      <w:r>
        <w:rPr>
          <w:w w:val="105"/>
        </w:rPr>
        <w:t>with the Act. The Act </w:t>
      </w:r>
      <w:r>
        <w:rPr>
          <w:spacing w:val="-2"/>
          <w:w w:val="105"/>
        </w:rPr>
        <w:t>has </w:t>
      </w:r>
      <w:r>
        <w:rPr>
          <w:spacing w:val="-3"/>
          <w:w w:val="105"/>
        </w:rPr>
        <w:t>provisions </w:t>
      </w:r>
      <w:r>
        <w:rPr>
          <w:w w:val="105"/>
        </w:rPr>
        <w:t>designed to protect personal </w:t>
      </w:r>
      <w:r>
        <w:rPr>
          <w:spacing w:val="-3"/>
          <w:w w:val="105"/>
        </w:rPr>
        <w:t>information </w:t>
      </w:r>
      <w:r>
        <w:rPr>
          <w:w w:val="105"/>
        </w:rPr>
        <w:t>and </w:t>
      </w:r>
      <w:r>
        <w:rPr>
          <w:spacing w:val="-3"/>
          <w:w w:val="105"/>
        </w:rPr>
        <w:t>information </w:t>
      </w:r>
      <w:r>
        <w:rPr>
          <w:w w:val="105"/>
        </w:rPr>
        <w:t>given in </w:t>
      </w:r>
      <w:r>
        <w:rPr>
          <w:spacing w:val="-3"/>
          <w:w w:val="105"/>
        </w:rPr>
        <w:t>confidence. </w:t>
      </w:r>
      <w:r>
        <w:rPr>
          <w:w w:val="105"/>
        </w:rPr>
        <w:t>Further </w:t>
      </w:r>
      <w:r>
        <w:rPr>
          <w:spacing w:val="-3"/>
          <w:w w:val="105"/>
        </w:rPr>
        <w:t>information </w:t>
      </w:r>
      <w:r>
        <w:rPr>
          <w:w w:val="105"/>
        </w:rPr>
        <w:t>can be </w:t>
      </w:r>
      <w:r>
        <w:rPr>
          <w:spacing w:val="-3"/>
          <w:w w:val="105"/>
        </w:rPr>
        <w:t>found </w:t>
      </w:r>
      <w:r>
        <w:rPr>
          <w:w w:val="105"/>
        </w:rPr>
        <w:t>at </w:t>
      </w:r>
      <w:hyperlink r:id="rId15">
        <w:r>
          <w:rPr>
            <w:spacing w:val="-4"/>
            <w:w w:val="105"/>
          </w:rPr>
          <w:t>www.foi.vic.gov.au.</w:t>
        </w:r>
      </w:hyperlink>
    </w:p>
    <w:p>
      <w:pPr>
        <w:pStyle w:val="BodyText"/>
        <w:spacing w:line="242" w:lineRule="auto" w:before="128"/>
        <w:ind w:left="1587" w:right="1814"/>
      </w:pPr>
      <w:r>
        <w:rPr>
          <w:w w:val="105"/>
        </w:rPr>
        <w:t>Please </w:t>
      </w:r>
      <w:r>
        <w:rPr>
          <w:spacing w:val="-3"/>
          <w:w w:val="105"/>
        </w:rPr>
        <w:t>note that submissions </w:t>
      </w:r>
      <w:r>
        <w:rPr>
          <w:w w:val="105"/>
        </w:rPr>
        <w:t>which do </w:t>
      </w:r>
      <w:r>
        <w:rPr>
          <w:spacing w:val="-2"/>
          <w:w w:val="105"/>
        </w:rPr>
        <w:t>not </w:t>
      </w:r>
      <w:r>
        <w:rPr>
          <w:spacing w:val="-3"/>
          <w:w w:val="105"/>
        </w:rPr>
        <w:t>have </w:t>
      </w:r>
      <w:r>
        <w:rPr>
          <w:w w:val="105"/>
        </w:rPr>
        <w:t>an </w:t>
      </w:r>
      <w:r>
        <w:rPr>
          <w:spacing w:val="-3"/>
          <w:w w:val="105"/>
        </w:rPr>
        <w:t>author’s </w:t>
      </w:r>
      <w:r>
        <w:rPr>
          <w:w w:val="105"/>
        </w:rPr>
        <w:t>or </w:t>
      </w:r>
      <w:r>
        <w:rPr>
          <w:spacing w:val="-4"/>
          <w:w w:val="105"/>
        </w:rPr>
        <w:t>organisation’s </w:t>
      </w:r>
      <w:r>
        <w:rPr>
          <w:w w:val="105"/>
        </w:rPr>
        <w:t>name attached </w:t>
      </w:r>
      <w:r>
        <w:rPr>
          <w:spacing w:val="-3"/>
          <w:w w:val="105"/>
        </w:rPr>
        <w:t>will </w:t>
      </w:r>
      <w:r>
        <w:rPr>
          <w:spacing w:val="-2"/>
          <w:w w:val="105"/>
        </w:rPr>
        <w:t>not </w:t>
      </w:r>
      <w:r>
        <w:rPr>
          <w:w w:val="105"/>
        </w:rPr>
        <w:t>be </w:t>
      </w:r>
      <w:r>
        <w:rPr>
          <w:spacing w:val="-3"/>
          <w:w w:val="105"/>
        </w:rPr>
        <w:t>published </w:t>
      </w:r>
      <w:r>
        <w:rPr>
          <w:w w:val="105"/>
        </w:rPr>
        <w:t>on the </w:t>
      </w:r>
      <w:r>
        <w:rPr>
          <w:spacing w:val="-4"/>
          <w:w w:val="105"/>
        </w:rPr>
        <w:t>Commission’s </w:t>
      </w:r>
      <w:r>
        <w:rPr>
          <w:spacing w:val="-3"/>
          <w:w w:val="105"/>
        </w:rPr>
        <w:t>website </w:t>
      </w:r>
      <w:r>
        <w:rPr>
          <w:w w:val="105"/>
        </w:rPr>
        <w:t>or made </w:t>
      </w:r>
      <w:r>
        <w:rPr>
          <w:spacing w:val="-3"/>
          <w:w w:val="105"/>
        </w:rPr>
        <w:t>publicly available </w:t>
      </w:r>
      <w:r>
        <w:rPr>
          <w:w w:val="105"/>
        </w:rPr>
        <w:t>and </w:t>
      </w:r>
      <w:r>
        <w:rPr>
          <w:spacing w:val="-3"/>
          <w:w w:val="105"/>
        </w:rPr>
        <w:t>will </w:t>
      </w:r>
      <w:r>
        <w:rPr>
          <w:w w:val="105"/>
        </w:rPr>
        <w:t>be </w:t>
      </w:r>
      <w:r>
        <w:rPr>
          <w:spacing w:val="-3"/>
          <w:w w:val="105"/>
        </w:rPr>
        <w:t>treated </w:t>
      </w:r>
      <w:r>
        <w:rPr>
          <w:w w:val="105"/>
        </w:rPr>
        <w:t>as </w:t>
      </w:r>
      <w:r>
        <w:rPr>
          <w:spacing w:val="-3"/>
          <w:w w:val="105"/>
        </w:rPr>
        <w:t>confidential submissions.</w:t>
      </w:r>
    </w:p>
    <w:p>
      <w:pPr>
        <w:pStyle w:val="BodyText"/>
        <w:spacing w:before="10"/>
      </w:pPr>
    </w:p>
    <w:p>
      <w:pPr>
        <w:spacing w:before="0"/>
        <w:ind w:left="1587" w:right="0" w:firstLine="0"/>
        <w:jc w:val="left"/>
        <w:rPr>
          <w:b/>
          <w:sz w:val="28"/>
        </w:rPr>
      </w:pPr>
      <w:r>
        <w:rPr>
          <w:b/>
          <w:color w:val="EC5A4F"/>
          <w:w w:val="115"/>
          <w:sz w:val="28"/>
        </w:rPr>
        <w:t>Confidentiality</w:t>
      </w:r>
    </w:p>
    <w:p>
      <w:pPr>
        <w:pStyle w:val="BodyText"/>
        <w:spacing w:line="242" w:lineRule="auto" w:before="155"/>
        <w:ind w:left="1587" w:right="1634"/>
      </w:pPr>
      <w:r>
        <w:rPr>
          <w:w w:val="105"/>
        </w:rPr>
        <w:t>When you </w:t>
      </w:r>
      <w:r>
        <w:rPr>
          <w:spacing w:val="-4"/>
          <w:w w:val="105"/>
        </w:rPr>
        <w:t>make </w:t>
      </w:r>
      <w:r>
        <w:rPr>
          <w:w w:val="105"/>
        </w:rPr>
        <w:t>a</w:t>
      </w:r>
      <w:r>
        <w:rPr>
          <w:spacing w:val="-3"/>
          <w:w w:val="105"/>
        </w:rPr>
        <w:t> submission, </w:t>
      </w:r>
      <w:r>
        <w:rPr>
          <w:w w:val="105"/>
        </w:rPr>
        <w:t>you must decide whether you</w:t>
      </w:r>
      <w:r>
        <w:rPr>
          <w:spacing w:val="-3"/>
          <w:w w:val="105"/>
        </w:rPr>
        <w:t> want </w:t>
      </w:r>
      <w:r>
        <w:rPr>
          <w:w w:val="105"/>
        </w:rPr>
        <w:t>your </w:t>
      </w:r>
      <w:r>
        <w:rPr>
          <w:spacing w:val="-3"/>
          <w:w w:val="105"/>
        </w:rPr>
        <w:t>submission </w:t>
      </w:r>
      <w:r>
        <w:rPr>
          <w:w w:val="105"/>
        </w:rPr>
        <w:t>to be</w:t>
      </w:r>
      <w:r>
        <w:rPr>
          <w:spacing w:val="-3"/>
          <w:w w:val="105"/>
        </w:rPr>
        <w:t> public </w:t>
      </w:r>
      <w:r>
        <w:rPr>
          <w:w w:val="105"/>
        </w:rPr>
        <w:t>or </w:t>
      </w:r>
      <w:r>
        <w:rPr>
          <w:spacing w:val="-3"/>
          <w:w w:val="105"/>
        </w:rPr>
        <w:t>confidential.</w:t>
      </w:r>
    </w:p>
    <w:p>
      <w:pPr>
        <w:pStyle w:val="ListParagraph"/>
        <w:numPr>
          <w:ilvl w:val="0"/>
          <w:numId w:val="2"/>
        </w:numPr>
        <w:tabs>
          <w:tab w:pos="1927" w:val="left" w:leader="none"/>
          <w:tab w:pos="1928" w:val="left" w:leader="none"/>
        </w:tabs>
        <w:spacing w:line="242" w:lineRule="auto" w:before="122" w:after="0"/>
        <w:ind w:left="1927" w:right="1672" w:hanging="340"/>
        <w:jc w:val="left"/>
        <w:rPr>
          <w:sz w:val="21"/>
        </w:rPr>
      </w:pPr>
      <w:r>
        <w:rPr>
          <w:b/>
          <w:sz w:val="21"/>
        </w:rPr>
        <w:t>Public submissions </w:t>
      </w:r>
      <w:r>
        <w:rPr>
          <w:sz w:val="21"/>
        </w:rPr>
        <w:t>can be </w:t>
      </w:r>
      <w:r>
        <w:rPr>
          <w:spacing w:val="-3"/>
          <w:sz w:val="21"/>
        </w:rPr>
        <w:t>referred </w:t>
      </w:r>
      <w:r>
        <w:rPr>
          <w:sz w:val="21"/>
        </w:rPr>
        <w:t>to in our reports, uploaded to our </w:t>
      </w:r>
      <w:r>
        <w:rPr>
          <w:spacing w:val="-3"/>
          <w:sz w:val="21"/>
        </w:rPr>
        <w:t>website </w:t>
      </w:r>
      <w:r>
        <w:rPr>
          <w:sz w:val="21"/>
        </w:rPr>
        <w:t>and  made </w:t>
      </w:r>
      <w:r>
        <w:rPr>
          <w:spacing w:val="-3"/>
          <w:sz w:val="21"/>
        </w:rPr>
        <w:t>available </w:t>
      </w:r>
      <w:r>
        <w:rPr>
          <w:sz w:val="21"/>
        </w:rPr>
        <w:t>to the </w:t>
      </w:r>
      <w:r>
        <w:rPr>
          <w:spacing w:val="-3"/>
          <w:sz w:val="21"/>
        </w:rPr>
        <w:t>public </w:t>
      </w:r>
      <w:r>
        <w:rPr>
          <w:sz w:val="21"/>
        </w:rPr>
        <w:t>to </w:t>
      </w:r>
      <w:r>
        <w:rPr>
          <w:spacing w:val="-3"/>
          <w:sz w:val="21"/>
        </w:rPr>
        <w:t>read </w:t>
      </w:r>
      <w:r>
        <w:rPr>
          <w:sz w:val="21"/>
        </w:rPr>
        <w:t>in our offices. The names of submitters </w:t>
      </w:r>
      <w:r>
        <w:rPr>
          <w:spacing w:val="-3"/>
          <w:sz w:val="21"/>
        </w:rPr>
        <w:t>will </w:t>
      </w:r>
      <w:r>
        <w:rPr>
          <w:sz w:val="21"/>
        </w:rPr>
        <w:t>be </w:t>
      </w:r>
      <w:r>
        <w:rPr>
          <w:spacing w:val="-2"/>
          <w:sz w:val="21"/>
        </w:rPr>
        <w:t>listed </w:t>
      </w:r>
      <w:r>
        <w:rPr>
          <w:sz w:val="21"/>
        </w:rPr>
        <w:t>in the final report. Private addresses and contact details </w:t>
      </w:r>
      <w:r>
        <w:rPr>
          <w:spacing w:val="-3"/>
          <w:sz w:val="21"/>
        </w:rPr>
        <w:t>will </w:t>
      </w:r>
      <w:r>
        <w:rPr>
          <w:sz w:val="21"/>
        </w:rPr>
        <w:t>be removed </w:t>
      </w:r>
      <w:r>
        <w:rPr>
          <w:spacing w:val="-3"/>
          <w:sz w:val="21"/>
        </w:rPr>
        <w:t>from submissions before </w:t>
      </w:r>
      <w:r>
        <w:rPr>
          <w:sz w:val="21"/>
        </w:rPr>
        <w:t>they </w:t>
      </w:r>
      <w:r>
        <w:rPr>
          <w:spacing w:val="-3"/>
          <w:sz w:val="21"/>
        </w:rPr>
        <w:t>are </w:t>
      </w:r>
      <w:r>
        <w:rPr>
          <w:sz w:val="21"/>
        </w:rPr>
        <w:t>made</w:t>
      </w:r>
      <w:r>
        <w:rPr>
          <w:spacing w:val="8"/>
          <w:sz w:val="21"/>
        </w:rPr>
        <w:t> </w:t>
      </w:r>
      <w:r>
        <w:rPr>
          <w:spacing w:val="-3"/>
          <w:sz w:val="21"/>
        </w:rPr>
        <w:t>public.</w:t>
      </w:r>
    </w:p>
    <w:p>
      <w:pPr>
        <w:pStyle w:val="ListParagraph"/>
        <w:numPr>
          <w:ilvl w:val="0"/>
          <w:numId w:val="2"/>
        </w:numPr>
        <w:tabs>
          <w:tab w:pos="1927" w:val="left" w:leader="none"/>
          <w:tab w:pos="1928" w:val="left" w:leader="none"/>
        </w:tabs>
        <w:spacing w:line="242" w:lineRule="auto" w:before="125" w:after="0"/>
        <w:ind w:left="1927" w:right="1702" w:hanging="340"/>
        <w:jc w:val="left"/>
        <w:rPr>
          <w:sz w:val="21"/>
        </w:rPr>
      </w:pPr>
      <w:r>
        <w:rPr>
          <w:b/>
          <w:w w:val="105"/>
          <w:sz w:val="21"/>
        </w:rPr>
        <w:t>Confidential submissions </w:t>
      </w:r>
      <w:r>
        <w:rPr>
          <w:spacing w:val="-3"/>
          <w:w w:val="105"/>
          <w:sz w:val="21"/>
        </w:rPr>
        <w:t>are </w:t>
      </w:r>
      <w:r>
        <w:rPr>
          <w:spacing w:val="-2"/>
          <w:w w:val="105"/>
          <w:sz w:val="21"/>
        </w:rPr>
        <w:t>not </w:t>
      </w:r>
      <w:r>
        <w:rPr>
          <w:w w:val="105"/>
          <w:sz w:val="21"/>
        </w:rPr>
        <w:t>made </w:t>
      </w:r>
      <w:r>
        <w:rPr>
          <w:spacing w:val="-3"/>
          <w:w w:val="105"/>
          <w:sz w:val="21"/>
        </w:rPr>
        <w:t>available </w:t>
      </w:r>
      <w:r>
        <w:rPr>
          <w:w w:val="105"/>
          <w:sz w:val="21"/>
        </w:rPr>
        <w:t>to the </w:t>
      </w:r>
      <w:r>
        <w:rPr>
          <w:spacing w:val="-3"/>
          <w:w w:val="105"/>
          <w:sz w:val="21"/>
        </w:rPr>
        <w:t>public. Confidential submissions are considered </w:t>
      </w:r>
      <w:r>
        <w:rPr>
          <w:w w:val="105"/>
          <w:sz w:val="21"/>
        </w:rPr>
        <w:t>by the </w:t>
      </w:r>
      <w:r>
        <w:rPr>
          <w:spacing w:val="-3"/>
          <w:w w:val="105"/>
          <w:sz w:val="21"/>
        </w:rPr>
        <w:t>Commission </w:t>
      </w:r>
      <w:r>
        <w:rPr>
          <w:w w:val="105"/>
          <w:sz w:val="21"/>
        </w:rPr>
        <w:t>but they </w:t>
      </w:r>
      <w:r>
        <w:rPr>
          <w:spacing w:val="-3"/>
          <w:w w:val="105"/>
          <w:sz w:val="21"/>
        </w:rPr>
        <w:t>are </w:t>
      </w:r>
      <w:r>
        <w:rPr>
          <w:spacing w:val="-2"/>
          <w:w w:val="105"/>
          <w:sz w:val="21"/>
        </w:rPr>
        <w:t>not </w:t>
      </w:r>
      <w:r>
        <w:rPr>
          <w:spacing w:val="-3"/>
          <w:w w:val="105"/>
          <w:sz w:val="21"/>
        </w:rPr>
        <w:t>referred </w:t>
      </w:r>
      <w:r>
        <w:rPr>
          <w:w w:val="105"/>
          <w:sz w:val="21"/>
        </w:rPr>
        <w:t>to in our final reports as a </w:t>
      </w:r>
      <w:r>
        <w:rPr>
          <w:spacing w:val="-3"/>
          <w:w w:val="105"/>
          <w:sz w:val="21"/>
        </w:rPr>
        <w:t>source </w:t>
      </w:r>
      <w:r>
        <w:rPr>
          <w:w w:val="105"/>
          <w:sz w:val="21"/>
        </w:rPr>
        <w:t>of </w:t>
      </w:r>
      <w:r>
        <w:rPr>
          <w:spacing w:val="-3"/>
          <w:w w:val="105"/>
          <w:sz w:val="21"/>
        </w:rPr>
        <w:t>information </w:t>
      </w:r>
      <w:r>
        <w:rPr>
          <w:w w:val="105"/>
          <w:sz w:val="21"/>
        </w:rPr>
        <w:t>or opinion other </w:t>
      </w:r>
      <w:r>
        <w:rPr>
          <w:spacing w:val="-3"/>
          <w:w w:val="105"/>
          <w:sz w:val="21"/>
        </w:rPr>
        <w:t>than </w:t>
      </w:r>
      <w:r>
        <w:rPr>
          <w:w w:val="105"/>
          <w:sz w:val="21"/>
        </w:rPr>
        <w:t>in </w:t>
      </w:r>
      <w:r>
        <w:rPr>
          <w:spacing w:val="-3"/>
          <w:w w:val="105"/>
          <w:sz w:val="21"/>
        </w:rPr>
        <w:t>exceptional</w:t>
      </w:r>
      <w:r>
        <w:rPr>
          <w:spacing w:val="32"/>
          <w:w w:val="105"/>
          <w:sz w:val="21"/>
        </w:rPr>
        <w:t> </w:t>
      </w:r>
      <w:r>
        <w:rPr>
          <w:spacing w:val="-3"/>
          <w:w w:val="105"/>
          <w:sz w:val="21"/>
        </w:rPr>
        <w:t>circumstances.</w:t>
      </w:r>
    </w:p>
    <w:p>
      <w:pPr>
        <w:pStyle w:val="BodyText"/>
        <w:spacing w:line="242" w:lineRule="auto" w:before="123"/>
        <w:ind w:left="1587" w:right="1540"/>
      </w:pPr>
      <w:r>
        <w:rPr>
          <w:w w:val="105"/>
        </w:rPr>
        <w:t>Please let us know your </w:t>
      </w:r>
      <w:r>
        <w:rPr>
          <w:spacing w:val="-3"/>
          <w:w w:val="105"/>
        </w:rPr>
        <w:t>preference </w:t>
      </w:r>
      <w:r>
        <w:rPr>
          <w:w w:val="105"/>
        </w:rPr>
        <w:t>when you </w:t>
      </w:r>
      <w:r>
        <w:rPr>
          <w:spacing w:val="-4"/>
          <w:w w:val="105"/>
        </w:rPr>
        <w:t>make </w:t>
      </w:r>
      <w:r>
        <w:rPr>
          <w:w w:val="105"/>
        </w:rPr>
        <w:t>your </w:t>
      </w:r>
      <w:r>
        <w:rPr>
          <w:spacing w:val="-3"/>
          <w:w w:val="105"/>
        </w:rPr>
        <w:t>submission. </w:t>
      </w:r>
      <w:r>
        <w:rPr>
          <w:w w:val="105"/>
        </w:rPr>
        <w:t>If you do </w:t>
      </w:r>
      <w:r>
        <w:rPr>
          <w:spacing w:val="-2"/>
          <w:w w:val="105"/>
        </w:rPr>
        <w:t>not </w:t>
      </w:r>
      <w:r>
        <w:rPr>
          <w:spacing w:val="-3"/>
          <w:w w:val="105"/>
        </w:rPr>
        <w:t>tell </w:t>
      </w:r>
      <w:r>
        <w:rPr>
          <w:w w:val="105"/>
        </w:rPr>
        <w:t>us </w:t>
      </w:r>
      <w:r>
        <w:rPr>
          <w:spacing w:val="-3"/>
          <w:w w:val="105"/>
        </w:rPr>
        <w:t>that </w:t>
      </w:r>
      <w:r>
        <w:rPr>
          <w:w w:val="105"/>
        </w:rPr>
        <w:t>you </w:t>
      </w:r>
      <w:r>
        <w:rPr>
          <w:spacing w:val="-3"/>
          <w:w w:val="105"/>
        </w:rPr>
        <w:t>want </w:t>
      </w:r>
      <w:r>
        <w:rPr>
          <w:w w:val="105"/>
        </w:rPr>
        <w:t>your </w:t>
      </w:r>
      <w:r>
        <w:rPr>
          <w:spacing w:val="-3"/>
          <w:w w:val="105"/>
        </w:rPr>
        <w:t>submission </w:t>
      </w:r>
      <w:r>
        <w:rPr>
          <w:w w:val="105"/>
        </w:rPr>
        <w:t>to be </w:t>
      </w:r>
      <w:r>
        <w:rPr>
          <w:spacing w:val="-3"/>
          <w:w w:val="105"/>
        </w:rPr>
        <w:t>treated </w:t>
      </w:r>
      <w:r>
        <w:rPr>
          <w:w w:val="105"/>
        </w:rPr>
        <w:t>as </w:t>
      </w:r>
      <w:r>
        <w:rPr>
          <w:spacing w:val="-3"/>
          <w:w w:val="105"/>
        </w:rPr>
        <w:t>confidential, </w:t>
      </w:r>
      <w:r>
        <w:rPr>
          <w:w w:val="105"/>
        </w:rPr>
        <w:t>we </w:t>
      </w:r>
      <w:r>
        <w:rPr>
          <w:spacing w:val="-3"/>
          <w:w w:val="105"/>
        </w:rPr>
        <w:t>will treat </w:t>
      </w:r>
      <w:r>
        <w:rPr>
          <w:w w:val="105"/>
        </w:rPr>
        <w:t>it as </w:t>
      </w:r>
      <w:r>
        <w:rPr>
          <w:spacing w:val="-3"/>
          <w:w w:val="105"/>
        </w:rPr>
        <w:t>public.</w:t>
      </w:r>
    </w:p>
    <w:p>
      <w:pPr>
        <w:pStyle w:val="BodyText"/>
        <w:spacing w:before="9"/>
      </w:pPr>
    </w:p>
    <w:p>
      <w:pPr>
        <w:spacing w:before="0"/>
        <w:ind w:left="1587" w:right="0" w:firstLine="0"/>
        <w:jc w:val="left"/>
        <w:rPr>
          <w:b/>
          <w:sz w:val="28"/>
        </w:rPr>
      </w:pPr>
      <w:r>
        <w:rPr>
          <w:b/>
          <w:color w:val="EC5A4F"/>
          <w:w w:val="115"/>
          <w:sz w:val="28"/>
        </w:rPr>
        <w:t>Anonymous submissions</w:t>
      </w:r>
    </w:p>
    <w:p>
      <w:pPr>
        <w:pStyle w:val="BodyText"/>
        <w:spacing w:line="242" w:lineRule="auto" w:before="155"/>
        <w:ind w:left="1587" w:right="1759"/>
      </w:pPr>
      <w:r>
        <w:rPr>
          <w:w w:val="105"/>
        </w:rPr>
        <w:t>If you do </w:t>
      </w:r>
      <w:r>
        <w:rPr>
          <w:spacing w:val="-2"/>
          <w:w w:val="105"/>
        </w:rPr>
        <w:t>not </w:t>
      </w:r>
      <w:r>
        <w:rPr>
          <w:w w:val="105"/>
        </w:rPr>
        <w:t>put your name or an </w:t>
      </w:r>
      <w:r>
        <w:rPr>
          <w:spacing w:val="-4"/>
          <w:w w:val="105"/>
        </w:rPr>
        <w:t>organisation’s </w:t>
      </w:r>
      <w:r>
        <w:rPr>
          <w:w w:val="105"/>
        </w:rPr>
        <w:t>name on your </w:t>
      </w:r>
      <w:r>
        <w:rPr>
          <w:spacing w:val="-3"/>
          <w:w w:val="105"/>
        </w:rPr>
        <w:t>submission, </w:t>
      </w:r>
      <w:r>
        <w:rPr>
          <w:w w:val="105"/>
        </w:rPr>
        <w:t>it </w:t>
      </w:r>
      <w:r>
        <w:rPr>
          <w:spacing w:val="-3"/>
          <w:w w:val="105"/>
        </w:rPr>
        <w:t>will </w:t>
      </w:r>
      <w:r>
        <w:rPr>
          <w:w w:val="105"/>
        </w:rPr>
        <w:t>be difficult </w:t>
      </w:r>
      <w:r>
        <w:rPr>
          <w:spacing w:val="-3"/>
          <w:w w:val="105"/>
        </w:rPr>
        <w:t>for </w:t>
      </w:r>
      <w:r>
        <w:rPr>
          <w:w w:val="105"/>
        </w:rPr>
        <w:t>us to </w:t>
      </w:r>
      <w:r>
        <w:rPr>
          <w:spacing w:val="-4"/>
          <w:w w:val="105"/>
        </w:rPr>
        <w:t>make </w:t>
      </w:r>
      <w:r>
        <w:rPr>
          <w:w w:val="105"/>
        </w:rPr>
        <w:t>use of the </w:t>
      </w:r>
      <w:r>
        <w:rPr>
          <w:spacing w:val="-3"/>
          <w:w w:val="105"/>
        </w:rPr>
        <w:t>information </w:t>
      </w:r>
      <w:r>
        <w:rPr>
          <w:w w:val="105"/>
        </w:rPr>
        <w:t>you </w:t>
      </w:r>
      <w:r>
        <w:rPr>
          <w:spacing w:val="-3"/>
          <w:w w:val="105"/>
        </w:rPr>
        <w:t>have </w:t>
      </w:r>
      <w:r>
        <w:rPr>
          <w:spacing w:val="-2"/>
          <w:w w:val="105"/>
        </w:rPr>
        <w:t>provided. </w:t>
      </w:r>
      <w:r>
        <w:rPr>
          <w:w w:val="105"/>
        </w:rPr>
        <w:t>If you </w:t>
      </w:r>
      <w:r>
        <w:rPr>
          <w:spacing w:val="-3"/>
          <w:w w:val="105"/>
        </w:rPr>
        <w:t>have concerns </w:t>
      </w:r>
      <w:r>
        <w:rPr>
          <w:w w:val="105"/>
        </w:rPr>
        <w:t>about your identity being made </w:t>
      </w:r>
      <w:r>
        <w:rPr>
          <w:spacing w:val="-3"/>
          <w:w w:val="105"/>
        </w:rPr>
        <w:t>public, </w:t>
      </w:r>
      <w:r>
        <w:rPr>
          <w:w w:val="105"/>
        </w:rPr>
        <w:t>please </w:t>
      </w:r>
      <w:r>
        <w:rPr>
          <w:spacing w:val="-3"/>
          <w:w w:val="105"/>
        </w:rPr>
        <w:t>consider making </w:t>
      </w:r>
      <w:r>
        <w:rPr>
          <w:w w:val="105"/>
        </w:rPr>
        <w:t>your </w:t>
      </w:r>
      <w:r>
        <w:rPr>
          <w:spacing w:val="-3"/>
          <w:w w:val="105"/>
        </w:rPr>
        <w:t>submission confidential rather than submitting </w:t>
      </w:r>
      <w:r>
        <w:rPr>
          <w:w w:val="105"/>
        </w:rPr>
        <w:t>it </w:t>
      </w:r>
      <w:r>
        <w:rPr>
          <w:spacing w:val="-3"/>
          <w:w w:val="105"/>
        </w:rPr>
        <w:t>anonymously.</w:t>
      </w:r>
    </w:p>
    <w:p>
      <w:pPr>
        <w:pStyle w:val="BodyText"/>
        <w:spacing w:line="242" w:lineRule="auto" w:before="124"/>
        <w:ind w:left="1587"/>
      </w:pPr>
      <w:r>
        <w:rPr>
          <w:w w:val="105"/>
        </w:rPr>
        <w:t>More</w:t>
      </w:r>
      <w:r>
        <w:rPr>
          <w:spacing w:val="-11"/>
          <w:w w:val="105"/>
        </w:rPr>
        <w:t> </w:t>
      </w:r>
      <w:r>
        <w:rPr>
          <w:spacing w:val="-3"/>
          <w:w w:val="105"/>
        </w:rPr>
        <w:t>information</w:t>
      </w:r>
      <w:r>
        <w:rPr>
          <w:spacing w:val="-10"/>
          <w:w w:val="105"/>
        </w:rPr>
        <w:t> </w:t>
      </w:r>
      <w:r>
        <w:rPr>
          <w:w w:val="105"/>
        </w:rPr>
        <w:t>about</w:t>
      </w:r>
      <w:r>
        <w:rPr>
          <w:spacing w:val="-10"/>
          <w:w w:val="105"/>
        </w:rPr>
        <w:t> </w:t>
      </w:r>
      <w:r>
        <w:rPr>
          <w:w w:val="105"/>
        </w:rPr>
        <w:t>the</w:t>
      </w:r>
      <w:r>
        <w:rPr>
          <w:spacing w:val="-10"/>
          <w:w w:val="105"/>
        </w:rPr>
        <w:t> </w:t>
      </w:r>
      <w:r>
        <w:rPr>
          <w:spacing w:val="-3"/>
          <w:w w:val="105"/>
        </w:rPr>
        <w:t>submission</w:t>
      </w:r>
      <w:r>
        <w:rPr>
          <w:spacing w:val="-10"/>
          <w:w w:val="105"/>
        </w:rPr>
        <w:t> </w:t>
      </w:r>
      <w:r>
        <w:rPr>
          <w:w w:val="105"/>
        </w:rPr>
        <w:t>process</w:t>
      </w:r>
      <w:r>
        <w:rPr>
          <w:spacing w:val="-10"/>
          <w:w w:val="105"/>
        </w:rPr>
        <w:t> </w:t>
      </w:r>
      <w:r>
        <w:rPr>
          <w:w w:val="105"/>
        </w:rPr>
        <w:t>and</w:t>
      </w:r>
      <w:r>
        <w:rPr>
          <w:spacing w:val="-10"/>
          <w:w w:val="105"/>
        </w:rPr>
        <w:t> </w:t>
      </w:r>
      <w:r>
        <w:rPr>
          <w:w w:val="105"/>
        </w:rPr>
        <w:t>this</w:t>
      </w:r>
      <w:r>
        <w:rPr>
          <w:spacing w:val="-10"/>
          <w:w w:val="105"/>
        </w:rPr>
        <w:t> </w:t>
      </w:r>
      <w:r>
        <w:rPr>
          <w:spacing w:val="-3"/>
          <w:w w:val="105"/>
        </w:rPr>
        <w:t>reference</w:t>
      </w:r>
      <w:r>
        <w:rPr>
          <w:spacing w:val="-10"/>
          <w:w w:val="105"/>
        </w:rPr>
        <w:t> </w:t>
      </w:r>
      <w:r>
        <w:rPr>
          <w:w w:val="105"/>
        </w:rPr>
        <w:t>is</w:t>
      </w:r>
      <w:r>
        <w:rPr>
          <w:spacing w:val="-10"/>
          <w:w w:val="105"/>
        </w:rPr>
        <w:t> </w:t>
      </w:r>
      <w:r>
        <w:rPr>
          <w:spacing w:val="-3"/>
          <w:w w:val="105"/>
        </w:rPr>
        <w:t>available</w:t>
      </w:r>
      <w:r>
        <w:rPr>
          <w:spacing w:val="-10"/>
          <w:w w:val="105"/>
        </w:rPr>
        <w:t> </w:t>
      </w:r>
      <w:r>
        <w:rPr>
          <w:w w:val="105"/>
        </w:rPr>
        <w:t>on</w:t>
      </w:r>
      <w:r>
        <w:rPr>
          <w:spacing w:val="-10"/>
          <w:w w:val="105"/>
        </w:rPr>
        <w:t> </w:t>
      </w:r>
      <w:r>
        <w:rPr>
          <w:w w:val="105"/>
        </w:rPr>
        <w:t>our</w:t>
      </w:r>
      <w:r>
        <w:rPr>
          <w:spacing w:val="-10"/>
          <w:w w:val="105"/>
        </w:rPr>
        <w:t> </w:t>
      </w:r>
      <w:r>
        <w:rPr>
          <w:w w:val="105"/>
        </w:rPr>
        <w:t>website: </w:t>
      </w:r>
      <w:hyperlink r:id="rId11">
        <w:r>
          <w:rPr>
            <w:spacing w:val="-4"/>
            <w:w w:val="105"/>
          </w:rPr>
          <w:t>www.lawreform.vic.gov.au</w:t>
        </w:r>
      </w:hyperlink>
    </w:p>
    <w:p>
      <w:pPr>
        <w:pStyle w:val="BodyText"/>
        <w:spacing w:before="9"/>
      </w:pPr>
    </w:p>
    <w:p>
      <w:pPr>
        <w:spacing w:before="1"/>
        <w:ind w:left="1587" w:right="0" w:firstLine="0"/>
        <w:jc w:val="left"/>
        <w:rPr>
          <w:b/>
          <w:sz w:val="28"/>
        </w:rPr>
      </w:pPr>
      <w:r>
        <w:rPr>
          <w:b/>
          <w:color w:val="EC5A4F"/>
          <w:w w:val="110"/>
          <w:sz w:val="28"/>
        </w:rPr>
        <w:t>Submission deadline: 28 April 2014</w:t>
      </w:r>
    </w:p>
    <w:p>
      <w:pPr>
        <w:spacing w:before="9"/>
        <w:ind w:left="0" w:right="662" w:firstLine="0"/>
        <w:jc w:val="right"/>
        <w:rPr>
          <w:b/>
          <w:sz w:val="24"/>
        </w:rPr>
      </w:pPr>
      <w:r>
        <w:rPr>
          <w:b/>
          <w:color w:val="EC5A4F"/>
          <w:w w:val="115"/>
          <w:sz w:val="24"/>
        </w:rPr>
        <w:t>vii</w:t>
      </w:r>
    </w:p>
    <w:p>
      <w:pPr>
        <w:spacing w:after="0"/>
        <w:jc w:val="right"/>
        <w:rPr>
          <w:sz w:val="24"/>
        </w:rPr>
        <w:sectPr>
          <w:pgSz w:w="11910" w:h="16840"/>
          <w:pgMar w:header="1372" w:footer="0" w:top="1560" w:bottom="280" w:left="0" w:right="0"/>
        </w:sectPr>
      </w:pPr>
    </w:p>
    <w:p>
      <w:pPr>
        <w:pStyle w:val="BodyText"/>
        <w:spacing w:before="10"/>
        <w:rPr>
          <w:b/>
          <w:sz w:val="18"/>
        </w:rPr>
      </w:pPr>
    </w:p>
    <w:p>
      <w:pPr>
        <w:spacing w:before="98"/>
        <w:ind w:left="556" w:right="0" w:firstLine="0"/>
        <w:jc w:val="left"/>
        <w:rPr>
          <w:b/>
          <w:sz w:val="44"/>
        </w:rPr>
      </w:pPr>
      <w:r>
        <w:rPr>
          <w:b/>
          <w:color w:val="EC5A4F"/>
          <w:w w:val="115"/>
          <w:sz w:val="44"/>
        </w:rPr>
        <w:t>Terms of reference</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2"/>
        <w:rPr>
          <w:b/>
          <w:sz w:val="49"/>
        </w:rPr>
      </w:pPr>
    </w:p>
    <w:p>
      <w:pPr>
        <w:pStyle w:val="BodyText"/>
        <w:spacing w:line="242" w:lineRule="auto" w:before="1"/>
        <w:ind w:left="1587" w:right="1592"/>
      </w:pPr>
      <w:r>
        <w:rPr>
          <w:w w:val="105"/>
        </w:rPr>
        <w:t>The Victorian Law </w:t>
      </w:r>
      <w:r>
        <w:rPr>
          <w:spacing w:val="-3"/>
          <w:w w:val="105"/>
        </w:rPr>
        <w:t>Reform Commission </w:t>
      </w:r>
      <w:r>
        <w:rPr>
          <w:w w:val="105"/>
        </w:rPr>
        <w:t>is </w:t>
      </w:r>
      <w:r>
        <w:rPr>
          <w:spacing w:val="-3"/>
          <w:w w:val="105"/>
        </w:rPr>
        <w:t>asked </w:t>
      </w:r>
      <w:r>
        <w:rPr>
          <w:w w:val="105"/>
        </w:rPr>
        <w:t>to review the </w:t>
      </w:r>
      <w:r>
        <w:rPr>
          <w:spacing w:val="-2"/>
          <w:w w:val="105"/>
        </w:rPr>
        <w:t>common </w:t>
      </w:r>
      <w:r>
        <w:rPr>
          <w:w w:val="105"/>
        </w:rPr>
        <w:t>law rule of </w:t>
      </w:r>
      <w:r>
        <w:rPr>
          <w:spacing w:val="-3"/>
          <w:w w:val="105"/>
        </w:rPr>
        <w:t>forfeiture </w:t>
      </w:r>
      <w:r>
        <w:rPr>
          <w:w w:val="105"/>
        </w:rPr>
        <w:t>and the </w:t>
      </w:r>
      <w:r>
        <w:rPr>
          <w:spacing w:val="-3"/>
          <w:w w:val="105"/>
        </w:rPr>
        <w:t>circumstances </w:t>
      </w:r>
      <w:r>
        <w:rPr>
          <w:w w:val="105"/>
        </w:rPr>
        <w:t>in which it should no longer be </w:t>
      </w:r>
      <w:r>
        <w:rPr>
          <w:spacing w:val="-3"/>
          <w:w w:val="105"/>
        </w:rPr>
        <w:t>appropriate for </w:t>
      </w:r>
      <w:r>
        <w:rPr>
          <w:w w:val="105"/>
        </w:rPr>
        <w:t>a person who </w:t>
      </w:r>
      <w:r>
        <w:rPr>
          <w:spacing w:val="-2"/>
          <w:w w:val="105"/>
        </w:rPr>
        <w:t>has </w:t>
      </w:r>
      <w:r>
        <w:rPr>
          <w:spacing w:val="-3"/>
          <w:w w:val="105"/>
        </w:rPr>
        <w:t>killed another </w:t>
      </w:r>
      <w:r>
        <w:rPr>
          <w:w w:val="105"/>
        </w:rPr>
        <w:t>person to benefit </w:t>
      </w:r>
      <w:r>
        <w:rPr>
          <w:spacing w:val="-3"/>
          <w:w w:val="105"/>
        </w:rPr>
        <w:t>from that death, including </w:t>
      </w:r>
      <w:r>
        <w:rPr>
          <w:w w:val="105"/>
        </w:rPr>
        <w:t>by </w:t>
      </w:r>
      <w:r>
        <w:rPr>
          <w:spacing w:val="-3"/>
          <w:w w:val="105"/>
        </w:rPr>
        <w:t>way </w:t>
      </w:r>
      <w:r>
        <w:rPr>
          <w:w w:val="105"/>
        </w:rPr>
        <w:t>of survivorship or as a beneficiary under a </w:t>
      </w:r>
      <w:r>
        <w:rPr>
          <w:spacing w:val="-3"/>
          <w:w w:val="105"/>
        </w:rPr>
        <w:t>will </w:t>
      </w:r>
      <w:r>
        <w:rPr>
          <w:w w:val="105"/>
        </w:rPr>
        <w:t>or under intestacy rules.</w:t>
      </w:r>
    </w:p>
    <w:p>
      <w:pPr>
        <w:pStyle w:val="BodyText"/>
        <w:spacing w:line="242" w:lineRule="auto" w:before="124"/>
        <w:ind w:left="1587" w:right="1634"/>
      </w:pPr>
      <w:r>
        <w:rPr>
          <w:w w:val="105"/>
        </w:rPr>
        <w:t>The </w:t>
      </w:r>
      <w:r>
        <w:rPr>
          <w:spacing w:val="-3"/>
          <w:w w:val="105"/>
        </w:rPr>
        <w:t>Commission </w:t>
      </w:r>
      <w:r>
        <w:rPr>
          <w:w w:val="105"/>
        </w:rPr>
        <w:t>should </w:t>
      </w:r>
      <w:r>
        <w:rPr>
          <w:spacing w:val="-3"/>
          <w:w w:val="105"/>
        </w:rPr>
        <w:t>consider </w:t>
      </w:r>
      <w:r>
        <w:rPr>
          <w:w w:val="105"/>
        </w:rPr>
        <w:t>existing </w:t>
      </w:r>
      <w:r>
        <w:rPr>
          <w:spacing w:val="-3"/>
          <w:w w:val="105"/>
        </w:rPr>
        <w:t>exceptions </w:t>
      </w:r>
      <w:r>
        <w:rPr>
          <w:w w:val="105"/>
        </w:rPr>
        <w:t>to the </w:t>
      </w:r>
      <w:r>
        <w:rPr>
          <w:spacing w:val="-3"/>
          <w:w w:val="105"/>
        </w:rPr>
        <w:t>forfeiture rule, such </w:t>
      </w:r>
      <w:r>
        <w:rPr>
          <w:w w:val="105"/>
        </w:rPr>
        <w:t>as where a person is </w:t>
      </w:r>
      <w:r>
        <w:rPr>
          <w:spacing w:val="-3"/>
          <w:w w:val="105"/>
        </w:rPr>
        <w:t>found </w:t>
      </w:r>
      <w:r>
        <w:rPr>
          <w:spacing w:val="-2"/>
          <w:w w:val="105"/>
        </w:rPr>
        <w:t>not </w:t>
      </w:r>
      <w:r>
        <w:rPr>
          <w:w w:val="105"/>
        </w:rPr>
        <w:t>guilty of a </w:t>
      </w:r>
      <w:r>
        <w:rPr>
          <w:spacing w:val="-3"/>
          <w:w w:val="105"/>
        </w:rPr>
        <w:t>killing </w:t>
      </w:r>
      <w:r>
        <w:rPr>
          <w:w w:val="105"/>
        </w:rPr>
        <w:t>because of mental </w:t>
      </w:r>
      <w:r>
        <w:rPr>
          <w:spacing w:val="-3"/>
          <w:w w:val="105"/>
        </w:rPr>
        <w:t>impairment.</w:t>
      </w:r>
    </w:p>
    <w:p>
      <w:pPr>
        <w:pStyle w:val="BodyText"/>
        <w:spacing w:line="242" w:lineRule="auto" w:before="122"/>
        <w:ind w:left="1587" w:right="2146"/>
      </w:pPr>
      <w:r>
        <w:rPr>
          <w:w w:val="105"/>
        </w:rPr>
        <w:t>The </w:t>
      </w:r>
      <w:r>
        <w:rPr>
          <w:spacing w:val="-3"/>
          <w:w w:val="105"/>
        </w:rPr>
        <w:t>Commission </w:t>
      </w:r>
      <w:r>
        <w:rPr>
          <w:w w:val="105"/>
        </w:rPr>
        <w:t>should </w:t>
      </w:r>
      <w:r>
        <w:rPr>
          <w:spacing w:val="-4"/>
          <w:w w:val="105"/>
        </w:rPr>
        <w:t>make </w:t>
      </w:r>
      <w:r>
        <w:rPr>
          <w:spacing w:val="-3"/>
          <w:w w:val="105"/>
        </w:rPr>
        <w:t>recommendations </w:t>
      </w:r>
      <w:r>
        <w:rPr>
          <w:w w:val="105"/>
        </w:rPr>
        <w:t>on the need </w:t>
      </w:r>
      <w:r>
        <w:rPr>
          <w:spacing w:val="-3"/>
          <w:w w:val="105"/>
        </w:rPr>
        <w:t>for legislative </w:t>
      </w:r>
      <w:r>
        <w:rPr>
          <w:w w:val="105"/>
        </w:rPr>
        <w:t>or other </w:t>
      </w:r>
      <w:r>
        <w:rPr>
          <w:spacing w:val="-3"/>
          <w:w w:val="105"/>
        </w:rPr>
        <w:t>reform </w:t>
      </w:r>
      <w:r>
        <w:rPr>
          <w:w w:val="105"/>
        </w:rPr>
        <w:t>in</w:t>
      </w:r>
      <w:r>
        <w:rPr>
          <w:spacing w:val="-7"/>
          <w:w w:val="105"/>
        </w:rPr>
        <w:t> </w:t>
      </w:r>
      <w:r>
        <w:rPr>
          <w:w w:val="105"/>
        </w:rPr>
        <w:t>Victoria</w:t>
      </w:r>
      <w:r>
        <w:rPr>
          <w:spacing w:val="-7"/>
          <w:w w:val="105"/>
        </w:rPr>
        <w:t> </w:t>
      </w:r>
      <w:r>
        <w:rPr>
          <w:w w:val="105"/>
        </w:rPr>
        <w:t>to</w:t>
      </w:r>
      <w:r>
        <w:rPr>
          <w:spacing w:val="-6"/>
          <w:w w:val="105"/>
        </w:rPr>
        <w:t> </w:t>
      </w:r>
      <w:r>
        <w:rPr>
          <w:w w:val="105"/>
        </w:rPr>
        <w:t>clarify</w:t>
      </w:r>
      <w:r>
        <w:rPr>
          <w:spacing w:val="-7"/>
          <w:w w:val="105"/>
        </w:rPr>
        <w:t> </w:t>
      </w:r>
      <w:r>
        <w:rPr>
          <w:w w:val="105"/>
        </w:rPr>
        <w:t>when</w:t>
      </w:r>
      <w:r>
        <w:rPr>
          <w:spacing w:val="-6"/>
          <w:w w:val="105"/>
        </w:rPr>
        <w:t> </w:t>
      </w:r>
      <w:r>
        <w:rPr>
          <w:w w:val="105"/>
        </w:rPr>
        <w:t>and/or</w:t>
      </w:r>
      <w:r>
        <w:rPr>
          <w:spacing w:val="-7"/>
          <w:w w:val="105"/>
        </w:rPr>
        <w:t> </w:t>
      </w:r>
      <w:r>
        <w:rPr>
          <w:w w:val="105"/>
        </w:rPr>
        <w:t>how</w:t>
      </w:r>
      <w:r>
        <w:rPr>
          <w:spacing w:val="-6"/>
          <w:w w:val="105"/>
        </w:rPr>
        <w:t> </w:t>
      </w:r>
      <w:r>
        <w:rPr>
          <w:w w:val="105"/>
        </w:rPr>
        <w:t>the</w:t>
      </w:r>
      <w:r>
        <w:rPr>
          <w:spacing w:val="-7"/>
          <w:w w:val="105"/>
        </w:rPr>
        <w:t> </w:t>
      </w:r>
      <w:r>
        <w:rPr>
          <w:spacing w:val="-3"/>
          <w:w w:val="105"/>
        </w:rPr>
        <w:t>forfeiture</w:t>
      </w:r>
      <w:r>
        <w:rPr>
          <w:spacing w:val="-6"/>
          <w:w w:val="105"/>
        </w:rPr>
        <w:t> </w:t>
      </w:r>
      <w:r>
        <w:rPr>
          <w:w w:val="105"/>
        </w:rPr>
        <w:t>rule</w:t>
      </w:r>
      <w:r>
        <w:rPr>
          <w:spacing w:val="-7"/>
          <w:w w:val="105"/>
        </w:rPr>
        <w:t> </w:t>
      </w:r>
      <w:r>
        <w:rPr>
          <w:w w:val="105"/>
        </w:rPr>
        <w:t>should</w:t>
      </w:r>
      <w:r>
        <w:rPr>
          <w:spacing w:val="-6"/>
          <w:w w:val="105"/>
        </w:rPr>
        <w:t> </w:t>
      </w:r>
      <w:r>
        <w:rPr>
          <w:w w:val="105"/>
        </w:rPr>
        <w:t>be</w:t>
      </w:r>
      <w:r>
        <w:rPr>
          <w:spacing w:val="-7"/>
          <w:w w:val="105"/>
        </w:rPr>
        <w:t> </w:t>
      </w:r>
      <w:r>
        <w:rPr>
          <w:spacing w:val="-3"/>
          <w:w w:val="105"/>
        </w:rPr>
        <w:t>applied,</w:t>
      </w:r>
      <w:r>
        <w:rPr>
          <w:spacing w:val="-6"/>
          <w:w w:val="105"/>
        </w:rPr>
        <w:t> </w:t>
      </w:r>
      <w:r>
        <w:rPr>
          <w:w w:val="105"/>
        </w:rPr>
        <w:t>or</w:t>
      </w:r>
      <w:r>
        <w:rPr>
          <w:spacing w:val="-7"/>
          <w:w w:val="105"/>
        </w:rPr>
        <w:t> </w:t>
      </w:r>
      <w:r>
        <w:rPr>
          <w:spacing w:val="-3"/>
          <w:w w:val="105"/>
        </w:rPr>
        <w:t>to</w:t>
      </w:r>
      <w:r>
        <w:rPr>
          <w:spacing w:val="-6"/>
          <w:w w:val="105"/>
        </w:rPr>
        <w:t> </w:t>
      </w:r>
      <w:r>
        <w:rPr>
          <w:spacing w:val="-3"/>
          <w:w w:val="105"/>
        </w:rPr>
        <w:t>replace</w:t>
      </w:r>
      <w:r>
        <w:rPr>
          <w:spacing w:val="-7"/>
          <w:w w:val="105"/>
        </w:rPr>
        <w:t> </w:t>
      </w:r>
      <w:r>
        <w:rPr>
          <w:w w:val="105"/>
        </w:rPr>
        <w:t>the </w:t>
      </w:r>
      <w:r>
        <w:rPr>
          <w:spacing w:val="-2"/>
          <w:w w:val="105"/>
        </w:rPr>
        <w:t>common</w:t>
      </w:r>
      <w:r>
        <w:rPr>
          <w:spacing w:val="5"/>
          <w:w w:val="105"/>
        </w:rPr>
        <w:t> </w:t>
      </w:r>
      <w:r>
        <w:rPr>
          <w:spacing w:val="-5"/>
          <w:w w:val="105"/>
        </w:rPr>
        <w:t>law.</w:t>
      </w:r>
    </w:p>
    <w:p>
      <w:pPr>
        <w:pStyle w:val="BodyText"/>
        <w:spacing w:line="242" w:lineRule="auto" w:before="124"/>
        <w:ind w:left="1587" w:right="1895"/>
      </w:pPr>
      <w:r>
        <w:rPr/>
        <w:t>If legislative reform is recommended, the Commission should propose specific legislative mechanisms for giving effect to these recommendations.</w:t>
      </w:r>
    </w:p>
    <w:p>
      <w:pPr>
        <w:pStyle w:val="BodyText"/>
        <w:spacing w:line="242" w:lineRule="auto" w:before="122"/>
        <w:ind w:left="1587" w:right="2365"/>
      </w:pPr>
      <w:r>
        <w:rPr>
          <w:w w:val="105"/>
        </w:rPr>
        <w:t>The </w:t>
      </w:r>
      <w:r>
        <w:rPr>
          <w:spacing w:val="-3"/>
          <w:w w:val="105"/>
        </w:rPr>
        <w:t>Commission </w:t>
      </w:r>
      <w:r>
        <w:rPr>
          <w:w w:val="105"/>
        </w:rPr>
        <w:t>should </w:t>
      </w:r>
      <w:r>
        <w:rPr>
          <w:spacing w:val="-3"/>
          <w:w w:val="105"/>
        </w:rPr>
        <w:t>consider judicial </w:t>
      </w:r>
      <w:r>
        <w:rPr>
          <w:w w:val="105"/>
        </w:rPr>
        <w:t>approaches and </w:t>
      </w:r>
      <w:r>
        <w:rPr>
          <w:spacing w:val="-3"/>
          <w:w w:val="105"/>
        </w:rPr>
        <w:t>legislative </w:t>
      </w:r>
      <w:r>
        <w:rPr>
          <w:w w:val="105"/>
        </w:rPr>
        <w:t>developments in both </w:t>
      </w:r>
      <w:r>
        <w:rPr>
          <w:spacing w:val="-3"/>
          <w:w w:val="105"/>
        </w:rPr>
        <w:t>Australian </w:t>
      </w:r>
      <w:r>
        <w:rPr>
          <w:w w:val="105"/>
        </w:rPr>
        <w:t>and overseas </w:t>
      </w:r>
      <w:r>
        <w:rPr>
          <w:spacing w:val="-3"/>
          <w:w w:val="105"/>
        </w:rPr>
        <w:t>jurisdictions.</w:t>
      </w:r>
    </w:p>
    <w:p>
      <w:pPr>
        <w:pStyle w:val="BodyText"/>
        <w:spacing w:before="122"/>
        <w:ind w:left="1587"/>
      </w:pPr>
      <w:r>
        <w:rPr>
          <w:w w:val="105"/>
        </w:rPr>
        <w:t>The Commission is to report by 15 September 2014.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spacing w:before="99"/>
        <w:ind w:left="720" w:right="0" w:firstLine="0"/>
        <w:jc w:val="left"/>
        <w:rPr>
          <w:b/>
          <w:sz w:val="24"/>
        </w:rPr>
      </w:pPr>
      <w:r>
        <w:rPr>
          <w:b/>
          <w:color w:val="EC5A4F"/>
          <w:w w:val="115"/>
          <w:sz w:val="24"/>
        </w:rPr>
        <w:t>viii</w:t>
      </w:r>
    </w:p>
    <w:p>
      <w:pPr>
        <w:spacing w:after="0"/>
        <w:jc w:val="left"/>
        <w:rPr>
          <w:sz w:val="24"/>
        </w:rPr>
        <w:sectPr>
          <w:pgSz w:w="11910" w:h="16840"/>
          <w:pgMar w:header="548" w:footer="0" w:top="1560" w:bottom="280" w:left="0" w:right="0"/>
        </w:sectPr>
      </w:pPr>
    </w:p>
    <w:p>
      <w:pPr>
        <w:pStyle w:val="BodyText"/>
        <w:spacing w:before="2"/>
        <w:rPr>
          <w:b/>
        </w:rPr>
      </w:pPr>
    </w:p>
    <w:p>
      <w:pPr>
        <w:spacing w:before="98"/>
        <w:ind w:left="566" w:right="0" w:firstLine="0"/>
        <w:jc w:val="left"/>
        <w:rPr>
          <w:b/>
          <w:sz w:val="44"/>
        </w:rPr>
      </w:pPr>
      <w:r>
        <w:rPr>
          <w:b/>
          <w:color w:val="EC5A4F"/>
          <w:w w:val="115"/>
          <w:sz w:val="44"/>
        </w:rPr>
        <w:t>Glossary</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7"/>
        <w:rPr>
          <w:b/>
          <w:sz w:val="53"/>
        </w:rPr>
      </w:pPr>
    </w:p>
    <w:p>
      <w:pPr>
        <w:tabs>
          <w:tab w:pos="4035" w:val="left" w:leader="none"/>
        </w:tabs>
        <w:spacing w:before="0"/>
        <w:ind w:left="1587" w:right="0" w:firstLine="0"/>
        <w:jc w:val="left"/>
        <w:rPr>
          <w:sz w:val="21"/>
        </w:rPr>
      </w:pPr>
      <w:r>
        <w:rPr>
          <w:b/>
          <w:w w:val="110"/>
          <w:sz w:val="21"/>
        </w:rPr>
        <w:t>ACT</w:t>
      </w:r>
      <w:r>
        <w:rPr>
          <w:b/>
          <w:spacing w:val="12"/>
          <w:w w:val="110"/>
          <w:sz w:val="21"/>
        </w:rPr>
        <w:t> </w:t>
      </w:r>
      <w:r>
        <w:rPr>
          <w:b/>
          <w:w w:val="110"/>
          <w:sz w:val="21"/>
        </w:rPr>
        <w:t>Act</w:t>
        <w:tab/>
      </w:r>
      <w:r>
        <w:rPr>
          <w:i/>
          <w:w w:val="110"/>
          <w:sz w:val="21"/>
        </w:rPr>
        <w:t>Forfeiture Act </w:t>
      </w:r>
      <w:r>
        <w:rPr>
          <w:i/>
          <w:spacing w:val="-8"/>
          <w:w w:val="110"/>
          <w:sz w:val="21"/>
        </w:rPr>
        <w:t>1991</w:t>
      </w:r>
      <w:r>
        <w:rPr>
          <w:i/>
          <w:spacing w:val="7"/>
          <w:w w:val="110"/>
          <w:sz w:val="21"/>
        </w:rPr>
        <w:t> </w:t>
      </w:r>
      <w:r>
        <w:rPr>
          <w:w w:val="110"/>
          <w:sz w:val="21"/>
        </w:rPr>
        <w:t>(ACT)</w:t>
      </w:r>
    </w:p>
    <w:p>
      <w:pPr>
        <w:pStyle w:val="BodyText"/>
        <w:tabs>
          <w:tab w:pos="4035" w:val="left" w:leader="none"/>
        </w:tabs>
        <w:spacing w:before="73"/>
        <w:ind w:left="1587"/>
      </w:pPr>
      <w:r>
        <w:rPr>
          <w:b/>
          <w:w w:val="105"/>
        </w:rPr>
        <w:t>Administrator</w:t>
        <w:tab/>
      </w:r>
      <w:r>
        <w:rPr>
          <w:w w:val="105"/>
        </w:rPr>
        <w:t>A person </w:t>
      </w:r>
      <w:r>
        <w:rPr>
          <w:spacing w:val="-3"/>
          <w:w w:val="105"/>
        </w:rPr>
        <w:t>appointed </w:t>
      </w:r>
      <w:r>
        <w:rPr>
          <w:w w:val="105"/>
        </w:rPr>
        <w:t>by the court under letters of</w:t>
      </w:r>
      <w:r>
        <w:rPr>
          <w:spacing w:val="31"/>
          <w:w w:val="105"/>
        </w:rPr>
        <w:t> </w:t>
      </w:r>
      <w:r>
        <w:rPr>
          <w:spacing w:val="-3"/>
          <w:w w:val="105"/>
        </w:rPr>
        <w:t>administration</w:t>
      </w:r>
    </w:p>
    <w:p>
      <w:pPr>
        <w:pStyle w:val="BodyText"/>
        <w:spacing w:line="242" w:lineRule="auto" w:before="4"/>
        <w:ind w:left="4035" w:right="1895"/>
      </w:pPr>
      <w:r>
        <w:rPr/>
        <w:t>to administer a deceased estate that has no executor. This may be because there is no will, the will does not appoint an executor,</w:t>
      </w:r>
    </w:p>
    <w:p>
      <w:pPr>
        <w:pStyle w:val="BodyText"/>
        <w:spacing w:before="2"/>
        <w:ind w:left="4035"/>
      </w:pPr>
      <w:r>
        <w:rPr>
          <w:w w:val="105"/>
        </w:rPr>
        <w:t>or a named executor is unwilling or unable to act.</w:t>
      </w:r>
    </w:p>
    <w:p>
      <w:pPr>
        <w:pStyle w:val="BodyText"/>
        <w:tabs>
          <w:tab w:pos="4035" w:val="left" w:leader="none"/>
        </w:tabs>
        <w:spacing w:line="242" w:lineRule="auto" w:before="73"/>
        <w:ind w:left="4035" w:right="1815" w:hanging="2448"/>
      </w:pPr>
      <w:r>
        <w:rPr>
          <w:b/>
          <w:w w:val="105"/>
        </w:rPr>
        <w:t>Duress</w:t>
        <w:tab/>
      </w:r>
      <w:r>
        <w:rPr>
          <w:w w:val="105"/>
        </w:rPr>
        <w:t>Under</w:t>
      </w:r>
      <w:r>
        <w:rPr>
          <w:spacing w:val="-5"/>
          <w:w w:val="105"/>
        </w:rPr>
        <w:t> </w:t>
      </w:r>
      <w:r>
        <w:rPr>
          <w:w w:val="105"/>
        </w:rPr>
        <w:t>the</w:t>
      </w:r>
      <w:r>
        <w:rPr>
          <w:spacing w:val="-4"/>
          <w:w w:val="105"/>
        </w:rPr>
        <w:t> </w:t>
      </w:r>
      <w:r>
        <w:rPr>
          <w:i/>
          <w:w w:val="105"/>
        </w:rPr>
        <w:t>Crimes</w:t>
      </w:r>
      <w:r>
        <w:rPr>
          <w:i/>
          <w:spacing w:val="-4"/>
          <w:w w:val="105"/>
        </w:rPr>
        <w:t> </w:t>
      </w:r>
      <w:r>
        <w:rPr>
          <w:i/>
          <w:w w:val="105"/>
        </w:rPr>
        <w:t>Act</w:t>
      </w:r>
      <w:r>
        <w:rPr>
          <w:i/>
          <w:spacing w:val="-5"/>
          <w:w w:val="105"/>
        </w:rPr>
        <w:t> </w:t>
      </w:r>
      <w:r>
        <w:rPr>
          <w:i/>
          <w:spacing w:val="-6"/>
          <w:w w:val="105"/>
        </w:rPr>
        <w:t>1958</w:t>
      </w:r>
      <w:r>
        <w:rPr>
          <w:i/>
          <w:spacing w:val="-4"/>
          <w:w w:val="105"/>
        </w:rPr>
        <w:t> </w:t>
      </w:r>
      <w:r>
        <w:rPr>
          <w:w w:val="105"/>
        </w:rPr>
        <w:t>(Vic),</w:t>
      </w:r>
      <w:r>
        <w:rPr>
          <w:spacing w:val="-4"/>
          <w:w w:val="105"/>
        </w:rPr>
        <w:t> </w:t>
      </w:r>
      <w:r>
        <w:rPr>
          <w:w w:val="105"/>
        </w:rPr>
        <w:t>a</w:t>
      </w:r>
      <w:r>
        <w:rPr>
          <w:spacing w:val="-4"/>
          <w:w w:val="105"/>
        </w:rPr>
        <w:t> </w:t>
      </w:r>
      <w:r>
        <w:rPr>
          <w:w w:val="105"/>
        </w:rPr>
        <w:t>person</w:t>
      </w:r>
      <w:r>
        <w:rPr>
          <w:spacing w:val="-5"/>
          <w:w w:val="105"/>
        </w:rPr>
        <w:t> </w:t>
      </w:r>
      <w:r>
        <w:rPr>
          <w:w w:val="105"/>
        </w:rPr>
        <w:t>carries</w:t>
      </w:r>
      <w:r>
        <w:rPr>
          <w:spacing w:val="-4"/>
          <w:w w:val="105"/>
        </w:rPr>
        <w:t> </w:t>
      </w:r>
      <w:r>
        <w:rPr>
          <w:w w:val="105"/>
        </w:rPr>
        <w:t>out</w:t>
      </w:r>
      <w:r>
        <w:rPr>
          <w:spacing w:val="-4"/>
          <w:w w:val="105"/>
        </w:rPr>
        <w:t> </w:t>
      </w:r>
      <w:r>
        <w:rPr>
          <w:w w:val="105"/>
        </w:rPr>
        <w:t>conduct</w:t>
      </w:r>
      <w:r>
        <w:rPr>
          <w:spacing w:val="-4"/>
          <w:w w:val="105"/>
        </w:rPr>
        <w:t> </w:t>
      </w:r>
      <w:r>
        <w:rPr>
          <w:w w:val="105"/>
        </w:rPr>
        <w:t>under duress if they </w:t>
      </w:r>
      <w:r>
        <w:rPr>
          <w:spacing w:val="-3"/>
          <w:w w:val="105"/>
        </w:rPr>
        <w:t>reasonably </w:t>
      </w:r>
      <w:r>
        <w:rPr>
          <w:w w:val="105"/>
        </w:rPr>
        <w:t>believe </w:t>
      </w:r>
      <w:r>
        <w:rPr>
          <w:spacing w:val="-3"/>
          <w:w w:val="105"/>
        </w:rPr>
        <w:t>that </w:t>
      </w:r>
      <w:r>
        <w:rPr>
          <w:w w:val="105"/>
        </w:rPr>
        <w:t>a </w:t>
      </w:r>
      <w:r>
        <w:rPr>
          <w:spacing w:val="-3"/>
          <w:w w:val="105"/>
        </w:rPr>
        <w:t>threat </w:t>
      </w:r>
      <w:r>
        <w:rPr>
          <w:spacing w:val="-2"/>
          <w:w w:val="105"/>
        </w:rPr>
        <w:t>has </w:t>
      </w:r>
      <w:r>
        <w:rPr>
          <w:w w:val="105"/>
        </w:rPr>
        <w:t>been made </w:t>
      </w:r>
      <w:r>
        <w:rPr>
          <w:spacing w:val="-3"/>
          <w:w w:val="105"/>
        </w:rPr>
        <w:t>that will </w:t>
      </w:r>
      <w:r>
        <w:rPr>
          <w:w w:val="105"/>
        </w:rPr>
        <w:t>be carried out unless an </w:t>
      </w:r>
      <w:r>
        <w:rPr>
          <w:spacing w:val="-3"/>
          <w:w w:val="105"/>
        </w:rPr>
        <w:t>offence </w:t>
      </w:r>
      <w:r>
        <w:rPr>
          <w:w w:val="105"/>
        </w:rPr>
        <w:t>is </w:t>
      </w:r>
      <w:r>
        <w:rPr>
          <w:spacing w:val="-3"/>
          <w:w w:val="105"/>
        </w:rPr>
        <w:t>committed, </w:t>
      </w:r>
      <w:r>
        <w:rPr>
          <w:w w:val="105"/>
        </w:rPr>
        <w:t>and carrying out </w:t>
      </w:r>
      <w:r>
        <w:rPr>
          <w:spacing w:val="-3"/>
          <w:w w:val="105"/>
        </w:rPr>
        <w:t>that </w:t>
      </w:r>
      <w:r>
        <w:rPr>
          <w:w w:val="105"/>
        </w:rPr>
        <w:t>conduct is the only </w:t>
      </w:r>
      <w:r>
        <w:rPr>
          <w:spacing w:val="-3"/>
          <w:w w:val="105"/>
        </w:rPr>
        <w:t>reasonable way that </w:t>
      </w:r>
      <w:r>
        <w:rPr>
          <w:w w:val="105"/>
        </w:rPr>
        <w:t>the </w:t>
      </w:r>
      <w:r>
        <w:rPr>
          <w:spacing w:val="-3"/>
          <w:w w:val="105"/>
        </w:rPr>
        <w:t>threatened harm </w:t>
      </w:r>
      <w:r>
        <w:rPr>
          <w:w w:val="105"/>
        </w:rPr>
        <w:t>can be avoided. The conduct must be a </w:t>
      </w:r>
      <w:r>
        <w:rPr>
          <w:spacing w:val="-3"/>
          <w:w w:val="105"/>
        </w:rPr>
        <w:t>reasonable </w:t>
      </w:r>
      <w:r>
        <w:rPr>
          <w:w w:val="105"/>
        </w:rPr>
        <w:t>response to </w:t>
      </w:r>
      <w:r>
        <w:rPr>
          <w:spacing w:val="-3"/>
          <w:w w:val="105"/>
        </w:rPr>
        <w:t>that threat </w:t>
      </w:r>
      <w:r>
        <w:rPr>
          <w:w w:val="105"/>
        </w:rPr>
        <w:t>and </w:t>
      </w:r>
      <w:r>
        <w:rPr>
          <w:spacing w:val="-3"/>
          <w:w w:val="105"/>
        </w:rPr>
        <w:t>will </w:t>
      </w:r>
      <w:r>
        <w:rPr>
          <w:w w:val="105"/>
        </w:rPr>
        <w:t>only apply in </w:t>
      </w:r>
      <w:r>
        <w:rPr>
          <w:spacing w:val="-3"/>
          <w:w w:val="105"/>
        </w:rPr>
        <w:t>relation </w:t>
      </w:r>
      <w:r>
        <w:rPr>
          <w:w w:val="105"/>
        </w:rPr>
        <w:t>to murder if the </w:t>
      </w:r>
      <w:r>
        <w:rPr>
          <w:spacing w:val="-3"/>
          <w:w w:val="105"/>
        </w:rPr>
        <w:t>threat </w:t>
      </w:r>
      <w:r>
        <w:rPr>
          <w:w w:val="105"/>
        </w:rPr>
        <w:t>is to inflict death or </w:t>
      </w:r>
      <w:r>
        <w:rPr>
          <w:spacing w:val="-3"/>
          <w:w w:val="105"/>
        </w:rPr>
        <w:t>really </w:t>
      </w:r>
      <w:r>
        <w:rPr>
          <w:w w:val="105"/>
        </w:rPr>
        <w:t>serious</w:t>
      </w:r>
      <w:r>
        <w:rPr>
          <w:spacing w:val="20"/>
          <w:w w:val="105"/>
        </w:rPr>
        <w:t> </w:t>
      </w:r>
      <w:r>
        <w:rPr>
          <w:spacing w:val="-3"/>
          <w:w w:val="105"/>
        </w:rPr>
        <w:t>injury.</w:t>
      </w:r>
    </w:p>
    <w:p>
      <w:pPr>
        <w:pStyle w:val="BodyText"/>
        <w:tabs>
          <w:tab w:pos="4035" w:val="left" w:leader="none"/>
        </w:tabs>
        <w:spacing w:line="242" w:lineRule="auto" w:before="76"/>
        <w:ind w:left="4035" w:right="2120" w:hanging="2448"/>
      </w:pPr>
      <w:r>
        <w:rPr>
          <w:b/>
          <w:w w:val="105"/>
        </w:rPr>
        <w:t>Executor</w:t>
        <w:tab/>
      </w:r>
      <w:r>
        <w:rPr>
          <w:w w:val="105"/>
        </w:rPr>
        <w:t>The</w:t>
      </w:r>
      <w:r>
        <w:rPr>
          <w:spacing w:val="-5"/>
          <w:w w:val="105"/>
        </w:rPr>
        <w:t> </w:t>
      </w:r>
      <w:r>
        <w:rPr>
          <w:w w:val="105"/>
        </w:rPr>
        <w:t>person</w:t>
      </w:r>
      <w:r>
        <w:rPr>
          <w:spacing w:val="-5"/>
          <w:w w:val="105"/>
        </w:rPr>
        <w:t> </w:t>
      </w:r>
      <w:r>
        <w:rPr>
          <w:spacing w:val="-3"/>
          <w:w w:val="105"/>
        </w:rPr>
        <w:t>appointed</w:t>
      </w:r>
      <w:r>
        <w:rPr>
          <w:spacing w:val="-5"/>
          <w:w w:val="105"/>
        </w:rPr>
        <w:t> </w:t>
      </w:r>
      <w:r>
        <w:rPr>
          <w:w w:val="105"/>
        </w:rPr>
        <w:t>by</w:t>
      </w:r>
      <w:r>
        <w:rPr>
          <w:spacing w:val="-5"/>
          <w:w w:val="105"/>
        </w:rPr>
        <w:t> </w:t>
      </w:r>
      <w:r>
        <w:rPr>
          <w:w w:val="105"/>
        </w:rPr>
        <w:t>a</w:t>
      </w:r>
      <w:r>
        <w:rPr>
          <w:spacing w:val="-5"/>
          <w:w w:val="105"/>
        </w:rPr>
        <w:t> </w:t>
      </w:r>
      <w:r>
        <w:rPr>
          <w:spacing w:val="-3"/>
          <w:w w:val="105"/>
        </w:rPr>
        <w:t>will</w:t>
      </w:r>
      <w:r>
        <w:rPr>
          <w:spacing w:val="-5"/>
          <w:w w:val="105"/>
        </w:rPr>
        <w:t> </w:t>
      </w:r>
      <w:r>
        <w:rPr>
          <w:w w:val="105"/>
        </w:rPr>
        <w:t>to</w:t>
      </w:r>
      <w:r>
        <w:rPr>
          <w:spacing w:val="-4"/>
          <w:w w:val="105"/>
        </w:rPr>
        <w:t> </w:t>
      </w:r>
      <w:r>
        <w:rPr>
          <w:spacing w:val="-3"/>
          <w:w w:val="105"/>
        </w:rPr>
        <w:t>administer</w:t>
      </w:r>
      <w:r>
        <w:rPr>
          <w:spacing w:val="-5"/>
          <w:w w:val="105"/>
        </w:rPr>
        <w:t> </w:t>
      </w:r>
      <w:r>
        <w:rPr>
          <w:w w:val="105"/>
        </w:rPr>
        <w:t>a</w:t>
      </w:r>
      <w:r>
        <w:rPr>
          <w:spacing w:val="-5"/>
          <w:w w:val="105"/>
        </w:rPr>
        <w:t> </w:t>
      </w:r>
      <w:r>
        <w:rPr>
          <w:w w:val="105"/>
        </w:rPr>
        <w:t>deceased</w:t>
      </w:r>
      <w:r>
        <w:rPr>
          <w:spacing w:val="-5"/>
          <w:w w:val="105"/>
        </w:rPr>
        <w:t> </w:t>
      </w:r>
      <w:r>
        <w:rPr>
          <w:spacing w:val="-3"/>
          <w:w w:val="105"/>
        </w:rPr>
        <w:t>person’s </w:t>
      </w:r>
      <w:r>
        <w:rPr>
          <w:spacing w:val="-4"/>
          <w:w w:val="105"/>
        </w:rPr>
        <w:t>estate.</w:t>
      </w:r>
    </w:p>
    <w:p>
      <w:pPr>
        <w:pStyle w:val="BodyText"/>
        <w:tabs>
          <w:tab w:pos="4035" w:val="left" w:leader="none"/>
        </w:tabs>
        <w:spacing w:line="242" w:lineRule="auto" w:before="71"/>
        <w:ind w:left="4035" w:right="1796" w:hanging="2448"/>
      </w:pPr>
      <w:r>
        <w:rPr>
          <w:b/>
          <w:w w:val="105"/>
        </w:rPr>
        <w:t>Family</w:t>
      </w:r>
      <w:r>
        <w:rPr>
          <w:b/>
          <w:spacing w:val="30"/>
          <w:w w:val="105"/>
        </w:rPr>
        <w:t> </w:t>
      </w:r>
      <w:r>
        <w:rPr>
          <w:b/>
          <w:w w:val="105"/>
        </w:rPr>
        <w:t>provision</w:t>
        <w:tab/>
      </w:r>
      <w:r>
        <w:rPr>
          <w:w w:val="105"/>
        </w:rPr>
        <w:t>Refers</w:t>
      </w:r>
      <w:r>
        <w:rPr>
          <w:spacing w:val="-5"/>
          <w:w w:val="105"/>
        </w:rPr>
        <w:t> </w:t>
      </w:r>
      <w:r>
        <w:rPr>
          <w:w w:val="105"/>
        </w:rPr>
        <w:t>to</w:t>
      </w:r>
      <w:r>
        <w:rPr>
          <w:spacing w:val="-5"/>
          <w:w w:val="105"/>
        </w:rPr>
        <w:t> </w:t>
      </w:r>
      <w:r>
        <w:rPr>
          <w:spacing w:val="-3"/>
          <w:w w:val="105"/>
        </w:rPr>
        <w:t>family</w:t>
      </w:r>
      <w:r>
        <w:rPr>
          <w:spacing w:val="-5"/>
          <w:w w:val="105"/>
        </w:rPr>
        <w:t> </w:t>
      </w:r>
      <w:r>
        <w:rPr>
          <w:spacing w:val="-3"/>
          <w:w w:val="105"/>
        </w:rPr>
        <w:t>provision</w:t>
      </w:r>
      <w:r>
        <w:rPr>
          <w:spacing w:val="-5"/>
          <w:w w:val="105"/>
        </w:rPr>
        <w:t> law, </w:t>
      </w:r>
      <w:r>
        <w:rPr>
          <w:w w:val="105"/>
        </w:rPr>
        <w:t>set</w:t>
      </w:r>
      <w:r>
        <w:rPr>
          <w:spacing w:val="-5"/>
          <w:w w:val="105"/>
        </w:rPr>
        <w:t> </w:t>
      </w:r>
      <w:r>
        <w:rPr>
          <w:w w:val="105"/>
        </w:rPr>
        <w:t>out</w:t>
      </w:r>
      <w:r>
        <w:rPr>
          <w:spacing w:val="-5"/>
          <w:w w:val="105"/>
        </w:rPr>
        <w:t> </w:t>
      </w:r>
      <w:r>
        <w:rPr>
          <w:w w:val="105"/>
        </w:rPr>
        <w:t>in</w:t>
      </w:r>
      <w:r>
        <w:rPr>
          <w:spacing w:val="-5"/>
          <w:w w:val="105"/>
        </w:rPr>
        <w:t> </w:t>
      </w:r>
      <w:r>
        <w:rPr>
          <w:w w:val="105"/>
        </w:rPr>
        <w:t>Part</w:t>
      </w:r>
      <w:r>
        <w:rPr>
          <w:spacing w:val="-5"/>
          <w:w w:val="105"/>
        </w:rPr>
        <w:t> </w:t>
      </w:r>
      <w:r>
        <w:rPr>
          <w:w w:val="105"/>
        </w:rPr>
        <w:t>IV</w:t>
      </w:r>
      <w:r>
        <w:rPr>
          <w:spacing w:val="-5"/>
          <w:w w:val="105"/>
        </w:rPr>
        <w:t> </w:t>
      </w:r>
      <w:r>
        <w:rPr>
          <w:w w:val="105"/>
        </w:rPr>
        <w:t>of</w:t>
      </w:r>
      <w:r>
        <w:rPr>
          <w:spacing w:val="-5"/>
          <w:w w:val="105"/>
        </w:rPr>
        <w:t> </w:t>
      </w:r>
      <w:r>
        <w:rPr>
          <w:w w:val="105"/>
        </w:rPr>
        <w:t>the</w:t>
      </w:r>
      <w:r>
        <w:rPr>
          <w:spacing w:val="-5"/>
          <w:w w:val="105"/>
        </w:rPr>
        <w:t> </w:t>
      </w:r>
      <w:r>
        <w:rPr>
          <w:i/>
          <w:spacing w:val="-3"/>
          <w:w w:val="105"/>
        </w:rPr>
        <w:t>Administration </w:t>
      </w:r>
      <w:r>
        <w:rPr>
          <w:i/>
          <w:w w:val="105"/>
        </w:rPr>
        <w:t>and Probate Act </w:t>
      </w:r>
      <w:r>
        <w:rPr>
          <w:i/>
          <w:spacing w:val="-6"/>
          <w:w w:val="105"/>
        </w:rPr>
        <w:t>1958 </w:t>
      </w:r>
      <w:r>
        <w:rPr>
          <w:w w:val="105"/>
        </w:rPr>
        <w:t>(Vic), which allows a person who believes </w:t>
      </w:r>
      <w:r>
        <w:rPr>
          <w:spacing w:val="-3"/>
          <w:w w:val="105"/>
        </w:rPr>
        <w:t>that </w:t>
      </w:r>
      <w:r>
        <w:rPr>
          <w:w w:val="105"/>
        </w:rPr>
        <w:t>a deceased person </w:t>
      </w:r>
      <w:r>
        <w:rPr>
          <w:spacing w:val="-2"/>
          <w:w w:val="105"/>
        </w:rPr>
        <w:t>had </w:t>
      </w:r>
      <w:r>
        <w:rPr>
          <w:w w:val="105"/>
        </w:rPr>
        <w:t>a </w:t>
      </w:r>
      <w:r>
        <w:rPr>
          <w:spacing w:val="-3"/>
          <w:w w:val="105"/>
        </w:rPr>
        <w:t>responsibility </w:t>
      </w:r>
      <w:r>
        <w:rPr>
          <w:w w:val="105"/>
        </w:rPr>
        <w:t>to provide </w:t>
      </w:r>
      <w:r>
        <w:rPr>
          <w:spacing w:val="-3"/>
          <w:w w:val="105"/>
        </w:rPr>
        <w:t>for </w:t>
      </w:r>
      <w:r>
        <w:rPr>
          <w:w w:val="105"/>
        </w:rPr>
        <w:t>them, and did </w:t>
      </w:r>
      <w:r>
        <w:rPr>
          <w:spacing w:val="-2"/>
          <w:w w:val="105"/>
        </w:rPr>
        <w:t>not</w:t>
      </w:r>
      <w:r>
        <w:rPr>
          <w:spacing w:val="-7"/>
          <w:w w:val="105"/>
        </w:rPr>
        <w:t> </w:t>
      </w:r>
      <w:r>
        <w:rPr>
          <w:w w:val="105"/>
        </w:rPr>
        <w:t>do</w:t>
      </w:r>
      <w:r>
        <w:rPr>
          <w:spacing w:val="-7"/>
          <w:w w:val="105"/>
        </w:rPr>
        <w:t> </w:t>
      </w:r>
      <w:r>
        <w:rPr>
          <w:spacing w:val="-3"/>
          <w:w w:val="105"/>
        </w:rPr>
        <w:t>so,</w:t>
      </w:r>
      <w:r>
        <w:rPr>
          <w:spacing w:val="-6"/>
          <w:w w:val="105"/>
        </w:rPr>
        <w:t> </w:t>
      </w:r>
      <w:r>
        <w:rPr>
          <w:w w:val="105"/>
        </w:rPr>
        <w:t>to</w:t>
      </w:r>
      <w:r>
        <w:rPr>
          <w:spacing w:val="-7"/>
          <w:w w:val="105"/>
        </w:rPr>
        <w:t> </w:t>
      </w:r>
      <w:r>
        <w:rPr>
          <w:w w:val="105"/>
        </w:rPr>
        <w:t>apply</w:t>
      </w:r>
      <w:r>
        <w:rPr>
          <w:spacing w:val="-7"/>
          <w:w w:val="105"/>
        </w:rPr>
        <w:t> </w:t>
      </w:r>
      <w:r>
        <w:rPr>
          <w:spacing w:val="-3"/>
          <w:w w:val="105"/>
        </w:rPr>
        <w:t>for</w:t>
      </w:r>
      <w:r>
        <w:rPr>
          <w:spacing w:val="-6"/>
          <w:w w:val="105"/>
        </w:rPr>
        <w:t> </w:t>
      </w:r>
      <w:r>
        <w:rPr>
          <w:w w:val="105"/>
        </w:rPr>
        <w:t>a</w:t>
      </w:r>
      <w:r>
        <w:rPr>
          <w:spacing w:val="-7"/>
          <w:w w:val="105"/>
        </w:rPr>
        <w:t> </w:t>
      </w:r>
      <w:r>
        <w:rPr>
          <w:w w:val="105"/>
        </w:rPr>
        <w:t>court</w:t>
      </w:r>
      <w:r>
        <w:rPr>
          <w:spacing w:val="-6"/>
          <w:w w:val="105"/>
        </w:rPr>
        <w:t> </w:t>
      </w:r>
      <w:r>
        <w:rPr>
          <w:w w:val="105"/>
        </w:rPr>
        <w:t>order</w:t>
      </w:r>
      <w:r>
        <w:rPr>
          <w:spacing w:val="-7"/>
          <w:w w:val="105"/>
        </w:rPr>
        <w:t> </w:t>
      </w:r>
      <w:r>
        <w:rPr>
          <w:spacing w:val="-3"/>
          <w:w w:val="105"/>
        </w:rPr>
        <w:t>to</w:t>
      </w:r>
      <w:r>
        <w:rPr>
          <w:spacing w:val="-7"/>
          <w:w w:val="105"/>
        </w:rPr>
        <w:t> </w:t>
      </w:r>
      <w:r>
        <w:rPr>
          <w:spacing w:val="-3"/>
          <w:w w:val="105"/>
        </w:rPr>
        <w:t>redistribute</w:t>
      </w:r>
      <w:r>
        <w:rPr>
          <w:spacing w:val="-6"/>
          <w:w w:val="105"/>
        </w:rPr>
        <w:t> </w:t>
      </w:r>
      <w:r>
        <w:rPr>
          <w:w w:val="105"/>
        </w:rPr>
        <w:t>the</w:t>
      </w:r>
      <w:r>
        <w:rPr>
          <w:spacing w:val="-7"/>
          <w:w w:val="105"/>
        </w:rPr>
        <w:t> </w:t>
      </w:r>
      <w:r>
        <w:rPr>
          <w:w w:val="105"/>
        </w:rPr>
        <w:t>estate</w:t>
      </w:r>
      <w:r>
        <w:rPr>
          <w:spacing w:val="-7"/>
          <w:w w:val="105"/>
        </w:rPr>
        <w:t> </w:t>
      </w:r>
      <w:r>
        <w:rPr>
          <w:w w:val="105"/>
        </w:rPr>
        <w:t>in</w:t>
      </w:r>
      <w:r>
        <w:rPr>
          <w:spacing w:val="-6"/>
          <w:w w:val="105"/>
        </w:rPr>
        <w:t> </w:t>
      </w:r>
      <w:r>
        <w:rPr>
          <w:w w:val="105"/>
        </w:rPr>
        <w:t>their </w:t>
      </w:r>
      <w:r>
        <w:rPr>
          <w:spacing w:val="-8"/>
          <w:w w:val="105"/>
        </w:rPr>
        <w:t>favour.</w:t>
      </w:r>
    </w:p>
    <w:p>
      <w:pPr>
        <w:pStyle w:val="BodyText"/>
        <w:tabs>
          <w:tab w:pos="4035" w:val="left" w:leader="none"/>
        </w:tabs>
        <w:spacing w:before="75"/>
        <w:ind w:left="1587"/>
      </w:pPr>
      <w:r>
        <w:rPr>
          <w:b/>
          <w:w w:val="105"/>
        </w:rPr>
        <w:t>Intestacy</w:t>
        <w:tab/>
      </w:r>
      <w:r>
        <w:rPr>
          <w:w w:val="105"/>
        </w:rPr>
        <w:t>Occurs when a person dies without </w:t>
      </w:r>
      <w:r>
        <w:rPr>
          <w:spacing w:val="-3"/>
          <w:w w:val="105"/>
        </w:rPr>
        <w:t>having </w:t>
      </w:r>
      <w:r>
        <w:rPr>
          <w:w w:val="105"/>
        </w:rPr>
        <w:t>made a </w:t>
      </w:r>
      <w:r>
        <w:rPr>
          <w:spacing w:val="-3"/>
          <w:w w:val="105"/>
        </w:rPr>
        <w:t>valid will,</w:t>
      </w:r>
      <w:r>
        <w:rPr>
          <w:w w:val="105"/>
        </w:rPr>
        <w:t> or</w:t>
      </w:r>
    </w:p>
    <w:p>
      <w:pPr>
        <w:pStyle w:val="BodyText"/>
        <w:spacing w:line="242" w:lineRule="auto" w:before="4"/>
        <w:ind w:left="4035" w:right="2092"/>
      </w:pPr>
      <w:r>
        <w:rPr/>
        <w:t>where their </w:t>
      </w:r>
      <w:r>
        <w:rPr>
          <w:spacing w:val="-3"/>
        </w:rPr>
        <w:t>will </w:t>
      </w:r>
      <w:r>
        <w:rPr>
          <w:spacing w:val="-4"/>
        </w:rPr>
        <w:t>fails </w:t>
      </w:r>
      <w:r>
        <w:rPr/>
        <w:t>to effectively dispose of </w:t>
      </w:r>
      <w:r>
        <w:rPr>
          <w:spacing w:val="-3"/>
        </w:rPr>
        <w:t>all </w:t>
      </w:r>
      <w:r>
        <w:rPr/>
        <w:t>of their property. Intestacy can be partial, where only some of the deceased </w:t>
      </w:r>
      <w:r>
        <w:rPr>
          <w:spacing w:val="-3"/>
        </w:rPr>
        <w:t>person’s </w:t>
      </w:r>
      <w:r>
        <w:rPr/>
        <w:t>property is effectively disposed of by </w:t>
      </w:r>
      <w:r>
        <w:rPr>
          <w:spacing w:val="-3"/>
        </w:rPr>
        <w:t>will, </w:t>
      </w:r>
      <w:r>
        <w:rPr/>
        <w:t>or </w:t>
      </w:r>
      <w:r>
        <w:rPr>
          <w:spacing w:val="-3"/>
        </w:rPr>
        <w:t>total,  </w:t>
      </w:r>
      <w:r>
        <w:rPr/>
        <w:t>where none of  the</w:t>
      </w:r>
      <w:r>
        <w:rPr>
          <w:spacing w:val="13"/>
        </w:rPr>
        <w:t> </w:t>
      </w:r>
      <w:r>
        <w:rPr/>
        <w:t>deceased</w:t>
      </w:r>
      <w:r>
        <w:rPr>
          <w:spacing w:val="13"/>
        </w:rPr>
        <w:t> </w:t>
      </w:r>
      <w:r>
        <w:rPr>
          <w:spacing w:val="-3"/>
        </w:rPr>
        <w:t>person’s</w:t>
      </w:r>
      <w:r>
        <w:rPr>
          <w:spacing w:val="13"/>
        </w:rPr>
        <w:t> </w:t>
      </w:r>
      <w:r>
        <w:rPr/>
        <w:t>property</w:t>
      </w:r>
      <w:r>
        <w:rPr>
          <w:spacing w:val="14"/>
        </w:rPr>
        <w:t> </w:t>
      </w:r>
      <w:r>
        <w:rPr/>
        <w:t>is</w:t>
      </w:r>
      <w:r>
        <w:rPr>
          <w:spacing w:val="13"/>
        </w:rPr>
        <w:t> </w:t>
      </w:r>
      <w:r>
        <w:rPr/>
        <w:t>effectively</w:t>
      </w:r>
      <w:r>
        <w:rPr>
          <w:spacing w:val="13"/>
        </w:rPr>
        <w:t> </w:t>
      </w:r>
      <w:r>
        <w:rPr/>
        <w:t>disposed</w:t>
      </w:r>
      <w:r>
        <w:rPr>
          <w:spacing w:val="14"/>
        </w:rPr>
        <w:t> </w:t>
      </w:r>
      <w:r>
        <w:rPr/>
        <w:t>of</w:t>
      </w:r>
      <w:r>
        <w:rPr>
          <w:spacing w:val="13"/>
        </w:rPr>
        <w:t> </w:t>
      </w:r>
      <w:r>
        <w:rPr/>
        <w:t>by</w:t>
      </w:r>
      <w:r>
        <w:rPr>
          <w:spacing w:val="13"/>
        </w:rPr>
        <w:t> </w:t>
      </w:r>
      <w:r>
        <w:rPr>
          <w:spacing w:val="-3"/>
        </w:rPr>
        <w:t>will.</w:t>
      </w:r>
    </w:p>
    <w:p>
      <w:pPr>
        <w:pStyle w:val="BodyText"/>
        <w:tabs>
          <w:tab w:pos="4035" w:val="left" w:leader="none"/>
        </w:tabs>
        <w:spacing w:line="242" w:lineRule="auto" w:before="73"/>
        <w:ind w:left="4035" w:right="1795" w:hanging="2448"/>
      </w:pPr>
      <w:r>
        <w:rPr>
          <w:b/>
          <w:w w:val="105"/>
        </w:rPr>
        <w:t>Joint</w:t>
      </w:r>
      <w:r>
        <w:rPr>
          <w:b/>
          <w:spacing w:val="30"/>
          <w:w w:val="105"/>
        </w:rPr>
        <w:t> </w:t>
      </w:r>
      <w:r>
        <w:rPr>
          <w:b/>
          <w:w w:val="105"/>
        </w:rPr>
        <w:t>tenancy</w:t>
        <w:tab/>
      </w:r>
      <w:r>
        <w:rPr>
          <w:spacing w:val="-3"/>
          <w:w w:val="105"/>
        </w:rPr>
        <w:t>Common </w:t>
      </w:r>
      <w:r>
        <w:rPr>
          <w:w w:val="105"/>
        </w:rPr>
        <w:t>ownership of property when </w:t>
      </w:r>
      <w:r>
        <w:rPr>
          <w:spacing w:val="-3"/>
          <w:w w:val="105"/>
        </w:rPr>
        <w:t>all </w:t>
      </w:r>
      <w:r>
        <w:rPr>
          <w:w w:val="105"/>
        </w:rPr>
        <w:t>co-owners (or co-tenants) together</w:t>
      </w:r>
      <w:r>
        <w:rPr>
          <w:spacing w:val="-8"/>
          <w:w w:val="105"/>
        </w:rPr>
        <w:t> </w:t>
      </w:r>
      <w:r>
        <w:rPr>
          <w:w w:val="105"/>
        </w:rPr>
        <w:t>own</w:t>
      </w:r>
      <w:r>
        <w:rPr>
          <w:spacing w:val="-7"/>
          <w:w w:val="105"/>
        </w:rPr>
        <w:t> </w:t>
      </w:r>
      <w:r>
        <w:rPr>
          <w:w w:val="105"/>
        </w:rPr>
        <w:t>the</w:t>
      </w:r>
      <w:r>
        <w:rPr>
          <w:spacing w:val="-8"/>
          <w:w w:val="105"/>
        </w:rPr>
        <w:t> </w:t>
      </w:r>
      <w:r>
        <w:rPr>
          <w:w w:val="105"/>
        </w:rPr>
        <w:t>whole</w:t>
      </w:r>
      <w:r>
        <w:rPr>
          <w:spacing w:val="-7"/>
          <w:w w:val="105"/>
        </w:rPr>
        <w:t> </w:t>
      </w:r>
      <w:r>
        <w:rPr>
          <w:w w:val="105"/>
        </w:rPr>
        <w:t>piece</w:t>
      </w:r>
      <w:r>
        <w:rPr>
          <w:spacing w:val="-7"/>
          <w:w w:val="105"/>
        </w:rPr>
        <w:t> </w:t>
      </w:r>
      <w:r>
        <w:rPr>
          <w:w w:val="105"/>
        </w:rPr>
        <w:t>of</w:t>
      </w:r>
      <w:r>
        <w:rPr>
          <w:spacing w:val="-8"/>
          <w:w w:val="105"/>
        </w:rPr>
        <w:t> </w:t>
      </w:r>
      <w:r>
        <w:rPr>
          <w:w w:val="105"/>
        </w:rPr>
        <w:t>property,</w:t>
      </w:r>
      <w:r>
        <w:rPr>
          <w:spacing w:val="-7"/>
          <w:w w:val="105"/>
        </w:rPr>
        <w:t> </w:t>
      </w:r>
      <w:r>
        <w:rPr>
          <w:w w:val="105"/>
        </w:rPr>
        <w:t>each</w:t>
      </w:r>
      <w:r>
        <w:rPr>
          <w:spacing w:val="-8"/>
          <w:w w:val="105"/>
        </w:rPr>
        <w:t> </w:t>
      </w:r>
      <w:r>
        <w:rPr>
          <w:spacing w:val="-3"/>
          <w:w w:val="105"/>
        </w:rPr>
        <w:t>having</w:t>
      </w:r>
      <w:r>
        <w:rPr>
          <w:spacing w:val="-7"/>
          <w:w w:val="105"/>
        </w:rPr>
        <w:t> </w:t>
      </w:r>
      <w:r>
        <w:rPr>
          <w:w w:val="105"/>
        </w:rPr>
        <w:t>an</w:t>
      </w:r>
      <w:r>
        <w:rPr>
          <w:spacing w:val="-7"/>
          <w:w w:val="105"/>
        </w:rPr>
        <w:t> </w:t>
      </w:r>
      <w:r>
        <w:rPr>
          <w:w w:val="105"/>
        </w:rPr>
        <w:t>undivided </w:t>
      </w:r>
      <w:r>
        <w:rPr>
          <w:spacing w:val="-4"/>
          <w:w w:val="105"/>
        </w:rPr>
        <w:t>share. </w:t>
      </w:r>
      <w:r>
        <w:rPr>
          <w:w w:val="105"/>
        </w:rPr>
        <w:t>Property </w:t>
      </w:r>
      <w:r>
        <w:rPr>
          <w:spacing w:val="-3"/>
          <w:w w:val="105"/>
        </w:rPr>
        <w:t>that </w:t>
      </w:r>
      <w:r>
        <w:rPr>
          <w:w w:val="105"/>
        </w:rPr>
        <w:t>is owned jointly passes to the</w:t>
      </w:r>
      <w:r>
        <w:rPr>
          <w:spacing w:val="-5"/>
          <w:w w:val="105"/>
        </w:rPr>
        <w:t> </w:t>
      </w:r>
      <w:r>
        <w:rPr>
          <w:w w:val="105"/>
        </w:rPr>
        <w:t>surviving</w:t>
      </w:r>
    </w:p>
    <w:p>
      <w:pPr>
        <w:pStyle w:val="BodyText"/>
        <w:spacing w:line="242" w:lineRule="auto" w:before="3"/>
        <w:ind w:left="4035" w:right="1982"/>
      </w:pPr>
      <w:r>
        <w:rPr>
          <w:w w:val="105"/>
        </w:rPr>
        <w:t>co-owner or co-owners on the death of one of the co-owners and does not become part of the deceased person’s estate. See also </w:t>
      </w:r>
      <w:r>
        <w:rPr>
          <w:b/>
          <w:w w:val="105"/>
        </w:rPr>
        <w:t>survivorship </w:t>
      </w:r>
      <w:r>
        <w:rPr>
          <w:w w:val="105"/>
        </w:rPr>
        <w:t>and </w:t>
      </w:r>
      <w:r>
        <w:rPr>
          <w:b/>
          <w:w w:val="105"/>
        </w:rPr>
        <w:t>tenancy in common</w:t>
      </w:r>
      <w:r>
        <w:rPr>
          <w:w w:val="105"/>
        </w:rPr>
        <w:t>.</w:t>
      </w:r>
    </w:p>
    <w:p>
      <w:pPr>
        <w:pStyle w:val="BodyText"/>
        <w:tabs>
          <w:tab w:pos="4034" w:val="left" w:leader="none"/>
        </w:tabs>
        <w:spacing w:line="242" w:lineRule="auto" w:before="72"/>
        <w:ind w:left="4034" w:right="1895" w:hanging="2448"/>
      </w:pPr>
      <w:r>
        <w:rPr>
          <w:b/>
        </w:rPr>
        <w:t>Mental</w:t>
      </w:r>
      <w:r>
        <w:rPr>
          <w:b/>
          <w:spacing w:val="46"/>
        </w:rPr>
        <w:t> </w:t>
      </w:r>
      <w:r>
        <w:rPr>
          <w:b/>
        </w:rPr>
        <w:t>illness</w:t>
        <w:tab/>
      </w:r>
      <w:r>
        <w:rPr/>
        <w:t>A medical </w:t>
      </w:r>
      <w:r>
        <w:rPr>
          <w:spacing w:val="-3"/>
        </w:rPr>
        <w:t>condition that </w:t>
      </w:r>
      <w:r>
        <w:rPr/>
        <w:t>is characterised by a </w:t>
      </w:r>
      <w:r>
        <w:rPr>
          <w:spacing w:val="-3"/>
        </w:rPr>
        <w:t>significant  disturbance  </w:t>
      </w:r>
      <w:r>
        <w:rPr/>
        <w:t>of </w:t>
      </w:r>
      <w:r>
        <w:rPr>
          <w:spacing w:val="-3"/>
        </w:rPr>
        <w:t>thought, </w:t>
      </w:r>
      <w:r>
        <w:rPr/>
        <w:t>mood, perception or memory. It can </w:t>
      </w:r>
      <w:r>
        <w:rPr>
          <w:spacing w:val="-3"/>
        </w:rPr>
        <w:t>include conditions such </w:t>
      </w:r>
      <w:r>
        <w:rPr/>
        <w:t>as depression, </w:t>
      </w:r>
      <w:r>
        <w:rPr>
          <w:spacing w:val="-3"/>
        </w:rPr>
        <w:t>schizophrenic </w:t>
      </w:r>
      <w:r>
        <w:rPr/>
        <w:t>disorders,  bipolar  affective </w:t>
      </w:r>
      <w:r>
        <w:rPr>
          <w:spacing w:val="-4"/>
        </w:rPr>
        <w:t>disorder, </w:t>
      </w:r>
      <w:r>
        <w:rPr/>
        <w:t>obsessive-compulsive disorder and </w:t>
      </w:r>
      <w:r>
        <w:rPr>
          <w:spacing w:val="-3"/>
        </w:rPr>
        <w:t>post-traumatic </w:t>
      </w:r>
      <w:r>
        <w:rPr/>
        <w:t>stress </w:t>
      </w:r>
      <w:r>
        <w:rPr>
          <w:spacing w:val="-4"/>
        </w:rPr>
        <w:t>disorder.</w:t>
      </w:r>
    </w:p>
    <w:p>
      <w:pPr>
        <w:pStyle w:val="BodyText"/>
        <w:rPr>
          <w:sz w:val="20"/>
        </w:rPr>
      </w:pPr>
    </w:p>
    <w:p>
      <w:pPr>
        <w:pStyle w:val="BodyText"/>
        <w:rPr>
          <w:sz w:val="20"/>
        </w:rPr>
      </w:pPr>
    </w:p>
    <w:p>
      <w:pPr>
        <w:pStyle w:val="BodyText"/>
        <w:spacing w:before="11"/>
        <w:rPr>
          <w:sz w:val="17"/>
        </w:rPr>
      </w:pPr>
    </w:p>
    <w:p>
      <w:pPr>
        <w:spacing w:before="99"/>
        <w:ind w:left="0" w:right="693" w:firstLine="0"/>
        <w:jc w:val="right"/>
        <w:rPr>
          <w:b/>
          <w:sz w:val="24"/>
        </w:rPr>
      </w:pPr>
      <w:r>
        <w:rPr>
          <w:b/>
          <w:color w:val="EC5A4F"/>
          <w:w w:val="115"/>
          <w:sz w:val="24"/>
        </w:rPr>
        <w:t>ix</w:t>
      </w:r>
    </w:p>
    <w:p>
      <w:pPr>
        <w:spacing w:after="0"/>
        <w:jc w:val="right"/>
        <w:rPr>
          <w:sz w:val="24"/>
        </w:rPr>
        <w:sectPr>
          <w:pgSz w:w="11910" w:h="16840"/>
          <w:pgMar w:header="1372" w:footer="0" w:top="1560" w:bottom="280" w:left="0" w:right="0"/>
        </w:sectPr>
      </w:pPr>
    </w:p>
    <w:p>
      <w:pPr>
        <w:pStyle w:val="BodyText"/>
        <w:spacing w:before="1"/>
        <w:rPr>
          <w:b/>
          <w:sz w:val="29"/>
        </w:rPr>
      </w:pPr>
    </w:p>
    <w:p>
      <w:pPr>
        <w:tabs>
          <w:tab w:pos="4035" w:val="left" w:leader="none"/>
        </w:tabs>
        <w:spacing w:line="242" w:lineRule="auto" w:before="104"/>
        <w:ind w:left="4035" w:right="1834" w:hanging="2448"/>
        <w:jc w:val="left"/>
        <w:rPr>
          <w:sz w:val="21"/>
        </w:rPr>
      </w:pPr>
      <w:r>
        <w:rPr>
          <w:b/>
          <w:w w:val="105"/>
          <w:sz w:val="21"/>
        </w:rPr>
        <w:t>Mental</w:t>
      </w:r>
      <w:r>
        <w:rPr>
          <w:b/>
          <w:spacing w:val="32"/>
          <w:w w:val="105"/>
          <w:sz w:val="21"/>
        </w:rPr>
        <w:t> </w:t>
      </w:r>
      <w:r>
        <w:rPr>
          <w:b/>
          <w:w w:val="105"/>
          <w:sz w:val="21"/>
        </w:rPr>
        <w:t>impairment</w:t>
        <w:tab/>
      </w:r>
      <w:r>
        <w:rPr>
          <w:w w:val="105"/>
          <w:sz w:val="21"/>
        </w:rPr>
        <w:t>Under</w:t>
      </w:r>
      <w:r>
        <w:rPr>
          <w:spacing w:val="-9"/>
          <w:w w:val="105"/>
          <w:sz w:val="21"/>
        </w:rPr>
        <w:t> </w:t>
      </w:r>
      <w:r>
        <w:rPr>
          <w:w w:val="105"/>
          <w:sz w:val="21"/>
        </w:rPr>
        <w:t>the</w:t>
      </w:r>
      <w:r>
        <w:rPr>
          <w:spacing w:val="-9"/>
          <w:w w:val="105"/>
          <w:sz w:val="21"/>
        </w:rPr>
        <w:t> </w:t>
      </w:r>
      <w:r>
        <w:rPr>
          <w:i/>
          <w:w w:val="105"/>
          <w:sz w:val="21"/>
        </w:rPr>
        <w:t>Crimes</w:t>
      </w:r>
      <w:r>
        <w:rPr>
          <w:i/>
          <w:spacing w:val="-9"/>
          <w:w w:val="105"/>
          <w:sz w:val="21"/>
        </w:rPr>
        <w:t> </w:t>
      </w:r>
      <w:r>
        <w:rPr>
          <w:i/>
          <w:w w:val="105"/>
          <w:sz w:val="21"/>
        </w:rPr>
        <w:t>(Mental</w:t>
      </w:r>
      <w:r>
        <w:rPr>
          <w:i/>
          <w:spacing w:val="-9"/>
          <w:w w:val="105"/>
          <w:sz w:val="21"/>
        </w:rPr>
        <w:t> </w:t>
      </w:r>
      <w:r>
        <w:rPr>
          <w:i/>
          <w:w w:val="105"/>
          <w:sz w:val="21"/>
        </w:rPr>
        <w:t>Impairment</w:t>
      </w:r>
      <w:r>
        <w:rPr>
          <w:i/>
          <w:spacing w:val="-8"/>
          <w:w w:val="105"/>
          <w:sz w:val="21"/>
        </w:rPr>
        <w:t> </w:t>
      </w:r>
      <w:r>
        <w:rPr>
          <w:i/>
          <w:w w:val="105"/>
          <w:sz w:val="21"/>
        </w:rPr>
        <w:t>and</w:t>
      </w:r>
      <w:r>
        <w:rPr>
          <w:i/>
          <w:spacing w:val="-9"/>
          <w:w w:val="105"/>
          <w:sz w:val="21"/>
        </w:rPr>
        <w:t> </w:t>
      </w:r>
      <w:r>
        <w:rPr>
          <w:i/>
          <w:w w:val="105"/>
          <w:sz w:val="21"/>
        </w:rPr>
        <w:t>Unfitness</w:t>
      </w:r>
      <w:r>
        <w:rPr>
          <w:i/>
          <w:spacing w:val="-9"/>
          <w:w w:val="105"/>
          <w:sz w:val="21"/>
        </w:rPr>
        <w:t> </w:t>
      </w:r>
      <w:r>
        <w:rPr>
          <w:i/>
          <w:w w:val="105"/>
          <w:sz w:val="21"/>
        </w:rPr>
        <w:t>to</w:t>
      </w:r>
      <w:r>
        <w:rPr>
          <w:i/>
          <w:spacing w:val="-9"/>
          <w:w w:val="105"/>
          <w:sz w:val="21"/>
        </w:rPr>
        <w:t> </w:t>
      </w:r>
      <w:r>
        <w:rPr>
          <w:i/>
          <w:w w:val="105"/>
          <w:sz w:val="21"/>
        </w:rPr>
        <w:t>be</w:t>
      </w:r>
      <w:r>
        <w:rPr>
          <w:i/>
          <w:spacing w:val="-9"/>
          <w:w w:val="105"/>
          <w:sz w:val="21"/>
        </w:rPr>
        <w:t> </w:t>
      </w:r>
      <w:r>
        <w:rPr>
          <w:i/>
          <w:spacing w:val="-3"/>
          <w:w w:val="105"/>
          <w:sz w:val="21"/>
        </w:rPr>
        <w:t>Tried)</w:t>
      </w:r>
      <w:r>
        <w:rPr>
          <w:i/>
          <w:spacing w:val="-9"/>
          <w:w w:val="105"/>
          <w:sz w:val="21"/>
        </w:rPr>
        <w:t> </w:t>
      </w:r>
      <w:r>
        <w:rPr>
          <w:i/>
          <w:w w:val="105"/>
          <w:sz w:val="21"/>
        </w:rPr>
        <w:t>Act </w:t>
      </w:r>
      <w:r>
        <w:rPr>
          <w:i/>
          <w:spacing w:val="-8"/>
          <w:w w:val="105"/>
          <w:sz w:val="21"/>
        </w:rPr>
        <w:t>1997 </w:t>
      </w:r>
      <w:r>
        <w:rPr>
          <w:w w:val="105"/>
          <w:sz w:val="21"/>
        </w:rPr>
        <w:t>(Vic), the </w:t>
      </w:r>
      <w:r>
        <w:rPr>
          <w:spacing w:val="-3"/>
          <w:w w:val="105"/>
          <w:sz w:val="21"/>
        </w:rPr>
        <w:t>defence </w:t>
      </w:r>
      <w:r>
        <w:rPr>
          <w:w w:val="105"/>
          <w:sz w:val="21"/>
        </w:rPr>
        <w:t>of mental </w:t>
      </w:r>
      <w:r>
        <w:rPr>
          <w:spacing w:val="-3"/>
          <w:w w:val="105"/>
          <w:sz w:val="21"/>
        </w:rPr>
        <w:t>impairment </w:t>
      </w:r>
      <w:r>
        <w:rPr>
          <w:w w:val="105"/>
          <w:sz w:val="21"/>
        </w:rPr>
        <w:t>is established</w:t>
      </w:r>
      <w:r>
        <w:rPr>
          <w:spacing w:val="18"/>
          <w:w w:val="105"/>
          <w:sz w:val="21"/>
        </w:rPr>
        <w:t> </w:t>
      </w:r>
      <w:r>
        <w:rPr>
          <w:spacing w:val="-5"/>
          <w:w w:val="105"/>
          <w:sz w:val="21"/>
        </w:rPr>
        <w:t>if,</w:t>
      </w:r>
    </w:p>
    <w:p>
      <w:pPr>
        <w:pStyle w:val="BodyText"/>
        <w:spacing w:line="242" w:lineRule="auto" w:before="2"/>
        <w:ind w:left="4035" w:right="1759"/>
      </w:pPr>
      <w:r>
        <w:rPr>
          <w:w w:val="105"/>
        </w:rPr>
        <w:t>at the time of </w:t>
      </w:r>
      <w:r>
        <w:rPr>
          <w:spacing w:val="-3"/>
          <w:w w:val="105"/>
        </w:rPr>
        <w:t>engaging </w:t>
      </w:r>
      <w:r>
        <w:rPr>
          <w:w w:val="105"/>
        </w:rPr>
        <w:t>in conduct </w:t>
      </w:r>
      <w:r>
        <w:rPr>
          <w:spacing w:val="-3"/>
          <w:w w:val="105"/>
        </w:rPr>
        <w:t>constituting </w:t>
      </w:r>
      <w:r>
        <w:rPr>
          <w:w w:val="105"/>
        </w:rPr>
        <w:t>the </w:t>
      </w:r>
      <w:r>
        <w:rPr>
          <w:spacing w:val="-3"/>
          <w:w w:val="105"/>
        </w:rPr>
        <w:t>offence, </w:t>
      </w:r>
      <w:r>
        <w:rPr>
          <w:w w:val="105"/>
        </w:rPr>
        <w:t>the person was </w:t>
      </w:r>
      <w:r>
        <w:rPr>
          <w:spacing w:val="-3"/>
          <w:w w:val="105"/>
        </w:rPr>
        <w:t>suffering from </w:t>
      </w:r>
      <w:r>
        <w:rPr>
          <w:w w:val="105"/>
        </w:rPr>
        <w:t>a mental </w:t>
      </w:r>
      <w:r>
        <w:rPr>
          <w:spacing w:val="-3"/>
          <w:w w:val="105"/>
        </w:rPr>
        <w:t>impairment </w:t>
      </w:r>
      <w:r>
        <w:rPr>
          <w:w w:val="105"/>
        </w:rPr>
        <w:t>with the effect that:</w:t>
      </w:r>
    </w:p>
    <w:p>
      <w:pPr>
        <w:pStyle w:val="ListParagraph"/>
        <w:numPr>
          <w:ilvl w:val="1"/>
          <w:numId w:val="2"/>
        </w:numPr>
        <w:tabs>
          <w:tab w:pos="4375" w:val="left" w:leader="none"/>
          <w:tab w:pos="4376" w:val="left" w:leader="none"/>
        </w:tabs>
        <w:spacing w:line="240" w:lineRule="auto" w:before="122" w:after="0"/>
        <w:ind w:left="4375" w:right="0" w:hanging="340"/>
        <w:jc w:val="left"/>
        <w:rPr>
          <w:sz w:val="21"/>
        </w:rPr>
      </w:pPr>
      <w:r>
        <w:rPr>
          <w:w w:val="105"/>
          <w:sz w:val="21"/>
        </w:rPr>
        <w:t>they did </w:t>
      </w:r>
      <w:r>
        <w:rPr>
          <w:spacing w:val="-2"/>
          <w:w w:val="105"/>
          <w:sz w:val="21"/>
        </w:rPr>
        <w:t>not </w:t>
      </w:r>
      <w:r>
        <w:rPr>
          <w:w w:val="105"/>
          <w:sz w:val="21"/>
        </w:rPr>
        <w:t>know the </w:t>
      </w:r>
      <w:r>
        <w:rPr>
          <w:spacing w:val="-3"/>
          <w:w w:val="105"/>
          <w:sz w:val="21"/>
        </w:rPr>
        <w:t>nature </w:t>
      </w:r>
      <w:r>
        <w:rPr>
          <w:w w:val="105"/>
          <w:sz w:val="21"/>
        </w:rPr>
        <w:t>and quality of their conduct,</w:t>
      </w:r>
      <w:r>
        <w:rPr>
          <w:spacing w:val="37"/>
          <w:w w:val="105"/>
          <w:sz w:val="21"/>
        </w:rPr>
        <w:t> </w:t>
      </w:r>
      <w:r>
        <w:rPr>
          <w:w w:val="105"/>
          <w:sz w:val="21"/>
        </w:rPr>
        <w:t>or</w:t>
      </w:r>
    </w:p>
    <w:p>
      <w:pPr>
        <w:pStyle w:val="ListParagraph"/>
        <w:numPr>
          <w:ilvl w:val="1"/>
          <w:numId w:val="2"/>
        </w:numPr>
        <w:tabs>
          <w:tab w:pos="4375" w:val="left" w:leader="none"/>
          <w:tab w:pos="4376" w:val="left" w:leader="none"/>
        </w:tabs>
        <w:spacing w:line="242" w:lineRule="auto" w:before="124" w:after="0"/>
        <w:ind w:left="4375" w:right="2280" w:hanging="340"/>
        <w:jc w:val="left"/>
        <w:rPr>
          <w:sz w:val="21"/>
        </w:rPr>
      </w:pPr>
      <w:r>
        <w:rPr>
          <w:w w:val="105"/>
          <w:sz w:val="21"/>
        </w:rPr>
        <w:t>they did </w:t>
      </w:r>
      <w:r>
        <w:rPr>
          <w:spacing w:val="-2"/>
          <w:w w:val="105"/>
          <w:sz w:val="21"/>
        </w:rPr>
        <w:t>not </w:t>
      </w:r>
      <w:r>
        <w:rPr>
          <w:w w:val="105"/>
          <w:sz w:val="21"/>
        </w:rPr>
        <w:t>know </w:t>
      </w:r>
      <w:r>
        <w:rPr>
          <w:spacing w:val="-3"/>
          <w:w w:val="105"/>
          <w:sz w:val="21"/>
        </w:rPr>
        <w:t>that </w:t>
      </w:r>
      <w:r>
        <w:rPr>
          <w:w w:val="105"/>
          <w:sz w:val="21"/>
        </w:rPr>
        <w:t>the conduct was wrong </w:t>
      </w:r>
      <w:r>
        <w:rPr>
          <w:spacing w:val="-3"/>
          <w:w w:val="105"/>
          <w:sz w:val="21"/>
        </w:rPr>
        <w:t>(that </w:t>
      </w:r>
      <w:r>
        <w:rPr>
          <w:w w:val="105"/>
          <w:sz w:val="21"/>
        </w:rPr>
        <w:t>is, they </w:t>
      </w:r>
      <w:r>
        <w:rPr>
          <w:spacing w:val="-3"/>
          <w:w w:val="105"/>
          <w:sz w:val="21"/>
        </w:rPr>
        <w:t>could </w:t>
      </w:r>
      <w:r>
        <w:rPr>
          <w:spacing w:val="-2"/>
          <w:w w:val="105"/>
          <w:sz w:val="21"/>
        </w:rPr>
        <w:t>not </w:t>
      </w:r>
      <w:r>
        <w:rPr>
          <w:w w:val="105"/>
          <w:sz w:val="21"/>
        </w:rPr>
        <w:t>reason with a moderate degree of sense and</w:t>
      </w:r>
      <w:r>
        <w:rPr>
          <w:spacing w:val="-11"/>
          <w:w w:val="105"/>
          <w:sz w:val="21"/>
        </w:rPr>
        <w:t> </w:t>
      </w:r>
      <w:r>
        <w:rPr>
          <w:spacing w:val="-3"/>
          <w:w w:val="105"/>
          <w:sz w:val="21"/>
        </w:rPr>
        <w:t>composure</w:t>
      </w:r>
      <w:r>
        <w:rPr>
          <w:spacing w:val="-10"/>
          <w:w w:val="105"/>
          <w:sz w:val="21"/>
        </w:rPr>
        <w:t> </w:t>
      </w:r>
      <w:r>
        <w:rPr>
          <w:w w:val="105"/>
          <w:sz w:val="21"/>
        </w:rPr>
        <w:t>about</w:t>
      </w:r>
      <w:r>
        <w:rPr>
          <w:spacing w:val="-10"/>
          <w:w w:val="105"/>
          <w:sz w:val="21"/>
        </w:rPr>
        <w:t> </w:t>
      </w:r>
      <w:r>
        <w:rPr>
          <w:w w:val="105"/>
          <w:sz w:val="21"/>
        </w:rPr>
        <w:t>whether</w:t>
      </w:r>
      <w:r>
        <w:rPr>
          <w:spacing w:val="-10"/>
          <w:w w:val="105"/>
          <w:sz w:val="21"/>
        </w:rPr>
        <w:t> </w:t>
      </w:r>
      <w:r>
        <w:rPr>
          <w:w w:val="105"/>
          <w:sz w:val="21"/>
        </w:rPr>
        <w:t>the</w:t>
      </w:r>
      <w:r>
        <w:rPr>
          <w:spacing w:val="-10"/>
          <w:w w:val="105"/>
          <w:sz w:val="21"/>
        </w:rPr>
        <w:t> </w:t>
      </w:r>
      <w:r>
        <w:rPr>
          <w:w w:val="105"/>
          <w:sz w:val="21"/>
        </w:rPr>
        <w:t>conduct</w:t>
      </w:r>
      <w:r>
        <w:rPr>
          <w:spacing w:val="-11"/>
          <w:w w:val="105"/>
          <w:sz w:val="21"/>
        </w:rPr>
        <w:t> </w:t>
      </w:r>
      <w:r>
        <w:rPr>
          <w:w w:val="105"/>
          <w:sz w:val="21"/>
        </w:rPr>
        <w:t>as</w:t>
      </w:r>
      <w:r>
        <w:rPr>
          <w:spacing w:val="-10"/>
          <w:w w:val="105"/>
          <w:sz w:val="21"/>
        </w:rPr>
        <w:t> </w:t>
      </w:r>
      <w:r>
        <w:rPr>
          <w:w w:val="105"/>
          <w:sz w:val="21"/>
        </w:rPr>
        <w:t>perceived</w:t>
      </w:r>
      <w:r>
        <w:rPr>
          <w:spacing w:val="-10"/>
          <w:w w:val="105"/>
          <w:sz w:val="21"/>
        </w:rPr>
        <w:t> </w:t>
      </w:r>
      <w:r>
        <w:rPr>
          <w:w w:val="105"/>
          <w:sz w:val="21"/>
        </w:rPr>
        <w:t>by </w:t>
      </w:r>
      <w:r>
        <w:rPr>
          <w:spacing w:val="-3"/>
          <w:w w:val="105"/>
          <w:sz w:val="21"/>
        </w:rPr>
        <w:t>reasonable </w:t>
      </w:r>
      <w:r>
        <w:rPr>
          <w:w w:val="105"/>
          <w:sz w:val="21"/>
        </w:rPr>
        <w:t>people, was</w:t>
      </w:r>
      <w:r>
        <w:rPr>
          <w:spacing w:val="17"/>
          <w:w w:val="105"/>
          <w:sz w:val="21"/>
        </w:rPr>
        <w:t> </w:t>
      </w:r>
      <w:r>
        <w:rPr>
          <w:w w:val="105"/>
          <w:sz w:val="21"/>
        </w:rPr>
        <w:t>wrong).</w:t>
      </w:r>
    </w:p>
    <w:p>
      <w:pPr>
        <w:tabs>
          <w:tab w:pos="4035" w:val="left" w:leader="none"/>
        </w:tabs>
        <w:spacing w:before="73"/>
        <w:ind w:left="1587" w:right="0" w:firstLine="0"/>
        <w:jc w:val="left"/>
        <w:rPr>
          <w:sz w:val="21"/>
        </w:rPr>
      </w:pPr>
      <w:r>
        <w:rPr>
          <w:b/>
          <w:w w:val="105"/>
          <w:sz w:val="21"/>
        </w:rPr>
        <w:t>NSW</w:t>
      </w:r>
      <w:r>
        <w:rPr>
          <w:b/>
          <w:spacing w:val="21"/>
          <w:w w:val="105"/>
          <w:sz w:val="21"/>
        </w:rPr>
        <w:t> </w:t>
      </w:r>
      <w:r>
        <w:rPr>
          <w:b/>
          <w:w w:val="105"/>
          <w:sz w:val="21"/>
        </w:rPr>
        <w:t>Act</w:t>
        <w:tab/>
      </w:r>
      <w:r>
        <w:rPr>
          <w:i/>
          <w:w w:val="105"/>
          <w:sz w:val="21"/>
        </w:rPr>
        <w:t>Forfeiture Act </w:t>
      </w:r>
      <w:r>
        <w:rPr>
          <w:i/>
          <w:spacing w:val="-6"/>
          <w:w w:val="105"/>
          <w:sz w:val="21"/>
        </w:rPr>
        <w:t>1995</w:t>
      </w:r>
      <w:r>
        <w:rPr>
          <w:i/>
          <w:spacing w:val="16"/>
          <w:w w:val="105"/>
          <w:sz w:val="21"/>
        </w:rPr>
        <w:t> </w:t>
      </w:r>
      <w:r>
        <w:rPr>
          <w:spacing w:val="2"/>
          <w:w w:val="105"/>
          <w:sz w:val="21"/>
        </w:rPr>
        <w:t>(NSW)</w:t>
      </w:r>
    </w:p>
    <w:p>
      <w:pPr>
        <w:tabs>
          <w:tab w:pos="4035" w:val="left" w:leader="none"/>
        </w:tabs>
        <w:spacing w:before="73"/>
        <w:ind w:left="1587" w:right="0" w:firstLine="0"/>
        <w:jc w:val="left"/>
        <w:rPr>
          <w:sz w:val="21"/>
        </w:rPr>
      </w:pPr>
      <w:r>
        <w:rPr>
          <w:b/>
          <w:w w:val="105"/>
          <w:sz w:val="21"/>
        </w:rPr>
        <w:t>NZ</w:t>
      </w:r>
      <w:r>
        <w:rPr>
          <w:b/>
          <w:spacing w:val="17"/>
          <w:w w:val="105"/>
          <w:sz w:val="21"/>
        </w:rPr>
        <w:t> </w:t>
      </w:r>
      <w:r>
        <w:rPr>
          <w:b/>
          <w:w w:val="105"/>
          <w:sz w:val="21"/>
        </w:rPr>
        <w:t>Act</w:t>
        <w:tab/>
      </w:r>
      <w:r>
        <w:rPr>
          <w:i/>
          <w:spacing w:val="-3"/>
          <w:w w:val="105"/>
          <w:sz w:val="21"/>
        </w:rPr>
        <w:t>Succession </w:t>
      </w:r>
      <w:r>
        <w:rPr>
          <w:i/>
          <w:w w:val="105"/>
          <w:sz w:val="21"/>
        </w:rPr>
        <w:t>(Homicide) Act </w:t>
      </w:r>
      <w:r>
        <w:rPr>
          <w:i/>
          <w:spacing w:val="-4"/>
          <w:w w:val="105"/>
          <w:sz w:val="21"/>
        </w:rPr>
        <w:t>2007</w:t>
      </w:r>
      <w:r>
        <w:rPr>
          <w:i/>
          <w:spacing w:val="26"/>
          <w:w w:val="105"/>
          <w:sz w:val="21"/>
        </w:rPr>
        <w:t> </w:t>
      </w:r>
      <w:r>
        <w:rPr>
          <w:w w:val="105"/>
          <w:sz w:val="21"/>
        </w:rPr>
        <w:t>(NZ)</w:t>
      </w:r>
    </w:p>
    <w:p>
      <w:pPr>
        <w:tabs>
          <w:tab w:pos="4035" w:val="left" w:leader="none"/>
        </w:tabs>
        <w:spacing w:before="73"/>
        <w:ind w:left="1587" w:right="0" w:firstLine="0"/>
        <w:jc w:val="left"/>
        <w:rPr>
          <w:sz w:val="21"/>
        </w:rPr>
      </w:pPr>
      <w:r>
        <w:rPr>
          <w:b/>
          <w:sz w:val="21"/>
        </w:rPr>
        <w:t>Residuary </w:t>
      </w:r>
      <w:r>
        <w:rPr>
          <w:b/>
          <w:spacing w:val="8"/>
          <w:sz w:val="21"/>
        </w:rPr>
        <w:t> </w:t>
      </w:r>
      <w:r>
        <w:rPr>
          <w:b/>
          <w:sz w:val="21"/>
        </w:rPr>
        <w:t>estate</w:t>
        <w:tab/>
      </w:r>
      <w:r>
        <w:rPr>
          <w:sz w:val="21"/>
        </w:rPr>
        <w:t>The</w:t>
      </w:r>
      <w:r>
        <w:rPr>
          <w:spacing w:val="10"/>
          <w:sz w:val="21"/>
        </w:rPr>
        <w:t> </w:t>
      </w:r>
      <w:r>
        <w:rPr>
          <w:spacing w:val="-3"/>
          <w:sz w:val="21"/>
        </w:rPr>
        <w:t>remainder</w:t>
      </w:r>
      <w:r>
        <w:rPr>
          <w:spacing w:val="10"/>
          <w:sz w:val="21"/>
        </w:rPr>
        <w:t> </w:t>
      </w:r>
      <w:r>
        <w:rPr>
          <w:sz w:val="21"/>
        </w:rPr>
        <w:t>of</w:t>
      </w:r>
      <w:r>
        <w:rPr>
          <w:spacing w:val="9"/>
          <w:sz w:val="21"/>
        </w:rPr>
        <w:t> </w:t>
      </w:r>
      <w:r>
        <w:rPr>
          <w:sz w:val="21"/>
        </w:rPr>
        <w:t>the</w:t>
      </w:r>
      <w:r>
        <w:rPr>
          <w:spacing w:val="10"/>
          <w:sz w:val="21"/>
        </w:rPr>
        <w:t> </w:t>
      </w:r>
      <w:r>
        <w:rPr>
          <w:sz w:val="21"/>
        </w:rPr>
        <w:t>estate</w:t>
      </w:r>
      <w:r>
        <w:rPr>
          <w:spacing w:val="10"/>
          <w:sz w:val="21"/>
        </w:rPr>
        <w:t> </w:t>
      </w:r>
      <w:r>
        <w:rPr>
          <w:sz w:val="21"/>
        </w:rPr>
        <w:t>after</w:t>
      </w:r>
      <w:r>
        <w:rPr>
          <w:spacing w:val="10"/>
          <w:sz w:val="21"/>
        </w:rPr>
        <w:t> </w:t>
      </w:r>
      <w:r>
        <w:rPr>
          <w:sz w:val="21"/>
        </w:rPr>
        <w:t>debts</w:t>
      </w:r>
      <w:r>
        <w:rPr>
          <w:spacing w:val="9"/>
          <w:sz w:val="21"/>
        </w:rPr>
        <w:t> </w:t>
      </w:r>
      <w:r>
        <w:rPr>
          <w:sz w:val="21"/>
        </w:rPr>
        <w:t>and</w:t>
      </w:r>
      <w:r>
        <w:rPr>
          <w:spacing w:val="10"/>
          <w:sz w:val="21"/>
        </w:rPr>
        <w:t> </w:t>
      </w:r>
      <w:r>
        <w:rPr>
          <w:spacing w:val="-3"/>
          <w:sz w:val="21"/>
        </w:rPr>
        <w:t>liabilities</w:t>
      </w:r>
      <w:r>
        <w:rPr>
          <w:spacing w:val="10"/>
          <w:sz w:val="21"/>
        </w:rPr>
        <w:t> </w:t>
      </w:r>
      <w:r>
        <w:rPr>
          <w:spacing w:val="-3"/>
          <w:sz w:val="21"/>
        </w:rPr>
        <w:t>are</w:t>
      </w:r>
      <w:r>
        <w:rPr>
          <w:spacing w:val="10"/>
          <w:sz w:val="21"/>
        </w:rPr>
        <w:t> </w:t>
      </w:r>
      <w:r>
        <w:rPr>
          <w:spacing w:val="-3"/>
          <w:sz w:val="21"/>
        </w:rPr>
        <w:t>paid,</w:t>
      </w:r>
    </w:p>
    <w:p>
      <w:pPr>
        <w:pStyle w:val="BodyText"/>
        <w:spacing w:before="3"/>
        <w:ind w:left="4035"/>
      </w:pPr>
      <w:r>
        <w:rPr>
          <w:w w:val="105"/>
        </w:rPr>
        <w:t>and specific gifts and legacies are distributed.</w:t>
      </w:r>
    </w:p>
    <w:p>
      <w:pPr>
        <w:tabs>
          <w:tab w:pos="4035" w:val="left" w:leader="none"/>
        </w:tabs>
        <w:spacing w:before="73"/>
        <w:ind w:left="1587" w:right="0" w:firstLine="0"/>
        <w:jc w:val="left"/>
        <w:rPr>
          <w:sz w:val="21"/>
        </w:rPr>
      </w:pPr>
      <w:r>
        <w:rPr>
          <w:b/>
          <w:w w:val="105"/>
          <w:sz w:val="21"/>
        </w:rPr>
        <w:t>Self-defence</w:t>
        <w:tab/>
      </w:r>
      <w:r>
        <w:rPr>
          <w:w w:val="105"/>
          <w:sz w:val="21"/>
        </w:rPr>
        <w:t>Under</w:t>
      </w:r>
      <w:r>
        <w:rPr>
          <w:spacing w:val="4"/>
          <w:w w:val="105"/>
          <w:sz w:val="21"/>
        </w:rPr>
        <w:t> </w:t>
      </w:r>
      <w:r>
        <w:rPr>
          <w:w w:val="105"/>
          <w:sz w:val="21"/>
        </w:rPr>
        <w:t>the</w:t>
      </w:r>
      <w:r>
        <w:rPr>
          <w:spacing w:val="4"/>
          <w:w w:val="105"/>
          <w:sz w:val="21"/>
        </w:rPr>
        <w:t> </w:t>
      </w:r>
      <w:r>
        <w:rPr>
          <w:i/>
          <w:w w:val="105"/>
          <w:sz w:val="21"/>
        </w:rPr>
        <w:t>Crimes</w:t>
      </w:r>
      <w:r>
        <w:rPr>
          <w:i/>
          <w:spacing w:val="5"/>
          <w:w w:val="105"/>
          <w:sz w:val="21"/>
        </w:rPr>
        <w:t> </w:t>
      </w:r>
      <w:r>
        <w:rPr>
          <w:i/>
          <w:w w:val="105"/>
          <w:sz w:val="21"/>
        </w:rPr>
        <w:t>Act</w:t>
      </w:r>
      <w:r>
        <w:rPr>
          <w:i/>
          <w:spacing w:val="5"/>
          <w:w w:val="105"/>
          <w:sz w:val="21"/>
        </w:rPr>
        <w:t> </w:t>
      </w:r>
      <w:r>
        <w:rPr>
          <w:i/>
          <w:spacing w:val="-6"/>
          <w:w w:val="105"/>
          <w:sz w:val="21"/>
        </w:rPr>
        <w:t>1958</w:t>
      </w:r>
      <w:r>
        <w:rPr>
          <w:i/>
          <w:spacing w:val="5"/>
          <w:w w:val="105"/>
          <w:sz w:val="21"/>
        </w:rPr>
        <w:t> </w:t>
      </w:r>
      <w:r>
        <w:rPr>
          <w:w w:val="105"/>
          <w:sz w:val="21"/>
        </w:rPr>
        <w:t>(Vic),</w:t>
      </w:r>
      <w:r>
        <w:rPr>
          <w:spacing w:val="4"/>
          <w:w w:val="105"/>
          <w:sz w:val="21"/>
        </w:rPr>
        <w:t> </w:t>
      </w:r>
      <w:r>
        <w:rPr>
          <w:w w:val="105"/>
          <w:sz w:val="21"/>
        </w:rPr>
        <w:t>a</w:t>
      </w:r>
      <w:r>
        <w:rPr>
          <w:spacing w:val="5"/>
          <w:w w:val="105"/>
          <w:sz w:val="21"/>
        </w:rPr>
        <w:t> </w:t>
      </w:r>
      <w:r>
        <w:rPr>
          <w:w w:val="105"/>
          <w:sz w:val="21"/>
        </w:rPr>
        <w:t>person</w:t>
      </w:r>
      <w:r>
        <w:rPr>
          <w:spacing w:val="4"/>
          <w:w w:val="105"/>
          <w:sz w:val="21"/>
        </w:rPr>
        <w:t> </w:t>
      </w:r>
      <w:r>
        <w:rPr>
          <w:spacing w:val="-3"/>
          <w:w w:val="105"/>
          <w:sz w:val="21"/>
        </w:rPr>
        <w:t>will</w:t>
      </w:r>
      <w:r>
        <w:rPr>
          <w:spacing w:val="5"/>
          <w:w w:val="105"/>
          <w:sz w:val="21"/>
        </w:rPr>
        <w:t> </w:t>
      </w:r>
      <w:r>
        <w:rPr>
          <w:spacing w:val="-2"/>
          <w:w w:val="105"/>
          <w:sz w:val="21"/>
        </w:rPr>
        <w:t>not</w:t>
      </w:r>
      <w:r>
        <w:rPr>
          <w:spacing w:val="4"/>
          <w:w w:val="105"/>
          <w:sz w:val="21"/>
        </w:rPr>
        <w:t> </w:t>
      </w:r>
      <w:r>
        <w:rPr>
          <w:w w:val="105"/>
          <w:sz w:val="21"/>
        </w:rPr>
        <w:t>be</w:t>
      </w:r>
      <w:r>
        <w:rPr>
          <w:spacing w:val="4"/>
          <w:w w:val="105"/>
          <w:sz w:val="21"/>
        </w:rPr>
        <w:t> </w:t>
      </w:r>
      <w:r>
        <w:rPr>
          <w:w w:val="105"/>
          <w:sz w:val="21"/>
        </w:rPr>
        <w:t>guilty</w:t>
      </w:r>
      <w:r>
        <w:rPr>
          <w:spacing w:val="5"/>
          <w:w w:val="105"/>
          <w:sz w:val="21"/>
        </w:rPr>
        <w:t> </w:t>
      </w:r>
      <w:r>
        <w:rPr>
          <w:w w:val="105"/>
          <w:sz w:val="21"/>
        </w:rPr>
        <w:t>of</w:t>
      </w:r>
    </w:p>
    <w:p>
      <w:pPr>
        <w:pStyle w:val="BodyText"/>
        <w:spacing w:line="242" w:lineRule="auto" w:before="4"/>
        <w:ind w:left="4035" w:right="2053"/>
      </w:pPr>
      <w:r>
        <w:rPr>
          <w:w w:val="105"/>
        </w:rPr>
        <w:t>murder if their conduct is necessary to </w:t>
      </w:r>
      <w:r>
        <w:rPr>
          <w:spacing w:val="-3"/>
          <w:w w:val="105"/>
        </w:rPr>
        <w:t>defend himself </w:t>
      </w:r>
      <w:r>
        <w:rPr>
          <w:w w:val="105"/>
        </w:rPr>
        <w:t>or herself or </w:t>
      </w:r>
      <w:r>
        <w:rPr>
          <w:spacing w:val="-3"/>
          <w:w w:val="105"/>
        </w:rPr>
        <w:t>another </w:t>
      </w:r>
      <w:r>
        <w:rPr>
          <w:w w:val="105"/>
        </w:rPr>
        <w:t>person </w:t>
      </w:r>
      <w:r>
        <w:rPr>
          <w:spacing w:val="-3"/>
          <w:w w:val="105"/>
        </w:rPr>
        <w:t>from </w:t>
      </w:r>
      <w:r>
        <w:rPr>
          <w:w w:val="105"/>
        </w:rPr>
        <w:t>death or </w:t>
      </w:r>
      <w:r>
        <w:rPr>
          <w:spacing w:val="-3"/>
          <w:w w:val="105"/>
        </w:rPr>
        <w:t>really </w:t>
      </w:r>
      <w:r>
        <w:rPr>
          <w:w w:val="105"/>
        </w:rPr>
        <w:t>serious </w:t>
      </w:r>
      <w:r>
        <w:rPr>
          <w:spacing w:val="-3"/>
          <w:w w:val="105"/>
        </w:rPr>
        <w:t>injury. </w:t>
      </w:r>
      <w:r>
        <w:rPr>
          <w:w w:val="105"/>
        </w:rPr>
        <w:t>A person </w:t>
      </w:r>
      <w:r>
        <w:rPr>
          <w:spacing w:val="-3"/>
          <w:w w:val="105"/>
        </w:rPr>
        <w:t>will </w:t>
      </w:r>
      <w:r>
        <w:rPr>
          <w:spacing w:val="-2"/>
          <w:w w:val="105"/>
        </w:rPr>
        <w:t>not </w:t>
      </w:r>
      <w:r>
        <w:rPr>
          <w:w w:val="105"/>
        </w:rPr>
        <w:t>be guilty of </w:t>
      </w:r>
      <w:r>
        <w:rPr>
          <w:spacing w:val="-3"/>
          <w:w w:val="105"/>
        </w:rPr>
        <w:t>manslaughter </w:t>
      </w:r>
      <w:r>
        <w:rPr>
          <w:w w:val="105"/>
        </w:rPr>
        <w:t>if there </w:t>
      </w:r>
      <w:r>
        <w:rPr>
          <w:spacing w:val="-3"/>
          <w:w w:val="105"/>
        </w:rPr>
        <w:t>are reasonable grounds for believing that </w:t>
      </w:r>
      <w:r>
        <w:rPr>
          <w:w w:val="105"/>
        </w:rPr>
        <w:t>the conduct is necessary to </w:t>
      </w:r>
      <w:r>
        <w:rPr>
          <w:spacing w:val="-3"/>
          <w:w w:val="105"/>
        </w:rPr>
        <w:t>defend himself </w:t>
      </w:r>
      <w:r>
        <w:rPr>
          <w:w w:val="105"/>
        </w:rPr>
        <w:t>or herself</w:t>
      </w:r>
      <w:r>
        <w:rPr>
          <w:spacing w:val="-10"/>
          <w:w w:val="105"/>
        </w:rPr>
        <w:t> </w:t>
      </w:r>
      <w:r>
        <w:rPr>
          <w:w w:val="105"/>
        </w:rPr>
        <w:t>or</w:t>
      </w:r>
      <w:r>
        <w:rPr>
          <w:spacing w:val="-9"/>
          <w:w w:val="105"/>
        </w:rPr>
        <w:t> </w:t>
      </w:r>
      <w:r>
        <w:rPr>
          <w:spacing w:val="-3"/>
          <w:w w:val="105"/>
        </w:rPr>
        <w:t>another</w:t>
      </w:r>
      <w:r>
        <w:rPr>
          <w:spacing w:val="-9"/>
          <w:w w:val="105"/>
        </w:rPr>
        <w:t> </w:t>
      </w:r>
      <w:r>
        <w:rPr>
          <w:w w:val="105"/>
        </w:rPr>
        <w:t>person;</w:t>
      </w:r>
      <w:r>
        <w:rPr>
          <w:spacing w:val="-9"/>
          <w:w w:val="105"/>
        </w:rPr>
        <w:t> </w:t>
      </w:r>
      <w:r>
        <w:rPr>
          <w:w w:val="105"/>
        </w:rPr>
        <w:t>or</w:t>
      </w:r>
      <w:r>
        <w:rPr>
          <w:spacing w:val="-9"/>
          <w:w w:val="105"/>
        </w:rPr>
        <w:t> </w:t>
      </w:r>
      <w:r>
        <w:rPr>
          <w:spacing w:val="-3"/>
          <w:w w:val="105"/>
        </w:rPr>
        <w:t>to</w:t>
      </w:r>
      <w:r>
        <w:rPr>
          <w:spacing w:val="-9"/>
          <w:w w:val="105"/>
        </w:rPr>
        <w:t> </w:t>
      </w:r>
      <w:r>
        <w:rPr>
          <w:spacing w:val="-3"/>
          <w:w w:val="105"/>
        </w:rPr>
        <w:t>prevent</w:t>
      </w:r>
      <w:r>
        <w:rPr>
          <w:spacing w:val="-9"/>
          <w:w w:val="105"/>
        </w:rPr>
        <w:t> </w:t>
      </w:r>
      <w:r>
        <w:rPr>
          <w:w w:val="105"/>
        </w:rPr>
        <w:t>or</w:t>
      </w:r>
      <w:r>
        <w:rPr>
          <w:spacing w:val="-9"/>
          <w:w w:val="105"/>
        </w:rPr>
        <w:t> </w:t>
      </w:r>
      <w:r>
        <w:rPr>
          <w:spacing w:val="-3"/>
          <w:w w:val="105"/>
        </w:rPr>
        <w:t>terminate</w:t>
      </w:r>
      <w:r>
        <w:rPr>
          <w:spacing w:val="-9"/>
          <w:w w:val="105"/>
        </w:rPr>
        <w:t> </w:t>
      </w:r>
      <w:r>
        <w:rPr>
          <w:w w:val="105"/>
        </w:rPr>
        <w:t>the</w:t>
      </w:r>
      <w:r>
        <w:rPr>
          <w:spacing w:val="-9"/>
          <w:w w:val="105"/>
        </w:rPr>
        <w:t> </w:t>
      </w:r>
      <w:r>
        <w:rPr>
          <w:w w:val="105"/>
        </w:rPr>
        <w:t>unlawful deprivation of their liberty or </w:t>
      </w:r>
      <w:r>
        <w:rPr>
          <w:spacing w:val="-3"/>
          <w:w w:val="105"/>
        </w:rPr>
        <w:t>that </w:t>
      </w:r>
      <w:r>
        <w:rPr>
          <w:w w:val="105"/>
        </w:rPr>
        <w:t>of </w:t>
      </w:r>
      <w:r>
        <w:rPr>
          <w:spacing w:val="-3"/>
          <w:w w:val="105"/>
        </w:rPr>
        <w:t>another</w:t>
      </w:r>
      <w:r>
        <w:rPr>
          <w:spacing w:val="8"/>
          <w:w w:val="105"/>
        </w:rPr>
        <w:t> </w:t>
      </w:r>
      <w:r>
        <w:rPr>
          <w:w w:val="105"/>
        </w:rPr>
        <w:t>person.</w:t>
      </w:r>
    </w:p>
    <w:p>
      <w:pPr>
        <w:pStyle w:val="BodyText"/>
        <w:tabs>
          <w:tab w:pos="4035" w:val="left" w:leader="none"/>
        </w:tabs>
        <w:spacing w:line="242" w:lineRule="auto" w:before="75"/>
        <w:ind w:left="4035" w:right="2092" w:hanging="2448"/>
      </w:pPr>
      <w:r>
        <w:rPr>
          <w:b/>
        </w:rPr>
        <w:t>Survivorship</w:t>
        <w:tab/>
      </w:r>
      <w:r>
        <w:rPr/>
        <w:t>A </w:t>
      </w:r>
      <w:r>
        <w:rPr>
          <w:spacing w:val="-3"/>
        </w:rPr>
        <w:t>right </w:t>
      </w:r>
      <w:r>
        <w:rPr/>
        <w:t>in </w:t>
      </w:r>
      <w:r>
        <w:rPr>
          <w:spacing w:val="-3"/>
        </w:rPr>
        <w:t>relation </w:t>
      </w:r>
      <w:r>
        <w:rPr/>
        <w:t>to property held by two or more people as </w:t>
      </w:r>
      <w:r>
        <w:rPr>
          <w:spacing w:val="-3"/>
        </w:rPr>
        <w:t>joint tenants. </w:t>
      </w:r>
      <w:r>
        <w:rPr/>
        <w:t>Where a co-owner (or </w:t>
      </w:r>
      <w:r>
        <w:rPr>
          <w:spacing w:val="-3"/>
        </w:rPr>
        <w:t>co-tenant) </w:t>
      </w:r>
      <w:r>
        <w:rPr/>
        <w:t>dies, their </w:t>
      </w:r>
      <w:r>
        <w:rPr>
          <w:spacing w:val="-3"/>
        </w:rPr>
        <w:t>share </w:t>
      </w:r>
      <w:r>
        <w:rPr/>
        <w:t>in the property passes to the surviving co-owner(s). It </w:t>
      </w:r>
      <w:r>
        <w:rPr>
          <w:spacing w:val="-3"/>
        </w:rPr>
        <w:t>cannot  </w:t>
      </w:r>
      <w:r>
        <w:rPr/>
        <w:t>be given    by </w:t>
      </w:r>
      <w:r>
        <w:rPr>
          <w:spacing w:val="-3"/>
        </w:rPr>
        <w:t>will. </w:t>
      </w:r>
      <w:r>
        <w:rPr/>
        <w:t>See also </w:t>
      </w:r>
      <w:r>
        <w:rPr>
          <w:b/>
        </w:rPr>
        <w:t>joint</w:t>
      </w:r>
      <w:r>
        <w:rPr>
          <w:b/>
          <w:spacing w:val="12"/>
        </w:rPr>
        <w:t> </w:t>
      </w:r>
      <w:r>
        <w:rPr>
          <w:b/>
          <w:spacing w:val="-3"/>
        </w:rPr>
        <w:t>tenancy</w:t>
      </w:r>
      <w:r>
        <w:rPr>
          <w:spacing w:val="-3"/>
        </w:rPr>
        <w:t>.</w:t>
      </w:r>
    </w:p>
    <w:p>
      <w:pPr>
        <w:pStyle w:val="BodyText"/>
        <w:tabs>
          <w:tab w:pos="4035" w:val="left" w:leader="none"/>
        </w:tabs>
        <w:spacing w:line="242" w:lineRule="auto" w:before="73"/>
        <w:ind w:left="4035" w:right="1826" w:hanging="2448"/>
      </w:pPr>
      <w:r>
        <w:rPr>
          <w:b/>
          <w:spacing w:val="-3"/>
          <w:w w:val="105"/>
        </w:rPr>
        <w:t>Tenancy</w:t>
      </w:r>
      <w:r>
        <w:rPr>
          <w:b/>
          <w:spacing w:val="32"/>
          <w:w w:val="105"/>
        </w:rPr>
        <w:t> </w:t>
      </w:r>
      <w:r>
        <w:rPr>
          <w:b/>
          <w:w w:val="105"/>
        </w:rPr>
        <w:t>in</w:t>
      </w:r>
      <w:r>
        <w:rPr>
          <w:b/>
          <w:spacing w:val="31"/>
          <w:w w:val="105"/>
        </w:rPr>
        <w:t> </w:t>
      </w:r>
      <w:r>
        <w:rPr>
          <w:b/>
          <w:w w:val="105"/>
        </w:rPr>
        <w:t>common</w:t>
        <w:tab/>
      </w:r>
      <w:r>
        <w:rPr>
          <w:w w:val="105"/>
        </w:rPr>
        <w:t>A</w:t>
      </w:r>
      <w:r>
        <w:rPr>
          <w:spacing w:val="-10"/>
          <w:w w:val="105"/>
        </w:rPr>
        <w:t> </w:t>
      </w:r>
      <w:r>
        <w:rPr>
          <w:w w:val="105"/>
        </w:rPr>
        <w:t>type</w:t>
      </w:r>
      <w:r>
        <w:rPr>
          <w:spacing w:val="-11"/>
          <w:w w:val="105"/>
        </w:rPr>
        <w:t> </w:t>
      </w:r>
      <w:r>
        <w:rPr>
          <w:w w:val="105"/>
        </w:rPr>
        <w:t>of</w:t>
      </w:r>
      <w:r>
        <w:rPr>
          <w:spacing w:val="-11"/>
          <w:w w:val="105"/>
        </w:rPr>
        <w:t> </w:t>
      </w:r>
      <w:r>
        <w:rPr>
          <w:w w:val="105"/>
        </w:rPr>
        <w:t>co-ownership</w:t>
      </w:r>
      <w:r>
        <w:rPr>
          <w:spacing w:val="-11"/>
          <w:w w:val="105"/>
        </w:rPr>
        <w:t> </w:t>
      </w:r>
      <w:r>
        <w:rPr>
          <w:w w:val="105"/>
        </w:rPr>
        <w:t>where</w:t>
      </w:r>
      <w:r>
        <w:rPr>
          <w:spacing w:val="-11"/>
          <w:w w:val="105"/>
        </w:rPr>
        <w:t> </w:t>
      </w:r>
      <w:r>
        <w:rPr>
          <w:spacing w:val="-3"/>
          <w:w w:val="105"/>
        </w:rPr>
        <w:t>multiple</w:t>
      </w:r>
      <w:r>
        <w:rPr>
          <w:spacing w:val="-11"/>
          <w:w w:val="105"/>
        </w:rPr>
        <w:t> </w:t>
      </w:r>
      <w:r>
        <w:rPr>
          <w:w w:val="105"/>
        </w:rPr>
        <w:t>parties</w:t>
      </w:r>
      <w:r>
        <w:rPr>
          <w:spacing w:val="-11"/>
          <w:w w:val="105"/>
        </w:rPr>
        <w:t> </w:t>
      </w:r>
      <w:r>
        <w:rPr>
          <w:w w:val="105"/>
        </w:rPr>
        <w:t>own</w:t>
      </w:r>
      <w:r>
        <w:rPr>
          <w:spacing w:val="-11"/>
          <w:w w:val="105"/>
        </w:rPr>
        <w:t> </w:t>
      </w:r>
      <w:r>
        <w:rPr>
          <w:w w:val="105"/>
        </w:rPr>
        <w:t>distinct</w:t>
      </w:r>
      <w:r>
        <w:rPr>
          <w:spacing w:val="-10"/>
          <w:w w:val="105"/>
        </w:rPr>
        <w:t> </w:t>
      </w:r>
      <w:r>
        <w:rPr>
          <w:w w:val="105"/>
        </w:rPr>
        <w:t>interests in the same piece of property. The </w:t>
      </w:r>
      <w:r>
        <w:rPr>
          <w:spacing w:val="-3"/>
          <w:w w:val="105"/>
        </w:rPr>
        <w:t>share </w:t>
      </w:r>
      <w:r>
        <w:rPr>
          <w:w w:val="105"/>
        </w:rPr>
        <w:t>owned by a </w:t>
      </w:r>
      <w:r>
        <w:rPr>
          <w:spacing w:val="-3"/>
          <w:w w:val="105"/>
        </w:rPr>
        <w:t>tenant </w:t>
      </w:r>
      <w:r>
        <w:rPr>
          <w:w w:val="105"/>
        </w:rPr>
        <w:t>in </w:t>
      </w:r>
      <w:r>
        <w:rPr>
          <w:spacing w:val="-2"/>
          <w:w w:val="105"/>
        </w:rPr>
        <w:t>common </w:t>
      </w:r>
      <w:r>
        <w:rPr>
          <w:spacing w:val="-3"/>
          <w:w w:val="105"/>
        </w:rPr>
        <w:t>forms </w:t>
      </w:r>
      <w:r>
        <w:rPr>
          <w:w w:val="105"/>
        </w:rPr>
        <w:t>part of their estate and so can be given by</w:t>
      </w:r>
      <w:r>
        <w:rPr>
          <w:spacing w:val="8"/>
          <w:w w:val="105"/>
        </w:rPr>
        <w:t> </w:t>
      </w:r>
      <w:r>
        <w:rPr>
          <w:spacing w:val="-3"/>
          <w:w w:val="105"/>
        </w:rPr>
        <w:t>will.</w:t>
      </w:r>
    </w:p>
    <w:p>
      <w:pPr>
        <w:spacing w:before="4"/>
        <w:ind w:left="4002" w:right="5732" w:firstLine="0"/>
        <w:jc w:val="center"/>
        <w:rPr>
          <w:sz w:val="21"/>
        </w:rPr>
      </w:pPr>
      <w:r>
        <w:rPr>
          <w:w w:val="110"/>
          <w:sz w:val="21"/>
        </w:rPr>
        <w:t>See also </w:t>
      </w:r>
      <w:r>
        <w:rPr>
          <w:b/>
          <w:w w:val="110"/>
          <w:sz w:val="21"/>
        </w:rPr>
        <w:t>joint tenancy</w:t>
      </w:r>
      <w:r>
        <w:rPr>
          <w:w w:val="110"/>
          <w:sz w:val="21"/>
        </w:rPr>
        <w:t>.</w:t>
      </w:r>
    </w:p>
    <w:p>
      <w:pPr>
        <w:tabs>
          <w:tab w:pos="4035" w:val="left" w:leader="none"/>
        </w:tabs>
        <w:spacing w:before="72"/>
        <w:ind w:left="1587" w:right="0" w:firstLine="0"/>
        <w:jc w:val="left"/>
        <w:rPr>
          <w:sz w:val="21"/>
        </w:rPr>
      </w:pPr>
      <w:r>
        <w:rPr>
          <w:b/>
          <w:w w:val="110"/>
          <w:sz w:val="21"/>
        </w:rPr>
        <w:t>UK</w:t>
      </w:r>
      <w:r>
        <w:rPr>
          <w:b/>
          <w:spacing w:val="10"/>
          <w:w w:val="110"/>
          <w:sz w:val="21"/>
        </w:rPr>
        <w:t> </w:t>
      </w:r>
      <w:r>
        <w:rPr>
          <w:b/>
          <w:w w:val="110"/>
          <w:sz w:val="21"/>
        </w:rPr>
        <w:t>Act</w:t>
        <w:tab/>
      </w:r>
      <w:r>
        <w:rPr>
          <w:i/>
          <w:w w:val="110"/>
          <w:sz w:val="21"/>
        </w:rPr>
        <w:t>Forfeiture Act </w:t>
      </w:r>
      <w:r>
        <w:rPr>
          <w:i/>
          <w:spacing w:val="-5"/>
          <w:w w:val="110"/>
          <w:sz w:val="21"/>
        </w:rPr>
        <w:t>1982</w:t>
      </w:r>
      <w:r>
        <w:rPr>
          <w:i/>
          <w:spacing w:val="7"/>
          <w:w w:val="110"/>
          <w:sz w:val="21"/>
        </w:rPr>
        <w:t> </w:t>
      </w:r>
      <w:r>
        <w:rPr>
          <w:w w:val="110"/>
          <w:sz w:val="21"/>
        </w:rPr>
        <w:t>(UK)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4"/>
        </w:rPr>
      </w:pPr>
    </w:p>
    <w:p>
      <w:pPr>
        <w:spacing w:before="98"/>
        <w:ind w:left="720" w:right="0" w:firstLine="0"/>
        <w:jc w:val="left"/>
        <w:rPr>
          <w:b/>
          <w:sz w:val="24"/>
        </w:rPr>
      </w:pPr>
      <w:r>
        <w:rPr>
          <w:b/>
          <w:color w:val="EC5A4F"/>
          <w:w w:val="121"/>
          <w:sz w:val="24"/>
        </w:rPr>
        <w:t>x</w:t>
      </w:r>
    </w:p>
    <w:p>
      <w:pPr>
        <w:spacing w:after="0"/>
        <w:jc w:val="left"/>
        <w:rPr>
          <w:sz w:val="24"/>
        </w:rPr>
        <w:sectPr>
          <w:pgSz w:w="11910" w:h="16840"/>
          <w:pgMar w:header="548" w:footer="0" w:top="1560" w:bottom="280" w:left="0" w:right="0"/>
        </w:sectPr>
      </w:pPr>
    </w:p>
    <w:p>
      <w:pPr>
        <w:tabs>
          <w:tab w:pos="1417" w:val="left" w:leader="none"/>
        </w:tabs>
        <w:spacing w:before="85"/>
        <w:ind w:left="0" w:right="0" w:firstLine="0"/>
        <w:jc w:val="right"/>
        <w:rPr>
          <w:b/>
          <w:sz w:val="48"/>
        </w:rPr>
      </w:pPr>
      <w:r>
        <w:rPr/>
        <w:pict>
          <v:rect style="position:absolute;margin-left:0pt;margin-top:0pt;width:595.276001pt;height:841.890015pt;mso-position-horizontal-relative:page;mso-position-vertical-relative:page;z-index:-97696" filled="true" fillcolor="#fdefed" stroked="false">
            <v:fill type="solid"/>
            <w10:wrap type="none"/>
          </v:rect>
        </w:pict>
      </w:r>
      <w:r>
        <w:rPr>
          <w:b/>
          <w:color w:val="FFFFFF"/>
          <w:w w:val="122"/>
          <w:sz w:val="48"/>
          <w:shd w:fill="EC5A4F" w:color="auto" w:val="clear"/>
        </w:rPr>
        <w:t> </w:t>
      </w:r>
      <w:r>
        <w:rPr>
          <w:b/>
          <w:color w:val="FFFFFF"/>
          <w:spacing w:val="41"/>
          <w:sz w:val="48"/>
          <w:shd w:fill="EC5A4F" w:color="auto" w:val="clear"/>
        </w:rPr>
        <w:t> </w:t>
      </w:r>
      <w:r>
        <w:rPr>
          <w:b/>
          <w:color w:val="FFFFFF"/>
          <w:w w:val="105"/>
          <w:sz w:val="48"/>
          <w:shd w:fill="EC5A4F" w:color="auto" w:val="clear"/>
        </w:rPr>
        <w:t>1</w:t>
      </w:r>
      <w:r>
        <w:rPr>
          <w:b/>
          <w:color w:val="FFFFFF"/>
          <w:sz w:val="48"/>
          <w:shd w:fill="EC5A4F"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9"/>
        </w:rPr>
      </w:pPr>
    </w:p>
    <w:p>
      <w:pPr>
        <w:tabs>
          <w:tab w:pos="1417" w:val="left" w:leader="none"/>
          <w:tab w:pos="6954" w:val="left" w:leader="none"/>
        </w:tabs>
        <w:spacing w:before="95"/>
        <w:ind w:left="0" w:right="0" w:firstLine="0"/>
        <w:jc w:val="left"/>
        <w:rPr>
          <w:b/>
          <w:sz w:val="96"/>
        </w:rPr>
      </w:pPr>
      <w:r>
        <w:rPr>
          <w:b/>
          <w:color w:val="EC5A4F"/>
          <w:w w:val="122"/>
          <w:sz w:val="96"/>
          <w:shd w:fill="FFFFFF" w:color="auto" w:val="clear"/>
        </w:rPr>
        <w:t> </w:t>
      </w:r>
      <w:r>
        <w:rPr>
          <w:b/>
          <w:color w:val="EC5A4F"/>
          <w:sz w:val="96"/>
          <w:shd w:fill="FFFFFF" w:color="auto" w:val="clear"/>
        </w:rPr>
        <w:tab/>
      </w:r>
      <w:r>
        <w:rPr>
          <w:b/>
          <w:color w:val="EC5A4F"/>
          <w:spacing w:val="-14"/>
          <w:w w:val="115"/>
          <w:sz w:val="96"/>
          <w:shd w:fill="FFFFFF" w:color="auto" w:val="clear"/>
        </w:rPr>
        <w:t>Background</w:t>
      </w:r>
      <w:r>
        <w:rPr>
          <w:b/>
          <w:color w:val="EC5A4F"/>
          <w:spacing w:val="-14"/>
          <w:sz w:val="96"/>
          <w:shd w:fill="FFFFFF" w:color="auto" w:val="clear"/>
        </w:rPr>
        <w:tab/>
      </w:r>
    </w:p>
    <w:p>
      <w:pPr>
        <w:pStyle w:val="BodyText"/>
        <w:rPr>
          <w:b/>
          <w:sz w:val="20"/>
        </w:rPr>
      </w:pPr>
    </w:p>
    <w:p>
      <w:pPr>
        <w:pStyle w:val="BodyText"/>
        <w:rPr>
          <w:b/>
          <w:sz w:val="20"/>
        </w:rPr>
      </w:pPr>
    </w:p>
    <w:p>
      <w:pPr>
        <w:pStyle w:val="BodyText"/>
        <w:spacing w:before="1"/>
        <w:rPr>
          <w:b/>
          <w:sz w:val="24"/>
        </w:rPr>
      </w:pPr>
    </w:p>
    <w:p>
      <w:pPr>
        <w:pStyle w:val="ListParagraph"/>
        <w:numPr>
          <w:ilvl w:val="0"/>
          <w:numId w:val="3"/>
        </w:numPr>
        <w:tabs>
          <w:tab w:pos="1984" w:val="left" w:leader="none"/>
          <w:tab w:pos="1985" w:val="left" w:leader="none"/>
        </w:tabs>
        <w:spacing w:line="240" w:lineRule="auto" w:before="99" w:after="0"/>
        <w:ind w:left="1984" w:right="0" w:hanging="567"/>
        <w:jc w:val="left"/>
        <w:rPr>
          <w:b/>
          <w:sz w:val="24"/>
        </w:rPr>
      </w:pPr>
      <w:r>
        <w:rPr/>
        <w:pict>
          <v:line style="position:absolute;mso-position-horizontal-relative:page;mso-position-vertical-relative:paragraph;z-index:-856;mso-wrap-distance-left:0;mso-wrap-distance-right:0" from="70.866096pt,23.04508pt" to="96.378096pt,23.04508pt" stroked="true" strokeweight="2pt" strokecolor="#ffffff">
            <v:stroke dashstyle="solid"/>
            <w10:wrap type="topAndBottom"/>
          </v:line>
        </w:pict>
      </w:r>
      <w:r>
        <w:rPr>
          <w:b/>
          <w:w w:val="110"/>
          <w:sz w:val="24"/>
        </w:rPr>
        <w:t>Referral to the</w:t>
      </w:r>
      <w:r>
        <w:rPr>
          <w:b/>
          <w:spacing w:val="20"/>
          <w:w w:val="110"/>
          <w:sz w:val="24"/>
        </w:rPr>
        <w:t> </w:t>
      </w:r>
      <w:r>
        <w:rPr>
          <w:b/>
          <w:w w:val="110"/>
          <w:sz w:val="24"/>
        </w:rPr>
        <w:t>Commission</w:t>
      </w:r>
    </w:p>
    <w:p>
      <w:pPr>
        <w:pStyle w:val="ListParagraph"/>
        <w:numPr>
          <w:ilvl w:val="0"/>
          <w:numId w:val="3"/>
        </w:numPr>
        <w:tabs>
          <w:tab w:pos="1984" w:val="left" w:leader="none"/>
          <w:tab w:pos="1985" w:val="left" w:leader="none"/>
        </w:tabs>
        <w:spacing w:line="240" w:lineRule="auto" w:before="62" w:after="49"/>
        <w:ind w:left="1984" w:right="0" w:hanging="567"/>
        <w:jc w:val="left"/>
        <w:rPr>
          <w:b/>
          <w:sz w:val="24"/>
        </w:rPr>
      </w:pPr>
      <w:r>
        <w:rPr>
          <w:b/>
          <w:w w:val="115"/>
          <w:sz w:val="24"/>
        </w:rPr>
        <w:t>Previous reviews of the rule </w:t>
      </w:r>
      <w:r>
        <w:rPr>
          <w:b/>
          <w:spacing w:val="-3"/>
          <w:w w:val="115"/>
          <w:sz w:val="24"/>
        </w:rPr>
        <w:t>by law </w:t>
      </w:r>
      <w:r>
        <w:rPr>
          <w:b/>
          <w:w w:val="115"/>
          <w:sz w:val="24"/>
        </w:rPr>
        <w:t>reform</w:t>
      </w:r>
      <w:r>
        <w:rPr>
          <w:b/>
          <w:spacing w:val="22"/>
          <w:w w:val="115"/>
          <w:sz w:val="24"/>
        </w:rPr>
        <w:t> </w:t>
      </w:r>
      <w:r>
        <w:rPr>
          <w:b/>
          <w:w w:val="115"/>
          <w:sz w:val="24"/>
        </w:rPr>
        <w:t>bodies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808;mso-wrap-distance-left:0;mso-wrap-distance-right:0" from="70.866096pt,22.655577pt" to="96.378096pt,22.655577pt" stroked="true" strokeweight="2pt" strokecolor="#ffffff">
            <v:stroke dashstyle="solid"/>
            <w10:wrap type="topAndBottom"/>
          </v:line>
        </w:pict>
      </w:r>
      <w:r>
        <w:rPr>
          <w:b/>
          <w:w w:val="110"/>
          <w:sz w:val="24"/>
        </w:rPr>
        <w:t>3</w:t>
        <w:tab/>
        <w:t>Conduct of this</w:t>
      </w:r>
      <w:r>
        <w:rPr>
          <w:b/>
          <w:spacing w:val="20"/>
          <w:w w:val="110"/>
          <w:sz w:val="24"/>
        </w:rPr>
        <w:t> </w:t>
      </w:r>
      <w:r>
        <w:rPr>
          <w:b/>
          <w:w w:val="110"/>
          <w:sz w:val="24"/>
        </w:rPr>
        <w:t>reference</w:t>
      </w:r>
    </w:p>
    <w:p>
      <w:pPr>
        <w:spacing w:after="0"/>
        <w:jc w:val="left"/>
        <w:rPr>
          <w:sz w:val="24"/>
        </w:rPr>
        <w:sectPr>
          <w:headerReference w:type="default" r:id="rId16"/>
          <w:headerReference w:type="even" r:id="rId17"/>
          <w:pgSz w:w="11910" w:h="16840"/>
          <w:pgMar w:header="0" w:footer="0" w:top="700" w:bottom="280" w:left="0" w:right="0"/>
        </w:sectPr>
      </w:pPr>
    </w:p>
    <w:p>
      <w:pPr>
        <w:pStyle w:val="BodyText"/>
        <w:spacing w:before="10"/>
        <w:rPr>
          <w:b/>
          <w:sz w:val="18"/>
        </w:rPr>
      </w:pPr>
    </w:p>
    <w:p>
      <w:pPr>
        <w:pStyle w:val="ListParagraph"/>
        <w:numPr>
          <w:ilvl w:val="0"/>
          <w:numId w:val="4"/>
        </w:numPr>
        <w:tabs>
          <w:tab w:pos="1042" w:val="left" w:leader="none"/>
        </w:tabs>
        <w:spacing w:line="240" w:lineRule="auto" w:before="98" w:after="0"/>
        <w:ind w:left="1041" w:right="0" w:hanging="475"/>
        <w:jc w:val="left"/>
        <w:rPr>
          <w:b/>
          <w:sz w:val="44"/>
        </w:rPr>
      </w:pPr>
      <w:bookmarkStart w:name="1. Background" w:id="1"/>
      <w:bookmarkEnd w:id="1"/>
      <w:r>
        <w:rPr/>
      </w:r>
      <w:bookmarkStart w:name="Referral to the Commission" w:id="2"/>
      <w:bookmarkEnd w:id="2"/>
      <w:r>
        <w:rPr/>
      </w:r>
      <w:bookmarkStart w:name="Referral to the Commission" w:id="3"/>
      <w:bookmarkEnd w:id="3"/>
      <w:r>
        <w:rPr>
          <w:b/>
          <w:color w:val="EC5A4F"/>
          <w:spacing w:val="-4"/>
          <w:w w:val="115"/>
          <w:sz w:val="44"/>
        </w:rPr>
        <w:t>B</w:t>
      </w:r>
      <w:r>
        <w:rPr>
          <w:b/>
          <w:color w:val="EC5A4F"/>
          <w:spacing w:val="-4"/>
          <w:w w:val="115"/>
          <w:sz w:val="44"/>
        </w:rPr>
        <w:t>ackground</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7"/>
        </w:rPr>
      </w:pPr>
    </w:p>
    <w:p>
      <w:pPr>
        <w:spacing w:before="99"/>
        <w:ind w:left="1587" w:right="0" w:firstLine="0"/>
        <w:jc w:val="left"/>
        <w:rPr>
          <w:b/>
          <w:sz w:val="28"/>
        </w:rPr>
      </w:pPr>
      <w:r>
        <w:rPr>
          <w:b/>
          <w:color w:val="EC5A4F"/>
          <w:w w:val="110"/>
          <w:sz w:val="28"/>
        </w:rPr>
        <w:t>Referral to the Commission</w:t>
      </w:r>
    </w:p>
    <w:p>
      <w:pPr>
        <w:pStyle w:val="ListParagraph"/>
        <w:numPr>
          <w:ilvl w:val="1"/>
          <w:numId w:val="4"/>
        </w:numPr>
        <w:tabs>
          <w:tab w:pos="2381" w:val="left" w:leader="none"/>
          <w:tab w:pos="2382" w:val="left" w:leader="none"/>
        </w:tabs>
        <w:spacing w:line="242" w:lineRule="auto" w:before="155" w:after="0"/>
        <w:ind w:left="2381" w:right="1724" w:hanging="794"/>
        <w:jc w:val="left"/>
        <w:rPr>
          <w:sz w:val="21"/>
        </w:rPr>
      </w:pPr>
      <w:r>
        <w:rPr>
          <w:w w:val="105"/>
          <w:sz w:val="21"/>
        </w:rPr>
        <w:t>On </w:t>
      </w:r>
      <w:r>
        <w:rPr>
          <w:spacing w:val="-3"/>
          <w:w w:val="105"/>
          <w:sz w:val="21"/>
        </w:rPr>
        <w:t>29 </w:t>
      </w:r>
      <w:r>
        <w:rPr>
          <w:w w:val="105"/>
          <w:sz w:val="21"/>
        </w:rPr>
        <w:t>October </w:t>
      </w:r>
      <w:r>
        <w:rPr>
          <w:spacing w:val="-8"/>
          <w:w w:val="105"/>
          <w:sz w:val="21"/>
        </w:rPr>
        <w:t>2013, </w:t>
      </w:r>
      <w:r>
        <w:rPr>
          <w:w w:val="105"/>
          <w:sz w:val="21"/>
        </w:rPr>
        <w:t>the Attorney-General, the Honourable Robert </w:t>
      </w:r>
      <w:r>
        <w:rPr>
          <w:spacing w:val="-4"/>
          <w:w w:val="105"/>
          <w:sz w:val="21"/>
        </w:rPr>
        <w:t>Clark, </w:t>
      </w:r>
      <w:r>
        <w:rPr>
          <w:spacing w:val="-9"/>
          <w:w w:val="105"/>
          <w:sz w:val="21"/>
        </w:rPr>
        <w:t>MP, </w:t>
      </w:r>
      <w:r>
        <w:rPr>
          <w:spacing w:val="-3"/>
          <w:w w:val="105"/>
          <w:sz w:val="21"/>
        </w:rPr>
        <w:t>asked </w:t>
      </w:r>
      <w:r>
        <w:rPr>
          <w:w w:val="105"/>
          <w:sz w:val="21"/>
        </w:rPr>
        <w:t>the Victorian Law </w:t>
      </w:r>
      <w:r>
        <w:rPr>
          <w:spacing w:val="-3"/>
          <w:w w:val="105"/>
          <w:sz w:val="21"/>
        </w:rPr>
        <w:t>Reform Commission, </w:t>
      </w:r>
      <w:r>
        <w:rPr>
          <w:w w:val="105"/>
          <w:sz w:val="21"/>
        </w:rPr>
        <w:t>under section 5(1)(a) of the </w:t>
      </w:r>
      <w:r>
        <w:rPr>
          <w:i/>
          <w:w w:val="105"/>
          <w:sz w:val="21"/>
        </w:rPr>
        <w:t>Victorian Law Reform </w:t>
      </w:r>
      <w:r>
        <w:rPr>
          <w:i/>
          <w:spacing w:val="-3"/>
          <w:w w:val="105"/>
          <w:sz w:val="21"/>
        </w:rPr>
        <w:t>Commission </w:t>
      </w:r>
      <w:r>
        <w:rPr>
          <w:i/>
          <w:w w:val="105"/>
          <w:sz w:val="21"/>
        </w:rPr>
        <w:t>Act 2000 </w:t>
      </w:r>
      <w:r>
        <w:rPr>
          <w:w w:val="105"/>
          <w:sz w:val="21"/>
        </w:rPr>
        <w:t>(Vic), to review the </w:t>
      </w:r>
      <w:r>
        <w:rPr>
          <w:spacing w:val="-2"/>
          <w:w w:val="105"/>
          <w:sz w:val="21"/>
        </w:rPr>
        <w:t>common </w:t>
      </w:r>
      <w:r>
        <w:rPr>
          <w:w w:val="105"/>
          <w:sz w:val="21"/>
        </w:rPr>
        <w:t>law rule of </w:t>
      </w:r>
      <w:r>
        <w:rPr>
          <w:spacing w:val="-3"/>
          <w:w w:val="105"/>
          <w:sz w:val="21"/>
        </w:rPr>
        <w:t>forfeiture. </w:t>
      </w:r>
      <w:r>
        <w:rPr>
          <w:w w:val="105"/>
          <w:sz w:val="21"/>
        </w:rPr>
        <w:t>The </w:t>
      </w:r>
      <w:r>
        <w:rPr>
          <w:spacing w:val="-3"/>
          <w:w w:val="105"/>
          <w:sz w:val="21"/>
        </w:rPr>
        <w:t>terms </w:t>
      </w:r>
      <w:r>
        <w:rPr>
          <w:w w:val="105"/>
          <w:sz w:val="21"/>
        </w:rPr>
        <w:t>of </w:t>
      </w:r>
      <w:r>
        <w:rPr>
          <w:spacing w:val="-3"/>
          <w:w w:val="105"/>
          <w:sz w:val="21"/>
        </w:rPr>
        <w:t>reference </w:t>
      </w:r>
      <w:r>
        <w:rPr>
          <w:w w:val="105"/>
          <w:sz w:val="21"/>
        </w:rPr>
        <w:t>appear at page</w:t>
      </w:r>
      <w:r>
        <w:rPr>
          <w:spacing w:val="22"/>
          <w:w w:val="105"/>
          <w:sz w:val="21"/>
        </w:rPr>
        <w:t> </w:t>
      </w:r>
      <w:r>
        <w:rPr>
          <w:spacing w:val="-3"/>
          <w:w w:val="105"/>
          <w:sz w:val="21"/>
        </w:rPr>
        <w:t>viii.</w:t>
      </w:r>
    </w:p>
    <w:p>
      <w:pPr>
        <w:pStyle w:val="ListParagraph"/>
        <w:numPr>
          <w:ilvl w:val="1"/>
          <w:numId w:val="4"/>
        </w:numPr>
        <w:tabs>
          <w:tab w:pos="2380" w:val="left" w:leader="none"/>
          <w:tab w:pos="2381" w:val="left" w:leader="none"/>
        </w:tabs>
        <w:spacing w:line="242" w:lineRule="auto" w:before="124" w:after="0"/>
        <w:ind w:left="2381" w:right="1617" w:hanging="794"/>
        <w:jc w:val="left"/>
        <w:rPr>
          <w:sz w:val="21"/>
        </w:rPr>
      </w:pPr>
      <w:r>
        <w:rPr>
          <w:w w:val="105"/>
          <w:sz w:val="21"/>
        </w:rPr>
        <w:t>The </w:t>
      </w:r>
      <w:r>
        <w:rPr>
          <w:spacing w:val="-3"/>
          <w:w w:val="105"/>
          <w:sz w:val="21"/>
        </w:rPr>
        <w:t>forfeiture </w:t>
      </w:r>
      <w:r>
        <w:rPr>
          <w:w w:val="105"/>
          <w:sz w:val="21"/>
        </w:rPr>
        <w:t>rule is a rule of </w:t>
      </w:r>
      <w:r>
        <w:rPr>
          <w:spacing w:val="-3"/>
          <w:w w:val="105"/>
          <w:sz w:val="21"/>
        </w:rPr>
        <w:t>public </w:t>
      </w:r>
      <w:r>
        <w:rPr>
          <w:w w:val="105"/>
          <w:sz w:val="21"/>
        </w:rPr>
        <w:t>policy </w:t>
      </w:r>
      <w:r>
        <w:rPr>
          <w:spacing w:val="-3"/>
          <w:w w:val="105"/>
          <w:sz w:val="21"/>
        </w:rPr>
        <w:t>that </w:t>
      </w:r>
      <w:r>
        <w:rPr>
          <w:w w:val="105"/>
          <w:sz w:val="21"/>
        </w:rPr>
        <w:t>a person who unlawfully </w:t>
      </w:r>
      <w:r>
        <w:rPr>
          <w:spacing w:val="-3"/>
          <w:w w:val="105"/>
          <w:sz w:val="21"/>
        </w:rPr>
        <w:t>kills another cannot acquire </w:t>
      </w:r>
      <w:r>
        <w:rPr>
          <w:w w:val="105"/>
          <w:sz w:val="21"/>
        </w:rPr>
        <w:t>a benefit as a </w:t>
      </w:r>
      <w:r>
        <w:rPr>
          <w:spacing w:val="-3"/>
          <w:w w:val="105"/>
          <w:sz w:val="21"/>
        </w:rPr>
        <w:t>consequence </w:t>
      </w:r>
      <w:r>
        <w:rPr>
          <w:w w:val="105"/>
          <w:sz w:val="21"/>
        </w:rPr>
        <w:t>of the </w:t>
      </w:r>
      <w:r>
        <w:rPr>
          <w:spacing w:val="-4"/>
          <w:w w:val="105"/>
          <w:sz w:val="21"/>
        </w:rPr>
        <w:t>killing. </w:t>
      </w:r>
      <w:r>
        <w:rPr>
          <w:w w:val="105"/>
          <w:sz w:val="21"/>
        </w:rPr>
        <w:t>The </w:t>
      </w:r>
      <w:r>
        <w:rPr>
          <w:spacing w:val="-3"/>
          <w:w w:val="105"/>
          <w:sz w:val="21"/>
        </w:rPr>
        <w:t>killer </w:t>
      </w:r>
      <w:r>
        <w:rPr>
          <w:w w:val="105"/>
          <w:sz w:val="21"/>
        </w:rPr>
        <w:t>forfeits </w:t>
      </w:r>
      <w:r>
        <w:rPr>
          <w:spacing w:val="-3"/>
          <w:w w:val="105"/>
          <w:sz w:val="21"/>
        </w:rPr>
        <w:t>any entitlement </w:t>
      </w:r>
      <w:r>
        <w:rPr>
          <w:w w:val="105"/>
          <w:sz w:val="21"/>
        </w:rPr>
        <w:t>to </w:t>
      </w:r>
      <w:r>
        <w:rPr>
          <w:spacing w:val="-3"/>
          <w:w w:val="105"/>
          <w:sz w:val="21"/>
        </w:rPr>
        <w:t>inherit from </w:t>
      </w:r>
      <w:r>
        <w:rPr>
          <w:w w:val="105"/>
          <w:sz w:val="21"/>
        </w:rPr>
        <w:t>the victim, either under the </w:t>
      </w:r>
      <w:r>
        <w:rPr>
          <w:spacing w:val="-3"/>
          <w:w w:val="105"/>
          <w:sz w:val="21"/>
        </w:rPr>
        <w:t>victim’s will </w:t>
      </w:r>
      <w:r>
        <w:rPr>
          <w:spacing w:val="-6"/>
          <w:w w:val="105"/>
          <w:sz w:val="21"/>
        </w:rPr>
        <w:t>or, </w:t>
      </w:r>
      <w:r>
        <w:rPr>
          <w:w w:val="105"/>
          <w:sz w:val="21"/>
        </w:rPr>
        <w:t>if no </w:t>
      </w:r>
      <w:r>
        <w:rPr>
          <w:spacing w:val="-3"/>
          <w:w w:val="105"/>
          <w:sz w:val="21"/>
        </w:rPr>
        <w:t>will </w:t>
      </w:r>
      <w:r>
        <w:rPr>
          <w:w w:val="105"/>
          <w:sz w:val="21"/>
        </w:rPr>
        <w:t>disposes of </w:t>
      </w:r>
      <w:r>
        <w:rPr>
          <w:spacing w:val="-3"/>
          <w:w w:val="105"/>
          <w:sz w:val="21"/>
        </w:rPr>
        <w:t>all </w:t>
      </w:r>
      <w:r>
        <w:rPr>
          <w:w w:val="105"/>
          <w:sz w:val="21"/>
        </w:rPr>
        <w:t>of the </w:t>
      </w:r>
      <w:r>
        <w:rPr>
          <w:spacing w:val="-3"/>
          <w:w w:val="105"/>
          <w:sz w:val="21"/>
        </w:rPr>
        <w:t>victim’s</w:t>
      </w:r>
      <w:r>
        <w:rPr>
          <w:spacing w:val="-7"/>
          <w:w w:val="105"/>
          <w:sz w:val="21"/>
        </w:rPr>
        <w:t> </w:t>
      </w:r>
      <w:r>
        <w:rPr>
          <w:spacing w:val="-3"/>
          <w:w w:val="105"/>
          <w:sz w:val="21"/>
        </w:rPr>
        <w:t>estate,</w:t>
      </w:r>
      <w:r>
        <w:rPr>
          <w:spacing w:val="-7"/>
          <w:w w:val="105"/>
          <w:sz w:val="21"/>
        </w:rPr>
        <w:t> </w:t>
      </w:r>
      <w:r>
        <w:rPr>
          <w:w w:val="105"/>
          <w:sz w:val="21"/>
        </w:rPr>
        <w:t>under</w:t>
      </w:r>
      <w:r>
        <w:rPr>
          <w:spacing w:val="-7"/>
          <w:w w:val="105"/>
          <w:sz w:val="21"/>
        </w:rPr>
        <w:t> </w:t>
      </w:r>
      <w:r>
        <w:rPr>
          <w:w w:val="105"/>
          <w:sz w:val="21"/>
        </w:rPr>
        <w:t>intestacy</w:t>
      </w:r>
      <w:r>
        <w:rPr>
          <w:spacing w:val="-7"/>
          <w:w w:val="105"/>
          <w:sz w:val="21"/>
        </w:rPr>
        <w:t> </w:t>
      </w:r>
      <w:r>
        <w:rPr>
          <w:spacing w:val="-8"/>
          <w:w w:val="105"/>
          <w:sz w:val="21"/>
        </w:rPr>
        <w:t>law.</w:t>
      </w:r>
      <w:r>
        <w:rPr>
          <w:spacing w:val="-8"/>
          <w:w w:val="105"/>
          <w:position w:val="7"/>
          <w:sz w:val="12"/>
        </w:rPr>
        <w:t>1</w:t>
      </w:r>
      <w:r>
        <w:rPr>
          <w:spacing w:val="-6"/>
          <w:w w:val="105"/>
          <w:position w:val="7"/>
          <w:sz w:val="12"/>
        </w:rPr>
        <w:t> </w:t>
      </w:r>
      <w:r>
        <w:rPr>
          <w:w w:val="105"/>
          <w:sz w:val="21"/>
        </w:rPr>
        <w:t>If</w:t>
      </w:r>
      <w:r>
        <w:rPr>
          <w:spacing w:val="-7"/>
          <w:w w:val="105"/>
          <w:sz w:val="21"/>
        </w:rPr>
        <w:t> </w:t>
      </w:r>
      <w:r>
        <w:rPr>
          <w:w w:val="105"/>
          <w:sz w:val="21"/>
        </w:rPr>
        <w:t>the</w:t>
      </w:r>
      <w:r>
        <w:rPr>
          <w:spacing w:val="-7"/>
          <w:w w:val="105"/>
          <w:sz w:val="21"/>
        </w:rPr>
        <w:t> </w:t>
      </w:r>
      <w:r>
        <w:rPr>
          <w:spacing w:val="-3"/>
          <w:w w:val="105"/>
          <w:sz w:val="21"/>
        </w:rPr>
        <w:t>killer</w:t>
      </w:r>
      <w:r>
        <w:rPr>
          <w:spacing w:val="-7"/>
          <w:w w:val="105"/>
          <w:sz w:val="21"/>
        </w:rPr>
        <w:t> </w:t>
      </w:r>
      <w:r>
        <w:rPr>
          <w:w w:val="105"/>
          <w:sz w:val="21"/>
        </w:rPr>
        <w:t>and</w:t>
      </w:r>
      <w:r>
        <w:rPr>
          <w:spacing w:val="-7"/>
          <w:w w:val="105"/>
          <w:sz w:val="21"/>
        </w:rPr>
        <w:t> </w:t>
      </w:r>
      <w:r>
        <w:rPr>
          <w:w w:val="105"/>
          <w:sz w:val="21"/>
        </w:rPr>
        <w:t>victim</w:t>
      </w:r>
      <w:r>
        <w:rPr>
          <w:spacing w:val="-7"/>
          <w:w w:val="105"/>
          <w:sz w:val="21"/>
        </w:rPr>
        <w:t> </w:t>
      </w:r>
      <w:r>
        <w:rPr>
          <w:spacing w:val="-3"/>
          <w:w w:val="105"/>
          <w:sz w:val="21"/>
        </w:rPr>
        <w:t>were</w:t>
      </w:r>
      <w:r>
        <w:rPr>
          <w:spacing w:val="-7"/>
          <w:w w:val="105"/>
          <w:sz w:val="21"/>
        </w:rPr>
        <w:t> </w:t>
      </w:r>
      <w:r>
        <w:rPr>
          <w:w w:val="105"/>
          <w:sz w:val="21"/>
        </w:rPr>
        <w:t>co-owners</w:t>
      </w:r>
      <w:r>
        <w:rPr>
          <w:spacing w:val="-7"/>
          <w:w w:val="105"/>
          <w:sz w:val="21"/>
        </w:rPr>
        <w:t> </w:t>
      </w:r>
      <w:r>
        <w:rPr>
          <w:w w:val="105"/>
          <w:sz w:val="21"/>
        </w:rPr>
        <w:t>of</w:t>
      </w:r>
      <w:r>
        <w:rPr>
          <w:spacing w:val="-7"/>
          <w:w w:val="105"/>
          <w:sz w:val="21"/>
        </w:rPr>
        <w:t> </w:t>
      </w:r>
      <w:r>
        <w:rPr>
          <w:w w:val="105"/>
          <w:sz w:val="21"/>
        </w:rPr>
        <w:t>property</w:t>
      </w:r>
      <w:r>
        <w:rPr>
          <w:spacing w:val="-7"/>
          <w:w w:val="105"/>
          <w:sz w:val="21"/>
        </w:rPr>
        <w:t> </w:t>
      </w:r>
      <w:r>
        <w:rPr>
          <w:w w:val="105"/>
          <w:sz w:val="21"/>
        </w:rPr>
        <w:t>as </w:t>
      </w:r>
      <w:r>
        <w:rPr>
          <w:spacing w:val="-3"/>
          <w:w w:val="105"/>
          <w:sz w:val="21"/>
        </w:rPr>
        <w:t>joint tenants, </w:t>
      </w:r>
      <w:r>
        <w:rPr>
          <w:w w:val="105"/>
          <w:sz w:val="21"/>
        </w:rPr>
        <w:t>the rule </w:t>
      </w:r>
      <w:r>
        <w:rPr>
          <w:spacing w:val="-2"/>
          <w:w w:val="105"/>
          <w:sz w:val="21"/>
        </w:rPr>
        <w:t>prevents </w:t>
      </w:r>
      <w:r>
        <w:rPr>
          <w:w w:val="105"/>
          <w:sz w:val="21"/>
        </w:rPr>
        <w:t>the property </w:t>
      </w:r>
      <w:r>
        <w:rPr>
          <w:spacing w:val="-3"/>
          <w:w w:val="105"/>
          <w:sz w:val="21"/>
        </w:rPr>
        <w:t>from </w:t>
      </w:r>
      <w:r>
        <w:rPr>
          <w:w w:val="105"/>
          <w:sz w:val="21"/>
        </w:rPr>
        <w:t>passing to the</w:t>
      </w:r>
      <w:r>
        <w:rPr>
          <w:spacing w:val="31"/>
          <w:w w:val="105"/>
          <w:sz w:val="21"/>
        </w:rPr>
        <w:t> </w:t>
      </w:r>
      <w:r>
        <w:rPr>
          <w:spacing w:val="-4"/>
          <w:w w:val="105"/>
          <w:sz w:val="21"/>
        </w:rPr>
        <w:t>killer.</w:t>
      </w:r>
      <w:r>
        <w:rPr>
          <w:spacing w:val="-4"/>
          <w:w w:val="105"/>
          <w:position w:val="7"/>
          <w:sz w:val="12"/>
        </w:rPr>
        <w:t>2</w:t>
      </w:r>
    </w:p>
    <w:p>
      <w:pPr>
        <w:pStyle w:val="ListParagraph"/>
        <w:numPr>
          <w:ilvl w:val="1"/>
          <w:numId w:val="4"/>
        </w:numPr>
        <w:tabs>
          <w:tab w:pos="2380" w:val="left" w:leader="none"/>
          <w:tab w:pos="2381" w:val="left" w:leader="none"/>
        </w:tabs>
        <w:spacing w:line="242" w:lineRule="auto" w:before="126" w:after="0"/>
        <w:ind w:left="2381" w:right="1696" w:hanging="794"/>
        <w:jc w:val="left"/>
        <w:rPr>
          <w:sz w:val="21"/>
        </w:rPr>
      </w:pPr>
      <w:r>
        <w:rPr>
          <w:sz w:val="21"/>
        </w:rPr>
        <w:t>The rule was </w:t>
      </w:r>
      <w:r>
        <w:rPr>
          <w:spacing w:val="-3"/>
          <w:sz w:val="21"/>
        </w:rPr>
        <w:t>created  </w:t>
      </w:r>
      <w:r>
        <w:rPr>
          <w:sz w:val="21"/>
        </w:rPr>
        <w:t>by the courts and </w:t>
      </w:r>
      <w:r>
        <w:rPr>
          <w:spacing w:val="-2"/>
          <w:sz w:val="21"/>
        </w:rPr>
        <w:t>has</w:t>
      </w:r>
      <w:r>
        <w:rPr>
          <w:spacing w:val="43"/>
          <w:sz w:val="21"/>
        </w:rPr>
        <w:t> </w:t>
      </w:r>
      <w:r>
        <w:rPr>
          <w:sz w:val="21"/>
        </w:rPr>
        <w:t>no statutory basis.</w:t>
      </w:r>
      <w:r>
        <w:rPr>
          <w:position w:val="7"/>
          <w:sz w:val="12"/>
        </w:rPr>
        <w:t>3  </w:t>
      </w:r>
      <w:r>
        <w:rPr>
          <w:sz w:val="21"/>
        </w:rPr>
        <w:t>It applies where the court  is satisfied, in civil </w:t>
      </w:r>
      <w:r>
        <w:rPr>
          <w:spacing w:val="-3"/>
          <w:sz w:val="21"/>
        </w:rPr>
        <w:t>proceedings, that </w:t>
      </w:r>
      <w:r>
        <w:rPr>
          <w:sz w:val="21"/>
        </w:rPr>
        <w:t>the </w:t>
      </w:r>
      <w:r>
        <w:rPr>
          <w:spacing w:val="-3"/>
          <w:sz w:val="21"/>
        </w:rPr>
        <w:t>killing </w:t>
      </w:r>
      <w:r>
        <w:rPr>
          <w:sz w:val="21"/>
        </w:rPr>
        <w:t>was </w:t>
      </w:r>
      <w:r>
        <w:rPr>
          <w:spacing w:val="-2"/>
          <w:sz w:val="21"/>
        </w:rPr>
        <w:t>unlawful. </w:t>
      </w:r>
      <w:r>
        <w:rPr>
          <w:sz w:val="21"/>
        </w:rPr>
        <w:t>There is no</w:t>
      </w:r>
      <w:r>
        <w:rPr>
          <w:spacing w:val="4"/>
          <w:sz w:val="21"/>
        </w:rPr>
        <w:t> </w:t>
      </w:r>
      <w:r>
        <w:rPr>
          <w:spacing w:val="-3"/>
          <w:sz w:val="21"/>
        </w:rPr>
        <w:t>requirement</w:t>
      </w:r>
    </w:p>
    <w:p>
      <w:pPr>
        <w:pStyle w:val="BodyText"/>
        <w:spacing w:line="242" w:lineRule="auto" w:before="2"/>
        <w:ind w:left="2381" w:right="1895"/>
        <w:rPr>
          <w:sz w:val="12"/>
        </w:rPr>
      </w:pPr>
      <w:r>
        <w:rPr>
          <w:spacing w:val="-3"/>
        </w:rPr>
        <w:t>for </w:t>
      </w:r>
      <w:r>
        <w:rPr/>
        <w:t>the person to </w:t>
      </w:r>
      <w:r>
        <w:rPr>
          <w:spacing w:val="-3"/>
        </w:rPr>
        <w:t>have </w:t>
      </w:r>
      <w:r>
        <w:rPr/>
        <w:t>been convicted in  </w:t>
      </w:r>
      <w:r>
        <w:rPr>
          <w:spacing w:val="-3"/>
        </w:rPr>
        <w:t>criminal  proceedings,  </w:t>
      </w:r>
      <w:r>
        <w:rPr/>
        <w:t>where  </w:t>
      </w:r>
      <w:r>
        <w:rPr>
          <w:spacing w:val="-3"/>
        </w:rPr>
        <w:t>guilt  </w:t>
      </w:r>
      <w:r>
        <w:rPr/>
        <w:t>must  be </w:t>
      </w:r>
      <w:r>
        <w:rPr>
          <w:spacing w:val="-3"/>
        </w:rPr>
        <w:t>proved </w:t>
      </w:r>
      <w:r>
        <w:rPr/>
        <w:t>beyond </w:t>
      </w:r>
      <w:r>
        <w:rPr>
          <w:spacing w:val="-3"/>
        </w:rPr>
        <w:t>reasonable </w:t>
      </w:r>
      <w:r>
        <w:rPr/>
        <w:t>doubt. The rule </w:t>
      </w:r>
      <w:r>
        <w:rPr>
          <w:spacing w:val="-3"/>
        </w:rPr>
        <w:t>may </w:t>
      </w:r>
      <w:r>
        <w:rPr/>
        <w:t>be applied to a person who </w:t>
      </w:r>
      <w:r>
        <w:rPr>
          <w:spacing w:val="-2"/>
        </w:rPr>
        <w:t>has </w:t>
      </w:r>
      <w:r>
        <w:rPr/>
        <w:t>been </w:t>
      </w:r>
      <w:r>
        <w:rPr>
          <w:spacing w:val="-3"/>
        </w:rPr>
        <w:t>acquitted, </w:t>
      </w:r>
      <w:r>
        <w:rPr/>
        <w:t>or </w:t>
      </w:r>
      <w:r>
        <w:rPr>
          <w:spacing w:val="-2"/>
        </w:rPr>
        <w:t>has not </w:t>
      </w:r>
      <w:r>
        <w:rPr/>
        <w:t>been prosecuted at </w:t>
      </w:r>
      <w:r>
        <w:rPr>
          <w:spacing w:val="-3"/>
        </w:rPr>
        <w:t>all, </w:t>
      </w:r>
      <w:r>
        <w:rPr/>
        <w:t>if it is </w:t>
      </w:r>
      <w:r>
        <w:rPr>
          <w:spacing w:val="-3"/>
        </w:rPr>
        <w:t>proved </w:t>
      </w:r>
      <w:r>
        <w:rPr/>
        <w:t>to the court, on the </w:t>
      </w:r>
      <w:r>
        <w:rPr>
          <w:spacing w:val="-3"/>
        </w:rPr>
        <w:t>balance </w:t>
      </w:r>
      <w:r>
        <w:rPr/>
        <w:t>of </w:t>
      </w:r>
      <w:r>
        <w:rPr>
          <w:spacing w:val="-3"/>
        </w:rPr>
        <w:t>probabilities, that </w:t>
      </w:r>
      <w:r>
        <w:rPr/>
        <w:t>the person unlawfully </w:t>
      </w:r>
      <w:r>
        <w:rPr>
          <w:spacing w:val="-3"/>
        </w:rPr>
        <w:t>killed </w:t>
      </w:r>
      <w:r>
        <w:rPr/>
        <w:t>the deceased.</w:t>
      </w:r>
      <w:r>
        <w:rPr>
          <w:position w:val="7"/>
          <w:sz w:val="12"/>
        </w:rPr>
        <w:t>4 </w:t>
      </w:r>
      <w:r>
        <w:rPr/>
        <w:t>The only </w:t>
      </w:r>
      <w:r>
        <w:rPr>
          <w:spacing w:val="-3"/>
        </w:rPr>
        <w:t>exception </w:t>
      </w:r>
      <w:r>
        <w:rPr/>
        <w:t>is if the person</w:t>
      </w:r>
      <w:r>
        <w:rPr>
          <w:spacing w:val="9"/>
        </w:rPr>
        <w:t> </w:t>
      </w:r>
      <w:r>
        <w:rPr/>
        <w:t>is</w:t>
      </w:r>
      <w:r>
        <w:rPr>
          <w:spacing w:val="10"/>
        </w:rPr>
        <w:t> </w:t>
      </w:r>
      <w:r>
        <w:rPr>
          <w:spacing w:val="-2"/>
        </w:rPr>
        <w:t>not</w:t>
      </w:r>
      <w:r>
        <w:rPr>
          <w:spacing w:val="9"/>
        </w:rPr>
        <w:t> </w:t>
      </w:r>
      <w:r>
        <w:rPr/>
        <w:t>guilty</w:t>
      </w:r>
      <w:r>
        <w:rPr>
          <w:spacing w:val="10"/>
        </w:rPr>
        <w:t> </w:t>
      </w:r>
      <w:r>
        <w:rPr/>
        <w:t>because</w:t>
      </w:r>
      <w:r>
        <w:rPr>
          <w:spacing w:val="9"/>
        </w:rPr>
        <w:t> </w:t>
      </w:r>
      <w:r>
        <w:rPr/>
        <w:t>of</w:t>
      </w:r>
      <w:r>
        <w:rPr>
          <w:spacing w:val="10"/>
        </w:rPr>
        <w:t> </w:t>
      </w:r>
      <w:r>
        <w:rPr/>
        <w:t>mental</w:t>
      </w:r>
      <w:r>
        <w:rPr>
          <w:spacing w:val="9"/>
        </w:rPr>
        <w:t> </w:t>
      </w:r>
      <w:r>
        <w:rPr>
          <w:spacing w:val="-3"/>
        </w:rPr>
        <w:t>impairment.</w:t>
      </w:r>
      <w:r>
        <w:rPr>
          <w:spacing w:val="-3"/>
          <w:position w:val="7"/>
          <w:sz w:val="12"/>
        </w:rPr>
        <w:t>5</w:t>
      </w:r>
    </w:p>
    <w:p>
      <w:pPr>
        <w:pStyle w:val="ListParagraph"/>
        <w:numPr>
          <w:ilvl w:val="1"/>
          <w:numId w:val="4"/>
        </w:numPr>
        <w:tabs>
          <w:tab w:pos="2381" w:val="left" w:leader="none"/>
          <w:tab w:pos="2382" w:val="left" w:leader="none"/>
        </w:tabs>
        <w:spacing w:line="242" w:lineRule="auto" w:before="125" w:after="0"/>
        <w:ind w:left="2381" w:right="1991" w:hanging="794"/>
        <w:jc w:val="left"/>
        <w:rPr>
          <w:sz w:val="21"/>
        </w:rPr>
      </w:pPr>
      <w:r>
        <w:rPr>
          <w:sz w:val="21"/>
        </w:rPr>
        <w:t>In Victoria, the rule applies </w:t>
      </w:r>
      <w:r>
        <w:rPr>
          <w:spacing w:val="-3"/>
          <w:sz w:val="21"/>
        </w:rPr>
        <w:t>equally </w:t>
      </w:r>
      <w:r>
        <w:rPr>
          <w:sz w:val="21"/>
        </w:rPr>
        <w:t>and inflexibly in </w:t>
      </w:r>
      <w:r>
        <w:rPr>
          <w:spacing w:val="-3"/>
          <w:sz w:val="21"/>
        </w:rPr>
        <w:t>all circumstances </w:t>
      </w:r>
      <w:r>
        <w:rPr>
          <w:sz w:val="21"/>
        </w:rPr>
        <w:t>but the </w:t>
      </w:r>
      <w:r>
        <w:rPr>
          <w:spacing w:val="-3"/>
          <w:sz w:val="21"/>
        </w:rPr>
        <w:t>outcome </w:t>
      </w:r>
      <w:r>
        <w:rPr>
          <w:sz w:val="21"/>
        </w:rPr>
        <w:t>can</w:t>
      </w:r>
      <w:r>
        <w:rPr>
          <w:spacing w:val="21"/>
          <w:sz w:val="21"/>
        </w:rPr>
        <w:t> </w:t>
      </w:r>
      <w:r>
        <w:rPr>
          <w:sz w:val="21"/>
        </w:rPr>
        <w:t>be</w:t>
      </w:r>
      <w:r>
        <w:rPr>
          <w:spacing w:val="21"/>
          <w:sz w:val="21"/>
        </w:rPr>
        <w:t> </w:t>
      </w:r>
      <w:r>
        <w:rPr>
          <w:spacing w:val="-3"/>
          <w:sz w:val="21"/>
        </w:rPr>
        <w:t>harsh.</w:t>
      </w:r>
      <w:r>
        <w:rPr>
          <w:spacing w:val="22"/>
          <w:sz w:val="21"/>
        </w:rPr>
        <w:t> </w:t>
      </w:r>
      <w:r>
        <w:rPr>
          <w:sz w:val="21"/>
        </w:rPr>
        <w:t>Both</w:t>
      </w:r>
      <w:r>
        <w:rPr>
          <w:spacing w:val="21"/>
          <w:sz w:val="21"/>
        </w:rPr>
        <w:t> </w:t>
      </w:r>
      <w:r>
        <w:rPr>
          <w:sz w:val="21"/>
        </w:rPr>
        <w:t>a</w:t>
      </w:r>
      <w:r>
        <w:rPr>
          <w:spacing w:val="22"/>
          <w:sz w:val="21"/>
        </w:rPr>
        <w:t> </w:t>
      </w:r>
      <w:r>
        <w:rPr>
          <w:spacing w:val="-2"/>
          <w:sz w:val="21"/>
        </w:rPr>
        <w:t>premeditated</w:t>
      </w:r>
      <w:r>
        <w:rPr>
          <w:spacing w:val="21"/>
          <w:sz w:val="21"/>
        </w:rPr>
        <w:t> </w:t>
      </w:r>
      <w:r>
        <w:rPr>
          <w:sz w:val="21"/>
        </w:rPr>
        <w:t>murder</w:t>
      </w:r>
      <w:r>
        <w:rPr>
          <w:spacing w:val="22"/>
          <w:sz w:val="21"/>
        </w:rPr>
        <w:t> </w:t>
      </w:r>
      <w:r>
        <w:rPr>
          <w:sz w:val="21"/>
        </w:rPr>
        <w:t>carried</w:t>
      </w:r>
      <w:r>
        <w:rPr>
          <w:spacing w:val="21"/>
          <w:sz w:val="21"/>
        </w:rPr>
        <w:t> </w:t>
      </w:r>
      <w:r>
        <w:rPr>
          <w:sz w:val="21"/>
        </w:rPr>
        <w:t>out</w:t>
      </w:r>
      <w:r>
        <w:rPr>
          <w:spacing w:val="22"/>
          <w:sz w:val="21"/>
        </w:rPr>
        <w:t> </w:t>
      </w:r>
      <w:r>
        <w:rPr>
          <w:sz w:val="21"/>
        </w:rPr>
        <w:t>with</w:t>
      </w:r>
      <w:r>
        <w:rPr>
          <w:spacing w:val="21"/>
          <w:sz w:val="21"/>
        </w:rPr>
        <w:t> </w:t>
      </w:r>
      <w:r>
        <w:rPr>
          <w:sz w:val="21"/>
        </w:rPr>
        <w:t>the</w:t>
      </w:r>
      <w:r>
        <w:rPr>
          <w:spacing w:val="22"/>
          <w:sz w:val="21"/>
        </w:rPr>
        <w:t> </w:t>
      </w:r>
      <w:r>
        <w:rPr>
          <w:spacing w:val="-3"/>
          <w:sz w:val="21"/>
        </w:rPr>
        <w:t>intention</w:t>
      </w:r>
      <w:r>
        <w:rPr>
          <w:spacing w:val="21"/>
          <w:sz w:val="21"/>
        </w:rPr>
        <w:t> </w:t>
      </w:r>
      <w:r>
        <w:rPr>
          <w:sz w:val="21"/>
        </w:rPr>
        <w:t>of</w:t>
      </w:r>
      <w:r>
        <w:rPr>
          <w:spacing w:val="22"/>
          <w:sz w:val="21"/>
        </w:rPr>
        <w:t> </w:t>
      </w:r>
      <w:r>
        <w:rPr>
          <w:spacing w:val="-3"/>
          <w:sz w:val="21"/>
        </w:rPr>
        <w:t>obtaining</w:t>
      </w:r>
    </w:p>
    <w:p>
      <w:pPr>
        <w:pStyle w:val="BodyText"/>
        <w:spacing w:line="242" w:lineRule="auto" w:before="2"/>
        <w:ind w:left="2381" w:right="1540"/>
      </w:pPr>
      <w:r>
        <w:rPr>
          <w:w w:val="105"/>
        </w:rPr>
        <w:t>a </w:t>
      </w:r>
      <w:r>
        <w:rPr>
          <w:spacing w:val="-3"/>
          <w:w w:val="105"/>
        </w:rPr>
        <w:t>financial </w:t>
      </w:r>
      <w:r>
        <w:rPr>
          <w:w w:val="105"/>
        </w:rPr>
        <w:t>benefit, and a </w:t>
      </w:r>
      <w:r>
        <w:rPr>
          <w:spacing w:val="-3"/>
          <w:w w:val="105"/>
        </w:rPr>
        <w:t>suicide </w:t>
      </w:r>
      <w:r>
        <w:rPr>
          <w:w w:val="105"/>
        </w:rPr>
        <w:t>pact in which one of the parties survived, would attract the application of the </w:t>
      </w:r>
      <w:r>
        <w:rPr>
          <w:spacing w:val="-3"/>
          <w:w w:val="105"/>
        </w:rPr>
        <w:t>rule.</w:t>
      </w:r>
    </w:p>
    <w:p>
      <w:pPr>
        <w:pStyle w:val="ListParagraph"/>
        <w:numPr>
          <w:ilvl w:val="1"/>
          <w:numId w:val="4"/>
        </w:numPr>
        <w:tabs>
          <w:tab w:pos="2380" w:val="left" w:leader="none"/>
          <w:tab w:pos="2381" w:val="left" w:leader="none"/>
        </w:tabs>
        <w:spacing w:line="242" w:lineRule="auto" w:before="123" w:after="0"/>
        <w:ind w:left="2380" w:right="2221" w:hanging="793"/>
        <w:jc w:val="left"/>
        <w:rPr>
          <w:sz w:val="21"/>
        </w:rPr>
      </w:pPr>
      <w:r>
        <w:rPr>
          <w:sz w:val="21"/>
        </w:rPr>
        <w:t>In the </w:t>
      </w:r>
      <w:r>
        <w:rPr>
          <w:spacing w:val="-3"/>
          <w:sz w:val="21"/>
        </w:rPr>
        <w:t>United </w:t>
      </w:r>
      <w:r>
        <w:rPr>
          <w:sz w:val="21"/>
        </w:rPr>
        <w:t>Kingdom, the </w:t>
      </w:r>
      <w:r>
        <w:rPr>
          <w:i/>
          <w:sz w:val="21"/>
        </w:rPr>
        <w:t>Forfeiture Act </w:t>
      </w:r>
      <w:r>
        <w:rPr>
          <w:i/>
          <w:spacing w:val="-5"/>
          <w:sz w:val="21"/>
        </w:rPr>
        <w:t>1982 </w:t>
      </w:r>
      <w:r>
        <w:rPr>
          <w:sz w:val="21"/>
        </w:rPr>
        <w:t>(UK) (the UK Act) gives a court the </w:t>
      </w:r>
      <w:r>
        <w:rPr>
          <w:spacing w:val="-3"/>
          <w:sz w:val="21"/>
        </w:rPr>
        <w:t>discretion </w:t>
      </w:r>
      <w:r>
        <w:rPr>
          <w:sz w:val="21"/>
        </w:rPr>
        <w:t>to modify the effect of the rule if </w:t>
      </w:r>
      <w:r>
        <w:rPr>
          <w:spacing w:val="-3"/>
          <w:sz w:val="21"/>
        </w:rPr>
        <w:t>required </w:t>
      </w:r>
      <w:r>
        <w:rPr>
          <w:sz w:val="21"/>
        </w:rPr>
        <w:t>by the </w:t>
      </w:r>
      <w:r>
        <w:rPr>
          <w:spacing w:val="-3"/>
          <w:sz w:val="21"/>
        </w:rPr>
        <w:t>justice </w:t>
      </w:r>
      <w:r>
        <w:rPr>
          <w:sz w:val="21"/>
        </w:rPr>
        <w:t>of the</w:t>
      </w:r>
      <w:r>
        <w:rPr>
          <w:spacing w:val="22"/>
          <w:sz w:val="21"/>
        </w:rPr>
        <w:t> </w:t>
      </w:r>
      <w:r>
        <w:rPr>
          <w:sz w:val="21"/>
        </w:rPr>
        <w:t>case,</w:t>
      </w:r>
    </w:p>
    <w:p>
      <w:pPr>
        <w:pStyle w:val="BodyText"/>
        <w:spacing w:line="242" w:lineRule="auto" w:before="2"/>
        <w:ind w:left="2380" w:right="1662"/>
      </w:pPr>
      <w:r>
        <w:rPr>
          <w:w w:val="105"/>
        </w:rPr>
        <w:t>unless the offender was convicted of murder. The Australian Capital Territory and New South Wales have similar legislation, based on the UK Act: the </w:t>
      </w:r>
      <w:r>
        <w:rPr>
          <w:i/>
          <w:w w:val="105"/>
        </w:rPr>
        <w:t>Forfeiture Act 1991 </w:t>
      </w:r>
      <w:r>
        <w:rPr>
          <w:w w:val="105"/>
        </w:rPr>
        <w:t>(ACT) (the ACT Act) and the </w:t>
      </w:r>
      <w:r>
        <w:rPr>
          <w:i/>
          <w:w w:val="105"/>
        </w:rPr>
        <w:t>Forfeiture Act 1995 </w:t>
      </w:r>
      <w:r>
        <w:rPr>
          <w:w w:val="105"/>
        </w:rPr>
        <w:t>(NSW) (the NSW Act).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r>
        <w:rPr/>
        <w:pict>
          <v:line style="position:absolute;mso-position-horizontal-relative:page;mso-position-vertical-relative:paragraph;z-index:-760;mso-wrap-distance-left:0;mso-wrap-distance-right:0" from="79.370102pt,14.452888pt" to="515.905102pt,14.452888pt" stroked="true" strokeweight="1pt" strokecolor="#f9ceca">
            <v:stroke dashstyle="solid"/>
            <w10:wrap type="topAndBottom"/>
          </v:line>
        </w:pict>
      </w:r>
    </w:p>
    <w:p>
      <w:pPr>
        <w:pStyle w:val="ListParagraph"/>
        <w:numPr>
          <w:ilvl w:val="0"/>
          <w:numId w:val="5"/>
        </w:numPr>
        <w:tabs>
          <w:tab w:pos="2380" w:val="left" w:leader="none"/>
          <w:tab w:pos="2382" w:val="left" w:leader="none"/>
        </w:tabs>
        <w:spacing w:line="240" w:lineRule="auto" w:before="117" w:after="0"/>
        <w:ind w:left="2381" w:right="1640" w:hanging="794"/>
        <w:jc w:val="left"/>
        <w:rPr>
          <w:sz w:val="13"/>
        </w:rPr>
      </w:pPr>
      <w:r>
        <w:rPr>
          <w:w w:val="105"/>
          <w:sz w:val="13"/>
        </w:rPr>
        <w:t>In Victoria, </w:t>
      </w:r>
      <w:r>
        <w:rPr>
          <w:spacing w:val="2"/>
          <w:w w:val="105"/>
          <w:sz w:val="13"/>
        </w:rPr>
        <w:t>property </w:t>
      </w:r>
      <w:r>
        <w:rPr>
          <w:w w:val="105"/>
          <w:sz w:val="13"/>
        </w:rPr>
        <w:t>is distributed on intestacy in accordance with a scheme established by pt 1 div 6 of the </w:t>
      </w:r>
      <w:r>
        <w:rPr>
          <w:i/>
          <w:w w:val="105"/>
          <w:sz w:val="13"/>
        </w:rPr>
        <w:t>Administration and Probate Act </w:t>
      </w:r>
      <w:r>
        <w:rPr>
          <w:i/>
          <w:w w:val="105"/>
          <w:sz w:val="13"/>
        </w:rPr>
        <w:t>1958</w:t>
      </w:r>
      <w:r>
        <w:rPr>
          <w:i/>
          <w:spacing w:val="3"/>
          <w:w w:val="105"/>
          <w:sz w:val="13"/>
        </w:rPr>
        <w:t> </w:t>
      </w:r>
      <w:r>
        <w:rPr>
          <w:spacing w:val="2"/>
          <w:w w:val="105"/>
          <w:sz w:val="13"/>
        </w:rPr>
        <w:t>(Vic).</w:t>
      </w:r>
    </w:p>
    <w:p>
      <w:pPr>
        <w:pStyle w:val="ListParagraph"/>
        <w:numPr>
          <w:ilvl w:val="0"/>
          <w:numId w:val="5"/>
        </w:numPr>
        <w:tabs>
          <w:tab w:pos="2380" w:val="left" w:leader="none"/>
          <w:tab w:pos="2382" w:val="left" w:leader="none"/>
        </w:tabs>
        <w:spacing w:line="240" w:lineRule="auto" w:before="3" w:after="0"/>
        <w:ind w:left="2381" w:right="1719" w:hanging="794"/>
        <w:jc w:val="left"/>
        <w:rPr>
          <w:sz w:val="13"/>
        </w:rPr>
      </w:pPr>
      <w:r>
        <w:rPr>
          <w:w w:val="105"/>
          <w:sz w:val="13"/>
        </w:rPr>
        <w:t>Normally, when a joint tenant dies, the </w:t>
      </w:r>
      <w:r>
        <w:rPr>
          <w:spacing w:val="2"/>
          <w:w w:val="105"/>
          <w:sz w:val="13"/>
        </w:rPr>
        <w:t>property </w:t>
      </w:r>
      <w:r>
        <w:rPr>
          <w:w w:val="105"/>
          <w:sz w:val="13"/>
        </w:rPr>
        <w:t>passes to the surviving </w:t>
      </w:r>
      <w:r>
        <w:rPr>
          <w:spacing w:val="2"/>
          <w:w w:val="105"/>
          <w:sz w:val="13"/>
        </w:rPr>
        <w:t>co-owner </w:t>
      </w:r>
      <w:r>
        <w:rPr>
          <w:w w:val="105"/>
          <w:sz w:val="13"/>
        </w:rPr>
        <w:t>or </w:t>
      </w:r>
      <w:r>
        <w:rPr>
          <w:spacing w:val="2"/>
          <w:w w:val="105"/>
          <w:sz w:val="13"/>
        </w:rPr>
        <w:t>co-owners </w:t>
      </w:r>
      <w:r>
        <w:rPr>
          <w:w w:val="105"/>
          <w:sz w:val="13"/>
        </w:rPr>
        <w:t>and does not form part of the deceased’s estate.</w:t>
      </w:r>
      <w:r>
        <w:rPr>
          <w:spacing w:val="4"/>
          <w:w w:val="105"/>
          <w:sz w:val="13"/>
        </w:rPr>
        <w:t> </w:t>
      </w:r>
      <w:r>
        <w:rPr>
          <w:w w:val="105"/>
          <w:sz w:val="13"/>
        </w:rPr>
        <w:t>See</w:t>
      </w:r>
      <w:r>
        <w:rPr>
          <w:spacing w:val="5"/>
          <w:w w:val="105"/>
          <w:sz w:val="13"/>
        </w:rPr>
        <w:t> </w:t>
      </w:r>
      <w:r>
        <w:rPr>
          <w:w w:val="105"/>
          <w:sz w:val="13"/>
        </w:rPr>
        <w:t>Chapter</w:t>
      </w:r>
      <w:r>
        <w:rPr>
          <w:spacing w:val="4"/>
          <w:w w:val="105"/>
          <w:sz w:val="13"/>
        </w:rPr>
        <w:t> </w:t>
      </w:r>
      <w:r>
        <w:rPr>
          <w:w w:val="105"/>
          <w:sz w:val="13"/>
        </w:rPr>
        <w:t>4</w:t>
      </w:r>
      <w:r>
        <w:rPr>
          <w:spacing w:val="5"/>
          <w:w w:val="105"/>
          <w:sz w:val="13"/>
        </w:rPr>
        <w:t> </w:t>
      </w:r>
      <w:r>
        <w:rPr>
          <w:w w:val="105"/>
          <w:sz w:val="13"/>
        </w:rPr>
        <w:t>for</w:t>
      </w:r>
      <w:r>
        <w:rPr>
          <w:spacing w:val="5"/>
          <w:w w:val="105"/>
          <w:sz w:val="13"/>
        </w:rPr>
        <w:t> </w:t>
      </w:r>
      <w:r>
        <w:rPr>
          <w:w w:val="105"/>
          <w:sz w:val="13"/>
        </w:rPr>
        <w:t>discussion</w:t>
      </w:r>
      <w:r>
        <w:rPr>
          <w:spacing w:val="4"/>
          <w:w w:val="105"/>
          <w:sz w:val="13"/>
        </w:rPr>
        <w:t> </w:t>
      </w:r>
      <w:r>
        <w:rPr>
          <w:w w:val="105"/>
          <w:sz w:val="13"/>
        </w:rPr>
        <w:t>about</w:t>
      </w:r>
      <w:r>
        <w:rPr>
          <w:spacing w:val="5"/>
          <w:w w:val="105"/>
          <w:sz w:val="13"/>
        </w:rPr>
        <w:t> </w:t>
      </w:r>
      <w:r>
        <w:rPr>
          <w:w w:val="105"/>
          <w:sz w:val="13"/>
        </w:rPr>
        <w:t>the</w:t>
      </w:r>
      <w:r>
        <w:rPr>
          <w:spacing w:val="5"/>
          <w:w w:val="105"/>
          <w:sz w:val="13"/>
        </w:rPr>
        <w:t> </w:t>
      </w:r>
      <w:r>
        <w:rPr>
          <w:w w:val="105"/>
          <w:sz w:val="13"/>
        </w:rPr>
        <w:t>effect</w:t>
      </w:r>
      <w:r>
        <w:rPr>
          <w:spacing w:val="4"/>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rule</w:t>
      </w:r>
      <w:r>
        <w:rPr>
          <w:spacing w:val="4"/>
          <w:w w:val="105"/>
          <w:sz w:val="13"/>
        </w:rPr>
        <w:t> </w:t>
      </w:r>
      <w:r>
        <w:rPr>
          <w:w w:val="105"/>
          <w:sz w:val="13"/>
        </w:rPr>
        <w:t>on</w:t>
      </w:r>
      <w:r>
        <w:rPr>
          <w:spacing w:val="5"/>
          <w:w w:val="105"/>
          <w:sz w:val="13"/>
        </w:rPr>
        <w:t> </w:t>
      </w:r>
      <w:r>
        <w:rPr>
          <w:w w:val="105"/>
          <w:sz w:val="13"/>
        </w:rPr>
        <w:t>a</w:t>
      </w:r>
      <w:r>
        <w:rPr>
          <w:spacing w:val="5"/>
          <w:w w:val="105"/>
          <w:sz w:val="13"/>
        </w:rPr>
        <w:t> </w:t>
      </w:r>
      <w:r>
        <w:rPr>
          <w:w w:val="105"/>
          <w:sz w:val="13"/>
        </w:rPr>
        <w:t>joint</w:t>
      </w:r>
      <w:r>
        <w:rPr>
          <w:spacing w:val="4"/>
          <w:w w:val="105"/>
          <w:sz w:val="13"/>
        </w:rPr>
        <w:t> </w:t>
      </w:r>
      <w:r>
        <w:rPr>
          <w:w w:val="105"/>
          <w:sz w:val="13"/>
        </w:rPr>
        <w:t>tenancy.</w:t>
      </w:r>
    </w:p>
    <w:p>
      <w:pPr>
        <w:pStyle w:val="ListParagraph"/>
        <w:numPr>
          <w:ilvl w:val="0"/>
          <w:numId w:val="5"/>
        </w:numPr>
        <w:tabs>
          <w:tab w:pos="2380" w:val="left" w:leader="none"/>
          <w:tab w:pos="2382" w:val="left" w:leader="none"/>
        </w:tabs>
        <w:spacing w:line="240" w:lineRule="auto" w:before="2" w:after="0"/>
        <w:ind w:left="2381" w:right="0" w:hanging="794"/>
        <w:jc w:val="left"/>
        <w:rPr>
          <w:sz w:val="13"/>
        </w:rPr>
      </w:pPr>
      <w:r>
        <w:rPr>
          <w:w w:val="105"/>
          <w:sz w:val="13"/>
        </w:rPr>
        <w:t>See</w:t>
      </w:r>
      <w:r>
        <w:rPr>
          <w:spacing w:val="4"/>
          <w:w w:val="105"/>
          <w:sz w:val="13"/>
        </w:rPr>
        <w:t> </w:t>
      </w:r>
      <w:r>
        <w:rPr>
          <w:w w:val="105"/>
          <w:sz w:val="13"/>
        </w:rPr>
        <w:t>Chapter</w:t>
      </w:r>
      <w:r>
        <w:rPr>
          <w:spacing w:val="5"/>
          <w:w w:val="105"/>
          <w:sz w:val="13"/>
        </w:rPr>
        <w:t> </w:t>
      </w:r>
      <w:r>
        <w:rPr>
          <w:w w:val="105"/>
          <w:sz w:val="13"/>
        </w:rPr>
        <w:t>2</w:t>
      </w:r>
      <w:r>
        <w:rPr>
          <w:spacing w:val="4"/>
          <w:w w:val="105"/>
          <w:sz w:val="13"/>
        </w:rPr>
        <w:t> </w:t>
      </w:r>
      <w:r>
        <w:rPr>
          <w:w w:val="105"/>
          <w:sz w:val="13"/>
        </w:rPr>
        <w:t>for</w:t>
      </w:r>
      <w:r>
        <w:rPr>
          <w:spacing w:val="5"/>
          <w:w w:val="105"/>
          <w:sz w:val="13"/>
        </w:rPr>
        <w:t> </w:t>
      </w:r>
      <w:r>
        <w:rPr>
          <w:w w:val="105"/>
          <w:sz w:val="13"/>
        </w:rPr>
        <w:t>discussion</w:t>
      </w:r>
      <w:r>
        <w:rPr>
          <w:spacing w:val="4"/>
          <w:w w:val="105"/>
          <w:sz w:val="13"/>
        </w:rPr>
        <w:t> </w:t>
      </w:r>
      <w:r>
        <w:rPr>
          <w:w w:val="105"/>
          <w:sz w:val="13"/>
        </w:rPr>
        <w:t>about</w:t>
      </w:r>
      <w:r>
        <w:rPr>
          <w:spacing w:val="5"/>
          <w:w w:val="105"/>
          <w:sz w:val="13"/>
        </w:rPr>
        <w:t> </w:t>
      </w:r>
      <w:r>
        <w:rPr>
          <w:w w:val="105"/>
          <w:sz w:val="13"/>
        </w:rPr>
        <w:t>the</w:t>
      </w:r>
      <w:r>
        <w:rPr>
          <w:spacing w:val="5"/>
          <w:w w:val="105"/>
          <w:sz w:val="13"/>
        </w:rPr>
        <w:t> </w:t>
      </w:r>
      <w:r>
        <w:rPr>
          <w:w w:val="105"/>
          <w:sz w:val="13"/>
        </w:rPr>
        <w:t>development</w:t>
      </w:r>
      <w:r>
        <w:rPr>
          <w:spacing w:val="4"/>
          <w:w w:val="105"/>
          <w:sz w:val="13"/>
        </w:rPr>
        <w:t> </w:t>
      </w:r>
      <w:r>
        <w:rPr>
          <w:w w:val="105"/>
          <w:sz w:val="13"/>
        </w:rPr>
        <w:t>of</w:t>
      </w:r>
      <w:r>
        <w:rPr>
          <w:spacing w:val="5"/>
          <w:w w:val="105"/>
          <w:sz w:val="13"/>
        </w:rPr>
        <w:t> </w:t>
      </w:r>
      <w:r>
        <w:rPr>
          <w:w w:val="105"/>
          <w:sz w:val="13"/>
        </w:rPr>
        <w:t>the</w:t>
      </w:r>
      <w:r>
        <w:rPr>
          <w:spacing w:val="4"/>
          <w:w w:val="105"/>
          <w:sz w:val="13"/>
        </w:rPr>
        <w:t> </w:t>
      </w:r>
      <w:r>
        <w:rPr>
          <w:w w:val="105"/>
          <w:sz w:val="13"/>
        </w:rPr>
        <w:t>rule.</w:t>
      </w:r>
    </w:p>
    <w:p>
      <w:pPr>
        <w:pStyle w:val="ListParagraph"/>
        <w:numPr>
          <w:ilvl w:val="0"/>
          <w:numId w:val="5"/>
        </w:numPr>
        <w:tabs>
          <w:tab w:pos="2380" w:val="left" w:leader="none"/>
          <w:tab w:pos="2382" w:val="left" w:leader="none"/>
        </w:tabs>
        <w:spacing w:line="240" w:lineRule="auto" w:before="2" w:after="0"/>
        <w:ind w:left="2381" w:right="0" w:hanging="794"/>
        <w:jc w:val="left"/>
        <w:rPr>
          <w:sz w:val="13"/>
        </w:rPr>
      </w:pPr>
      <w:r>
        <w:rPr/>
        <w:pict>
          <v:shape style="position:absolute;margin-left:36pt;margin-top:3.650965pt;width:6.7pt;height:14.25pt;mso-position-horizontal-relative:page;mso-position-vertical-relative:paragraph;z-index:1312" type="#_x0000_t202" filled="false" stroked="false">
            <v:textbox inset="0,0,0,0">
              <w:txbxContent>
                <w:p>
                  <w:pPr>
                    <w:spacing w:line="284" w:lineRule="exact" w:before="0"/>
                    <w:ind w:left="0" w:right="0" w:firstLine="0"/>
                    <w:jc w:val="left"/>
                    <w:rPr>
                      <w:b/>
                      <w:sz w:val="24"/>
                    </w:rPr>
                  </w:pPr>
                  <w:r>
                    <w:rPr>
                      <w:b/>
                      <w:color w:val="EC5A4F"/>
                      <w:w w:val="109"/>
                      <w:sz w:val="24"/>
                    </w:rPr>
                    <w:t>2</w:t>
                  </w:r>
                </w:p>
              </w:txbxContent>
            </v:textbox>
            <w10:wrap type="none"/>
          </v:shape>
        </w:pict>
      </w:r>
      <w:r>
        <w:rPr>
          <w:i/>
          <w:w w:val="105"/>
          <w:sz w:val="13"/>
        </w:rPr>
        <w:t>Helton v Allen </w:t>
      </w:r>
      <w:r>
        <w:rPr>
          <w:w w:val="105"/>
          <w:sz w:val="13"/>
        </w:rPr>
        <w:t>(1940) 63 CLR</w:t>
      </w:r>
      <w:r>
        <w:rPr>
          <w:spacing w:val="26"/>
          <w:w w:val="105"/>
          <w:sz w:val="13"/>
        </w:rPr>
        <w:t> </w:t>
      </w:r>
      <w:r>
        <w:rPr>
          <w:w w:val="105"/>
          <w:sz w:val="13"/>
        </w:rPr>
        <w:t>691.</w:t>
      </w:r>
    </w:p>
    <w:p>
      <w:pPr>
        <w:pStyle w:val="ListParagraph"/>
        <w:numPr>
          <w:ilvl w:val="0"/>
          <w:numId w:val="5"/>
        </w:numPr>
        <w:tabs>
          <w:tab w:pos="2380" w:val="left" w:leader="none"/>
          <w:tab w:pos="2382" w:val="left" w:leader="none"/>
        </w:tabs>
        <w:spacing w:line="240" w:lineRule="auto" w:before="1" w:after="0"/>
        <w:ind w:left="2381" w:right="0" w:hanging="794"/>
        <w:jc w:val="left"/>
        <w:rPr>
          <w:sz w:val="13"/>
        </w:rPr>
      </w:pPr>
      <w:r>
        <w:rPr>
          <w:i/>
          <w:w w:val="110"/>
          <w:sz w:val="13"/>
        </w:rPr>
        <w:t>Estate of Soukup </w:t>
      </w:r>
      <w:r>
        <w:rPr>
          <w:w w:val="110"/>
          <w:sz w:val="13"/>
        </w:rPr>
        <w:t>(1997) 97 A Crim R 103,</w:t>
      </w:r>
      <w:r>
        <w:rPr>
          <w:spacing w:val="22"/>
          <w:w w:val="110"/>
          <w:sz w:val="13"/>
        </w:rPr>
        <w:t> </w:t>
      </w:r>
      <w:r>
        <w:rPr>
          <w:spacing w:val="-4"/>
          <w:w w:val="110"/>
          <w:sz w:val="13"/>
        </w:rPr>
        <w:t>115.</w:t>
      </w:r>
    </w:p>
    <w:p>
      <w:pPr>
        <w:spacing w:after="0" w:line="240" w:lineRule="auto"/>
        <w:jc w:val="left"/>
        <w:rPr>
          <w:sz w:val="13"/>
        </w:rPr>
        <w:sectPr>
          <w:pgSz w:w="11910" w:h="16840"/>
          <w:pgMar w:header="548" w:footer="0" w:top="1560" w:bottom="280" w:left="0" w:right="0"/>
        </w:sectPr>
      </w:pPr>
    </w:p>
    <w:p>
      <w:pPr>
        <w:tabs>
          <w:tab w:pos="1417" w:val="left" w:leader="none"/>
        </w:tabs>
        <w:spacing w:before="85"/>
        <w:ind w:left="0" w:right="0" w:firstLine="0"/>
        <w:jc w:val="right"/>
        <w:rPr>
          <w:b/>
          <w:sz w:val="48"/>
        </w:rPr>
      </w:pPr>
      <w:bookmarkStart w:name="Previous reviews of the rule by law refo" w:id="4"/>
      <w:bookmarkEnd w:id="4"/>
      <w:r>
        <w:rPr/>
      </w:r>
      <w:bookmarkStart w:name="Conduct of this reference" w:id="5"/>
      <w:bookmarkEnd w:id="5"/>
      <w:r>
        <w:rPr/>
      </w:r>
      <w:r>
        <w:rPr>
          <w:b/>
          <w:color w:val="FFFFFF"/>
          <w:w w:val="122"/>
          <w:sz w:val="48"/>
          <w:shd w:fill="EC5A4F" w:color="auto" w:val="clear"/>
        </w:rPr>
        <w:t> </w:t>
      </w:r>
      <w:r>
        <w:rPr>
          <w:b/>
          <w:color w:val="FFFFFF"/>
          <w:spacing w:val="41"/>
          <w:sz w:val="48"/>
          <w:shd w:fill="EC5A4F" w:color="auto" w:val="clear"/>
        </w:rPr>
        <w:t> </w:t>
      </w:r>
      <w:r>
        <w:rPr>
          <w:b/>
          <w:color w:val="FFFFFF"/>
          <w:w w:val="105"/>
          <w:sz w:val="48"/>
          <w:shd w:fill="EC5A4F" w:color="auto" w:val="clear"/>
        </w:rPr>
        <w:t>1</w:t>
      </w:r>
      <w:r>
        <w:rPr>
          <w:b/>
          <w:color w:val="FFFFFF"/>
          <w:sz w:val="48"/>
          <w:shd w:fill="EC5A4F" w:color="auto" w:val="clear"/>
        </w:rPr>
        <w:tab/>
      </w:r>
    </w:p>
    <w:p>
      <w:pPr>
        <w:pStyle w:val="BodyText"/>
        <w:rPr>
          <w:b/>
          <w:sz w:val="20"/>
        </w:rPr>
      </w:pPr>
    </w:p>
    <w:p>
      <w:pPr>
        <w:pStyle w:val="BodyText"/>
        <w:spacing w:before="3"/>
        <w:rPr>
          <w:b/>
          <w:sz w:val="19"/>
        </w:rPr>
      </w:pPr>
    </w:p>
    <w:p>
      <w:pPr>
        <w:pStyle w:val="ListParagraph"/>
        <w:numPr>
          <w:ilvl w:val="1"/>
          <w:numId w:val="4"/>
        </w:numPr>
        <w:tabs>
          <w:tab w:pos="2380" w:val="left" w:leader="none"/>
          <w:tab w:pos="2381" w:val="left" w:leader="none"/>
        </w:tabs>
        <w:spacing w:line="242" w:lineRule="auto" w:before="96" w:after="0"/>
        <w:ind w:left="2381" w:right="1713" w:hanging="794"/>
        <w:jc w:val="left"/>
        <w:rPr>
          <w:sz w:val="21"/>
        </w:rPr>
      </w:pPr>
      <w:r>
        <w:rPr>
          <w:sz w:val="21"/>
        </w:rPr>
        <w:t>New </w:t>
      </w:r>
      <w:r>
        <w:rPr>
          <w:spacing w:val="-3"/>
          <w:sz w:val="21"/>
        </w:rPr>
        <w:t>Zealand </w:t>
      </w:r>
      <w:r>
        <w:rPr>
          <w:spacing w:val="-2"/>
          <w:sz w:val="21"/>
        </w:rPr>
        <w:t>has </w:t>
      </w:r>
      <w:r>
        <w:rPr>
          <w:sz w:val="21"/>
        </w:rPr>
        <w:t>also  </w:t>
      </w:r>
      <w:r>
        <w:rPr>
          <w:spacing w:val="-3"/>
          <w:sz w:val="21"/>
        </w:rPr>
        <w:t>introduced  legislation  </w:t>
      </w:r>
      <w:r>
        <w:rPr>
          <w:sz w:val="21"/>
        </w:rPr>
        <w:t>but  </w:t>
      </w:r>
      <w:r>
        <w:rPr>
          <w:spacing w:val="-2"/>
          <w:sz w:val="21"/>
        </w:rPr>
        <w:t>has  </w:t>
      </w:r>
      <w:r>
        <w:rPr>
          <w:spacing w:val="-3"/>
          <w:sz w:val="21"/>
        </w:rPr>
        <w:t>taken  </w:t>
      </w:r>
      <w:r>
        <w:rPr>
          <w:sz w:val="21"/>
        </w:rPr>
        <w:t>a  </w:t>
      </w:r>
      <w:r>
        <w:rPr>
          <w:spacing w:val="-3"/>
          <w:sz w:val="21"/>
        </w:rPr>
        <w:t>quite  different  approach. </w:t>
      </w:r>
      <w:r>
        <w:rPr>
          <w:sz w:val="21"/>
        </w:rPr>
        <w:t>The </w:t>
      </w:r>
      <w:r>
        <w:rPr>
          <w:i/>
          <w:spacing w:val="-3"/>
          <w:sz w:val="21"/>
        </w:rPr>
        <w:t>Succession </w:t>
      </w:r>
      <w:r>
        <w:rPr>
          <w:i/>
          <w:sz w:val="21"/>
        </w:rPr>
        <w:t>(Homicide) Act  </w:t>
      </w:r>
      <w:r>
        <w:rPr>
          <w:i/>
          <w:spacing w:val="-4"/>
          <w:sz w:val="21"/>
        </w:rPr>
        <w:t>2007  </w:t>
      </w:r>
      <w:r>
        <w:rPr>
          <w:sz w:val="21"/>
        </w:rPr>
        <w:t>(NZ)  (the  NZ  Act)  codifies  and  </w:t>
      </w:r>
      <w:r>
        <w:rPr>
          <w:spacing w:val="-3"/>
          <w:sz w:val="21"/>
        </w:rPr>
        <w:t>replaces  </w:t>
      </w:r>
      <w:r>
        <w:rPr>
          <w:sz w:val="21"/>
        </w:rPr>
        <w:t>the </w:t>
      </w:r>
      <w:r>
        <w:rPr>
          <w:spacing w:val="-2"/>
          <w:sz w:val="21"/>
        </w:rPr>
        <w:t>common </w:t>
      </w:r>
      <w:r>
        <w:rPr>
          <w:sz w:val="21"/>
        </w:rPr>
        <w:t>law rule </w:t>
      </w:r>
      <w:r>
        <w:rPr>
          <w:spacing w:val="-4"/>
          <w:sz w:val="21"/>
        </w:rPr>
        <w:t>completely. </w:t>
      </w:r>
      <w:r>
        <w:rPr>
          <w:sz w:val="21"/>
        </w:rPr>
        <w:t>It specifies when the rule </w:t>
      </w:r>
      <w:r>
        <w:rPr>
          <w:spacing w:val="-3"/>
          <w:sz w:val="21"/>
        </w:rPr>
        <w:t>may </w:t>
      </w:r>
      <w:r>
        <w:rPr>
          <w:sz w:val="21"/>
        </w:rPr>
        <w:t>apply and how it affects the </w:t>
      </w:r>
      <w:r>
        <w:rPr>
          <w:spacing w:val="-2"/>
          <w:sz w:val="21"/>
        </w:rPr>
        <w:t>distribution </w:t>
      </w:r>
      <w:r>
        <w:rPr>
          <w:sz w:val="21"/>
        </w:rPr>
        <w:t>of property to which the </w:t>
      </w:r>
      <w:r>
        <w:rPr>
          <w:spacing w:val="-3"/>
          <w:sz w:val="21"/>
        </w:rPr>
        <w:t>killer </w:t>
      </w:r>
      <w:r>
        <w:rPr>
          <w:sz w:val="21"/>
        </w:rPr>
        <w:t>would otherwise </w:t>
      </w:r>
      <w:r>
        <w:rPr>
          <w:spacing w:val="-3"/>
          <w:sz w:val="21"/>
        </w:rPr>
        <w:t>have </w:t>
      </w:r>
      <w:r>
        <w:rPr>
          <w:sz w:val="21"/>
        </w:rPr>
        <w:t>been entitled upon the </w:t>
      </w:r>
      <w:r>
        <w:rPr>
          <w:spacing w:val="-3"/>
          <w:sz w:val="21"/>
        </w:rPr>
        <w:t>victim’s</w:t>
      </w:r>
      <w:r>
        <w:rPr>
          <w:spacing w:val="8"/>
          <w:sz w:val="21"/>
        </w:rPr>
        <w:t> </w:t>
      </w:r>
      <w:r>
        <w:rPr>
          <w:spacing w:val="-3"/>
          <w:sz w:val="21"/>
        </w:rPr>
        <w:t>death.</w:t>
      </w:r>
    </w:p>
    <w:p>
      <w:pPr>
        <w:pStyle w:val="ListParagraph"/>
        <w:numPr>
          <w:ilvl w:val="1"/>
          <w:numId w:val="4"/>
        </w:numPr>
        <w:tabs>
          <w:tab w:pos="2380" w:val="left" w:leader="none"/>
          <w:tab w:pos="2381" w:val="left" w:leader="none"/>
        </w:tabs>
        <w:spacing w:line="242" w:lineRule="auto" w:before="125" w:after="0"/>
        <w:ind w:left="2380" w:right="1685" w:hanging="793"/>
        <w:jc w:val="both"/>
        <w:rPr>
          <w:sz w:val="21"/>
        </w:rPr>
      </w:pPr>
      <w:r>
        <w:rPr>
          <w:sz w:val="21"/>
        </w:rPr>
        <w:t>The </w:t>
      </w:r>
      <w:r>
        <w:rPr>
          <w:spacing w:val="-3"/>
          <w:sz w:val="21"/>
        </w:rPr>
        <w:t>terms </w:t>
      </w:r>
      <w:r>
        <w:rPr>
          <w:sz w:val="21"/>
        </w:rPr>
        <w:t>of </w:t>
      </w:r>
      <w:r>
        <w:rPr>
          <w:spacing w:val="-3"/>
          <w:sz w:val="21"/>
        </w:rPr>
        <w:t>reference </w:t>
      </w:r>
      <w:r>
        <w:rPr>
          <w:sz w:val="21"/>
        </w:rPr>
        <w:t>call </w:t>
      </w:r>
      <w:r>
        <w:rPr>
          <w:spacing w:val="-3"/>
          <w:sz w:val="21"/>
        </w:rPr>
        <w:t>for </w:t>
      </w:r>
      <w:r>
        <w:rPr>
          <w:sz w:val="21"/>
        </w:rPr>
        <w:t>the </w:t>
      </w:r>
      <w:r>
        <w:rPr>
          <w:spacing w:val="-3"/>
          <w:sz w:val="21"/>
        </w:rPr>
        <w:t>Commission </w:t>
      </w:r>
      <w:r>
        <w:rPr>
          <w:sz w:val="21"/>
        </w:rPr>
        <w:t>to review the </w:t>
      </w:r>
      <w:r>
        <w:rPr>
          <w:spacing w:val="-3"/>
          <w:sz w:val="21"/>
        </w:rPr>
        <w:t>circumstances </w:t>
      </w:r>
      <w:r>
        <w:rPr>
          <w:sz w:val="21"/>
        </w:rPr>
        <w:t>in which the </w:t>
      </w:r>
      <w:r>
        <w:rPr>
          <w:spacing w:val="-3"/>
          <w:sz w:val="21"/>
        </w:rPr>
        <w:t>forfeiture </w:t>
      </w:r>
      <w:r>
        <w:rPr>
          <w:sz w:val="21"/>
        </w:rPr>
        <w:t>rule is applied and </w:t>
      </w:r>
      <w:r>
        <w:rPr>
          <w:spacing w:val="-4"/>
          <w:sz w:val="21"/>
        </w:rPr>
        <w:t>make </w:t>
      </w:r>
      <w:r>
        <w:rPr>
          <w:spacing w:val="-3"/>
          <w:sz w:val="21"/>
        </w:rPr>
        <w:t>recommendations </w:t>
      </w:r>
      <w:r>
        <w:rPr>
          <w:sz w:val="21"/>
        </w:rPr>
        <w:t>on the need </w:t>
      </w:r>
      <w:r>
        <w:rPr>
          <w:spacing w:val="-3"/>
          <w:sz w:val="21"/>
        </w:rPr>
        <w:t>for legislative </w:t>
      </w:r>
      <w:r>
        <w:rPr>
          <w:sz w:val="21"/>
        </w:rPr>
        <w:t>or other </w:t>
      </w:r>
      <w:r>
        <w:rPr>
          <w:spacing w:val="-3"/>
          <w:sz w:val="21"/>
        </w:rPr>
        <w:t>reform </w:t>
      </w:r>
      <w:r>
        <w:rPr>
          <w:sz w:val="21"/>
        </w:rPr>
        <w:t>to clarify or </w:t>
      </w:r>
      <w:r>
        <w:rPr>
          <w:spacing w:val="-3"/>
          <w:sz w:val="21"/>
        </w:rPr>
        <w:t>replace </w:t>
      </w:r>
      <w:r>
        <w:rPr>
          <w:sz w:val="21"/>
        </w:rPr>
        <w:t>the </w:t>
      </w:r>
      <w:r>
        <w:rPr>
          <w:spacing w:val="-2"/>
          <w:sz w:val="21"/>
        </w:rPr>
        <w:t>common </w:t>
      </w:r>
      <w:r>
        <w:rPr>
          <w:sz w:val="21"/>
        </w:rPr>
        <w:t>law in Victoria. In doing </w:t>
      </w:r>
      <w:r>
        <w:rPr>
          <w:spacing w:val="-3"/>
          <w:sz w:val="21"/>
        </w:rPr>
        <w:t>so, </w:t>
      </w:r>
      <w:r>
        <w:rPr>
          <w:sz w:val="21"/>
        </w:rPr>
        <w:t>the </w:t>
      </w:r>
      <w:r>
        <w:rPr>
          <w:spacing w:val="-3"/>
          <w:sz w:val="21"/>
        </w:rPr>
        <w:t>Commission </w:t>
      </w:r>
      <w:r>
        <w:rPr>
          <w:spacing w:val="-2"/>
          <w:sz w:val="21"/>
        </w:rPr>
        <w:t>has </w:t>
      </w:r>
      <w:r>
        <w:rPr>
          <w:sz w:val="21"/>
        </w:rPr>
        <w:t>been </w:t>
      </w:r>
      <w:r>
        <w:rPr>
          <w:spacing w:val="-3"/>
          <w:sz w:val="21"/>
        </w:rPr>
        <w:t>asked </w:t>
      </w:r>
      <w:r>
        <w:rPr>
          <w:sz w:val="21"/>
        </w:rPr>
        <w:t>to </w:t>
      </w:r>
      <w:r>
        <w:rPr>
          <w:spacing w:val="-3"/>
          <w:sz w:val="21"/>
        </w:rPr>
        <w:t>consider judicial </w:t>
      </w:r>
      <w:r>
        <w:rPr>
          <w:sz w:val="21"/>
        </w:rPr>
        <w:t>approaches and </w:t>
      </w:r>
      <w:r>
        <w:rPr>
          <w:spacing w:val="-3"/>
          <w:sz w:val="21"/>
        </w:rPr>
        <w:t>legislative </w:t>
      </w:r>
      <w:r>
        <w:rPr>
          <w:sz w:val="21"/>
        </w:rPr>
        <w:t>developments both in </w:t>
      </w:r>
      <w:r>
        <w:rPr>
          <w:spacing w:val="-3"/>
          <w:sz w:val="21"/>
        </w:rPr>
        <w:t>Australia </w:t>
      </w:r>
      <w:r>
        <w:rPr>
          <w:sz w:val="21"/>
        </w:rPr>
        <w:t>and</w:t>
      </w:r>
      <w:r>
        <w:rPr>
          <w:spacing w:val="8"/>
          <w:sz w:val="21"/>
        </w:rPr>
        <w:t> </w:t>
      </w:r>
      <w:r>
        <w:rPr>
          <w:sz w:val="21"/>
        </w:rPr>
        <w:t>overseas.</w:t>
      </w:r>
    </w:p>
    <w:p>
      <w:pPr>
        <w:pStyle w:val="ListParagraph"/>
        <w:numPr>
          <w:ilvl w:val="1"/>
          <w:numId w:val="4"/>
        </w:numPr>
        <w:tabs>
          <w:tab w:pos="2380" w:val="left" w:leader="none"/>
          <w:tab w:pos="2381" w:val="left" w:leader="none"/>
        </w:tabs>
        <w:spacing w:line="242" w:lineRule="auto" w:before="125" w:after="0"/>
        <w:ind w:left="2380" w:right="1725" w:hanging="794"/>
        <w:jc w:val="left"/>
        <w:rPr>
          <w:sz w:val="21"/>
        </w:rPr>
      </w:pPr>
      <w:r>
        <w:rPr>
          <w:w w:val="105"/>
          <w:sz w:val="21"/>
        </w:rPr>
        <w:t>It is important to </w:t>
      </w:r>
      <w:r>
        <w:rPr>
          <w:spacing w:val="-3"/>
          <w:w w:val="105"/>
          <w:sz w:val="21"/>
        </w:rPr>
        <w:t>note that </w:t>
      </w:r>
      <w:r>
        <w:rPr>
          <w:w w:val="105"/>
          <w:sz w:val="21"/>
        </w:rPr>
        <w:t>the scope of the </w:t>
      </w:r>
      <w:r>
        <w:rPr>
          <w:spacing w:val="-4"/>
          <w:w w:val="105"/>
          <w:sz w:val="21"/>
        </w:rPr>
        <w:t>Commission’s </w:t>
      </w:r>
      <w:r>
        <w:rPr>
          <w:w w:val="105"/>
          <w:sz w:val="21"/>
        </w:rPr>
        <w:t>review is </w:t>
      </w:r>
      <w:r>
        <w:rPr>
          <w:spacing w:val="-3"/>
          <w:w w:val="105"/>
          <w:sz w:val="21"/>
        </w:rPr>
        <w:t>determined </w:t>
      </w:r>
      <w:r>
        <w:rPr>
          <w:w w:val="105"/>
          <w:sz w:val="21"/>
        </w:rPr>
        <w:t>by the </w:t>
      </w:r>
      <w:r>
        <w:rPr>
          <w:spacing w:val="-3"/>
          <w:w w:val="105"/>
          <w:sz w:val="21"/>
        </w:rPr>
        <w:t>terms </w:t>
      </w:r>
      <w:r>
        <w:rPr>
          <w:w w:val="105"/>
          <w:sz w:val="21"/>
        </w:rPr>
        <w:t>of </w:t>
      </w:r>
      <w:r>
        <w:rPr>
          <w:spacing w:val="-3"/>
          <w:w w:val="105"/>
          <w:sz w:val="21"/>
        </w:rPr>
        <w:t>reference </w:t>
      </w:r>
      <w:r>
        <w:rPr>
          <w:w w:val="105"/>
          <w:sz w:val="21"/>
        </w:rPr>
        <w:t>and </w:t>
      </w:r>
      <w:r>
        <w:rPr>
          <w:spacing w:val="-3"/>
          <w:w w:val="105"/>
          <w:sz w:val="21"/>
        </w:rPr>
        <w:t>cannot </w:t>
      </w:r>
      <w:r>
        <w:rPr>
          <w:w w:val="105"/>
          <w:sz w:val="21"/>
        </w:rPr>
        <w:t>extend to a wider </w:t>
      </w:r>
      <w:r>
        <w:rPr>
          <w:spacing w:val="-3"/>
          <w:w w:val="105"/>
          <w:sz w:val="21"/>
        </w:rPr>
        <w:t>examination </w:t>
      </w:r>
      <w:r>
        <w:rPr>
          <w:w w:val="105"/>
          <w:sz w:val="21"/>
        </w:rPr>
        <w:t>of the law in Victoria </w:t>
      </w:r>
      <w:r>
        <w:rPr>
          <w:spacing w:val="-3"/>
          <w:w w:val="105"/>
          <w:sz w:val="21"/>
        </w:rPr>
        <w:t>concerning homicide, succession </w:t>
      </w:r>
      <w:r>
        <w:rPr>
          <w:w w:val="105"/>
          <w:sz w:val="21"/>
        </w:rPr>
        <w:t>on </w:t>
      </w:r>
      <w:r>
        <w:rPr>
          <w:spacing w:val="-3"/>
          <w:w w:val="105"/>
          <w:sz w:val="21"/>
        </w:rPr>
        <w:t>death, </w:t>
      </w:r>
      <w:r>
        <w:rPr>
          <w:w w:val="105"/>
          <w:sz w:val="21"/>
        </w:rPr>
        <w:t>the </w:t>
      </w:r>
      <w:r>
        <w:rPr>
          <w:spacing w:val="-3"/>
          <w:w w:val="105"/>
          <w:sz w:val="21"/>
        </w:rPr>
        <w:t>forfeiture </w:t>
      </w:r>
      <w:r>
        <w:rPr>
          <w:w w:val="105"/>
          <w:sz w:val="21"/>
        </w:rPr>
        <w:t>of the proceeds of crime or </w:t>
      </w:r>
      <w:r>
        <w:rPr>
          <w:spacing w:val="-3"/>
          <w:w w:val="105"/>
          <w:sz w:val="21"/>
        </w:rPr>
        <w:t>any </w:t>
      </w:r>
      <w:r>
        <w:rPr>
          <w:w w:val="105"/>
          <w:sz w:val="21"/>
        </w:rPr>
        <w:t>other </w:t>
      </w:r>
      <w:r>
        <w:rPr>
          <w:spacing w:val="-3"/>
          <w:w w:val="105"/>
          <w:sz w:val="21"/>
        </w:rPr>
        <w:t>related areas </w:t>
      </w:r>
      <w:r>
        <w:rPr>
          <w:w w:val="105"/>
          <w:sz w:val="21"/>
        </w:rPr>
        <w:t>of</w:t>
      </w:r>
      <w:r>
        <w:rPr>
          <w:spacing w:val="26"/>
          <w:w w:val="105"/>
          <w:sz w:val="21"/>
        </w:rPr>
        <w:t> </w:t>
      </w:r>
      <w:r>
        <w:rPr>
          <w:spacing w:val="-5"/>
          <w:w w:val="105"/>
          <w:sz w:val="21"/>
        </w:rPr>
        <w:t>law.</w:t>
      </w:r>
    </w:p>
    <w:p>
      <w:pPr>
        <w:pStyle w:val="ListParagraph"/>
        <w:numPr>
          <w:ilvl w:val="1"/>
          <w:numId w:val="4"/>
        </w:numPr>
        <w:tabs>
          <w:tab w:pos="2380" w:val="left" w:leader="none"/>
          <w:tab w:pos="2381" w:val="left" w:leader="none"/>
        </w:tabs>
        <w:spacing w:line="240" w:lineRule="auto" w:before="125" w:after="0"/>
        <w:ind w:left="2380" w:right="0" w:hanging="794"/>
        <w:jc w:val="left"/>
        <w:rPr>
          <w:sz w:val="21"/>
        </w:rPr>
      </w:pPr>
      <w:r>
        <w:rPr>
          <w:w w:val="105"/>
          <w:sz w:val="21"/>
        </w:rPr>
        <w:t>The </w:t>
      </w:r>
      <w:r>
        <w:rPr>
          <w:spacing w:val="-3"/>
          <w:w w:val="105"/>
          <w:sz w:val="21"/>
        </w:rPr>
        <w:t>Commission </w:t>
      </w:r>
      <w:r>
        <w:rPr>
          <w:w w:val="105"/>
          <w:sz w:val="21"/>
        </w:rPr>
        <w:t>is to report by </w:t>
      </w:r>
      <w:r>
        <w:rPr>
          <w:spacing w:val="-8"/>
          <w:w w:val="105"/>
          <w:sz w:val="21"/>
        </w:rPr>
        <w:t>15 </w:t>
      </w:r>
      <w:r>
        <w:rPr>
          <w:w w:val="105"/>
          <w:sz w:val="21"/>
        </w:rPr>
        <w:t>September</w:t>
      </w:r>
      <w:r>
        <w:rPr>
          <w:spacing w:val="9"/>
          <w:w w:val="105"/>
          <w:sz w:val="21"/>
        </w:rPr>
        <w:t> </w:t>
      </w:r>
      <w:r>
        <w:rPr>
          <w:spacing w:val="-7"/>
          <w:w w:val="105"/>
          <w:sz w:val="21"/>
        </w:rPr>
        <w:t>2014.</w:t>
      </w:r>
    </w:p>
    <w:p>
      <w:pPr>
        <w:pStyle w:val="BodyText"/>
        <w:spacing w:before="10"/>
      </w:pPr>
    </w:p>
    <w:p>
      <w:pPr>
        <w:spacing w:before="0"/>
        <w:ind w:left="1587" w:right="0" w:firstLine="0"/>
        <w:jc w:val="left"/>
        <w:rPr>
          <w:b/>
          <w:sz w:val="28"/>
        </w:rPr>
      </w:pPr>
      <w:r>
        <w:rPr>
          <w:b/>
          <w:color w:val="EC5A4F"/>
          <w:w w:val="115"/>
          <w:sz w:val="28"/>
        </w:rPr>
        <w:t>Previous reviews of the rule by law reform bodies</w:t>
      </w:r>
    </w:p>
    <w:p>
      <w:pPr>
        <w:pStyle w:val="ListParagraph"/>
        <w:numPr>
          <w:ilvl w:val="1"/>
          <w:numId w:val="4"/>
        </w:numPr>
        <w:tabs>
          <w:tab w:pos="2381" w:val="left" w:leader="none"/>
        </w:tabs>
        <w:spacing w:line="242" w:lineRule="auto" w:before="155" w:after="0"/>
        <w:ind w:left="2381" w:right="2101" w:hanging="794"/>
        <w:jc w:val="both"/>
        <w:rPr>
          <w:sz w:val="21"/>
        </w:rPr>
      </w:pPr>
      <w:r>
        <w:rPr>
          <w:sz w:val="21"/>
        </w:rPr>
        <w:t>Although this </w:t>
      </w:r>
      <w:r>
        <w:rPr>
          <w:spacing w:val="-3"/>
          <w:sz w:val="21"/>
        </w:rPr>
        <w:t>reference </w:t>
      </w:r>
      <w:r>
        <w:rPr>
          <w:sz w:val="21"/>
        </w:rPr>
        <w:t>is the first </w:t>
      </w:r>
      <w:r>
        <w:rPr>
          <w:spacing w:val="-3"/>
          <w:sz w:val="21"/>
        </w:rPr>
        <w:t>public </w:t>
      </w:r>
      <w:r>
        <w:rPr>
          <w:sz w:val="21"/>
        </w:rPr>
        <w:t>review of the </w:t>
      </w:r>
      <w:r>
        <w:rPr>
          <w:spacing w:val="-3"/>
          <w:sz w:val="21"/>
        </w:rPr>
        <w:t>forfeiture </w:t>
      </w:r>
      <w:r>
        <w:rPr>
          <w:sz w:val="21"/>
        </w:rPr>
        <w:t>rule in Victoria, the </w:t>
      </w:r>
      <w:r>
        <w:rPr>
          <w:spacing w:val="-3"/>
          <w:sz w:val="21"/>
        </w:rPr>
        <w:t>Commission </w:t>
      </w:r>
      <w:r>
        <w:rPr>
          <w:sz w:val="21"/>
        </w:rPr>
        <w:t>is able to </w:t>
      </w:r>
      <w:r>
        <w:rPr>
          <w:spacing w:val="-3"/>
          <w:sz w:val="21"/>
        </w:rPr>
        <w:t>draw </w:t>
      </w:r>
      <w:r>
        <w:rPr>
          <w:sz w:val="21"/>
        </w:rPr>
        <w:t>upon the results of </w:t>
      </w:r>
      <w:r>
        <w:rPr>
          <w:spacing w:val="-3"/>
          <w:sz w:val="21"/>
        </w:rPr>
        <w:t>earlier </w:t>
      </w:r>
      <w:r>
        <w:rPr>
          <w:sz w:val="21"/>
        </w:rPr>
        <w:t>reviews by law </w:t>
      </w:r>
      <w:r>
        <w:rPr>
          <w:spacing w:val="-3"/>
          <w:sz w:val="21"/>
        </w:rPr>
        <w:t>reform </w:t>
      </w:r>
      <w:r>
        <w:rPr>
          <w:sz w:val="21"/>
        </w:rPr>
        <w:t>bodies, both</w:t>
      </w:r>
      <w:r>
        <w:rPr>
          <w:spacing w:val="8"/>
          <w:sz w:val="21"/>
        </w:rPr>
        <w:t> </w:t>
      </w:r>
      <w:r>
        <w:rPr>
          <w:sz w:val="21"/>
        </w:rPr>
        <w:t>in</w:t>
      </w:r>
      <w:r>
        <w:rPr>
          <w:spacing w:val="9"/>
          <w:sz w:val="21"/>
        </w:rPr>
        <w:t> </w:t>
      </w:r>
      <w:r>
        <w:rPr>
          <w:sz w:val="21"/>
        </w:rPr>
        <w:t>this</w:t>
      </w:r>
      <w:r>
        <w:rPr>
          <w:spacing w:val="9"/>
          <w:sz w:val="21"/>
        </w:rPr>
        <w:t> </w:t>
      </w:r>
      <w:r>
        <w:rPr>
          <w:sz w:val="21"/>
        </w:rPr>
        <w:t>state</w:t>
      </w:r>
      <w:r>
        <w:rPr>
          <w:spacing w:val="9"/>
          <w:sz w:val="21"/>
        </w:rPr>
        <w:t> </w:t>
      </w:r>
      <w:r>
        <w:rPr>
          <w:sz w:val="21"/>
        </w:rPr>
        <w:t>and</w:t>
      </w:r>
      <w:r>
        <w:rPr>
          <w:spacing w:val="9"/>
          <w:sz w:val="21"/>
        </w:rPr>
        <w:t> </w:t>
      </w:r>
      <w:r>
        <w:rPr>
          <w:sz w:val="21"/>
        </w:rPr>
        <w:t>in</w:t>
      </w:r>
      <w:r>
        <w:rPr>
          <w:spacing w:val="9"/>
          <w:sz w:val="21"/>
        </w:rPr>
        <w:t> </w:t>
      </w:r>
      <w:r>
        <w:rPr>
          <w:sz w:val="21"/>
        </w:rPr>
        <w:t>other</w:t>
      </w:r>
      <w:r>
        <w:rPr>
          <w:spacing w:val="8"/>
          <w:sz w:val="21"/>
        </w:rPr>
        <w:t> </w:t>
      </w:r>
      <w:r>
        <w:rPr>
          <w:sz w:val="21"/>
        </w:rPr>
        <w:t>jurisdictions.</w:t>
      </w:r>
      <w:r>
        <w:rPr>
          <w:spacing w:val="9"/>
          <w:sz w:val="21"/>
        </w:rPr>
        <w:t> </w:t>
      </w:r>
      <w:r>
        <w:rPr>
          <w:sz w:val="21"/>
        </w:rPr>
        <w:t>These</w:t>
      </w:r>
      <w:r>
        <w:rPr>
          <w:spacing w:val="9"/>
          <w:sz w:val="21"/>
        </w:rPr>
        <w:t> </w:t>
      </w:r>
      <w:r>
        <w:rPr>
          <w:sz w:val="21"/>
        </w:rPr>
        <w:t>bodies</w:t>
      </w:r>
      <w:r>
        <w:rPr>
          <w:spacing w:val="9"/>
          <w:sz w:val="21"/>
        </w:rPr>
        <w:t> </w:t>
      </w:r>
      <w:r>
        <w:rPr>
          <w:sz w:val="21"/>
        </w:rPr>
        <w:t>include:</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w w:val="105"/>
          <w:sz w:val="21"/>
        </w:rPr>
        <w:t>the Law </w:t>
      </w:r>
      <w:r>
        <w:rPr>
          <w:spacing w:val="-3"/>
          <w:w w:val="105"/>
          <w:sz w:val="21"/>
        </w:rPr>
        <w:t>Commission </w:t>
      </w:r>
      <w:r>
        <w:rPr>
          <w:w w:val="105"/>
          <w:sz w:val="21"/>
        </w:rPr>
        <w:t>of New</w:t>
      </w:r>
      <w:r>
        <w:rPr>
          <w:spacing w:val="30"/>
          <w:w w:val="105"/>
          <w:sz w:val="21"/>
        </w:rPr>
        <w:t> </w:t>
      </w:r>
      <w:r>
        <w:rPr>
          <w:w w:val="105"/>
          <w:sz w:val="21"/>
        </w:rPr>
        <w:t>Zealand</w:t>
      </w:r>
      <w:r>
        <w:rPr>
          <w:w w:val="105"/>
          <w:position w:val="7"/>
          <w:sz w:val="12"/>
        </w:rPr>
        <w:t>6</w:t>
      </w:r>
    </w:p>
    <w:p>
      <w:pPr>
        <w:pStyle w:val="ListParagraph"/>
        <w:numPr>
          <w:ilvl w:val="2"/>
          <w:numId w:val="4"/>
        </w:numPr>
        <w:tabs>
          <w:tab w:pos="2721" w:val="left" w:leader="none"/>
          <w:tab w:pos="2722" w:val="left" w:leader="none"/>
        </w:tabs>
        <w:spacing w:line="240" w:lineRule="auto" w:before="123" w:after="0"/>
        <w:ind w:left="2721" w:right="0" w:hanging="340"/>
        <w:jc w:val="left"/>
        <w:rPr>
          <w:sz w:val="12"/>
        </w:rPr>
      </w:pPr>
      <w:r>
        <w:rPr>
          <w:w w:val="105"/>
          <w:sz w:val="21"/>
        </w:rPr>
        <w:t>the Scottish Law</w:t>
      </w:r>
      <w:r>
        <w:rPr>
          <w:spacing w:val="16"/>
          <w:w w:val="105"/>
          <w:sz w:val="21"/>
        </w:rPr>
        <w:t> </w:t>
      </w:r>
      <w:r>
        <w:rPr>
          <w:spacing w:val="-4"/>
          <w:w w:val="105"/>
          <w:sz w:val="21"/>
        </w:rPr>
        <w:t>Commission</w:t>
      </w:r>
      <w:r>
        <w:rPr>
          <w:spacing w:val="-4"/>
          <w:w w:val="105"/>
          <w:position w:val="7"/>
          <w:sz w:val="12"/>
        </w:rPr>
        <w:t>7</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w w:val="105"/>
          <w:sz w:val="21"/>
        </w:rPr>
        <w:t>the Law </w:t>
      </w:r>
      <w:r>
        <w:rPr>
          <w:spacing w:val="-3"/>
          <w:w w:val="105"/>
          <w:sz w:val="21"/>
        </w:rPr>
        <w:t>Commission for England </w:t>
      </w:r>
      <w:r>
        <w:rPr>
          <w:w w:val="105"/>
          <w:sz w:val="21"/>
        </w:rPr>
        <w:t>and</w:t>
      </w:r>
      <w:r>
        <w:rPr>
          <w:spacing w:val="41"/>
          <w:w w:val="105"/>
          <w:sz w:val="21"/>
        </w:rPr>
        <w:t> </w:t>
      </w:r>
      <w:r>
        <w:rPr>
          <w:w w:val="105"/>
          <w:sz w:val="21"/>
        </w:rPr>
        <w:t>Wales</w:t>
      </w:r>
      <w:r>
        <w:rPr>
          <w:w w:val="105"/>
          <w:position w:val="7"/>
          <w:sz w:val="12"/>
        </w:rPr>
        <w:t>8</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w w:val="105"/>
          <w:sz w:val="21"/>
        </w:rPr>
        <w:t>the </w:t>
      </w:r>
      <w:r>
        <w:rPr>
          <w:spacing w:val="-5"/>
          <w:w w:val="105"/>
          <w:sz w:val="21"/>
        </w:rPr>
        <w:t>Tasmania </w:t>
      </w:r>
      <w:r>
        <w:rPr>
          <w:w w:val="105"/>
          <w:sz w:val="21"/>
        </w:rPr>
        <w:t>Law </w:t>
      </w:r>
      <w:r>
        <w:rPr>
          <w:spacing w:val="-3"/>
          <w:w w:val="105"/>
          <w:sz w:val="21"/>
        </w:rPr>
        <w:t>Reform</w:t>
      </w:r>
      <w:r>
        <w:rPr>
          <w:spacing w:val="26"/>
          <w:w w:val="105"/>
          <w:sz w:val="21"/>
        </w:rPr>
        <w:t> </w:t>
      </w:r>
      <w:r>
        <w:rPr>
          <w:spacing w:val="-3"/>
          <w:w w:val="105"/>
          <w:sz w:val="21"/>
        </w:rPr>
        <w:t>Institute</w:t>
      </w:r>
      <w:r>
        <w:rPr>
          <w:spacing w:val="-3"/>
          <w:w w:val="105"/>
          <w:position w:val="7"/>
          <w:sz w:val="12"/>
        </w:rPr>
        <w:t>9</w:t>
      </w:r>
    </w:p>
    <w:p>
      <w:pPr>
        <w:pStyle w:val="ListParagraph"/>
        <w:numPr>
          <w:ilvl w:val="2"/>
          <w:numId w:val="4"/>
        </w:numPr>
        <w:tabs>
          <w:tab w:pos="2721" w:val="left" w:leader="none"/>
          <w:tab w:pos="2722" w:val="left" w:leader="none"/>
        </w:tabs>
        <w:spacing w:line="240" w:lineRule="auto" w:before="123" w:after="0"/>
        <w:ind w:left="2721" w:right="0" w:hanging="340"/>
        <w:jc w:val="left"/>
        <w:rPr>
          <w:sz w:val="12"/>
        </w:rPr>
      </w:pPr>
      <w:r>
        <w:rPr>
          <w:w w:val="105"/>
          <w:sz w:val="21"/>
        </w:rPr>
        <w:t>the former Victorian Law </w:t>
      </w:r>
      <w:r>
        <w:rPr>
          <w:spacing w:val="-3"/>
          <w:w w:val="105"/>
          <w:sz w:val="21"/>
        </w:rPr>
        <w:t>Reform </w:t>
      </w:r>
      <w:r>
        <w:rPr>
          <w:w w:val="105"/>
          <w:sz w:val="21"/>
        </w:rPr>
        <w:t>Advisory</w:t>
      </w:r>
      <w:r>
        <w:rPr>
          <w:spacing w:val="32"/>
          <w:w w:val="105"/>
          <w:sz w:val="21"/>
        </w:rPr>
        <w:t> </w:t>
      </w:r>
      <w:r>
        <w:rPr>
          <w:spacing w:val="-6"/>
          <w:w w:val="105"/>
          <w:sz w:val="21"/>
        </w:rPr>
        <w:t>Council.</w:t>
      </w:r>
      <w:r>
        <w:rPr>
          <w:spacing w:val="-6"/>
          <w:w w:val="105"/>
          <w:position w:val="7"/>
          <w:sz w:val="12"/>
        </w:rPr>
        <w:t>10</w:t>
      </w:r>
    </w:p>
    <w:p>
      <w:pPr>
        <w:pStyle w:val="ListParagraph"/>
        <w:numPr>
          <w:ilvl w:val="1"/>
          <w:numId w:val="4"/>
        </w:numPr>
        <w:tabs>
          <w:tab w:pos="2380" w:val="left" w:leader="none"/>
          <w:tab w:pos="2381" w:val="left" w:leader="none"/>
        </w:tabs>
        <w:spacing w:line="242" w:lineRule="auto" w:before="124" w:after="0"/>
        <w:ind w:left="2381" w:right="1907" w:hanging="794"/>
        <w:jc w:val="left"/>
        <w:rPr>
          <w:sz w:val="21"/>
        </w:rPr>
      </w:pPr>
      <w:r>
        <w:rPr>
          <w:w w:val="105"/>
          <w:sz w:val="21"/>
        </w:rPr>
        <w:t>The reports and other papers </w:t>
      </w:r>
      <w:r>
        <w:rPr>
          <w:spacing w:val="-3"/>
          <w:w w:val="105"/>
          <w:sz w:val="21"/>
        </w:rPr>
        <w:t>that </w:t>
      </w:r>
      <w:r>
        <w:rPr>
          <w:w w:val="105"/>
          <w:sz w:val="21"/>
        </w:rPr>
        <w:t>these bodies </w:t>
      </w:r>
      <w:r>
        <w:rPr>
          <w:spacing w:val="-3"/>
          <w:w w:val="105"/>
          <w:sz w:val="21"/>
        </w:rPr>
        <w:t>have produced </w:t>
      </w:r>
      <w:r>
        <w:rPr>
          <w:w w:val="105"/>
          <w:sz w:val="21"/>
        </w:rPr>
        <w:t>provide a rich </w:t>
      </w:r>
      <w:r>
        <w:rPr>
          <w:spacing w:val="-3"/>
          <w:w w:val="105"/>
          <w:sz w:val="21"/>
        </w:rPr>
        <w:t>account </w:t>
      </w:r>
      <w:r>
        <w:rPr>
          <w:w w:val="105"/>
          <w:sz w:val="21"/>
        </w:rPr>
        <w:t>of</w:t>
      </w:r>
      <w:r>
        <w:rPr>
          <w:spacing w:val="-7"/>
          <w:w w:val="105"/>
          <w:sz w:val="21"/>
        </w:rPr>
        <w:t> </w:t>
      </w:r>
      <w:r>
        <w:rPr>
          <w:w w:val="105"/>
          <w:sz w:val="21"/>
        </w:rPr>
        <w:t>the</w:t>
      </w:r>
      <w:r>
        <w:rPr>
          <w:spacing w:val="-7"/>
          <w:w w:val="105"/>
          <w:sz w:val="21"/>
        </w:rPr>
        <w:t> </w:t>
      </w:r>
      <w:r>
        <w:rPr>
          <w:w w:val="105"/>
          <w:sz w:val="21"/>
        </w:rPr>
        <w:t>law</w:t>
      </w:r>
      <w:r>
        <w:rPr>
          <w:spacing w:val="-6"/>
          <w:w w:val="105"/>
          <w:sz w:val="21"/>
        </w:rPr>
        <w:t> </w:t>
      </w:r>
      <w:r>
        <w:rPr>
          <w:w w:val="105"/>
          <w:sz w:val="21"/>
        </w:rPr>
        <w:t>and</w:t>
      </w:r>
      <w:r>
        <w:rPr>
          <w:spacing w:val="-7"/>
          <w:w w:val="105"/>
          <w:sz w:val="21"/>
        </w:rPr>
        <w:t> </w:t>
      </w:r>
      <w:r>
        <w:rPr>
          <w:spacing w:val="-3"/>
          <w:w w:val="105"/>
          <w:sz w:val="21"/>
        </w:rPr>
        <w:t>are</w:t>
      </w:r>
      <w:r>
        <w:rPr>
          <w:spacing w:val="-7"/>
          <w:w w:val="105"/>
          <w:sz w:val="21"/>
        </w:rPr>
        <w:t> </w:t>
      </w:r>
      <w:r>
        <w:rPr>
          <w:w w:val="105"/>
          <w:sz w:val="21"/>
        </w:rPr>
        <w:t>recommended</w:t>
      </w:r>
      <w:r>
        <w:rPr>
          <w:spacing w:val="-6"/>
          <w:w w:val="105"/>
          <w:sz w:val="21"/>
        </w:rPr>
        <w:t> </w:t>
      </w:r>
      <w:r>
        <w:rPr>
          <w:spacing w:val="-3"/>
          <w:w w:val="105"/>
          <w:sz w:val="21"/>
        </w:rPr>
        <w:t>reading</w:t>
      </w:r>
      <w:r>
        <w:rPr>
          <w:spacing w:val="-7"/>
          <w:w w:val="105"/>
          <w:sz w:val="21"/>
        </w:rPr>
        <w:t> </w:t>
      </w:r>
      <w:r>
        <w:rPr>
          <w:spacing w:val="-3"/>
          <w:w w:val="105"/>
          <w:sz w:val="21"/>
        </w:rPr>
        <w:t>for</w:t>
      </w:r>
      <w:r>
        <w:rPr>
          <w:spacing w:val="-6"/>
          <w:w w:val="105"/>
          <w:sz w:val="21"/>
        </w:rPr>
        <w:t> </w:t>
      </w:r>
      <w:r>
        <w:rPr>
          <w:spacing w:val="-3"/>
          <w:w w:val="105"/>
          <w:sz w:val="21"/>
        </w:rPr>
        <w:t>anyone</w:t>
      </w:r>
      <w:r>
        <w:rPr>
          <w:spacing w:val="-7"/>
          <w:w w:val="105"/>
          <w:sz w:val="21"/>
        </w:rPr>
        <w:t> </w:t>
      </w:r>
      <w:r>
        <w:rPr>
          <w:w w:val="105"/>
          <w:sz w:val="21"/>
        </w:rPr>
        <w:t>who</w:t>
      </w:r>
      <w:r>
        <w:rPr>
          <w:spacing w:val="-7"/>
          <w:w w:val="105"/>
          <w:sz w:val="21"/>
        </w:rPr>
        <w:t> </w:t>
      </w:r>
      <w:r>
        <w:rPr>
          <w:w w:val="105"/>
          <w:sz w:val="21"/>
        </w:rPr>
        <w:t>wishes</w:t>
      </w:r>
      <w:r>
        <w:rPr>
          <w:spacing w:val="-6"/>
          <w:w w:val="105"/>
          <w:sz w:val="21"/>
        </w:rPr>
        <w:t> </w:t>
      </w:r>
      <w:r>
        <w:rPr>
          <w:w w:val="105"/>
          <w:sz w:val="21"/>
        </w:rPr>
        <w:t>to</w:t>
      </w:r>
      <w:r>
        <w:rPr>
          <w:spacing w:val="-7"/>
          <w:w w:val="105"/>
          <w:sz w:val="21"/>
        </w:rPr>
        <w:t> </w:t>
      </w:r>
      <w:r>
        <w:rPr>
          <w:w w:val="105"/>
          <w:sz w:val="21"/>
        </w:rPr>
        <w:t>explore</w:t>
      </w:r>
      <w:r>
        <w:rPr>
          <w:spacing w:val="-7"/>
          <w:w w:val="105"/>
          <w:sz w:val="21"/>
        </w:rPr>
        <w:t> </w:t>
      </w:r>
      <w:r>
        <w:rPr>
          <w:w w:val="105"/>
          <w:sz w:val="21"/>
        </w:rPr>
        <w:t>the</w:t>
      </w:r>
      <w:r>
        <w:rPr>
          <w:spacing w:val="-6"/>
          <w:w w:val="105"/>
          <w:sz w:val="21"/>
        </w:rPr>
        <w:t> </w:t>
      </w:r>
      <w:r>
        <w:rPr>
          <w:w w:val="105"/>
          <w:sz w:val="21"/>
        </w:rPr>
        <w:t>issues </w:t>
      </w:r>
      <w:r>
        <w:rPr>
          <w:spacing w:val="-3"/>
          <w:w w:val="105"/>
          <w:sz w:val="21"/>
        </w:rPr>
        <w:t>arising from </w:t>
      </w:r>
      <w:r>
        <w:rPr>
          <w:w w:val="105"/>
          <w:sz w:val="21"/>
        </w:rPr>
        <w:t>the </w:t>
      </w:r>
      <w:r>
        <w:rPr>
          <w:spacing w:val="-4"/>
          <w:w w:val="105"/>
          <w:sz w:val="21"/>
        </w:rPr>
        <w:t>Commission’s </w:t>
      </w:r>
      <w:r>
        <w:rPr>
          <w:spacing w:val="-3"/>
          <w:w w:val="105"/>
          <w:sz w:val="21"/>
        </w:rPr>
        <w:t>terms </w:t>
      </w:r>
      <w:r>
        <w:rPr>
          <w:w w:val="105"/>
          <w:sz w:val="21"/>
        </w:rPr>
        <w:t>of </w:t>
      </w:r>
      <w:r>
        <w:rPr>
          <w:spacing w:val="-3"/>
          <w:w w:val="105"/>
          <w:sz w:val="21"/>
        </w:rPr>
        <w:t>reference </w:t>
      </w:r>
      <w:r>
        <w:rPr>
          <w:w w:val="105"/>
          <w:sz w:val="21"/>
        </w:rPr>
        <w:t>in more</w:t>
      </w:r>
      <w:r>
        <w:rPr>
          <w:spacing w:val="48"/>
          <w:w w:val="105"/>
          <w:sz w:val="21"/>
        </w:rPr>
        <w:t> </w:t>
      </w:r>
      <w:r>
        <w:rPr>
          <w:spacing w:val="-3"/>
          <w:w w:val="105"/>
          <w:sz w:val="21"/>
        </w:rPr>
        <w:t>detail.</w:t>
      </w:r>
    </w:p>
    <w:p>
      <w:pPr>
        <w:pStyle w:val="BodyText"/>
        <w:spacing w:before="10"/>
      </w:pPr>
    </w:p>
    <w:p>
      <w:pPr>
        <w:spacing w:before="0"/>
        <w:ind w:left="1587" w:right="0" w:firstLine="0"/>
        <w:jc w:val="left"/>
        <w:rPr>
          <w:b/>
          <w:sz w:val="28"/>
        </w:rPr>
      </w:pPr>
      <w:r>
        <w:rPr>
          <w:b/>
          <w:color w:val="EC5A4F"/>
          <w:w w:val="115"/>
          <w:sz w:val="28"/>
        </w:rPr>
        <w:t>Conduct of this reference</w:t>
      </w:r>
    </w:p>
    <w:p>
      <w:pPr>
        <w:spacing w:before="223"/>
        <w:ind w:left="1587" w:right="0" w:firstLine="0"/>
        <w:jc w:val="left"/>
        <w:rPr>
          <w:b/>
          <w:sz w:val="24"/>
        </w:rPr>
      </w:pPr>
      <w:r>
        <w:rPr>
          <w:b/>
          <w:w w:val="115"/>
          <w:sz w:val="24"/>
        </w:rPr>
        <w:t>Division</w:t>
      </w:r>
    </w:p>
    <w:p>
      <w:pPr>
        <w:pStyle w:val="ListParagraph"/>
        <w:numPr>
          <w:ilvl w:val="1"/>
          <w:numId w:val="4"/>
        </w:numPr>
        <w:tabs>
          <w:tab w:pos="2381" w:val="left" w:leader="none"/>
        </w:tabs>
        <w:spacing w:line="242" w:lineRule="auto" w:before="138" w:after="0"/>
        <w:ind w:left="2381" w:right="2506" w:hanging="794"/>
        <w:jc w:val="both"/>
        <w:rPr>
          <w:sz w:val="21"/>
        </w:rPr>
      </w:pPr>
      <w:r>
        <w:rPr>
          <w:w w:val="105"/>
          <w:sz w:val="21"/>
        </w:rPr>
        <w:t>The</w:t>
      </w:r>
      <w:r>
        <w:rPr>
          <w:spacing w:val="-5"/>
          <w:w w:val="105"/>
          <w:sz w:val="21"/>
        </w:rPr>
        <w:t> </w:t>
      </w:r>
      <w:r>
        <w:rPr>
          <w:spacing w:val="-4"/>
          <w:w w:val="105"/>
          <w:sz w:val="21"/>
        </w:rPr>
        <w:t>Chair </w:t>
      </w:r>
      <w:r>
        <w:rPr>
          <w:w w:val="105"/>
          <w:sz w:val="21"/>
        </w:rPr>
        <w:t>of</w:t>
      </w:r>
      <w:r>
        <w:rPr>
          <w:spacing w:val="-5"/>
          <w:w w:val="105"/>
          <w:sz w:val="21"/>
        </w:rPr>
        <w:t> </w:t>
      </w:r>
      <w:r>
        <w:rPr>
          <w:w w:val="105"/>
          <w:sz w:val="21"/>
        </w:rPr>
        <w:t>the</w:t>
      </w:r>
      <w:r>
        <w:rPr>
          <w:spacing w:val="-4"/>
          <w:w w:val="105"/>
          <w:sz w:val="21"/>
        </w:rPr>
        <w:t> </w:t>
      </w:r>
      <w:r>
        <w:rPr>
          <w:spacing w:val="-3"/>
          <w:w w:val="105"/>
          <w:sz w:val="21"/>
        </w:rPr>
        <w:t>Commission</w:t>
      </w:r>
      <w:r>
        <w:rPr>
          <w:spacing w:val="-4"/>
          <w:w w:val="105"/>
          <w:sz w:val="21"/>
        </w:rPr>
        <w:t> </w:t>
      </w:r>
      <w:r>
        <w:rPr>
          <w:spacing w:val="-2"/>
          <w:w w:val="105"/>
          <w:sz w:val="21"/>
        </w:rPr>
        <w:t>has</w:t>
      </w:r>
      <w:r>
        <w:rPr>
          <w:spacing w:val="-5"/>
          <w:w w:val="105"/>
          <w:sz w:val="21"/>
        </w:rPr>
        <w:t> </w:t>
      </w:r>
      <w:r>
        <w:rPr>
          <w:spacing w:val="-3"/>
          <w:w w:val="105"/>
          <w:sz w:val="21"/>
        </w:rPr>
        <w:t>exercised</w:t>
      </w:r>
      <w:r>
        <w:rPr>
          <w:spacing w:val="-4"/>
          <w:w w:val="105"/>
          <w:sz w:val="21"/>
        </w:rPr>
        <w:t> </w:t>
      </w:r>
      <w:r>
        <w:rPr>
          <w:w w:val="105"/>
          <w:sz w:val="21"/>
        </w:rPr>
        <w:t>his</w:t>
      </w:r>
      <w:r>
        <w:rPr>
          <w:spacing w:val="-5"/>
          <w:w w:val="105"/>
          <w:sz w:val="21"/>
        </w:rPr>
        <w:t> </w:t>
      </w:r>
      <w:r>
        <w:rPr>
          <w:w w:val="105"/>
          <w:sz w:val="21"/>
        </w:rPr>
        <w:t>powers</w:t>
      </w:r>
      <w:r>
        <w:rPr>
          <w:spacing w:val="-4"/>
          <w:w w:val="105"/>
          <w:sz w:val="21"/>
        </w:rPr>
        <w:t> </w:t>
      </w:r>
      <w:r>
        <w:rPr>
          <w:w w:val="105"/>
          <w:sz w:val="21"/>
        </w:rPr>
        <w:t>under</w:t>
      </w:r>
      <w:r>
        <w:rPr>
          <w:spacing w:val="-4"/>
          <w:w w:val="105"/>
          <w:sz w:val="21"/>
        </w:rPr>
        <w:t> </w:t>
      </w:r>
      <w:r>
        <w:rPr>
          <w:w w:val="105"/>
          <w:sz w:val="21"/>
        </w:rPr>
        <w:t>section</w:t>
      </w:r>
      <w:r>
        <w:rPr>
          <w:spacing w:val="-5"/>
          <w:w w:val="105"/>
          <w:sz w:val="21"/>
        </w:rPr>
        <w:t> </w:t>
      </w:r>
      <w:r>
        <w:rPr>
          <w:w w:val="105"/>
          <w:sz w:val="21"/>
        </w:rPr>
        <w:t>13(1)(b)</w:t>
      </w:r>
      <w:r>
        <w:rPr>
          <w:spacing w:val="-4"/>
          <w:w w:val="105"/>
          <w:sz w:val="21"/>
        </w:rPr>
        <w:t> </w:t>
      </w:r>
      <w:r>
        <w:rPr>
          <w:w w:val="105"/>
          <w:sz w:val="21"/>
        </w:rPr>
        <w:t>of the Victorian Law </w:t>
      </w:r>
      <w:r>
        <w:rPr>
          <w:spacing w:val="-3"/>
          <w:w w:val="105"/>
          <w:sz w:val="21"/>
        </w:rPr>
        <w:t>Reform Commission </w:t>
      </w:r>
      <w:r>
        <w:rPr>
          <w:w w:val="105"/>
          <w:sz w:val="21"/>
        </w:rPr>
        <w:t>Act to </w:t>
      </w:r>
      <w:r>
        <w:rPr>
          <w:spacing w:val="-3"/>
          <w:w w:val="105"/>
          <w:sz w:val="21"/>
        </w:rPr>
        <w:t>constitute </w:t>
      </w:r>
      <w:r>
        <w:rPr>
          <w:w w:val="105"/>
          <w:sz w:val="21"/>
        </w:rPr>
        <w:t>a Division to guide and oversee the conduct of the</w:t>
      </w:r>
      <w:r>
        <w:rPr>
          <w:spacing w:val="21"/>
          <w:w w:val="105"/>
          <w:sz w:val="21"/>
        </w:rPr>
        <w:t> </w:t>
      </w:r>
      <w:r>
        <w:rPr>
          <w:spacing w:val="-4"/>
          <w:w w:val="105"/>
          <w:sz w:val="21"/>
        </w:rPr>
        <w:t>reference.</w:t>
      </w:r>
    </w:p>
    <w:p>
      <w:pPr>
        <w:pStyle w:val="ListParagraph"/>
        <w:numPr>
          <w:ilvl w:val="1"/>
          <w:numId w:val="4"/>
        </w:numPr>
        <w:tabs>
          <w:tab w:pos="2380" w:val="left" w:leader="none"/>
          <w:tab w:pos="2381" w:val="left" w:leader="none"/>
        </w:tabs>
        <w:spacing w:line="240" w:lineRule="auto" w:before="123" w:after="0"/>
        <w:ind w:left="2380" w:right="0" w:hanging="793"/>
        <w:jc w:val="left"/>
        <w:rPr>
          <w:sz w:val="21"/>
        </w:rPr>
      </w:pPr>
      <w:r>
        <w:rPr>
          <w:spacing w:val="-3"/>
          <w:w w:val="105"/>
          <w:sz w:val="21"/>
        </w:rPr>
        <w:t>Joining him </w:t>
      </w:r>
      <w:r>
        <w:rPr>
          <w:w w:val="105"/>
          <w:sz w:val="21"/>
        </w:rPr>
        <w:t>on the Division </w:t>
      </w:r>
      <w:r>
        <w:rPr>
          <w:spacing w:val="-3"/>
          <w:w w:val="105"/>
          <w:sz w:val="21"/>
        </w:rPr>
        <w:t>are Commissioners Bruce Gardner</w:t>
      </w:r>
      <w:r>
        <w:rPr>
          <w:spacing w:val="11"/>
          <w:w w:val="105"/>
          <w:sz w:val="21"/>
        </w:rPr>
        <w:t> </w:t>
      </w:r>
      <w:r>
        <w:rPr>
          <w:w w:val="105"/>
          <w:sz w:val="21"/>
        </w:rPr>
        <w:t>PSM,</w:t>
      </w:r>
    </w:p>
    <w:p>
      <w:pPr>
        <w:pStyle w:val="BodyText"/>
        <w:spacing w:line="242" w:lineRule="auto" w:before="4"/>
        <w:ind w:left="2380" w:right="2365"/>
      </w:pPr>
      <w:r>
        <w:rPr>
          <w:w w:val="105"/>
        </w:rPr>
        <w:t>Dr Ian Hardingham QC, the Hon. David Jones AM, Eamonn Moran PSM QC, Alison O’Brien and the Hon. Frank Vincent AO QC.</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r>
        <w:rPr/>
        <w:pict>
          <v:line style="position:absolute;mso-position-horizontal-relative:page;mso-position-vertical-relative:paragraph;z-index:-712;mso-wrap-distance-left:0;mso-wrap-distance-right:0" from="79.370102pt,20.020741pt" to="515.905102pt,20.020741pt" stroked="true" strokeweight="1pt" strokecolor="#f9ceca">
            <v:stroke dashstyle="solid"/>
            <w10:wrap type="topAndBottom"/>
          </v:line>
        </w:pict>
      </w:r>
    </w:p>
    <w:p>
      <w:pPr>
        <w:pStyle w:val="ListParagraph"/>
        <w:numPr>
          <w:ilvl w:val="0"/>
          <w:numId w:val="5"/>
        </w:numPr>
        <w:tabs>
          <w:tab w:pos="2380" w:val="left" w:leader="none"/>
          <w:tab w:pos="2382" w:val="left" w:leader="none"/>
        </w:tabs>
        <w:spacing w:line="240" w:lineRule="auto" w:before="117" w:after="0"/>
        <w:ind w:left="2381" w:right="0" w:hanging="794"/>
        <w:jc w:val="left"/>
        <w:rPr>
          <w:sz w:val="13"/>
        </w:rPr>
      </w:pPr>
      <w:r>
        <w:rPr>
          <w:w w:val="105"/>
          <w:sz w:val="13"/>
        </w:rPr>
        <w:t>Law</w:t>
      </w:r>
      <w:r>
        <w:rPr>
          <w:spacing w:val="4"/>
          <w:w w:val="105"/>
          <w:sz w:val="13"/>
        </w:rPr>
        <w:t> </w:t>
      </w:r>
      <w:r>
        <w:rPr>
          <w:w w:val="105"/>
          <w:sz w:val="13"/>
        </w:rPr>
        <w:t>Commission</w:t>
      </w:r>
      <w:r>
        <w:rPr>
          <w:spacing w:val="5"/>
          <w:w w:val="105"/>
          <w:sz w:val="13"/>
        </w:rPr>
        <w:t> </w:t>
      </w:r>
      <w:r>
        <w:rPr>
          <w:spacing w:val="3"/>
          <w:w w:val="105"/>
          <w:sz w:val="13"/>
        </w:rPr>
        <w:t>(New</w:t>
      </w:r>
      <w:r>
        <w:rPr>
          <w:spacing w:val="5"/>
          <w:w w:val="105"/>
          <w:sz w:val="13"/>
        </w:rPr>
        <w:t> </w:t>
      </w:r>
      <w:r>
        <w:rPr>
          <w:w w:val="105"/>
          <w:sz w:val="13"/>
        </w:rPr>
        <w:t>Zealand),</w:t>
      </w:r>
      <w:r>
        <w:rPr>
          <w:spacing w:val="5"/>
          <w:w w:val="105"/>
          <w:sz w:val="13"/>
        </w:rPr>
        <w:t> </w:t>
      </w:r>
      <w:r>
        <w:rPr>
          <w:i/>
          <w:w w:val="105"/>
          <w:sz w:val="13"/>
        </w:rPr>
        <w:t>Succession</w:t>
      </w:r>
      <w:r>
        <w:rPr>
          <w:i/>
          <w:spacing w:val="4"/>
          <w:w w:val="105"/>
          <w:sz w:val="13"/>
        </w:rPr>
        <w:t> </w:t>
      </w:r>
      <w:r>
        <w:rPr>
          <w:i/>
          <w:w w:val="105"/>
          <w:sz w:val="13"/>
        </w:rPr>
        <w:t>Law:</w:t>
      </w:r>
      <w:r>
        <w:rPr>
          <w:i/>
          <w:spacing w:val="4"/>
          <w:w w:val="105"/>
          <w:sz w:val="13"/>
        </w:rPr>
        <w:t> </w:t>
      </w:r>
      <w:r>
        <w:rPr>
          <w:i/>
          <w:w w:val="105"/>
          <w:sz w:val="13"/>
        </w:rPr>
        <w:t>Homicidal</w:t>
      </w:r>
      <w:r>
        <w:rPr>
          <w:i/>
          <w:spacing w:val="3"/>
          <w:w w:val="105"/>
          <w:sz w:val="13"/>
        </w:rPr>
        <w:t> </w:t>
      </w:r>
      <w:r>
        <w:rPr>
          <w:i/>
          <w:w w:val="105"/>
          <w:sz w:val="13"/>
        </w:rPr>
        <w:t>Heirs</w:t>
      </w:r>
      <w:r>
        <w:rPr>
          <w:w w:val="105"/>
          <w:sz w:val="13"/>
        </w:rPr>
        <w:t>,</w:t>
      </w:r>
      <w:r>
        <w:rPr>
          <w:spacing w:val="5"/>
          <w:w w:val="105"/>
          <w:sz w:val="13"/>
        </w:rPr>
        <w:t> </w:t>
      </w:r>
      <w:r>
        <w:rPr>
          <w:w w:val="105"/>
          <w:sz w:val="13"/>
        </w:rPr>
        <w:t>Report</w:t>
      </w:r>
      <w:r>
        <w:rPr>
          <w:spacing w:val="5"/>
          <w:w w:val="105"/>
          <w:sz w:val="13"/>
        </w:rPr>
        <w:t> </w:t>
      </w:r>
      <w:r>
        <w:rPr>
          <w:w w:val="105"/>
          <w:sz w:val="13"/>
        </w:rPr>
        <w:t>No</w:t>
      </w:r>
      <w:r>
        <w:rPr>
          <w:spacing w:val="5"/>
          <w:w w:val="105"/>
          <w:sz w:val="13"/>
        </w:rPr>
        <w:t> </w:t>
      </w:r>
      <w:r>
        <w:rPr>
          <w:w w:val="105"/>
          <w:sz w:val="13"/>
        </w:rPr>
        <w:t>38</w:t>
      </w:r>
      <w:r>
        <w:rPr>
          <w:spacing w:val="5"/>
          <w:w w:val="105"/>
          <w:sz w:val="13"/>
        </w:rPr>
        <w:t> </w:t>
      </w:r>
      <w:r>
        <w:rPr>
          <w:w w:val="105"/>
          <w:sz w:val="13"/>
        </w:rPr>
        <w:t>(1997).</w:t>
      </w:r>
    </w:p>
    <w:p>
      <w:pPr>
        <w:pStyle w:val="ListParagraph"/>
        <w:numPr>
          <w:ilvl w:val="0"/>
          <w:numId w:val="5"/>
        </w:numPr>
        <w:tabs>
          <w:tab w:pos="2380" w:val="left" w:leader="none"/>
          <w:tab w:pos="2381" w:val="left" w:leader="none"/>
        </w:tabs>
        <w:spacing w:line="240" w:lineRule="auto" w:before="1" w:after="0"/>
        <w:ind w:left="2380" w:right="0" w:hanging="793"/>
        <w:jc w:val="left"/>
        <w:rPr>
          <w:sz w:val="13"/>
        </w:rPr>
      </w:pPr>
      <w:r>
        <w:rPr>
          <w:w w:val="105"/>
          <w:sz w:val="13"/>
        </w:rPr>
        <w:t>Scottish</w:t>
      </w:r>
      <w:r>
        <w:rPr>
          <w:spacing w:val="6"/>
          <w:w w:val="105"/>
          <w:sz w:val="13"/>
        </w:rPr>
        <w:t> </w:t>
      </w:r>
      <w:r>
        <w:rPr>
          <w:w w:val="105"/>
          <w:sz w:val="13"/>
        </w:rPr>
        <w:t>Law</w:t>
      </w:r>
      <w:r>
        <w:rPr>
          <w:spacing w:val="7"/>
          <w:w w:val="105"/>
          <w:sz w:val="13"/>
        </w:rPr>
        <w:t> </w:t>
      </w:r>
      <w:r>
        <w:rPr>
          <w:w w:val="105"/>
          <w:sz w:val="13"/>
        </w:rPr>
        <w:t>Commission,</w:t>
      </w:r>
      <w:r>
        <w:rPr>
          <w:spacing w:val="6"/>
          <w:w w:val="105"/>
          <w:sz w:val="13"/>
        </w:rPr>
        <w:t> </w:t>
      </w:r>
      <w:r>
        <w:rPr>
          <w:i/>
          <w:w w:val="105"/>
          <w:sz w:val="13"/>
        </w:rPr>
        <w:t>Report</w:t>
      </w:r>
      <w:r>
        <w:rPr>
          <w:i/>
          <w:spacing w:val="5"/>
          <w:w w:val="105"/>
          <w:sz w:val="13"/>
        </w:rPr>
        <w:t> </w:t>
      </w:r>
      <w:r>
        <w:rPr>
          <w:i/>
          <w:w w:val="105"/>
          <w:sz w:val="13"/>
        </w:rPr>
        <w:t>on</w:t>
      </w:r>
      <w:r>
        <w:rPr>
          <w:i/>
          <w:spacing w:val="6"/>
          <w:w w:val="105"/>
          <w:sz w:val="13"/>
        </w:rPr>
        <w:t> </w:t>
      </w:r>
      <w:r>
        <w:rPr>
          <w:i/>
          <w:w w:val="105"/>
          <w:sz w:val="13"/>
        </w:rPr>
        <w:t>Succession</w:t>
      </w:r>
      <w:r>
        <w:rPr>
          <w:w w:val="105"/>
          <w:sz w:val="13"/>
        </w:rPr>
        <w:t>,</w:t>
      </w:r>
      <w:r>
        <w:rPr>
          <w:spacing w:val="6"/>
          <w:w w:val="105"/>
          <w:sz w:val="13"/>
        </w:rPr>
        <w:t> </w:t>
      </w:r>
      <w:r>
        <w:rPr>
          <w:w w:val="105"/>
          <w:sz w:val="13"/>
        </w:rPr>
        <w:t>Scot</w:t>
      </w:r>
      <w:r>
        <w:rPr>
          <w:spacing w:val="7"/>
          <w:w w:val="105"/>
          <w:sz w:val="13"/>
        </w:rPr>
        <w:t> </w:t>
      </w:r>
      <w:r>
        <w:rPr>
          <w:w w:val="105"/>
          <w:sz w:val="13"/>
        </w:rPr>
        <w:t>Law</w:t>
      </w:r>
      <w:r>
        <w:rPr>
          <w:spacing w:val="6"/>
          <w:w w:val="105"/>
          <w:sz w:val="13"/>
        </w:rPr>
        <w:t> </w:t>
      </w:r>
      <w:r>
        <w:rPr>
          <w:w w:val="105"/>
          <w:sz w:val="13"/>
        </w:rPr>
        <w:t>Com</w:t>
      </w:r>
      <w:r>
        <w:rPr>
          <w:spacing w:val="7"/>
          <w:w w:val="105"/>
          <w:sz w:val="13"/>
        </w:rPr>
        <w:t> </w:t>
      </w:r>
      <w:r>
        <w:rPr>
          <w:w w:val="105"/>
          <w:sz w:val="13"/>
        </w:rPr>
        <w:t>No</w:t>
      </w:r>
      <w:r>
        <w:rPr>
          <w:spacing w:val="6"/>
          <w:w w:val="105"/>
          <w:sz w:val="13"/>
        </w:rPr>
        <w:t> </w:t>
      </w:r>
      <w:r>
        <w:rPr>
          <w:spacing w:val="-3"/>
          <w:w w:val="105"/>
          <w:sz w:val="13"/>
        </w:rPr>
        <w:t>124</w:t>
      </w:r>
      <w:r>
        <w:rPr>
          <w:spacing w:val="7"/>
          <w:w w:val="105"/>
          <w:sz w:val="13"/>
        </w:rPr>
        <w:t> </w:t>
      </w:r>
      <w:r>
        <w:rPr>
          <w:w w:val="105"/>
          <w:sz w:val="13"/>
        </w:rPr>
        <w:t>(1989);</w:t>
      </w:r>
      <w:r>
        <w:rPr>
          <w:spacing w:val="6"/>
          <w:w w:val="105"/>
          <w:sz w:val="13"/>
        </w:rPr>
        <w:t> </w:t>
      </w:r>
      <w:r>
        <w:rPr>
          <w:i/>
          <w:w w:val="105"/>
          <w:sz w:val="13"/>
        </w:rPr>
        <w:t>Report</w:t>
      </w:r>
      <w:r>
        <w:rPr>
          <w:i/>
          <w:spacing w:val="6"/>
          <w:w w:val="105"/>
          <w:sz w:val="13"/>
        </w:rPr>
        <w:t> </w:t>
      </w:r>
      <w:r>
        <w:rPr>
          <w:i/>
          <w:w w:val="105"/>
          <w:sz w:val="13"/>
        </w:rPr>
        <w:t>on</w:t>
      </w:r>
      <w:r>
        <w:rPr>
          <w:i/>
          <w:spacing w:val="5"/>
          <w:w w:val="105"/>
          <w:sz w:val="13"/>
        </w:rPr>
        <w:t> </w:t>
      </w:r>
      <w:r>
        <w:rPr>
          <w:i/>
          <w:w w:val="105"/>
          <w:sz w:val="13"/>
        </w:rPr>
        <w:t>Succession</w:t>
      </w:r>
      <w:r>
        <w:rPr>
          <w:w w:val="105"/>
          <w:sz w:val="13"/>
        </w:rPr>
        <w:t>,</w:t>
      </w:r>
      <w:r>
        <w:rPr>
          <w:spacing w:val="7"/>
          <w:w w:val="105"/>
          <w:sz w:val="13"/>
        </w:rPr>
        <w:t> </w:t>
      </w:r>
      <w:r>
        <w:rPr>
          <w:w w:val="105"/>
          <w:sz w:val="13"/>
        </w:rPr>
        <w:t>Scot</w:t>
      </w:r>
      <w:r>
        <w:rPr>
          <w:spacing w:val="6"/>
          <w:w w:val="105"/>
          <w:sz w:val="13"/>
        </w:rPr>
        <w:t> </w:t>
      </w:r>
      <w:r>
        <w:rPr>
          <w:w w:val="105"/>
          <w:sz w:val="13"/>
        </w:rPr>
        <w:t>Law</w:t>
      </w:r>
      <w:r>
        <w:rPr>
          <w:spacing w:val="7"/>
          <w:w w:val="105"/>
          <w:sz w:val="13"/>
        </w:rPr>
        <w:t> </w:t>
      </w:r>
      <w:r>
        <w:rPr>
          <w:w w:val="105"/>
          <w:sz w:val="13"/>
        </w:rPr>
        <w:t>Com</w:t>
      </w:r>
      <w:r>
        <w:rPr>
          <w:spacing w:val="6"/>
          <w:w w:val="105"/>
          <w:sz w:val="13"/>
        </w:rPr>
        <w:t> </w:t>
      </w:r>
      <w:r>
        <w:rPr>
          <w:w w:val="105"/>
          <w:sz w:val="13"/>
        </w:rPr>
        <w:t>No</w:t>
      </w:r>
      <w:r>
        <w:rPr>
          <w:spacing w:val="7"/>
          <w:w w:val="105"/>
          <w:sz w:val="13"/>
        </w:rPr>
        <w:t> </w:t>
      </w:r>
      <w:r>
        <w:rPr>
          <w:spacing w:val="-4"/>
          <w:w w:val="105"/>
          <w:sz w:val="13"/>
        </w:rPr>
        <w:t>215</w:t>
      </w:r>
      <w:r>
        <w:rPr>
          <w:spacing w:val="6"/>
          <w:w w:val="105"/>
          <w:sz w:val="13"/>
        </w:rPr>
        <w:t> </w:t>
      </w:r>
      <w:r>
        <w:rPr>
          <w:spacing w:val="2"/>
          <w:w w:val="105"/>
          <w:sz w:val="13"/>
        </w:rPr>
        <w:t>(2009).</w:t>
      </w:r>
    </w:p>
    <w:p>
      <w:pPr>
        <w:pStyle w:val="ListParagraph"/>
        <w:numPr>
          <w:ilvl w:val="0"/>
          <w:numId w:val="5"/>
        </w:numPr>
        <w:tabs>
          <w:tab w:pos="2380" w:val="left" w:leader="none"/>
          <w:tab w:pos="2381" w:val="left" w:leader="none"/>
        </w:tabs>
        <w:spacing w:line="240" w:lineRule="auto" w:before="2" w:after="0"/>
        <w:ind w:left="2380" w:right="0" w:hanging="793"/>
        <w:jc w:val="left"/>
        <w:rPr>
          <w:sz w:val="13"/>
        </w:rPr>
      </w:pPr>
      <w:r>
        <w:rPr>
          <w:w w:val="105"/>
          <w:sz w:val="13"/>
        </w:rPr>
        <w:t>Law</w:t>
      </w:r>
      <w:r>
        <w:rPr>
          <w:spacing w:val="5"/>
          <w:w w:val="105"/>
          <w:sz w:val="13"/>
        </w:rPr>
        <w:t> </w:t>
      </w:r>
      <w:r>
        <w:rPr>
          <w:w w:val="105"/>
          <w:sz w:val="13"/>
        </w:rPr>
        <w:t>Commission</w:t>
      </w:r>
      <w:r>
        <w:rPr>
          <w:spacing w:val="5"/>
          <w:w w:val="105"/>
          <w:sz w:val="13"/>
        </w:rPr>
        <w:t> </w:t>
      </w:r>
      <w:r>
        <w:rPr>
          <w:w w:val="105"/>
          <w:sz w:val="13"/>
        </w:rPr>
        <w:t>(England</w:t>
      </w:r>
      <w:r>
        <w:rPr>
          <w:spacing w:val="5"/>
          <w:w w:val="105"/>
          <w:sz w:val="13"/>
        </w:rPr>
        <w:t> </w:t>
      </w:r>
      <w:r>
        <w:rPr>
          <w:w w:val="105"/>
          <w:sz w:val="13"/>
        </w:rPr>
        <w:t>and</w:t>
      </w:r>
      <w:r>
        <w:rPr>
          <w:spacing w:val="5"/>
          <w:w w:val="105"/>
          <w:sz w:val="13"/>
        </w:rPr>
        <w:t> </w:t>
      </w:r>
      <w:r>
        <w:rPr>
          <w:w w:val="105"/>
          <w:sz w:val="13"/>
        </w:rPr>
        <w:t>Wales),</w:t>
      </w:r>
      <w:r>
        <w:rPr>
          <w:spacing w:val="6"/>
          <w:w w:val="105"/>
          <w:sz w:val="13"/>
        </w:rPr>
        <w:t> </w:t>
      </w:r>
      <w:r>
        <w:rPr>
          <w:i/>
          <w:w w:val="105"/>
          <w:sz w:val="13"/>
        </w:rPr>
        <w:t>The</w:t>
      </w:r>
      <w:r>
        <w:rPr>
          <w:i/>
          <w:spacing w:val="4"/>
          <w:w w:val="105"/>
          <w:sz w:val="13"/>
        </w:rPr>
        <w:t> </w:t>
      </w:r>
      <w:r>
        <w:rPr>
          <w:i/>
          <w:w w:val="105"/>
          <w:sz w:val="13"/>
        </w:rPr>
        <w:t>Forfeiture</w:t>
      </w:r>
      <w:r>
        <w:rPr>
          <w:i/>
          <w:spacing w:val="4"/>
          <w:w w:val="105"/>
          <w:sz w:val="13"/>
        </w:rPr>
        <w:t> </w:t>
      </w:r>
      <w:r>
        <w:rPr>
          <w:i/>
          <w:w w:val="105"/>
          <w:sz w:val="13"/>
        </w:rPr>
        <w:t>Rule</w:t>
      </w:r>
      <w:r>
        <w:rPr>
          <w:i/>
          <w:spacing w:val="4"/>
          <w:w w:val="105"/>
          <w:sz w:val="13"/>
        </w:rPr>
        <w:t> </w:t>
      </w:r>
      <w:r>
        <w:rPr>
          <w:i/>
          <w:w w:val="105"/>
          <w:sz w:val="13"/>
        </w:rPr>
        <w:t>and</w:t>
      </w:r>
      <w:r>
        <w:rPr>
          <w:i/>
          <w:spacing w:val="4"/>
          <w:w w:val="105"/>
          <w:sz w:val="13"/>
        </w:rPr>
        <w:t> </w:t>
      </w:r>
      <w:r>
        <w:rPr>
          <w:i/>
          <w:w w:val="105"/>
          <w:sz w:val="13"/>
        </w:rPr>
        <w:t>the</w:t>
      </w:r>
      <w:r>
        <w:rPr>
          <w:i/>
          <w:spacing w:val="4"/>
          <w:w w:val="105"/>
          <w:sz w:val="13"/>
        </w:rPr>
        <w:t> </w:t>
      </w:r>
      <w:r>
        <w:rPr>
          <w:i/>
          <w:w w:val="105"/>
          <w:sz w:val="13"/>
        </w:rPr>
        <w:t>Law</w:t>
      </w:r>
      <w:r>
        <w:rPr>
          <w:i/>
          <w:spacing w:val="5"/>
          <w:w w:val="105"/>
          <w:sz w:val="13"/>
        </w:rPr>
        <w:t> </w:t>
      </w:r>
      <w:r>
        <w:rPr>
          <w:i/>
          <w:w w:val="105"/>
          <w:sz w:val="13"/>
        </w:rPr>
        <w:t>of</w:t>
      </w:r>
      <w:r>
        <w:rPr>
          <w:i/>
          <w:spacing w:val="4"/>
          <w:w w:val="105"/>
          <w:sz w:val="13"/>
        </w:rPr>
        <w:t> </w:t>
      </w:r>
      <w:r>
        <w:rPr>
          <w:i/>
          <w:w w:val="105"/>
          <w:sz w:val="13"/>
        </w:rPr>
        <w:t>Succession</w:t>
      </w:r>
      <w:r>
        <w:rPr>
          <w:w w:val="105"/>
          <w:sz w:val="13"/>
        </w:rPr>
        <w:t>,</w:t>
      </w:r>
      <w:r>
        <w:rPr>
          <w:spacing w:val="5"/>
          <w:w w:val="105"/>
          <w:sz w:val="13"/>
        </w:rPr>
        <w:t> </w:t>
      </w:r>
      <w:r>
        <w:rPr>
          <w:w w:val="105"/>
          <w:sz w:val="13"/>
        </w:rPr>
        <w:t>Cm</w:t>
      </w:r>
      <w:r>
        <w:rPr>
          <w:spacing w:val="5"/>
          <w:w w:val="105"/>
          <w:sz w:val="13"/>
        </w:rPr>
        <w:t> </w:t>
      </w:r>
      <w:r>
        <w:rPr>
          <w:w w:val="105"/>
          <w:sz w:val="13"/>
        </w:rPr>
        <w:t>6625</w:t>
      </w:r>
      <w:r>
        <w:rPr>
          <w:spacing w:val="5"/>
          <w:w w:val="105"/>
          <w:sz w:val="13"/>
        </w:rPr>
        <w:t> </w:t>
      </w:r>
      <w:r>
        <w:rPr>
          <w:spacing w:val="2"/>
          <w:w w:val="105"/>
          <w:sz w:val="13"/>
        </w:rPr>
        <w:t>(2005).</w:t>
      </w:r>
    </w:p>
    <w:p>
      <w:pPr>
        <w:pStyle w:val="ListParagraph"/>
        <w:numPr>
          <w:ilvl w:val="0"/>
          <w:numId w:val="5"/>
        </w:numPr>
        <w:tabs>
          <w:tab w:pos="2380" w:val="left" w:leader="none"/>
          <w:tab w:pos="2381" w:val="left" w:leader="none"/>
        </w:tabs>
        <w:spacing w:line="240" w:lineRule="auto" w:before="1" w:after="0"/>
        <w:ind w:left="2380" w:right="0" w:hanging="793"/>
        <w:jc w:val="left"/>
        <w:rPr>
          <w:sz w:val="13"/>
        </w:rPr>
      </w:pPr>
      <w:r>
        <w:rPr/>
        <w:pict>
          <v:shape style="position:absolute;margin-left:515.905518pt;margin-top:2.137066pt;width:6.7pt;height:14.25pt;mso-position-horizontal-relative:page;mso-position-vertical-relative:paragraph;z-index:1360" type="#_x0000_t202" filled="false" stroked="false">
            <v:textbox inset="0,0,0,0">
              <w:txbxContent>
                <w:p>
                  <w:pPr>
                    <w:spacing w:line="284" w:lineRule="exact" w:before="0"/>
                    <w:ind w:left="0" w:right="0" w:firstLine="0"/>
                    <w:jc w:val="left"/>
                    <w:rPr>
                      <w:b/>
                      <w:sz w:val="24"/>
                    </w:rPr>
                  </w:pPr>
                  <w:r>
                    <w:rPr>
                      <w:b/>
                      <w:color w:val="EC5A4F"/>
                      <w:w w:val="109"/>
                      <w:sz w:val="24"/>
                    </w:rPr>
                    <w:t>3</w:t>
                  </w:r>
                </w:p>
              </w:txbxContent>
            </v:textbox>
            <w10:wrap type="none"/>
          </v:shape>
        </w:pict>
      </w:r>
      <w:r>
        <w:rPr>
          <w:w w:val="105"/>
          <w:sz w:val="13"/>
        </w:rPr>
        <w:t>Tasmania</w:t>
      </w:r>
      <w:r>
        <w:rPr>
          <w:spacing w:val="4"/>
          <w:w w:val="105"/>
          <w:sz w:val="13"/>
        </w:rPr>
        <w:t> </w:t>
      </w:r>
      <w:r>
        <w:rPr>
          <w:w w:val="105"/>
          <w:sz w:val="13"/>
        </w:rPr>
        <w:t>Law</w:t>
      </w:r>
      <w:r>
        <w:rPr>
          <w:spacing w:val="5"/>
          <w:w w:val="105"/>
          <w:sz w:val="13"/>
        </w:rPr>
        <w:t> </w:t>
      </w:r>
      <w:r>
        <w:rPr>
          <w:w w:val="105"/>
          <w:sz w:val="13"/>
        </w:rPr>
        <w:t>Reform</w:t>
      </w:r>
      <w:r>
        <w:rPr>
          <w:spacing w:val="4"/>
          <w:w w:val="105"/>
          <w:sz w:val="13"/>
        </w:rPr>
        <w:t> </w:t>
      </w:r>
      <w:r>
        <w:rPr>
          <w:w w:val="105"/>
          <w:sz w:val="13"/>
        </w:rPr>
        <w:t>Institute,</w:t>
      </w:r>
      <w:r>
        <w:rPr>
          <w:spacing w:val="5"/>
          <w:w w:val="105"/>
          <w:sz w:val="13"/>
        </w:rPr>
        <w:t> </w:t>
      </w:r>
      <w:r>
        <w:rPr>
          <w:i/>
          <w:w w:val="105"/>
          <w:sz w:val="13"/>
        </w:rPr>
        <w:t>The</w:t>
      </w:r>
      <w:r>
        <w:rPr>
          <w:i/>
          <w:spacing w:val="3"/>
          <w:w w:val="105"/>
          <w:sz w:val="13"/>
        </w:rPr>
        <w:t> </w:t>
      </w:r>
      <w:r>
        <w:rPr>
          <w:i/>
          <w:w w:val="105"/>
          <w:sz w:val="13"/>
        </w:rPr>
        <w:t>Forfeiture</w:t>
      </w:r>
      <w:r>
        <w:rPr>
          <w:i/>
          <w:spacing w:val="4"/>
          <w:w w:val="105"/>
          <w:sz w:val="13"/>
        </w:rPr>
        <w:t> </w:t>
      </w:r>
      <w:r>
        <w:rPr>
          <w:i/>
          <w:w w:val="105"/>
          <w:sz w:val="13"/>
        </w:rPr>
        <w:t>Rule</w:t>
      </w:r>
      <w:r>
        <w:rPr>
          <w:w w:val="105"/>
          <w:sz w:val="13"/>
        </w:rPr>
        <w:t>,</w:t>
      </w:r>
      <w:r>
        <w:rPr>
          <w:spacing w:val="4"/>
          <w:w w:val="105"/>
          <w:sz w:val="13"/>
        </w:rPr>
        <w:t> </w:t>
      </w:r>
      <w:r>
        <w:rPr>
          <w:w w:val="105"/>
          <w:sz w:val="13"/>
        </w:rPr>
        <w:t>Final</w:t>
      </w:r>
      <w:r>
        <w:rPr>
          <w:spacing w:val="5"/>
          <w:w w:val="105"/>
          <w:sz w:val="13"/>
        </w:rPr>
        <w:t> </w:t>
      </w:r>
      <w:r>
        <w:rPr>
          <w:w w:val="105"/>
          <w:sz w:val="13"/>
        </w:rPr>
        <w:t>Report</w:t>
      </w:r>
      <w:r>
        <w:rPr>
          <w:spacing w:val="4"/>
          <w:w w:val="105"/>
          <w:sz w:val="13"/>
        </w:rPr>
        <w:t> </w:t>
      </w:r>
      <w:r>
        <w:rPr>
          <w:w w:val="105"/>
          <w:sz w:val="13"/>
        </w:rPr>
        <w:t>No</w:t>
      </w:r>
      <w:r>
        <w:rPr>
          <w:spacing w:val="5"/>
          <w:w w:val="105"/>
          <w:sz w:val="13"/>
        </w:rPr>
        <w:t> </w:t>
      </w:r>
      <w:r>
        <w:rPr>
          <w:w w:val="105"/>
          <w:sz w:val="13"/>
        </w:rPr>
        <w:t>6</w:t>
      </w:r>
      <w:r>
        <w:rPr>
          <w:spacing w:val="4"/>
          <w:w w:val="105"/>
          <w:sz w:val="13"/>
        </w:rPr>
        <w:t> </w:t>
      </w:r>
      <w:r>
        <w:rPr>
          <w:spacing w:val="2"/>
          <w:w w:val="105"/>
          <w:sz w:val="13"/>
        </w:rPr>
        <w:t>(2004).</w:t>
      </w:r>
    </w:p>
    <w:p>
      <w:pPr>
        <w:pStyle w:val="ListParagraph"/>
        <w:numPr>
          <w:ilvl w:val="0"/>
          <w:numId w:val="5"/>
        </w:numPr>
        <w:tabs>
          <w:tab w:pos="2380" w:val="left" w:leader="none"/>
          <w:tab w:pos="2381" w:val="left" w:leader="none"/>
        </w:tabs>
        <w:spacing w:line="240" w:lineRule="auto" w:before="1" w:after="0"/>
        <w:ind w:left="2380" w:right="0" w:hanging="793"/>
        <w:jc w:val="left"/>
        <w:rPr>
          <w:sz w:val="13"/>
        </w:rPr>
      </w:pPr>
      <w:r>
        <w:rPr>
          <w:w w:val="105"/>
          <w:sz w:val="13"/>
        </w:rPr>
        <w:t>Richard</w:t>
      </w:r>
      <w:r>
        <w:rPr>
          <w:spacing w:val="4"/>
          <w:w w:val="105"/>
          <w:sz w:val="13"/>
        </w:rPr>
        <w:t> </w:t>
      </w:r>
      <w:r>
        <w:rPr>
          <w:w w:val="105"/>
          <w:sz w:val="13"/>
        </w:rPr>
        <w:t>Boaden,</w:t>
      </w:r>
      <w:r>
        <w:rPr>
          <w:spacing w:val="5"/>
          <w:w w:val="105"/>
          <w:sz w:val="13"/>
        </w:rPr>
        <w:t> </w:t>
      </w:r>
      <w:r>
        <w:rPr>
          <w:spacing w:val="2"/>
          <w:w w:val="105"/>
          <w:sz w:val="13"/>
        </w:rPr>
        <w:t>‘The</w:t>
      </w:r>
      <w:r>
        <w:rPr>
          <w:spacing w:val="5"/>
          <w:w w:val="105"/>
          <w:sz w:val="13"/>
        </w:rPr>
        <w:t> </w:t>
      </w:r>
      <w:r>
        <w:rPr>
          <w:w w:val="105"/>
          <w:sz w:val="13"/>
        </w:rPr>
        <w:t>“Forfeiture</w:t>
      </w:r>
      <w:r>
        <w:rPr>
          <w:spacing w:val="5"/>
          <w:w w:val="105"/>
          <w:sz w:val="13"/>
        </w:rPr>
        <w:t> </w:t>
      </w:r>
      <w:r>
        <w:rPr>
          <w:w w:val="105"/>
          <w:sz w:val="13"/>
        </w:rPr>
        <w:t>Rule”’</w:t>
      </w:r>
      <w:r>
        <w:rPr>
          <w:spacing w:val="5"/>
          <w:w w:val="105"/>
          <w:sz w:val="13"/>
        </w:rPr>
        <w:t> </w:t>
      </w:r>
      <w:r>
        <w:rPr>
          <w:spacing w:val="2"/>
          <w:w w:val="105"/>
          <w:sz w:val="13"/>
        </w:rPr>
        <w:t>(Discussion</w:t>
      </w:r>
      <w:r>
        <w:rPr>
          <w:spacing w:val="5"/>
          <w:w w:val="105"/>
          <w:sz w:val="13"/>
        </w:rPr>
        <w:t> </w:t>
      </w:r>
      <w:r>
        <w:rPr>
          <w:w w:val="105"/>
          <w:sz w:val="13"/>
        </w:rPr>
        <w:t>Paper,</w:t>
      </w:r>
      <w:r>
        <w:rPr>
          <w:spacing w:val="4"/>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Advisory</w:t>
      </w:r>
      <w:r>
        <w:rPr>
          <w:spacing w:val="5"/>
          <w:w w:val="105"/>
          <w:sz w:val="13"/>
        </w:rPr>
        <w:t> </w:t>
      </w:r>
      <w:r>
        <w:rPr>
          <w:w w:val="105"/>
          <w:sz w:val="13"/>
        </w:rPr>
        <w:t>Council,</w:t>
      </w:r>
      <w:r>
        <w:rPr>
          <w:spacing w:val="5"/>
          <w:w w:val="105"/>
          <w:sz w:val="13"/>
        </w:rPr>
        <w:t> </w:t>
      </w:r>
      <w:r>
        <w:rPr>
          <w:w w:val="105"/>
          <w:sz w:val="13"/>
        </w:rPr>
        <w:t>1995).</w:t>
      </w:r>
    </w:p>
    <w:p>
      <w:pPr>
        <w:spacing w:after="0" w:line="240" w:lineRule="auto"/>
        <w:jc w:val="left"/>
        <w:rPr>
          <w:sz w:val="13"/>
        </w:rPr>
        <w:sectPr>
          <w:headerReference w:type="default" r:id="rId18"/>
          <w:pgSz w:w="11910" w:h="16840"/>
          <w:pgMar w:header="0" w:footer="0" w:top="700" w:bottom="280" w:left="0" w:right="0"/>
        </w:sectPr>
      </w:pPr>
    </w:p>
    <w:p>
      <w:pPr>
        <w:pStyle w:val="BodyText"/>
        <w:spacing w:before="11"/>
      </w:pPr>
    </w:p>
    <w:p>
      <w:pPr>
        <w:spacing w:before="99"/>
        <w:ind w:left="1587" w:right="0" w:firstLine="0"/>
        <w:jc w:val="left"/>
        <w:rPr>
          <w:b/>
          <w:sz w:val="24"/>
        </w:rPr>
      </w:pPr>
      <w:r>
        <w:rPr>
          <w:b/>
          <w:w w:val="115"/>
          <w:sz w:val="24"/>
        </w:rPr>
        <w:t>Consultation paper and submissions</w:t>
      </w:r>
    </w:p>
    <w:p>
      <w:pPr>
        <w:pStyle w:val="ListParagraph"/>
        <w:numPr>
          <w:ilvl w:val="1"/>
          <w:numId w:val="4"/>
        </w:numPr>
        <w:tabs>
          <w:tab w:pos="2380" w:val="left" w:leader="none"/>
          <w:tab w:pos="2381" w:val="left" w:leader="none"/>
        </w:tabs>
        <w:spacing w:line="240" w:lineRule="auto" w:before="137" w:after="0"/>
        <w:ind w:left="2381" w:right="0" w:hanging="794"/>
        <w:jc w:val="left"/>
        <w:rPr>
          <w:sz w:val="21"/>
        </w:rPr>
      </w:pPr>
      <w:r>
        <w:rPr>
          <w:w w:val="105"/>
          <w:sz w:val="21"/>
        </w:rPr>
        <w:t>This paper draws </w:t>
      </w:r>
      <w:r>
        <w:rPr>
          <w:spacing w:val="-3"/>
          <w:w w:val="105"/>
          <w:sz w:val="21"/>
        </w:rPr>
        <w:t>from </w:t>
      </w:r>
      <w:r>
        <w:rPr>
          <w:w w:val="105"/>
          <w:sz w:val="21"/>
        </w:rPr>
        <w:t>the </w:t>
      </w:r>
      <w:r>
        <w:rPr>
          <w:spacing w:val="-3"/>
          <w:w w:val="105"/>
          <w:sz w:val="21"/>
        </w:rPr>
        <w:t>preliminary research </w:t>
      </w:r>
      <w:r>
        <w:rPr>
          <w:w w:val="105"/>
          <w:sz w:val="21"/>
        </w:rPr>
        <w:t>conducted by </w:t>
      </w:r>
      <w:r>
        <w:rPr>
          <w:spacing w:val="-3"/>
          <w:w w:val="105"/>
          <w:sz w:val="21"/>
        </w:rPr>
        <w:t>Commission</w:t>
      </w:r>
      <w:r>
        <w:rPr>
          <w:spacing w:val="41"/>
          <w:w w:val="105"/>
          <w:sz w:val="21"/>
        </w:rPr>
        <w:t> </w:t>
      </w:r>
      <w:r>
        <w:rPr>
          <w:spacing w:val="-3"/>
          <w:w w:val="105"/>
          <w:sz w:val="21"/>
        </w:rPr>
        <w:t>staff.</w:t>
      </w:r>
    </w:p>
    <w:p>
      <w:pPr>
        <w:pStyle w:val="BodyText"/>
        <w:spacing w:line="242" w:lineRule="auto" w:before="4"/>
        <w:ind w:left="2380" w:right="1895"/>
      </w:pPr>
      <w:r>
        <w:rPr/>
        <w:t>It describes the </w:t>
      </w:r>
      <w:r>
        <w:rPr>
          <w:spacing w:val="-5"/>
        </w:rPr>
        <w:t>law, </w:t>
      </w:r>
      <w:r>
        <w:rPr/>
        <w:t>identifies and asks questions about the issues </w:t>
      </w:r>
      <w:r>
        <w:rPr>
          <w:spacing w:val="-3"/>
        </w:rPr>
        <w:t>arising from  </w:t>
      </w:r>
      <w:r>
        <w:rPr/>
        <w:t>the </w:t>
      </w:r>
      <w:r>
        <w:rPr>
          <w:spacing w:val="-3"/>
        </w:rPr>
        <w:t>terms  </w:t>
      </w:r>
      <w:r>
        <w:rPr/>
        <w:t>of </w:t>
      </w:r>
      <w:r>
        <w:rPr>
          <w:spacing w:val="-3"/>
        </w:rPr>
        <w:t>reference </w:t>
      </w:r>
      <w:r>
        <w:rPr/>
        <w:t>and explores options </w:t>
      </w:r>
      <w:r>
        <w:rPr>
          <w:spacing w:val="-3"/>
        </w:rPr>
        <w:t>for reform. </w:t>
      </w:r>
      <w:r>
        <w:rPr/>
        <w:t>The questions </w:t>
      </w:r>
      <w:r>
        <w:rPr>
          <w:spacing w:val="-3"/>
        </w:rPr>
        <w:t>are </w:t>
      </w:r>
      <w:r>
        <w:rPr>
          <w:spacing w:val="-2"/>
        </w:rPr>
        <w:t>listed </w:t>
      </w:r>
      <w:r>
        <w:rPr/>
        <w:t>on page</w:t>
      </w:r>
      <w:r>
        <w:rPr>
          <w:spacing w:val="21"/>
        </w:rPr>
        <w:t> </w:t>
      </w:r>
      <w:r>
        <w:rPr>
          <w:spacing w:val="-4"/>
        </w:rPr>
        <w:t>62.</w:t>
      </w:r>
    </w:p>
    <w:p>
      <w:pPr>
        <w:pStyle w:val="ListParagraph"/>
        <w:numPr>
          <w:ilvl w:val="1"/>
          <w:numId w:val="4"/>
        </w:numPr>
        <w:tabs>
          <w:tab w:pos="2380" w:val="left" w:leader="none"/>
          <w:tab w:pos="2381" w:val="left" w:leader="none"/>
        </w:tabs>
        <w:spacing w:line="242" w:lineRule="auto" w:before="122" w:after="0"/>
        <w:ind w:left="2381" w:right="1836" w:hanging="794"/>
        <w:jc w:val="left"/>
        <w:rPr>
          <w:sz w:val="21"/>
        </w:rPr>
      </w:pPr>
      <w:r>
        <w:rPr>
          <w:w w:val="105"/>
          <w:sz w:val="21"/>
        </w:rPr>
        <w:t>The</w:t>
      </w:r>
      <w:r>
        <w:rPr>
          <w:spacing w:val="-8"/>
          <w:w w:val="105"/>
          <w:sz w:val="21"/>
        </w:rPr>
        <w:t> </w:t>
      </w:r>
      <w:r>
        <w:rPr>
          <w:spacing w:val="-3"/>
          <w:w w:val="105"/>
          <w:sz w:val="21"/>
        </w:rPr>
        <w:t>Commission</w:t>
      </w:r>
      <w:r>
        <w:rPr>
          <w:spacing w:val="-8"/>
          <w:w w:val="105"/>
          <w:sz w:val="21"/>
        </w:rPr>
        <w:t> </w:t>
      </w:r>
      <w:r>
        <w:rPr>
          <w:w w:val="105"/>
          <w:sz w:val="21"/>
        </w:rPr>
        <w:t>is</w:t>
      </w:r>
      <w:r>
        <w:rPr>
          <w:spacing w:val="-7"/>
          <w:w w:val="105"/>
          <w:sz w:val="21"/>
        </w:rPr>
        <w:t> </w:t>
      </w:r>
      <w:r>
        <w:rPr>
          <w:w w:val="105"/>
          <w:sz w:val="21"/>
        </w:rPr>
        <w:t>seeking</w:t>
      </w:r>
      <w:r>
        <w:rPr>
          <w:spacing w:val="-8"/>
          <w:w w:val="105"/>
          <w:sz w:val="21"/>
        </w:rPr>
        <w:t> </w:t>
      </w:r>
      <w:r>
        <w:rPr>
          <w:spacing w:val="-3"/>
          <w:w w:val="105"/>
          <w:sz w:val="21"/>
        </w:rPr>
        <w:t>submissions</w:t>
      </w:r>
      <w:r>
        <w:rPr>
          <w:spacing w:val="-7"/>
          <w:w w:val="105"/>
          <w:sz w:val="21"/>
        </w:rPr>
        <w:t> </w:t>
      </w:r>
      <w:r>
        <w:rPr>
          <w:w w:val="105"/>
          <w:sz w:val="21"/>
        </w:rPr>
        <w:t>in</w:t>
      </w:r>
      <w:r>
        <w:rPr>
          <w:spacing w:val="-8"/>
          <w:w w:val="105"/>
          <w:sz w:val="21"/>
        </w:rPr>
        <w:t> </w:t>
      </w:r>
      <w:r>
        <w:rPr>
          <w:w w:val="105"/>
          <w:sz w:val="21"/>
        </w:rPr>
        <w:t>response</w:t>
      </w:r>
      <w:r>
        <w:rPr>
          <w:spacing w:val="-7"/>
          <w:w w:val="105"/>
          <w:sz w:val="21"/>
        </w:rPr>
        <w:t> </w:t>
      </w:r>
      <w:r>
        <w:rPr>
          <w:w w:val="105"/>
          <w:sz w:val="21"/>
        </w:rPr>
        <w:t>to</w:t>
      </w:r>
      <w:r>
        <w:rPr>
          <w:spacing w:val="-8"/>
          <w:w w:val="105"/>
          <w:sz w:val="21"/>
        </w:rPr>
        <w:t> </w:t>
      </w:r>
      <w:r>
        <w:rPr>
          <w:w w:val="105"/>
          <w:sz w:val="21"/>
        </w:rPr>
        <w:t>the</w:t>
      </w:r>
      <w:r>
        <w:rPr>
          <w:spacing w:val="-7"/>
          <w:w w:val="105"/>
          <w:sz w:val="21"/>
        </w:rPr>
        <w:t> </w:t>
      </w:r>
      <w:r>
        <w:rPr>
          <w:w w:val="105"/>
          <w:sz w:val="21"/>
        </w:rPr>
        <w:t>questions</w:t>
      </w:r>
      <w:r>
        <w:rPr>
          <w:spacing w:val="-8"/>
          <w:w w:val="105"/>
          <w:sz w:val="21"/>
        </w:rPr>
        <w:t> </w:t>
      </w:r>
      <w:r>
        <w:rPr>
          <w:w w:val="105"/>
          <w:sz w:val="21"/>
        </w:rPr>
        <w:t>in</w:t>
      </w:r>
      <w:r>
        <w:rPr>
          <w:spacing w:val="-7"/>
          <w:w w:val="105"/>
          <w:sz w:val="21"/>
        </w:rPr>
        <w:t> </w:t>
      </w:r>
      <w:r>
        <w:rPr>
          <w:w w:val="105"/>
          <w:sz w:val="21"/>
        </w:rPr>
        <w:t>the</w:t>
      </w:r>
      <w:r>
        <w:rPr>
          <w:spacing w:val="-8"/>
          <w:w w:val="105"/>
          <w:sz w:val="21"/>
        </w:rPr>
        <w:t> </w:t>
      </w:r>
      <w:r>
        <w:rPr>
          <w:spacing w:val="-3"/>
          <w:w w:val="105"/>
          <w:sz w:val="21"/>
        </w:rPr>
        <w:t>consultation </w:t>
      </w:r>
      <w:r>
        <w:rPr>
          <w:w w:val="105"/>
          <w:sz w:val="21"/>
        </w:rPr>
        <w:t>paper by </w:t>
      </w:r>
      <w:r>
        <w:rPr>
          <w:spacing w:val="-3"/>
          <w:w w:val="105"/>
          <w:sz w:val="21"/>
        </w:rPr>
        <w:t>28 </w:t>
      </w:r>
      <w:r>
        <w:rPr>
          <w:w w:val="105"/>
          <w:sz w:val="21"/>
        </w:rPr>
        <w:t>April </w:t>
      </w:r>
      <w:r>
        <w:rPr>
          <w:spacing w:val="-7"/>
          <w:w w:val="105"/>
          <w:sz w:val="21"/>
        </w:rPr>
        <w:t>2014. </w:t>
      </w:r>
      <w:r>
        <w:rPr>
          <w:spacing w:val="-3"/>
          <w:w w:val="105"/>
          <w:sz w:val="21"/>
        </w:rPr>
        <w:t>Information </w:t>
      </w:r>
      <w:r>
        <w:rPr>
          <w:w w:val="105"/>
          <w:sz w:val="21"/>
        </w:rPr>
        <w:t>about how to </w:t>
      </w:r>
      <w:r>
        <w:rPr>
          <w:spacing w:val="-4"/>
          <w:w w:val="105"/>
          <w:sz w:val="21"/>
        </w:rPr>
        <w:t>make </w:t>
      </w:r>
      <w:r>
        <w:rPr>
          <w:w w:val="105"/>
          <w:sz w:val="21"/>
        </w:rPr>
        <w:t>a </w:t>
      </w:r>
      <w:r>
        <w:rPr>
          <w:spacing w:val="-3"/>
          <w:w w:val="105"/>
          <w:sz w:val="21"/>
        </w:rPr>
        <w:t>submission </w:t>
      </w:r>
      <w:r>
        <w:rPr>
          <w:w w:val="105"/>
          <w:sz w:val="21"/>
        </w:rPr>
        <w:t>is set out on page</w:t>
      </w:r>
      <w:r>
        <w:rPr>
          <w:spacing w:val="5"/>
          <w:w w:val="105"/>
          <w:sz w:val="21"/>
        </w:rPr>
        <w:t> </w:t>
      </w:r>
      <w:r>
        <w:rPr>
          <w:w w:val="105"/>
          <w:sz w:val="21"/>
        </w:rPr>
        <w:t>vi.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p>
    <w:p>
      <w:pPr>
        <w:spacing w:before="99"/>
        <w:ind w:left="720" w:right="0" w:firstLine="0"/>
        <w:jc w:val="left"/>
        <w:rPr>
          <w:b/>
          <w:sz w:val="24"/>
        </w:rPr>
      </w:pPr>
      <w:r>
        <w:rPr>
          <w:b/>
          <w:color w:val="EC5A4F"/>
          <w:w w:val="109"/>
          <w:sz w:val="24"/>
        </w:rPr>
        <w:t>4</w:t>
      </w:r>
    </w:p>
    <w:p>
      <w:pPr>
        <w:spacing w:after="0"/>
        <w:jc w:val="left"/>
        <w:rPr>
          <w:sz w:val="24"/>
        </w:rPr>
        <w:sectPr>
          <w:headerReference w:type="even" r:id="rId19"/>
          <w:pgSz w:w="11910" w:h="16840"/>
          <w:pgMar w:header="548" w:footer="0" w:top="1560" w:bottom="280" w:left="0" w:right="0"/>
        </w:sectPr>
      </w:pPr>
    </w:p>
    <w:p>
      <w:pPr>
        <w:tabs>
          <w:tab w:pos="1417" w:val="left" w:leader="none"/>
        </w:tabs>
        <w:spacing w:before="85"/>
        <w:ind w:left="0" w:right="0" w:firstLine="0"/>
        <w:jc w:val="right"/>
        <w:rPr>
          <w:b/>
          <w:sz w:val="48"/>
        </w:rPr>
      </w:pPr>
      <w:r>
        <w:rPr/>
        <w:pict>
          <v:rect style="position:absolute;margin-left:0pt;margin-top:0pt;width:595.276001pt;height:841.890015pt;mso-position-horizontal-relative:page;mso-position-vertical-relative:page;z-index:-97504" filled="true" fillcolor="#fdefed" stroked="false">
            <v:fill type="solid"/>
            <w10:wrap type="none"/>
          </v:rect>
        </w:pict>
      </w:r>
      <w:r>
        <w:rPr>
          <w:b/>
          <w:color w:val="FFFFFF"/>
          <w:w w:val="122"/>
          <w:sz w:val="48"/>
          <w:shd w:fill="EC5A4F" w:color="auto" w:val="clear"/>
        </w:rPr>
        <w:t> </w:t>
      </w:r>
      <w:r>
        <w:rPr>
          <w:b/>
          <w:color w:val="FFFFFF"/>
          <w:spacing w:val="41"/>
          <w:sz w:val="48"/>
          <w:shd w:fill="EC5A4F" w:color="auto" w:val="clear"/>
        </w:rPr>
        <w:t> </w:t>
      </w:r>
      <w:r>
        <w:rPr>
          <w:b/>
          <w:color w:val="FFFFFF"/>
          <w:w w:val="105"/>
          <w:sz w:val="48"/>
          <w:shd w:fill="EC5A4F" w:color="auto" w:val="clear"/>
        </w:rPr>
        <w:t>2</w:t>
      </w:r>
      <w:r>
        <w:rPr>
          <w:b/>
          <w:color w:val="FFFFFF"/>
          <w:sz w:val="48"/>
          <w:shd w:fill="EC5A4F"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9"/>
        </w:rPr>
      </w:pPr>
    </w:p>
    <w:p>
      <w:pPr>
        <w:tabs>
          <w:tab w:pos="1417" w:val="left" w:leader="none"/>
          <w:tab w:pos="9799" w:val="left" w:leader="none"/>
        </w:tabs>
        <w:spacing w:before="95"/>
        <w:ind w:left="0" w:right="0" w:firstLine="0"/>
        <w:jc w:val="left"/>
        <w:rPr>
          <w:b/>
          <w:sz w:val="96"/>
        </w:rPr>
      </w:pPr>
      <w:r>
        <w:rPr>
          <w:b/>
          <w:color w:val="EC5A4F"/>
          <w:w w:val="122"/>
          <w:sz w:val="96"/>
          <w:shd w:fill="FFFFFF" w:color="auto" w:val="clear"/>
        </w:rPr>
        <w:t> </w:t>
      </w:r>
      <w:r>
        <w:rPr>
          <w:b/>
          <w:color w:val="EC5A4F"/>
          <w:sz w:val="96"/>
          <w:shd w:fill="FFFFFF" w:color="auto" w:val="clear"/>
        </w:rPr>
        <w:tab/>
      </w:r>
      <w:r>
        <w:rPr>
          <w:b/>
          <w:color w:val="EC5A4F"/>
          <w:spacing w:val="-8"/>
          <w:w w:val="115"/>
          <w:sz w:val="96"/>
          <w:shd w:fill="FFFFFF" w:color="auto" w:val="clear"/>
        </w:rPr>
        <w:t>The </w:t>
      </w:r>
      <w:r>
        <w:rPr>
          <w:b/>
          <w:color w:val="EC5A4F"/>
          <w:spacing w:val="-15"/>
          <w:w w:val="115"/>
          <w:sz w:val="96"/>
          <w:shd w:fill="FFFFFF" w:color="auto" w:val="clear"/>
        </w:rPr>
        <w:t>forfeiture</w:t>
      </w:r>
      <w:r>
        <w:rPr>
          <w:b/>
          <w:color w:val="EC5A4F"/>
          <w:spacing w:val="-130"/>
          <w:w w:val="115"/>
          <w:sz w:val="96"/>
          <w:shd w:fill="FFFFFF" w:color="auto" w:val="clear"/>
        </w:rPr>
        <w:t> </w:t>
      </w:r>
      <w:r>
        <w:rPr>
          <w:b/>
          <w:color w:val="EC5A4F"/>
          <w:spacing w:val="-10"/>
          <w:w w:val="115"/>
          <w:sz w:val="96"/>
          <w:shd w:fill="FFFFFF" w:color="auto" w:val="clear"/>
        </w:rPr>
        <w:t>rule</w:t>
      </w:r>
      <w:r>
        <w:rPr>
          <w:b/>
          <w:color w:val="EC5A4F"/>
          <w:spacing w:val="-10"/>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9"/>
        <w:ind w:left="1417" w:right="0" w:firstLine="0"/>
        <w:jc w:val="left"/>
        <w:rPr>
          <w:b/>
          <w:sz w:val="24"/>
        </w:rPr>
      </w:pPr>
      <w:r>
        <w:rPr/>
        <w:pict>
          <v:line style="position:absolute;mso-position-horizontal-relative:page;mso-position-vertical-relative:paragraph;z-index:-664;mso-wrap-distance-left:0;mso-wrap-distance-right:0" from="70.866096pt,23.04508pt" to="96.378096pt,23.04508pt" stroked="true" strokeweight="2pt" strokecolor="#ffffff">
            <v:stroke dashstyle="solid"/>
            <w10:wrap type="topAndBottom"/>
          </v:line>
        </w:pict>
      </w:r>
      <w:r>
        <w:rPr>
          <w:b/>
          <w:w w:val="115"/>
          <w:sz w:val="24"/>
        </w:rPr>
        <w:t>6</w:t>
        <w:tab/>
        <w:t>Origin and development of the</w:t>
      </w:r>
      <w:r>
        <w:rPr>
          <w:b/>
          <w:spacing w:val="14"/>
          <w:w w:val="115"/>
          <w:sz w:val="24"/>
        </w:rPr>
        <w:t> </w:t>
      </w:r>
      <w:r>
        <w:rPr>
          <w:b/>
          <w:w w:val="115"/>
          <w:sz w:val="24"/>
        </w:rPr>
        <w:t>rule</w:t>
      </w:r>
    </w:p>
    <w:p>
      <w:pPr>
        <w:pStyle w:val="ListParagraph"/>
        <w:numPr>
          <w:ilvl w:val="0"/>
          <w:numId w:val="6"/>
        </w:numPr>
        <w:tabs>
          <w:tab w:pos="1984" w:val="left" w:leader="none"/>
          <w:tab w:pos="1985" w:val="left" w:leader="none"/>
        </w:tabs>
        <w:spacing w:line="240" w:lineRule="auto" w:before="62" w:after="49"/>
        <w:ind w:left="1984" w:right="0" w:hanging="567"/>
        <w:jc w:val="left"/>
        <w:rPr>
          <w:b/>
          <w:sz w:val="24"/>
        </w:rPr>
      </w:pPr>
      <w:r>
        <w:rPr>
          <w:b/>
          <w:w w:val="110"/>
          <w:sz w:val="24"/>
        </w:rPr>
        <w:t>The rule as it applies in</w:t>
      </w:r>
      <w:r>
        <w:rPr>
          <w:b/>
          <w:spacing w:val="41"/>
          <w:w w:val="110"/>
          <w:sz w:val="24"/>
        </w:rPr>
        <w:t> </w:t>
      </w:r>
      <w:r>
        <w:rPr>
          <w:b/>
          <w:w w:val="110"/>
          <w:sz w:val="24"/>
        </w:rPr>
        <w:t>Victoria</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6"/>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616;mso-wrap-distance-left:0;mso-wrap-distance-right:0" from="70.866096pt,22.655577pt" to="96.378096pt,22.655577pt" stroked="true" strokeweight="2pt" strokecolor="#ffffff">
            <v:stroke dashstyle="solid"/>
            <w10:wrap type="topAndBottom"/>
          </v:line>
        </w:pict>
      </w:r>
      <w:r>
        <w:rPr>
          <w:b/>
          <w:w w:val="115"/>
          <w:sz w:val="24"/>
        </w:rPr>
        <w:t>Legislative</w:t>
      </w:r>
      <w:r>
        <w:rPr>
          <w:b/>
          <w:spacing w:val="3"/>
          <w:w w:val="115"/>
          <w:sz w:val="24"/>
        </w:rPr>
        <w:t> </w:t>
      </w:r>
      <w:r>
        <w:rPr>
          <w:b/>
          <w:w w:val="115"/>
          <w:sz w:val="24"/>
        </w:rPr>
        <w:t>responses</w:t>
      </w:r>
    </w:p>
    <w:p>
      <w:pPr>
        <w:spacing w:after="0" w:line="240" w:lineRule="auto"/>
        <w:jc w:val="left"/>
        <w:rPr>
          <w:sz w:val="24"/>
        </w:rPr>
        <w:sectPr>
          <w:headerReference w:type="default" r:id="rId20"/>
          <w:headerReference w:type="even" r:id="rId21"/>
          <w:pgSz w:w="11910" w:h="16840"/>
          <w:pgMar w:header="0" w:footer="0" w:top="700" w:bottom="280" w:left="0" w:right="0"/>
        </w:sectPr>
      </w:pPr>
    </w:p>
    <w:p>
      <w:pPr>
        <w:pStyle w:val="BodyText"/>
        <w:spacing w:before="10"/>
        <w:rPr>
          <w:b/>
          <w:sz w:val="18"/>
        </w:rPr>
      </w:pPr>
    </w:p>
    <w:p>
      <w:pPr>
        <w:pStyle w:val="ListParagraph"/>
        <w:numPr>
          <w:ilvl w:val="0"/>
          <w:numId w:val="4"/>
        </w:numPr>
        <w:tabs>
          <w:tab w:pos="1063" w:val="left" w:leader="none"/>
        </w:tabs>
        <w:spacing w:line="240" w:lineRule="auto" w:before="98" w:after="0"/>
        <w:ind w:left="1062" w:right="0" w:hanging="496"/>
        <w:jc w:val="left"/>
        <w:rPr>
          <w:b/>
          <w:sz w:val="44"/>
        </w:rPr>
      </w:pPr>
      <w:bookmarkStart w:name="2. The forfeiture rule" w:id="6"/>
      <w:bookmarkEnd w:id="6"/>
      <w:r>
        <w:rPr/>
      </w:r>
      <w:bookmarkStart w:name="Origin and development of the rule" w:id="7"/>
      <w:bookmarkEnd w:id="7"/>
      <w:r>
        <w:rPr/>
      </w:r>
      <w:bookmarkStart w:name="Origin and development of the rule" w:id="8"/>
      <w:bookmarkEnd w:id="8"/>
      <w:r>
        <w:rPr>
          <w:b/>
          <w:color w:val="EC5A4F"/>
          <w:w w:val="115"/>
          <w:sz w:val="44"/>
        </w:rPr>
        <w:t>T</w:t>
      </w:r>
      <w:r>
        <w:rPr>
          <w:b/>
          <w:color w:val="EC5A4F"/>
          <w:w w:val="115"/>
          <w:sz w:val="44"/>
        </w:rPr>
        <w:t>he </w:t>
      </w:r>
      <w:r>
        <w:rPr>
          <w:b/>
          <w:color w:val="EC5A4F"/>
          <w:spacing w:val="-3"/>
          <w:w w:val="115"/>
          <w:sz w:val="44"/>
        </w:rPr>
        <w:t>forfeiture</w:t>
      </w:r>
      <w:r>
        <w:rPr>
          <w:b/>
          <w:color w:val="EC5A4F"/>
          <w:spacing w:val="11"/>
          <w:w w:val="115"/>
          <w:sz w:val="44"/>
        </w:rPr>
        <w:t> </w:t>
      </w:r>
      <w:r>
        <w:rPr>
          <w:b/>
          <w:color w:val="EC5A4F"/>
          <w:spacing w:val="-4"/>
          <w:w w:val="115"/>
          <w:sz w:val="44"/>
        </w:rPr>
        <w:t>rule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7"/>
        </w:rPr>
      </w:pPr>
    </w:p>
    <w:p>
      <w:pPr>
        <w:spacing w:before="99"/>
        <w:ind w:left="1587" w:right="0" w:firstLine="0"/>
        <w:jc w:val="left"/>
        <w:rPr>
          <w:b/>
          <w:sz w:val="28"/>
        </w:rPr>
      </w:pPr>
      <w:r>
        <w:rPr>
          <w:b/>
          <w:color w:val="EC5A4F"/>
          <w:w w:val="115"/>
          <w:sz w:val="28"/>
        </w:rPr>
        <w:t>Origin and development of the rule</w:t>
      </w:r>
    </w:p>
    <w:p>
      <w:pPr>
        <w:pStyle w:val="Heading4"/>
        <w:rPr>
          <w:i/>
        </w:rPr>
      </w:pPr>
      <w:r>
        <w:rPr>
          <w:i/>
          <w:w w:val="110"/>
        </w:rPr>
        <w:t>Cleaver v Mutual Reserve Fund Life</w:t>
      </w:r>
      <w:r>
        <w:rPr>
          <w:i/>
          <w:spacing w:val="-52"/>
          <w:w w:val="110"/>
        </w:rPr>
        <w:t> </w:t>
      </w:r>
      <w:r>
        <w:rPr>
          <w:i/>
          <w:w w:val="110"/>
        </w:rPr>
        <w:t>Association</w:t>
      </w:r>
    </w:p>
    <w:p>
      <w:pPr>
        <w:pStyle w:val="ListParagraph"/>
        <w:numPr>
          <w:ilvl w:val="1"/>
          <w:numId w:val="4"/>
        </w:numPr>
        <w:tabs>
          <w:tab w:pos="2381" w:val="left" w:leader="none"/>
          <w:tab w:pos="2382" w:val="left" w:leader="none"/>
        </w:tabs>
        <w:spacing w:line="242" w:lineRule="auto" w:before="147" w:after="0"/>
        <w:ind w:left="2381" w:right="1586" w:hanging="794"/>
        <w:jc w:val="left"/>
        <w:rPr>
          <w:sz w:val="21"/>
        </w:rPr>
      </w:pPr>
      <w:r>
        <w:rPr>
          <w:w w:val="105"/>
          <w:sz w:val="21"/>
        </w:rPr>
        <w:t>The</w:t>
      </w:r>
      <w:r>
        <w:rPr>
          <w:spacing w:val="-7"/>
          <w:w w:val="105"/>
          <w:sz w:val="21"/>
        </w:rPr>
        <w:t> </w:t>
      </w:r>
      <w:r>
        <w:rPr>
          <w:spacing w:val="-3"/>
          <w:w w:val="105"/>
          <w:sz w:val="21"/>
        </w:rPr>
        <w:t>forfeiture</w:t>
      </w:r>
      <w:r>
        <w:rPr>
          <w:spacing w:val="-7"/>
          <w:w w:val="105"/>
          <w:sz w:val="21"/>
        </w:rPr>
        <w:t> </w:t>
      </w:r>
      <w:r>
        <w:rPr>
          <w:w w:val="105"/>
          <w:sz w:val="21"/>
        </w:rPr>
        <w:t>rule</w:t>
      </w:r>
      <w:r>
        <w:rPr>
          <w:spacing w:val="-6"/>
          <w:w w:val="105"/>
          <w:sz w:val="21"/>
        </w:rPr>
        <w:t> </w:t>
      </w:r>
      <w:r>
        <w:rPr>
          <w:w w:val="105"/>
          <w:sz w:val="21"/>
        </w:rPr>
        <w:t>is</w:t>
      </w:r>
      <w:r>
        <w:rPr>
          <w:spacing w:val="-7"/>
          <w:w w:val="105"/>
          <w:sz w:val="21"/>
        </w:rPr>
        <w:t> </w:t>
      </w:r>
      <w:r>
        <w:rPr>
          <w:spacing w:val="-3"/>
          <w:w w:val="105"/>
          <w:sz w:val="21"/>
        </w:rPr>
        <w:t>consistent</w:t>
      </w:r>
      <w:r>
        <w:rPr>
          <w:spacing w:val="-6"/>
          <w:w w:val="105"/>
          <w:sz w:val="21"/>
        </w:rPr>
        <w:t> </w:t>
      </w:r>
      <w:r>
        <w:rPr>
          <w:w w:val="105"/>
          <w:sz w:val="21"/>
        </w:rPr>
        <w:t>with</w:t>
      </w:r>
      <w:r>
        <w:rPr>
          <w:spacing w:val="-7"/>
          <w:w w:val="105"/>
          <w:sz w:val="21"/>
        </w:rPr>
        <w:t> </w:t>
      </w:r>
      <w:r>
        <w:rPr>
          <w:w w:val="105"/>
          <w:sz w:val="21"/>
        </w:rPr>
        <w:t>the</w:t>
      </w:r>
      <w:r>
        <w:rPr>
          <w:spacing w:val="-7"/>
          <w:w w:val="105"/>
          <w:sz w:val="21"/>
        </w:rPr>
        <w:t> </w:t>
      </w:r>
      <w:r>
        <w:rPr>
          <w:w w:val="105"/>
          <w:sz w:val="21"/>
        </w:rPr>
        <w:t>long-standing</w:t>
      </w:r>
      <w:r>
        <w:rPr>
          <w:spacing w:val="-6"/>
          <w:w w:val="105"/>
          <w:sz w:val="21"/>
        </w:rPr>
        <w:t> </w:t>
      </w:r>
      <w:r>
        <w:rPr>
          <w:w w:val="105"/>
          <w:sz w:val="21"/>
        </w:rPr>
        <w:t>legal</w:t>
      </w:r>
      <w:r>
        <w:rPr>
          <w:spacing w:val="-7"/>
          <w:w w:val="105"/>
          <w:sz w:val="21"/>
        </w:rPr>
        <w:t> </w:t>
      </w:r>
      <w:r>
        <w:rPr>
          <w:w w:val="105"/>
          <w:sz w:val="21"/>
        </w:rPr>
        <w:t>maxim</w:t>
      </w:r>
      <w:r>
        <w:rPr>
          <w:spacing w:val="-6"/>
          <w:w w:val="105"/>
          <w:sz w:val="21"/>
        </w:rPr>
        <w:t> </w:t>
      </w:r>
      <w:r>
        <w:rPr>
          <w:spacing w:val="-3"/>
          <w:w w:val="105"/>
          <w:sz w:val="21"/>
        </w:rPr>
        <w:t>that</w:t>
      </w:r>
      <w:r>
        <w:rPr>
          <w:spacing w:val="-7"/>
          <w:w w:val="105"/>
          <w:sz w:val="21"/>
        </w:rPr>
        <w:t> </w:t>
      </w:r>
      <w:r>
        <w:rPr>
          <w:w w:val="105"/>
          <w:sz w:val="21"/>
        </w:rPr>
        <w:t>no</w:t>
      </w:r>
      <w:r>
        <w:rPr>
          <w:spacing w:val="-7"/>
          <w:w w:val="105"/>
          <w:sz w:val="21"/>
        </w:rPr>
        <w:t> </w:t>
      </w:r>
      <w:r>
        <w:rPr>
          <w:w w:val="105"/>
          <w:sz w:val="21"/>
        </w:rPr>
        <w:t>one</w:t>
      </w:r>
      <w:r>
        <w:rPr>
          <w:spacing w:val="-6"/>
          <w:w w:val="105"/>
          <w:sz w:val="21"/>
        </w:rPr>
        <w:t> </w:t>
      </w:r>
      <w:r>
        <w:rPr>
          <w:w w:val="105"/>
          <w:sz w:val="21"/>
        </w:rPr>
        <w:t>can</w:t>
      </w:r>
      <w:r>
        <w:rPr>
          <w:spacing w:val="-7"/>
          <w:w w:val="105"/>
          <w:sz w:val="21"/>
        </w:rPr>
        <w:t> </w:t>
      </w:r>
      <w:r>
        <w:rPr>
          <w:w w:val="105"/>
          <w:sz w:val="21"/>
        </w:rPr>
        <w:t>derive an advantage </w:t>
      </w:r>
      <w:r>
        <w:rPr>
          <w:spacing w:val="-3"/>
          <w:w w:val="105"/>
          <w:sz w:val="21"/>
        </w:rPr>
        <w:t>from </w:t>
      </w:r>
      <w:r>
        <w:rPr>
          <w:w w:val="105"/>
          <w:sz w:val="21"/>
        </w:rPr>
        <w:t>his or her own </w:t>
      </w:r>
      <w:r>
        <w:rPr>
          <w:spacing w:val="-3"/>
          <w:w w:val="105"/>
          <w:sz w:val="21"/>
        </w:rPr>
        <w:t>criminal wrongdoing. </w:t>
      </w:r>
      <w:r>
        <w:rPr>
          <w:w w:val="105"/>
          <w:sz w:val="21"/>
        </w:rPr>
        <w:t>The rule was first </w:t>
      </w:r>
      <w:r>
        <w:rPr>
          <w:spacing w:val="-3"/>
          <w:w w:val="105"/>
          <w:sz w:val="21"/>
        </w:rPr>
        <w:t>enunciated </w:t>
      </w:r>
      <w:r>
        <w:rPr>
          <w:w w:val="105"/>
          <w:sz w:val="21"/>
        </w:rPr>
        <w:t>in the </w:t>
      </w:r>
      <w:r>
        <w:rPr>
          <w:spacing w:val="-6"/>
          <w:w w:val="105"/>
          <w:sz w:val="21"/>
        </w:rPr>
        <w:t>1891 </w:t>
      </w:r>
      <w:r>
        <w:rPr>
          <w:w w:val="105"/>
          <w:sz w:val="21"/>
        </w:rPr>
        <w:t>decision of the </w:t>
      </w:r>
      <w:r>
        <w:rPr>
          <w:spacing w:val="-3"/>
          <w:w w:val="105"/>
          <w:sz w:val="21"/>
        </w:rPr>
        <w:t>English Court </w:t>
      </w:r>
      <w:r>
        <w:rPr>
          <w:w w:val="105"/>
          <w:sz w:val="21"/>
        </w:rPr>
        <w:t>of Appeal in </w:t>
      </w:r>
      <w:r>
        <w:rPr>
          <w:i/>
          <w:w w:val="105"/>
          <w:sz w:val="21"/>
        </w:rPr>
        <w:t>Cleaver v </w:t>
      </w:r>
      <w:r>
        <w:rPr>
          <w:i/>
          <w:spacing w:val="-3"/>
          <w:w w:val="105"/>
          <w:sz w:val="21"/>
        </w:rPr>
        <w:t>Mutual </w:t>
      </w:r>
      <w:r>
        <w:rPr>
          <w:i/>
          <w:w w:val="105"/>
          <w:sz w:val="21"/>
        </w:rPr>
        <w:t>Reserve </w:t>
      </w:r>
      <w:r>
        <w:rPr>
          <w:i/>
          <w:spacing w:val="-3"/>
          <w:w w:val="105"/>
          <w:sz w:val="21"/>
        </w:rPr>
        <w:t>Fund </w:t>
      </w:r>
      <w:r>
        <w:rPr>
          <w:i/>
          <w:w w:val="105"/>
          <w:sz w:val="21"/>
        </w:rPr>
        <w:t>Life </w:t>
      </w:r>
      <w:r>
        <w:rPr>
          <w:i/>
          <w:w w:val="105"/>
          <w:sz w:val="21"/>
        </w:rPr>
        <w:t>Association</w:t>
      </w:r>
      <w:r>
        <w:rPr>
          <w:i/>
          <w:spacing w:val="6"/>
          <w:w w:val="105"/>
          <w:sz w:val="21"/>
        </w:rPr>
        <w:t> </w:t>
      </w:r>
      <w:r>
        <w:rPr>
          <w:spacing w:val="-3"/>
          <w:w w:val="105"/>
          <w:sz w:val="21"/>
        </w:rPr>
        <w:t>(</w:t>
      </w:r>
      <w:r>
        <w:rPr>
          <w:i/>
          <w:spacing w:val="-3"/>
          <w:w w:val="105"/>
          <w:sz w:val="21"/>
        </w:rPr>
        <w:t>Cleaver</w:t>
      </w:r>
      <w:r>
        <w:rPr>
          <w:spacing w:val="-3"/>
          <w:w w:val="105"/>
          <w:sz w:val="21"/>
        </w:rPr>
        <w:t>).</w:t>
      </w:r>
      <w:r>
        <w:rPr>
          <w:spacing w:val="-3"/>
          <w:w w:val="105"/>
          <w:position w:val="7"/>
          <w:sz w:val="12"/>
        </w:rPr>
        <w:t>1</w:t>
      </w:r>
    </w:p>
    <w:p>
      <w:pPr>
        <w:pStyle w:val="ListParagraph"/>
        <w:numPr>
          <w:ilvl w:val="1"/>
          <w:numId w:val="4"/>
        </w:numPr>
        <w:tabs>
          <w:tab w:pos="2380" w:val="left" w:leader="none"/>
          <w:tab w:pos="2382" w:val="left" w:leader="none"/>
        </w:tabs>
        <w:spacing w:line="242" w:lineRule="auto" w:before="124" w:after="0"/>
        <w:ind w:left="2381" w:right="2130" w:hanging="794"/>
        <w:jc w:val="left"/>
        <w:rPr>
          <w:sz w:val="21"/>
        </w:rPr>
      </w:pPr>
      <w:r>
        <w:rPr>
          <w:w w:val="105"/>
          <w:sz w:val="21"/>
        </w:rPr>
        <w:t>In </w:t>
      </w:r>
      <w:r>
        <w:rPr>
          <w:i/>
          <w:spacing w:val="-5"/>
          <w:w w:val="105"/>
          <w:sz w:val="21"/>
        </w:rPr>
        <w:t>Cleaver</w:t>
      </w:r>
      <w:r>
        <w:rPr>
          <w:spacing w:val="-5"/>
          <w:w w:val="105"/>
          <w:sz w:val="21"/>
        </w:rPr>
        <w:t>, </w:t>
      </w:r>
      <w:r>
        <w:rPr>
          <w:w w:val="105"/>
          <w:sz w:val="21"/>
        </w:rPr>
        <w:t>the </w:t>
      </w:r>
      <w:r>
        <w:rPr>
          <w:spacing w:val="-3"/>
          <w:w w:val="105"/>
          <w:sz w:val="21"/>
        </w:rPr>
        <w:t>Court </w:t>
      </w:r>
      <w:r>
        <w:rPr>
          <w:w w:val="105"/>
          <w:sz w:val="21"/>
        </w:rPr>
        <w:t>held </w:t>
      </w:r>
      <w:r>
        <w:rPr>
          <w:spacing w:val="-3"/>
          <w:w w:val="105"/>
          <w:sz w:val="21"/>
        </w:rPr>
        <w:t>that </w:t>
      </w:r>
      <w:r>
        <w:rPr>
          <w:w w:val="105"/>
          <w:sz w:val="21"/>
        </w:rPr>
        <w:t>a </w:t>
      </w:r>
      <w:r>
        <w:rPr>
          <w:spacing w:val="-3"/>
          <w:w w:val="105"/>
          <w:sz w:val="21"/>
        </w:rPr>
        <w:t>woman </w:t>
      </w:r>
      <w:r>
        <w:rPr>
          <w:w w:val="105"/>
          <w:sz w:val="21"/>
        </w:rPr>
        <w:t>who </w:t>
      </w:r>
      <w:r>
        <w:rPr>
          <w:spacing w:val="-2"/>
          <w:w w:val="105"/>
          <w:sz w:val="21"/>
        </w:rPr>
        <w:t>had </w:t>
      </w:r>
      <w:r>
        <w:rPr>
          <w:w w:val="105"/>
          <w:sz w:val="21"/>
        </w:rPr>
        <w:t>been convicted </w:t>
      </w:r>
      <w:r>
        <w:rPr>
          <w:spacing w:val="-3"/>
          <w:w w:val="105"/>
          <w:sz w:val="21"/>
        </w:rPr>
        <w:t>for murdering </w:t>
      </w:r>
      <w:r>
        <w:rPr>
          <w:w w:val="105"/>
          <w:sz w:val="21"/>
        </w:rPr>
        <w:t>her </w:t>
      </w:r>
      <w:r>
        <w:rPr>
          <w:spacing w:val="-3"/>
          <w:w w:val="105"/>
          <w:sz w:val="21"/>
        </w:rPr>
        <w:t>husband could </w:t>
      </w:r>
      <w:r>
        <w:rPr>
          <w:spacing w:val="-2"/>
          <w:w w:val="105"/>
          <w:sz w:val="21"/>
        </w:rPr>
        <w:t>not </w:t>
      </w:r>
      <w:r>
        <w:rPr>
          <w:spacing w:val="-3"/>
          <w:w w:val="105"/>
          <w:sz w:val="21"/>
        </w:rPr>
        <w:t>claim </w:t>
      </w:r>
      <w:r>
        <w:rPr>
          <w:w w:val="105"/>
          <w:sz w:val="21"/>
        </w:rPr>
        <w:t>the proceeds of her </w:t>
      </w:r>
      <w:r>
        <w:rPr>
          <w:spacing w:val="-4"/>
          <w:w w:val="105"/>
          <w:sz w:val="21"/>
        </w:rPr>
        <w:t>husband’s insurance</w:t>
      </w:r>
      <w:r>
        <w:rPr>
          <w:spacing w:val="-1"/>
          <w:w w:val="105"/>
          <w:sz w:val="21"/>
        </w:rPr>
        <w:t> </w:t>
      </w:r>
      <w:r>
        <w:rPr>
          <w:spacing w:val="-3"/>
          <w:w w:val="105"/>
          <w:sz w:val="21"/>
        </w:rPr>
        <w:t>policy.</w:t>
      </w:r>
    </w:p>
    <w:p>
      <w:pPr>
        <w:pStyle w:val="BodyText"/>
        <w:spacing w:line="242" w:lineRule="auto" w:before="2"/>
        <w:ind w:left="2381" w:right="1759"/>
      </w:pPr>
      <w:r>
        <w:rPr>
          <w:w w:val="105"/>
        </w:rPr>
        <w:t>Lord Esher MR stated </w:t>
      </w:r>
      <w:r>
        <w:rPr>
          <w:spacing w:val="-3"/>
          <w:w w:val="105"/>
        </w:rPr>
        <w:t>that </w:t>
      </w:r>
      <w:r>
        <w:rPr>
          <w:w w:val="105"/>
        </w:rPr>
        <w:t>‘[t]he rule of </w:t>
      </w:r>
      <w:r>
        <w:rPr>
          <w:spacing w:val="-3"/>
          <w:w w:val="105"/>
        </w:rPr>
        <w:t>public </w:t>
      </w:r>
      <w:r>
        <w:rPr>
          <w:w w:val="105"/>
        </w:rPr>
        <w:t>policy in </w:t>
      </w:r>
      <w:r>
        <w:rPr>
          <w:spacing w:val="-3"/>
          <w:w w:val="105"/>
        </w:rPr>
        <w:t>such </w:t>
      </w:r>
      <w:r>
        <w:rPr>
          <w:w w:val="105"/>
        </w:rPr>
        <w:t>a case </w:t>
      </w:r>
      <w:r>
        <w:rPr>
          <w:spacing w:val="-2"/>
          <w:w w:val="105"/>
        </w:rPr>
        <w:t>prevents </w:t>
      </w:r>
      <w:r>
        <w:rPr>
          <w:w w:val="105"/>
        </w:rPr>
        <w:t>the person guilty of the death of the </w:t>
      </w:r>
      <w:r>
        <w:rPr>
          <w:spacing w:val="-3"/>
          <w:w w:val="105"/>
        </w:rPr>
        <w:t>insured, </w:t>
      </w:r>
      <w:r>
        <w:rPr>
          <w:w w:val="105"/>
        </w:rPr>
        <w:t>or </w:t>
      </w:r>
      <w:r>
        <w:rPr>
          <w:spacing w:val="-3"/>
          <w:w w:val="105"/>
        </w:rPr>
        <w:t>any </w:t>
      </w:r>
      <w:r>
        <w:rPr>
          <w:w w:val="105"/>
        </w:rPr>
        <w:t>person </w:t>
      </w:r>
      <w:r>
        <w:rPr>
          <w:spacing w:val="-3"/>
          <w:w w:val="105"/>
        </w:rPr>
        <w:t>claiming through such </w:t>
      </w:r>
      <w:r>
        <w:rPr>
          <w:w w:val="105"/>
        </w:rPr>
        <w:t>person,</w:t>
      </w:r>
    </w:p>
    <w:p>
      <w:pPr>
        <w:pStyle w:val="BodyText"/>
        <w:spacing w:before="3"/>
        <w:ind w:left="2381"/>
        <w:rPr>
          <w:sz w:val="12"/>
        </w:rPr>
      </w:pPr>
      <w:r>
        <w:rPr>
          <w:w w:val="105"/>
        </w:rPr>
        <w:t>from taking the money’.</w:t>
      </w:r>
      <w:r>
        <w:rPr>
          <w:w w:val="105"/>
          <w:position w:val="7"/>
          <w:sz w:val="12"/>
        </w:rPr>
        <w:t>2</w:t>
      </w:r>
    </w:p>
    <w:p>
      <w:pPr>
        <w:pStyle w:val="ListParagraph"/>
        <w:numPr>
          <w:ilvl w:val="1"/>
          <w:numId w:val="4"/>
        </w:numPr>
        <w:tabs>
          <w:tab w:pos="2381" w:val="left" w:leader="none"/>
          <w:tab w:pos="2382" w:val="left" w:leader="none"/>
        </w:tabs>
        <w:spacing w:line="240" w:lineRule="auto" w:before="123" w:after="0"/>
        <w:ind w:left="2381" w:right="0" w:hanging="794"/>
        <w:jc w:val="left"/>
        <w:rPr>
          <w:sz w:val="21"/>
        </w:rPr>
      </w:pPr>
      <w:r>
        <w:rPr>
          <w:sz w:val="21"/>
        </w:rPr>
        <w:t>Lord Justice Fry</w:t>
      </w:r>
      <w:r>
        <w:rPr>
          <w:spacing w:val="24"/>
          <w:sz w:val="21"/>
        </w:rPr>
        <w:t> </w:t>
      </w:r>
      <w:r>
        <w:rPr>
          <w:sz w:val="21"/>
        </w:rPr>
        <w:t>agreed:</w:t>
      </w:r>
    </w:p>
    <w:p>
      <w:pPr>
        <w:spacing w:line="254" w:lineRule="auto" w:before="133"/>
        <w:ind w:left="2834" w:right="1895" w:firstLine="0"/>
        <w:jc w:val="left"/>
        <w:rPr>
          <w:sz w:val="11"/>
        </w:rPr>
      </w:pPr>
      <w:r>
        <w:rPr>
          <w:sz w:val="20"/>
        </w:rPr>
        <w:t>It appears to me that no system of jurisprudence can with reason include amongst the rights which it enforces rights directly resulting to the person asserting them from the crime of that person.</w:t>
      </w:r>
      <w:r>
        <w:rPr>
          <w:position w:val="7"/>
          <w:sz w:val="11"/>
        </w:rPr>
        <w:t>3</w:t>
      </w:r>
    </w:p>
    <w:p>
      <w:pPr>
        <w:pStyle w:val="ListParagraph"/>
        <w:numPr>
          <w:ilvl w:val="1"/>
          <w:numId w:val="4"/>
        </w:numPr>
        <w:tabs>
          <w:tab w:pos="2381" w:val="left" w:leader="none"/>
          <w:tab w:pos="2382" w:val="left" w:leader="none"/>
        </w:tabs>
        <w:spacing w:line="242" w:lineRule="auto" w:before="114" w:after="0"/>
        <w:ind w:left="2381" w:right="1983" w:hanging="794"/>
        <w:jc w:val="left"/>
        <w:rPr>
          <w:sz w:val="21"/>
        </w:rPr>
      </w:pPr>
      <w:r>
        <w:rPr>
          <w:sz w:val="21"/>
        </w:rPr>
        <w:t>He observed </w:t>
      </w:r>
      <w:r>
        <w:rPr>
          <w:spacing w:val="-3"/>
          <w:sz w:val="21"/>
        </w:rPr>
        <w:t>that,  although  </w:t>
      </w:r>
      <w:r>
        <w:rPr>
          <w:sz w:val="21"/>
        </w:rPr>
        <w:t>there </w:t>
      </w:r>
      <w:r>
        <w:rPr>
          <w:spacing w:val="-3"/>
          <w:sz w:val="21"/>
        </w:rPr>
        <w:t>may</w:t>
      </w:r>
      <w:r>
        <w:rPr>
          <w:spacing w:val="41"/>
          <w:sz w:val="21"/>
        </w:rPr>
        <w:t> </w:t>
      </w:r>
      <w:r>
        <w:rPr>
          <w:spacing w:val="-3"/>
          <w:sz w:val="21"/>
        </w:rPr>
        <w:t>have  </w:t>
      </w:r>
      <w:r>
        <w:rPr>
          <w:sz w:val="21"/>
        </w:rPr>
        <w:t>been no authority directly asserting </w:t>
      </w:r>
      <w:r>
        <w:rPr>
          <w:spacing w:val="-3"/>
          <w:sz w:val="21"/>
        </w:rPr>
        <w:t>that    </w:t>
      </w:r>
      <w:r>
        <w:rPr>
          <w:sz w:val="21"/>
        </w:rPr>
        <w:t>it existed, the </w:t>
      </w:r>
      <w:r>
        <w:rPr>
          <w:spacing w:val="-3"/>
          <w:sz w:val="21"/>
        </w:rPr>
        <w:t>public </w:t>
      </w:r>
      <w:r>
        <w:rPr>
          <w:sz w:val="21"/>
        </w:rPr>
        <w:t>policy rule </w:t>
      </w:r>
      <w:r>
        <w:rPr>
          <w:spacing w:val="-2"/>
          <w:sz w:val="21"/>
        </w:rPr>
        <w:t>had </w:t>
      </w:r>
      <w:r>
        <w:rPr>
          <w:sz w:val="21"/>
        </w:rPr>
        <w:t>been </w:t>
      </w:r>
      <w:r>
        <w:rPr>
          <w:spacing w:val="-3"/>
          <w:sz w:val="21"/>
        </w:rPr>
        <w:t>illustrated </w:t>
      </w:r>
      <w:r>
        <w:rPr>
          <w:sz w:val="21"/>
        </w:rPr>
        <w:t>in </w:t>
      </w:r>
      <w:r>
        <w:rPr>
          <w:i/>
          <w:spacing w:val="-3"/>
          <w:sz w:val="21"/>
        </w:rPr>
        <w:t>Fauntleroy’s </w:t>
      </w:r>
      <w:r>
        <w:rPr>
          <w:i/>
          <w:spacing w:val="-4"/>
          <w:sz w:val="21"/>
        </w:rPr>
        <w:t>Case</w:t>
      </w:r>
      <w:r>
        <w:rPr>
          <w:spacing w:val="-4"/>
          <w:sz w:val="21"/>
        </w:rPr>
        <w:t>.</w:t>
      </w:r>
      <w:r>
        <w:rPr>
          <w:spacing w:val="-4"/>
          <w:position w:val="7"/>
          <w:sz w:val="12"/>
        </w:rPr>
        <w:t>4 </w:t>
      </w:r>
      <w:r>
        <w:rPr>
          <w:sz w:val="21"/>
        </w:rPr>
        <w:t>In </w:t>
      </w:r>
      <w:r>
        <w:rPr>
          <w:spacing w:val="-3"/>
          <w:sz w:val="21"/>
        </w:rPr>
        <w:t>that  </w:t>
      </w:r>
      <w:r>
        <w:rPr>
          <w:sz w:val="21"/>
        </w:rPr>
        <w:t>case, the House of Lords </w:t>
      </w:r>
      <w:r>
        <w:rPr>
          <w:spacing w:val="-3"/>
          <w:sz w:val="21"/>
        </w:rPr>
        <w:t>considered </w:t>
      </w:r>
      <w:r>
        <w:rPr>
          <w:sz w:val="21"/>
        </w:rPr>
        <w:t>whether an </w:t>
      </w:r>
      <w:r>
        <w:rPr>
          <w:spacing w:val="-4"/>
          <w:sz w:val="21"/>
        </w:rPr>
        <w:t>insurance </w:t>
      </w:r>
      <w:r>
        <w:rPr>
          <w:spacing w:val="-3"/>
          <w:sz w:val="21"/>
        </w:rPr>
        <w:t>company </w:t>
      </w:r>
      <w:r>
        <w:rPr>
          <w:spacing w:val="-2"/>
          <w:sz w:val="21"/>
        </w:rPr>
        <w:t>had </w:t>
      </w:r>
      <w:r>
        <w:rPr>
          <w:sz w:val="21"/>
        </w:rPr>
        <w:t>to </w:t>
      </w:r>
      <w:r>
        <w:rPr>
          <w:spacing w:val="-2"/>
          <w:sz w:val="21"/>
        </w:rPr>
        <w:t>pay </w:t>
      </w:r>
      <w:r>
        <w:rPr>
          <w:sz w:val="21"/>
        </w:rPr>
        <w:t>money</w:t>
      </w:r>
      <w:r>
        <w:rPr>
          <w:spacing w:val="35"/>
          <w:sz w:val="21"/>
        </w:rPr>
        <w:t> </w:t>
      </w:r>
      <w:r>
        <w:rPr>
          <w:spacing w:val="-3"/>
          <w:sz w:val="21"/>
        </w:rPr>
        <w:t>due</w:t>
      </w:r>
    </w:p>
    <w:p>
      <w:pPr>
        <w:pStyle w:val="BodyText"/>
        <w:spacing w:line="242" w:lineRule="auto" w:before="4"/>
        <w:ind w:left="2381" w:right="1540"/>
      </w:pPr>
      <w:r>
        <w:rPr>
          <w:w w:val="105"/>
        </w:rPr>
        <w:t>under a </w:t>
      </w:r>
      <w:r>
        <w:rPr>
          <w:spacing w:val="-3"/>
          <w:w w:val="105"/>
        </w:rPr>
        <w:t>life </w:t>
      </w:r>
      <w:r>
        <w:rPr>
          <w:spacing w:val="-4"/>
          <w:w w:val="105"/>
        </w:rPr>
        <w:t>insurance </w:t>
      </w:r>
      <w:r>
        <w:rPr>
          <w:w w:val="105"/>
        </w:rPr>
        <w:t>policy upon the death of a policy-holder who </w:t>
      </w:r>
      <w:r>
        <w:rPr>
          <w:spacing w:val="-2"/>
          <w:w w:val="105"/>
        </w:rPr>
        <w:t>had </w:t>
      </w:r>
      <w:r>
        <w:rPr>
          <w:w w:val="105"/>
        </w:rPr>
        <w:t>been convicted and </w:t>
      </w:r>
      <w:r>
        <w:rPr>
          <w:spacing w:val="-2"/>
          <w:w w:val="105"/>
        </w:rPr>
        <w:t>hanged </w:t>
      </w:r>
      <w:r>
        <w:rPr>
          <w:spacing w:val="-3"/>
          <w:w w:val="105"/>
        </w:rPr>
        <w:t>for forgery. </w:t>
      </w:r>
      <w:r>
        <w:rPr>
          <w:w w:val="105"/>
        </w:rPr>
        <w:t>The House of Lords held </w:t>
      </w:r>
      <w:r>
        <w:rPr>
          <w:spacing w:val="-3"/>
          <w:w w:val="105"/>
        </w:rPr>
        <w:t>that </w:t>
      </w:r>
      <w:r>
        <w:rPr>
          <w:w w:val="105"/>
        </w:rPr>
        <w:t>there was no </w:t>
      </w:r>
      <w:r>
        <w:rPr>
          <w:spacing w:val="-3"/>
          <w:w w:val="105"/>
        </w:rPr>
        <w:t>obligation </w:t>
      </w:r>
      <w:r>
        <w:rPr>
          <w:w w:val="105"/>
        </w:rPr>
        <w:t>to </w:t>
      </w:r>
      <w:r>
        <w:rPr>
          <w:spacing w:val="-2"/>
          <w:w w:val="105"/>
        </w:rPr>
        <w:t>pay</w:t>
      </w:r>
    </w:p>
    <w:p>
      <w:pPr>
        <w:pStyle w:val="BodyText"/>
        <w:spacing w:line="242" w:lineRule="auto" w:before="2"/>
        <w:ind w:left="2381" w:right="2106"/>
      </w:pPr>
      <w:r>
        <w:rPr>
          <w:w w:val="105"/>
        </w:rPr>
        <w:t>as directed by the policy-holder because his death was </w:t>
      </w:r>
      <w:r>
        <w:rPr>
          <w:spacing w:val="-3"/>
          <w:w w:val="105"/>
        </w:rPr>
        <w:t>brought </w:t>
      </w:r>
      <w:r>
        <w:rPr>
          <w:w w:val="105"/>
        </w:rPr>
        <w:t>about by his </w:t>
      </w:r>
      <w:r>
        <w:rPr>
          <w:spacing w:val="-3"/>
          <w:w w:val="105"/>
        </w:rPr>
        <w:t>having </w:t>
      </w:r>
      <w:r>
        <w:rPr>
          <w:spacing w:val="-2"/>
          <w:w w:val="105"/>
        </w:rPr>
        <w:t>committed </w:t>
      </w:r>
      <w:r>
        <w:rPr>
          <w:w w:val="105"/>
        </w:rPr>
        <w:t>a capital </w:t>
      </w:r>
      <w:r>
        <w:rPr>
          <w:spacing w:val="-4"/>
          <w:w w:val="105"/>
        </w:rPr>
        <w:t>felony.</w:t>
      </w:r>
    </w:p>
    <w:p>
      <w:pPr>
        <w:pStyle w:val="ListParagraph"/>
        <w:numPr>
          <w:ilvl w:val="1"/>
          <w:numId w:val="4"/>
        </w:numPr>
        <w:tabs>
          <w:tab w:pos="2380" w:val="left" w:leader="none"/>
          <w:tab w:pos="2381" w:val="left" w:leader="none"/>
        </w:tabs>
        <w:spacing w:line="242" w:lineRule="auto" w:before="122" w:after="0"/>
        <w:ind w:left="2380" w:right="1717" w:hanging="793"/>
        <w:jc w:val="left"/>
        <w:rPr>
          <w:sz w:val="21"/>
        </w:rPr>
      </w:pPr>
      <w:r>
        <w:rPr>
          <w:sz w:val="21"/>
        </w:rPr>
        <w:t>Lord Justice Fry described the rule in </w:t>
      </w:r>
      <w:r>
        <w:rPr>
          <w:i/>
          <w:sz w:val="21"/>
        </w:rPr>
        <w:t>Cleaver </w:t>
      </w:r>
      <w:r>
        <w:rPr>
          <w:sz w:val="21"/>
        </w:rPr>
        <w:t>as a </w:t>
      </w:r>
      <w:r>
        <w:rPr>
          <w:spacing w:val="-3"/>
          <w:sz w:val="21"/>
        </w:rPr>
        <w:t>principle </w:t>
      </w:r>
      <w:r>
        <w:rPr>
          <w:sz w:val="21"/>
        </w:rPr>
        <w:t>of </w:t>
      </w:r>
      <w:r>
        <w:rPr>
          <w:spacing w:val="-3"/>
          <w:sz w:val="21"/>
        </w:rPr>
        <w:t>public </w:t>
      </w:r>
      <w:r>
        <w:rPr>
          <w:sz w:val="21"/>
        </w:rPr>
        <w:t>policy </w:t>
      </w:r>
      <w:r>
        <w:rPr>
          <w:spacing w:val="-3"/>
          <w:sz w:val="21"/>
        </w:rPr>
        <w:t>that </w:t>
      </w:r>
      <w:r>
        <w:rPr>
          <w:sz w:val="21"/>
        </w:rPr>
        <w:t>should be applied</w:t>
      </w:r>
      <w:r>
        <w:rPr>
          <w:spacing w:val="8"/>
          <w:sz w:val="21"/>
        </w:rPr>
        <w:t> </w:t>
      </w:r>
      <w:r>
        <w:rPr>
          <w:sz w:val="21"/>
        </w:rPr>
        <w:t>broadly:</w:t>
      </w:r>
    </w:p>
    <w:p>
      <w:pPr>
        <w:spacing w:line="254" w:lineRule="auto" w:before="132"/>
        <w:ind w:left="2834" w:right="2160" w:firstLine="0"/>
        <w:jc w:val="left"/>
        <w:rPr>
          <w:sz w:val="11"/>
        </w:rPr>
      </w:pPr>
      <w:r>
        <w:rPr>
          <w:sz w:val="20"/>
        </w:rPr>
        <w:t>This principle of public policy, </w:t>
      </w:r>
      <w:r>
        <w:rPr>
          <w:spacing w:val="-4"/>
          <w:sz w:val="20"/>
        </w:rPr>
        <w:t>like </w:t>
      </w:r>
      <w:r>
        <w:rPr>
          <w:sz w:val="20"/>
        </w:rPr>
        <w:t>all such principles, must be applied to all cases to which it can be applied without </w:t>
      </w:r>
      <w:r>
        <w:rPr>
          <w:spacing w:val="-3"/>
          <w:sz w:val="20"/>
        </w:rPr>
        <w:t>reference </w:t>
      </w:r>
      <w:r>
        <w:rPr>
          <w:sz w:val="20"/>
        </w:rPr>
        <w:t>to the particular character of the right asserted or the form of its assertion… It would equally </w:t>
      </w:r>
      <w:r>
        <w:rPr>
          <w:spacing w:val="-3"/>
          <w:sz w:val="20"/>
        </w:rPr>
        <w:t>apply,  </w:t>
      </w:r>
      <w:r>
        <w:rPr>
          <w:sz w:val="20"/>
        </w:rPr>
        <w:t>it appears to </w:t>
      </w:r>
      <w:r>
        <w:rPr>
          <w:spacing w:val="-3"/>
          <w:sz w:val="20"/>
        </w:rPr>
        <w:t>me,</w:t>
      </w:r>
      <w:r>
        <w:rPr>
          <w:spacing w:val="39"/>
          <w:sz w:val="20"/>
        </w:rPr>
        <w:t> </w:t>
      </w:r>
      <w:r>
        <w:rPr>
          <w:sz w:val="20"/>
        </w:rPr>
        <w:t>to      the case of a cestui que trust asserting a right as such by reason of the murder of the prior </w:t>
      </w:r>
      <w:r>
        <w:rPr>
          <w:spacing w:val="-3"/>
          <w:sz w:val="20"/>
        </w:rPr>
        <w:t>tenant  </w:t>
      </w:r>
      <w:r>
        <w:rPr>
          <w:sz w:val="20"/>
        </w:rPr>
        <w:t>for </w:t>
      </w:r>
      <w:r>
        <w:rPr>
          <w:spacing w:val="-3"/>
          <w:sz w:val="20"/>
        </w:rPr>
        <w:t>life</w:t>
      </w:r>
      <w:r>
        <w:rPr>
          <w:spacing w:val="39"/>
          <w:sz w:val="20"/>
        </w:rPr>
        <w:t> </w:t>
      </w:r>
      <w:r>
        <w:rPr>
          <w:sz w:val="20"/>
        </w:rPr>
        <w:t>or of the assured in a policy; and it must be so </w:t>
      </w:r>
      <w:r>
        <w:rPr>
          <w:spacing w:val="-3"/>
          <w:sz w:val="20"/>
        </w:rPr>
        <w:t>far  </w:t>
      </w:r>
      <w:r>
        <w:rPr>
          <w:sz w:val="20"/>
        </w:rPr>
        <w:t>regarded in     the construction of Acts of </w:t>
      </w:r>
      <w:r>
        <w:rPr>
          <w:spacing w:val="-3"/>
          <w:sz w:val="20"/>
        </w:rPr>
        <w:t>Parliament </w:t>
      </w:r>
      <w:r>
        <w:rPr>
          <w:sz w:val="20"/>
        </w:rPr>
        <w:t>that general words which might include cases obnoxious</w:t>
      </w:r>
      <w:r>
        <w:rPr>
          <w:spacing w:val="10"/>
          <w:sz w:val="20"/>
        </w:rPr>
        <w:t> </w:t>
      </w:r>
      <w:r>
        <w:rPr>
          <w:sz w:val="20"/>
        </w:rPr>
        <w:t>to</w:t>
      </w:r>
      <w:r>
        <w:rPr>
          <w:spacing w:val="10"/>
          <w:sz w:val="20"/>
        </w:rPr>
        <w:t> </w:t>
      </w:r>
      <w:r>
        <w:rPr>
          <w:sz w:val="20"/>
        </w:rPr>
        <w:t>this</w:t>
      </w:r>
      <w:r>
        <w:rPr>
          <w:spacing w:val="11"/>
          <w:sz w:val="20"/>
        </w:rPr>
        <w:t> </w:t>
      </w:r>
      <w:r>
        <w:rPr>
          <w:sz w:val="20"/>
        </w:rPr>
        <w:t>principle</w:t>
      </w:r>
      <w:r>
        <w:rPr>
          <w:spacing w:val="10"/>
          <w:sz w:val="20"/>
        </w:rPr>
        <w:t> </w:t>
      </w:r>
      <w:r>
        <w:rPr>
          <w:sz w:val="20"/>
        </w:rPr>
        <w:t>must</w:t>
      </w:r>
      <w:r>
        <w:rPr>
          <w:spacing w:val="10"/>
          <w:sz w:val="20"/>
        </w:rPr>
        <w:t> </w:t>
      </w:r>
      <w:r>
        <w:rPr>
          <w:sz w:val="20"/>
        </w:rPr>
        <w:t>be</w:t>
      </w:r>
      <w:r>
        <w:rPr>
          <w:spacing w:val="11"/>
          <w:sz w:val="20"/>
        </w:rPr>
        <w:t> </w:t>
      </w:r>
      <w:r>
        <w:rPr>
          <w:sz w:val="20"/>
        </w:rPr>
        <w:t>read</w:t>
      </w:r>
      <w:r>
        <w:rPr>
          <w:spacing w:val="10"/>
          <w:sz w:val="20"/>
        </w:rPr>
        <w:t> </w:t>
      </w:r>
      <w:r>
        <w:rPr>
          <w:sz w:val="20"/>
        </w:rPr>
        <w:t>and</w:t>
      </w:r>
      <w:r>
        <w:rPr>
          <w:spacing w:val="10"/>
          <w:sz w:val="20"/>
        </w:rPr>
        <w:t> </w:t>
      </w:r>
      <w:r>
        <w:rPr>
          <w:sz w:val="20"/>
        </w:rPr>
        <w:t>construed</w:t>
      </w:r>
      <w:r>
        <w:rPr>
          <w:spacing w:val="11"/>
          <w:sz w:val="20"/>
        </w:rPr>
        <w:t> </w:t>
      </w:r>
      <w:r>
        <w:rPr>
          <w:sz w:val="20"/>
        </w:rPr>
        <w:t>as</w:t>
      </w:r>
      <w:r>
        <w:rPr>
          <w:spacing w:val="10"/>
          <w:sz w:val="20"/>
        </w:rPr>
        <w:t> </w:t>
      </w:r>
      <w:r>
        <w:rPr>
          <w:sz w:val="20"/>
        </w:rPr>
        <w:t>subject</w:t>
      </w:r>
      <w:r>
        <w:rPr>
          <w:spacing w:val="10"/>
          <w:sz w:val="20"/>
        </w:rPr>
        <w:t> </w:t>
      </w:r>
      <w:r>
        <w:rPr>
          <w:sz w:val="20"/>
        </w:rPr>
        <w:t>to</w:t>
      </w:r>
      <w:r>
        <w:rPr>
          <w:spacing w:val="11"/>
          <w:sz w:val="20"/>
        </w:rPr>
        <w:t> </w:t>
      </w:r>
      <w:r>
        <w:rPr>
          <w:sz w:val="20"/>
        </w:rPr>
        <w:t>it.</w:t>
      </w:r>
      <w:r>
        <w:rPr>
          <w:spacing w:val="-7"/>
          <w:sz w:val="20"/>
        </w:rPr>
        <w:t> </w:t>
      </w:r>
      <w:r>
        <w:rPr>
          <w:position w:val="7"/>
          <w:sz w:val="11"/>
        </w:rPr>
        <w:t>5</w:t>
      </w:r>
    </w:p>
    <w:p>
      <w:pPr>
        <w:pStyle w:val="BodyText"/>
        <w:spacing w:before="9"/>
        <w:rPr>
          <w:sz w:val="26"/>
        </w:rPr>
      </w:pPr>
      <w:r>
        <w:rPr/>
        <w:pict>
          <v:line style="position:absolute;mso-position-horizontal-relative:page;mso-position-vertical-relative:paragraph;z-index:-568;mso-wrap-distance-left:0;mso-wrap-distance-right:0" from="79.370102pt,18.771349pt" to="515.905102pt,18.771349pt" stroked="true" strokeweight="1pt" strokecolor="#f9ceca">
            <v:stroke dashstyle="solid"/>
            <w10:wrap type="topAndBottom"/>
          </v:line>
        </w:pict>
      </w:r>
    </w:p>
    <w:p>
      <w:pPr>
        <w:tabs>
          <w:tab w:pos="2380" w:val="left" w:leader="none"/>
        </w:tabs>
        <w:spacing w:before="117"/>
        <w:ind w:left="1587" w:right="0" w:firstLine="0"/>
        <w:jc w:val="left"/>
        <w:rPr>
          <w:sz w:val="13"/>
        </w:rPr>
      </w:pPr>
      <w:r>
        <w:rPr>
          <w:w w:val="105"/>
          <w:sz w:val="13"/>
        </w:rPr>
        <w:t>1</w:t>
        <w:tab/>
        <w:t>[1892] 1 QB</w:t>
      </w:r>
      <w:r>
        <w:rPr>
          <w:spacing w:val="13"/>
          <w:w w:val="105"/>
          <w:sz w:val="13"/>
        </w:rPr>
        <w:t> </w:t>
      </w:r>
      <w:r>
        <w:rPr>
          <w:spacing w:val="-5"/>
          <w:w w:val="105"/>
          <w:sz w:val="13"/>
        </w:rPr>
        <w:t>147.</w:t>
      </w:r>
    </w:p>
    <w:p>
      <w:pPr>
        <w:pStyle w:val="ListParagraph"/>
        <w:numPr>
          <w:ilvl w:val="1"/>
          <w:numId w:val="6"/>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7"/>
          <w:w w:val="105"/>
          <w:sz w:val="13"/>
        </w:rPr>
        <w:t> </w:t>
      </w:r>
      <w:r>
        <w:rPr>
          <w:w w:val="105"/>
          <w:sz w:val="13"/>
        </w:rPr>
        <w:t>155.</w:t>
      </w:r>
    </w:p>
    <w:p>
      <w:pPr>
        <w:pStyle w:val="ListParagraph"/>
        <w:numPr>
          <w:ilvl w:val="1"/>
          <w:numId w:val="6"/>
        </w:numPr>
        <w:tabs>
          <w:tab w:pos="2380" w:val="left" w:leader="none"/>
          <w:tab w:pos="2382" w:val="left" w:leader="none"/>
        </w:tabs>
        <w:spacing w:line="240" w:lineRule="auto" w:before="2" w:after="0"/>
        <w:ind w:left="2381" w:right="0" w:hanging="794"/>
        <w:jc w:val="left"/>
        <w:rPr>
          <w:sz w:val="13"/>
        </w:rPr>
      </w:pPr>
      <w:r>
        <w:rPr>
          <w:w w:val="105"/>
          <w:sz w:val="13"/>
        </w:rPr>
        <w:t>Ibid</w:t>
      </w:r>
      <w:r>
        <w:rPr>
          <w:spacing w:val="12"/>
          <w:w w:val="105"/>
          <w:sz w:val="13"/>
        </w:rPr>
        <w:t> </w:t>
      </w:r>
      <w:r>
        <w:rPr>
          <w:w w:val="105"/>
          <w:sz w:val="13"/>
        </w:rPr>
        <w:t>156.</w:t>
      </w:r>
    </w:p>
    <w:p>
      <w:pPr>
        <w:pStyle w:val="ListParagraph"/>
        <w:numPr>
          <w:ilvl w:val="1"/>
          <w:numId w:val="6"/>
        </w:numPr>
        <w:tabs>
          <w:tab w:pos="2380" w:val="left" w:leader="none"/>
          <w:tab w:pos="2382" w:val="left" w:leader="none"/>
        </w:tabs>
        <w:spacing w:line="240" w:lineRule="auto" w:before="1" w:after="0"/>
        <w:ind w:left="2381" w:right="1765" w:hanging="794"/>
        <w:jc w:val="left"/>
        <w:rPr>
          <w:sz w:val="13"/>
        </w:rPr>
      </w:pPr>
      <w:r>
        <w:rPr/>
        <w:pict>
          <v:shape style="position:absolute;margin-left:36pt;margin-top:11.603865pt;width:6.7pt;height:14.25pt;mso-position-horizontal-relative:page;mso-position-vertical-relative:paragraph;z-index:1504" type="#_x0000_t202" filled="false" stroked="false">
            <v:textbox inset="0,0,0,0">
              <w:txbxContent>
                <w:p>
                  <w:pPr>
                    <w:spacing w:line="284" w:lineRule="exact" w:before="0"/>
                    <w:ind w:left="0" w:right="0" w:firstLine="0"/>
                    <w:jc w:val="left"/>
                    <w:rPr>
                      <w:b/>
                      <w:sz w:val="24"/>
                    </w:rPr>
                  </w:pPr>
                  <w:r>
                    <w:rPr>
                      <w:b/>
                      <w:color w:val="EC5A4F"/>
                      <w:w w:val="109"/>
                      <w:sz w:val="24"/>
                    </w:rPr>
                    <w:t>6</w:t>
                  </w:r>
                </w:p>
              </w:txbxContent>
            </v:textbox>
            <w10:wrap type="none"/>
          </v:shape>
        </w:pict>
      </w:r>
      <w:r>
        <w:rPr>
          <w:i/>
          <w:w w:val="105"/>
          <w:sz w:val="13"/>
        </w:rPr>
        <w:t>Amicable Society for a Perpetual Life Assurance Office v Bollard </w:t>
      </w:r>
      <w:r>
        <w:rPr>
          <w:w w:val="105"/>
          <w:sz w:val="13"/>
        </w:rPr>
        <w:t>(1830) 4 Bli NS 194; 5 ER 70 (</w:t>
      </w:r>
      <w:r>
        <w:rPr>
          <w:i/>
          <w:w w:val="105"/>
          <w:sz w:val="13"/>
        </w:rPr>
        <w:t>Fauntleroy’s Case</w:t>
      </w:r>
      <w:r>
        <w:rPr>
          <w:w w:val="105"/>
          <w:sz w:val="13"/>
        </w:rPr>
        <w:t>); </w:t>
      </w:r>
      <w:r>
        <w:rPr>
          <w:i/>
          <w:w w:val="105"/>
          <w:sz w:val="13"/>
        </w:rPr>
        <w:t>Cleaver v Mutual Reserve </w:t>
      </w:r>
      <w:r>
        <w:rPr>
          <w:i/>
          <w:w w:val="105"/>
          <w:sz w:val="13"/>
        </w:rPr>
        <w:t>Fund Life Association </w:t>
      </w:r>
      <w:r>
        <w:rPr>
          <w:w w:val="105"/>
          <w:sz w:val="13"/>
        </w:rPr>
        <w:t>[1892] 1 QB </w:t>
      </w:r>
      <w:r>
        <w:rPr>
          <w:spacing w:val="-5"/>
          <w:w w:val="105"/>
          <w:sz w:val="13"/>
        </w:rPr>
        <w:t>147,</w:t>
      </w:r>
      <w:r>
        <w:rPr>
          <w:spacing w:val="5"/>
          <w:w w:val="105"/>
          <w:sz w:val="13"/>
        </w:rPr>
        <w:t> </w:t>
      </w:r>
      <w:r>
        <w:rPr>
          <w:w w:val="105"/>
          <w:sz w:val="13"/>
        </w:rPr>
        <w:t>156.</w:t>
      </w:r>
    </w:p>
    <w:p>
      <w:pPr>
        <w:pStyle w:val="ListParagraph"/>
        <w:numPr>
          <w:ilvl w:val="1"/>
          <w:numId w:val="6"/>
        </w:numPr>
        <w:tabs>
          <w:tab w:pos="2380" w:val="left" w:leader="none"/>
          <w:tab w:pos="2382" w:val="left" w:leader="none"/>
        </w:tabs>
        <w:spacing w:line="240" w:lineRule="auto" w:before="3" w:after="0"/>
        <w:ind w:left="2381" w:right="0" w:hanging="794"/>
        <w:jc w:val="left"/>
        <w:rPr>
          <w:sz w:val="13"/>
        </w:rPr>
      </w:pPr>
      <w:r>
        <w:rPr>
          <w:i/>
          <w:w w:val="105"/>
          <w:sz w:val="13"/>
        </w:rPr>
        <w:t>Cleaver v Mutual Reserve Fund Life Association </w:t>
      </w:r>
      <w:r>
        <w:rPr>
          <w:w w:val="105"/>
          <w:sz w:val="13"/>
        </w:rPr>
        <w:t>[1892] 1 QB</w:t>
      </w:r>
      <w:r>
        <w:rPr>
          <w:spacing w:val="23"/>
          <w:w w:val="105"/>
          <w:sz w:val="13"/>
        </w:rPr>
        <w:t> </w:t>
      </w:r>
      <w:r>
        <w:rPr>
          <w:spacing w:val="-5"/>
          <w:w w:val="105"/>
          <w:sz w:val="13"/>
        </w:rPr>
        <w:t>147, </w:t>
      </w:r>
      <w:r>
        <w:rPr>
          <w:w w:val="105"/>
          <w:sz w:val="13"/>
        </w:rPr>
        <w:t>156–7.</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2"/>
        <w:rPr>
          <w:sz w:val="19"/>
        </w:rPr>
      </w:pPr>
    </w:p>
    <w:p>
      <w:pPr>
        <w:pStyle w:val="ListParagraph"/>
        <w:numPr>
          <w:ilvl w:val="1"/>
          <w:numId w:val="4"/>
        </w:numPr>
        <w:tabs>
          <w:tab w:pos="2380" w:val="left" w:leader="none"/>
          <w:tab w:pos="2381" w:val="left" w:leader="none"/>
        </w:tabs>
        <w:spacing w:line="242" w:lineRule="auto" w:before="96" w:after="0"/>
        <w:ind w:left="2381" w:right="1881" w:hanging="794"/>
        <w:jc w:val="both"/>
        <w:rPr>
          <w:sz w:val="21"/>
        </w:rPr>
      </w:pPr>
      <w:r>
        <w:rPr>
          <w:spacing w:val="-3"/>
          <w:w w:val="105"/>
          <w:sz w:val="21"/>
        </w:rPr>
        <w:t>Having </w:t>
      </w:r>
      <w:r>
        <w:rPr>
          <w:w w:val="105"/>
          <w:sz w:val="21"/>
        </w:rPr>
        <w:t>been </w:t>
      </w:r>
      <w:r>
        <w:rPr>
          <w:spacing w:val="-3"/>
          <w:w w:val="105"/>
          <w:sz w:val="21"/>
        </w:rPr>
        <w:t>formulated </w:t>
      </w:r>
      <w:r>
        <w:rPr>
          <w:w w:val="105"/>
          <w:sz w:val="21"/>
        </w:rPr>
        <w:t>in </w:t>
      </w:r>
      <w:r>
        <w:rPr>
          <w:i/>
          <w:spacing w:val="-5"/>
          <w:w w:val="105"/>
          <w:sz w:val="21"/>
        </w:rPr>
        <w:t>Cleaver</w:t>
      </w:r>
      <w:r>
        <w:rPr>
          <w:spacing w:val="-5"/>
          <w:w w:val="105"/>
          <w:sz w:val="21"/>
        </w:rPr>
        <w:t>, </w:t>
      </w:r>
      <w:r>
        <w:rPr>
          <w:w w:val="105"/>
          <w:sz w:val="21"/>
        </w:rPr>
        <w:t>the </w:t>
      </w:r>
      <w:r>
        <w:rPr>
          <w:spacing w:val="-3"/>
          <w:w w:val="105"/>
          <w:sz w:val="21"/>
        </w:rPr>
        <w:t>principle </w:t>
      </w:r>
      <w:r>
        <w:rPr>
          <w:w w:val="105"/>
          <w:sz w:val="21"/>
        </w:rPr>
        <w:t>was established as an absolute rule in </w:t>
      </w:r>
      <w:r>
        <w:rPr>
          <w:i/>
          <w:w w:val="105"/>
          <w:sz w:val="21"/>
        </w:rPr>
        <w:t>In the Estate </w:t>
      </w:r>
      <w:r>
        <w:rPr>
          <w:i/>
          <w:spacing w:val="-3"/>
          <w:w w:val="105"/>
          <w:sz w:val="21"/>
        </w:rPr>
        <w:t>of </w:t>
      </w:r>
      <w:r>
        <w:rPr>
          <w:i/>
          <w:spacing w:val="-4"/>
          <w:w w:val="105"/>
          <w:sz w:val="21"/>
        </w:rPr>
        <w:t>Hall</w:t>
      </w:r>
      <w:r>
        <w:rPr>
          <w:spacing w:val="-4"/>
          <w:w w:val="105"/>
          <w:sz w:val="21"/>
        </w:rPr>
        <w:t>.</w:t>
      </w:r>
      <w:r>
        <w:rPr>
          <w:spacing w:val="-4"/>
          <w:w w:val="105"/>
          <w:position w:val="7"/>
          <w:sz w:val="12"/>
        </w:rPr>
        <w:t>6 </w:t>
      </w:r>
      <w:r>
        <w:rPr>
          <w:w w:val="105"/>
          <w:sz w:val="21"/>
        </w:rPr>
        <w:t>In </w:t>
      </w:r>
      <w:r>
        <w:rPr>
          <w:spacing w:val="-3"/>
          <w:w w:val="105"/>
          <w:sz w:val="21"/>
        </w:rPr>
        <w:t>that </w:t>
      </w:r>
      <w:r>
        <w:rPr>
          <w:w w:val="105"/>
          <w:sz w:val="21"/>
        </w:rPr>
        <w:t>case, the rule was held to apply </w:t>
      </w:r>
      <w:r>
        <w:rPr>
          <w:spacing w:val="-3"/>
          <w:w w:val="105"/>
          <w:sz w:val="21"/>
        </w:rPr>
        <w:t>to </w:t>
      </w:r>
      <w:r>
        <w:rPr>
          <w:w w:val="105"/>
          <w:sz w:val="21"/>
        </w:rPr>
        <w:t>both</w:t>
      </w:r>
      <w:r>
        <w:rPr>
          <w:spacing w:val="-35"/>
          <w:w w:val="105"/>
          <w:sz w:val="21"/>
        </w:rPr>
        <w:t> </w:t>
      </w:r>
      <w:r>
        <w:rPr>
          <w:spacing w:val="-3"/>
          <w:w w:val="105"/>
          <w:sz w:val="21"/>
        </w:rPr>
        <w:t>manslaughter </w:t>
      </w:r>
      <w:r>
        <w:rPr>
          <w:w w:val="105"/>
          <w:sz w:val="21"/>
        </w:rPr>
        <w:t>and </w:t>
      </w:r>
      <w:r>
        <w:rPr>
          <w:spacing w:val="-4"/>
          <w:w w:val="105"/>
          <w:sz w:val="21"/>
        </w:rPr>
        <w:t>murder. </w:t>
      </w:r>
      <w:r>
        <w:rPr>
          <w:w w:val="105"/>
          <w:sz w:val="21"/>
        </w:rPr>
        <w:t>Lord Justice </w:t>
      </w:r>
      <w:r>
        <w:rPr>
          <w:spacing w:val="-3"/>
          <w:w w:val="105"/>
          <w:sz w:val="21"/>
        </w:rPr>
        <w:t>Hamilton</w:t>
      </w:r>
      <w:r>
        <w:rPr>
          <w:spacing w:val="23"/>
          <w:w w:val="105"/>
          <w:sz w:val="21"/>
        </w:rPr>
        <w:t> </w:t>
      </w:r>
      <w:r>
        <w:rPr>
          <w:w w:val="105"/>
          <w:sz w:val="21"/>
        </w:rPr>
        <w:t>said:</w:t>
      </w:r>
    </w:p>
    <w:p>
      <w:pPr>
        <w:spacing w:line="254" w:lineRule="auto" w:before="133"/>
        <w:ind w:left="2834" w:right="1592" w:firstLine="0"/>
        <w:jc w:val="left"/>
        <w:rPr>
          <w:sz w:val="11"/>
        </w:rPr>
      </w:pPr>
      <w:r>
        <w:rPr>
          <w:w w:val="105"/>
          <w:sz w:val="20"/>
        </w:rPr>
        <w:t>[It is] [t]rue that [</w:t>
      </w:r>
      <w:r>
        <w:rPr>
          <w:i/>
          <w:w w:val="105"/>
          <w:sz w:val="20"/>
        </w:rPr>
        <w:t>Cleaver</w:t>
      </w:r>
      <w:r>
        <w:rPr>
          <w:w w:val="105"/>
          <w:sz w:val="20"/>
        </w:rPr>
        <w:t>] was a case of </w:t>
      </w:r>
      <w:r>
        <w:rPr>
          <w:spacing w:val="-4"/>
          <w:w w:val="105"/>
          <w:sz w:val="20"/>
        </w:rPr>
        <w:t>murder, </w:t>
      </w:r>
      <w:r>
        <w:rPr>
          <w:w w:val="105"/>
          <w:sz w:val="20"/>
        </w:rPr>
        <w:t>but I do not </w:t>
      </w:r>
      <w:r>
        <w:rPr>
          <w:spacing w:val="-3"/>
          <w:w w:val="105"/>
          <w:sz w:val="20"/>
        </w:rPr>
        <w:t>think </w:t>
      </w:r>
      <w:r>
        <w:rPr>
          <w:w w:val="105"/>
          <w:sz w:val="20"/>
        </w:rPr>
        <w:t>that, by using terms wide enough to </w:t>
      </w:r>
      <w:r>
        <w:rPr>
          <w:spacing w:val="-3"/>
          <w:w w:val="105"/>
          <w:sz w:val="20"/>
        </w:rPr>
        <w:t>cover </w:t>
      </w:r>
      <w:r>
        <w:rPr>
          <w:spacing w:val="-4"/>
          <w:w w:val="105"/>
          <w:sz w:val="20"/>
        </w:rPr>
        <w:t>manslaughter, </w:t>
      </w:r>
      <w:r>
        <w:rPr>
          <w:w w:val="105"/>
          <w:sz w:val="20"/>
        </w:rPr>
        <w:t>the members of the Court supposed themselves to be speaking </w:t>
      </w:r>
      <w:r>
        <w:rPr>
          <w:spacing w:val="-4"/>
          <w:w w:val="105"/>
          <w:sz w:val="20"/>
        </w:rPr>
        <w:t>obiter, </w:t>
      </w:r>
      <w:r>
        <w:rPr>
          <w:w w:val="105"/>
          <w:sz w:val="20"/>
        </w:rPr>
        <w:t>or were in fact doing so. The principle can only be expressed in that wide</w:t>
      </w:r>
      <w:r>
        <w:rPr>
          <w:spacing w:val="-6"/>
          <w:w w:val="105"/>
          <w:sz w:val="20"/>
        </w:rPr>
        <w:t> </w:t>
      </w:r>
      <w:r>
        <w:rPr>
          <w:w w:val="105"/>
          <w:sz w:val="20"/>
        </w:rPr>
        <w:t>form.</w:t>
      </w:r>
      <w:r>
        <w:rPr>
          <w:spacing w:val="-5"/>
          <w:w w:val="105"/>
          <w:sz w:val="20"/>
        </w:rPr>
        <w:t> </w:t>
      </w:r>
      <w:r>
        <w:rPr>
          <w:w w:val="105"/>
          <w:sz w:val="20"/>
        </w:rPr>
        <w:t>It</w:t>
      </w:r>
      <w:r>
        <w:rPr>
          <w:spacing w:val="-6"/>
          <w:w w:val="105"/>
          <w:sz w:val="20"/>
        </w:rPr>
        <w:t> </w:t>
      </w:r>
      <w:r>
        <w:rPr>
          <w:w w:val="105"/>
          <w:sz w:val="20"/>
        </w:rPr>
        <w:t>is</w:t>
      </w:r>
      <w:r>
        <w:rPr>
          <w:spacing w:val="-5"/>
          <w:w w:val="105"/>
          <w:sz w:val="20"/>
        </w:rPr>
        <w:t> </w:t>
      </w:r>
      <w:r>
        <w:rPr>
          <w:w w:val="105"/>
          <w:sz w:val="20"/>
        </w:rPr>
        <w:t>that</w:t>
      </w:r>
      <w:r>
        <w:rPr>
          <w:spacing w:val="-6"/>
          <w:w w:val="105"/>
          <w:sz w:val="20"/>
        </w:rPr>
        <w:t> </w:t>
      </w:r>
      <w:r>
        <w:rPr>
          <w:w w:val="105"/>
          <w:sz w:val="20"/>
        </w:rPr>
        <w:t>a</w:t>
      </w:r>
      <w:r>
        <w:rPr>
          <w:spacing w:val="-5"/>
          <w:w w:val="105"/>
          <w:sz w:val="20"/>
        </w:rPr>
        <w:t> </w:t>
      </w:r>
      <w:r>
        <w:rPr>
          <w:w w:val="105"/>
          <w:sz w:val="20"/>
        </w:rPr>
        <w:t>man</w:t>
      </w:r>
      <w:r>
        <w:rPr>
          <w:spacing w:val="-6"/>
          <w:w w:val="105"/>
          <w:sz w:val="20"/>
        </w:rPr>
        <w:t> </w:t>
      </w:r>
      <w:r>
        <w:rPr>
          <w:w w:val="105"/>
          <w:sz w:val="20"/>
        </w:rPr>
        <w:t>shall</w:t>
      </w:r>
      <w:r>
        <w:rPr>
          <w:spacing w:val="-5"/>
          <w:w w:val="105"/>
          <w:sz w:val="20"/>
        </w:rPr>
        <w:t> </w:t>
      </w:r>
      <w:r>
        <w:rPr>
          <w:w w:val="105"/>
          <w:sz w:val="20"/>
        </w:rPr>
        <w:t>not</w:t>
      </w:r>
      <w:r>
        <w:rPr>
          <w:spacing w:val="-5"/>
          <w:w w:val="105"/>
          <w:sz w:val="20"/>
        </w:rPr>
        <w:t> </w:t>
      </w:r>
      <w:r>
        <w:rPr>
          <w:w w:val="105"/>
          <w:sz w:val="20"/>
        </w:rPr>
        <w:t>slay</w:t>
      </w:r>
      <w:r>
        <w:rPr>
          <w:spacing w:val="-6"/>
          <w:w w:val="105"/>
          <w:sz w:val="20"/>
        </w:rPr>
        <w:t> </w:t>
      </w:r>
      <w:r>
        <w:rPr>
          <w:w w:val="105"/>
          <w:sz w:val="20"/>
        </w:rPr>
        <w:t>his</w:t>
      </w:r>
      <w:r>
        <w:rPr>
          <w:spacing w:val="-5"/>
          <w:w w:val="105"/>
          <w:sz w:val="20"/>
        </w:rPr>
        <w:t> </w:t>
      </w:r>
      <w:r>
        <w:rPr>
          <w:w w:val="105"/>
          <w:sz w:val="20"/>
        </w:rPr>
        <w:t>benefactor</w:t>
      </w:r>
      <w:r>
        <w:rPr>
          <w:spacing w:val="-6"/>
          <w:w w:val="105"/>
          <w:sz w:val="20"/>
        </w:rPr>
        <w:t> </w:t>
      </w:r>
      <w:r>
        <w:rPr>
          <w:w w:val="105"/>
          <w:sz w:val="20"/>
        </w:rPr>
        <w:t>and</w:t>
      </w:r>
      <w:r>
        <w:rPr>
          <w:spacing w:val="-5"/>
          <w:w w:val="105"/>
          <w:sz w:val="20"/>
        </w:rPr>
        <w:t> </w:t>
      </w:r>
      <w:r>
        <w:rPr>
          <w:w w:val="105"/>
          <w:sz w:val="20"/>
        </w:rPr>
        <w:t>thereby</w:t>
      </w:r>
      <w:r>
        <w:rPr>
          <w:spacing w:val="-6"/>
          <w:w w:val="105"/>
          <w:sz w:val="20"/>
        </w:rPr>
        <w:t> </w:t>
      </w:r>
      <w:r>
        <w:rPr>
          <w:spacing w:val="-3"/>
          <w:w w:val="105"/>
          <w:sz w:val="20"/>
        </w:rPr>
        <w:t>take</w:t>
      </w:r>
      <w:r>
        <w:rPr>
          <w:spacing w:val="-5"/>
          <w:w w:val="105"/>
          <w:sz w:val="20"/>
        </w:rPr>
        <w:t> </w:t>
      </w:r>
      <w:r>
        <w:rPr>
          <w:w w:val="105"/>
          <w:sz w:val="20"/>
        </w:rPr>
        <w:t>his</w:t>
      </w:r>
      <w:r>
        <w:rPr>
          <w:spacing w:val="-5"/>
          <w:w w:val="105"/>
          <w:sz w:val="20"/>
        </w:rPr>
        <w:t> </w:t>
      </w:r>
      <w:r>
        <w:rPr>
          <w:w w:val="105"/>
          <w:sz w:val="20"/>
        </w:rPr>
        <w:t>bounty;</w:t>
      </w:r>
      <w:r>
        <w:rPr>
          <w:spacing w:val="-6"/>
          <w:w w:val="105"/>
          <w:sz w:val="20"/>
        </w:rPr>
        <w:t> </w:t>
      </w:r>
      <w:r>
        <w:rPr>
          <w:w w:val="105"/>
          <w:sz w:val="20"/>
        </w:rPr>
        <w:t>and I</w:t>
      </w:r>
      <w:r>
        <w:rPr>
          <w:spacing w:val="-7"/>
          <w:w w:val="105"/>
          <w:sz w:val="20"/>
        </w:rPr>
        <w:t> </w:t>
      </w:r>
      <w:r>
        <w:rPr>
          <w:w w:val="105"/>
          <w:sz w:val="20"/>
        </w:rPr>
        <w:t>cannot</w:t>
      </w:r>
      <w:r>
        <w:rPr>
          <w:spacing w:val="-6"/>
          <w:w w:val="105"/>
          <w:sz w:val="20"/>
        </w:rPr>
        <w:t> </w:t>
      </w:r>
      <w:r>
        <w:rPr>
          <w:w w:val="105"/>
          <w:sz w:val="20"/>
        </w:rPr>
        <w:t>understand</w:t>
      </w:r>
      <w:r>
        <w:rPr>
          <w:spacing w:val="-7"/>
          <w:w w:val="105"/>
          <w:sz w:val="20"/>
        </w:rPr>
        <w:t> </w:t>
      </w:r>
      <w:r>
        <w:rPr>
          <w:w w:val="105"/>
          <w:sz w:val="20"/>
        </w:rPr>
        <w:t>why</w:t>
      </w:r>
      <w:r>
        <w:rPr>
          <w:spacing w:val="-6"/>
          <w:w w:val="105"/>
          <w:sz w:val="20"/>
        </w:rPr>
        <w:t> </w:t>
      </w:r>
      <w:r>
        <w:rPr>
          <w:w w:val="105"/>
          <w:sz w:val="20"/>
        </w:rPr>
        <w:t>a</w:t>
      </w:r>
      <w:r>
        <w:rPr>
          <w:spacing w:val="-7"/>
          <w:w w:val="105"/>
          <w:sz w:val="20"/>
        </w:rPr>
        <w:t> </w:t>
      </w:r>
      <w:r>
        <w:rPr>
          <w:w w:val="105"/>
          <w:sz w:val="20"/>
        </w:rPr>
        <w:t>distinction</w:t>
      </w:r>
      <w:r>
        <w:rPr>
          <w:spacing w:val="-6"/>
          <w:w w:val="105"/>
          <w:sz w:val="20"/>
        </w:rPr>
        <w:t> </w:t>
      </w:r>
      <w:r>
        <w:rPr>
          <w:w w:val="105"/>
          <w:sz w:val="20"/>
        </w:rPr>
        <w:t>should</w:t>
      </w:r>
      <w:r>
        <w:rPr>
          <w:spacing w:val="-7"/>
          <w:w w:val="105"/>
          <w:sz w:val="20"/>
        </w:rPr>
        <w:t> </w:t>
      </w:r>
      <w:r>
        <w:rPr>
          <w:w w:val="105"/>
          <w:sz w:val="20"/>
        </w:rPr>
        <w:t>be</w:t>
      </w:r>
      <w:r>
        <w:rPr>
          <w:spacing w:val="-6"/>
          <w:w w:val="105"/>
          <w:sz w:val="20"/>
        </w:rPr>
        <w:t> </w:t>
      </w:r>
      <w:r>
        <w:rPr>
          <w:w w:val="105"/>
          <w:sz w:val="20"/>
        </w:rPr>
        <w:t>drawn</w:t>
      </w:r>
      <w:r>
        <w:rPr>
          <w:spacing w:val="-6"/>
          <w:w w:val="105"/>
          <w:sz w:val="20"/>
        </w:rPr>
        <w:t> </w:t>
      </w:r>
      <w:r>
        <w:rPr>
          <w:w w:val="105"/>
          <w:sz w:val="20"/>
        </w:rPr>
        <w:t>between</w:t>
      </w:r>
      <w:r>
        <w:rPr>
          <w:spacing w:val="-7"/>
          <w:w w:val="105"/>
          <w:sz w:val="20"/>
        </w:rPr>
        <w:t> </w:t>
      </w:r>
      <w:r>
        <w:rPr>
          <w:w w:val="105"/>
          <w:sz w:val="20"/>
        </w:rPr>
        <w:t>the</w:t>
      </w:r>
      <w:r>
        <w:rPr>
          <w:spacing w:val="-6"/>
          <w:w w:val="105"/>
          <w:sz w:val="20"/>
        </w:rPr>
        <w:t> </w:t>
      </w:r>
      <w:r>
        <w:rPr>
          <w:w w:val="105"/>
          <w:sz w:val="20"/>
        </w:rPr>
        <w:t>rule</w:t>
      </w:r>
      <w:r>
        <w:rPr>
          <w:spacing w:val="-7"/>
          <w:w w:val="105"/>
          <w:sz w:val="20"/>
        </w:rPr>
        <w:t> </w:t>
      </w:r>
      <w:r>
        <w:rPr>
          <w:w w:val="105"/>
          <w:sz w:val="20"/>
        </w:rPr>
        <w:t>of</w:t>
      </w:r>
      <w:r>
        <w:rPr>
          <w:spacing w:val="-6"/>
          <w:w w:val="105"/>
          <w:sz w:val="20"/>
        </w:rPr>
        <w:t> </w:t>
      </w:r>
      <w:r>
        <w:rPr>
          <w:w w:val="105"/>
          <w:sz w:val="20"/>
        </w:rPr>
        <w:t>public</w:t>
      </w:r>
      <w:r>
        <w:rPr>
          <w:spacing w:val="-7"/>
          <w:w w:val="105"/>
          <w:sz w:val="20"/>
        </w:rPr>
        <w:t> </w:t>
      </w:r>
      <w:r>
        <w:rPr>
          <w:w w:val="105"/>
          <w:sz w:val="20"/>
        </w:rPr>
        <w:t>policy where the criminality consists in murder and the rule where the criminality consists in </w:t>
      </w:r>
      <w:r>
        <w:rPr>
          <w:spacing w:val="-4"/>
          <w:w w:val="105"/>
          <w:sz w:val="20"/>
        </w:rPr>
        <w:t>manslaughter.</w:t>
      </w:r>
      <w:r>
        <w:rPr>
          <w:spacing w:val="-4"/>
          <w:w w:val="105"/>
          <w:position w:val="7"/>
          <w:sz w:val="11"/>
        </w:rPr>
        <w:t>7</w:t>
      </w:r>
    </w:p>
    <w:p>
      <w:pPr>
        <w:pStyle w:val="ListParagraph"/>
        <w:numPr>
          <w:ilvl w:val="1"/>
          <w:numId w:val="4"/>
        </w:numPr>
        <w:tabs>
          <w:tab w:pos="2380" w:val="left" w:leader="none"/>
          <w:tab w:pos="2381" w:val="left" w:leader="none"/>
        </w:tabs>
        <w:spacing w:line="242" w:lineRule="auto" w:before="119" w:after="0"/>
        <w:ind w:left="2381" w:right="2616" w:hanging="794"/>
        <w:jc w:val="left"/>
        <w:rPr>
          <w:sz w:val="21"/>
        </w:rPr>
      </w:pPr>
      <w:r>
        <w:rPr>
          <w:w w:val="105"/>
          <w:sz w:val="21"/>
        </w:rPr>
        <w:t>This</w:t>
      </w:r>
      <w:r>
        <w:rPr>
          <w:spacing w:val="-14"/>
          <w:w w:val="105"/>
          <w:sz w:val="21"/>
        </w:rPr>
        <w:t> </w:t>
      </w:r>
      <w:r>
        <w:rPr>
          <w:w w:val="105"/>
          <w:sz w:val="21"/>
        </w:rPr>
        <w:t>statement</w:t>
      </w:r>
      <w:r>
        <w:rPr>
          <w:spacing w:val="-13"/>
          <w:w w:val="105"/>
          <w:sz w:val="21"/>
        </w:rPr>
        <w:t> </w:t>
      </w:r>
      <w:r>
        <w:rPr>
          <w:w w:val="105"/>
          <w:sz w:val="21"/>
        </w:rPr>
        <w:t>was</w:t>
      </w:r>
      <w:r>
        <w:rPr>
          <w:spacing w:val="-14"/>
          <w:w w:val="105"/>
          <w:sz w:val="21"/>
        </w:rPr>
        <w:t> </w:t>
      </w:r>
      <w:r>
        <w:rPr>
          <w:spacing w:val="-3"/>
          <w:w w:val="105"/>
          <w:sz w:val="21"/>
        </w:rPr>
        <w:t>approved,</w:t>
      </w:r>
      <w:r>
        <w:rPr>
          <w:spacing w:val="-13"/>
          <w:w w:val="105"/>
          <w:sz w:val="21"/>
        </w:rPr>
        <w:t> </w:t>
      </w:r>
      <w:r>
        <w:rPr>
          <w:w w:val="105"/>
          <w:sz w:val="21"/>
        </w:rPr>
        <w:t>and</w:t>
      </w:r>
      <w:r>
        <w:rPr>
          <w:spacing w:val="-13"/>
          <w:w w:val="105"/>
          <w:sz w:val="21"/>
        </w:rPr>
        <w:t> </w:t>
      </w:r>
      <w:r>
        <w:rPr>
          <w:w w:val="105"/>
          <w:sz w:val="21"/>
        </w:rPr>
        <w:t>the</w:t>
      </w:r>
      <w:r>
        <w:rPr>
          <w:spacing w:val="-14"/>
          <w:w w:val="105"/>
          <w:sz w:val="21"/>
        </w:rPr>
        <w:t> </w:t>
      </w:r>
      <w:r>
        <w:rPr>
          <w:spacing w:val="-3"/>
          <w:w w:val="105"/>
          <w:sz w:val="21"/>
        </w:rPr>
        <w:t>forfeiture</w:t>
      </w:r>
      <w:r>
        <w:rPr>
          <w:spacing w:val="-13"/>
          <w:w w:val="105"/>
          <w:sz w:val="21"/>
        </w:rPr>
        <w:t> </w:t>
      </w:r>
      <w:r>
        <w:rPr>
          <w:w w:val="105"/>
          <w:sz w:val="21"/>
        </w:rPr>
        <w:t>rule</w:t>
      </w:r>
      <w:r>
        <w:rPr>
          <w:spacing w:val="-14"/>
          <w:w w:val="105"/>
          <w:sz w:val="21"/>
        </w:rPr>
        <w:t> </w:t>
      </w:r>
      <w:r>
        <w:rPr>
          <w:w w:val="105"/>
          <w:sz w:val="21"/>
        </w:rPr>
        <w:t>was</w:t>
      </w:r>
      <w:r>
        <w:rPr>
          <w:spacing w:val="-13"/>
          <w:w w:val="105"/>
          <w:sz w:val="21"/>
        </w:rPr>
        <w:t> </w:t>
      </w:r>
      <w:r>
        <w:rPr>
          <w:w w:val="105"/>
          <w:sz w:val="21"/>
        </w:rPr>
        <w:t>effectively</w:t>
      </w:r>
      <w:r>
        <w:rPr>
          <w:spacing w:val="-13"/>
          <w:w w:val="105"/>
          <w:sz w:val="21"/>
        </w:rPr>
        <w:t> </w:t>
      </w:r>
      <w:r>
        <w:rPr>
          <w:w w:val="105"/>
          <w:sz w:val="21"/>
        </w:rPr>
        <w:t>endorsed, by</w:t>
      </w:r>
      <w:r>
        <w:rPr>
          <w:spacing w:val="4"/>
          <w:w w:val="105"/>
          <w:sz w:val="21"/>
        </w:rPr>
        <w:t> </w:t>
      </w:r>
      <w:r>
        <w:rPr>
          <w:w w:val="105"/>
          <w:sz w:val="21"/>
        </w:rPr>
        <w:t>the</w:t>
      </w:r>
      <w:r>
        <w:rPr>
          <w:spacing w:val="5"/>
          <w:w w:val="105"/>
          <w:sz w:val="21"/>
        </w:rPr>
        <w:t> </w:t>
      </w:r>
      <w:r>
        <w:rPr>
          <w:spacing w:val="-3"/>
          <w:w w:val="105"/>
          <w:sz w:val="21"/>
        </w:rPr>
        <w:t>joint</w:t>
      </w:r>
      <w:r>
        <w:rPr>
          <w:spacing w:val="4"/>
          <w:w w:val="105"/>
          <w:sz w:val="21"/>
        </w:rPr>
        <w:t> </w:t>
      </w:r>
      <w:r>
        <w:rPr>
          <w:spacing w:val="-3"/>
          <w:w w:val="105"/>
          <w:sz w:val="21"/>
        </w:rPr>
        <w:t>judgment</w:t>
      </w:r>
      <w:r>
        <w:rPr>
          <w:spacing w:val="5"/>
          <w:w w:val="105"/>
          <w:sz w:val="21"/>
        </w:rPr>
        <w:t> </w:t>
      </w:r>
      <w:r>
        <w:rPr>
          <w:w w:val="105"/>
          <w:sz w:val="21"/>
        </w:rPr>
        <w:t>of</w:t>
      </w:r>
      <w:r>
        <w:rPr>
          <w:spacing w:val="5"/>
          <w:w w:val="105"/>
          <w:sz w:val="21"/>
        </w:rPr>
        <w:t> </w:t>
      </w:r>
      <w:r>
        <w:rPr>
          <w:w w:val="105"/>
          <w:sz w:val="21"/>
        </w:rPr>
        <w:t>the</w:t>
      </w:r>
      <w:r>
        <w:rPr>
          <w:spacing w:val="4"/>
          <w:w w:val="105"/>
          <w:sz w:val="21"/>
        </w:rPr>
        <w:t> </w:t>
      </w:r>
      <w:r>
        <w:rPr>
          <w:w w:val="105"/>
          <w:sz w:val="21"/>
        </w:rPr>
        <w:t>High</w:t>
      </w:r>
      <w:r>
        <w:rPr>
          <w:spacing w:val="5"/>
          <w:w w:val="105"/>
          <w:sz w:val="21"/>
        </w:rPr>
        <w:t> </w:t>
      </w:r>
      <w:r>
        <w:rPr>
          <w:spacing w:val="-3"/>
          <w:w w:val="105"/>
          <w:sz w:val="21"/>
        </w:rPr>
        <w:t>Court</w:t>
      </w:r>
      <w:r>
        <w:rPr>
          <w:spacing w:val="4"/>
          <w:w w:val="105"/>
          <w:sz w:val="21"/>
        </w:rPr>
        <w:t> </w:t>
      </w:r>
      <w:r>
        <w:rPr>
          <w:w w:val="105"/>
          <w:sz w:val="21"/>
        </w:rPr>
        <w:t>of</w:t>
      </w:r>
      <w:r>
        <w:rPr>
          <w:spacing w:val="5"/>
          <w:w w:val="105"/>
          <w:sz w:val="21"/>
        </w:rPr>
        <w:t> </w:t>
      </w:r>
      <w:r>
        <w:rPr>
          <w:spacing w:val="-3"/>
          <w:w w:val="105"/>
          <w:sz w:val="21"/>
        </w:rPr>
        <w:t>Australia</w:t>
      </w:r>
      <w:r>
        <w:rPr>
          <w:spacing w:val="5"/>
          <w:w w:val="105"/>
          <w:sz w:val="21"/>
        </w:rPr>
        <w:t> </w:t>
      </w:r>
      <w:r>
        <w:rPr>
          <w:w w:val="105"/>
          <w:sz w:val="21"/>
        </w:rPr>
        <w:t>in</w:t>
      </w:r>
      <w:r>
        <w:rPr>
          <w:spacing w:val="4"/>
          <w:w w:val="105"/>
          <w:sz w:val="21"/>
        </w:rPr>
        <w:t> </w:t>
      </w:r>
      <w:r>
        <w:rPr>
          <w:i/>
          <w:w w:val="105"/>
          <w:sz w:val="21"/>
        </w:rPr>
        <w:t>Helton</w:t>
      </w:r>
      <w:r>
        <w:rPr>
          <w:i/>
          <w:spacing w:val="5"/>
          <w:w w:val="105"/>
          <w:sz w:val="21"/>
        </w:rPr>
        <w:t> </w:t>
      </w:r>
      <w:r>
        <w:rPr>
          <w:i/>
          <w:w w:val="105"/>
          <w:sz w:val="21"/>
        </w:rPr>
        <w:t>v</w:t>
      </w:r>
      <w:r>
        <w:rPr>
          <w:i/>
          <w:spacing w:val="5"/>
          <w:w w:val="105"/>
          <w:sz w:val="21"/>
        </w:rPr>
        <w:t> </w:t>
      </w:r>
      <w:r>
        <w:rPr>
          <w:i/>
          <w:spacing w:val="-3"/>
          <w:w w:val="105"/>
          <w:sz w:val="21"/>
        </w:rPr>
        <w:t>Allen</w:t>
      </w:r>
      <w:r>
        <w:rPr>
          <w:spacing w:val="-3"/>
          <w:w w:val="105"/>
          <w:sz w:val="21"/>
        </w:rPr>
        <w:t>.</w:t>
      </w:r>
      <w:r>
        <w:rPr>
          <w:spacing w:val="-3"/>
          <w:w w:val="105"/>
          <w:position w:val="7"/>
          <w:sz w:val="12"/>
        </w:rPr>
        <w:t>8</w:t>
      </w:r>
    </w:p>
    <w:p>
      <w:pPr>
        <w:spacing w:before="190"/>
        <w:ind w:left="1587" w:right="0" w:firstLine="0"/>
        <w:jc w:val="left"/>
        <w:rPr>
          <w:b/>
          <w:sz w:val="24"/>
        </w:rPr>
      </w:pPr>
      <w:r>
        <w:rPr>
          <w:b/>
          <w:w w:val="115"/>
          <w:sz w:val="24"/>
        </w:rPr>
        <w:t>Subsequent development</w:t>
      </w:r>
    </w:p>
    <w:p>
      <w:pPr>
        <w:pStyle w:val="ListParagraph"/>
        <w:numPr>
          <w:ilvl w:val="1"/>
          <w:numId w:val="4"/>
        </w:numPr>
        <w:tabs>
          <w:tab w:pos="2381" w:val="left" w:leader="none"/>
          <w:tab w:pos="2382" w:val="left" w:leader="none"/>
        </w:tabs>
        <w:spacing w:line="242" w:lineRule="auto" w:before="138" w:after="0"/>
        <w:ind w:left="2381" w:right="1607" w:hanging="794"/>
        <w:jc w:val="left"/>
        <w:rPr>
          <w:sz w:val="21"/>
        </w:rPr>
      </w:pPr>
      <w:r>
        <w:rPr>
          <w:w w:val="105"/>
          <w:sz w:val="21"/>
        </w:rPr>
        <w:t>The </w:t>
      </w:r>
      <w:r>
        <w:rPr>
          <w:spacing w:val="-3"/>
          <w:w w:val="105"/>
          <w:sz w:val="21"/>
        </w:rPr>
        <w:t>forfeiture </w:t>
      </w:r>
      <w:r>
        <w:rPr>
          <w:w w:val="105"/>
          <w:sz w:val="21"/>
        </w:rPr>
        <w:t>rule emerged </w:t>
      </w:r>
      <w:r>
        <w:rPr>
          <w:spacing w:val="-3"/>
          <w:w w:val="105"/>
          <w:sz w:val="21"/>
        </w:rPr>
        <w:t>following </w:t>
      </w:r>
      <w:r>
        <w:rPr>
          <w:w w:val="105"/>
          <w:sz w:val="21"/>
        </w:rPr>
        <w:t>the statutory abolition of the </w:t>
      </w:r>
      <w:r>
        <w:rPr>
          <w:spacing w:val="-2"/>
          <w:w w:val="105"/>
          <w:sz w:val="21"/>
        </w:rPr>
        <w:t>common </w:t>
      </w:r>
      <w:r>
        <w:rPr>
          <w:w w:val="105"/>
          <w:sz w:val="21"/>
        </w:rPr>
        <w:t>law doctrines of forfeiture: </w:t>
      </w:r>
      <w:r>
        <w:rPr>
          <w:spacing w:val="-3"/>
          <w:w w:val="105"/>
          <w:sz w:val="21"/>
        </w:rPr>
        <w:t>attainder, forfeiture, corruption </w:t>
      </w:r>
      <w:r>
        <w:rPr>
          <w:w w:val="105"/>
          <w:sz w:val="21"/>
        </w:rPr>
        <w:t>of blood and escheat. Attainder and escheat provided </w:t>
      </w:r>
      <w:r>
        <w:rPr>
          <w:spacing w:val="-3"/>
          <w:w w:val="105"/>
          <w:sz w:val="21"/>
        </w:rPr>
        <w:t>for </w:t>
      </w:r>
      <w:r>
        <w:rPr>
          <w:w w:val="105"/>
          <w:sz w:val="21"/>
        </w:rPr>
        <w:t>the property of a convicted </w:t>
      </w:r>
      <w:r>
        <w:rPr>
          <w:spacing w:val="-3"/>
          <w:w w:val="105"/>
          <w:sz w:val="21"/>
        </w:rPr>
        <w:t>murderer </w:t>
      </w:r>
      <w:r>
        <w:rPr>
          <w:w w:val="105"/>
          <w:sz w:val="21"/>
        </w:rPr>
        <w:t>or </w:t>
      </w:r>
      <w:r>
        <w:rPr>
          <w:spacing w:val="-3"/>
          <w:w w:val="105"/>
          <w:sz w:val="21"/>
        </w:rPr>
        <w:t>any </w:t>
      </w:r>
      <w:r>
        <w:rPr>
          <w:w w:val="105"/>
          <w:sz w:val="21"/>
        </w:rPr>
        <w:t>other </w:t>
      </w:r>
      <w:r>
        <w:rPr>
          <w:spacing w:val="-3"/>
          <w:w w:val="105"/>
          <w:sz w:val="21"/>
        </w:rPr>
        <w:t>felon </w:t>
      </w:r>
      <w:r>
        <w:rPr>
          <w:w w:val="105"/>
          <w:sz w:val="21"/>
        </w:rPr>
        <w:t>to be </w:t>
      </w:r>
      <w:r>
        <w:rPr>
          <w:spacing w:val="-2"/>
          <w:w w:val="105"/>
          <w:sz w:val="21"/>
        </w:rPr>
        <w:t>forfeited </w:t>
      </w:r>
      <w:r>
        <w:rPr>
          <w:w w:val="105"/>
          <w:sz w:val="21"/>
        </w:rPr>
        <w:t>to the </w:t>
      </w:r>
      <w:r>
        <w:rPr>
          <w:spacing w:val="-3"/>
          <w:w w:val="105"/>
          <w:sz w:val="21"/>
        </w:rPr>
        <w:t>Crown; corruption </w:t>
      </w:r>
      <w:r>
        <w:rPr>
          <w:w w:val="105"/>
          <w:sz w:val="21"/>
        </w:rPr>
        <w:t>of blood </w:t>
      </w:r>
      <w:r>
        <w:rPr>
          <w:spacing w:val="-3"/>
          <w:w w:val="105"/>
          <w:sz w:val="21"/>
        </w:rPr>
        <w:t>prevented </w:t>
      </w:r>
      <w:r>
        <w:rPr>
          <w:w w:val="105"/>
          <w:sz w:val="21"/>
        </w:rPr>
        <w:t>an attainted person </w:t>
      </w:r>
      <w:r>
        <w:rPr>
          <w:spacing w:val="-3"/>
          <w:w w:val="105"/>
          <w:sz w:val="21"/>
        </w:rPr>
        <w:t>from inheriting </w:t>
      </w:r>
      <w:r>
        <w:rPr>
          <w:w w:val="105"/>
          <w:sz w:val="21"/>
        </w:rPr>
        <w:t>or </w:t>
      </w:r>
      <w:r>
        <w:rPr>
          <w:spacing w:val="-3"/>
          <w:w w:val="105"/>
          <w:sz w:val="21"/>
        </w:rPr>
        <w:t>transmitting land. </w:t>
      </w:r>
      <w:r>
        <w:rPr>
          <w:w w:val="105"/>
          <w:sz w:val="21"/>
        </w:rPr>
        <w:t>The </w:t>
      </w:r>
      <w:r>
        <w:rPr>
          <w:i/>
          <w:w w:val="105"/>
          <w:sz w:val="21"/>
        </w:rPr>
        <w:t>Forfeiture Act </w:t>
      </w:r>
      <w:r>
        <w:rPr>
          <w:i/>
          <w:spacing w:val="-9"/>
          <w:w w:val="105"/>
          <w:sz w:val="21"/>
        </w:rPr>
        <w:t>1870 </w:t>
      </w:r>
      <w:r>
        <w:rPr>
          <w:w w:val="105"/>
          <w:sz w:val="21"/>
        </w:rPr>
        <w:t>abolished </w:t>
      </w:r>
      <w:r>
        <w:rPr>
          <w:spacing w:val="-3"/>
          <w:w w:val="105"/>
          <w:sz w:val="21"/>
        </w:rPr>
        <w:t>all </w:t>
      </w:r>
      <w:r>
        <w:rPr>
          <w:w w:val="105"/>
          <w:sz w:val="21"/>
        </w:rPr>
        <w:t>of these doctrines in </w:t>
      </w:r>
      <w:r>
        <w:rPr>
          <w:spacing w:val="-3"/>
          <w:w w:val="105"/>
          <w:sz w:val="21"/>
        </w:rPr>
        <w:t>England for </w:t>
      </w:r>
      <w:r>
        <w:rPr>
          <w:spacing w:val="-6"/>
          <w:w w:val="105"/>
          <w:sz w:val="21"/>
        </w:rPr>
        <w:t>‘any </w:t>
      </w:r>
      <w:r>
        <w:rPr>
          <w:w w:val="105"/>
          <w:sz w:val="21"/>
        </w:rPr>
        <w:t>treason or </w:t>
      </w:r>
      <w:r>
        <w:rPr>
          <w:spacing w:val="-5"/>
          <w:w w:val="105"/>
          <w:sz w:val="21"/>
        </w:rPr>
        <w:t>felony’.</w:t>
      </w:r>
      <w:r>
        <w:rPr>
          <w:spacing w:val="-5"/>
          <w:w w:val="105"/>
          <w:position w:val="7"/>
          <w:sz w:val="12"/>
        </w:rPr>
        <w:t>9 </w:t>
      </w:r>
      <w:r>
        <w:rPr>
          <w:spacing w:val="-3"/>
          <w:w w:val="105"/>
          <w:sz w:val="21"/>
        </w:rPr>
        <w:t>Equivalent legislation </w:t>
      </w:r>
      <w:r>
        <w:rPr>
          <w:w w:val="105"/>
          <w:sz w:val="21"/>
        </w:rPr>
        <w:t>was </w:t>
      </w:r>
      <w:r>
        <w:rPr>
          <w:spacing w:val="-3"/>
          <w:w w:val="105"/>
          <w:sz w:val="21"/>
        </w:rPr>
        <w:t>introduced </w:t>
      </w:r>
      <w:r>
        <w:rPr>
          <w:w w:val="105"/>
          <w:sz w:val="21"/>
        </w:rPr>
        <w:t>in Victoria in</w:t>
      </w:r>
      <w:r>
        <w:rPr>
          <w:spacing w:val="38"/>
          <w:w w:val="105"/>
          <w:sz w:val="21"/>
        </w:rPr>
        <w:t> </w:t>
      </w:r>
      <w:r>
        <w:rPr>
          <w:spacing w:val="-8"/>
          <w:w w:val="105"/>
          <w:sz w:val="21"/>
        </w:rPr>
        <w:t>1878.</w:t>
      </w:r>
      <w:r>
        <w:rPr>
          <w:spacing w:val="-8"/>
          <w:w w:val="105"/>
          <w:position w:val="7"/>
          <w:sz w:val="12"/>
        </w:rPr>
        <w:t>10</w:t>
      </w:r>
    </w:p>
    <w:p>
      <w:pPr>
        <w:pStyle w:val="BodyText"/>
        <w:spacing w:line="242" w:lineRule="auto" w:before="6"/>
        <w:ind w:left="2381" w:right="1895"/>
        <w:rPr>
          <w:sz w:val="12"/>
        </w:rPr>
      </w:pPr>
      <w:r>
        <w:rPr>
          <w:w w:val="105"/>
        </w:rPr>
        <w:t>The </w:t>
      </w:r>
      <w:r>
        <w:rPr>
          <w:spacing w:val="-3"/>
          <w:w w:val="105"/>
        </w:rPr>
        <w:t>forfeiture </w:t>
      </w:r>
      <w:r>
        <w:rPr>
          <w:w w:val="105"/>
        </w:rPr>
        <w:t>rule provided a policy setting </w:t>
      </w:r>
      <w:r>
        <w:rPr>
          <w:spacing w:val="-3"/>
          <w:w w:val="105"/>
        </w:rPr>
        <w:t>for judicial </w:t>
      </w:r>
      <w:r>
        <w:rPr>
          <w:w w:val="105"/>
        </w:rPr>
        <w:t>decision </w:t>
      </w:r>
      <w:r>
        <w:rPr>
          <w:spacing w:val="-3"/>
          <w:w w:val="105"/>
        </w:rPr>
        <w:t>making </w:t>
      </w:r>
      <w:r>
        <w:rPr>
          <w:w w:val="105"/>
        </w:rPr>
        <w:t>in </w:t>
      </w:r>
      <w:r>
        <w:rPr>
          <w:spacing w:val="-3"/>
          <w:w w:val="105"/>
        </w:rPr>
        <w:t>place </w:t>
      </w:r>
      <w:r>
        <w:rPr>
          <w:w w:val="105"/>
        </w:rPr>
        <w:t>of the old </w:t>
      </w:r>
      <w:r>
        <w:rPr>
          <w:spacing w:val="-5"/>
          <w:w w:val="105"/>
        </w:rPr>
        <w:t>doctrines.</w:t>
      </w:r>
      <w:r>
        <w:rPr>
          <w:spacing w:val="-5"/>
          <w:w w:val="105"/>
          <w:position w:val="7"/>
          <w:sz w:val="12"/>
        </w:rPr>
        <w:t>11</w:t>
      </w:r>
    </w:p>
    <w:p>
      <w:pPr>
        <w:pStyle w:val="ListParagraph"/>
        <w:numPr>
          <w:ilvl w:val="1"/>
          <w:numId w:val="4"/>
        </w:numPr>
        <w:tabs>
          <w:tab w:pos="2380" w:val="left" w:leader="none"/>
          <w:tab w:pos="2381" w:val="left" w:leader="none"/>
        </w:tabs>
        <w:spacing w:line="242" w:lineRule="auto" w:before="122" w:after="0"/>
        <w:ind w:left="2381" w:right="2030" w:hanging="794"/>
        <w:jc w:val="left"/>
        <w:rPr>
          <w:sz w:val="21"/>
        </w:rPr>
      </w:pPr>
      <w:r>
        <w:rPr>
          <w:w w:val="105"/>
          <w:sz w:val="21"/>
        </w:rPr>
        <w:t>Following the </w:t>
      </w:r>
      <w:r>
        <w:rPr>
          <w:spacing w:val="-3"/>
          <w:w w:val="105"/>
          <w:sz w:val="21"/>
        </w:rPr>
        <w:t>formulation </w:t>
      </w:r>
      <w:r>
        <w:rPr>
          <w:w w:val="105"/>
          <w:sz w:val="21"/>
        </w:rPr>
        <w:t>of the rule in </w:t>
      </w:r>
      <w:r>
        <w:rPr>
          <w:i/>
          <w:spacing w:val="-5"/>
          <w:w w:val="105"/>
          <w:sz w:val="21"/>
        </w:rPr>
        <w:t>Cleaver</w:t>
      </w:r>
      <w:r>
        <w:rPr>
          <w:spacing w:val="-5"/>
          <w:w w:val="105"/>
          <w:sz w:val="21"/>
        </w:rPr>
        <w:t>, </w:t>
      </w:r>
      <w:r>
        <w:rPr>
          <w:w w:val="105"/>
          <w:sz w:val="21"/>
        </w:rPr>
        <w:t>courts in </w:t>
      </w:r>
      <w:r>
        <w:rPr>
          <w:spacing w:val="-3"/>
          <w:w w:val="105"/>
          <w:sz w:val="21"/>
        </w:rPr>
        <w:t>Australia </w:t>
      </w:r>
      <w:r>
        <w:rPr>
          <w:w w:val="105"/>
          <w:sz w:val="21"/>
        </w:rPr>
        <w:t>and the </w:t>
      </w:r>
      <w:r>
        <w:rPr>
          <w:spacing w:val="-3"/>
          <w:w w:val="105"/>
          <w:sz w:val="21"/>
        </w:rPr>
        <w:t>United </w:t>
      </w:r>
      <w:r>
        <w:rPr>
          <w:w w:val="105"/>
          <w:sz w:val="21"/>
        </w:rPr>
        <w:t>Kingdom</w:t>
      </w:r>
      <w:r>
        <w:rPr>
          <w:spacing w:val="-5"/>
          <w:w w:val="105"/>
          <w:sz w:val="21"/>
        </w:rPr>
        <w:t> </w:t>
      </w:r>
      <w:r>
        <w:rPr>
          <w:spacing w:val="-2"/>
          <w:w w:val="105"/>
          <w:sz w:val="21"/>
        </w:rPr>
        <w:t>sought</w:t>
      </w:r>
      <w:r>
        <w:rPr>
          <w:spacing w:val="-4"/>
          <w:w w:val="105"/>
          <w:sz w:val="21"/>
        </w:rPr>
        <w:t> </w:t>
      </w:r>
      <w:r>
        <w:rPr>
          <w:w w:val="105"/>
          <w:sz w:val="21"/>
        </w:rPr>
        <w:t>to</w:t>
      </w:r>
      <w:r>
        <w:rPr>
          <w:spacing w:val="-4"/>
          <w:w w:val="105"/>
          <w:sz w:val="21"/>
        </w:rPr>
        <w:t> </w:t>
      </w:r>
      <w:r>
        <w:rPr>
          <w:w w:val="105"/>
          <w:sz w:val="21"/>
        </w:rPr>
        <w:t>clarify</w:t>
      </w:r>
      <w:r>
        <w:rPr>
          <w:spacing w:val="-4"/>
          <w:w w:val="105"/>
          <w:sz w:val="21"/>
        </w:rPr>
        <w:t> </w:t>
      </w:r>
      <w:r>
        <w:rPr>
          <w:w w:val="105"/>
          <w:sz w:val="21"/>
        </w:rPr>
        <w:t>when</w:t>
      </w:r>
      <w:r>
        <w:rPr>
          <w:spacing w:val="-4"/>
          <w:w w:val="105"/>
          <w:sz w:val="21"/>
        </w:rPr>
        <w:t> </w:t>
      </w:r>
      <w:r>
        <w:rPr>
          <w:w w:val="105"/>
          <w:sz w:val="21"/>
        </w:rPr>
        <w:t>it</w:t>
      </w:r>
      <w:r>
        <w:rPr>
          <w:spacing w:val="-4"/>
          <w:w w:val="105"/>
          <w:sz w:val="21"/>
        </w:rPr>
        <w:t> </w:t>
      </w:r>
      <w:r>
        <w:rPr>
          <w:w w:val="105"/>
          <w:sz w:val="21"/>
        </w:rPr>
        <w:t>applies,</w:t>
      </w:r>
      <w:r>
        <w:rPr>
          <w:spacing w:val="-4"/>
          <w:w w:val="105"/>
          <w:sz w:val="21"/>
        </w:rPr>
        <w:t> </w:t>
      </w:r>
      <w:r>
        <w:rPr>
          <w:w w:val="105"/>
          <w:sz w:val="21"/>
        </w:rPr>
        <w:t>how</w:t>
      </w:r>
      <w:r>
        <w:rPr>
          <w:spacing w:val="-4"/>
          <w:w w:val="105"/>
          <w:sz w:val="21"/>
        </w:rPr>
        <w:t> </w:t>
      </w:r>
      <w:r>
        <w:rPr>
          <w:w w:val="105"/>
          <w:sz w:val="21"/>
        </w:rPr>
        <w:t>it</w:t>
      </w:r>
      <w:r>
        <w:rPr>
          <w:spacing w:val="-4"/>
          <w:w w:val="105"/>
          <w:sz w:val="21"/>
        </w:rPr>
        <w:t> </w:t>
      </w:r>
      <w:r>
        <w:rPr>
          <w:w w:val="105"/>
          <w:sz w:val="21"/>
        </w:rPr>
        <w:t>operates</w:t>
      </w:r>
      <w:r>
        <w:rPr>
          <w:spacing w:val="-4"/>
          <w:w w:val="105"/>
          <w:sz w:val="21"/>
        </w:rPr>
        <w:t> </w:t>
      </w:r>
      <w:r>
        <w:rPr>
          <w:w w:val="105"/>
          <w:sz w:val="21"/>
        </w:rPr>
        <w:t>and</w:t>
      </w:r>
      <w:r>
        <w:rPr>
          <w:spacing w:val="-4"/>
          <w:w w:val="105"/>
          <w:sz w:val="21"/>
        </w:rPr>
        <w:t> </w:t>
      </w:r>
      <w:r>
        <w:rPr>
          <w:w w:val="105"/>
          <w:sz w:val="21"/>
        </w:rPr>
        <w:t>the</w:t>
      </w:r>
      <w:r>
        <w:rPr>
          <w:spacing w:val="-4"/>
          <w:w w:val="105"/>
          <w:sz w:val="21"/>
        </w:rPr>
        <w:t> </w:t>
      </w:r>
      <w:r>
        <w:rPr>
          <w:spacing w:val="-3"/>
          <w:w w:val="105"/>
          <w:sz w:val="21"/>
        </w:rPr>
        <w:t>consequences</w:t>
      </w:r>
      <w:r>
        <w:rPr>
          <w:spacing w:val="-4"/>
          <w:w w:val="105"/>
          <w:sz w:val="21"/>
        </w:rPr>
        <w:t> </w:t>
      </w:r>
      <w:r>
        <w:rPr>
          <w:spacing w:val="-3"/>
          <w:w w:val="105"/>
          <w:sz w:val="21"/>
        </w:rPr>
        <w:t>for </w:t>
      </w:r>
      <w:r>
        <w:rPr>
          <w:w w:val="105"/>
          <w:sz w:val="21"/>
        </w:rPr>
        <w:t>the </w:t>
      </w:r>
      <w:r>
        <w:rPr>
          <w:spacing w:val="-2"/>
          <w:w w:val="105"/>
          <w:sz w:val="21"/>
        </w:rPr>
        <w:t>distribution </w:t>
      </w:r>
      <w:r>
        <w:rPr>
          <w:w w:val="105"/>
          <w:sz w:val="21"/>
        </w:rPr>
        <w:t>of the deceased </w:t>
      </w:r>
      <w:r>
        <w:rPr>
          <w:spacing w:val="-3"/>
          <w:w w:val="105"/>
          <w:sz w:val="21"/>
        </w:rPr>
        <w:t>person’s</w:t>
      </w:r>
      <w:r>
        <w:rPr>
          <w:spacing w:val="25"/>
          <w:w w:val="105"/>
          <w:sz w:val="21"/>
        </w:rPr>
        <w:t> </w:t>
      </w:r>
      <w:r>
        <w:rPr>
          <w:spacing w:val="-3"/>
          <w:w w:val="105"/>
          <w:sz w:val="21"/>
        </w:rPr>
        <w:t>estate.</w:t>
      </w:r>
    </w:p>
    <w:p>
      <w:pPr>
        <w:pStyle w:val="ListParagraph"/>
        <w:numPr>
          <w:ilvl w:val="1"/>
          <w:numId w:val="4"/>
        </w:numPr>
        <w:tabs>
          <w:tab w:pos="2380" w:val="left" w:leader="none"/>
          <w:tab w:pos="2381" w:val="left" w:leader="none"/>
        </w:tabs>
        <w:spacing w:line="242" w:lineRule="auto" w:before="124" w:after="0"/>
        <w:ind w:left="2381" w:right="1788" w:hanging="794"/>
        <w:jc w:val="left"/>
        <w:rPr>
          <w:sz w:val="21"/>
        </w:rPr>
      </w:pPr>
      <w:r>
        <w:rPr>
          <w:i/>
          <w:w w:val="105"/>
          <w:sz w:val="21"/>
        </w:rPr>
        <w:t>In</w:t>
      </w:r>
      <w:r>
        <w:rPr>
          <w:i/>
          <w:spacing w:val="-9"/>
          <w:w w:val="105"/>
          <w:sz w:val="21"/>
        </w:rPr>
        <w:t> </w:t>
      </w:r>
      <w:r>
        <w:rPr>
          <w:i/>
          <w:w w:val="105"/>
          <w:sz w:val="21"/>
        </w:rPr>
        <w:t>the</w:t>
      </w:r>
      <w:r>
        <w:rPr>
          <w:i/>
          <w:spacing w:val="-8"/>
          <w:w w:val="105"/>
          <w:sz w:val="21"/>
        </w:rPr>
        <w:t> </w:t>
      </w:r>
      <w:r>
        <w:rPr>
          <w:i/>
          <w:w w:val="105"/>
          <w:sz w:val="21"/>
        </w:rPr>
        <w:t>Estate</w:t>
      </w:r>
      <w:r>
        <w:rPr>
          <w:i/>
          <w:spacing w:val="-8"/>
          <w:w w:val="105"/>
          <w:sz w:val="21"/>
        </w:rPr>
        <w:t> </w:t>
      </w:r>
      <w:r>
        <w:rPr>
          <w:i/>
          <w:spacing w:val="-3"/>
          <w:w w:val="105"/>
          <w:sz w:val="21"/>
        </w:rPr>
        <w:t>of</w:t>
      </w:r>
      <w:r>
        <w:rPr>
          <w:i/>
          <w:spacing w:val="-8"/>
          <w:w w:val="105"/>
          <w:sz w:val="21"/>
        </w:rPr>
        <w:t> </w:t>
      </w:r>
      <w:r>
        <w:rPr>
          <w:i/>
          <w:w w:val="105"/>
          <w:sz w:val="21"/>
        </w:rPr>
        <w:t>Hall</w:t>
      </w:r>
      <w:r>
        <w:rPr>
          <w:i/>
          <w:spacing w:val="-8"/>
          <w:w w:val="105"/>
          <w:sz w:val="21"/>
        </w:rPr>
        <w:t> </w:t>
      </w:r>
      <w:r>
        <w:rPr>
          <w:w w:val="105"/>
          <w:sz w:val="21"/>
        </w:rPr>
        <w:t>established</w:t>
      </w:r>
      <w:r>
        <w:rPr>
          <w:spacing w:val="-8"/>
          <w:w w:val="105"/>
          <w:sz w:val="21"/>
        </w:rPr>
        <w:t> </w:t>
      </w:r>
      <w:r>
        <w:rPr>
          <w:spacing w:val="-3"/>
          <w:w w:val="105"/>
          <w:sz w:val="21"/>
        </w:rPr>
        <w:t>that</w:t>
      </w:r>
      <w:r>
        <w:rPr>
          <w:spacing w:val="-8"/>
          <w:w w:val="105"/>
          <w:sz w:val="21"/>
        </w:rPr>
        <w:t> </w:t>
      </w:r>
      <w:r>
        <w:rPr>
          <w:w w:val="105"/>
          <w:sz w:val="21"/>
        </w:rPr>
        <w:t>the</w:t>
      </w:r>
      <w:r>
        <w:rPr>
          <w:spacing w:val="-9"/>
          <w:w w:val="105"/>
          <w:sz w:val="21"/>
        </w:rPr>
        <w:t> </w:t>
      </w:r>
      <w:r>
        <w:rPr>
          <w:w w:val="105"/>
          <w:sz w:val="21"/>
        </w:rPr>
        <w:t>rule</w:t>
      </w:r>
      <w:r>
        <w:rPr>
          <w:spacing w:val="-8"/>
          <w:w w:val="105"/>
          <w:sz w:val="21"/>
        </w:rPr>
        <w:t> </w:t>
      </w:r>
      <w:r>
        <w:rPr>
          <w:w w:val="105"/>
          <w:sz w:val="21"/>
        </w:rPr>
        <w:t>applies</w:t>
      </w:r>
      <w:r>
        <w:rPr>
          <w:spacing w:val="-8"/>
          <w:w w:val="105"/>
          <w:sz w:val="21"/>
        </w:rPr>
        <w:t> </w:t>
      </w:r>
      <w:r>
        <w:rPr>
          <w:w w:val="105"/>
          <w:sz w:val="21"/>
        </w:rPr>
        <w:t>to</w:t>
      </w:r>
      <w:r>
        <w:rPr>
          <w:spacing w:val="-8"/>
          <w:w w:val="105"/>
          <w:sz w:val="21"/>
        </w:rPr>
        <w:t> </w:t>
      </w:r>
      <w:r>
        <w:rPr>
          <w:spacing w:val="-3"/>
          <w:w w:val="105"/>
          <w:sz w:val="21"/>
        </w:rPr>
        <w:t>manslaughter</w:t>
      </w:r>
      <w:r>
        <w:rPr>
          <w:spacing w:val="-8"/>
          <w:w w:val="105"/>
          <w:sz w:val="21"/>
        </w:rPr>
        <w:t> </w:t>
      </w:r>
      <w:r>
        <w:rPr>
          <w:w w:val="105"/>
          <w:sz w:val="21"/>
        </w:rPr>
        <w:t>as</w:t>
      </w:r>
      <w:r>
        <w:rPr>
          <w:spacing w:val="-8"/>
          <w:w w:val="105"/>
          <w:sz w:val="21"/>
        </w:rPr>
        <w:t> </w:t>
      </w:r>
      <w:r>
        <w:rPr>
          <w:spacing w:val="-3"/>
          <w:w w:val="105"/>
          <w:sz w:val="21"/>
        </w:rPr>
        <w:t>well</w:t>
      </w:r>
      <w:r>
        <w:rPr>
          <w:spacing w:val="-8"/>
          <w:w w:val="105"/>
          <w:sz w:val="21"/>
        </w:rPr>
        <w:t> </w:t>
      </w:r>
      <w:r>
        <w:rPr>
          <w:w w:val="105"/>
          <w:sz w:val="21"/>
        </w:rPr>
        <w:t>as</w:t>
      </w:r>
      <w:r>
        <w:rPr>
          <w:spacing w:val="-9"/>
          <w:w w:val="105"/>
          <w:sz w:val="21"/>
        </w:rPr>
        <w:t> </w:t>
      </w:r>
      <w:r>
        <w:rPr>
          <w:w w:val="105"/>
          <w:sz w:val="21"/>
        </w:rPr>
        <w:t>murder but</w:t>
      </w:r>
      <w:r>
        <w:rPr>
          <w:spacing w:val="-4"/>
          <w:w w:val="105"/>
          <w:sz w:val="21"/>
        </w:rPr>
        <w:t> </w:t>
      </w:r>
      <w:r>
        <w:rPr>
          <w:w w:val="105"/>
          <w:sz w:val="21"/>
        </w:rPr>
        <w:t>it</w:t>
      </w:r>
      <w:r>
        <w:rPr>
          <w:spacing w:val="-4"/>
          <w:w w:val="105"/>
          <w:sz w:val="21"/>
        </w:rPr>
        <w:t> </w:t>
      </w:r>
      <w:r>
        <w:rPr>
          <w:w w:val="105"/>
          <w:sz w:val="21"/>
        </w:rPr>
        <w:t>is</w:t>
      </w:r>
      <w:r>
        <w:rPr>
          <w:spacing w:val="-4"/>
          <w:w w:val="105"/>
          <w:sz w:val="21"/>
        </w:rPr>
        <w:t> </w:t>
      </w:r>
      <w:r>
        <w:rPr>
          <w:w w:val="105"/>
          <w:sz w:val="21"/>
        </w:rPr>
        <w:t>less</w:t>
      </w:r>
      <w:r>
        <w:rPr>
          <w:spacing w:val="-4"/>
          <w:w w:val="105"/>
          <w:sz w:val="21"/>
        </w:rPr>
        <w:t> </w:t>
      </w:r>
      <w:r>
        <w:rPr>
          <w:spacing w:val="-3"/>
          <w:w w:val="105"/>
          <w:sz w:val="21"/>
        </w:rPr>
        <w:t>clear</w:t>
      </w:r>
      <w:r>
        <w:rPr>
          <w:spacing w:val="-4"/>
          <w:w w:val="105"/>
          <w:sz w:val="21"/>
        </w:rPr>
        <w:t> </w:t>
      </w:r>
      <w:r>
        <w:rPr>
          <w:w w:val="105"/>
          <w:sz w:val="21"/>
        </w:rPr>
        <w:t>whether</w:t>
      </w:r>
      <w:r>
        <w:rPr>
          <w:spacing w:val="-4"/>
          <w:w w:val="105"/>
          <w:sz w:val="21"/>
        </w:rPr>
        <w:t> </w:t>
      </w:r>
      <w:r>
        <w:rPr>
          <w:w w:val="105"/>
          <w:sz w:val="21"/>
        </w:rPr>
        <w:t>it</w:t>
      </w:r>
      <w:r>
        <w:rPr>
          <w:spacing w:val="-4"/>
          <w:w w:val="105"/>
          <w:sz w:val="21"/>
        </w:rPr>
        <w:t> </w:t>
      </w:r>
      <w:r>
        <w:rPr>
          <w:w w:val="105"/>
          <w:sz w:val="21"/>
        </w:rPr>
        <w:t>applies</w:t>
      </w:r>
      <w:r>
        <w:rPr>
          <w:spacing w:val="-4"/>
          <w:w w:val="105"/>
          <w:sz w:val="21"/>
        </w:rPr>
        <w:t> </w:t>
      </w:r>
      <w:r>
        <w:rPr>
          <w:w w:val="105"/>
          <w:sz w:val="21"/>
        </w:rPr>
        <w:t>to</w:t>
      </w:r>
      <w:r>
        <w:rPr>
          <w:spacing w:val="-4"/>
          <w:w w:val="105"/>
          <w:sz w:val="21"/>
        </w:rPr>
        <w:t> </w:t>
      </w:r>
      <w:r>
        <w:rPr>
          <w:spacing w:val="-3"/>
          <w:w w:val="105"/>
          <w:sz w:val="21"/>
        </w:rPr>
        <w:t>all</w:t>
      </w:r>
      <w:r>
        <w:rPr>
          <w:spacing w:val="-4"/>
          <w:w w:val="105"/>
          <w:sz w:val="21"/>
        </w:rPr>
        <w:t> </w:t>
      </w:r>
      <w:r>
        <w:rPr>
          <w:spacing w:val="-3"/>
          <w:w w:val="105"/>
          <w:sz w:val="21"/>
        </w:rPr>
        <w:t>forms</w:t>
      </w:r>
      <w:r>
        <w:rPr>
          <w:spacing w:val="-4"/>
          <w:w w:val="105"/>
          <w:sz w:val="21"/>
        </w:rPr>
        <w:t> </w:t>
      </w:r>
      <w:r>
        <w:rPr>
          <w:w w:val="105"/>
          <w:sz w:val="21"/>
        </w:rPr>
        <w:t>of</w:t>
      </w:r>
      <w:r>
        <w:rPr>
          <w:spacing w:val="-4"/>
          <w:w w:val="105"/>
          <w:sz w:val="21"/>
        </w:rPr>
        <w:t> manslaughter, </w:t>
      </w:r>
      <w:r>
        <w:rPr>
          <w:spacing w:val="-3"/>
          <w:w w:val="105"/>
          <w:sz w:val="21"/>
        </w:rPr>
        <w:t>including</w:t>
      </w:r>
      <w:r>
        <w:rPr>
          <w:spacing w:val="-4"/>
          <w:w w:val="105"/>
          <w:sz w:val="21"/>
        </w:rPr>
        <w:t> </w:t>
      </w:r>
      <w:r>
        <w:rPr>
          <w:w w:val="105"/>
          <w:sz w:val="21"/>
        </w:rPr>
        <w:t>when</w:t>
      </w:r>
      <w:r>
        <w:rPr>
          <w:spacing w:val="-4"/>
          <w:w w:val="105"/>
          <w:sz w:val="21"/>
        </w:rPr>
        <w:t> </w:t>
      </w:r>
      <w:r>
        <w:rPr>
          <w:spacing w:val="-3"/>
          <w:w w:val="105"/>
          <w:sz w:val="21"/>
        </w:rPr>
        <w:t>arising from negligent, </w:t>
      </w:r>
      <w:r>
        <w:rPr>
          <w:w w:val="105"/>
          <w:sz w:val="21"/>
        </w:rPr>
        <w:t>inadvertent or involuntary acts or</w:t>
      </w:r>
      <w:r>
        <w:rPr>
          <w:spacing w:val="28"/>
          <w:w w:val="105"/>
          <w:sz w:val="21"/>
        </w:rPr>
        <w:t> </w:t>
      </w:r>
      <w:r>
        <w:rPr>
          <w:spacing w:val="-3"/>
          <w:w w:val="105"/>
          <w:sz w:val="21"/>
        </w:rPr>
        <w:t>omissions.</w:t>
      </w:r>
    </w:p>
    <w:p>
      <w:pPr>
        <w:pStyle w:val="ListParagraph"/>
        <w:numPr>
          <w:ilvl w:val="1"/>
          <w:numId w:val="4"/>
        </w:numPr>
        <w:tabs>
          <w:tab w:pos="2380" w:val="left" w:leader="none"/>
          <w:tab w:pos="2381" w:val="left" w:leader="none"/>
        </w:tabs>
        <w:spacing w:line="242" w:lineRule="auto" w:before="123" w:after="0"/>
        <w:ind w:left="2380" w:right="1816" w:hanging="793"/>
        <w:jc w:val="left"/>
        <w:rPr>
          <w:sz w:val="21"/>
        </w:rPr>
      </w:pPr>
      <w:r>
        <w:rPr>
          <w:i/>
          <w:sz w:val="21"/>
        </w:rPr>
        <w:t>Cleaver </w:t>
      </w:r>
      <w:r>
        <w:rPr>
          <w:spacing w:val="-3"/>
          <w:sz w:val="21"/>
        </w:rPr>
        <w:t>concerned </w:t>
      </w:r>
      <w:r>
        <w:rPr>
          <w:sz w:val="21"/>
        </w:rPr>
        <w:t>benefits under a </w:t>
      </w:r>
      <w:r>
        <w:rPr>
          <w:spacing w:val="-3"/>
          <w:sz w:val="21"/>
        </w:rPr>
        <w:t>life </w:t>
      </w:r>
      <w:r>
        <w:rPr>
          <w:spacing w:val="-4"/>
          <w:sz w:val="21"/>
        </w:rPr>
        <w:t>insurance </w:t>
      </w:r>
      <w:r>
        <w:rPr>
          <w:sz w:val="21"/>
        </w:rPr>
        <w:t>contract. It is </w:t>
      </w:r>
      <w:r>
        <w:rPr>
          <w:spacing w:val="-3"/>
          <w:sz w:val="21"/>
        </w:rPr>
        <w:t>well </w:t>
      </w:r>
      <w:r>
        <w:rPr>
          <w:sz w:val="21"/>
        </w:rPr>
        <w:t>settled </w:t>
      </w:r>
      <w:r>
        <w:rPr>
          <w:spacing w:val="-3"/>
          <w:sz w:val="21"/>
        </w:rPr>
        <w:t>that </w:t>
      </w:r>
      <w:r>
        <w:rPr>
          <w:sz w:val="21"/>
        </w:rPr>
        <w:t>the </w:t>
      </w:r>
      <w:r>
        <w:rPr>
          <w:spacing w:val="-3"/>
          <w:sz w:val="21"/>
        </w:rPr>
        <w:t>rule </w:t>
      </w:r>
      <w:r>
        <w:rPr>
          <w:sz w:val="21"/>
        </w:rPr>
        <w:t>also applies to the </w:t>
      </w:r>
      <w:r>
        <w:rPr>
          <w:spacing w:val="-2"/>
          <w:sz w:val="21"/>
        </w:rPr>
        <w:t>distribution </w:t>
      </w:r>
      <w:r>
        <w:rPr>
          <w:sz w:val="21"/>
        </w:rPr>
        <w:t>of the deceased </w:t>
      </w:r>
      <w:r>
        <w:rPr>
          <w:spacing w:val="-3"/>
          <w:sz w:val="21"/>
        </w:rPr>
        <w:t>person’s </w:t>
      </w:r>
      <w:r>
        <w:rPr>
          <w:sz w:val="21"/>
        </w:rPr>
        <w:t>estate either under a </w:t>
      </w:r>
      <w:r>
        <w:rPr>
          <w:spacing w:val="-5"/>
          <w:sz w:val="21"/>
        </w:rPr>
        <w:t>will</w:t>
      </w:r>
      <w:r>
        <w:rPr>
          <w:spacing w:val="-5"/>
          <w:position w:val="7"/>
          <w:sz w:val="12"/>
        </w:rPr>
        <w:t>12 </w:t>
      </w:r>
      <w:r>
        <w:rPr>
          <w:spacing w:val="-12"/>
          <w:sz w:val="21"/>
        </w:rPr>
        <w:t>or,</w:t>
      </w:r>
      <w:r>
        <w:rPr>
          <w:spacing w:val="23"/>
          <w:sz w:val="21"/>
        </w:rPr>
        <w:t> </w:t>
      </w:r>
      <w:r>
        <w:rPr>
          <w:sz w:val="21"/>
        </w:rPr>
        <w:t>where there is no </w:t>
      </w:r>
      <w:r>
        <w:rPr>
          <w:spacing w:val="-3"/>
          <w:sz w:val="21"/>
        </w:rPr>
        <w:t>will, </w:t>
      </w:r>
      <w:r>
        <w:rPr>
          <w:sz w:val="21"/>
        </w:rPr>
        <w:t>under a statutory </w:t>
      </w:r>
      <w:r>
        <w:rPr>
          <w:spacing w:val="-5"/>
          <w:sz w:val="21"/>
        </w:rPr>
        <w:t>scheme.</w:t>
      </w:r>
      <w:r>
        <w:rPr>
          <w:spacing w:val="-5"/>
          <w:position w:val="7"/>
          <w:sz w:val="12"/>
        </w:rPr>
        <w:t>13 </w:t>
      </w:r>
      <w:r>
        <w:rPr>
          <w:sz w:val="21"/>
        </w:rPr>
        <w:t>In </w:t>
      </w:r>
      <w:r>
        <w:rPr>
          <w:spacing w:val="-3"/>
          <w:sz w:val="21"/>
        </w:rPr>
        <w:t>addition, </w:t>
      </w:r>
      <w:r>
        <w:rPr>
          <w:sz w:val="21"/>
        </w:rPr>
        <w:t>the scope of the </w:t>
      </w:r>
      <w:r>
        <w:rPr>
          <w:spacing w:val="-3"/>
          <w:sz w:val="21"/>
        </w:rPr>
        <w:t>rule </w:t>
      </w:r>
      <w:r>
        <w:rPr>
          <w:sz w:val="21"/>
        </w:rPr>
        <w:t>extends</w:t>
      </w:r>
      <w:r>
        <w:rPr>
          <w:spacing w:val="12"/>
          <w:sz w:val="21"/>
        </w:rPr>
        <w:t> </w:t>
      </w:r>
      <w:r>
        <w:rPr>
          <w:sz w:val="21"/>
        </w:rPr>
        <w:t>beyond</w:t>
      </w:r>
      <w:r>
        <w:rPr>
          <w:spacing w:val="13"/>
          <w:sz w:val="21"/>
        </w:rPr>
        <w:t> </w:t>
      </w:r>
      <w:r>
        <w:rPr>
          <w:sz w:val="21"/>
        </w:rPr>
        <w:t>the</w:t>
      </w:r>
      <w:r>
        <w:rPr>
          <w:spacing w:val="13"/>
          <w:sz w:val="21"/>
        </w:rPr>
        <w:t> </w:t>
      </w:r>
      <w:r>
        <w:rPr>
          <w:sz w:val="21"/>
        </w:rPr>
        <w:t>deceased</w:t>
      </w:r>
      <w:r>
        <w:rPr>
          <w:spacing w:val="13"/>
          <w:sz w:val="21"/>
        </w:rPr>
        <w:t> </w:t>
      </w:r>
      <w:r>
        <w:rPr>
          <w:spacing w:val="-3"/>
          <w:sz w:val="21"/>
        </w:rPr>
        <w:t>person’s</w:t>
      </w:r>
      <w:r>
        <w:rPr>
          <w:spacing w:val="12"/>
          <w:sz w:val="21"/>
        </w:rPr>
        <w:t> </w:t>
      </w:r>
      <w:r>
        <w:rPr>
          <w:sz w:val="21"/>
        </w:rPr>
        <w:t>estate</w:t>
      </w:r>
      <w:r>
        <w:rPr>
          <w:spacing w:val="13"/>
          <w:sz w:val="21"/>
        </w:rPr>
        <w:t> </w:t>
      </w:r>
      <w:r>
        <w:rPr>
          <w:sz w:val="21"/>
        </w:rPr>
        <w:t>to</w:t>
      </w:r>
      <w:r>
        <w:rPr>
          <w:spacing w:val="13"/>
          <w:sz w:val="21"/>
        </w:rPr>
        <w:t> </w:t>
      </w:r>
      <w:r>
        <w:rPr>
          <w:sz w:val="21"/>
        </w:rPr>
        <w:t>the</w:t>
      </w:r>
      <w:r>
        <w:rPr>
          <w:spacing w:val="13"/>
          <w:sz w:val="21"/>
        </w:rPr>
        <w:t> </w:t>
      </w:r>
      <w:r>
        <w:rPr>
          <w:sz w:val="21"/>
        </w:rPr>
        <w:t>rights</w:t>
      </w:r>
      <w:r>
        <w:rPr>
          <w:spacing w:val="12"/>
          <w:sz w:val="21"/>
        </w:rPr>
        <w:t> </w:t>
      </w:r>
      <w:r>
        <w:rPr>
          <w:sz w:val="21"/>
        </w:rPr>
        <w:t>over</w:t>
      </w:r>
      <w:r>
        <w:rPr>
          <w:spacing w:val="13"/>
          <w:sz w:val="21"/>
        </w:rPr>
        <w:t> </w:t>
      </w:r>
      <w:r>
        <w:rPr>
          <w:sz w:val="21"/>
        </w:rPr>
        <w:t>property</w:t>
      </w:r>
      <w:r>
        <w:rPr>
          <w:spacing w:val="13"/>
          <w:sz w:val="21"/>
        </w:rPr>
        <w:t> </w:t>
      </w:r>
      <w:r>
        <w:rPr>
          <w:spacing w:val="-3"/>
          <w:sz w:val="21"/>
        </w:rPr>
        <w:t>that</w:t>
      </w:r>
      <w:r>
        <w:rPr>
          <w:spacing w:val="13"/>
          <w:sz w:val="21"/>
        </w:rPr>
        <w:t> </w:t>
      </w:r>
      <w:r>
        <w:rPr>
          <w:sz w:val="21"/>
        </w:rPr>
        <w:t>a</w:t>
      </w:r>
      <w:r>
        <w:rPr>
          <w:spacing w:val="13"/>
          <w:sz w:val="21"/>
        </w:rPr>
        <w:t> </w:t>
      </w:r>
      <w:r>
        <w:rPr>
          <w:spacing w:val="-3"/>
          <w:sz w:val="21"/>
        </w:rPr>
        <w:t>killer</w:t>
      </w:r>
    </w:p>
    <w:p>
      <w:pPr>
        <w:pStyle w:val="BodyText"/>
        <w:spacing w:line="242" w:lineRule="auto" w:before="4"/>
        <w:ind w:left="2380" w:right="2481"/>
      </w:pPr>
      <w:r>
        <w:rPr>
          <w:w w:val="105"/>
        </w:rPr>
        <w:t>co-owned with the victim as </w:t>
      </w:r>
      <w:r>
        <w:rPr>
          <w:spacing w:val="-3"/>
          <w:w w:val="105"/>
        </w:rPr>
        <w:t>joint </w:t>
      </w:r>
      <w:r>
        <w:rPr>
          <w:spacing w:val="-5"/>
          <w:w w:val="105"/>
        </w:rPr>
        <w:t>tenants.</w:t>
      </w:r>
      <w:r>
        <w:rPr>
          <w:spacing w:val="-5"/>
          <w:w w:val="105"/>
          <w:position w:val="7"/>
          <w:sz w:val="12"/>
        </w:rPr>
        <w:t>14 </w:t>
      </w:r>
      <w:r>
        <w:rPr>
          <w:spacing w:val="-4"/>
          <w:w w:val="105"/>
        </w:rPr>
        <w:t>However, </w:t>
      </w:r>
      <w:r>
        <w:rPr>
          <w:w w:val="105"/>
        </w:rPr>
        <w:t>as discussed in </w:t>
      </w:r>
      <w:r>
        <w:rPr>
          <w:spacing w:val="-4"/>
          <w:w w:val="105"/>
        </w:rPr>
        <w:t>Chapter </w:t>
      </w:r>
      <w:r>
        <w:rPr>
          <w:w w:val="105"/>
        </w:rPr>
        <w:t>4, </w:t>
      </w:r>
      <w:r>
        <w:rPr>
          <w:spacing w:val="-3"/>
          <w:w w:val="105"/>
        </w:rPr>
        <w:t>various </w:t>
      </w:r>
      <w:r>
        <w:rPr>
          <w:w w:val="105"/>
        </w:rPr>
        <w:t>approaches </w:t>
      </w:r>
      <w:r>
        <w:rPr>
          <w:spacing w:val="-3"/>
          <w:w w:val="105"/>
        </w:rPr>
        <w:t>are taken </w:t>
      </w:r>
      <w:r>
        <w:rPr>
          <w:w w:val="105"/>
        </w:rPr>
        <w:t>to </w:t>
      </w:r>
      <w:r>
        <w:rPr>
          <w:spacing w:val="-3"/>
          <w:w w:val="105"/>
        </w:rPr>
        <w:t>determining </w:t>
      </w:r>
      <w:r>
        <w:rPr>
          <w:w w:val="105"/>
        </w:rPr>
        <w:t>how the property should pass, and to</w:t>
      </w:r>
      <w:r>
        <w:rPr>
          <w:spacing w:val="11"/>
          <w:w w:val="105"/>
        </w:rPr>
        <w:t> </w:t>
      </w:r>
      <w:r>
        <w:rPr>
          <w:w w:val="105"/>
        </w:rPr>
        <w:t>whom.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r>
        <w:rPr/>
        <w:pict>
          <v:line style="position:absolute;mso-position-horizontal-relative:page;mso-position-vertical-relative:paragraph;z-index:-520;mso-wrap-distance-left:0;mso-wrap-distance-right:0" from="79.370102pt,14.917189pt" to="515.905102pt,14.917189pt" stroked="true" strokeweight="1pt" strokecolor="#f9ceca">
            <v:stroke dashstyle="solid"/>
            <w10:wrap type="topAndBottom"/>
          </v:line>
        </w:pict>
      </w:r>
    </w:p>
    <w:p>
      <w:pPr>
        <w:tabs>
          <w:tab w:pos="2380" w:val="left" w:leader="none"/>
        </w:tabs>
        <w:spacing w:before="117"/>
        <w:ind w:left="1587" w:right="0" w:firstLine="0"/>
        <w:jc w:val="left"/>
        <w:rPr>
          <w:sz w:val="13"/>
        </w:rPr>
      </w:pPr>
      <w:r>
        <w:rPr>
          <w:w w:val="105"/>
          <w:sz w:val="13"/>
        </w:rPr>
        <w:t>6</w:t>
        <w:tab/>
        <w:t>[1914] P</w:t>
      </w:r>
      <w:r>
        <w:rPr>
          <w:spacing w:val="8"/>
          <w:w w:val="105"/>
          <w:sz w:val="13"/>
        </w:rPr>
        <w:t> </w:t>
      </w:r>
      <w:r>
        <w:rPr>
          <w:spacing w:val="-3"/>
          <w:w w:val="105"/>
          <w:sz w:val="13"/>
        </w:rPr>
        <w:t>1.</w:t>
      </w:r>
    </w:p>
    <w:p>
      <w:pPr>
        <w:pStyle w:val="ListParagraph"/>
        <w:numPr>
          <w:ilvl w:val="0"/>
          <w:numId w:val="7"/>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spacing w:val="-5"/>
          <w:w w:val="105"/>
          <w:sz w:val="13"/>
        </w:rPr>
        <w:t>7.</w:t>
      </w:r>
    </w:p>
    <w:p>
      <w:pPr>
        <w:pStyle w:val="ListParagraph"/>
        <w:numPr>
          <w:ilvl w:val="0"/>
          <w:numId w:val="7"/>
        </w:numPr>
        <w:tabs>
          <w:tab w:pos="2380" w:val="left" w:leader="none"/>
          <w:tab w:pos="2382" w:val="left" w:leader="none"/>
        </w:tabs>
        <w:spacing w:line="240" w:lineRule="auto" w:before="2" w:after="0"/>
        <w:ind w:left="2381" w:right="0" w:hanging="794"/>
        <w:jc w:val="left"/>
        <w:rPr>
          <w:sz w:val="13"/>
        </w:rPr>
      </w:pPr>
      <w:r>
        <w:rPr>
          <w:w w:val="105"/>
          <w:sz w:val="13"/>
        </w:rPr>
        <w:t>(1940)</w:t>
      </w:r>
      <w:r>
        <w:rPr>
          <w:spacing w:val="4"/>
          <w:w w:val="105"/>
          <w:sz w:val="13"/>
        </w:rPr>
        <w:t> </w:t>
      </w:r>
      <w:r>
        <w:rPr>
          <w:w w:val="105"/>
          <w:sz w:val="13"/>
        </w:rPr>
        <w:t>63</w:t>
      </w:r>
      <w:r>
        <w:rPr>
          <w:spacing w:val="5"/>
          <w:w w:val="105"/>
          <w:sz w:val="13"/>
        </w:rPr>
        <w:t> </w:t>
      </w:r>
      <w:r>
        <w:rPr>
          <w:w w:val="105"/>
          <w:sz w:val="13"/>
        </w:rPr>
        <w:t>CLR</w:t>
      </w:r>
      <w:r>
        <w:rPr>
          <w:spacing w:val="5"/>
          <w:w w:val="105"/>
          <w:sz w:val="13"/>
        </w:rPr>
        <w:t> </w:t>
      </w:r>
      <w:r>
        <w:rPr>
          <w:spacing w:val="-3"/>
          <w:w w:val="105"/>
          <w:sz w:val="13"/>
        </w:rPr>
        <w:t>691,</w:t>
      </w:r>
      <w:r>
        <w:rPr>
          <w:spacing w:val="5"/>
          <w:w w:val="105"/>
          <w:sz w:val="13"/>
        </w:rPr>
        <w:t> </w:t>
      </w:r>
      <w:r>
        <w:rPr>
          <w:w w:val="105"/>
          <w:sz w:val="13"/>
        </w:rPr>
        <w:t>709</w:t>
      </w:r>
      <w:r>
        <w:rPr>
          <w:spacing w:val="5"/>
          <w:w w:val="105"/>
          <w:sz w:val="13"/>
        </w:rPr>
        <w:t> </w:t>
      </w:r>
      <w:r>
        <w:rPr>
          <w:w w:val="105"/>
          <w:sz w:val="13"/>
        </w:rPr>
        <w:t>(Dixon,</w:t>
      </w:r>
      <w:r>
        <w:rPr>
          <w:spacing w:val="4"/>
          <w:w w:val="105"/>
          <w:sz w:val="13"/>
        </w:rPr>
        <w:t> </w:t>
      </w:r>
      <w:r>
        <w:rPr>
          <w:w w:val="105"/>
          <w:sz w:val="13"/>
        </w:rPr>
        <w:t>Evatt</w:t>
      </w:r>
      <w:r>
        <w:rPr>
          <w:spacing w:val="5"/>
          <w:w w:val="105"/>
          <w:sz w:val="13"/>
        </w:rPr>
        <w:t> </w:t>
      </w:r>
      <w:r>
        <w:rPr>
          <w:w w:val="105"/>
          <w:sz w:val="13"/>
        </w:rPr>
        <w:t>and</w:t>
      </w:r>
      <w:r>
        <w:rPr>
          <w:spacing w:val="5"/>
          <w:w w:val="105"/>
          <w:sz w:val="13"/>
        </w:rPr>
        <w:t> </w:t>
      </w:r>
      <w:r>
        <w:rPr>
          <w:w w:val="105"/>
          <w:sz w:val="13"/>
        </w:rPr>
        <w:t>McTiernan</w:t>
      </w:r>
      <w:r>
        <w:rPr>
          <w:spacing w:val="5"/>
          <w:w w:val="105"/>
          <w:sz w:val="13"/>
        </w:rPr>
        <w:t> </w:t>
      </w:r>
      <w:r>
        <w:rPr>
          <w:spacing w:val="3"/>
          <w:w w:val="105"/>
          <w:sz w:val="13"/>
        </w:rPr>
        <w:t>JJ).</w:t>
      </w:r>
    </w:p>
    <w:p>
      <w:pPr>
        <w:pStyle w:val="ListParagraph"/>
        <w:numPr>
          <w:ilvl w:val="0"/>
          <w:numId w:val="7"/>
        </w:numPr>
        <w:tabs>
          <w:tab w:pos="2380" w:val="left" w:leader="none"/>
          <w:tab w:pos="2382" w:val="left" w:leader="none"/>
        </w:tabs>
        <w:spacing w:line="240" w:lineRule="auto" w:before="1" w:after="0"/>
        <w:ind w:left="2381" w:right="1665" w:hanging="794"/>
        <w:jc w:val="both"/>
        <w:rPr>
          <w:sz w:val="13"/>
        </w:rPr>
      </w:pPr>
      <w:r>
        <w:rPr>
          <w:i/>
          <w:w w:val="105"/>
          <w:sz w:val="13"/>
        </w:rPr>
        <w:t>Forfeiture Act </w:t>
      </w:r>
      <w:r>
        <w:rPr>
          <w:i/>
          <w:spacing w:val="-4"/>
          <w:w w:val="105"/>
          <w:sz w:val="13"/>
        </w:rPr>
        <w:t>1870</w:t>
      </w:r>
      <w:r>
        <w:rPr>
          <w:spacing w:val="-4"/>
          <w:w w:val="105"/>
          <w:sz w:val="13"/>
        </w:rPr>
        <w:t>,  </w:t>
      </w:r>
      <w:r>
        <w:rPr>
          <w:w w:val="105"/>
          <w:sz w:val="13"/>
        </w:rPr>
        <w:t>33 &amp; 34 Vict, c 23, s 1: ‘From and after the passing of this Act no confession, verdict, inquest, conviction, or judgment     of or for any treason or felony or </w:t>
      </w:r>
      <w:r>
        <w:rPr>
          <w:i/>
          <w:w w:val="105"/>
          <w:sz w:val="13"/>
        </w:rPr>
        <w:t>felo de se </w:t>
      </w:r>
      <w:r>
        <w:rPr>
          <w:w w:val="105"/>
          <w:sz w:val="13"/>
        </w:rPr>
        <w:t>[suicide] shall cause any attainder or corruption of blood, or any forfeiture or escheat, provided that</w:t>
      </w:r>
      <w:r>
        <w:rPr>
          <w:spacing w:val="4"/>
          <w:w w:val="105"/>
          <w:sz w:val="13"/>
        </w:rPr>
        <w:t> </w:t>
      </w:r>
      <w:r>
        <w:rPr>
          <w:w w:val="105"/>
          <w:sz w:val="13"/>
        </w:rPr>
        <w:t>nothing</w:t>
      </w:r>
      <w:r>
        <w:rPr>
          <w:spacing w:val="5"/>
          <w:w w:val="105"/>
          <w:sz w:val="13"/>
        </w:rPr>
        <w:t> </w:t>
      </w:r>
      <w:r>
        <w:rPr>
          <w:w w:val="105"/>
          <w:sz w:val="13"/>
        </w:rPr>
        <w:t>in</w:t>
      </w:r>
      <w:r>
        <w:rPr>
          <w:spacing w:val="5"/>
          <w:w w:val="105"/>
          <w:sz w:val="13"/>
        </w:rPr>
        <w:t> </w:t>
      </w:r>
      <w:r>
        <w:rPr>
          <w:w w:val="105"/>
          <w:sz w:val="13"/>
        </w:rPr>
        <w:t>this</w:t>
      </w:r>
      <w:r>
        <w:rPr>
          <w:spacing w:val="5"/>
          <w:w w:val="105"/>
          <w:sz w:val="13"/>
        </w:rPr>
        <w:t> </w:t>
      </w:r>
      <w:r>
        <w:rPr>
          <w:w w:val="105"/>
          <w:sz w:val="13"/>
        </w:rPr>
        <w:t>Act</w:t>
      </w:r>
      <w:r>
        <w:rPr>
          <w:spacing w:val="5"/>
          <w:w w:val="105"/>
          <w:sz w:val="13"/>
        </w:rPr>
        <w:t> </w:t>
      </w:r>
      <w:r>
        <w:rPr>
          <w:w w:val="105"/>
          <w:sz w:val="13"/>
        </w:rPr>
        <w:t>shall</w:t>
      </w:r>
      <w:r>
        <w:rPr>
          <w:spacing w:val="4"/>
          <w:w w:val="105"/>
          <w:sz w:val="13"/>
        </w:rPr>
        <w:t> </w:t>
      </w:r>
      <w:r>
        <w:rPr>
          <w:w w:val="105"/>
          <w:sz w:val="13"/>
        </w:rPr>
        <w:t>affect</w:t>
      </w:r>
      <w:r>
        <w:rPr>
          <w:spacing w:val="5"/>
          <w:w w:val="105"/>
          <w:sz w:val="13"/>
        </w:rPr>
        <w:t> </w:t>
      </w:r>
      <w:r>
        <w:rPr>
          <w:w w:val="105"/>
          <w:sz w:val="13"/>
        </w:rPr>
        <w:t>the</w:t>
      </w:r>
      <w:r>
        <w:rPr>
          <w:spacing w:val="5"/>
          <w:w w:val="105"/>
          <w:sz w:val="13"/>
        </w:rPr>
        <w:t> </w:t>
      </w:r>
      <w:r>
        <w:rPr>
          <w:w w:val="105"/>
          <w:sz w:val="13"/>
        </w:rPr>
        <w:t>law</w:t>
      </w:r>
      <w:r>
        <w:rPr>
          <w:spacing w:val="5"/>
          <w:w w:val="105"/>
          <w:sz w:val="13"/>
        </w:rPr>
        <w:t> </w:t>
      </w:r>
      <w:r>
        <w:rPr>
          <w:w w:val="105"/>
          <w:sz w:val="13"/>
        </w:rPr>
        <w:t>of</w:t>
      </w:r>
      <w:r>
        <w:rPr>
          <w:spacing w:val="5"/>
          <w:w w:val="105"/>
          <w:sz w:val="13"/>
        </w:rPr>
        <w:t> </w:t>
      </w:r>
      <w:r>
        <w:rPr>
          <w:w w:val="105"/>
          <w:sz w:val="13"/>
        </w:rPr>
        <w:t>forfeiture</w:t>
      </w:r>
      <w:r>
        <w:rPr>
          <w:spacing w:val="5"/>
          <w:w w:val="105"/>
          <w:sz w:val="13"/>
        </w:rPr>
        <w:t> </w:t>
      </w:r>
      <w:r>
        <w:rPr>
          <w:w w:val="105"/>
          <w:sz w:val="13"/>
        </w:rPr>
        <w:t>consequent</w:t>
      </w:r>
      <w:r>
        <w:rPr>
          <w:spacing w:val="4"/>
          <w:w w:val="105"/>
          <w:sz w:val="13"/>
        </w:rPr>
        <w:t> </w:t>
      </w:r>
      <w:r>
        <w:rPr>
          <w:w w:val="105"/>
          <w:sz w:val="13"/>
        </w:rPr>
        <w:t>upon</w:t>
      </w:r>
      <w:r>
        <w:rPr>
          <w:spacing w:val="5"/>
          <w:w w:val="105"/>
          <w:sz w:val="13"/>
        </w:rPr>
        <w:t> </w:t>
      </w:r>
      <w:r>
        <w:rPr>
          <w:w w:val="105"/>
          <w:sz w:val="13"/>
        </w:rPr>
        <w:t>outlawry.’</w:t>
      </w:r>
    </w:p>
    <w:p>
      <w:pPr>
        <w:pStyle w:val="ListParagraph"/>
        <w:numPr>
          <w:ilvl w:val="0"/>
          <w:numId w:val="7"/>
        </w:numPr>
        <w:tabs>
          <w:tab w:pos="2380" w:val="left" w:leader="none"/>
          <w:tab w:pos="2382" w:val="left" w:leader="none"/>
        </w:tabs>
        <w:spacing w:line="240" w:lineRule="auto" w:before="4" w:after="0"/>
        <w:ind w:left="2381" w:right="1598" w:hanging="794"/>
        <w:jc w:val="both"/>
        <w:rPr>
          <w:sz w:val="13"/>
        </w:rPr>
      </w:pPr>
      <w:r>
        <w:rPr>
          <w:i/>
          <w:w w:val="105"/>
          <w:sz w:val="13"/>
        </w:rPr>
        <w:t>An Act to abolish forfeitures for Treason and Felony and to otherwise amend the law relating thereto </w:t>
      </w:r>
      <w:r>
        <w:rPr>
          <w:i/>
          <w:spacing w:val="-3"/>
          <w:w w:val="105"/>
          <w:sz w:val="13"/>
        </w:rPr>
        <w:t>1878</w:t>
      </w:r>
      <w:r>
        <w:rPr>
          <w:spacing w:val="-3"/>
          <w:w w:val="105"/>
          <w:sz w:val="13"/>
        </w:rPr>
        <w:t>. </w:t>
      </w:r>
      <w:r>
        <w:rPr>
          <w:w w:val="105"/>
          <w:sz w:val="13"/>
        </w:rPr>
        <w:t>The other colonies passed similar legislation: </w:t>
      </w:r>
      <w:r>
        <w:rPr>
          <w:i/>
          <w:w w:val="105"/>
          <w:sz w:val="13"/>
        </w:rPr>
        <w:t>Forfeitures for Treason and Felony Abolition Act </w:t>
      </w:r>
      <w:r>
        <w:rPr>
          <w:i/>
          <w:spacing w:val="-3"/>
          <w:w w:val="105"/>
          <w:sz w:val="13"/>
        </w:rPr>
        <w:t>1873 </w:t>
      </w:r>
      <w:r>
        <w:rPr>
          <w:spacing w:val="2"/>
          <w:w w:val="105"/>
          <w:sz w:val="13"/>
        </w:rPr>
        <w:t>(WA); </w:t>
      </w:r>
      <w:r>
        <w:rPr>
          <w:i/>
          <w:w w:val="105"/>
          <w:sz w:val="13"/>
        </w:rPr>
        <w:t>Treason and Felony Forfeiture Act </w:t>
      </w:r>
      <w:r>
        <w:rPr>
          <w:i/>
          <w:spacing w:val="-5"/>
          <w:w w:val="105"/>
          <w:sz w:val="13"/>
        </w:rPr>
        <w:t>1874 </w:t>
      </w:r>
      <w:r>
        <w:rPr>
          <w:spacing w:val="2"/>
          <w:w w:val="105"/>
          <w:sz w:val="13"/>
        </w:rPr>
        <w:t>(SA); </w:t>
      </w:r>
      <w:r>
        <w:rPr>
          <w:i/>
          <w:w w:val="105"/>
          <w:sz w:val="13"/>
        </w:rPr>
        <w:t>Criminal Law Procedure </w:t>
      </w:r>
      <w:r>
        <w:rPr>
          <w:i/>
          <w:w w:val="105"/>
          <w:sz w:val="13"/>
        </w:rPr>
        <w:t>Act</w:t>
      </w:r>
      <w:r>
        <w:rPr>
          <w:i/>
          <w:spacing w:val="4"/>
          <w:w w:val="105"/>
          <w:sz w:val="13"/>
        </w:rPr>
        <w:t> </w:t>
      </w:r>
      <w:r>
        <w:rPr>
          <w:i/>
          <w:w w:val="105"/>
          <w:sz w:val="13"/>
        </w:rPr>
        <w:t>1881</w:t>
      </w:r>
      <w:r>
        <w:rPr>
          <w:i/>
          <w:spacing w:val="6"/>
          <w:w w:val="105"/>
          <w:sz w:val="13"/>
        </w:rPr>
        <w:t> </w:t>
      </w:r>
      <w:r>
        <w:rPr>
          <w:w w:val="105"/>
          <w:sz w:val="13"/>
        </w:rPr>
        <w:t>(Tas);</w:t>
      </w:r>
      <w:r>
        <w:rPr>
          <w:spacing w:val="5"/>
          <w:w w:val="105"/>
          <w:sz w:val="13"/>
        </w:rPr>
        <w:t> </w:t>
      </w:r>
      <w:r>
        <w:rPr>
          <w:i/>
          <w:w w:val="105"/>
          <w:sz w:val="13"/>
        </w:rPr>
        <w:t>Criminal</w:t>
      </w:r>
      <w:r>
        <w:rPr>
          <w:i/>
          <w:spacing w:val="5"/>
          <w:w w:val="105"/>
          <w:sz w:val="13"/>
        </w:rPr>
        <w:t> </w:t>
      </w:r>
      <w:r>
        <w:rPr>
          <w:i/>
          <w:w w:val="105"/>
          <w:sz w:val="13"/>
        </w:rPr>
        <w:t>Law</w:t>
      </w:r>
      <w:r>
        <w:rPr>
          <w:i/>
          <w:spacing w:val="5"/>
          <w:w w:val="105"/>
          <w:sz w:val="13"/>
        </w:rPr>
        <w:t> </w:t>
      </w:r>
      <w:r>
        <w:rPr>
          <w:i/>
          <w:w w:val="105"/>
          <w:sz w:val="13"/>
        </w:rPr>
        <w:t>Amendment</w:t>
      </w:r>
      <w:r>
        <w:rPr>
          <w:i/>
          <w:spacing w:val="4"/>
          <w:w w:val="105"/>
          <w:sz w:val="13"/>
        </w:rPr>
        <w:t> </w:t>
      </w:r>
      <w:r>
        <w:rPr>
          <w:i/>
          <w:w w:val="105"/>
          <w:sz w:val="13"/>
        </w:rPr>
        <w:t>Act</w:t>
      </w:r>
      <w:r>
        <w:rPr>
          <w:i/>
          <w:spacing w:val="5"/>
          <w:w w:val="105"/>
          <w:sz w:val="13"/>
        </w:rPr>
        <w:t> </w:t>
      </w:r>
      <w:r>
        <w:rPr>
          <w:i/>
          <w:w w:val="105"/>
          <w:sz w:val="13"/>
        </w:rPr>
        <w:t>1883</w:t>
      </w:r>
      <w:r>
        <w:rPr>
          <w:i/>
          <w:spacing w:val="5"/>
          <w:w w:val="105"/>
          <w:sz w:val="13"/>
        </w:rPr>
        <w:t> </w:t>
      </w:r>
      <w:r>
        <w:rPr>
          <w:spacing w:val="3"/>
          <w:w w:val="105"/>
          <w:sz w:val="13"/>
        </w:rPr>
        <w:t>(NSW);</w:t>
      </w:r>
      <w:r>
        <w:rPr>
          <w:spacing w:val="6"/>
          <w:w w:val="105"/>
          <w:sz w:val="13"/>
        </w:rPr>
        <w:t> </w:t>
      </w:r>
      <w:r>
        <w:rPr>
          <w:i/>
          <w:w w:val="105"/>
          <w:sz w:val="13"/>
        </w:rPr>
        <w:t>Escheat</w:t>
      </w:r>
      <w:r>
        <w:rPr>
          <w:i/>
          <w:spacing w:val="5"/>
          <w:w w:val="105"/>
          <w:sz w:val="13"/>
        </w:rPr>
        <w:t> </w:t>
      </w:r>
      <w:r>
        <w:rPr>
          <w:i/>
          <w:w w:val="105"/>
          <w:sz w:val="13"/>
        </w:rPr>
        <w:t>(Procedure</w:t>
      </w:r>
      <w:r>
        <w:rPr>
          <w:i/>
          <w:spacing w:val="4"/>
          <w:w w:val="105"/>
          <w:sz w:val="13"/>
        </w:rPr>
        <w:t> </w:t>
      </w:r>
      <w:r>
        <w:rPr>
          <w:i/>
          <w:w w:val="105"/>
          <w:sz w:val="13"/>
        </w:rPr>
        <w:t>and</w:t>
      </w:r>
      <w:r>
        <w:rPr>
          <w:i/>
          <w:spacing w:val="5"/>
          <w:w w:val="105"/>
          <w:sz w:val="13"/>
        </w:rPr>
        <w:t> </w:t>
      </w:r>
      <w:r>
        <w:rPr>
          <w:i/>
          <w:w w:val="105"/>
          <w:sz w:val="13"/>
        </w:rPr>
        <w:t>Amendment)</w:t>
      </w:r>
      <w:r>
        <w:rPr>
          <w:i/>
          <w:spacing w:val="5"/>
          <w:w w:val="105"/>
          <w:sz w:val="13"/>
        </w:rPr>
        <w:t> </w:t>
      </w:r>
      <w:r>
        <w:rPr>
          <w:i/>
          <w:w w:val="105"/>
          <w:sz w:val="13"/>
        </w:rPr>
        <w:t>Act</w:t>
      </w:r>
      <w:r>
        <w:rPr>
          <w:i/>
          <w:spacing w:val="4"/>
          <w:w w:val="105"/>
          <w:sz w:val="13"/>
        </w:rPr>
        <w:t> </w:t>
      </w:r>
      <w:r>
        <w:rPr>
          <w:i/>
          <w:spacing w:val="-3"/>
          <w:w w:val="105"/>
          <w:sz w:val="13"/>
        </w:rPr>
        <w:t>1891</w:t>
      </w:r>
      <w:r>
        <w:rPr>
          <w:i/>
          <w:spacing w:val="6"/>
          <w:w w:val="105"/>
          <w:sz w:val="13"/>
        </w:rPr>
        <w:t> </w:t>
      </w:r>
      <w:r>
        <w:rPr>
          <w:spacing w:val="2"/>
          <w:w w:val="105"/>
          <w:sz w:val="13"/>
        </w:rPr>
        <w:t>(Qld).</w:t>
      </w:r>
    </w:p>
    <w:p>
      <w:pPr>
        <w:pStyle w:val="ListParagraph"/>
        <w:numPr>
          <w:ilvl w:val="0"/>
          <w:numId w:val="7"/>
        </w:numPr>
        <w:tabs>
          <w:tab w:pos="2381" w:val="left" w:leader="none"/>
          <w:tab w:pos="2382" w:val="left" w:leader="none"/>
        </w:tabs>
        <w:spacing w:line="240" w:lineRule="auto" w:before="4" w:after="0"/>
        <w:ind w:left="2381" w:right="1616" w:hanging="794"/>
        <w:jc w:val="left"/>
        <w:rPr>
          <w:sz w:val="13"/>
        </w:rPr>
      </w:pPr>
      <w:r>
        <w:rPr>
          <w:w w:val="105"/>
          <w:sz w:val="13"/>
        </w:rPr>
        <w:t>Andrew Hemming has described forfeiture in Australia after the old doctrines in all jurisdictions were abolished as </w:t>
      </w:r>
      <w:r>
        <w:rPr>
          <w:spacing w:val="-3"/>
          <w:w w:val="105"/>
          <w:sz w:val="13"/>
        </w:rPr>
        <w:t>‘a </w:t>
      </w:r>
      <w:r>
        <w:rPr>
          <w:w w:val="105"/>
          <w:sz w:val="13"/>
        </w:rPr>
        <w:t>“tabula rasa” awaiting</w:t>
      </w:r>
      <w:r>
        <w:rPr>
          <w:spacing w:val="30"/>
          <w:w w:val="105"/>
          <w:sz w:val="13"/>
        </w:rPr>
        <w:t> </w:t>
      </w:r>
      <w:r>
        <w:rPr>
          <w:w w:val="105"/>
          <w:sz w:val="13"/>
        </w:rPr>
        <w:t>the common law adoption of a principle of public policy’: ‘Killing the Goose and Keeping the Golden </w:t>
      </w:r>
      <w:r>
        <w:rPr>
          <w:spacing w:val="2"/>
          <w:w w:val="105"/>
          <w:sz w:val="13"/>
        </w:rPr>
        <w:t>Nest </w:t>
      </w:r>
      <w:r>
        <w:rPr>
          <w:w w:val="105"/>
          <w:sz w:val="13"/>
        </w:rPr>
        <w:t>Egg’ </w:t>
      </w:r>
      <w:r>
        <w:rPr>
          <w:spacing w:val="2"/>
          <w:w w:val="105"/>
          <w:sz w:val="13"/>
        </w:rPr>
        <w:t>(2008) </w:t>
      </w:r>
      <w:r>
        <w:rPr>
          <w:w w:val="105"/>
          <w:sz w:val="13"/>
        </w:rPr>
        <w:t>8 </w:t>
      </w:r>
      <w:r>
        <w:rPr>
          <w:i/>
          <w:w w:val="105"/>
          <w:sz w:val="13"/>
        </w:rPr>
        <w:t>Queensland  </w:t>
      </w:r>
      <w:r>
        <w:rPr>
          <w:i/>
          <w:spacing w:val="30"/>
          <w:w w:val="105"/>
          <w:sz w:val="13"/>
        </w:rPr>
        <w:t> </w:t>
      </w:r>
      <w:r>
        <w:rPr>
          <w:i/>
          <w:w w:val="105"/>
          <w:sz w:val="13"/>
        </w:rPr>
        <w:t>University of Technology Law &amp; Justice Journal </w:t>
      </w:r>
      <w:r>
        <w:rPr>
          <w:w w:val="105"/>
          <w:sz w:val="13"/>
        </w:rPr>
        <w:t>342, </w:t>
      </w:r>
      <w:r>
        <w:rPr>
          <w:spacing w:val="2"/>
          <w:w w:val="105"/>
          <w:sz w:val="13"/>
        </w:rPr>
        <w:t>346.</w:t>
      </w:r>
    </w:p>
    <w:p>
      <w:pPr>
        <w:pStyle w:val="ListParagraph"/>
        <w:numPr>
          <w:ilvl w:val="0"/>
          <w:numId w:val="7"/>
        </w:numPr>
        <w:tabs>
          <w:tab w:pos="2381" w:val="left" w:leader="none"/>
          <w:tab w:pos="2382" w:val="left" w:leader="none"/>
        </w:tabs>
        <w:spacing w:line="240" w:lineRule="auto" w:before="4" w:after="0"/>
        <w:ind w:left="2381" w:right="0" w:hanging="794"/>
        <w:jc w:val="left"/>
        <w:rPr>
          <w:sz w:val="13"/>
        </w:rPr>
      </w:pPr>
      <w:r>
        <w:rPr>
          <w:i/>
          <w:w w:val="105"/>
          <w:sz w:val="13"/>
        </w:rPr>
        <w:t>In the Estate of Hall </w:t>
      </w:r>
      <w:r>
        <w:rPr>
          <w:w w:val="105"/>
          <w:sz w:val="13"/>
        </w:rPr>
        <w:t>[1914] P</w:t>
      </w:r>
      <w:r>
        <w:rPr>
          <w:spacing w:val="26"/>
          <w:w w:val="105"/>
          <w:sz w:val="13"/>
        </w:rPr>
        <w:t> </w:t>
      </w:r>
      <w:r>
        <w:rPr>
          <w:spacing w:val="-3"/>
          <w:w w:val="105"/>
          <w:sz w:val="13"/>
        </w:rPr>
        <w:t>1.</w:t>
      </w:r>
    </w:p>
    <w:p>
      <w:pPr>
        <w:pStyle w:val="ListParagraph"/>
        <w:numPr>
          <w:ilvl w:val="0"/>
          <w:numId w:val="7"/>
        </w:numPr>
        <w:tabs>
          <w:tab w:pos="2381" w:val="left" w:leader="none"/>
          <w:tab w:pos="2382" w:val="left" w:leader="none"/>
        </w:tabs>
        <w:spacing w:line="240" w:lineRule="auto" w:before="1" w:after="0"/>
        <w:ind w:left="2381" w:right="0" w:hanging="794"/>
        <w:jc w:val="left"/>
        <w:rPr>
          <w:sz w:val="13"/>
        </w:rPr>
      </w:pPr>
      <w:r>
        <w:rPr/>
        <w:pict>
          <v:shape style="position:absolute;margin-left:515.905518pt;margin-top:2.855465pt;width:6.7pt;height:14.25pt;mso-position-horizontal-relative:page;mso-position-vertical-relative:paragraph;z-index:1552" type="#_x0000_t202" filled="false" stroked="false">
            <v:textbox inset="0,0,0,0">
              <w:txbxContent>
                <w:p>
                  <w:pPr>
                    <w:spacing w:line="284" w:lineRule="exact" w:before="0"/>
                    <w:ind w:left="0" w:right="0" w:firstLine="0"/>
                    <w:jc w:val="left"/>
                    <w:rPr>
                      <w:b/>
                      <w:sz w:val="24"/>
                    </w:rPr>
                  </w:pPr>
                  <w:r>
                    <w:rPr>
                      <w:b/>
                      <w:color w:val="EC5A4F"/>
                      <w:w w:val="109"/>
                      <w:sz w:val="24"/>
                    </w:rPr>
                    <w:t>7</w:t>
                  </w:r>
                </w:p>
              </w:txbxContent>
            </v:textbox>
            <w10:wrap type="none"/>
          </v:shape>
        </w:pict>
      </w:r>
      <w:r>
        <w:rPr>
          <w:i/>
          <w:w w:val="105"/>
          <w:sz w:val="13"/>
        </w:rPr>
        <w:t>Re</w:t>
      </w:r>
      <w:r>
        <w:rPr>
          <w:i/>
          <w:spacing w:val="3"/>
          <w:w w:val="105"/>
          <w:sz w:val="13"/>
        </w:rPr>
        <w:t> </w:t>
      </w:r>
      <w:r>
        <w:rPr>
          <w:i/>
          <w:w w:val="105"/>
          <w:sz w:val="13"/>
        </w:rPr>
        <w:t>Tucker</w:t>
      </w:r>
      <w:r>
        <w:rPr>
          <w:i/>
          <w:spacing w:val="5"/>
          <w:w w:val="105"/>
          <w:sz w:val="13"/>
        </w:rPr>
        <w:t> </w:t>
      </w:r>
      <w:r>
        <w:rPr>
          <w:w w:val="105"/>
          <w:sz w:val="13"/>
        </w:rPr>
        <w:t>(1920)</w:t>
      </w:r>
      <w:r>
        <w:rPr>
          <w:spacing w:val="5"/>
          <w:w w:val="105"/>
          <w:sz w:val="13"/>
        </w:rPr>
        <w:t> </w:t>
      </w:r>
      <w:r>
        <w:rPr>
          <w:spacing w:val="-3"/>
          <w:w w:val="105"/>
          <w:sz w:val="13"/>
        </w:rPr>
        <w:t>21</w:t>
      </w:r>
      <w:r>
        <w:rPr>
          <w:spacing w:val="4"/>
          <w:w w:val="105"/>
          <w:sz w:val="13"/>
        </w:rPr>
        <w:t> </w:t>
      </w:r>
      <w:r>
        <w:rPr>
          <w:w w:val="105"/>
          <w:sz w:val="13"/>
        </w:rPr>
        <w:t>SR</w:t>
      </w:r>
      <w:r>
        <w:rPr>
          <w:spacing w:val="5"/>
          <w:w w:val="105"/>
          <w:sz w:val="13"/>
        </w:rPr>
        <w:t> </w:t>
      </w:r>
      <w:r>
        <w:rPr>
          <w:spacing w:val="3"/>
          <w:w w:val="105"/>
          <w:sz w:val="13"/>
        </w:rPr>
        <w:t>(NSW);</w:t>
      </w:r>
      <w:r>
        <w:rPr>
          <w:spacing w:val="5"/>
          <w:w w:val="105"/>
          <w:sz w:val="13"/>
        </w:rPr>
        <w:t> </w:t>
      </w:r>
      <w:r>
        <w:rPr>
          <w:w w:val="105"/>
          <w:sz w:val="13"/>
        </w:rPr>
        <w:t>38</w:t>
      </w:r>
      <w:r>
        <w:rPr>
          <w:spacing w:val="4"/>
          <w:w w:val="105"/>
          <w:sz w:val="13"/>
        </w:rPr>
        <w:t> </w:t>
      </w:r>
      <w:r>
        <w:rPr>
          <w:w w:val="105"/>
          <w:sz w:val="13"/>
        </w:rPr>
        <w:t>WN</w:t>
      </w:r>
      <w:r>
        <w:rPr>
          <w:spacing w:val="5"/>
          <w:w w:val="105"/>
          <w:sz w:val="13"/>
        </w:rPr>
        <w:t> </w:t>
      </w:r>
      <w:r>
        <w:rPr>
          <w:spacing w:val="3"/>
          <w:w w:val="105"/>
          <w:sz w:val="13"/>
        </w:rPr>
        <w:t>(NSW)</w:t>
      </w:r>
      <w:r>
        <w:rPr>
          <w:spacing w:val="5"/>
          <w:w w:val="105"/>
          <w:sz w:val="13"/>
        </w:rPr>
        <w:t> </w:t>
      </w:r>
      <w:r>
        <w:rPr>
          <w:w w:val="105"/>
          <w:sz w:val="13"/>
        </w:rPr>
        <w:t>28;</w:t>
      </w:r>
      <w:r>
        <w:rPr>
          <w:spacing w:val="4"/>
          <w:w w:val="105"/>
          <w:sz w:val="13"/>
        </w:rPr>
        <w:t> </w:t>
      </w:r>
      <w:r>
        <w:rPr>
          <w:i/>
          <w:w w:val="105"/>
          <w:sz w:val="13"/>
        </w:rPr>
        <w:t>Re</w:t>
      </w:r>
      <w:r>
        <w:rPr>
          <w:i/>
          <w:spacing w:val="4"/>
          <w:w w:val="105"/>
          <w:sz w:val="13"/>
        </w:rPr>
        <w:t> </w:t>
      </w:r>
      <w:r>
        <w:rPr>
          <w:i/>
          <w:w w:val="105"/>
          <w:sz w:val="13"/>
        </w:rPr>
        <w:t>Sangal</w:t>
      </w:r>
      <w:r>
        <w:rPr>
          <w:i/>
          <w:spacing w:val="5"/>
          <w:w w:val="105"/>
          <w:sz w:val="13"/>
        </w:rPr>
        <w:t> </w:t>
      </w:r>
      <w:r>
        <w:rPr>
          <w:spacing w:val="-3"/>
          <w:w w:val="105"/>
          <w:sz w:val="13"/>
        </w:rPr>
        <w:t>[1921]</w:t>
      </w:r>
      <w:r>
        <w:rPr>
          <w:spacing w:val="4"/>
          <w:w w:val="105"/>
          <w:sz w:val="13"/>
        </w:rPr>
        <w:t> </w:t>
      </w:r>
      <w:r>
        <w:rPr>
          <w:spacing w:val="2"/>
          <w:w w:val="105"/>
          <w:sz w:val="13"/>
        </w:rPr>
        <w:t>VLR</w:t>
      </w:r>
      <w:r>
        <w:rPr>
          <w:spacing w:val="5"/>
          <w:w w:val="105"/>
          <w:sz w:val="13"/>
        </w:rPr>
        <w:t> </w:t>
      </w:r>
      <w:r>
        <w:rPr>
          <w:w w:val="105"/>
          <w:sz w:val="13"/>
        </w:rPr>
        <w:t>355.</w:t>
      </w:r>
    </w:p>
    <w:p>
      <w:pPr>
        <w:pStyle w:val="ListParagraph"/>
        <w:numPr>
          <w:ilvl w:val="0"/>
          <w:numId w:val="7"/>
        </w:numPr>
        <w:tabs>
          <w:tab w:pos="2381" w:val="left" w:leader="none"/>
          <w:tab w:pos="2382" w:val="left" w:leader="none"/>
        </w:tabs>
        <w:spacing w:line="240" w:lineRule="auto" w:before="2" w:after="0"/>
        <w:ind w:left="2381" w:right="0" w:hanging="794"/>
        <w:jc w:val="left"/>
        <w:rPr>
          <w:sz w:val="13"/>
        </w:rPr>
      </w:pPr>
      <w:r>
        <w:rPr>
          <w:i/>
          <w:w w:val="105"/>
          <w:sz w:val="13"/>
        </w:rPr>
        <w:t>Rasmanis v Jurewitsch </w:t>
      </w:r>
      <w:r>
        <w:rPr>
          <w:w w:val="105"/>
          <w:sz w:val="13"/>
        </w:rPr>
        <w:t>(1969) 90 WN </w:t>
      </w:r>
      <w:r>
        <w:rPr>
          <w:spacing w:val="3"/>
          <w:w w:val="105"/>
          <w:sz w:val="13"/>
        </w:rPr>
        <w:t>(NSW) (Pt </w:t>
      </w:r>
      <w:r>
        <w:rPr>
          <w:w w:val="105"/>
          <w:sz w:val="13"/>
        </w:rPr>
        <w:t>2)</w:t>
      </w:r>
      <w:r>
        <w:rPr>
          <w:spacing w:val="1"/>
          <w:w w:val="105"/>
          <w:sz w:val="13"/>
        </w:rPr>
        <w:t> </w:t>
      </w:r>
      <w:r>
        <w:rPr>
          <w:w w:val="105"/>
          <w:sz w:val="13"/>
        </w:rPr>
        <w:t>154.</w:t>
      </w:r>
    </w:p>
    <w:p>
      <w:pPr>
        <w:spacing w:after="0" w:line="240" w:lineRule="auto"/>
        <w:jc w:val="left"/>
        <w:rPr>
          <w:sz w:val="13"/>
        </w:rPr>
        <w:sectPr>
          <w:headerReference w:type="default" r:id="rId22"/>
          <w:headerReference w:type="even" r:id="rId23"/>
          <w:pgSz w:w="11910" w:h="16840"/>
          <w:pgMar w:header="805" w:footer="0" w:top="1360" w:bottom="280" w:left="0" w:right="0"/>
        </w:sectPr>
      </w:pPr>
    </w:p>
    <w:p>
      <w:pPr>
        <w:pStyle w:val="BodyText"/>
        <w:rPr>
          <w:sz w:val="23"/>
        </w:rPr>
      </w:pPr>
    </w:p>
    <w:p>
      <w:pPr>
        <w:pStyle w:val="ListParagraph"/>
        <w:numPr>
          <w:ilvl w:val="1"/>
          <w:numId w:val="4"/>
        </w:numPr>
        <w:tabs>
          <w:tab w:pos="2381" w:val="left" w:leader="none"/>
          <w:tab w:pos="2382" w:val="left" w:leader="none"/>
        </w:tabs>
        <w:spacing w:line="242" w:lineRule="auto" w:before="96" w:after="0"/>
        <w:ind w:left="2381" w:right="1700" w:hanging="794"/>
        <w:jc w:val="left"/>
        <w:rPr>
          <w:sz w:val="21"/>
        </w:rPr>
      </w:pPr>
      <w:r>
        <w:rPr>
          <w:w w:val="105"/>
          <w:sz w:val="21"/>
        </w:rPr>
        <w:t>The</w:t>
      </w:r>
      <w:r>
        <w:rPr>
          <w:spacing w:val="-9"/>
          <w:w w:val="105"/>
          <w:sz w:val="21"/>
        </w:rPr>
        <w:t> </w:t>
      </w:r>
      <w:r>
        <w:rPr>
          <w:w w:val="105"/>
          <w:sz w:val="21"/>
        </w:rPr>
        <w:t>application</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rule</w:t>
      </w:r>
      <w:r>
        <w:rPr>
          <w:spacing w:val="-9"/>
          <w:w w:val="105"/>
          <w:sz w:val="21"/>
        </w:rPr>
        <w:t> </w:t>
      </w:r>
      <w:r>
        <w:rPr>
          <w:w w:val="105"/>
          <w:sz w:val="21"/>
        </w:rPr>
        <w:t>is</w:t>
      </w:r>
      <w:r>
        <w:rPr>
          <w:spacing w:val="-8"/>
          <w:w w:val="105"/>
          <w:sz w:val="21"/>
        </w:rPr>
        <w:t> </w:t>
      </w:r>
      <w:r>
        <w:rPr>
          <w:spacing w:val="-3"/>
          <w:w w:val="105"/>
          <w:sz w:val="21"/>
        </w:rPr>
        <w:t>determined</w:t>
      </w:r>
      <w:r>
        <w:rPr>
          <w:spacing w:val="-8"/>
          <w:w w:val="105"/>
          <w:sz w:val="21"/>
        </w:rPr>
        <w:t> </w:t>
      </w:r>
      <w:r>
        <w:rPr>
          <w:w w:val="105"/>
          <w:sz w:val="21"/>
        </w:rPr>
        <w:t>by</w:t>
      </w:r>
      <w:r>
        <w:rPr>
          <w:spacing w:val="-8"/>
          <w:w w:val="105"/>
          <w:sz w:val="21"/>
        </w:rPr>
        <w:t> </w:t>
      </w:r>
      <w:r>
        <w:rPr>
          <w:w w:val="105"/>
          <w:sz w:val="21"/>
        </w:rPr>
        <w:t>the</w:t>
      </w:r>
      <w:r>
        <w:rPr>
          <w:spacing w:val="-8"/>
          <w:w w:val="105"/>
          <w:sz w:val="21"/>
        </w:rPr>
        <w:t> </w:t>
      </w:r>
      <w:r>
        <w:rPr>
          <w:w w:val="105"/>
          <w:sz w:val="21"/>
        </w:rPr>
        <w:t>court</w:t>
      </w:r>
      <w:r>
        <w:rPr>
          <w:spacing w:val="-9"/>
          <w:w w:val="105"/>
          <w:sz w:val="21"/>
        </w:rPr>
        <w:t> </w:t>
      </w:r>
      <w:r>
        <w:rPr>
          <w:w w:val="105"/>
          <w:sz w:val="21"/>
        </w:rPr>
        <w:t>in</w:t>
      </w:r>
      <w:r>
        <w:rPr>
          <w:spacing w:val="-8"/>
          <w:w w:val="105"/>
          <w:sz w:val="21"/>
        </w:rPr>
        <w:t> </w:t>
      </w:r>
      <w:r>
        <w:rPr>
          <w:w w:val="105"/>
          <w:sz w:val="21"/>
        </w:rPr>
        <w:t>its</w:t>
      </w:r>
      <w:r>
        <w:rPr>
          <w:spacing w:val="-8"/>
          <w:w w:val="105"/>
          <w:sz w:val="21"/>
        </w:rPr>
        <w:t> </w:t>
      </w:r>
      <w:r>
        <w:rPr>
          <w:w w:val="105"/>
          <w:sz w:val="21"/>
        </w:rPr>
        <w:t>civil</w:t>
      </w:r>
      <w:r>
        <w:rPr>
          <w:spacing w:val="-8"/>
          <w:w w:val="105"/>
          <w:sz w:val="21"/>
        </w:rPr>
        <w:t> </w:t>
      </w:r>
      <w:r>
        <w:rPr>
          <w:spacing w:val="-3"/>
          <w:w w:val="105"/>
          <w:sz w:val="21"/>
        </w:rPr>
        <w:t>jurisdiction,</w:t>
      </w:r>
      <w:r>
        <w:rPr>
          <w:spacing w:val="-8"/>
          <w:w w:val="105"/>
          <w:sz w:val="21"/>
        </w:rPr>
        <w:t> </w:t>
      </w:r>
      <w:r>
        <w:rPr>
          <w:spacing w:val="-3"/>
          <w:w w:val="105"/>
          <w:sz w:val="21"/>
        </w:rPr>
        <w:t>usually</w:t>
      </w:r>
      <w:r>
        <w:rPr>
          <w:spacing w:val="-9"/>
          <w:w w:val="105"/>
          <w:sz w:val="21"/>
        </w:rPr>
        <w:t> </w:t>
      </w:r>
      <w:r>
        <w:rPr>
          <w:w w:val="105"/>
          <w:sz w:val="21"/>
        </w:rPr>
        <w:t>when </w:t>
      </w:r>
      <w:r>
        <w:rPr>
          <w:spacing w:val="-3"/>
          <w:w w:val="105"/>
          <w:sz w:val="21"/>
        </w:rPr>
        <w:t>determining </w:t>
      </w:r>
      <w:r>
        <w:rPr>
          <w:w w:val="105"/>
          <w:sz w:val="21"/>
        </w:rPr>
        <w:t>how the deceased </w:t>
      </w:r>
      <w:r>
        <w:rPr>
          <w:spacing w:val="-3"/>
          <w:w w:val="105"/>
          <w:sz w:val="21"/>
        </w:rPr>
        <w:t>person’s </w:t>
      </w:r>
      <w:r>
        <w:rPr>
          <w:w w:val="105"/>
          <w:sz w:val="21"/>
        </w:rPr>
        <w:t>estate should be </w:t>
      </w:r>
      <w:r>
        <w:rPr>
          <w:spacing w:val="-3"/>
          <w:w w:val="105"/>
          <w:sz w:val="21"/>
        </w:rPr>
        <w:t>distributed. </w:t>
      </w:r>
      <w:r>
        <w:rPr>
          <w:w w:val="105"/>
          <w:sz w:val="21"/>
        </w:rPr>
        <w:t>This would </w:t>
      </w:r>
      <w:r>
        <w:rPr>
          <w:spacing w:val="-3"/>
          <w:w w:val="105"/>
          <w:sz w:val="21"/>
        </w:rPr>
        <w:t>follow </w:t>
      </w:r>
      <w:r>
        <w:rPr>
          <w:w w:val="105"/>
          <w:sz w:val="21"/>
        </w:rPr>
        <w:t>the </w:t>
      </w:r>
      <w:r>
        <w:rPr>
          <w:spacing w:val="-3"/>
          <w:w w:val="105"/>
          <w:sz w:val="21"/>
        </w:rPr>
        <w:t>conclusion </w:t>
      </w:r>
      <w:r>
        <w:rPr>
          <w:w w:val="105"/>
          <w:sz w:val="21"/>
        </w:rPr>
        <w:t>of </w:t>
      </w:r>
      <w:r>
        <w:rPr>
          <w:spacing w:val="-3"/>
          <w:w w:val="105"/>
          <w:sz w:val="21"/>
        </w:rPr>
        <w:t>any criminal proceedings </w:t>
      </w:r>
      <w:r>
        <w:rPr>
          <w:w w:val="105"/>
          <w:sz w:val="21"/>
        </w:rPr>
        <w:t>but the guilty person need </w:t>
      </w:r>
      <w:r>
        <w:rPr>
          <w:spacing w:val="-2"/>
          <w:w w:val="105"/>
          <w:sz w:val="21"/>
        </w:rPr>
        <w:t>not </w:t>
      </w:r>
      <w:r>
        <w:rPr>
          <w:spacing w:val="-3"/>
          <w:w w:val="105"/>
          <w:sz w:val="21"/>
        </w:rPr>
        <w:t>have </w:t>
      </w:r>
      <w:r>
        <w:rPr>
          <w:w w:val="105"/>
          <w:sz w:val="21"/>
        </w:rPr>
        <w:t>been convicted of a </w:t>
      </w:r>
      <w:r>
        <w:rPr>
          <w:spacing w:val="-3"/>
          <w:w w:val="105"/>
          <w:sz w:val="21"/>
        </w:rPr>
        <w:t>crime. </w:t>
      </w:r>
      <w:r>
        <w:rPr>
          <w:w w:val="105"/>
          <w:sz w:val="21"/>
        </w:rPr>
        <w:t>In </w:t>
      </w:r>
      <w:r>
        <w:rPr>
          <w:i/>
          <w:w w:val="105"/>
          <w:sz w:val="21"/>
        </w:rPr>
        <w:t>Helton v </w:t>
      </w:r>
      <w:r>
        <w:rPr>
          <w:i/>
          <w:spacing w:val="-6"/>
          <w:w w:val="105"/>
          <w:sz w:val="21"/>
        </w:rPr>
        <w:t>Allen</w:t>
      </w:r>
      <w:r>
        <w:rPr>
          <w:spacing w:val="-6"/>
          <w:w w:val="105"/>
          <w:sz w:val="21"/>
        </w:rPr>
        <w:t>,</w:t>
      </w:r>
      <w:r>
        <w:rPr>
          <w:spacing w:val="-6"/>
          <w:w w:val="105"/>
          <w:position w:val="7"/>
          <w:sz w:val="12"/>
        </w:rPr>
        <w:t>15 </w:t>
      </w:r>
      <w:r>
        <w:rPr>
          <w:w w:val="105"/>
          <w:sz w:val="21"/>
        </w:rPr>
        <w:t>the High </w:t>
      </w:r>
      <w:r>
        <w:rPr>
          <w:spacing w:val="-3"/>
          <w:w w:val="105"/>
          <w:sz w:val="21"/>
        </w:rPr>
        <w:t>Court </w:t>
      </w:r>
      <w:r>
        <w:rPr>
          <w:w w:val="105"/>
          <w:sz w:val="21"/>
        </w:rPr>
        <w:t>held </w:t>
      </w:r>
      <w:r>
        <w:rPr>
          <w:spacing w:val="-3"/>
          <w:w w:val="105"/>
          <w:sz w:val="21"/>
        </w:rPr>
        <w:t>that </w:t>
      </w:r>
      <w:r>
        <w:rPr>
          <w:w w:val="105"/>
          <w:sz w:val="21"/>
        </w:rPr>
        <w:t>the rule </w:t>
      </w:r>
      <w:r>
        <w:rPr>
          <w:spacing w:val="-3"/>
          <w:w w:val="105"/>
          <w:sz w:val="21"/>
        </w:rPr>
        <w:t>may </w:t>
      </w:r>
      <w:r>
        <w:rPr>
          <w:w w:val="105"/>
          <w:sz w:val="21"/>
        </w:rPr>
        <w:t>apply to a person</w:t>
      </w:r>
      <w:r>
        <w:rPr>
          <w:spacing w:val="-5"/>
          <w:w w:val="105"/>
          <w:sz w:val="21"/>
        </w:rPr>
        <w:t> </w:t>
      </w:r>
      <w:r>
        <w:rPr>
          <w:w w:val="105"/>
          <w:sz w:val="21"/>
        </w:rPr>
        <w:t>who</w:t>
      </w:r>
      <w:r>
        <w:rPr>
          <w:spacing w:val="-5"/>
          <w:w w:val="105"/>
          <w:sz w:val="21"/>
        </w:rPr>
        <w:t> </w:t>
      </w:r>
      <w:r>
        <w:rPr>
          <w:spacing w:val="-2"/>
          <w:w w:val="105"/>
          <w:sz w:val="21"/>
        </w:rPr>
        <w:t>has</w:t>
      </w:r>
      <w:r>
        <w:rPr>
          <w:spacing w:val="-5"/>
          <w:w w:val="105"/>
          <w:sz w:val="21"/>
        </w:rPr>
        <w:t> </w:t>
      </w:r>
      <w:r>
        <w:rPr>
          <w:w w:val="105"/>
          <w:sz w:val="21"/>
        </w:rPr>
        <w:t>been</w:t>
      </w:r>
      <w:r>
        <w:rPr>
          <w:spacing w:val="-5"/>
          <w:w w:val="105"/>
          <w:sz w:val="21"/>
        </w:rPr>
        <w:t> </w:t>
      </w:r>
      <w:r>
        <w:rPr>
          <w:spacing w:val="-2"/>
          <w:w w:val="105"/>
          <w:sz w:val="21"/>
        </w:rPr>
        <w:t>acquitted</w:t>
      </w:r>
      <w:r>
        <w:rPr>
          <w:spacing w:val="-5"/>
          <w:w w:val="105"/>
          <w:sz w:val="21"/>
        </w:rPr>
        <w:t> </w:t>
      </w:r>
      <w:r>
        <w:rPr>
          <w:w w:val="105"/>
          <w:sz w:val="21"/>
        </w:rPr>
        <w:t>in</w:t>
      </w:r>
      <w:r>
        <w:rPr>
          <w:spacing w:val="-5"/>
          <w:w w:val="105"/>
          <w:sz w:val="21"/>
        </w:rPr>
        <w:t> </w:t>
      </w:r>
      <w:r>
        <w:rPr>
          <w:spacing w:val="-3"/>
          <w:w w:val="105"/>
          <w:sz w:val="21"/>
        </w:rPr>
        <w:t>criminal</w:t>
      </w:r>
      <w:r>
        <w:rPr>
          <w:spacing w:val="-5"/>
          <w:w w:val="105"/>
          <w:sz w:val="21"/>
        </w:rPr>
        <w:t> </w:t>
      </w:r>
      <w:r>
        <w:rPr>
          <w:spacing w:val="-3"/>
          <w:w w:val="105"/>
          <w:sz w:val="21"/>
        </w:rPr>
        <w:t>proceedings</w:t>
      </w:r>
      <w:r>
        <w:rPr>
          <w:spacing w:val="-5"/>
          <w:w w:val="105"/>
          <w:sz w:val="21"/>
        </w:rPr>
        <w:t> </w:t>
      </w:r>
      <w:r>
        <w:rPr>
          <w:w w:val="105"/>
          <w:sz w:val="21"/>
        </w:rPr>
        <w:t>and</w:t>
      </w:r>
      <w:r>
        <w:rPr>
          <w:spacing w:val="-5"/>
          <w:w w:val="105"/>
          <w:sz w:val="21"/>
        </w:rPr>
        <w:t> </w:t>
      </w:r>
      <w:r>
        <w:rPr>
          <w:spacing w:val="-3"/>
          <w:w w:val="105"/>
          <w:sz w:val="21"/>
        </w:rPr>
        <w:t>that,</w:t>
      </w:r>
      <w:r>
        <w:rPr>
          <w:spacing w:val="-5"/>
          <w:w w:val="105"/>
          <w:sz w:val="21"/>
        </w:rPr>
        <w:t> </w:t>
      </w:r>
      <w:r>
        <w:rPr>
          <w:spacing w:val="-4"/>
          <w:w w:val="105"/>
          <w:sz w:val="21"/>
        </w:rPr>
        <w:t>moreover,</w:t>
      </w:r>
      <w:r>
        <w:rPr>
          <w:spacing w:val="-5"/>
          <w:w w:val="105"/>
          <w:sz w:val="21"/>
        </w:rPr>
        <w:t> </w:t>
      </w:r>
      <w:r>
        <w:rPr>
          <w:w w:val="105"/>
          <w:sz w:val="21"/>
        </w:rPr>
        <w:t>the</w:t>
      </w:r>
      <w:r>
        <w:rPr>
          <w:spacing w:val="-5"/>
          <w:w w:val="105"/>
          <w:sz w:val="21"/>
        </w:rPr>
        <w:t> </w:t>
      </w:r>
      <w:r>
        <w:rPr>
          <w:w w:val="105"/>
          <w:sz w:val="21"/>
        </w:rPr>
        <w:t>acquittal would </w:t>
      </w:r>
      <w:r>
        <w:rPr>
          <w:spacing w:val="-2"/>
          <w:w w:val="105"/>
          <w:sz w:val="21"/>
        </w:rPr>
        <w:t>not </w:t>
      </w:r>
      <w:r>
        <w:rPr>
          <w:w w:val="105"/>
          <w:sz w:val="21"/>
        </w:rPr>
        <w:t>be </w:t>
      </w:r>
      <w:r>
        <w:rPr>
          <w:spacing w:val="-3"/>
          <w:w w:val="105"/>
          <w:sz w:val="21"/>
        </w:rPr>
        <w:t>admissible </w:t>
      </w:r>
      <w:r>
        <w:rPr>
          <w:w w:val="105"/>
          <w:sz w:val="21"/>
        </w:rPr>
        <w:t>as evidence of the </w:t>
      </w:r>
      <w:r>
        <w:rPr>
          <w:spacing w:val="-3"/>
          <w:w w:val="105"/>
          <w:sz w:val="21"/>
        </w:rPr>
        <w:t>person’s</w:t>
      </w:r>
      <w:r>
        <w:rPr>
          <w:spacing w:val="36"/>
          <w:w w:val="105"/>
          <w:sz w:val="21"/>
        </w:rPr>
        <w:t> </w:t>
      </w:r>
      <w:r>
        <w:rPr>
          <w:spacing w:val="-3"/>
          <w:w w:val="105"/>
          <w:sz w:val="21"/>
        </w:rPr>
        <w:t>innocence.</w:t>
      </w:r>
    </w:p>
    <w:p>
      <w:pPr>
        <w:pStyle w:val="ListParagraph"/>
        <w:numPr>
          <w:ilvl w:val="1"/>
          <w:numId w:val="4"/>
        </w:numPr>
        <w:tabs>
          <w:tab w:pos="2380" w:val="left" w:leader="none"/>
          <w:tab w:pos="2382" w:val="left" w:leader="none"/>
        </w:tabs>
        <w:spacing w:line="242" w:lineRule="auto" w:before="126" w:after="0"/>
        <w:ind w:left="2381" w:right="1794" w:hanging="794"/>
        <w:jc w:val="left"/>
        <w:rPr>
          <w:sz w:val="21"/>
        </w:rPr>
      </w:pPr>
      <w:r>
        <w:rPr>
          <w:w w:val="105"/>
          <w:sz w:val="21"/>
        </w:rPr>
        <w:t>There is an </w:t>
      </w:r>
      <w:r>
        <w:rPr>
          <w:spacing w:val="-3"/>
          <w:w w:val="105"/>
          <w:sz w:val="21"/>
        </w:rPr>
        <w:t>exception </w:t>
      </w:r>
      <w:r>
        <w:rPr>
          <w:w w:val="105"/>
          <w:sz w:val="21"/>
        </w:rPr>
        <w:t>to the </w:t>
      </w:r>
      <w:r>
        <w:rPr>
          <w:spacing w:val="-3"/>
          <w:w w:val="105"/>
          <w:sz w:val="21"/>
        </w:rPr>
        <w:t>forfeiture </w:t>
      </w:r>
      <w:r>
        <w:rPr>
          <w:w w:val="105"/>
          <w:sz w:val="21"/>
        </w:rPr>
        <w:t>rule at </w:t>
      </w:r>
      <w:r>
        <w:rPr>
          <w:spacing w:val="-2"/>
          <w:w w:val="105"/>
          <w:sz w:val="21"/>
        </w:rPr>
        <w:t>common </w:t>
      </w:r>
      <w:r>
        <w:rPr>
          <w:spacing w:val="-7"/>
          <w:w w:val="105"/>
          <w:sz w:val="21"/>
        </w:rPr>
        <w:t>law.</w:t>
      </w:r>
      <w:r>
        <w:rPr>
          <w:spacing w:val="-7"/>
          <w:w w:val="105"/>
          <w:position w:val="7"/>
          <w:sz w:val="12"/>
        </w:rPr>
        <w:t>16 </w:t>
      </w:r>
      <w:r>
        <w:rPr>
          <w:w w:val="105"/>
          <w:sz w:val="21"/>
        </w:rPr>
        <w:t>A person who is </w:t>
      </w:r>
      <w:r>
        <w:rPr>
          <w:spacing w:val="-3"/>
          <w:w w:val="105"/>
          <w:sz w:val="21"/>
        </w:rPr>
        <w:t>found </w:t>
      </w:r>
      <w:r>
        <w:rPr>
          <w:spacing w:val="-2"/>
          <w:w w:val="105"/>
          <w:sz w:val="21"/>
        </w:rPr>
        <w:t>not </w:t>
      </w:r>
      <w:r>
        <w:rPr>
          <w:w w:val="105"/>
          <w:sz w:val="21"/>
        </w:rPr>
        <w:t>guilty because of mental </w:t>
      </w:r>
      <w:r>
        <w:rPr>
          <w:spacing w:val="-3"/>
          <w:w w:val="105"/>
          <w:sz w:val="21"/>
        </w:rPr>
        <w:t>impairment will </w:t>
      </w:r>
      <w:r>
        <w:rPr>
          <w:spacing w:val="-2"/>
          <w:w w:val="105"/>
          <w:sz w:val="21"/>
        </w:rPr>
        <w:t>not </w:t>
      </w:r>
      <w:r>
        <w:rPr>
          <w:w w:val="105"/>
          <w:sz w:val="21"/>
        </w:rPr>
        <w:t>be </w:t>
      </w:r>
      <w:r>
        <w:rPr>
          <w:spacing w:val="-3"/>
          <w:w w:val="105"/>
          <w:sz w:val="21"/>
        </w:rPr>
        <w:t>prevented from </w:t>
      </w:r>
      <w:r>
        <w:rPr>
          <w:w w:val="105"/>
          <w:sz w:val="21"/>
        </w:rPr>
        <w:t>taking a </w:t>
      </w:r>
      <w:r>
        <w:rPr>
          <w:spacing w:val="-3"/>
          <w:w w:val="105"/>
          <w:sz w:val="21"/>
        </w:rPr>
        <w:t>share </w:t>
      </w:r>
      <w:r>
        <w:rPr>
          <w:w w:val="105"/>
          <w:sz w:val="21"/>
        </w:rPr>
        <w:t>of the </w:t>
      </w:r>
      <w:r>
        <w:rPr>
          <w:spacing w:val="-3"/>
          <w:w w:val="105"/>
          <w:sz w:val="21"/>
        </w:rPr>
        <w:t>deceased’s estate. </w:t>
      </w:r>
      <w:r>
        <w:rPr>
          <w:w w:val="105"/>
          <w:sz w:val="21"/>
        </w:rPr>
        <w:t>They </w:t>
      </w:r>
      <w:r>
        <w:rPr>
          <w:spacing w:val="-3"/>
          <w:w w:val="105"/>
          <w:sz w:val="21"/>
        </w:rPr>
        <w:t>have </w:t>
      </w:r>
      <w:r>
        <w:rPr>
          <w:spacing w:val="-2"/>
          <w:w w:val="105"/>
          <w:sz w:val="21"/>
        </w:rPr>
        <w:t>not </w:t>
      </w:r>
      <w:r>
        <w:rPr>
          <w:w w:val="105"/>
          <w:sz w:val="21"/>
        </w:rPr>
        <w:t>been convicted of a crime because they did </w:t>
      </w:r>
      <w:r>
        <w:rPr>
          <w:spacing w:val="-2"/>
          <w:w w:val="105"/>
          <w:sz w:val="21"/>
        </w:rPr>
        <w:t>not </w:t>
      </w:r>
      <w:r>
        <w:rPr>
          <w:w w:val="105"/>
          <w:sz w:val="21"/>
        </w:rPr>
        <w:t>know the </w:t>
      </w:r>
      <w:r>
        <w:rPr>
          <w:spacing w:val="-3"/>
          <w:w w:val="105"/>
          <w:sz w:val="21"/>
        </w:rPr>
        <w:t>nature </w:t>
      </w:r>
      <w:r>
        <w:rPr>
          <w:w w:val="105"/>
          <w:sz w:val="21"/>
        </w:rPr>
        <w:t>and quality of the act they </w:t>
      </w:r>
      <w:r>
        <w:rPr>
          <w:spacing w:val="-3"/>
          <w:w w:val="105"/>
          <w:sz w:val="21"/>
        </w:rPr>
        <w:t>committed, </w:t>
      </w:r>
      <w:r>
        <w:rPr>
          <w:w w:val="105"/>
          <w:sz w:val="21"/>
        </w:rPr>
        <w:t>or </w:t>
      </w:r>
      <w:r>
        <w:rPr>
          <w:spacing w:val="-3"/>
          <w:w w:val="105"/>
          <w:sz w:val="21"/>
        </w:rPr>
        <w:t>that </w:t>
      </w:r>
      <w:r>
        <w:rPr>
          <w:w w:val="105"/>
          <w:sz w:val="21"/>
        </w:rPr>
        <w:t>what they </w:t>
      </w:r>
      <w:r>
        <w:rPr>
          <w:spacing w:val="-3"/>
          <w:w w:val="105"/>
          <w:sz w:val="21"/>
        </w:rPr>
        <w:t>were </w:t>
      </w:r>
      <w:r>
        <w:rPr>
          <w:w w:val="105"/>
          <w:sz w:val="21"/>
        </w:rPr>
        <w:t>doing was </w:t>
      </w:r>
      <w:r>
        <w:rPr>
          <w:spacing w:val="-3"/>
          <w:w w:val="105"/>
          <w:sz w:val="21"/>
        </w:rPr>
        <w:t>wrong.</w:t>
      </w:r>
    </w:p>
    <w:p>
      <w:pPr>
        <w:pStyle w:val="ListParagraph"/>
        <w:numPr>
          <w:ilvl w:val="1"/>
          <w:numId w:val="4"/>
        </w:numPr>
        <w:tabs>
          <w:tab w:pos="2380" w:val="left" w:leader="none"/>
          <w:tab w:pos="2381" w:val="left" w:leader="none"/>
        </w:tabs>
        <w:spacing w:line="242" w:lineRule="auto" w:before="126" w:after="0"/>
        <w:ind w:left="2380" w:right="2119" w:hanging="793"/>
        <w:jc w:val="left"/>
        <w:rPr>
          <w:sz w:val="21"/>
        </w:rPr>
      </w:pPr>
      <w:r>
        <w:rPr>
          <w:w w:val="105"/>
          <w:sz w:val="21"/>
        </w:rPr>
        <w:t>Although these </w:t>
      </w:r>
      <w:r>
        <w:rPr>
          <w:spacing w:val="-3"/>
          <w:w w:val="105"/>
          <w:sz w:val="21"/>
        </w:rPr>
        <w:t>features </w:t>
      </w:r>
      <w:r>
        <w:rPr>
          <w:w w:val="105"/>
          <w:sz w:val="21"/>
        </w:rPr>
        <w:t>of the rule can be </w:t>
      </w:r>
      <w:r>
        <w:rPr>
          <w:spacing w:val="-3"/>
          <w:w w:val="105"/>
          <w:sz w:val="21"/>
        </w:rPr>
        <w:t>distilled from </w:t>
      </w:r>
      <w:r>
        <w:rPr>
          <w:w w:val="105"/>
          <w:sz w:val="21"/>
        </w:rPr>
        <w:t>the cases, there </w:t>
      </w:r>
      <w:r>
        <w:rPr>
          <w:spacing w:val="-2"/>
          <w:w w:val="105"/>
          <w:sz w:val="21"/>
        </w:rPr>
        <w:t>has </w:t>
      </w:r>
      <w:r>
        <w:rPr>
          <w:w w:val="105"/>
          <w:sz w:val="21"/>
        </w:rPr>
        <w:t>been, and</w:t>
      </w:r>
      <w:r>
        <w:rPr>
          <w:spacing w:val="-4"/>
          <w:w w:val="105"/>
          <w:sz w:val="21"/>
        </w:rPr>
        <w:t> </w:t>
      </w:r>
      <w:r>
        <w:rPr>
          <w:spacing w:val="-3"/>
          <w:w w:val="105"/>
          <w:sz w:val="21"/>
        </w:rPr>
        <w:t>remains,</w:t>
      </w:r>
      <w:r>
        <w:rPr>
          <w:spacing w:val="-4"/>
          <w:w w:val="105"/>
          <w:sz w:val="21"/>
        </w:rPr>
        <w:t> </w:t>
      </w:r>
      <w:r>
        <w:rPr>
          <w:w w:val="105"/>
          <w:sz w:val="21"/>
        </w:rPr>
        <w:t>uncertainty</w:t>
      </w:r>
      <w:r>
        <w:rPr>
          <w:spacing w:val="-3"/>
          <w:w w:val="105"/>
          <w:sz w:val="21"/>
        </w:rPr>
        <w:t> </w:t>
      </w:r>
      <w:r>
        <w:rPr>
          <w:w w:val="105"/>
          <w:sz w:val="21"/>
        </w:rPr>
        <w:t>about</w:t>
      </w:r>
      <w:r>
        <w:rPr>
          <w:spacing w:val="-4"/>
          <w:w w:val="105"/>
          <w:sz w:val="21"/>
        </w:rPr>
        <w:t> </w:t>
      </w:r>
      <w:r>
        <w:rPr>
          <w:w w:val="105"/>
          <w:sz w:val="21"/>
        </w:rPr>
        <w:t>its</w:t>
      </w:r>
      <w:r>
        <w:rPr>
          <w:spacing w:val="-3"/>
          <w:w w:val="105"/>
          <w:sz w:val="21"/>
        </w:rPr>
        <w:t> </w:t>
      </w:r>
      <w:r>
        <w:rPr>
          <w:w w:val="105"/>
          <w:sz w:val="21"/>
        </w:rPr>
        <w:t>scope</w:t>
      </w:r>
      <w:r>
        <w:rPr>
          <w:spacing w:val="-4"/>
          <w:w w:val="105"/>
          <w:sz w:val="21"/>
        </w:rPr>
        <w:t> </w:t>
      </w:r>
      <w:r>
        <w:rPr>
          <w:w w:val="105"/>
          <w:sz w:val="21"/>
        </w:rPr>
        <w:t>and</w:t>
      </w:r>
      <w:r>
        <w:rPr>
          <w:spacing w:val="-3"/>
          <w:w w:val="105"/>
          <w:sz w:val="21"/>
        </w:rPr>
        <w:t> </w:t>
      </w:r>
      <w:r>
        <w:rPr>
          <w:w w:val="105"/>
          <w:sz w:val="21"/>
        </w:rPr>
        <w:t>effect.</w:t>
      </w:r>
      <w:r>
        <w:rPr>
          <w:spacing w:val="-4"/>
          <w:w w:val="105"/>
          <w:sz w:val="21"/>
        </w:rPr>
        <w:t> </w:t>
      </w:r>
      <w:r>
        <w:rPr>
          <w:w w:val="105"/>
          <w:sz w:val="21"/>
        </w:rPr>
        <w:t>Looking</w:t>
      </w:r>
      <w:r>
        <w:rPr>
          <w:spacing w:val="-3"/>
          <w:w w:val="105"/>
          <w:sz w:val="21"/>
        </w:rPr>
        <w:t> </w:t>
      </w:r>
      <w:r>
        <w:rPr>
          <w:w w:val="105"/>
          <w:sz w:val="21"/>
        </w:rPr>
        <w:t>back</w:t>
      </w:r>
      <w:r>
        <w:rPr>
          <w:spacing w:val="-4"/>
          <w:w w:val="105"/>
          <w:sz w:val="21"/>
        </w:rPr>
        <w:t> </w:t>
      </w:r>
      <w:r>
        <w:rPr>
          <w:w w:val="105"/>
          <w:sz w:val="21"/>
        </w:rPr>
        <w:t>on</w:t>
      </w:r>
      <w:r>
        <w:rPr>
          <w:spacing w:val="-3"/>
          <w:w w:val="105"/>
          <w:sz w:val="21"/>
        </w:rPr>
        <w:t> </w:t>
      </w:r>
      <w:r>
        <w:rPr>
          <w:w w:val="105"/>
          <w:sz w:val="21"/>
        </w:rPr>
        <w:t>the</w:t>
      </w:r>
      <w:r>
        <w:rPr>
          <w:spacing w:val="-4"/>
          <w:w w:val="105"/>
          <w:sz w:val="21"/>
        </w:rPr>
        <w:t> </w:t>
      </w:r>
      <w:r>
        <w:rPr>
          <w:spacing w:val="-3"/>
          <w:w w:val="105"/>
          <w:sz w:val="21"/>
        </w:rPr>
        <w:t>origin </w:t>
      </w:r>
      <w:r>
        <w:rPr>
          <w:w w:val="105"/>
          <w:sz w:val="21"/>
        </w:rPr>
        <w:t>and development of the rule a century after </w:t>
      </w:r>
      <w:r>
        <w:rPr>
          <w:i/>
          <w:spacing w:val="-4"/>
          <w:w w:val="105"/>
          <w:sz w:val="21"/>
        </w:rPr>
        <w:t>Cleaver, </w:t>
      </w:r>
      <w:r>
        <w:rPr>
          <w:w w:val="105"/>
          <w:sz w:val="21"/>
        </w:rPr>
        <w:t>President Kirby</w:t>
      </w:r>
      <w:r>
        <w:rPr>
          <w:spacing w:val="-25"/>
          <w:w w:val="105"/>
          <w:sz w:val="21"/>
        </w:rPr>
        <w:t> </w:t>
      </w:r>
      <w:r>
        <w:rPr>
          <w:w w:val="105"/>
          <w:sz w:val="21"/>
        </w:rPr>
        <w:t>observed:</w:t>
      </w:r>
    </w:p>
    <w:p>
      <w:pPr>
        <w:spacing w:line="254" w:lineRule="auto" w:before="132"/>
        <w:ind w:left="2834" w:right="1540" w:firstLine="0"/>
        <w:jc w:val="left"/>
        <w:rPr>
          <w:sz w:val="20"/>
        </w:rPr>
      </w:pPr>
      <w:r>
        <w:rPr>
          <w:w w:val="105"/>
          <w:sz w:val="20"/>
        </w:rPr>
        <w:t>The</w:t>
      </w:r>
      <w:r>
        <w:rPr>
          <w:spacing w:val="-12"/>
          <w:w w:val="105"/>
          <w:sz w:val="20"/>
        </w:rPr>
        <w:t> </w:t>
      </w:r>
      <w:r>
        <w:rPr>
          <w:w w:val="105"/>
          <w:sz w:val="20"/>
        </w:rPr>
        <w:t>difficulty</w:t>
      </w:r>
      <w:r>
        <w:rPr>
          <w:spacing w:val="-11"/>
          <w:w w:val="105"/>
          <w:sz w:val="20"/>
        </w:rPr>
        <w:t> </w:t>
      </w:r>
      <w:r>
        <w:rPr>
          <w:w w:val="105"/>
          <w:sz w:val="20"/>
        </w:rPr>
        <w:t>was</w:t>
      </w:r>
      <w:r>
        <w:rPr>
          <w:spacing w:val="-11"/>
          <w:w w:val="105"/>
          <w:sz w:val="20"/>
        </w:rPr>
        <w:t> </w:t>
      </w:r>
      <w:r>
        <w:rPr>
          <w:w w:val="105"/>
          <w:sz w:val="20"/>
        </w:rPr>
        <w:t>that</w:t>
      </w:r>
      <w:r>
        <w:rPr>
          <w:spacing w:val="-11"/>
          <w:w w:val="105"/>
          <w:sz w:val="20"/>
        </w:rPr>
        <w:t> </w:t>
      </w:r>
      <w:r>
        <w:rPr>
          <w:w w:val="105"/>
          <w:sz w:val="20"/>
        </w:rPr>
        <w:t>the</w:t>
      </w:r>
      <w:r>
        <w:rPr>
          <w:spacing w:val="-11"/>
          <w:w w:val="105"/>
          <w:sz w:val="20"/>
        </w:rPr>
        <w:t> </w:t>
      </w:r>
      <w:r>
        <w:rPr>
          <w:w w:val="105"/>
          <w:sz w:val="20"/>
        </w:rPr>
        <w:t>[forfeiture]</w:t>
      </w:r>
      <w:r>
        <w:rPr>
          <w:spacing w:val="-11"/>
          <w:w w:val="105"/>
          <w:sz w:val="20"/>
        </w:rPr>
        <w:t> </w:t>
      </w:r>
      <w:r>
        <w:rPr>
          <w:w w:val="105"/>
          <w:sz w:val="20"/>
        </w:rPr>
        <w:t>rule</w:t>
      </w:r>
      <w:r>
        <w:rPr>
          <w:spacing w:val="-11"/>
          <w:w w:val="105"/>
          <w:sz w:val="20"/>
        </w:rPr>
        <w:t> </w:t>
      </w:r>
      <w:r>
        <w:rPr>
          <w:w w:val="105"/>
          <w:sz w:val="20"/>
        </w:rPr>
        <w:t>was</w:t>
      </w:r>
      <w:r>
        <w:rPr>
          <w:spacing w:val="-11"/>
          <w:w w:val="105"/>
          <w:sz w:val="20"/>
        </w:rPr>
        <w:t> </w:t>
      </w:r>
      <w:r>
        <w:rPr>
          <w:w w:val="105"/>
          <w:sz w:val="20"/>
        </w:rPr>
        <w:t>devised</w:t>
      </w:r>
      <w:r>
        <w:rPr>
          <w:spacing w:val="-11"/>
          <w:w w:val="105"/>
          <w:sz w:val="20"/>
        </w:rPr>
        <w:t> </w:t>
      </w:r>
      <w:r>
        <w:rPr>
          <w:w w:val="105"/>
          <w:sz w:val="20"/>
        </w:rPr>
        <w:t>by</w:t>
      </w:r>
      <w:r>
        <w:rPr>
          <w:spacing w:val="-11"/>
          <w:w w:val="105"/>
          <w:sz w:val="20"/>
        </w:rPr>
        <w:t> </w:t>
      </w:r>
      <w:r>
        <w:rPr>
          <w:w w:val="105"/>
          <w:sz w:val="20"/>
        </w:rPr>
        <w:t>judges</w:t>
      </w:r>
      <w:r>
        <w:rPr>
          <w:spacing w:val="-11"/>
          <w:w w:val="105"/>
          <w:sz w:val="20"/>
        </w:rPr>
        <w:t> </w:t>
      </w:r>
      <w:r>
        <w:rPr>
          <w:w w:val="105"/>
          <w:sz w:val="20"/>
        </w:rPr>
        <w:t>to</w:t>
      </w:r>
      <w:r>
        <w:rPr>
          <w:spacing w:val="-11"/>
          <w:w w:val="105"/>
          <w:sz w:val="20"/>
        </w:rPr>
        <w:t> </w:t>
      </w:r>
      <w:r>
        <w:rPr>
          <w:w w:val="105"/>
          <w:sz w:val="20"/>
        </w:rPr>
        <w:t>solve</w:t>
      </w:r>
      <w:r>
        <w:rPr>
          <w:spacing w:val="-11"/>
          <w:w w:val="105"/>
          <w:sz w:val="20"/>
        </w:rPr>
        <w:t> </w:t>
      </w:r>
      <w:r>
        <w:rPr>
          <w:w w:val="105"/>
          <w:sz w:val="20"/>
        </w:rPr>
        <w:t>the</w:t>
      </w:r>
      <w:r>
        <w:rPr>
          <w:spacing w:val="-11"/>
          <w:w w:val="105"/>
          <w:sz w:val="20"/>
        </w:rPr>
        <w:t> </w:t>
      </w:r>
      <w:r>
        <w:rPr>
          <w:w w:val="105"/>
          <w:sz w:val="20"/>
        </w:rPr>
        <w:t>necessities of</w:t>
      </w:r>
      <w:r>
        <w:rPr>
          <w:spacing w:val="-11"/>
          <w:w w:val="105"/>
          <w:sz w:val="20"/>
        </w:rPr>
        <w:t> </w:t>
      </w:r>
      <w:r>
        <w:rPr>
          <w:w w:val="105"/>
          <w:sz w:val="20"/>
        </w:rPr>
        <w:t>particular</w:t>
      </w:r>
      <w:r>
        <w:rPr>
          <w:spacing w:val="-10"/>
          <w:w w:val="105"/>
          <w:sz w:val="20"/>
        </w:rPr>
        <w:t> </w:t>
      </w:r>
      <w:r>
        <w:rPr>
          <w:w w:val="105"/>
          <w:sz w:val="20"/>
        </w:rPr>
        <w:t>cases.</w:t>
      </w:r>
      <w:r>
        <w:rPr>
          <w:spacing w:val="-11"/>
          <w:w w:val="105"/>
          <w:sz w:val="20"/>
        </w:rPr>
        <w:t> </w:t>
      </w:r>
      <w:r>
        <w:rPr>
          <w:w w:val="105"/>
          <w:sz w:val="20"/>
        </w:rPr>
        <w:t>It</w:t>
      </w:r>
      <w:r>
        <w:rPr>
          <w:spacing w:val="-10"/>
          <w:w w:val="105"/>
          <w:sz w:val="20"/>
        </w:rPr>
        <w:t> </w:t>
      </w:r>
      <w:r>
        <w:rPr>
          <w:w w:val="105"/>
          <w:sz w:val="20"/>
        </w:rPr>
        <w:t>developed</w:t>
      </w:r>
      <w:r>
        <w:rPr>
          <w:spacing w:val="-10"/>
          <w:w w:val="105"/>
          <w:sz w:val="20"/>
        </w:rPr>
        <w:t> </w:t>
      </w:r>
      <w:r>
        <w:rPr>
          <w:w w:val="105"/>
          <w:sz w:val="20"/>
        </w:rPr>
        <w:t>without</w:t>
      </w:r>
      <w:r>
        <w:rPr>
          <w:spacing w:val="-11"/>
          <w:w w:val="105"/>
          <w:sz w:val="20"/>
        </w:rPr>
        <w:t> </w:t>
      </w:r>
      <w:r>
        <w:rPr>
          <w:w w:val="105"/>
          <w:sz w:val="20"/>
        </w:rPr>
        <w:t>a</w:t>
      </w:r>
      <w:r>
        <w:rPr>
          <w:spacing w:val="-10"/>
          <w:w w:val="105"/>
          <w:sz w:val="20"/>
        </w:rPr>
        <w:t> </w:t>
      </w:r>
      <w:r>
        <w:rPr>
          <w:w w:val="105"/>
          <w:sz w:val="20"/>
        </w:rPr>
        <w:t>great</w:t>
      </w:r>
      <w:r>
        <w:rPr>
          <w:spacing w:val="-10"/>
          <w:w w:val="105"/>
          <w:sz w:val="20"/>
        </w:rPr>
        <w:t> </w:t>
      </w:r>
      <w:r>
        <w:rPr>
          <w:w w:val="105"/>
          <w:sz w:val="20"/>
        </w:rPr>
        <w:t>deal</w:t>
      </w:r>
      <w:r>
        <w:rPr>
          <w:spacing w:val="-11"/>
          <w:w w:val="105"/>
          <w:sz w:val="20"/>
        </w:rPr>
        <w:t> </w:t>
      </w:r>
      <w:r>
        <w:rPr>
          <w:w w:val="105"/>
          <w:sz w:val="20"/>
        </w:rPr>
        <w:t>of</w:t>
      </w:r>
      <w:r>
        <w:rPr>
          <w:spacing w:val="-10"/>
          <w:w w:val="105"/>
          <w:sz w:val="20"/>
        </w:rPr>
        <w:t> </w:t>
      </w:r>
      <w:r>
        <w:rPr>
          <w:w w:val="105"/>
          <w:sz w:val="20"/>
        </w:rPr>
        <w:t>consideration,</w:t>
      </w:r>
      <w:r>
        <w:rPr>
          <w:spacing w:val="-10"/>
          <w:w w:val="105"/>
          <w:sz w:val="20"/>
        </w:rPr>
        <w:t> </w:t>
      </w:r>
      <w:r>
        <w:rPr>
          <w:w w:val="105"/>
          <w:sz w:val="20"/>
        </w:rPr>
        <w:t>either</w:t>
      </w:r>
      <w:r>
        <w:rPr>
          <w:spacing w:val="-11"/>
          <w:w w:val="105"/>
          <w:sz w:val="20"/>
        </w:rPr>
        <w:t> </w:t>
      </w:r>
      <w:r>
        <w:rPr>
          <w:w w:val="105"/>
          <w:sz w:val="20"/>
        </w:rPr>
        <w:t>of</w:t>
      </w:r>
      <w:r>
        <w:rPr>
          <w:spacing w:val="-10"/>
          <w:w w:val="105"/>
          <w:sz w:val="20"/>
        </w:rPr>
        <w:t> </w:t>
      </w:r>
      <w:r>
        <w:rPr>
          <w:w w:val="105"/>
          <w:sz w:val="20"/>
        </w:rPr>
        <w:t>its</w:t>
      </w:r>
      <w:r>
        <w:rPr>
          <w:spacing w:val="-10"/>
          <w:w w:val="105"/>
          <w:sz w:val="20"/>
        </w:rPr>
        <w:t> </w:t>
      </w:r>
      <w:r>
        <w:rPr>
          <w:w w:val="105"/>
          <w:sz w:val="20"/>
        </w:rPr>
        <w:t>scope, or of its exceptions, or of its fundamental underlying </w:t>
      </w:r>
      <w:r>
        <w:rPr>
          <w:spacing w:val="-3"/>
          <w:w w:val="105"/>
          <w:sz w:val="20"/>
        </w:rPr>
        <w:t>rationale. </w:t>
      </w:r>
      <w:r>
        <w:rPr>
          <w:w w:val="105"/>
          <w:sz w:val="20"/>
        </w:rPr>
        <w:t>The result has been controversy as to the scope, uncertainty about the exceptions, and </w:t>
      </w:r>
      <w:r>
        <w:rPr>
          <w:spacing w:val="-3"/>
          <w:w w:val="105"/>
          <w:sz w:val="20"/>
        </w:rPr>
        <w:t>confusion </w:t>
      </w:r>
      <w:r>
        <w:rPr>
          <w:w w:val="105"/>
          <w:sz w:val="20"/>
        </w:rPr>
        <w:t>as</w:t>
      </w:r>
      <w:r>
        <w:rPr>
          <w:spacing w:val="-31"/>
          <w:w w:val="105"/>
          <w:sz w:val="20"/>
        </w:rPr>
        <w:t> </w:t>
      </w:r>
      <w:r>
        <w:rPr>
          <w:w w:val="105"/>
          <w:sz w:val="20"/>
        </w:rPr>
        <w:t>to</w:t>
      </w:r>
    </w:p>
    <w:p>
      <w:pPr>
        <w:spacing w:before="5"/>
        <w:ind w:left="2834" w:right="0" w:firstLine="0"/>
        <w:jc w:val="left"/>
        <w:rPr>
          <w:sz w:val="11"/>
        </w:rPr>
      </w:pPr>
      <w:r>
        <w:rPr>
          <w:w w:val="105"/>
          <w:sz w:val="20"/>
        </w:rPr>
        <w:t>the rationale.</w:t>
      </w:r>
      <w:r>
        <w:rPr>
          <w:w w:val="105"/>
          <w:position w:val="7"/>
          <w:sz w:val="11"/>
        </w:rPr>
        <w:t>17</w:t>
      </w:r>
    </w:p>
    <w:p>
      <w:pPr>
        <w:spacing w:before="195"/>
        <w:ind w:left="1587" w:right="0" w:firstLine="0"/>
        <w:jc w:val="left"/>
        <w:rPr>
          <w:b/>
          <w:sz w:val="24"/>
        </w:rPr>
      </w:pPr>
      <w:r>
        <w:rPr>
          <w:b/>
          <w:w w:val="115"/>
          <w:sz w:val="24"/>
        </w:rPr>
        <w:t>Departure from the inflexible application of the rule</w:t>
      </w:r>
    </w:p>
    <w:p>
      <w:pPr>
        <w:pStyle w:val="ListParagraph"/>
        <w:numPr>
          <w:ilvl w:val="1"/>
          <w:numId w:val="4"/>
        </w:numPr>
        <w:tabs>
          <w:tab w:pos="2381" w:val="left" w:leader="none"/>
          <w:tab w:pos="2382" w:val="left" w:leader="none"/>
        </w:tabs>
        <w:spacing w:line="242" w:lineRule="auto" w:before="137" w:after="0"/>
        <w:ind w:left="2381" w:right="1997" w:hanging="794"/>
        <w:jc w:val="left"/>
        <w:rPr>
          <w:sz w:val="21"/>
        </w:rPr>
      </w:pPr>
      <w:r>
        <w:rPr>
          <w:w w:val="105"/>
          <w:sz w:val="21"/>
        </w:rPr>
        <w:t>A </w:t>
      </w:r>
      <w:r>
        <w:rPr>
          <w:spacing w:val="-3"/>
          <w:w w:val="105"/>
          <w:sz w:val="21"/>
        </w:rPr>
        <w:t>fundamental </w:t>
      </w:r>
      <w:r>
        <w:rPr>
          <w:w w:val="105"/>
          <w:sz w:val="21"/>
        </w:rPr>
        <w:t>point of controversy </w:t>
      </w:r>
      <w:r>
        <w:rPr>
          <w:spacing w:val="-2"/>
          <w:w w:val="105"/>
          <w:sz w:val="21"/>
        </w:rPr>
        <w:t>has </w:t>
      </w:r>
      <w:r>
        <w:rPr>
          <w:w w:val="105"/>
          <w:sz w:val="21"/>
        </w:rPr>
        <w:t>been </w:t>
      </w:r>
      <w:r>
        <w:rPr>
          <w:spacing w:val="-4"/>
          <w:w w:val="105"/>
          <w:sz w:val="21"/>
        </w:rPr>
        <w:t>whether, </w:t>
      </w:r>
      <w:r>
        <w:rPr>
          <w:w w:val="105"/>
          <w:sz w:val="21"/>
        </w:rPr>
        <w:t>at </w:t>
      </w:r>
      <w:r>
        <w:rPr>
          <w:spacing w:val="-2"/>
          <w:w w:val="105"/>
          <w:sz w:val="21"/>
        </w:rPr>
        <w:t>common </w:t>
      </w:r>
      <w:r>
        <w:rPr>
          <w:spacing w:val="-5"/>
          <w:w w:val="105"/>
          <w:sz w:val="21"/>
        </w:rPr>
        <w:t>law, </w:t>
      </w:r>
      <w:r>
        <w:rPr>
          <w:w w:val="105"/>
          <w:sz w:val="21"/>
        </w:rPr>
        <w:t>the court </w:t>
      </w:r>
      <w:r>
        <w:rPr>
          <w:spacing w:val="-2"/>
          <w:w w:val="105"/>
          <w:sz w:val="21"/>
        </w:rPr>
        <w:t>has </w:t>
      </w:r>
      <w:r>
        <w:rPr>
          <w:spacing w:val="-3"/>
          <w:w w:val="105"/>
          <w:sz w:val="21"/>
        </w:rPr>
        <w:t>discretion </w:t>
      </w:r>
      <w:r>
        <w:rPr>
          <w:spacing w:val="-2"/>
          <w:w w:val="105"/>
          <w:sz w:val="21"/>
        </w:rPr>
        <w:t>not </w:t>
      </w:r>
      <w:r>
        <w:rPr>
          <w:w w:val="105"/>
          <w:sz w:val="21"/>
        </w:rPr>
        <w:t>to apply the rule in a </w:t>
      </w:r>
      <w:r>
        <w:rPr>
          <w:spacing w:val="-3"/>
          <w:w w:val="105"/>
          <w:sz w:val="21"/>
        </w:rPr>
        <w:t>manslaughter </w:t>
      </w:r>
      <w:r>
        <w:rPr>
          <w:w w:val="105"/>
          <w:sz w:val="21"/>
        </w:rPr>
        <w:t>case in view of the </w:t>
      </w:r>
      <w:r>
        <w:rPr>
          <w:spacing w:val="-3"/>
          <w:w w:val="105"/>
          <w:sz w:val="21"/>
        </w:rPr>
        <w:t>nature </w:t>
      </w:r>
      <w:r>
        <w:rPr>
          <w:w w:val="105"/>
          <w:sz w:val="21"/>
        </w:rPr>
        <w:t>of the </w:t>
      </w:r>
      <w:r>
        <w:rPr>
          <w:spacing w:val="-3"/>
          <w:w w:val="105"/>
          <w:sz w:val="21"/>
        </w:rPr>
        <w:t>homicide, </w:t>
      </w:r>
      <w:r>
        <w:rPr>
          <w:w w:val="105"/>
          <w:sz w:val="21"/>
        </w:rPr>
        <w:t>or the moral culpability of the</w:t>
      </w:r>
      <w:r>
        <w:rPr>
          <w:spacing w:val="30"/>
          <w:w w:val="105"/>
          <w:sz w:val="21"/>
        </w:rPr>
        <w:t> </w:t>
      </w:r>
      <w:r>
        <w:rPr>
          <w:spacing w:val="-5"/>
          <w:w w:val="105"/>
          <w:sz w:val="21"/>
        </w:rPr>
        <w:t>killer.</w:t>
      </w:r>
    </w:p>
    <w:p>
      <w:pPr>
        <w:pStyle w:val="Heading6"/>
        <w:spacing w:before="215"/>
      </w:pPr>
      <w:r>
        <w:rPr>
          <w:w w:val="120"/>
        </w:rPr>
        <w:t>Application to different forms of manslaughter</w:t>
      </w:r>
    </w:p>
    <w:p>
      <w:pPr>
        <w:pStyle w:val="ListParagraph"/>
        <w:numPr>
          <w:ilvl w:val="1"/>
          <w:numId w:val="4"/>
        </w:numPr>
        <w:tabs>
          <w:tab w:pos="2381" w:val="left" w:leader="none"/>
          <w:tab w:pos="2382" w:val="left" w:leader="none"/>
        </w:tabs>
        <w:spacing w:line="242" w:lineRule="auto" w:before="152" w:after="0"/>
        <w:ind w:left="2381" w:right="1844" w:hanging="794"/>
        <w:jc w:val="left"/>
        <w:rPr>
          <w:sz w:val="21"/>
        </w:rPr>
      </w:pPr>
      <w:r>
        <w:rPr>
          <w:w w:val="105"/>
          <w:sz w:val="21"/>
        </w:rPr>
        <w:t>In the </w:t>
      </w:r>
      <w:r>
        <w:rPr>
          <w:spacing w:val="-8"/>
          <w:w w:val="105"/>
          <w:sz w:val="21"/>
        </w:rPr>
        <w:t>1970 </w:t>
      </w:r>
      <w:r>
        <w:rPr>
          <w:w w:val="105"/>
          <w:sz w:val="21"/>
        </w:rPr>
        <w:t>case of </w:t>
      </w:r>
      <w:r>
        <w:rPr>
          <w:i/>
          <w:spacing w:val="-3"/>
          <w:w w:val="105"/>
          <w:sz w:val="21"/>
        </w:rPr>
        <w:t>Gray </w:t>
      </w:r>
      <w:r>
        <w:rPr>
          <w:i/>
          <w:w w:val="105"/>
          <w:sz w:val="21"/>
        </w:rPr>
        <w:t>v </w:t>
      </w:r>
      <w:r>
        <w:rPr>
          <w:i/>
          <w:spacing w:val="-7"/>
          <w:w w:val="105"/>
          <w:sz w:val="21"/>
        </w:rPr>
        <w:t>Barr,</w:t>
      </w:r>
      <w:r>
        <w:rPr>
          <w:spacing w:val="-7"/>
          <w:w w:val="105"/>
          <w:position w:val="7"/>
          <w:sz w:val="12"/>
        </w:rPr>
        <w:t>18 </w:t>
      </w:r>
      <w:r>
        <w:rPr>
          <w:w w:val="105"/>
          <w:sz w:val="21"/>
        </w:rPr>
        <w:t>the </w:t>
      </w:r>
      <w:r>
        <w:rPr>
          <w:spacing w:val="-3"/>
          <w:w w:val="105"/>
          <w:sz w:val="21"/>
        </w:rPr>
        <w:t>English Court </w:t>
      </w:r>
      <w:r>
        <w:rPr>
          <w:w w:val="105"/>
          <w:sz w:val="21"/>
        </w:rPr>
        <w:t>of Appeal applied the </w:t>
      </w:r>
      <w:r>
        <w:rPr>
          <w:spacing w:val="-3"/>
          <w:w w:val="105"/>
          <w:sz w:val="21"/>
        </w:rPr>
        <w:t>forfeiture rule </w:t>
      </w:r>
      <w:r>
        <w:rPr>
          <w:w w:val="105"/>
          <w:sz w:val="21"/>
        </w:rPr>
        <w:t>to a man who </w:t>
      </w:r>
      <w:r>
        <w:rPr>
          <w:spacing w:val="-2"/>
          <w:w w:val="105"/>
          <w:sz w:val="21"/>
        </w:rPr>
        <w:t>had </w:t>
      </w:r>
      <w:r>
        <w:rPr>
          <w:spacing w:val="-3"/>
          <w:w w:val="105"/>
          <w:sz w:val="21"/>
        </w:rPr>
        <w:t>accidentally shot </w:t>
      </w:r>
      <w:r>
        <w:rPr>
          <w:w w:val="105"/>
          <w:sz w:val="21"/>
        </w:rPr>
        <w:t>his </w:t>
      </w:r>
      <w:r>
        <w:rPr>
          <w:spacing w:val="-4"/>
          <w:w w:val="105"/>
          <w:sz w:val="21"/>
        </w:rPr>
        <w:t>wife’s </w:t>
      </w:r>
      <w:r>
        <w:rPr>
          <w:spacing w:val="-5"/>
          <w:w w:val="105"/>
          <w:sz w:val="21"/>
        </w:rPr>
        <w:t>lover. </w:t>
      </w:r>
      <w:r>
        <w:rPr>
          <w:w w:val="105"/>
          <w:sz w:val="21"/>
        </w:rPr>
        <w:t>He </w:t>
      </w:r>
      <w:r>
        <w:rPr>
          <w:spacing w:val="-2"/>
          <w:w w:val="105"/>
          <w:sz w:val="21"/>
        </w:rPr>
        <w:t>had </w:t>
      </w:r>
      <w:r>
        <w:rPr>
          <w:w w:val="105"/>
          <w:sz w:val="21"/>
        </w:rPr>
        <w:t>been </w:t>
      </w:r>
      <w:r>
        <w:rPr>
          <w:spacing w:val="-2"/>
          <w:w w:val="105"/>
          <w:sz w:val="21"/>
        </w:rPr>
        <w:t>acquitted </w:t>
      </w:r>
      <w:r>
        <w:rPr>
          <w:w w:val="105"/>
          <w:sz w:val="21"/>
        </w:rPr>
        <w:t>in </w:t>
      </w:r>
      <w:r>
        <w:rPr>
          <w:spacing w:val="-3"/>
          <w:w w:val="105"/>
          <w:sz w:val="21"/>
        </w:rPr>
        <w:t>criminal proceedings </w:t>
      </w:r>
      <w:r>
        <w:rPr>
          <w:w w:val="105"/>
          <w:sz w:val="21"/>
        </w:rPr>
        <w:t>of murder and </w:t>
      </w:r>
      <w:r>
        <w:rPr>
          <w:spacing w:val="-3"/>
          <w:w w:val="105"/>
          <w:sz w:val="21"/>
        </w:rPr>
        <w:t>manslaughter </w:t>
      </w:r>
      <w:r>
        <w:rPr>
          <w:w w:val="105"/>
          <w:sz w:val="21"/>
        </w:rPr>
        <w:t>but, in </w:t>
      </w:r>
      <w:r>
        <w:rPr>
          <w:spacing w:val="-3"/>
          <w:w w:val="105"/>
          <w:sz w:val="21"/>
        </w:rPr>
        <w:t>subsequent </w:t>
      </w:r>
      <w:r>
        <w:rPr>
          <w:w w:val="105"/>
          <w:sz w:val="21"/>
        </w:rPr>
        <w:t>civil </w:t>
      </w:r>
      <w:r>
        <w:rPr>
          <w:spacing w:val="-3"/>
          <w:w w:val="105"/>
          <w:sz w:val="21"/>
        </w:rPr>
        <w:t>proceedings </w:t>
      </w:r>
      <w:r>
        <w:rPr>
          <w:w w:val="105"/>
          <w:sz w:val="21"/>
        </w:rPr>
        <w:t>in the High </w:t>
      </w:r>
      <w:r>
        <w:rPr>
          <w:spacing w:val="-3"/>
          <w:w w:val="105"/>
          <w:sz w:val="21"/>
        </w:rPr>
        <w:t>Court, </w:t>
      </w:r>
      <w:r>
        <w:rPr>
          <w:w w:val="105"/>
          <w:sz w:val="21"/>
        </w:rPr>
        <w:t>Justice Lane </w:t>
      </w:r>
      <w:r>
        <w:rPr>
          <w:spacing w:val="-3"/>
          <w:w w:val="105"/>
          <w:sz w:val="21"/>
        </w:rPr>
        <w:t>found manslaughter </w:t>
      </w:r>
      <w:r>
        <w:rPr>
          <w:w w:val="105"/>
          <w:sz w:val="21"/>
        </w:rPr>
        <w:t>and applied the</w:t>
      </w:r>
      <w:r>
        <w:rPr>
          <w:spacing w:val="48"/>
          <w:w w:val="105"/>
          <w:sz w:val="21"/>
        </w:rPr>
        <w:t> </w:t>
      </w:r>
      <w:r>
        <w:rPr>
          <w:spacing w:val="-6"/>
          <w:w w:val="105"/>
          <w:sz w:val="21"/>
        </w:rPr>
        <w:t>rule.</w:t>
      </w:r>
      <w:r>
        <w:rPr>
          <w:spacing w:val="-6"/>
          <w:w w:val="105"/>
          <w:position w:val="7"/>
          <w:sz w:val="12"/>
        </w:rPr>
        <w:t>19</w:t>
      </w:r>
    </w:p>
    <w:p>
      <w:pPr>
        <w:pStyle w:val="ListParagraph"/>
        <w:numPr>
          <w:ilvl w:val="1"/>
          <w:numId w:val="4"/>
        </w:numPr>
        <w:tabs>
          <w:tab w:pos="2380" w:val="left" w:leader="none"/>
          <w:tab w:pos="2382" w:val="left" w:leader="none"/>
        </w:tabs>
        <w:spacing w:line="242" w:lineRule="auto" w:before="124" w:after="0"/>
        <w:ind w:left="2381" w:right="1753" w:hanging="794"/>
        <w:jc w:val="left"/>
        <w:rPr>
          <w:sz w:val="21"/>
        </w:rPr>
      </w:pPr>
      <w:r>
        <w:rPr>
          <w:w w:val="105"/>
          <w:sz w:val="21"/>
        </w:rPr>
        <w:t>Although the </w:t>
      </w:r>
      <w:r>
        <w:rPr>
          <w:spacing w:val="-3"/>
          <w:w w:val="105"/>
          <w:sz w:val="21"/>
        </w:rPr>
        <w:t>Court </w:t>
      </w:r>
      <w:r>
        <w:rPr>
          <w:w w:val="105"/>
          <w:sz w:val="21"/>
        </w:rPr>
        <w:t>of Appeal upheld this </w:t>
      </w:r>
      <w:r>
        <w:rPr>
          <w:spacing w:val="-3"/>
          <w:w w:val="105"/>
          <w:sz w:val="21"/>
        </w:rPr>
        <w:t>decision, </w:t>
      </w:r>
      <w:r>
        <w:rPr>
          <w:w w:val="105"/>
          <w:sz w:val="21"/>
        </w:rPr>
        <w:t>it recognised </w:t>
      </w:r>
      <w:r>
        <w:rPr>
          <w:spacing w:val="-3"/>
          <w:w w:val="105"/>
          <w:sz w:val="21"/>
        </w:rPr>
        <w:t>that </w:t>
      </w:r>
      <w:r>
        <w:rPr>
          <w:w w:val="105"/>
          <w:sz w:val="21"/>
        </w:rPr>
        <w:t>there </w:t>
      </w:r>
      <w:r>
        <w:rPr>
          <w:spacing w:val="-3"/>
          <w:w w:val="105"/>
          <w:sz w:val="21"/>
        </w:rPr>
        <w:t>are circumstances where, </w:t>
      </w:r>
      <w:r>
        <w:rPr>
          <w:w w:val="105"/>
          <w:sz w:val="21"/>
        </w:rPr>
        <w:t>in the </w:t>
      </w:r>
      <w:r>
        <w:rPr>
          <w:spacing w:val="-3"/>
          <w:w w:val="105"/>
          <w:sz w:val="21"/>
        </w:rPr>
        <w:t>event </w:t>
      </w:r>
      <w:r>
        <w:rPr>
          <w:w w:val="105"/>
          <w:sz w:val="21"/>
        </w:rPr>
        <w:t>of </w:t>
      </w:r>
      <w:r>
        <w:rPr>
          <w:spacing w:val="-4"/>
          <w:w w:val="105"/>
          <w:sz w:val="21"/>
        </w:rPr>
        <w:t>manslaughter, </w:t>
      </w:r>
      <w:r>
        <w:rPr>
          <w:w w:val="105"/>
          <w:sz w:val="21"/>
        </w:rPr>
        <w:t>it would </w:t>
      </w:r>
      <w:r>
        <w:rPr>
          <w:spacing w:val="-2"/>
          <w:w w:val="105"/>
          <w:sz w:val="21"/>
        </w:rPr>
        <w:t>not </w:t>
      </w:r>
      <w:r>
        <w:rPr>
          <w:w w:val="105"/>
          <w:sz w:val="21"/>
        </w:rPr>
        <w:t>be </w:t>
      </w:r>
      <w:r>
        <w:rPr>
          <w:spacing w:val="-3"/>
          <w:w w:val="105"/>
          <w:sz w:val="21"/>
        </w:rPr>
        <w:t>appropriate </w:t>
      </w:r>
      <w:r>
        <w:rPr>
          <w:w w:val="105"/>
          <w:sz w:val="21"/>
        </w:rPr>
        <w:t>to apply the </w:t>
      </w:r>
      <w:r>
        <w:rPr>
          <w:spacing w:val="-3"/>
          <w:w w:val="105"/>
          <w:sz w:val="21"/>
        </w:rPr>
        <w:t>rule. </w:t>
      </w:r>
      <w:r>
        <w:rPr>
          <w:w w:val="105"/>
          <w:sz w:val="21"/>
        </w:rPr>
        <w:t>Lord Justice Salmon</w:t>
      </w:r>
      <w:r>
        <w:rPr>
          <w:spacing w:val="26"/>
          <w:w w:val="105"/>
          <w:sz w:val="21"/>
        </w:rPr>
        <w:t> </w:t>
      </w:r>
      <w:r>
        <w:rPr>
          <w:w w:val="105"/>
          <w:sz w:val="21"/>
        </w:rPr>
        <w:t>said:</w:t>
      </w:r>
    </w:p>
    <w:p>
      <w:pPr>
        <w:spacing w:line="254" w:lineRule="auto" w:before="133"/>
        <w:ind w:left="2834" w:right="1634" w:firstLine="0"/>
        <w:jc w:val="left"/>
        <w:rPr>
          <w:sz w:val="11"/>
        </w:rPr>
      </w:pPr>
      <w:r>
        <w:rPr>
          <w:w w:val="105"/>
          <w:sz w:val="20"/>
        </w:rPr>
        <w:t>I am not deciding that a man who has committed </w:t>
      </w:r>
      <w:r>
        <w:rPr>
          <w:spacing w:val="-3"/>
          <w:w w:val="105"/>
          <w:sz w:val="20"/>
        </w:rPr>
        <w:t>manslaughter would, </w:t>
      </w:r>
      <w:r>
        <w:rPr>
          <w:w w:val="105"/>
          <w:sz w:val="20"/>
        </w:rPr>
        <w:t>in </w:t>
      </w:r>
      <w:r>
        <w:rPr>
          <w:spacing w:val="-2"/>
          <w:w w:val="105"/>
          <w:sz w:val="20"/>
        </w:rPr>
        <w:t>any </w:t>
      </w:r>
      <w:r>
        <w:rPr>
          <w:w w:val="105"/>
          <w:sz w:val="20"/>
        </w:rPr>
        <w:t>circumstances, be </w:t>
      </w:r>
      <w:r>
        <w:rPr>
          <w:spacing w:val="-3"/>
          <w:w w:val="105"/>
          <w:sz w:val="20"/>
        </w:rPr>
        <w:t>prevented </w:t>
      </w:r>
      <w:r>
        <w:rPr>
          <w:w w:val="105"/>
          <w:sz w:val="20"/>
        </w:rPr>
        <w:t>from </w:t>
      </w:r>
      <w:r>
        <w:rPr>
          <w:spacing w:val="-3"/>
          <w:w w:val="105"/>
          <w:sz w:val="20"/>
        </w:rPr>
        <w:t>enforcing </w:t>
      </w:r>
      <w:r>
        <w:rPr>
          <w:w w:val="105"/>
          <w:sz w:val="20"/>
        </w:rPr>
        <w:t>a contract of indemnity in respect of </w:t>
      </w:r>
      <w:r>
        <w:rPr>
          <w:spacing w:val="-2"/>
          <w:w w:val="105"/>
          <w:sz w:val="20"/>
        </w:rPr>
        <w:t>any </w:t>
      </w:r>
      <w:r>
        <w:rPr>
          <w:w w:val="105"/>
          <w:sz w:val="20"/>
        </w:rPr>
        <w:t>liability</w:t>
      </w:r>
      <w:r>
        <w:rPr>
          <w:spacing w:val="-8"/>
          <w:w w:val="105"/>
          <w:sz w:val="20"/>
        </w:rPr>
        <w:t> </w:t>
      </w:r>
      <w:r>
        <w:rPr>
          <w:w w:val="105"/>
          <w:sz w:val="20"/>
        </w:rPr>
        <w:t>he</w:t>
      </w:r>
      <w:r>
        <w:rPr>
          <w:spacing w:val="-8"/>
          <w:w w:val="105"/>
          <w:sz w:val="20"/>
        </w:rPr>
        <w:t> </w:t>
      </w:r>
      <w:r>
        <w:rPr>
          <w:w w:val="105"/>
          <w:sz w:val="20"/>
        </w:rPr>
        <w:t>may</w:t>
      </w:r>
      <w:r>
        <w:rPr>
          <w:spacing w:val="-8"/>
          <w:w w:val="105"/>
          <w:sz w:val="20"/>
        </w:rPr>
        <w:t> </w:t>
      </w:r>
      <w:r>
        <w:rPr>
          <w:spacing w:val="-3"/>
          <w:w w:val="105"/>
          <w:sz w:val="20"/>
        </w:rPr>
        <w:t>have</w:t>
      </w:r>
      <w:r>
        <w:rPr>
          <w:spacing w:val="-8"/>
          <w:w w:val="105"/>
          <w:sz w:val="20"/>
        </w:rPr>
        <w:t> </w:t>
      </w:r>
      <w:r>
        <w:rPr>
          <w:w w:val="105"/>
          <w:sz w:val="20"/>
        </w:rPr>
        <w:t>incurred</w:t>
      </w:r>
      <w:r>
        <w:rPr>
          <w:spacing w:val="-8"/>
          <w:w w:val="105"/>
          <w:sz w:val="20"/>
        </w:rPr>
        <w:t> </w:t>
      </w:r>
      <w:r>
        <w:rPr>
          <w:w w:val="105"/>
          <w:sz w:val="20"/>
        </w:rPr>
        <w:t>for</w:t>
      </w:r>
      <w:r>
        <w:rPr>
          <w:spacing w:val="-8"/>
          <w:w w:val="105"/>
          <w:sz w:val="20"/>
        </w:rPr>
        <w:t> </w:t>
      </w:r>
      <w:r>
        <w:rPr>
          <w:w w:val="105"/>
          <w:sz w:val="20"/>
        </w:rPr>
        <w:t>causing</w:t>
      </w:r>
      <w:r>
        <w:rPr>
          <w:spacing w:val="-8"/>
          <w:w w:val="105"/>
          <w:sz w:val="20"/>
        </w:rPr>
        <w:t> </w:t>
      </w:r>
      <w:r>
        <w:rPr>
          <w:w w:val="105"/>
          <w:sz w:val="20"/>
        </w:rPr>
        <w:t>death</w:t>
      </w:r>
      <w:r>
        <w:rPr>
          <w:spacing w:val="-8"/>
          <w:w w:val="105"/>
          <w:sz w:val="20"/>
        </w:rPr>
        <w:t> </w:t>
      </w:r>
      <w:r>
        <w:rPr>
          <w:w w:val="105"/>
          <w:sz w:val="20"/>
        </w:rPr>
        <w:t>or</w:t>
      </w:r>
      <w:r>
        <w:rPr>
          <w:spacing w:val="-8"/>
          <w:w w:val="105"/>
          <w:sz w:val="20"/>
        </w:rPr>
        <w:t> </w:t>
      </w:r>
      <w:r>
        <w:rPr>
          <w:w w:val="105"/>
          <w:sz w:val="20"/>
        </w:rPr>
        <w:t>from</w:t>
      </w:r>
      <w:r>
        <w:rPr>
          <w:spacing w:val="-8"/>
          <w:w w:val="105"/>
          <w:sz w:val="20"/>
        </w:rPr>
        <w:t> </w:t>
      </w:r>
      <w:r>
        <w:rPr>
          <w:w w:val="105"/>
          <w:sz w:val="20"/>
        </w:rPr>
        <w:t>inheriting</w:t>
      </w:r>
      <w:r>
        <w:rPr>
          <w:spacing w:val="-8"/>
          <w:w w:val="105"/>
          <w:sz w:val="20"/>
        </w:rPr>
        <w:t> </w:t>
      </w:r>
      <w:r>
        <w:rPr>
          <w:w w:val="105"/>
          <w:sz w:val="20"/>
        </w:rPr>
        <w:t>under</w:t>
      </w:r>
      <w:r>
        <w:rPr>
          <w:spacing w:val="-8"/>
          <w:w w:val="105"/>
          <w:sz w:val="20"/>
        </w:rPr>
        <w:t> </w:t>
      </w:r>
      <w:r>
        <w:rPr>
          <w:w w:val="105"/>
          <w:sz w:val="20"/>
        </w:rPr>
        <w:t>a</w:t>
      </w:r>
      <w:r>
        <w:rPr>
          <w:spacing w:val="-8"/>
          <w:w w:val="105"/>
          <w:sz w:val="20"/>
        </w:rPr>
        <w:t> </w:t>
      </w:r>
      <w:r>
        <w:rPr>
          <w:w w:val="105"/>
          <w:sz w:val="20"/>
        </w:rPr>
        <w:t>will</w:t>
      </w:r>
      <w:r>
        <w:rPr>
          <w:spacing w:val="-8"/>
          <w:w w:val="105"/>
          <w:sz w:val="20"/>
        </w:rPr>
        <w:t> </w:t>
      </w:r>
      <w:r>
        <w:rPr>
          <w:w w:val="105"/>
          <w:sz w:val="20"/>
        </w:rPr>
        <w:t>or</w:t>
      </w:r>
      <w:r>
        <w:rPr>
          <w:spacing w:val="-8"/>
          <w:w w:val="105"/>
          <w:sz w:val="20"/>
        </w:rPr>
        <w:t> </w:t>
      </w:r>
      <w:r>
        <w:rPr>
          <w:w w:val="105"/>
          <w:sz w:val="20"/>
        </w:rPr>
        <w:t>upon the intestacy of anyone whom he has killed. </w:t>
      </w:r>
      <w:r>
        <w:rPr>
          <w:spacing w:val="-3"/>
          <w:w w:val="105"/>
          <w:sz w:val="20"/>
        </w:rPr>
        <w:t>Manslaughter </w:t>
      </w:r>
      <w:r>
        <w:rPr>
          <w:w w:val="105"/>
          <w:sz w:val="20"/>
        </w:rPr>
        <w:t>is a crime which varies infinitely</w:t>
      </w:r>
      <w:r>
        <w:rPr>
          <w:spacing w:val="-10"/>
          <w:w w:val="105"/>
          <w:sz w:val="20"/>
        </w:rPr>
        <w:t> </w:t>
      </w:r>
      <w:r>
        <w:rPr>
          <w:w w:val="105"/>
          <w:sz w:val="20"/>
        </w:rPr>
        <w:t>in</w:t>
      </w:r>
      <w:r>
        <w:rPr>
          <w:spacing w:val="-10"/>
          <w:w w:val="105"/>
          <w:sz w:val="20"/>
        </w:rPr>
        <w:t> </w:t>
      </w:r>
      <w:r>
        <w:rPr>
          <w:w w:val="105"/>
          <w:sz w:val="20"/>
        </w:rPr>
        <w:t>its</w:t>
      </w:r>
      <w:r>
        <w:rPr>
          <w:spacing w:val="-10"/>
          <w:w w:val="105"/>
          <w:sz w:val="20"/>
        </w:rPr>
        <w:t> </w:t>
      </w:r>
      <w:r>
        <w:rPr>
          <w:w w:val="105"/>
          <w:sz w:val="20"/>
        </w:rPr>
        <w:t>seriousness.</w:t>
      </w:r>
      <w:r>
        <w:rPr>
          <w:spacing w:val="-10"/>
          <w:w w:val="105"/>
          <w:sz w:val="20"/>
        </w:rPr>
        <w:t> </w:t>
      </w:r>
      <w:r>
        <w:rPr>
          <w:w w:val="105"/>
          <w:sz w:val="20"/>
        </w:rPr>
        <w:t>It</w:t>
      </w:r>
      <w:r>
        <w:rPr>
          <w:spacing w:val="-10"/>
          <w:w w:val="105"/>
          <w:sz w:val="20"/>
        </w:rPr>
        <w:t> </w:t>
      </w:r>
      <w:r>
        <w:rPr>
          <w:w w:val="105"/>
          <w:sz w:val="20"/>
        </w:rPr>
        <w:t>may</w:t>
      </w:r>
      <w:r>
        <w:rPr>
          <w:spacing w:val="-10"/>
          <w:w w:val="105"/>
          <w:sz w:val="20"/>
        </w:rPr>
        <w:t> </w:t>
      </w:r>
      <w:r>
        <w:rPr>
          <w:w w:val="105"/>
          <w:sz w:val="20"/>
        </w:rPr>
        <w:t>come</w:t>
      </w:r>
      <w:r>
        <w:rPr>
          <w:spacing w:val="-10"/>
          <w:w w:val="105"/>
          <w:sz w:val="20"/>
        </w:rPr>
        <w:t> </w:t>
      </w:r>
      <w:r>
        <w:rPr>
          <w:w w:val="105"/>
          <w:sz w:val="20"/>
        </w:rPr>
        <w:t>very</w:t>
      </w:r>
      <w:r>
        <w:rPr>
          <w:spacing w:val="-10"/>
          <w:w w:val="105"/>
          <w:sz w:val="20"/>
        </w:rPr>
        <w:t> </w:t>
      </w:r>
      <w:r>
        <w:rPr>
          <w:w w:val="105"/>
          <w:sz w:val="20"/>
        </w:rPr>
        <w:t>near</w:t>
      </w:r>
      <w:r>
        <w:rPr>
          <w:spacing w:val="-10"/>
          <w:w w:val="105"/>
          <w:sz w:val="20"/>
        </w:rPr>
        <w:t> </w:t>
      </w:r>
      <w:r>
        <w:rPr>
          <w:w w:val="105"/>
          <w:sz w:val="20"/>
        </w:rPr>
        <w:t>to</w:t>
      </w:r>
      <w:r>
        <w:rPr>
          <w:spacing w:val="-10"/>
          <w:w w:val="105"/>
          <w:sz w:val="20"/>
        </w:rPr>
        <w:t> </w:t>
      </w:r>
      <w:r>
        <w:rPr>
          <w:w w:val="105"/>
          <w:sz w:val="20"/>
        </w:rPr>
        <w:t>murder</w:t>
      </w:r>
      <w:r>
        <w:rPr>
          <w:spacing w:val="-10"/>
          <w:w w:val="105"/>
          <w:sz w:val="20"/>
        </w:rPr>
        <w:t> </w:t>
      </w:r>
      <w:r>
        <w:rPr>
          <w:w w:val="105"/>
          <w:sz w:val="20"/>
        </w:rPr>
        <w:t>or</w:t>
      </w:r>
      <w:r>
        <w:rPr>
          <w:spacing w:val="-10"/>
          <w:w w:val="105"/>
          <w:sz w:val="20"/>
        </w:rPr>
        <w:t> </w:t>
      </w:r>
      <w:r>
        <w:rPr>
          <w:w w:val="105"/>
          <w:sz w:val="20"/>
        </w:rPr>
        <w:t>amount</w:t>
      </w:r>
      <w:r>
        <w:rPr>
          <w:spacing w:val="-10"/>
          <w:w w:val="105"/>
          <w:sz w:val="20"/>
        </w:rPr>
        <w:t> </w:t>
      </w:r>
      <w:r>
        <w:rPr>
          <w:w w:val="105"/>
          <w:sz w:val="20"/>
        </w:rPr>
        <w:t>to</w:t>
      </w:r>
      <w:r>
        <w:rPr>
          <w:spacing w:val="-10"/>
          <w:w w:val="105"/>
          <w:sz w:val="20"/>
        </w:rPr>
        <w:t> </w:t>
      </w:r>
      <w:r>
        <w:rPr>
          <w:w w:val="105"/>
          <w:sz w:val="20"/>
        </w:rPr>
        <w:t>little</w:t>
      </w:r>
      <w:r>
        <w:rPr>
          <w:spacing w:val="-10"/>
          <w:w w:val="105"/>
          <w:sz w:val="20"/>
        </w:rPr>
        <w:t> </w:t>
      </w:r>
      <w:r>
        <w:rPr>
          <w:w w:val="105"/>
          <w:sz w:val="20"/>
        </w:rPr>
        <w:t>more than</w:t>
      </w:r>
      <w:r>
        <w:rPr>
          <w:spacing w:val="-7"/>
          <w:w w:val="105"/>
          <w:sz w:val="20"/>
        </w:rPr>
        <w:t> </w:t>
      </w:r>
      <w:r>
        <w:rPr>
          <w:w w:val="105"/>
          <w:sz w:val="20"/>
        </w:rPr>
        <w:t>inadvertence,</w:t>
      </w:r>
      <w:r>
        <w:rPr>
          <w:spacing w:val="-6"/>
          <w:w w:val="105"/>
          <w:sz w:val="20"/>
        </w:rPr>
        <w:t> </w:t>
      </w:r>
      <w:r>
        <w:rPr>
          <w:w w:val="105"/>
          <w:sz w:val="20"/>
        </w:rPr>
        <w:t>although</w:t>
      </w:r>
      <w:r>
        <w:rPr>
          <w:spacing w:val="-7"/>
          <w:w w:val="105"/>
          <w:sz w:val="20"/>
        </w:rPr>
        <w:t> </w:t>
      </w:r>
      <w:r>
        <w:rPr>
          <w:w w:val="105"/>
          <w:sz w:val="20"/>
        </w:rPr>
        <w:t>in</w:t>
      </w:r>
      <w:r>
        <w:rPr>
          <w:spacing w:val="-6"/>
          <w:w w:val="105"/>
          <w:sz w:val="20"/>
        </w:rPr>
        <w:t> </w:t>
      </w:r>
      <w:r>
        <w:rPr>
          <w:w w:val="105"/>
          <w:sz w:val="20"/>
        </w:rPr>
        <w:t>the</w:t>
      </w:r>
      <w:r>
        <w:rPr>
          <w:spacing w:val="-7"/>
          <w:w w:val="105"/>
          <w:sz w:val="20"/>
        </w:rPr>
        <w:t> </w:t>
      </w:r>
      <w:r>
        <w:rPr>
          <w:w w:val="105"/>
          <w:sz w:val="20"/>
        </w:rPr>
        <w:t>latter</w:t>
      </w:r>
      <w:r>
        <w:rPr>
          <w:spacing w:val="-6"/>
          <w:w w:val="105"/>
          <w:sz w:val="20"/>
        </w:rPr>
        <w:t> </w:t>
      </w:r>
      <w:r>
        <w:rPr>
          <w:w w:val="105"/>
          <w:sz w:val="20"/>
        </w:rPr>
        <w:t>class</w:t>
      </w:r>
      <w:r>
        <w:rPr>
          <w:spacing w:val="-7"/>
          <w:w w:val="105"/>
          <w:sz w:val="20"/>
        </w:rPr>
        <w:t> </w:t>
      </w:r>
      <w:r>
        <w:rPr>
          <w:w w:val="105"/>
          <w:sz w:val="20"/>
        </w:rPr>
        <w:t>of</w:t>
      </w:r>
      <w:r>
        <w:rPr>
          <w:spacing w:val="-6"/>
          <w:w w:val="105"/>
          <w:sz w:val="20"/>
        </w:rPr>
        <w:t> </w:t>
      </w:r>
      <w:r>
        <w:rPr>
          <w:w w:val="105"/>
          <w:sz w:val="20"/>
        </w:rPr>
        <w:t>case</w:t>
      </w:r>
      <w:r>
        <w:rPr>
          <w:spacing w:val="-7"/>
          <w:w w:val="105"/>
          <w:sz w:val="20"/>
        </w:rPr>
        <w:t> </w:t>
      </w:r>
      <w:r>
        <w:rPr>
          <w:w w:val="105"/>
          <w:sz w:val="20"/>
        </w:rPr>
        <w:t>the</w:t>
      </w:r>
      <w:r>
        <w:rPr>
          <w:spacing w:val="-6"/>
          <w:w w:val="105"/>
          <w:sz w:val="20"/>
        </w:rPr>
        <w:t> </w:t>
      </w:r>
      <w:r>
        <w:rPr>
          <w:w w:val="105"/>
          <w:sz w:val="20"/>
        </w:rPr>
        <w:t>jury</w:t>
      </w:r>
      <w:r>
        <w:rPr>
          <w:spacing w:val="-7"/>
          <w:w w:val="105"/>
          <w:sz w:val="20"/>
        </w:rPr>
        <w:t> </w:t>
      </w:r>
      <w:r>
        <w:rPr>
          <w:w w:val="105"/>
          <w:sz w:val="20"/>
        </w:rPr>
        <w:t>only</w:t>
      </w:r>
      <w:r>
        <w:rPr>
          <w:spacing w:val="-6"/>
          <w:w w:val="105"/>
          <w:sz w:val="20"/>
        </w:rPr>
        <w:t> </w:t>
      </w:r>
      <w:r>
        <w:rPr>
          <w:spacing w:val="-2"/>
          <w:w w:val="105"/>
          <w:sz w:val="20"/>
        </w:rPr>
        <w:t>rarely</w:t>
      </w:r>
      <w:r>
        <w:rPr>
          <w:spacing w:val="-6"/>
          <w:w w:val="105"/>
          <w:sz w:val="20"/>
        </w:rPr>
        <w:t> </w:t>
      </w:r>
      <w:r>
        <w:rPr>
          <w:w w:val="105"/>
          <w:sz w:val="20"/>
        </w:rPr>
        <w:t>convicts.</w:t>
      </w:r>
      <w:r>
        <w:rPr>
          <w:w w:val="105"/>
          <w:position w:val="7"/>
          <w:sz w:val="11"/>
        </w:rPr>
        <w:t>20</w:t>
      </w:r>
    </w:p>
    <w:p>
      <w:pPr>
        <w:pStyle w:val="ListParagraph"/>
        <w:numPr>
          <w:ilvl w:val="1"/>
          <w:numId w:val="4"/>
        </w:numPr>
        <w:tabs>
          <w:tab w:pos="2381" w:val="left" w:leader="none"/>
          <w:tab w:pos="2382" w:val="left" w:leader="none"/>
        </w:tabs>
        <w:spacing w:line="242" w:lineRule="auto" w:before="117" w:after="0"/>
        <w:ind w:left="2381" w:right="2042" w:hanging="794"/>
        <w:jc w:val="left"/>
        <w:rPr>
          <w:sz w:val="21"/>
        </w:rPr>
      </w:pPr>
      <w:r>
        <w:rPr>
          <w:w w:val="105"/>
          <w:sz w:val="21"/>
        </w:rPr>
        <w:t>Lord </w:t>
      </w:r>
      <w:r>
        <w:rPr>
          <w:spacing w:val="-3"/>
          <w:w w:val="105"/>
          <w:sz w:val="21"/>
        </w:rPr>
        <w:t>Denning </w:t>
      </w:r>
      <w:r>
        <w:rPr>
          <w:w w:val="105"/>
          <w:sz w:val="21"/>
        </w:rPr>
        <w:t>agreed with the </w:t>
      </w:r>
      <w:r>
        <w:rPr>
          <w:spacing w:val="-3"/>
          <w:w w:val="105"/>
          <w:sz w:val="21"/>
        </w:rPr>
        <w:t>following </w:t>
      </w:r>
      <w:r>
        <w:rPr>
          <w:w w:val="105"/>
          <w:sz w:val="21"/>
        </w:rPr>
        <w:t>test, set out by Justice Lane, </w:t>
      </w:r>
      <w:r>
        <w:rPr>
          <w:spacing w:val="-3"/>
          <w:w w:val="105"/>
          <w:sz w:val="21"/>
        </w:rPr>
        <w:t>for determining </w:t>
      </w:r>
      <w:r>
        <w:rPr>
          <w:w w:val="105"/>
          <w:sz w:val="21"/>
        </w:rPr>
        <w:t>when to apply the</w:t>
      </w:r>
      <w:r>
        <w:rPr>
          <w:spacing w:val="20"/>
          <w:w w:val="105"/>
          <w:sz w:val="21"/>
        </w:rPr>
        <w:t> </w:t>
      </w:r>
      <w:r>
        <w:rPr>
          <w:w w:val="105"/>
          <w:sz w:val="21"/>
        </w:rPr>
        <w:t>rule:</w:t>
      </w:r>
    </w:p>
    <w:p>
      <w:pPr>
        <w:spacing w:line="254" w:lineRule="auto" w:before="132"/>
        <w:ind w:left="2834" w:right="1526" w:firstLine="0"/>
        <w:jc w:val="left"/>
        <w:rPr>
          <w:sz w:val="11"/>
        </w:rPr>
      </w:pPr>
      <w:r>
        <w:rPr>
          <w:w w:val="105"/>
          <w:sz w:val="20"/>
        </w:rPr>
        <w:t>The logical test, in my judgment, is whether the person seeking the indemnity was guilty of deliberate, intentional and unlawful violence or threats of violence. If he was, and death resulted therefrom, then, however unintended the final death of the victim may have been, the court should not entertain a claim for indemnity.</w:t>
      </w:r>
      <w:r>
        <w:rPr>
          <w:w w:val="105"/>
          <w:position w:val="7"/>
          <w:sz w:val="11"/>
        </w:rPr>
        <w:t>21</w:t>
      </w:r>
    </w:p>
    <w:p>
      <w:pPr>
        <w:pStyle w:val="BodyText"/>
        <w:spacing w:before="11"/>
        <w:rPr>
          <w:sz w:val="23"/>
        </w:rPr>
      </w:pPr>
      <w:r>
        <w:rPr/>
        <w:pict>
          <v:line style="position:absolute;mso-position-horizontal-relative:page;mso-position-vertical-relative:paragraph;z-index:-472;mso-wrap-distance-left:0;mso-wrap-distance-right:0" from="79.370102pt,17.042881pt" to="515.905102pt,17.042881pt" stroked="true" strokeweight="1pt" strokecolor="#f9ceca">
            <v:stroke dashstyle="solid"/>
            <w10:wrap type="topAndBottom"/>
          </v:line>
        </w:pict>
      </w:r>
    </w:p>
    <w:p>
      <w:pPr>
        <w:tabs>
          <w:tab w:pos="2381" w:val="left" w:leader="none"/>
        </w:tabs>
        <w:spacing w:before="117"/>
        <w:ind w:left="1587" w:right="0" w:firstLine="0"/>
        <w:jc w:val="left"/>
        <w:rPr>
          <w:sz w:val="13"/>
        </w:rPr>
      </w:pPr>
      <w:r>
        <w:rPr>
          <w:spacing w:val="-3"/>
          <w:w w:val="110"/>
          <w:sz w:val="13"/>
        </w:rPr>
        <w:t>15</w:t>
        <w:tab/>
      </w:r>
      <w:r>
        <w:rPr>
          <w:w w:val="110"/>
          <w:sz w:val="13"/>
        </w:rPr>
        <w:t>(1940) 63 CLR</w:t>
      </w:r>
      <w:r>
        <w:rPr>
          <w:spacing w:val="9"/>
          <w:w w:val="110"/>
          <w:sz w:val="13"/>
        </w:rPr>
        <w:t> </w:t>
      </w:r>
      <w:r>
        <w:rPr>
          <w:w w:val="110"/>
          <w:sz w:val="13"/>
        </w:rPr>
        <w:t>691.</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i/>
          <w:w w:val="105"/>
          <w:sz w:val="13"/>
        </w:rPr>
        <w:t>Re Houghton </w:t>
      </w:r>
      <w:r>
        <w:rPr>
          <w:spacing w:val="-3"/>
          <w:w w:val="105"/>
          <w:sz w:val="13"/>
        </w:rPr>
        <w:t>[1915] </w:t>
      </w:r>
      <w:r>
        <w:rPr>
          <w:w w:val="105"/>
          <w:sz w:val="13"/>
        </w:rPr>
        <w:t>2 Ch</w:t>
      </w:r>
      <w:r>
        <w:rPr>
          <w:spacing w:val="25"/>
          <w:w w:val="105"/>
          <w:sz w:val="13"/>
        </w:rPr>
        <w:t> </w:t>
      </w:r>
      <w:r>
        <w:rPr>
          <w:w w:val="105"/>
          <w:sz w:val="13"/>
        </w:rPr>
        <w:t>173.</w:t>
      </w:r>
    </w:p>
    <w:p>
      <w:pPr>
        <w:pStyle w:val="ListParagraph"/>
        <w:numPr>
          <w:ilvl w:val="0"/>
          <w:numId w:val="8"/>
        </w:numPr>
        <w:tabs>
          <w:tab w:pos="2381" w:val="left" w:leader="none"/>
          <w:tab w:pos="2382" w:val="left" w:leader="none"/>
        </w:tabs>
        <w:spacing w:line="240" w:lineRule="auto" w:before="2" w:after="0"/>
        <w:ind w:left="2381" w:right="0" w:hanging="794"/>
        <w:jc w:val="left"/>
        <w:rPr>
          <w:sz w:val="13"/>
        </w:rPr>
      </w:pPr>
      <w:r>
        <w:rPr>
          <w:i/>
          <w:w w:val="105"/>
          <w:sz w:val="13"/>
        </w:rPr>
        <w:t>Troja v Troja </w:t>
      </w:r>
      <w:r>
        <w:rPr>
          <w:w w:val="105"/>
          <w:sz w:val="13"/>
        </w:rPr>
        <w:t>(1994) 33 </w:t>
      </w:r>
      <w:r>
        <w:rPr>
          <w:spacing w:val="2"/>
          <w:w w:val="105"/>
          <w:sz w:val="13"/>
        </w:rPr>
        <w:t>NSWLR </w:t>
      </w:r>
      <w:r>
        <w:rPr>
          <w:w w:val="105"/>
          <w:sz w:val="13"/>
        </w:rPr>
        <w:t>269,</w:t>
      </w:r>
      <w:r>
        <w:rPr>
          <w:spacing w:val="27"/>
          <w:w w:val="105"/>
          <w:sz w:val="13"/>
        </w:rPr>
        <w:t> </w:t>
      </w:r>
      <w:r>
        <w:rPr>
          <w:w w:val="105"/>
          <w:sz w:val="13"/>
        </w:rPr>
        <w:t>278.</w:t>
      </w:r>
    </w:p>
    <w:p>
      <w:pPr>
        <w:tabs>
          <w:tab w:pos="2381" w:val="left" w:leader="none"/>
        </w:tabs>
        <w:spacing w:before="1"/>
        <w:ind w:left="1587" w:right="0" w:firstLine="0"/>
        <w:jc w:val="left"/>
        <w:rPr>
          <w:sz w:val="13"/>
        </w:rPr>
      </w:pPr>
      <w:r>
        <w:rPr>
          <w:w w:val="105"/>
          <w:sz w:val="13"/>
        </w:rPr>
        <w:t>18</w:t>
        <w:tab/>
      </w:r>
      <w:r>
        <w:rPr>
          <w:i/>
          <w:w w:val="105"/>
          <w:sz w:val="13"/>
        </w:rPr>
        <w:t>Gray</w:t>
      </w:r>
      <w:r>
        <w:rPr>
          <w:i/>
          <w:spacing w:val="3"/>
          <w:w w:val="105"/>
          <w:sz w:val="13"/>
        </w:rPr>
        <w:t> </w:t>
      </w:r>
      <w:r>
        <w:rPr>
          <w:i/>
          <w:w w:val="105"/>
          <w:sz w:val="13"/>
        </w:rPr>
        <w:t>v</w:t>
      </w:r>
      <w:r>
        <w:rPr>
          <w:i/>
          <w:spacing w:val="4"/>
          <w:w w:val="105"/>
          <w:sz w:val="13"/>
        </w:rPr>
        <w:t> </w:t>
      </w:r>
      <w:r>
        <w:rPr>
          <w:i/>
          <w:w w:val="105"/>
          <w:sz w:val="13"/>
        </w:rPr>
        <w:t>Barr</w:t>
      </w:r>
      <w:r>
        <w:rPr>
          <w:i/>
          <w:spacing w:val="4"/>
          <w:w w:val="105"/>
          <w:sz w:val="13"/>
        </w:rPr>
        <w:t> </w:t>
      </w:r>
      <w:r>
        <w:rPr>
          <w:w w:val="105"/>
          <w:sz w:val="13"/>
        </w:rPr>
        <w:t>[1970]</w:t>
      </w:r>
      <w:r>
        <w:rPr>
          <w:spacing w:val="5"/>
          <w:w w:val="105"/>
          <w:sz w:val="13"/>
        </w:rPr>
        <w:t> </w:t>
      </w:r>
      <w:r>
        <w:rPr>
          <w:w w:val="105"/>
          <w:sz w:val="13"/>
        </w:rPr>
        <w:t>2</w:t>
      </w:r>
      <w:r>
        <w:rPr>
          <w:spacing w:val="5"/>
          <w:w w:val="105"/>
          <w:sz w:val="13"/>
        </w:rPr>
        <w:t> </w:t>
      </w:r>
      <w:r>
        <w:rPr>
          <w:w w:val="105"/>
          <w:sz w:val="13"/>
        </w:rPr>
        <w:t>QB</w:t>
      </w:r>
      <w:r>
        <w:rPr>
          <w:spacing w:val="4"/>
          <w:w w:val="105"/>
          <w:sz w:val="13"/>
        </w:rPr>
        <w:t> </w:t>
      </w:r>
      <w:r>
        <w:rPr>
          <w:w w:val="105"/>
          <w:sz w:val="13"/>
        </w:rPr>
        <w:t>626;</w:t>
      </w:r>
      <w:r>
        <w:rPr>
          <w:spacing w:val="5"/>
          <w:w w:val="105"/>
          <w:sz w:val="13"/>
        </w:rPr>
        <w:t> </w:t>
      </w:r>
      <w:r>
        <w:rPr>
          <w:spacing w:val="-3"/>
          <w:w w:val="105"/>
          <w:sz w:val="13"/>
        </w:rPr>
        <w:t>[1971]</w:t>
      </w:r>
      <w:r>
        <w:rPr>
          <w:spacing w:val="5"/>
          <w:w w:val="105"/>
          <w:sz w:val="13"/>
        </w:rPr>
        <w:t> </w:t>
      </w:r>
      <w:r>
        <w:rPr>
          <w:w w:val="105"/>
          <w:sz w:val="13"/>
        </w:rPr>
        <w:t>2</w:t>
      </w:r>
      <w:r>
        <w:rPr>
          <w:spacing w:val="4"/>
          <w:w w:val="105"/>
          <w:sz w:val="13"/>
        </w:rPr>
        <w:t> </w:t>
      </w:r>
      <w:r>
        <w:rPr>
          <w:w w:val="105"/>
          <w:sz w:val="13"/>
        </w:rPr>
        <w:t>QB</w:t>
      </w:r>
      <w:r>
        <w:rPr>
          <w:spacing w:val="5"/>
          <w:w w:val="105"/>
          <w:sz w:val="13"/>
        </w:rPr>
        <w:t> </w:t>
      </w:r>
      <w:r>
        <w:rPr>
          <w:w w:val="105"/>
          <w:sz w:val="13"/>
        </w:rPr>
        <w:t>554.</w:t>
      </w:r>
    </w:p>
    <w:p>
      <w:pPr>
        <w:tabs>
          <w:tab w:pos="2381" w:val="left" w:leader="none"/>
        </w:tabs>
        <w:spacing w:before="1"/>
        <w:ind w:left="1587" w:right="6809" w:firstLine="0"/>
        <w:jc w:val="left"/>
        <w:rPr>
          <w:sz w:val="13"/>
        </w:rPr>
      </w:pPr>
      <w:r>
        <w:rPr/>
        <w:pict>
          <v:shape style="position:absolute;margin-left:36pt;margin-top:11.602365pt;width:6.7pt;height:14.25pt;mso-position-horizontal-relative:page;mso-position-vertical-relative:paragraph;z-index:1600" type="#_x0000_t202" filled="false" stroked="false">
            <v:textbox inset="0,0,0,0">
              <w:txbxContent>
                <w:p>
                  <w:pPr>
                    <w:spacing w:line="284" w:lineRule="exact" w:before="0"/>
                    <w:ind w:left="0" w:right="0" w:firstLine="0"/>
                    <w:jc w:val="left"/>
                    <w:rPr>
                      <w:b/>
                      <w:sz w:val="24"/>
                    </w:rPr>
                  </w:pPr>
                  <w:r>
                    <w:rPr>
                      <w:b/>
                      <w:color w:val="EC5A4F"/>
                      <w:w w:val="109"/>
                      <w:sz w:val="24"/>
                    </w:rPr>
                    <w:t>8</w:t>
                  </w:r>
                </w:p>
              </w:txbxContent>
            </v:textbox>
            <w10:wrap type="none"/>
          </v:shape>
        </w:pict>
      </w:r>
      <w:r>
        <w:rPr>
          <w:spacing w:val="-3"/>
          <w:w w:val="105"/>
          <w:sz w:val="13"/>
        </w:rPr>
        <w:t>19</w:t>
        <w:tab/>
      </w:r>
      <w:r>
        <w:rPr>
          <w:i/>
          <w:w w:val="105"/>
          <w:sz w:val="13"/>
        </w:rPr>
        <w:t>Gray v Barr </w:t>
      </w:r>
      <w:r>
        <w:rPr>
          <w:w w:val="105"/>
          <w:sz w:val="13"/>
        </w:rPr>
        <w:t>[1970] 2 QB 626, </w:t>
      </w:r>
      <w:r>
        <w:rPr>
          <w:spacing w:val="3"/>
          <w:w w:val="105"/>
          <w:sz w:val="13"/>
        </w:rPr>
        <w:t>640 </w:t>
      </w:r>
      <w:r>
        <w:rPr>
          <w:w w:val="105"/>
          <w:sz w:val="13"/>
        </w:rPr>
        <w:t>(Justice </w:t>
      </w:r>
      <w:r>
        <w:rPr>
          <w:spacing w:val="2"/>
          <w:w w:val="105"/>
          <w:sz w:val="13"/>
        </w:rPr>
        <w:t>Lane). </w:t>
      </w:r>
      <w:r>
        <w:rPr>
          <w:w w:val="105"/>
          <w:sz w:val="13"/>
        </w:rPr>
        <w:t>20</w:t>
        <w:tab/>
      </w:r>
      <w:r>
        <w:rPr>
          <w:i/>
          <w:w w:val="105"/>
          <w:sz w:val="13"/>
        </w:rPr>
        <w:t>Gray v Barr </w:t>
      </w:r>
      <w:r>
        <w:rPr>
          <w:spacing w:val="-3"/>
          <w:w w:val="105"/>
          <w:sz w:val="13"/>
        </w:rPr>
        <w:t>[1971] </w:t>
      </w:r>
      <w:r>
        <w:rPr>
          <w:w w:val="105"/>
          <w:sz w:val="13"/>
        </w:rPr>
        <w:t>2 QB 554,</w:t>
      </w:r>
      <w:r>
        <w:rPr>
          <w:spacing w:val="4"/>
          <w:w w:val="105"/>
          <w:sz w:val="13"/>
        </w:rPr>
        <w:t> </w:t>
      </w:r>
      <w:r>
        <w:rPr>
          <w:w w:val="105"/>
          <w:sz w:val="13"/>
        </w:rPr>
        <w:t>581.</w:t>
      </w:r>
    </w:p>
    <w:p>
      <w:pPr>
        <w:pStyle w:val="ListParagraph"/>
        <w:numPr>
          <w:ilvl w:val="0"/>
          <w:numId w:val="9"/>
        </w:numPr>
        <w:tabs>
          <w:tab w:pos="2381" w:val="left" w:leader="none"/>
          <w:tab w:pos="2382" w:val="left" w:leader="none"/>
        </w:tabs>
        <w:spacing w:line="240" w:lineRule="auto" w:before="3" w:after="0"/>
        <w:ind w:left="2381" w:right="0" w:hanging="794"/>
        <w:jc w:val="left"/>
        <w:rPr>
          <w:sz w:val="13"/>
        </w:rPr>
      </w:pPr>
      <w:r>
        <w:rPr>
          <w:i/>
          <w:w w:val="105"/>
          <w:sz w:val="13"/>
        </w:rPr>
        <w:t>Gray</w:t>
      </w:r>
      <w:r>
        <w:rPr>
          <w:i/>
          <w:spacing w:val="3"/>
          <w:w w:val="105"/>
          <w:sz w:val="13"/>
        </w:rPr>
        <w:t> </w:t>
      </w:r>
      <w:r>
        <w:rPr>
          <w:i/>
          <w:w w:val="105"/>
          <w:sz w:val="13"/>
        </w:rPr>
        <w:t>v</w:t>
      </w:r>
      <w:r>
        <w:rPr>
          <w:i/>
          <w:spacing w:val="4"/>
          <w:w w:val="105"/>
          <w:sz w:val="13"/>
        </w:rPr>
        <w:t> </w:t>
      </w:r>
      <w:r>
        <w:rPr>
          <w:i/>
          <w:w w:val="105"/>
          <w:sz w:val="13"/>
        </w:rPr>
        <w:t>Barr</w:t>
      </w:r>
      <w:r>
        <w:rPr>
          <w:i/>
          <w:spacing w:val="5"/>
          <w:w w:val="105"/>
          <w:sz w:val="13"/>
        </w:rPr>
        <w:t> </w:t>
      </w:r>
      <w:r>
        <w:rPr>
          <w:w w:val="105"/>
          <w:sz w:val="13"/>
        </w:rPr>
        <w:t>[1970]</w:t>
      </w:r>
      <w:r>
        <w:rPr>
          <w:spacing w:val="5"/>
          <w:w w:val="105"/>
          <w:sz w:val="13"/>
        </w:rPr>
        <w:t> </w:t>
      </w:r>
      <w:r>
        <w:rPr>
          <w:w w:val="105"/>
          <w:sz w:val="13"/>
        </w:rPr>
        <w:t>2</w:t>
      </w:r>
      <w:r>
        <w:rPr>
          <w:spacing w:val="4"/>
          <w:w w:val="105"/>
          <w:sz w:val="13"/>
        </w:rPr>
        <w:t> </w:t>
      </w:r>
      <w:r>
        <w:rPr>
          <w:w w:val="105"/>
          <w:sz w:val="13"/>
        </w:rPr>
        <w:t>QB</w:t>
      </w:r>
      <w:r>
        <w:rPr>
          <w:spacing w:val="5"/>
          <w:w w:val="105"/>
          <w:sz w:val="13"/>
        </w:rPr>
        <w:t> </w:t>
      </w:r>
      <w:r>
        <w:rPr>
          <w:w w:val="105"/>
          <w:sz w:val="13"/>
        </w:rPr>
        <w:t>626,</w:t>
      </w:r>
      <w:r>
        <w:rPr>
          <w:spacing w:val="5"/>
          <w:w w:val="105"/>
          <w:sz w:val="13"/>
        </w:rPr>
        <w:t> </w:t>
      </w:r>
      <w:r>
        <w:rPr>
          <w:spacing w:val="3"/>
          <w:w w:val="105"/>
          <w:sz w:val="13"/>
        </w:rPr>
        <w:t>640</w:t>
      </w:r>
      <w:r>
        <w:rPr>
          <w:spacing w:val="5"/>
          <w:w w:val="105"/>
          <w:sz w:val="13"/>
        </w:rPr>
        <w:t> </w:t>
      </w:r>
      <w:r>
        <w:rPr>
          <w:w w:val="105"/>
          <w:sz w:val="13"/>
        </w:rPr>
        <w:t>(Justice</w:t>
      </w:r>
      <w:r>
        <w:rPr>
          <w:spacing w:val="4"/>
          <w:w w:val="105"/>
          <w:sz w:val="13"/>
        </w:rPr>
        <w:t> </w:t>
      </w:r>
      <w:r>
        <w:rPr>
          <w:spacing w:val="2"/>
          <w:w w:val="105"/>
          <w:sz w:val="13"/>
        </w:rPr>
        <w:t>Lane);</w:t>
      </w:r>
      <w:r>
        <w:rPr>
          <w:spacing w:val="5"/>
          <w:w w:val="105"/>
          <w:sz w:val="13"/>
        </w:rPr>
        <w:t> </w:t>
      </w:r>
      <w:r>
        <w:rPr>
          <w:spacing w:val="-3"/>
          <w:w w:val="105"/>
          <w:sz w:val="13"/>
        </w:rPr>
        <w:t>[1971]</w:t>
      </w:r>
      <w:r>
        <w:rPr>
          <w:spacing w:val="5"/>
          <w:w w:val="105"/>
          <w:sz w:val="13"/>
        </w:rPr>
        <w:t> </w:t>
      </w:r>
      <w:r>
        <w:rPr>
          <w:w w:val="105"/>
          <w:sz w:val="13"/>
        </w:rPr>
        <w:t>2</w:t>
      </w:r>
      <w:r>
        <w:rPr>
          <w:spacing w:val="5"/>
          <w:w w:val="105"/>
          <w:sz w:val="13"/>
        </w:rPr>
        <w:t> </w:t>
      </w:r>
      <w:r>
        <w:rPr>
          <w:w w:val="105"/>
          <w:sz w:val="13"/>
        </w:rPr>
        <w:t>QB</w:t>
      </w:r>
      <w:r>
        <w:rPr>
          <w:spacing w:val="5"/>
          <w:w w:val="105"/>
          <w:sz w:val="13"/>
        </w:rPr>
        <w:t> </w:t>
      </w:r>
      <w:r>
        <w:rPr>
          <w:w w:val="105"/>
          <w:sz w:val="13"/>
        </w:rPr>
        <w:t>554,</w:t>
      </w:r>
      <w:r>
        <w:rPr>
          <w:spacing w:val="4"/>
          <w:w w:val="105"/>
          <w:sz w:val="13"/>
        </w:rPr>
        <w:t> </w:t>
      </w:r>
      <w:r>
        <w:rPr>
          <w:spacing w:val="3"/>
          <w:w w:val="105"/>
          <w:sz w:val="13"/>
        </w:rPr>
        <w:t>568–9</w:t>
      </w:r>
      <w:r>
        <w:rPr>
          <w:spacing w:val="5"/>
          <w:w w:val="105"/>
          <w:sz w:val="13"/>
        </w:rPr>
        <w:t> </w:t>
      </w:r>
      <w:r>
        <w:rPr>
          <w:spacing w:val="2"/>
          <w:w w:val="105"/>
          <w:sz w:val="13"/>
        </w:rPr>
        <w:t>(Lord</w:t>
      </w:r>
      <w:r>
        <w:rPr>
          <w:spacing w:val="5"/>
          <w:w w:val="105"/>
          <w:sz w:val="13"/>
        </w:rPr>
        <w:t> </w:t>
      </w:r>
      <w:r>
        <w:rPr>
          <w:w w:val="105"/>
          <w:sz w:val="13"/>
        </w:rPr>
        <w:t>Denning</w:t>
      </w:r>
      <w:r>
        <w:rPr>
          <w:spacing w:val="5"/>
          <w:w w:val="105"/>
          <w:sz w:val="13"/>
        </w:rPr>
        <w:t> </w:t>
      </w:r>
      <w:r>
        <w:rPr>
          <w:spacing w:val="3"/>
          <w:w w:val="105"/>
          <w:sz w:val="13"/>
        </w:rPr>
        <w:t>MR).</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2"/>
        <w:rPr>
          <w:sz w:val="19"/>
        </w:rPr>
      </w:pPr>
    </w:p>
    <w:p>
      <w:pPr>
        <w:pStyle w:val="ListParagraph"/>
        <w:numPr>
          <w:ilvl w:val="1"/>
          <w:numId w:val="4"/>
        </w:numPr>
        <w:tabs>
          <w:tab w:pos="2380" w:val="left" w:leader="none"/>
          <w:tab w:pos="2381" w:val="left" w:leader="none"/>
        </w:tabs>
        <w:spacing w:line="242" w:lineRule="auto" w:before="96" w:after="0"/>
        <w:ind w:left="2381" w:right="1634" w:hanging="794"/>
        <w:jc w:val="left"/>
        <w:rPr>
          <w:sz w:val="21"/>
        </w:rPr>
      </w:pPr>
      <w:r>
        <w:rPr>
          <w:w w:val="105"/>
          <w:sz w:val="21"/>
        </w:rPr>
        <w:t>The</w:t>
      </w:r>
      <w:r>
        <w:rPr>
          <w:spacing w:val="-6"/>
          <w:w w:val="105"/>
          <w:sz w:val="21"/>
        </w:rPr>
        <w:t> </w:t>
      </w:r>
      <w:r>
        <w:rPr>
          <w:w w:val="105"/>
          <w:sz w:val="21"/>
        </w:rPr>
        <w:t>test</w:t>
      </w:r>
      <w:r>
        <w:rPr>
          <w:spacing w:val="-5"/>
          <w:w w:val="105"/>
          <w:sz w:val="21"/>
        </w:rPr>
        <w:t> </w:t>
      </w:r>
      <w:r>
        <w:rPr>
          <w:w w:val="105"/>
          <w:sz w:val="21"/>
        </w:rPr>
        <w:t>in</w:t>
      </w:r>
      <w:r>
        <w:rPr>
          <w:spacing w:val="-5"/>
          <w:w w:val="105"/>
          <w:sz w:val="21"/>
        </w:rPr>
        <w:t> </w:t>
      </w:r>
      <w:r>
        <w:rPr>
          <w:i/>
          <w:spacing w:val="-3"/>
          <w:w w:val="105"/>
          <w:sz w:val="21"/>
        </w:rPr>
        <w:t>Gray</w:t>
      </w:r>
      <w:r>
        <w:rPr>
          <w:i/>
          <w:spacing w:val="-5"/>
          <w:w w:val="105"/>
          <w:sz w:val="21"/>
        </w:rPr>
        <w:t> </w:t>
      </w:r>
      <w:r>
        <w:rPr>
          <w:i/>
          <w:w w:val="105"/>
          <w:sz w:val="21"/>
        </w:rPr>
        <w:t>v</w:t>
      </w:r>
      <w:r>
        <w:rPr>
          <w:i/>
          <w:spacing w:val="-5"/>
          <w:w w:val="105"/>
          <w:sz w:val="21"/>
        </w:rPr>
        <w:t> </w:t>
      </w:r>
      <w:r>
        <w:rPr>
          <w:i/>
          <w:w w:val="105"/>
          <w:sz w:val="21"/>
        </w:rPr>
        <w:t>Barr</w:t>
      </w:r>
      <w:r>
        <w:rPr>
          <w:i/>
          <w:spacing w:val="-5"/>
          <w:w w:val="105"/>
          <w:sz w:val="21"/>
        </w:rPr>
        <w:t> </w:t>
      </w:r>
      <w:r>
        <w:rPr>
          <w:w w:val="105"/>
          <w:sz w:val="21"/>
        </w:rPr>
        <w:t>did</w:t>
      </w:r>
      <w:r>
        <w:rPr>
          <w:spacing w:val="-5"/>
          <w:w w:val="105"/>
          <w:sz w:val="21"/>
        </w:rPr>
        <w:t> </w:t>
      </w:r>
      <w:r>
        <w:rPr>
          <w:spacing w:val="-2"/>
          <w:w w:val="105"/>
          <w:sz w:val="21"/>
        </w:rPr>
        <w:t>not</w:t>
      </w:r>
      <w:r>
        <w:rPr>
          <w:spacing w:val="-5"/>
          <w:w w:val="105"/>
          <w:sz w:val="21"/>
        </w:rPr>
        <w:t> </w:t>
      </w:r>
      <w:r>
        <w:rPr>
          <w:w w:val="105"/>
          <w:sz w:val="21"/>
        </w:rPr>
        <w:t>modify</w:t>
      </w:r>
      <w:r>
        <w:rPr>
          <w:spacing w:val="-5"/>
          <w:w w:val="105"/>
          <w:sz w:val="21"/>
        </w:rPr>
        <w:t> </w:t>
      </w:r>
      <w:r>
        <w:rPr>
          <w:w w:val="105"/>
          <w:sz w:val="21"/>
        </w:rPr>
        <w:t>the</w:t>
      </w:r>
      <w:r>
        <w:rPr>
          <w:spacing w:val="-5"/>
          <w:w w:val="105"/>
          <w:sz w:val="21"/>
        </w:rPr>
        <w:t> </w:t>
      </w:r>
      <w:r>
        <w:rPr>
          <w:w w:val="105"/>
          <w:sz w:val="21"/>
        </w:rPr>
        <w:t>application</w:t>
      </w:r>
      <w:r>
        <w:rPr>
          <w:spacing w:val="-6"/>
          <w:w w:val="105"/>
          <w:sz w:val="21"/>
        </w:rPr>
        <w:t> </w:t>
      </w:r>
      <w:r>
        <w:rPr>
          <w:w w:val="105"/>
          <w:sz w:val="21"/>
        </w:rPr>
        <w:t>of</w:t>
      </w:r>
      <w:r>
        <w:rPr>
          <w:spacing w:val="-5"/>
          <w:w w:val="105"/>
          <w:sz w:val="21"/>
        </w:rPr>
        <w:t> </w:t>
      </w:r>
      <w:r>
        <w:rPr>
          <w:w w:val="105"/>
          <w:sz w:val="21"/>
        </w:rPr>
        <w:t>the</w:t>
      </w:r>
      <w:r>
        <w:rPr>
          <w:spacing w:val="-5"/>
          <w:w w:val="105"/>
          <w:sz w:val="21"/>
        </w:rPr>
        <w:t> </w:t>
      </w:r>
      <w:r>
        <w:rPr>
          <w:w w:val="105"/>
          <w:sz w:val="21"/>
        </w:rPr>
        <w:t>rule</w:t>
      </w:r>
      <w:r>
        <w:rPr>
          <w:spacing w:val="-5"/>
          <w:w w:val="105"/>
          <w:sz w:val="21"/>
        </w:rPr>
        <w:t> </w:t>
      </w:r>
      <w:r>
        <w:rPr>
          <w:w w:val="105"/>
          <w:sz w:val="21"/>
        </w:rPr>
        <w:t>in</w:t>
      </w:r>
      <w:r>
        <w:rPr>
          <w:spacing w:val="-5"/>
          <w:w w:val="105"/>
          <w:sz w:val="21"/>
        </w:rPr>
        <w:t> </w:t>
      </w:r>
      <w:r>
        <w:rPr>
          <w:spacing w:val="-3"/>
          <w:w w:val="105"/>
          <w:sz w:val="21"/>
        </w:rPr>
        <w:t>that</w:t>
      </w:r>
      <w:r>
        <w:rPr>
          <w:spacing w:val="-5"/>
          <w:w w:val="105"/>
          <w:sz w:val="21"/>
        </w:rPr>
        <w:t> </w:t>
      </w:r>
      <w:r>
        <w:rPr>
          <w:w w:val="105"/>
          <w:sz w:val="21"/>
        </w:rPr>
        <w:t>case,</w:t>
      </w:r>
      <w:r>
        <w:rPr>
          <w:spacing w:val="-5"/>
          <w:w w:val="105"/>
          <w:sz w:val="21"/>
        </w:rPr>
        <w:t> </w:t>
      </w:r>
      <w:r>
        <w:rPr>
          <w:w w:val="105"/>
          <w:sz w:val="21"/>
        </w:rPr>
        <w:t>and</w:t>
      </w:r>
      <w:r>
        <w:rPr>
          <w:spacing w:val="-5"/>
          <w:w w:val="105"/>
          <w:sz w:val="21"/>
        </w:rPr>
        <w:t> </w:t>
      </w:r>
      <w:r>
        <w:rPr>
          <w:w w:val="105"/>
          <w:sz w:val="21"/>
        </w:rPr>
        <w:t>did</w:t>
      </w:r>
      <w:r>
        <w:rPr>
          <w:spacing w:val="-5"/>
          <w:w w:val="105"/>
          <w:sz w:val="21"/>
        </w:rPr>
        <w:t> </w:t>
      </w:r>
      <w:r>
        <w:rPr>
          <w:spacing w:val="-2"/>
          <w:w w:val="105"/>
          <w:sz w:val="21"/>
        </w:rPr>
        <w:t>not </w:t>
      </w:r>
      <w:r>
        <w:rPr>
          <w:spacing w:val="-3"/>
          <w:w w:val="105"/>
          <w:sz w:val="21"/>
        </w:rPr>
        <w:t>have </w:t>
      </w:r>
      <w:r>
        <w:rPr>
          <w:w w:val="105"/>
          <w:sz w:val="21"/>
        </w:rPr>
        <w:t>a </w:t>
      </w:r>
      <w:r>
        <w:rPr>
          <w:spacing w:val="-3"/>
          <w:w w:val="105"/>
          <w:sz w:val="21"/>
        </w:rPr>
        <w:t>meaningful </w:t>
      </w:r>
      <w:r>
        <w:rPr>
          <w:w w:val="105"/>
          <w:sz w:val="21"/>
        </w:rPr>
        <w:t>impact on the rule </w:t>
      </w:r>
      <w:r>
        <w:rPr>
          <w:spacing w:val="-3"/>
          <w:w w:val="105"/>
          <w:sz w:val="21"/>
        </w:rPr>
        <w:t>generally.</w:t>
      </w:r>
      <w:r>
        <w:rPr>
          <w:spacing w:val="-3"/>
          <w:w w:val="105"/>
          <w:position w:val="7"/>
          <w:sz w:val="12"/>
        </w:rPr>
        <w:t>22 </w:t>
      </w:r>
      <w:r>
        <w:rPr>
          <w:w w:val="105"/>
          <w:sz w:val="21"/>
        </w:rPr>
        <w:t>In </w:t>
      </w:r>
      <w:r>
        <w:rPr>
          <w:i/>
          <w:w w:val="105"/>
          <w:sz w:val="21"/>
        </w:rPr>
        <w:t>R v </w:t>
      </w:r>
      <w:r>
        <w:rPr>
          <w:i/>
          <w:spacing w:val="-3"/>
          <w:w w:val="105"/>
          <w:sz w:val="21"/>
        </w:rPr>
        <w:t>National Insurance </w:t>
      </w:r>
      <w:r>
        <w:rPr>
          <w:i/>
          <w:spacing w:val="-4"/>
          <w:w w:val="105"/>
          <w:sz w:val="21"/>
        </w:rPr>
        <w:t>Commissioner, </w:t>
      </w:r>
      <w:r>
        <w:rPr>
          <w:i/>
          <w:w w:val="105"/>
          <w:sz w:val="21"/>
        </w:rPr>
        <w:t>Ex parte </w:t>
      </w:r>
      <w:r>
        <w:rPr>
          <w:i/>
          <w:spacing w:val="-5"/>
          <w:w w:val="105"/>
          <w:sz w:val="21"/>
        </w:rPr>
        <w:t>Connor, </w:t>
      </w:r>
      <w:r>
        <w:rPr>
          <w:w w:val="105"/>
          <w:sz w:val="21"/>
        </w:rPr>
        <w:t>the </w:t>
      </w:r>
      <w:r>
        <w:rPr>
          <w:spacing w:val="-3"/>
          <w:w w:val="105"/>
          <w:sz w:val="21"/>
        </w:rPr>
        <w:t>English </w:t>
      </w:r>
      <w:r>
        <w:rPr>
          <w:w w:val="105"/>
          <w:sz w:val="21"/>
        </w:rPr>
        <w:t>High </w:t>
      </w:r>
      <w:r>
        <w:rPr>
          <w:spacing w:val="-3"/>
          <w:w w:val="105"/>
          <w:sz w:val="21"/>
        </w:rPr>
        <w:t>Court considered </w:t>
      </w:r>
      <w:r>
        <w:rPr>
          <w:w w:val="105"/>
          <w:sz w:val="21"/>
        </w:rPr>
        <w:t>whether Mrs </w:t>
      </w:r>
      <w:r>
        <w:rPr>
          <w:spacing w:val="-6"/>
          <w:w w:val="105"/>
          <w:sz w:val="21"/>
        </w:rPr>
        <w:t>Connor, </w:t>
      </w:r>
      <w:r>
        <w:rPr>
          <w:w w:val="105"/>
          <w:sz w:val="21"/>
        </w:rPr>
        <w:t>who said </w:t>
      </w:r>
      <w:r>
        <w:rPr>
          <w:spacing w:val="-3"/>
          <w:w w:val="105"/>
          <w:sz w:val="21"/>
        </w:rPr>
        <w:t>that </w:t>
      </w:r>
      <w:r>
        <w:rPr>
          <w:w w:val="105"/>
          <w:sz w:val="21"/>
        </w:rPr>
        <w:t>she </w:t>
      </w:r>
      <w:r>
        <w:rPr>
          <w:spacing w:val="-2"/>
          <w:w w:val="105"/>
          <w:sz w:val="21"/>
        </w:rPr>
        <w:t>had </w:t>
      </w:r>
      <w:r>
        <w:rPr>
          <w:spacing w:val="-3"/>
          <w:w w:val="105"/>
          <w:sz w:val="21"/>
        </w:rPr>
        <w:t>killed </w:t>
      </w:r>
      <w:r>
        <w:rPr>
          <w:w w:val="105"/>
          <w:sz w:val="21"/>
        </w:rPr>
        <w:t>her </w:t>
      </w:r>
      <w:r>
        <w:rPr>
          <w:spacing w:val="-3"/>
          <w:w w:val="105"/>
          <w:sz w:val="21"/>
        </w:rPr>
        <w:t>husband </w:t>
      </w:r>
      <w:r>
        <w:rPr>
          <w:w w:val="105"/>
          <w:sz w:val="21"/>
        </w:rPr>
        <w:t>by </w:t>
      </w:r>
      <w:r>
        <w:rPr>
          <w:spacing w:val="-3"/>
          <w:w w:val="105"/>
          <w:sz w:val="21"/>
        </w:rPr>
        <w:t>accident during </w:t>
      </w:r>
      <w:r>
        <w:rPr>
          <w:w w:val="105"/>
          <w:sz w:val="21"/>
        </w:rPr>
        <w:t>an </w:t>
      </w:r>
      <w:r>
        <w:rPr>
          <w:spacing w:val="-3"/>
          <w:w w:val="105"/>
          <w:sz w:val="21"/>
        </w:rPr>
        <w:t>argument, </w:t>
      </w:r>
      <w:r>
        <w:rPr>
          <w:w w:val="105"/>
          <w:sz w:val="21"/>
        </w:rPr>
        <w:t>was entitled to a </w:t>
      </w:r>
      <w:r>
        <w:rPr>
          <w:spacing w:val="-3"/>
          <w:w w:val="105"/>
          <w:sz w:val="21"/>
        </w:rPr>
        <w:t>widow’s pension. </w:t>
      </w:r>
      <w:r>
        <w:rPr>
          <w:w w:val="105"/>
          <w:sz w:val="21"/>
        </w:rPr>
        <w:t>Mrs </w:t>
      </w:r>
      <w:r>
        <w:rPr>
          <w:spacing w:val="-4"/>
          <w:w w:val="105"/>
          <w:sz w:val="21"/>
        </w:rPr>
        <w:t>Connor </w:t>
      </w:r>
      <w:r>
        <w:rPr>
          <w:spacing w:val="-2"/>
          <w:w w:val="105"/>
          <w:sz w:val="21"/>
        </w:rPr>
        <w:t>had </w:t>
      </w:r>
      <w:r>
        <w:rPr>
          <w:w w:val="105"/>
          <w:sz w:val="21"/>
        </w:rPr>
        <w:t>been convicted of </w:t>
      </w:r>
      <w:r>
        <w:rPr>
          <w:spacing w:val="-3"/>
          <w:w w:val="105"/>
          <w:sz w:val="21"/>
        </w:rPr>
        <w:t>manslaughter </w:t>
      </w:r>
      <w:r>
        <w:rPr>
          <w:w w:val="105"/>
          <w:sz w:val="21"/>
        </w:rPr>
        <w:t>and </w:t>
      </w:r>
      <w:r>
        <w:rPr>
          <w:spacing w:val="-2"/>
          <w:w w:val="105"/>
          <w:sz w:val="21"/>
        </w:rPr>
        <w:t>placed </w:t>
      </w:r>
      <w:r>
        <w:rPr>
          <w:w w:val="105"/>
          <w:sz w:val="21"/>
        </w:rPr>
        <w:t>on probation </w:t>
      </w:r>
      <w:r>
        <w:rPr>
          <w:spacing w:val="-3"/>
          <w:w w:val="105"/>
          <w:sz w:val="21"/>
        </w:rPr>
        <w:t>for </w:t>
      </w:r>
      <w:r>
        <w:rPr>
          <w:w w:val="105"/>
          <w:sz w:val="21"/>
        </w:rPr>
        <w:t>two years. Although it took </w:t>
      </w:r>
      <w:r>
        <w:rPr>
          <w:spacing w:val="-3"/>
          <w:w w:val="105"/>
          <w:sz w:val="21"/>
        </w:rPr>
        <w:t>account </w:t>
      </w:r>
      <w:r>
        <w:rPr>
          <w:w w:val="105"/>
          <w:sz w:val="21"/>
        </w:rPr>
        <w:t>of the </w:t>
      </w:r>
      <w:r>
        <w:rPr>
          <w:i/>
          <w:spacing w:val="-3"/>
          <w:w w:val="105"/>
          <w:sz w:val="21"/>
        </w:rPr>
        <w:t>Gray </w:t>
      </w:r>
      <w:r>
        <w:rPr>
          <w:i/>
          <w:w w:val="105"/>
          <w:sz w:val="21"/>
        </w:rPr>
        <w:t>v Barr </w:t>
      </w:r>
      <w:r>
        <w:rPr>
          <w:w w:val="105"/>
          <w:sz w:val="21"/>
        </w:rPr>
        <w:t>test and endorsed Lord Justice </w:t>
      </w:r>
      <w:r>
        <w:rPr>
          <w:spacing w:val="-4"/>
          <w:w w:val="105"/>
          <w:sz w:val="21"/>
        </w:rPr>
        <w:t>Salmon’s</w:t>
      </w:r>
      <w:r>
        <w:rPr>
          <w:spacing w:val="-8"/>
          <w:w w:val="105"/>
          <w:sz w:val="21"/>
        </w:rPr>
        <w:t> </w:t>
      </w:r>
      <w:r>
        <w:rPr>
          <w:w w:val="105"/>
          <w:sz w:val="21"/>
        </w:rPr>
        <w:t>comments</w:t>
      </w:r>
      <w:r>
        <w:rPr>
          <w:spacing w:val="-8"/>
          <w:w w:val="105"/>
          <w:sz w:val="21"/>
        </w:rPr>
        <w:t> </w:t>
      </w:r>
      <w:r>
        <w:rPr>
          <w:w w:val="105"/>
          <w:sz w:val="21"/>
        </w:rPr>
        <w:t>about</w:t>
      </w:r>
      <w:r>
        <w:rPr>
          <w:spacing w:val="-7"/>
          <w:w w:val="105"/>
          <w:sz w:val="21"/>
        </w:rPr>
        <w:t> </w:t>
      </w:r>
      <w:r>
        <w:rPr>
          <w:w w:val="105"/>
          <w:sz w:val="21"/>
        </w:rPr>
        <w:t>the</w:t>
      </w:r>
      <w:r>
        <w:rPr>
          <w:spacing w:val="-8"/>
          <w:w w:val="105"/>
          <w:sz w:val="21"/>
        </w:rPr>
        <w:t> </w:t>
      </w:r>
      <w:r>
        <w:rPr>
          <w:w w:val="105"/>
          <w:sz w:val="21"/>
        </w:rPr>
        <w:t>need</w:t>
      </w:r>
      <w:r>
        <w:rPr>
          <w:spacing w:val="-8"/>
          <w:w w:val="105"/>
          <w:sz w:val="21"/>
        </w:rPr>
        <w:t> </w:t>
      </w:r>
      <w:r>
        <w:rPr>
          <w:w w:val="105"/>
          <w:sz w:val="21"/>
        </w:rPr>
        <w:t>to</w:t>
      </w:r>
      <w:r>
        <w:rPr>
          <w:spacing w:val="-7"/>
          <w:w w:val="105"/>
          <w:sz w:val="21"/>
        </w:rPr>
        <w:t> </w:t>
      </w:r>
      <w:r>
        <w:rPr>
          <w:w w:val="105"/>
          <w:sz w:val="21"/>
        </w:rPr>
        <w:t>be</w:t>
      </w:r>
      <w:r>
        <w:rPr>
          <w:spacing w:val="-8"/>
          <w:w w:val="105"/>
          <w:sz w:val="21"/>
        </w:rPr>
        <w:t> </w:t>
      </w:r>
      <w:r>
        <w:rPr>
          <w:w w:val="105"/>
          <w:sz w:val="21"/>
        </w:rPr>
        <w:t>able</w:t>
      </w:r>
      <w:r>
        <w:rPr>
          <w:spacing w:val="-7"/>
          <w:w w:val="105"/>
          <w:sz w:val="21"/>
        </w:rPr>
        <w:t> </w:t>
      </w:r>
      <w:r>
        <w:rPr>
          <w:w w:val="105"/>
          <w:sz w:val="21"/>
        </w:rPr>
        <w:t>to</w:t>
      </w:r>
      <w:r>
        <w:rPr>
          <w:spacing w:val="-8"/>
          <w:w w:val="105"/>
          <w:sz w:val="21"/>
        </w:rPr>
        <w:t> </w:t>
      </w:r>
      <w:r>
        <w:rPr>
          <w:w w:val="105"/>
          <w:sz w:val="21"/>
        </w:rPr>
        <w:t>apply</w:t>
      </w:r>
      <w:r>
        <w:rPr>
          <w:spacing w:val="-8"/>
          <w:w w:val="105"/>
          <w:sz w:val="21"/>
        </w:rPr>
        <w:t> </w:t>
      </w:r>
      <w:r>
        <w:rPr>
          <w:w w:val="105"/>
          <w:sz w:val="21"/>
        </w:rPr>
        <w:t>the</w:t>
      </w:r>
      <w:r>
        <w:rPr>
          <w:spacing w:val="-7"/>
          <w:w w:val="105"/>
          <w:sz w:val="21"/>
        </w:rPr>
        <w:t> </w:t>
      </w:r>
      <w:r>
        <w:rPr>
          <w:w w:val="105"/>
          <w:sz w:val="21"/>
        </w:rPr>
        <w:t>rule</w:t>
      </w:r>
      <w:r>
        <w:rPr>
          <w:spacing w:val="-8"/>
          <w:w w:val="105"/>
          <w:sz w:val="21"/>
        </w:rPr>
        <w:t> </w:t>
      </w:r>
      <w:r>
        <w:rPr>
          <w:w w:val="105"/>
          <w:sz w:val="21"/>
        </w:rPr>
        <w:t>more</w:t>
      </w:r>
      <w:r>
        <w:rPr>
          <w:spacing w:val="-7"/>
          <w:w w:val="105"/>
          <w:sz w:val="21"/>
        </w:rPr>
        <w:t> </w:t>
      </w:r>
      <w:r>
        <w:rPr>
          <w:w w:val="105"/>
          <w:sz w:val="21"/>
        </w:rPr>
        <w:t>flexibly,</w:t>
      </w:r>
      <w:r>
        <w:rPr>
          <w:w w:val="105"/>
          <w:position w:val="7"/>
          <w:sz w:val="12"/>
        </w:rPr>
        <w:t>23</w:t>
      </w:r>
      <w:r>
        <w:rPr>
          <w:spacing w:val="14"/>
          <w:w w:val="105"/>
          <w:position w:val="7"/>
          <w:sz w:val="12"/>
        </w:rPr>
        <w:t> </w:t>
      </w:r>
      <w:r>
        <w:rPr>
          <w:w w:val="105"/>
          <w:sz w:val="21"/>
        </w:rPr>
        <w:t>the</w:t>
      </w:r>
      <w:r>
        <w:rPr>
          <w:spacing w:val="-8"/>
          <w:w w:val="105"/>
          <w:sz w:val="21"/>
        </w:rPr>
        <w:t> </w:t>
      </w:r>
      <w:r>
        <w:rPr>
          <w:w w:val="105"/>
          <w:sz w:val="21"/>
        </w:rPr>
        <w:t>court applied</w:t>
      </w:r>
      <w:r>
        <w:rPr>
          <w:spacing w:val="-7"/>
          <w:w w:val="105"/>
          <w:sz w:val="21"/>
        </w:rPr>
        <w:t> </w:t>
      </w:r>
      <w:r>
        <w:rPr>
          <w:w w:val="105"/>
          <w:sz w:val="21"/>
        </w:rPr>
        <w:t>the</w:t>
      </w:r>
      <w:r>
        <w:rPr>
          <w:spacing w:val="-6"/>
          <w:w w:val="105"/>
          <w:sz w:val="21"/>
        </w:rPr>
        <w:t> </w:t>
      </w:r>
      <w:r>
        <w:rPr>
          <w:spacing w:val="-3"/>
          <w:w w:val="105"/>
          <w:sz w:val="21"/>
        </w:rPr>
        <w:t>forfeiture</w:t>
      </w:r>
      <w:r>
        <w:rPr>
          <w:spacing w:val="-7"/>
          <w:w w:val="105"/>
          <w:sz w:val="21"/>
        </w:rPr>
        <w:t> </w:t>
      </w:r>
      <w:r>
        <w:rPr>
          <w:w w:val="105"/>
          <w:sz w:val="21"/>
        </w:rPr>
        <w:t>rule</w:t>
      </w:r>
      <w:r>
        <w:rPr>
          <w:spacing w:val="-6"/>
          <w:w w:val="105"/>
          <w:sz w:val="21"/>
        </w:rPr>
        <w:t> </w:t>
      </w:r>
      <w:r>
        <w:rPr>
          <w:w w:val="105"/>
          <w:sz w:val="21"/>
        </w:rPr>
        <w:t>because</w:t>
      </w:r>
      <w:r>
        <w:rPr>
          <w:spacing w:val="-7"/>
          <w:w w:val="105"/>
          <w:sz w:val="21"/>
        </w:rPr>
        <w:t> </w:t>
      </w:r>
      <w:r>
        <w:rPr>
          <w:w w:val="105"/>
          <w:sz w:val="21"/>
        </w:rPr>
        <w:t>‘the</w:t>
      </w:r>
      <w:r>
        <w:rPr>
          <w:spacing w:val="-6"/>
          <w:w w:val="105"/>
          <w:sz w:val="21"/>
        </w:rPr>
        <w:t> </w:t>
      </w:r>
      <w:r>
        <w:rPr>
          <w:spacing w:val="-3"/>
          <w:w w:val="105"/>
          <w:sz w:val="21"/>
        </w:rPr>
        <w:t>killing</w:t>
      </w:r>
      <w:r>
        <w:rPr>
          <w:spacing w:val="-7"/>
          <w:w w:val="105"/>
          <w:sz w:val="21"/>
        </w:rPr>
        <w:t> </w:t>
      </w:r>
      <w:r>
        <w:rPr>
          <w:w w:val="105"/>
          <w:sz w:val="21"/>
        </w:rPr>
        <w:t>was</w:t>
      </w:r>
      <w:r>
        <w:rPr>
          <w:spacing w:val="-6"/>
          <w:w w:val="105"/>
          <w:sz w:val="21"/>
        </w:rPr>
        <w:t> </w:t>
      </w:r>
      <w:r>
        <w:rPr>
          <w:spacing w:val="-3"/>
          <w:w w:val="105"/>
          <w:sz w:val="21"/>
        </w:rPr>
        <w:t>deliberate,</w:t>
      </w:r>
      <w:r>
        <w:rPr>
          <w:spacing w:val="-7"/>
          <w:w w:val="105"/>
          <w:sz w:val="21"/>
        </w:rPr>
        <w:t> </w:t>
      </w:r>
      <w:r>
        <w:rPr>
          <w:spacing w:val="-3"/>
          <w:w w:val="105"/>
          <w:sz w:val="21"/>
        </w:rPr>
        <w:t>conscious</w:t>
      </w:r>
      <w:r>
        <w:rPr>
          <w:spacing w:val="-6"/>
          <w:w w:val="105"/>
          <w:sz w:val="21"/>
        </w:rPr>
        <w:t> </w:t>
      </w:r>
      <w:r>
        <w:rPr>
          <w:w w:val="105"/>
          <w:sz w:val="21"/>
        </w:rPr>
        <w:t>and</w:t>
      </w:r>
      <w:r>
        <w:rPr>
          <w:spacing w:val="-7"/>
          <w:w w:val="105"/>
          <w:sz w:val="21"/>
        </w:rPr>
        <w:t> </w:t>
      </w:r>
      <w:r>
        <w:rPr>
          <w:spacing w:val="-4"/>
          <w:w w:val="105"/>
          <w:sz w:val="21"/>
        </w:rPr>
        <w:t>intentional’.</w:t>
      </w:r>
      <w:r>
        <w:rPr>
          <w:spacing w:val="-4"/>
          <w:w w:val="105"/>
          <w:position w:val="7"/>
          <w:sz w:val="12"/>
        </w:rPr>
        <w:t>24</w:t>
      </w:r>
    </w:p>
    <w:p>
      <w:pPr>
        <w:pStyle w:val="ListParagraph"/>
        <w:numPr>
          <w:ilvl w:val="1"/>
          <w:numId w:val="4"/>
        </w:numPr>
        <w:tabs>
          <w:tab w:pos="2380" w:val="left" w:leader="none"/>
          <w:tab w:pos="2382" w:val="left" w:leader="none"/>
        </w:tabs>
        <w:spacing w:line="242" w:lineRule="auto" w:before="129" w:after="0"/>
        <w:ind w:left="2381" w:right="1600" w:hanging="794"/>
        <w:jc w:val="left"/>
        <w:rPr>
          <w:sz w:val="21"/>
        </w:rPr>
      </w:pPr>
      <w:r>
        <w:rPr>
          <w:w w:val="105"/>
          <w:sz w:val="21"/>
        </w:rPr>
        <w:t>The </w:t>
      </w:r>
      <w:r>
        <w:rPr>
          <w:spacing w:val="-3"/>
          <w:w w:val="105"/>
          <w:sz w:val="21"/>
        </w:rPr>
        <w:t>automatic </w:t>
      </w:r>
      <w:r>
        <w:rPr>
          <w:w w:val="105"/>
          <w:sz w:val="21"/>
        </w:rPr>
        <w:t>and inflexible application of the </w:t>
      </w:r>
      <w:r>
        <w:rPr>
          <w:spacing w:val="-3"/>
          <w:w w:val="105"/>
          <w:sz w:val="21"/>
        </w:rPr>
        <w:t>forfeiture </w:t>
      </w:r>
      <w:r>
        <w:rPr>
          <w:w w:val="105"/>
          <w:sz w:val="21"/>
        </w:rPr>
        <w:t>rule was at odds with developments in </w:t>
      </w:r>
      <w:r>
        <w:rPr>
          <w:spacing w:val="-3"/>
          <w:w w:val="105"/>
          <w:sz w:val="21"/>
        </w:rPr>
        <w:t>family </w:t>
      </w:r>
      <w:r>
        <w:rPr>
          <w:w w:val="105"/>
          <w:sz w:val="21"/>
        </w:rPr>
        <w:t>law </w:t>
      </w:r>
      <w:r>
        <w:rPr>
          <w:spacing w:val="-3"/>
          <w:w w:val="105"/>
          <w:sz w:val="21"/>
        </w:rPr>
        <w:t>during </w:t>
      </w:r>
      <w:r>
        <w:rPr>
          <w:w w:val="105"/>
          <w:sz w:val="21"/>
        </w:rPr>
        <w:t>the </w:t>
      </w:r>
      <w:r>
        <w:rPr>
          <w:spacing w:val="-6"/>
          <w:w w:val="105"/>
          <w:sz w:val="21"/>
        </w:rPr>
        <w:t>1970s. </w:t>
      </w:r>
      <w:r>
        <w:rPr>
          <w:w w:val="105"/>
          <w:sz w:val="21"/>
        </w:rPr>
        <w:t>The decision in </w:t>
      </w:r>
      <w:r>
        <w:rPr>
          <w:i/>
          <w:w w:val="105"/>
          <w:sz w:val="21"/>
        </w:rPr>
        <w:t>R v </w:t>
      </w:r>
      <w:r>
        <w:rPr>
          <w:i/>
          <w:spacing w:val="-3"/>
          <w:w w:val="105"/>
          <w:sz w:val="21"/>
        </w:rPr>
        <w:t>National Insurance </w:t>
      </w:r>
      <w:r>
        <w:rPr>
          <w:i/>
          <w:spacing w:val="-4"/>
          <w:w w:val="105"/>
          <w:sz w:val="21"/>
        </w:rPr>
        <w:t>Commissioner, </w:t>
      </w:r>
      <w:r>
        <w:rPr>
          <w:i/>
          <w:w w:val="105"/>
          <w:sz w:val="21"/>
        </w:rPr>
        <w:t>Ex parte </w:t>
      </w:r>
      <w:r>
        <w:rPr>
          <w:i/>
          <w:spacing w:val="-3"/>
          <w:w w:val="105"/>
          <w:sz w:val="21"/>
        </w:rPr>
        <w:t>Connor </w:t>
      </w:r>
      <w:r>
        <w:rPr>
          <w:w w:val="105"/>
          <w:sz w:val="21"/>
        </w:rPr>
        <w:t>in </w:t>
      </w:r>
      <w:r>
        <w:rPr>
          <w:spacing w:val="-6"/>
          <w:w w:val="105"/>
          <w:sz w:val="21"/>
        </w:rPr>
        <w:t>1981 </w:t>
      </w:r>
      <w:r>
        <w:rPr>
          <w:spacing w:val="-3"/>
          <w:w w:val="105"/>
          <w:sz w:val="21"/>
        </w:rPr>
        <w:t>gave impetus </w:t>
      </w:r>
      <w:r>
        <w:rPr>
          <w:w w:val="105"/>
          <w:sz w:val="21"/>
        </w:rPr>
        <w:t>to the introduction of the UK Act the </w:t>
      </w:r>
      <w:r>
        <w:rPr>
          <w:spacing w:val="-3"/>
          <w:w w:val="105"/>
          <w:sz w:val="21"/>
        </w:rPr>
        <w:t>following </w:t>
      </w:r>
      <w:r>
        <w:rPr>
          <w:spacing w:val="-4"/>
          <w:w w:val="105"/>
          <w:sz w:val="21"/>
        </w:rPr>
        <w:t>year.</w:t>
      </w:r>
      <w:r>
        <w:rPr>
          <w:spacing w:val="-4"/>
          <w:w w:val="105"/>
          <w:position w:val="7"/>
          <w:sz w:val="12"/>
        </w:rPr>
        <w:t>25 </w:t>
      </w:r>
      <w:r>
        <w:rPr>
          <w:w w:val="105"/>
          <w:sz w:val="21"/>
        </w:rPr>
        <w:t>The UK Act gives the court statutory </w:t>
      </w:r>
      <w:r>
        <w:rPr>
          <w:spacing w:val="-3"/>
          <w:w w:val="105"/>
          <w:sz w:val="21"/>
        </w:rPr>
        <w:t>discretion </w:t>
      </w:r>
      <w:r>
        <w:rPr>
          <w:w w:val="105"/>
          <w:sz w:val="21"/>
        </w:rPr>
        <w:t>to </w:t>
      </w:r>
      <w:r>
        <w:rPr>
          <w:spacing w:val="-3"/>
          <w:w w:val="105"/>
          <w:sz w:val="21"/>
        </w:rPr>
        <w:t>take into account </w:t>
      </w:r>
      <w:r>
        <w:rPr>
          <w:w w:val="105"/>
          <w:sz w:val="21"/>
        </w:rPr>
        <w:t>the</w:t>
      </w:r>
      <w:r>
        <w:rPr>
          <w:spacing w:val="-8"/>
          <w:w w:val="105"/>
          <w:sz w:val="21"/>
        </w:rPr>
        <w:t> </w:t>
      </w:r>
      <w:r>
        <w:rPr>
          <w:spacing w:val="-3"/>
          <w:w w:val="105"/>
          <w:sz w:val="21"/>
        </w:rPr>
        <w:t>circumstances</w:t>
      </w:r>
      <w:r>
        <w:rPr>
          <w:spacing w:val="-7"/>
          <w:w w:val="105"/>
          <w:sz w:val="21"/>
        </w:rPr>
        <w:t> </w:t>
      </w:r>
      <w:r>
        <w:rPr>
          <w:w w:val="105"/>
          <w:sz w:val="21"/>
        </w:rPr>
        <w:t>of</w:t>
      </w:r>
      <w:r>
        <w:rPr>
          <w:spacing w:val="-8"/>
          <w:w w:val="105"/>
          <w:sz w:val="21"/>
        </w:rPr>
        <w:t> </w:t>
      </w:r>
      <w:r>
        <w:rPr>
          <w:w w:val="105"/>
          <w:sz w:val="21"/>
        </w:rPr>
        <w:t>the</w:t>
      </w:r>
      <w:r>
        <w:rPr>
          <w:spacing w:val="-7"/>
          <w:w w:val="105"/>
          <w:sz w:val="21"/>
        </w:rPr>
        <w:t> </w:t>
      </w:r>
      <w:r>
        <w:rPr>
          <w:w w:val="105"/>
          <w:sz w:val="21"/>
        </w:rPr>
        <w:t>case</w:t>
      </w:r>
      <w:r>
        <w:rPr>
          <w:spacing w:val="-8"/>
          <w:w w:val="105"/>
          <w:sz w:val="21"/>
        </w:rPr>
        <w:t> </w:t>
      </w:r>
      <w:r>
        <w:rPr>
          <w:w w:val="105"/>
          <w:sz w:val="21"/>
        </w:rPr>
        <w:t>when</w:t>
      </w:r>
      <w:r>
        <w:rPr>
          <w:spacing w:val="-7"/>
          <w:w w:val="105"/>
          <w:sz w:val="21"/>
        </w:rPr>
        <w:t> </w:t>
      </w:r>
      <w:r>
        <w:rPr>
          <w:w w:val="105"/>
          <w:sz w:val="21"/>
        </w:rPr>
        <w:t>applying</w:t>
      </w:r>
      <w:r>
        <w:rPr>
          <w:spacing w:val="-8"/>
          <w:w w:val="105"/>
          <w:sz w:val="21"/>
        </w:rPr>
        <w:t> </w:t>
      </w:r>
      <w:r>
        <w:rPr>
          <w:w w:val="105"/>
          <w:sz w:val="21"/>
        </w:rPr>
        <w:t>the</w:t>
      </w:r>
      <w:r>
        <w:rPr>
          <w:spacing w:val="-7"/>
          <w:w w:val="105"/>
          <w:sz w:val="21"/>
        </w:rPr>
        <w:t> </w:t>
      </w:r>
      <w:r>
        <w:rPr>
          <w:w w:val="105"/>
          <w:sz w:val="21"/>
        </w:rPr>
        <w:t>rule</w:t>
      </w:r>
      <w:r>
        <w:rPr>
          <w:spacing w:val="-8"/>
          <w:w w:val="105"/>
          <w:sz w:val="21"/>
        </w:rPr>
        <w:t> </w:t>
      </w:r>
      <w:r>
        <w:rPr>
          <w:w w:val="105"/>
          <w:sz w:val="21"/>
        </w:rPr>
        <w:t>and</w:t>
      </w:r>
      <w:r>
        <w:rPr>
          <w:spacing w:val="-7"/>
          <w:w w:val="105"/>
          <w:sz w:val="21"/>
        </w:rPr>
        <w:t> </w:t>
      </w:r>
      <w:r>
        <w:rPr>
          <w:w w:val="105"/>
          <w:sz w:val="21"/>
        </w:rPr>
        <w:t>is</w:t>
      </w:r>
      <w:r>
        <w:rPr>
          <w:spacing w:val="-8"/>
          <w:w w:val="105"/>
          <w:sz w:val="21"/>
        </w:rPr>
        <w:t> </w:t>
      </w:r>
      <w:r>
        <w:rPr>
          <w:w w:val="105"/>
          <w:sz w:val="21"/>
        </w:rPr>
        <w:t>discussed</w:t>
      </w:r>
      <w:r>
        <w:rPr>
          <w:spacing w:val="-7"/>
          <w:w w:val="105"/>
          <w:sz w:val="21"/>
        </w:rPr>
        <w:t> </w:t>
      </w:r>
      <w:r>
        <w:rPr>
          <w:spacing w:val="-3"/>
          <w:w w:val="105"/>
          <w:sz w:val="21"/>
        </w:rPr>
        <w:t>later</w:t>
      </w:r>
      <w:r>
        <w:rPr>
          <w:spacing w:val="-8"/>
          <w:w w:val="105"/>
          <w:sz w:val="21"/>
        </w:rPr>
        <w:t> </w:t>
      </w:r>
      <w:r>
        <w:rPr>
          <w:w w:val="105"/>
          <w:sz w:val="21"/>
        </w:rPr>
        <w:t>in</w:t>
      </w:r>
      <w:r>
        <w:rPr>
          <w:spacing w:val="-7"/>
          <w:w w:val="105"/>
          <w:sz w:val="21"/>
        </w:rPr>
        <w:t> </w:t>
      </w:r>
      <w:r>
        <w:rPr>
          <w:w w:val="105"/>
          <w:sz w:val="21"/>
        </w:rPr>
        <w:t>this</w:t>
      </w:r>
      <w:r>
        <w:rPr>
          <w:spacing w:val="-8"/>
          <w:w w:val="105"/>
          <w:sz w:val="21"/>
        </w:rPr>
        <w:t> </w:t>
      </w:r>
      <w:r>
        <w:rPr>
          <w:spacing w:val="-5"/>
          <w:w w:val="105"/>
          <w:sz w:val="21"/>
        </w:rPr>
        <w:t>chapter.</w:t>
      </w:r>
    </w:p>
    <w:p>
      <w:pPr>
        <w:pStyle w:val="BodyText"/>
        <w:spacing w:before="10"/>
        <w:rPr>
          <w:sz w:val="17"/>
        </w:rPr>
      </w:pPr>
    </w:p>
    <w:p>
      <w:pPr>
        <w:pStyle w:val="Heading6"/>
      </w:pPr>
      <w:r>
        <w:rPr>
          <w:w w:val="120"/>
        </w:rPr>
        <w:t>Consideration of moral culpability</w:t>
      </w:r>
    </w:p>
    <w:p>
      <w:pPr>
        <w:pStyle w:val="ListParagraph"/>
        <w:numPr>
          <w:ilvl w:val="1"/>
          <w:numId w:val="4"/>
        </w:numPr>
        <w:tabs>
          <w:tab w:pos="2381" w:val="left" w:leader="none"/>
          <w:tab w:pos="2382" w:val="left" w:leader="none"/>
        </w:tabs>
        <w:spacing w:line="242" w:lineRule="auto" w:before="151" w:after="0"/>
        <w:ind w:left="2381" w:right="1746" w:hanging="794"/>
        <w:jc w:val="left"/>
        <w:rPr>
          <w:sz w:val="21"/>
        </w:rPr>
      </w:pPr>
      <w:r>
        <w:rPr>
          <w:spacing w:val="-3"/>
          <w:sz w:val="21"/>
        </w:rPr>
        <w:t>Australia </w:t>
      </w:r>
      <w:r>
        <w:rPr>
          <w:sz w:val="21"/>
        </w:rPr>
        <w:t>did </w:t>
      </w:r>
      <w:r>
        <w:rPr>
          <w:spacing w:val="-2"/>
          <w:sz w:val="21"/>
        </w:rPr>
        <w:t>not </w:t>
      </w:r>
      <w:r>
        <w:rPr>
          <w:sz w:val="21"/>
        </w:rPr>
        <w:t>pursue the approach </w:t>
      </w:r>
      <w:r>
        <w:rPr>
          <w:spacing w:val="-3"/>
          <w:sz w:val="21"/>
        </w:rPr>
        <w:t>conveyed </w:t>
      </w:r>
      <w:r>
        <w:rPr>
          <w:sz w:val="21"/>
        </w:rPr>
        <w:t>by the test in </w:t>
      </w:r>
      <w:r>
        <w:rPr>
          <w:i/>
          <w:spacing w:val="-3"/>
          <w:sz w:val="21"/>
        </w:rPr>
        <w:t>Gray </w:t>
      </w:r>
      <w:r>
        <w:rPr>
          <w:i/>
          <w:sz w:val="21"/>
        </w:rPr>
        <w:t>v </w:t>
      </w:r>
      <w:r>
        <w:rPr>
          <w:i/>
          <w:spacing w:val="-6"/>
          <w:sz w:val="21"/>
        </w:rPr>
        <w:t>Barr</w:t>
      </w:r>
      <w:r>
        <w:rPr>
          <w:spacing w:val="-6"/>
          <w:sz w:val="21"/>
        </w:rPr>
        <w:t>,  </w:t>
      </w:r>
      <w:r>
        <w:rPr>
          <w:sz w:val="21"/>
        </w:rPr>
        <w:t>which focuses  on the presence of </w:t>
      </w:r>
      <w:r>
        <w:rPr>
          <w:spacing w:val="-3"/>
          <w:sz w:val="21"/>
        </w:rPr>
        <w:t>deliberate, intentional </w:t>
      </w:r>
      <w:r>
        <w:rPr>
          <w:sz w:val="21"/>
        </w:rPr>
        <w:t>and unlawful </w:t>
      </w:r>
      <w:r>
        <w:rPr>
          <w:spacing w:val="-3"/>
          <w:sz w:val="21"/>
        </w:rPr>
        <w:t>violence. During </w:t>
      </w:r>
      <w:r>
        <w:rPr>
          <w:sz w:val="21"/>
        </w:rPr>
        <w:t>the </w:t>
      </w:r>
      <w:r>
        <w:rPr>
          <w:spacing w:val="-3"/>
          <w:sz w:val="21"/>
        </w:rPr>
        <w:t>1980s  </w:t>
      </w:r>
      <w:r>
        <w:rPr>
          <w:sz w:val="21"/>
        </w:rPr>
        <w:t>a number of cases in </w:t>
      </w:r>
      <w:r>
        <w:rPr>
          <w:spacing w:val="-3"/>
          <w:sz w:val="21"/>
        </w:rPr>
        <w:t>Australia </w:t>
      </w:r>
      <w:r>
        <w:rPr>
          <w:sz w:val="21"/>
        </w:rPr>
        <w:t>advanced the view </w:t>
      </w:r>
      <w:r>
        <w:rPr>
          <w:spacing w:val="-3"/>
          <w:sz w:val="21"/>
        </w:rPr>
        <w:t>that </w:t>
      </w:r>
      <w:r>
        <w:rPr>
          <w:sz w:val="21"/>
        </w:rPr>
        <w:t>the court </w:t>
      </w:r>
      <w:r>
        <w:rPr>
          <w:spacing w:val="-2"/>
          <w:sz w:val="21"/>
        </w:rPr>
        <w:t>had </w:t>
      </w:r>
      <w:r>
        <w:rPr>
          <w:spacing w:val="-3"/>
          <w:sz w:val="21"/>
        </w:rPr>
        <w:t>discretion </w:t>
      </w:r>
      <w:r>
        <w:rPr>
          <w:sz w:val="21"/>
        </w:rPr>
        <w:t>in applying  the</w:t>
      </w:r>
      <w:r>
        <w:rPr>
          <w:spacing w:val="8"/>
          <w:sz w:val="21"/>
        </w:rPr>
        <w:t> </w:t>
      </w:r>
      <w:r>
        <w:rPr>
          <w:spacing w:val="-3"/>
          <w:sz w:val="21"/>
        </w:rPr>
        <w:t>rule.</w:t>
      </w:r>
    </w:p>
    <w:p>
      <w:pPr>
        <w:pStyle w:val="ListParagraph"/>
        <w:numPr>
          <w:ilvl w:val="1"/>
          <w:numId w:val="4"/>
        </w:numPr>
        <w:tabs>
          <w:tab w:pos="2380" w:val="left" w:leader="none"/>
          <w:tab w:pos="2381" w:val="left" w:leader="none"/>
        </w:tabs>
        <w:spacing w:line="242" w:lineRule="auto" w:before="125" w:after="0"/>
        <w:ind w:left="2381" w:right="2233" w:hanging="794"/>
        <w:jc w:val="left"/>
        <w:rPr>
          <w:sz w:val="21"/>
        </w:rPr>
      </w:pPr>
      <w:r>
        <w:rPr>
          <w:w w:val="105"/>
          <w:sz w:val="21"/>
        </w:rPr>
        <w:t>These </w:t>
      </w:r>
      <w:r>
        <w:rPr>
          <w:spacing w:val="-3"/>
          <w:w w:val="105"/>
          <w:sz w:val="21"/>
        </w:rPr>
        <w:t>were </w:t>
      </w:r>
      <w:r>
        <w:rPr>
          <w:w w:val="105"/>
          <w:sz w:val="21"/>
        </w:rPr>
        <w:t>cases where a person </w:t>
      </w:r>
      <w:r>
        <w:rPr>
          <w:spacing w:val="-2"/>
          <w:w w:val="105"/>
          <w:sz w:val="21"/>
        </w:rPr>
        <w:t>had </w:t>
      </w:r>
      <w:r>
        <w:rPr>
          <w:w w:val="105"/>
          <w:sz w:val="21"/>
        </w:rPr>
        <w:t>been </w:t>
      </w:r>
      <w:r>
        <w:rPr>
          <w:spacing w:val="-3"/>
          <w:w w:val="105"/>
          <w:sz w:val="21"/>
        </w:rPr>
        <w:t>killed </w:t>
      </w:r>
      <w:r>
        <w:rPr>
          <w:w w:val="105"/>
          <w:sz w:val="21"/>
        </w:rPr>
        <w:t>in the context of </w:t>
      </w:r>
      <w:r>
        <w:rPr>
          <w:spacing w:val="-3"/>
          <w:w w:val="105"/>
          <w:sz w:val="21"/>
        </w:rPr>
        <w:t>family </w:t>
      </w:r>
      <w:r>
        <w:rPr>
          <w:w w:val="105"/>
          <w:sz w:val="21"/>
        </w:rPr>
        <w:t>violence and</w:t>
      </w:r>
      <w:r>
        <w:rPr>
          <w:spacing w:val="-7"/>
          <w:w w:val="105"/>
          <w:sz w:val="21"/>
        </w:rPr>
        <w:t> </w:t>
      </w:r>
      <w:r>
        <w:rPr>
          <w:w w:val="105"/>
          <w:sz w:val="21"/>
        </w:rPr>
        <w:t>the</w:t>
      </w:r>
      <w:r>
        <w:rPr>
          <w:spacing w:val="-7"/>
          <w:w w:val="105"/>
          <w:sz w:val="21"/>
        </w:rPr>
        <w:t> </w:t>
      </w:r>
      <w:r>
        <w:rPr>
          <w:w w:val="105"/>
          <w:sz w:val="21"/>
        </w:rPr>
        <w:t>court</w:t>
      </w:r>
      <w:r>
        <w:rPr>
          <w:spacing w:val="-7"/>
          <w:w w:val="105"/>
          <w:sz w:val="21"/>
        </w:rPr>
        <w:t> </w:t>
      </w:r>
      <w:r>
        <w:rPr>
          <w:w w:val="105"/>
          <w:sz w:val="21"/>
        </w:rPr>
        <w:t>decided</w:t>
      </w:r>
      <w:r>
        <w:rPr>
          <w:spacing w:val="-7"/>
          <w:w w:val="105"/>
          <w:sz w:val="21"/>
        </w:rPr>
        <w:t> </w:t>
      </w:r>
      <w:r>
        <w:rPr>
          <w:spacing w:val="-2"/>
          <w:w w:val="105"/>
          <w:sz w:val="21"/>
        </w:rPr>
        <w:t>not</w:t>
      </w:r>
      <w:r>
        <w:rPr>
          <w:spacing w:val="-7"/>
          <w:w w:val="105"/>
          <w:sz w:val="21"/>
        </w:rPr>
        <w:t> </w:t>
      </w:r>
      <w:r>
        <w:rPr>
          <w:w w:val="105"/>
          <w:sz w:val="21"/>
        </w:rPr>
        <w:t>to</w:t>
      </w:r>
      <w:r>
        <w:rPr>
          <w:spacing w:val="-7"/>
          <w:w w:val="105"/>
          <w:sz w:val="21"/>
        </w:rPr>
        <w:t> </w:t>
      </w:r>
      <w:r>
        <w:rPr>
          <w:w w:val="105"/>
          <w:sz w:val="21"/>
        </w:rPr>
        <w:t>apply</w:t>
      </w:r>
      <w:r>
        <w:rPr>
          <w:spacing w:val="-7"/>
          <w:w w:val="105"/>
          <w:sz w:val="21"/>
        </w:rPr>
        <w:t> </w:t>
      </w:r>
      <w:r>
        <w:rPr>
          <w:w w:val="105"/>
          <w:sz w:val="21"/>
        </w:rPr>
        <w:t>the</w:t>
      </w:r>
      <w:r>
        <w:rPr>
          <w:spacing w:val="-7"/>
          <w:w w:val="105"/>
          <w:sz w:val="21"/>
        </w:rPr>
        <w:t> </w:t>
      </w:r>
      <w:r>
        <w:rPr>
          <w:w w:val="105"/>
          <w:sz w:val="21"/>
        </w:rPr>
        <w:t>rule</w:t>
      </w:r>
      <w:r>
        <w:rPr>
          <w:spacing w:val="-7"/>
          <w:w w:val="105"/>
          <w:sz w:val="21"/>
        </w:rPr>
        <w:t> </w:t>
      </w:r>
      <w:r>
        <w:rPr>
          <w:w w:val="105"/>
          <w:sz w:val="21"/>
        </w:rPr>
        <w:t>in</w:t>
      </w:r>
      <w:r>
        <w:rPr>
          <w:spacing w:val="-6"/>
          <w:w w:val="105"/>
          <w:sz w:val="21"/>
        </w:rPr>
        <w:t> </w:t>
      </w:r>
      <w:r>
        <w:rPr>
          <w:w w:val="105"/>
          <w:sz w:val="21"/>
        </w:rPr>
        <w:t>view</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spacing w:val="-3"/>
          <w:w w:val="105"/>
          <w:sz w:val="21"/>
        </w:rPr>
        <w:t>killer’s</w:t>
      </w:r>
      <w:r>
        <w:rPr>
          <w:spacing w:val="-7"/>
          <w:w w:val="105"/>
          <w:sz w:val="21"/>
        </w:rPr>
        <w:t> </w:t>
      </w:r>
      <w:r>
        <w:rPr>
          <w:w w:val="105"/>
          <w:sz w:val="21"/>
        </w:rPr>
        <w:t>low</w:t>
      </w:r>
      <w:r>
        <w:rPr>
          <w:spacing w:val="-7"/>
          <w:w w:val="105"/>
          <w:sz w:val="21"/>
        </w:rPr>
        <w:t> </w:t>
      </w:r>
      <w:r>
        <w:rPr>
          <w:w w:val="105"/>
          <w:sz w:val="21"/>
        </w:rPr>
        <w:t>level</w:t>
      </w:r>
      <w:r>
        <w:rPr>
          <w:spacing w:val="-7"/>
          <w:w w:val="105"/>
          <w:sz w:val="21"/>
        </w:rPr>
        <w:t> </w:t>
      </w:r>
      <w:r>
        <w:rPr>
          <w:w w:val="105"/>
          <w:sz w:val="21"/>
        </w:rPr>
        <w:t>of</w:t>
      </w:r>
      <w:r>
        <w:rPr>
          <w:spacing w:val="-7"/>
          <w:w w:val="105"/>
          <w:sz w:val="21"/>
        </w:rPr>
        <w:t> </w:t>
      </w:r>
      <w:r>
        <w:rPr>
          <w:w w:val="105"/>
          <w:sz w:val="21"/>
        </w:rPr>
        <w:t>moral </w:t>
      </w:r>
      <w:r>
        <w:rPr>
          <w:spacing w:val="-3"/>
          <w:w w:val="105"/>
          <w:sz w:val="21"/>
        </w:rPr>
        <w:t>culpability.</w:t>
      </w:r>
      <w:r>
        <w:rPr>
          <w:spacing w:val="-3"/>
          <w:w w:val="105"/>
          <w:position w:val="7"/>
          <w:sz w:val="12"/>
        </w:rPr>
        <w:t>26 </w:t>
      </w:r>
      <w:r>
        <w:rPr>
          <w:w w:val="105"/>
          <w:sz w:val="21"/>
        </w:rPr>
        <w:t>This is in </w:t>
      </w:r>
      <w:r>
        <w:rPr>
          <w:spacing w:val="-3"/>
          <w:w w:val="105"/>
          <w:sz w:val="21"/>
        </w:rPr>
        <w:t>contrast </w:t>
      </w:r>
      <w:r>
        <w:rPr>
          <w:w w:val="105"/>
          <w:sz w:val="21"/>
        </w:rPr>
        <w:t>to the </w:t>
      </w:r>
      <w:r>
        <w:rPr>
          <w:spacing w:val="-3"/>
          <w:w w:val="105"/>
          <w:sz w:val="21"/>
        </w:rPr>
        <w:t>traditional formulation </w:t>
      </w:r>
      <w:r>
        <w:rPr>
          <w:w w:val="105"/>
          <w:sz w:val="21"/>
        </w:rPr>
        <w:t>of the </w:t>
      </w:r>
      <w:r>
        <w:rPr>
          <w:spacing w:val="-3"/>
          <w:w w:val="105"/>
          <w:sz w:val="21"/>
        </w:rPr>
        <w:t>rule, </w:t>
      </w:r>
      <w:r>
        <w:rPr>
          <w:w w:val="105"/>
          <w:sz w:val="21"/>
        </w:rPr>
        <w:t>whereby moral culpability is </w:t>
      </w:r>
      <w:r>
        <w:rPr>
          <w:spacing w:val="-2"/>
          <w:w w:val="105"/>
          <w:sz w:val="21"/>
        </w:rPr>
        <w:t>not </w:t>
      </w:r>
      <w:r>
        <w:rPr>
          <w:spacing w:val="-3"/>
          <w:w w:val="105"/>
          <w:sz w:val="21"/>
        </w:rPr>
        <w:t>taken into</w:t>
      </w:r>
      <w:r>
        <w:rPr>
          <w:spacing w:val="31"/>
          <w:w w:val="105"/>
          <w:sz w:val="21"/>
        </w:rPr>
        <w:t> </w:t>
      </w:r>
      <w:r>
        <w:rPr>
          <w:spacing w:val="-3"/>
          <w:w w:val="105"/>
          <w:sz w:val="21"/>
        </w:rPr>
        <w:t>account.</w:t>
      </w:r>
    </w:p>
    <w:p>
      <w:pPr>
        <w:pStyle w:val="ListParagraph"/>
        <w:numPr>
          <w:ilvl w:val="1"/>
          <w:numId w:val="4"/>
        </w:numPr>
        <w:tabs>
          <w:tab w:pos="2380" w:val="left" w:leader="none"/>
          <w:tab w:pos="2381" w:val="left" w:leader="none"/>
        </w:tabs>
        <w:spacing w:line="242" w:lineRule="auto" w:before="124" w:after="0"/>
        <w:ind w:left="2381" w:right="2108" w:hanging="794"/>
        <w:jc w:val="left"/>
        <w:rPr>
          <w:sz w:val="21"/>
        </w:rPr>
      </w:pPr>
      <w:r>
        <w:rPr>
          <w:sz w:val="21"/>
        </w:rPr>
        <w:t>In </w:t>
      </w:r>
      <w:r>
        <w:rPr>
          <w:i/>
          <w:spacing w:val="-2"/>
          <w:sz w:val="21"/>
        </w:rPr>
        <w:t>Public </w:t>
      </w:r>
      <w:r>
        <w:rPr>
          <w:i/>
          <w:spacing w:val="-4"/>
          <w:sz w:val="21"/>
        </w:rPr>
        <w:t>Trustee </w:t>
      </w:r>
      <w:r>
        <w:rPr>
          <w:i/>
          <w:sz w:val="21"/>
        </w:rPr>
        <w:t>v </w:t>
      </w:r>
      <w:r>
        <w:rPr>
          <w:i/>
          <w:spacing w:val="-3"/>
          <w:sz w:val="21"/>
        </w:rPr>
        <w:t>Evans</w:t>
      </w:r>
      <w:r>
        <w:rPr>
          <w:spacing w:val="-3"/>
          <w:sz w:val="21"/>
        </w:rPr>
        <w:t>,</w:t>
      </w:r>
      <w:r>
        <w:rPr>
          <w:spacing w:val="-3"/>
          <w:position w:val="7"/>
          <w:sz w:val="12"/>
        </w:rPr>
        <w:t>27 </w:t>
      </w:r>
      <w:r>
        <w:rPr>
          <w:sz w:val="21"/>
        </w:rPr>
        <w:t>the rule was </w:t>
      </w:r>
      <w:r>
        <w:rPr>
          <w:spacing w:val="-2"/>
          <w:sz w:val="21"/>
        </w:rPr>
        <w:t>not </w:t>
      </w:r>
      <w:r>
        <w:rPr>
          <w:sz w:val="21"/>
        </w:rPr>
        <w:t>applied to a </w:t>
      </w:r>
      <w:r>
        <w:rPr>
          <w:spacing w:val="-3"/>
          <w:sz w:val="21"/>
        </w:rPr>
        <w:t>woman </w:t>
      </w:r>
      <w:r>
        <w:rPr>
          <w:sz w:val="21"/>
        </w:rPr>
        <w:t>who </w:t>
      </w:r>
      <w:r>
        <w:rPr>
          <w:spacing w:val="-2"/>
          <w:sz w:val="21"/>
        </w:rPr>
        <w:t>had </w:t>
      </w:r>
      <w:r>
        <w:rPr>
          <w:spacing w:val="-3"/>
          <w:sz w:val="21"/>
        </w:rPr>
        <w:t>killed </w:t>
      </w:r>
      <w:r>
        <w:rPr>
          <w:sz w:val="21"/>
        </w:rPr>
        <w:t>her </w:t>
      </w:r>
      <w:r>
        <w:rPr>
          <w:spacing w:val="-3"/>
          <w:sz w:val="21"/>
        </w:rPr>
        <w:t>husband </w:t>
      </w:r>
      <w:r>
        <w:rPr>
          <w:sz w:val="21"/>
        </w:rPr>
        <w:t>after he </w:t>
      </w:r>
      <w:r>
        <w:rPr>
          <w:spacing w:val="-2"/>
          <w:sz w:val="21"/>
        </w:rPr>
        <w:t>had </w:t>
      </w:r>
      <w:r>
        <w:rPr>
          <w:sz w:val="21"/>
        </w:rPr>
        <w:t>assaulted her and her </w:t>
      </w:r>
      <w:r>
        <w:rPr>
          <w:spacing w:val="-5"/>
          <w:sz w:val="21"/>
        </w:rPr>
        <w:t>daughter, </w:t>
      </w:r>
      <w:r>
        <w:rPr>
          <w:sz w:val="21"/>
        </w:rPr>
        <w:t>and </w:t>
      </w:r>
      <w:r>
        <w:rPr>
          <w:spacing w:val="-2"/>
          <w:sz w:val="21"/>
        </w:rPr>
        <w:t>had </w:t>
      </w:r>
      <w:r>
        <w:rPr>
          <w:sz w:val="21"/>
        </w:rPr>
        <w:t>then told her </w:t>
      </w:r>
      <w:r>
        <w:rPr>
          <w:spacing w:val="-3"/>
          <w:sz w:val="21"/>
        </w:rPr>
        <w:t>that </w:t>
      </w:r>
      <w:r>
        <w:rPr>
          <w:sz w:val="21"/>
        </w:rPr>
        <w:t>he was going to </w:t>
      </w:r>
      <w:r>
        <w:rPr>
          <w:spacing w:val="-3"/>
          <w:sz w:val="21"/>
        </w:rPr>
        <w:t>kill </w:t>
      </w:r>
      <w:r>
        <w:rPr>
          <w:sz w:val="21"/>
        </w:rPr>
        <w:t>the </w:t>
      </w:r>
      <w:r>
        <w:rPr>
          <w:spacing w:val="-3"/>
          <w:sz w:val="21"/>
        </w:rPr>
        <w:t>children. </w:t>
      </w:r>
      <w:r>
        <w:rPr>
          <w:sz w:val="21"/>
        </w:rPr>
        <w:t>Justice </w:t>
      </w:r>
      <w:r>
        <w:rPr>
          <w:spacing w:val="-5"/>
          <w:sz w:val="21"/>
        </w:rPr>
        <w:t>Young </w:t>
      </w:r>
      <w:r>
        <w:rPr>
          <w:sz w:val="21"/>
        </w:rPr>
        <w:t>observed</w:t>
      </w:r>
      <w:r>
        <w:rPr>
          <w:spacing w:val="-20"/>
          <w:sz w:val="21"/>
        </w:rPr>
        <w:t> </w:t>
      </w:r>
      <w:r>
        <w:rPr>
          <w:sz w:val="21"/>
        </w:rPr>
        <w:t>that:</w:t>
      </w:r>
    </w:p>
    <w:p>
      <w:pPr>
        <w:spacing w:line="254" w:lineRule="auto" w:before="133"/>
        <w:ind w:left="2834" w:right="1634" w:firstLine="0"/>
        <w:jc w:val="left"/>
        <w:rPr>
          <w:sz w:val="11"/>
        </w:rPr>
      </w:pPr>
      <w:r>
        <w:rPr>
          <w:w w:val="105"/>
          <w:sz w:val="20"/>
        </w:rPr>
        <w:t>The</w:t>
      </w:r>
      <w:r>
        <w:rPr>
          <w:spacing w:val="-7"/>
          <w:w w:val="105"/>
          <w:sz w:val="20"/>
        </w:rPr>
        <w:t> </w:t>
      </w:r>
      <w:r>
        <w:rPr>
          <w:w w:val="105"/>
          <w:sz w:val="20"/>
        </w:rPr>
        <w:t>rule</w:t>
      </w:r>
      <w:r>
        <w:rPr>
          <w:spacing w:val="-7"/>
          <w:w w:val="105"/>
          <w:sz w:val="20"/>
        </w:rPr>
        <w:t> </w:t>
      </w:r>
      <w:r>
        <w:rPr>
          <w:w w:val="105"/>
          <w:sz w:val="20"/>
        </w:rPr>
        <w:t>we</w:t>
      </w:r>
      <w:r>
        <w:rPr>
          <w:spacing w:val="-7"/>
          <w:w w:val="105"/>
          <w:sz w:val="20"/>
        </w:rPr>
        <w:t> </w:t>
      </w:r>
      <w:r>
        <w:rPr>
          <w:w w:val="105"/>
          <w:sz w:val="20"/>
        </w:rPr>
        <w:t>are</w:t>
      </w:r>
      <w:r>
        <w:rPr>
          <w:spacing w:val="-7"/>
          <w:w w:val="105"/>
          <w:sz w:val="20"/>
        </w:rPr>
        <w:t> </w:t>
      </w:r>
      <w:r>
        <w:rPr>
          <w:w w:val="105"/>
          <w:sz w:val="20"/>
        </w:rPr>
        <w:t>applying</w:t>
      </w:r>
      <w:r>
        <w:rPr>
          <w:spacing w:val="-7"/>
          <w:w w:val="105"/>
          <w:sz w:val="20"/>
        </w:rPr>
        <w:t> </w:t>
      </w:r>
      <w:r>
        <w:rPr>
          <w:w w:val="105"/>
          <w:sz w:val="20"/>
        </w:rPr>
        <w:t>here</w:t>
      </w:r>
      <w:r>
        <w:rPr>
          <w:spacing w:val="-7"/>
          <w:w w:val="105"/>
          <w:sz w:val="20"/>
        </w:rPr>
        <w:t> </w:t>
      </w:r>
      <w:r>
        <w:rPr>
          <w:w w:val="105"/>
          <w:sz w:val="20"/>
        </w:rPr>
        <w:t>is</w:t>
      </w:r>
      <w:r>
        <w:rPr>
          <w:spacing w:val="-7"/>
          <w:w w:val="105"/>
          <w:sz w:val="20"/>
        </w:rPr>
        <w:t> </w:t>
      </w:r>
      <w:r>
        <w:rPr>
          <w:w w:val="105"/>
          <w:sz w:val="20"/>
        </w:rPr>
        <w:t>essentially</w:t>
      </w:r>
      <w:r>
        <w:rPr>
          <w:spacing w:val="-7"/>
          <w:w w:val="105"/>
          <w:sz w:val="20"/>
        </w:rPr>
        <w:t> </w:t>
      </w:r>
      <w:r>
        <w:rPr>
          <w:w w:val="105"/>
          <w:sz w:val="20"/>
        </w:rPr>
        <w:t>a</w:t>
      </w:r>
      <w:r>
        <w:rPr>
          <w:spacing w:val="-7"/>
          <w:w w:val="105"/>
          <w:sz w:val="20"/>
        </w:rPr>
        <w:t> </w:t>
      </w:r>
      <w:r>
        <w:rPr>
          <w:w w:val="105"/>
          <w:sz w:val="20"/>
        </w:rPr>
        <w:t>judge-made</w:t>
      </w:r>
      <w:r>
        <w:rPr>
          <w:spacing w:val="-7"/>
          <w:w w:val="105"/>
          <w:sz w:val="20"/>
        </w:rPr>
        <w:t> </w:t>
      </w:r>
      <w:r>
        <w:rPr>
          <w:spacing w:val="-3"/>
          <w:w w:val="105"/>
          <w:sz w:val="20"/>
        </w:rPr>
        <w:t>rule,</w:t>
      </w:r>
      <w:r>
        <w:rPr>
          <w:spacing w:val="-7"/>
          <w:w w:val="105"/>
          <w:sz w:val="20"/>
        </w:rPr>
        <w:t> </w:t>
      </w:r>
      <w:r>
        <w:rPr>
          <w:w w:val="105"/>
          <w:sz w:val="20"/>
        </w:rPr>
        <w:t>it</w:t>
      </w:r>
      <w:r>
        <w:rPr>
          <w:spacing w:val="-7"/>
          <w:w w:val="105"/>
          <w:sz w:val="20"/>
        </w:rPr>
        <w:t> </w:t>
      </w:r>
      <w:r>
        <w:rPr>
          <w:w w:val="105"/>
          <w:sz w:val="20"/>
        </w:rPr>
        <w:t>is</w:t>
      </w:r>
      <w:r>
        <w:rPr>
          <w:spacing w:val="-7"/>
          <w:w w:val="105"/>
          <w:sz w:val="20"/>
        </w:rPr>
        <w:t> </w:t>
      </w:r>
      <w:r>
        <w:rPr>
          <w:w w:val="105"/>
          <w:sz w:val="20"/>
        </w:rPr>
        <w:t>a</w:t>
      </w:r>
      <w:r>
        <w:rPr>
          <w:spacing w:val="-7"/>
          <w:w w:val="105"/>
          <w:sz w:val="20"/>
        </w:rPr>
        <w:t> </w:t>
      </w:r>
      <w:r>
        <w:rPr>
          <w:w w:val="105"/>
          <w:sz w:val="20"/>
        </w:rPr>
        <w:t>rule</w:t>
      </w:r>
      <w:r>
        <w:rPr>
          <w:spacing w:val="-7"/>
          <w:w w:val="105"/>
          <w:sz w:val="20"/>
        </w:rPr>
        <w:t> </w:t>
      </w:r>
      <w:r>
        <w:rPr>
          <w:w w:val="105"/>
          <w:sz w:val="20"/>
        </w:rPr>
        <w:t>of</w:t>
      </w:r>
      <w:r>
        <w:rPr>
          <w:spacing w:val="-7"/>
          <w:w w:val="105"/>
          <w:sz w:val="20"/>
        </w:rPr>
        <w:t> </w:t>
      </w:r>
      <w:r>
        <w:rPr>
          <w:w w:val="105"/>
          <w:sz w:val="20"/>
        </w:rPr>
        <w:t>public</w:t>
      </w:r>
      <w:r>
        <w:rPr>
          <w:spacing w:val="-7"/>
          <w:w w:val="105"/>
          <w:sz w:val="20"/>
        </w:rPr>
        <w:t> </w:t>
      </w:r>
      <w:r>
        <w:rPr>
          <w:w w:val="105"/>
          <w:sz w:val="20"/>
        </w:rPr>
        <w:t>policy and it is open to a judge whilst recognising the importance of all that has been said beforehand,</w:t>
      </w:r>
      <w:r>
        <w:rPr>
          <w:spacing w:val="-11"/>
          <w:w w:val="105"/>
          <w:sz w:val="20"/>
        </w:rPr>
        <w:t> </w:t>
      </w:r>
      <w:r>
        <w:rPr>
          <w:w w:val="105"/>
          <w:sz w:val="20"/>
        </w:rPr>
        <w:t>to</w:t>
      </w:r>
      <w:r>
        <w:rPr>
          <w:spacing w:val="-10"/>
          <w:w w:val="105"/>
          <w:sz w:val="20"/>
        </w:rPr>
        <w:t> </w:t>
      </w:r>
      <w:r>
        <w:rPr>
          <w:spacing w:val="-3"/>
          <w:w w:val="105"/>
          <w:sz w:val="20"/>
        </w:rPr>
        <w:t>make</w:t>
      </w:r>
      <w:r>
        <w:rPr>
          <w:spacing w:val="-11"/>
          <w:w w:val="105"/>
          <w:sz w:val="20"/>
        </w:rPr>
        <w:t> </w:t>
      </w:r>
      <w:r>
        <w:rPr>
          <w:w w:val="105"/>
          <w:sz w:val="20"/>
        </w:rPr>
        <w:t>the</w:t>
      </w:r>
      <w:r>
        <w:rPr>
          <w:spacing w:val="-10"/>
          <w:w w:val="105"/>
          <w:sz w:val="20"/>
        </w:rPr>
        <w:t> </w:t>
      </w:r>
      <w:r>
        <w:rPr>
          <w:w w:val="105"/>
          <w:sz w:val="20"/>
        </w:rPr>
        <w:t>pronouncement</w:t>
      </w:r>
      <w:r>
        <w:rPr>
          <w:spacing w:val="-11"/>
          <w:w w:val="105"/>
          <w:sz w:val="20"/>
        </w:rPr>
        <w:t> </w:t>
      </w:r>
      <w:r>
        <w:rPr>
          <w:w w:val="105"/>
          <w:sz w:val="20"/>
        </w:rPr>
        <w:t>if</w:t>
      </w:r>
      <w:r>
        <w:rPr>
          <w:spacing w:val="-10"/>
          <w:w w:val="105"/>
          <w:sz w:val="20"/>
        </w:rPr>
        <w:t> </w:t>
      </w:r>
      <w:r>
        <w:rPr>
          <w:w w:val="105"/>
          <w:sz w:val="20"/>
        </w:rPr>
        <w:t>he</w:t>
      </w:r>
      <w:r>
        <w:rPr>
          <w:spacing w:val="-10"/>
          <w:w w:val="105"/>
          <w:sz w:val="20"/>
        </w:rPr>
        <w:t> </w:t>
      </w:r>
      <w:r>
        <w:rPr>
          <w:w w:val="105"/>
          <w:sz w:val="20"/>
        </w:rPr>
        <w:t>thinks</w:t>
      </w:r>
      <w:r>
        <w:rPr>
          <w:spacing w:val="-11"/>
          <w:w w:val="105"/>
          <w:sz w:val="20"/>
        </w:rPr>
        <w:t> </w:t>
      </w:r>
      <w:r>
        <w:rPr>
          <w:w w:val="105"/>
          <w:sz w:val="20"/>
        </w:rPr>
        <w:t>it</w:t>
      </w:r>
      <w:r>
        <w:rPr>
          <w:spacing w:val="-10"/>
          <w:w w:val="105"/>
          <w:sz w:val="20"/>
        </w:rPr>
        <w:t> </w:t>
      </w:r>
      <w:r>
        <w:rPr>
          <w:w w:val="105"/>
          <w:sz w:val="20"/>
        </w:rPr>
        <w:t>appropriate</w:t>
      </w:r>
      <w:r>
        <w:rPr>
          <w:spacing w:val="-11"/>
          <w:w w:val="105"/>
          <w:sz w:val="20"/>
        </w:rPr>
        <w:t> </w:t>
      </w:r>
      <w:r>
        <w:rPr>
          <w:w w:val="105"/>
          <w:sz w:val="20"/>
        </w:rPr>
        <w:t>as</w:t>
      </w:r>
      <w:r>
        <w:rPr>
          <w:spacing w:val="-10"/>
          <w:w w:val="105"/>
          <w:sz w:val="20"/>
        </w:rPr>
        <w:t> </w:t>
      </w:r>
      <w:r>
        <w:rPr>
          <w:w w:val="105"/>
          <w:sz w:val="20"/>
        </w:rPr>
        <w:t>to</w:t>
      </w:r>
      <w:r>
        <w:rPr>
          <w:spacing w:val="-11"/>
          <w:w w:val="105"/>
          <w:sz w:val="20"/>
        </w:rPr>
        <w:t> </w:t>
      </w:r>
      <w:r>
        <w:rPr>
          <w:w w:val="105"/>
          <w:sz w:val="20"/>
        </w:rPr>
        <w:t>the</w:t>
      </w:r>
      <w:r>
        <w:rPr>
          <w:spacing w:val="-10"/>
          <w:w w:val="105"/>
          <w:sz w:val="20"/>
        </w:rPr>
        <w:t> </w:t>
      </w:r>
      <w:r>
        <w:rPr>
          <w:w w:val="105"/>
          <w:sz w:val="20"/>
        </w:rPr>
        <w:t>limitations of the rule for his particular</w:t>
      </w:r>
      <w:r>
        <w:rPr>
          <w:spacing w:val="29"/>
          <w:w w:val="105"/>
          <w:sz w:val="20"/>
        </w:rPr>
        <w:t> </w:t>
      </w:r>
      <w:r>
        <w:rPr>
          <w:w w:val="105"/>
          <w:sz w:val="20"/>
        </w:rPr>
        <w:t>age.</w:t>
      </w:r>
      <w:r>
        <w:rPr>
          <w:w w:val="105"/>
          <w:position w:val="7"/>
          <w:sz w:val="11"/>
        </w:rPr>
        <w:t>28</w:t>
      </w:r>
    </w:p>
    <w:p>
      <w:pPr>
        <w:pStyle w:val="ListParagraph"/>
        <w:numPr>
          <w:ilvl w:val="1"/>
          <w:numId w:val="4"/>
        </w:numPr>
        <w:tabs>
          <w:tab w:pos="2380" w:val="left" w:leader="none"/>
          <w:tab w:pos="2381" w:val="left" w:leader="none"/>
        </w:tabs>
        <w:spacing w:line="242" w:lineRule="auto" w:before="115" w:after="0"/>
        <w:ind w:left="2381" w:right="1620" w:hanging="794"/>
        <w:jc w:val="left"/>
        <w:rPr>
          <w:sz w:val="21"/>
        </w:rPr>
      </w:pPr>
      <w:r>
        <w:rPr>
          <w:sz w:val="21"/>
        </w:rPr>
        <w:t>Although the rule was applied in </w:t>
      </w:r>
      <w:r>
        <w:rPr>
          <w:i/>
          <w:spacing w:val="-2"/>
          <w:sz w:val="21"/>
        </w:rPr>
        <w:t>Public </w:t>
      </w:r>
      <w:r>
        <w:rPr>
          <w:i/>
          <w:spacing w:val="-4"/>
          <w:sz w:val="21"/>
        </w:rPr>
        <w:t>Trustee </w:t>
      </w:r>
      <w:r>
        <w:rPr>
          <w:i/>
          <w:sz w:val="21"/>
        </w:rPr>
        <w:t>v </w:t>
      </w:r>
      <w:r>
        <w:rPr>
          <w:i/>
          <w:spacing w:val="-3"/>
          <w:sz w:val="21"/>
        </w:rPr>
        <w:t>Fraser </w:t>
      </w:r>
      <w:r>
        <w:rPr>
          <w:position w:val="7"/>
          <w:sz w:val="12"/>
        </w:rPr>
        <w:t>29  </w:t>
      </w:r>
      <w:r>
        <w:rPr>
          <w:sz w:val="21"/>
        </w:rPr>
        <w:t>to </w:t>
      </w:r>
      <w:r>
        <w:rPr>
          <w:spacing w:val="-3"/>
          <w:sz w:val="21"/>
        </w:rPr>
        <w:t>prevent  </w:t>
      </w:r>
      <w:r>
        <w:rPr>
          <w:sz w:val="21"/>
        </w:rPr>
        <w:t>a son who </w:t>
      </w:r>
      <w:r>
        <w:rPr>
          <w:spacing w:val="-2"/>
          <w:sz w:val="21"/>
        </w:rPr>
        <w:t>had</w:t>
      </w:r>
      <w:r>
        <w:rPr>
          <w:spacing w:val="43"/>
          <w:sz w:val="21"/>
        </w:rPr>
        <w:t> </w:t>
      </w:r>
      <w:r>
        <w:rPr>
          <w:spacing w:val="-3"/>
          <w:sz w:val="21"/>
        </w:rPr>
        <w:t>killed  </w:t>
      </w:r>
      <w:r>
        <w:rPr>
          <w:sz w:val="21"/>
        </w:rPr>
        <w:t>his mother </w:t>
      </w:r>
      <w:r>
        <w:rPr>
          <w:spacing w:val="-3"/>
          <w:sz w:val="21"/>
        </w:rPr>
        <w:t>from inheriting from </w:t>
      </w:r>
      <w:r>
        <w:rPr>
          <w:sz w:val="21"/>
        </w:rPr>
        <w:t>her </w:t>
      </w:r>
      <w:r>
        <w:rPr>
          <w:spacing w:val="-3"/>
          <w:sz w:val="21"/>
        </w:rPr>
        <w:t>estate, </w:t>
      </w:r>
      <w:r>
        <w:rPr>
          <w:sz w:val="21"/>
        </w:rPr>
        <w:t>Justice </w:t>
      </w:r>
      <w:r>
        <w:rPr>
          <w:spacing w:val="-3"/>
          <w:sz w:val="21"/>
        </w:rPr>
        <w:t>Kearney </w:t>
      </w:r>
      <w:r>
        <w:rPr>
          <w:sz w:val="21"/>
        </w:rPr>
        <w:t>agreed with  the  comments made by Justice </w:t>
      </w:r>
      <w:r>
        <w:rPr>
          <w:spacing w:val="-5"/>
          <w:sz w:val="21"/>
        </w:rPr>
        <w:t>Young </w:t>
      </w:r>
      <w:r>
        <w:rPr>
          <w:sz w:val="21"/>
        </w:rPr>
        <w:t>in </w:t>
      </w:r>
      <w:r>
        <w:rPr>
          <w:i/>
          <w:spacing w:val="-2"/>
          <w:sz w:val="21"/>
        </w:rPr>
        <w:t>Public </w:t>
      </w:r>
      <w:r>
        <w:rPr>
          <w:i/>
          <w:spacing w:val="-4"/>
          <w:sz w:val="21"/>
        </w:rPr>
        <w:t>Trustee </w:t>
      </w:r>
      <w:r>
        <w:rPr>
          <w:i/>
          <w:sz w:val="21"/>
        </w:rPr>
        <w:t>v </w:t>
      </w:r>
      <w:r>
        <w:rPr>
          <w:i/>
          <w:spacing w:val="-4"/>
          <w:sz w:val="21"/>
        </w:rPr>
        <w:t>Evans</w:t>
      </w:r>
      <w:r>
        <w:rPr>
          <w:spacing w:val="-4"/>
          <w:sz w:val="21"/>
        </w:rPr>
        <w:t>. </w:t>
      </w:r>
      <w:r>
        <w:rPr>
          <w:sz w:val="21"/>
        </w:rPr>
        <w:t>Justice </w:t>
      </w:r>
      <w:r>
        <w:rPr>
          <w:spacing w:val="-3"/>
          <w:sz w:val="21"/>
        </w:rPr>
        <w:t>Kearney considered that </w:t>
      </w:r>
      <w:r>
        <w:rPr>
          <w:sz w:val="21"/>
        </w:rPr>
        <w:t>the court  </w:t>
      </w:r>
      <w:r>
        <w:rPr>
          <w:spacing w:val="-2"/>
          <w:sz w:val="21"/>
        </w:rPr>
        <w:t>had </w:t>
      </w:r>
      <w:r>
        <w:rPr>
          <w:sz w:val="21"/>
        </w:rPr>
        <w:t>a </w:t>
      </w:r>
      <w:r>
        <w:rPr>
          <w:spacing w:val="-3"/>
          <w:sz w:val="21"/>
        </w:rPr>
        <w:t>discretion </w:t>
      </w:r>
      <w:r>
        <w:rPr>
          <w:sz w:val="21"/>
        </w:rPr>
        <w:t>to </w:t>
      </w:r>
      <w:r>
        <w:rPr>
          <w:spacing w:val="-3"/>
          <w:sz w:val="21"/>
        </w:rPr>
        <w:t>grant relief against  </w:t>
      </w:r>
      <w:r>
        <w:rPr>
          <w:sz w:val="21"/>
        </w:rPr>
        <w:t>the effect of the rule in view of the </w:t>
      </w:r>
      <w:r>
        <w:rPr>
          <w:spacing w:val="-3"/>
          <w:sz w:val="21"/>
        </w:rPr>
        <w:t>nature</w:t>
      </w:r>
      <w:r>
        <w:rPr>
          <w:spacing w:val="41"/>
          <w:sz w:val="21"/>
        </w:rPr>
        <w:t> </w:t>
      </w:r>
      <w:r>
        <w:rPr>
          <w:sz w:val="21"/>
        </w:rPr>
        <w:t>of the crime and the moral culpability of the</w:t>
      </w:r>
      <w:r>
        <w:rPr>
          <w:spacing w:val="11"/>
          <w:sz w:val="21"/>
        </w:rPr>
        <w:t> </w:t>
      </w:r>
      <w:r>
        <w:rPr>
          <w:sz w:val="21"/>
        </w:rPr>
        <w:t>offender:</w:t>
      </w:r>
    </w:p>
    <w:p>
      <w:pPr>
        <w:spacing w:line="254" w:lineRule="auto" w:before="135"/>
        <w:ind w:left="2834" w:right="1590" w:firstLine="0"/>
        <w:jc w:val="both"/>
        <w:rPr>
          <w:sz w:val="11"/>
        </w:rPr>
      </w:pPr>
      <w:r>
        <w:rPr>
          <w:w w:val="105"/>
          <w:sz w:val="20"/>
        </w:rPr>
        <w:t>I</w:t>
      </w:r>
      <w:r>
        <w:rPr>
          <w:spacing w:val="-8"/>
          <w:w w:val="105"/>
          <w:sz w:val="20"/>
        </w:rPr>
        <w:t> </w:t>
      </w:r>
      <w:r>
        <w:rPr>
          <w:w w:val="105"/>
          <w:sz w:val="20"/>
        </w:rPr>
        <w:t>consider</w:t>
      </w:r>
      <w:r>
        <w:rPr>
          <w:spacing w:val="-8"/>
          <w:w w:val="105"/>
          <w:sz w:val="20"/>
        </w:rPr>
        <w:t> </w:t>
      </w:r>
      <w:r>
        <w:rPr>
          <w:w w:val="105"/>
          <w:sz w:val="20"/>
        </w:rPr>
        <w:t>the</w:t>
      </w:r>
      <w:r>
        <w:rPr>
          <w:spacing w:val="-7"/>
          <w:w w:val="105"/>
          <w:sz w:val="20"/>
        </w:rPr>
        <w:t> </w:t>
      </w:r>
      <w:r>
        <w:rPr>
          <w:w w:val="105"/>
          <w:sz w:val="20"/>
        </w:rPr>
        <w:t>fundamental</w:t>
      </w:r>
      <w:r>
        <w:rPr>
          <w:spacing w:val="-8"/>
          <w:w w:val="105"/>
          <w:sz w:val="20"/>
        </w:rPr>
        <w:t> </w:t>
      </w:r>
      <w:r>
        <w:rPr>
          <w:w w:val="105"/>
          <w:sz w:val="20"/>
        </w:rPr>
        <w:t>question</w:t>
      </w:r>
      <w:r>
        <w:rPr>
          <w:spacing w:val="-7"/>
          <w:w w:val="105"/>
          <w:sz w:val="20"/>
        </w:rPr>
        <w:t> </w:t>
      </w:r>
      <w:r>
        <w:rPr>
          <w:w w:val="105"/>
          <w:sz w:val="20"/>
        </w:rPr>
        <w:t>is</w:t>
      </w:r>
      <w:r>
        <w:rPr>
          <w:spacing w:val="-8"/>
          <w:w w:val="105"/>
          <w:sz w:val="20"/>
        </w:rPr>
        <w:t> </w:t>
      </w:r>
      <w:r>
        <w:rPr>
          <w:w w:val="105"/>
          <w:sz w:val="20"/>
        </w:rPr>
        <w:t>to</w:t>
      </w:r>
      <w:r>
        <w:rPr>
          <w:spacing w:val="-8"/>
          <w:w w:val="105"/>
          <w:sz w:val="20"/>
        </w:rPr>
        <w:t> </w:t>
      </w:r>
      <w:r>
        <w:rPr>
          <w:w w:val="105"/>
          <w:sz w:val="20"/>
        </w:rPr>
        <w:t>determine</w:t>
      </w:r>
      <w:r>
        <w:rPr>
          <w:spacing w:val="-7"/>
          <w:w w:val="105"/>
          <w:sz w:val="20"/>
        </w:rPr>
        <w:t> </w:t>
      </w:r>
      <w:r>
        <w:rPr>
          <w:w w:val="105"/>
          <w:sz w:val="20"/>
        </w:rPr>
        <w:t>whether</w:t>
      </w:r>
      <w:r>
        <w:rPr>
          <w:spacing w:val="-8"/>
          <w:w w:val="105"/>
          <w:sz w:val="20"/>
        </w:rPr>
        <w:t> </w:t>
      </w:r>
      <w:r>
        <w:rPr>
          <w:w w:val="105"/>
          <w:sz w:val="20"/>
        </w:rPr>
        <w:t>the</w:t>
      </w:r>
      <w:r>
        <w:rPr>
          <w:spacing w:val="-7"/>
          <w:w w:val="105"/>
          <w:sz w:val="20"/>
        </w:rPr>
        <w:t> </w:t>
      </w:r>
      <w:r>
        <w:rPr>
          <w:w w:val="105"/>
          <w:sz w:val="20"/>
        </w:rPr>
        <w:t>taking</w:t>
      </w:r>
      <w:r>
        <w:rPr>
          <w:spacing w:val="-8"/>
          <w:w w:val="105"/>
          <w:sz w:val="20"/>
        </w:rPr>
        <w:t> </w:t>
      </w:r>
      <w:r>
        <w:rPr>
          <w:w w:val="105"/>
          <w:sz w:val="20"/>
        </w:rPr>
        <w:t>of</w:t>
      </w:r>
      <w:r>
        <w:rPr>
          <w:spacing w:val="-8"/>
          <w:w w:val="105"/>
          <w:sz w:val="20"/>
        </w:rPr>
        <w:t> </w:t>
      </w:r>
      <w:r>
        <w:rPr>
          <w:w w:val="105"/>
          <w:sz w:val="20"/>
        </w:rPr>
        <w:t>a</w:t>
      </w:r>
      <w:r>
        <w:rPr>
          <w:spacing w:val="-7"/>
          <w:w w:val="105"/>
          <w:sz w:val="20"/>
        </w:rPr>
        <w:t> </w:t>
      </w:r>
      <w:r>
        <w:rPr>
          <w:w w:val="105"/>
          <w:sz w:val="20"/>
        </w:rPr>
        <w:t>benefit</w:t>
      </w:r>
      <w:r>
        <w:rPr>
          <w:spacing w:val="-8"/>
          <w:w w:val="105"/>
          <w:sz w:val="20"/>
        </w:rPr>
        <w:t> </w:t>
      </w:r>
      <w:r>
        <w:rPr>
          <w:w w:val="105"/>
          <w:sz w:val="20"/>
        </w:rPr>
        <w:t>by</w:t>
      </w:r>
      <w:r>
        <w:rPr>
          <w:spacing w:val="-7"/>
          <w:w w:val="105"/>
          <w:sz w:val="20"/>
        </w:rPr>
        <w:t> </w:t>
      </w:r>
      <w:r>
        <w:rPr>
          <w:w w:val="105"/>
          <w:sz w:val="20"/>
        </w:rPr>
        <w:t>a person</w:t>
      </w:r>
      <w:r>
        <w:rPr>
          <w:spacing w:val="-11"/>
          <w:w w:val="105"/>
          <w:sz w:val="20"/>
        </w:rPr>
        <w:t> </w:t>
      </w:r>
      <w:r>
        <w:rPr>
          <w:w w:val="105"/>
          <w:sz w:val="20"/>
        </w:rPr>
        <w:t>through</w:t>
      </w:r>
      <w:r>
        <w:rPr>
          <w:spacing w:val="-11"/>
          <w:w w:val="105"/>
          <w:sz w:val="20"/>
        </w:rPr>
        <w:t> </w:t>
      </w:r>
      <w:r>
        <w:rPr>
          <w:w w:val="105"/>
          <w:sz w:val="20"/>
        </w:rPr>
        <w:t>his</w:t>
      </w:r>
      <w:r>
        <w:rPr>
          <w:spacing w:val="-11"/>
          <w:w w:val="105"/>
          <w:sz w:val="20"/>
        </w:rPr>
        <w:t> </w:t>
      </w:r>
      <w:r>
        <w:rPr>
          <w:w w:val="105"/>
          <w:sz w:val="20"/>
        </w:rPr>
        <w:t>crime</w:t>
      </w:r>
      <w:r>
        <w:rPr>
          <w:spacing w:val="-10"/>
          <w:w w:val="105"/>
          <w:sz w:val="20"/>
        </w:rPr>
        <w:t> </w:t>
      </w:r>
      <w:r>
        <w:rPr>
          <w:w w:val="105"/>
          <w:sz w:val="20"/>
        </w:rPr>
        <w:t>would</w:t>
      </w:r>
      <w:r>
        <w:rPr>
          <w:spacing w:val="-11"/>
          <w:w w:val="105"/>
          <w:sz w:val="20"/>
        </w:rPr>
        <w:t> </w:t>
      </w:r>
      <w:r>
        <w:rPr>
          <w:w w:val="105"/>
          <w:sz w:val="20"/>
        </w:rPr>
        <w:t>be</w:t>
      </w:r>
      <w:r>
        <w:rPr>
          <w:spacing w:val="-11"/>
          <w:w w:val="105"/>
          <w:sz w:val="20"/>
        </w:rPr>
        <w:t> </w:t>
      </w:r>
      <w:r>
        <w:rPr>
          <w:w w:val="105"/>
          <w:sz w:val="20"/>
        </w:rPr>
        <w:t>unconscionable</w:t>
      </w:r>
      <w:r>
        <w:rPr>
          <w:spacing w:val="-11"/>
          <w:w w:val="105"/>
          <w:sz w:val="20"/>
        </w:rPr>
        <w:t> </w:t>
      </w:r>
      <w:r>
        <w:rPr>
          <w:w w:val="105"/>
          <w:sz w:val="20"/>
        </w:rPr>
        <w:t>as</w:t>
      </w:r>
      <w:r>
        <w:rPr>
          <w:spacing w:val="-10"/>
          <w:w w:val="105"/>
          <w:sz w:val="20"/>
        </w:rPr>
        <w:t> </w:t>
      </w:r>
      <w:r>
        <w:rPr>
          <w:w w:val="105"/>
          <w:sz w:val="20"/>
        </w:rPr>
        <w:t>representing</w:t>
      </w:r>
      <w:r>
        <w:rPr>
          <w:spacing w:val="-11"/>
          <w:w w:val="105"/>
          <w:sz w:val="20"/>
        </w:rPr>
        <w:t> </w:t>
      </w:r>
      <w:r>
        <w:rPr>
          <w:w w:val="105"/>
          <w:sz w:val="20"/>
        </w:rPr>
        <w:t>an</w:t>
      </w:r>
      <w:r>
        <w:rPr>
          <w:spacing w:val="-11"/>
          <w:w w:val="105"/>
          <w:sz w:val="20"/>
        </w:rPr>
        <w:t> </w:t>
      </w:r>
      <w:r>
        <w:rPr>
          <w:w w:val="105"/>
          <w:sz w:val="20"/>
        </w:rPr>
        <w:t>unjust</w:t>
      </w:r>
      <w:r>
        <w:rPr>
          <w:spacing w:val="-11"/>
          <w:w w:val="105"/>
          <w:sz w:val="20"/>
        </w:rPr>
        <w:t> </w:t>
      </w:r>
      <w:r>
        <w:rPr>
          <w:spacing w:val="-3"/>
          <w:w w:val="105"/>
          <w:sz w:val="20"/>
        </w:rPr>
        <w:t>enrichment </w:t>
      </w:r>
      <w:r>
        <w:rPr>
          <w:w w:val="105"/>
          <w:sz w:val="20"/>
        </w:rPr>
        <w:t>of that person so as to attract the public policy</w:t>
      </w:r>
      <w:r>
        <w:rPr>
          <w:spacing w:val="39"/>
          <w:w w:val="105"/>
          <w:sz w:val="20"/>
        </w:rPr>
        <w:t> </w:t>
      </w:r>
      <w:r>
        <w:rPr>
          <w:w w:val="105"/>
          <w:sz w:val="20"/>
        </w:rPr>
        <w:t>rule.</w:t>
      </w:r>
      <w:r>
        <w:rPr>
          <w:w w:val="105"/>
          <w:position w:val="7"/>
          <w:sz w:val="11"/>
        </w:rPr>
        <w:t>30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r>
        <w:rPr/>
        <w:pict>
          <v:line style="position:absolute;mso-position-horizontal-relative:page;mso-position-vertical-relative:paragraph;z-index:-424;mso-wrap-distance-left:0;mso-wrap-distance-right:0" from="79.370102pt,17.860695pt" to="515.905102pt,17.860695pt" stroked="true" strokeweight="1pt" strokecolor="#f9ceca">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0" w:hanging="794"/>
        <w:jc w:val="left"/>
        <w:rPr>
          <w:sz w:val="13"/>
        </w:rPr>
      </w:pPr>
      <w:r>
        <w:rPr>
          <w:w w:val="105"/>
          <w:sz w:val="13"/>
        </w:rPr>
        <w:t>Nicola</w:t>
      </w:r>
      <w:r>
        <w:rPr>
          <w:spacing w:val="2"/>
          <w:w w:val="105"/>
          <w:sz w:val="13"/>
        </w:rPr>
        <w:t> </w:t>
      </w:r>
      <w:r>
        <w:rPr>
          <w:w w:val="105"/>
          <w:sz w:val="13"/>
        </w:rPr>
        <w:t>Peart,</w:t>
      </w:r>
      <w:r>
        <w:rPr>
          <w:spacing w:val="2"/>
          <w:w w:val="105"/>
          <w:sz w:val="13"/>
        </w:rPr>
        <w:t> </w:t>
      </w:r>
      <w:r>
        <w:rPr>
          <w:w w:val="105"/>
          <w:sz w:val="13"/>
        </w:rPr>
        <w:t>‘Reforming</w:t>
      </w:r>
      <w:r>
        <w:rPr>
          <w:spacing w:val="2"/>
          <w:w w:val="105"/>
          <w:sz w:val="13"/>
        </w:rPr>
        <w:t> </w:t>
      </w:r>
      <w:r>
        <w:rPr>
          <w:w w:val="105"/>
          <w:sz w:val="13"/>
        </w:rPr>
        <w:t>the</w:t>
      </w:r>
      <w:r>
        <w:rPr>
          <w:spacing w:val="2"/>
          <w:w w:val="105"/>
          <w:sz w:val="13"/>
        </w:rPr>
        <w:t> </w:t>
      </w:r>
      <w:r>
        <w:rPr>
          <w:w w:val="105"/>
          <w:sz w:val="13"/>
        </w:rPr>
        <w:t>Forfeiture</w:t>
      </w:r>
      <w:r>
        <w:rPr>
          <w:spacing w:val="2"/>
          <w:w w:val="105"/>
          <w:sz w:val="13"/>
        </w:rPr>
        <w:t> </w:t>
      </w:r>
      <w:r>
        <w:rPr>
          <w:w w:val="105"/>
          <w:sz w:val="13"/>
        </w:rPr>
        <w:t>Rule:</w:t>
      </w:r>
      <w:r>
        <w:rPr>
          <w:spacing w:val="2"/>
          <w:w w:val="105"/>
          <w:sz w:val="13"/>
        </w:rPr>
        <w:t> </w:t>
      </w:r>
      <w:r>
        <w:rPr>
          <w:w w:val="105"/>
          <w:sz w:val="13"/>
        </w:rPr>
        <w:t>Comparing</w:t>
      </w:r>
      <w:r>
        <w:rPr>
          <w:spacing w:val="2"/>
          <w:w w:val="105"/>
          <w:sz w:val="13"/>
        </w:rPr>
        <w:t> </w:t>
      </w:r>
      <w:r>
        <w:rPr>
          <w:w w:val="105"/>
          <w:sz w:val="13"/>
        </w:rPr>
        <w:t>New</w:t>
      </w:r>
      <w:r>
        <w:rPr>
          <w:spacing w:val="2"/>
          <w:w w:val="105"/>
          <w:sz w:val="13"/>
        </w:rPr>
        <w:t> </w:t>
      </w:r>
      <w:r>
        <w:rPr>
          <w:w w:val="105"/>
          <w:sz w:val="13"/>
        </w:rPr>
        <w:t>Zealand,</w:t>
      </w:r>
      <w:r>
        <w:rPr>
          <w:spacing w:val="2"/>
          <w:w w:val="105"/>
          <w:sz w:val="13"/>
        </w:rPr>
        <w:t> </w:t>
      </w:r>
      <w:r>
        <w:rPr>
          <w:w w:val="105"/>
          <w:sz w:val="13"/>
        </w:rPr>
        <w:t>England</w:t>
      </w:r>
      <w:r>
        <w:rPr>
          <w:spacing w:val="2"/>
          <w:w w:val="105"/>
          <w:sz w:val="13"/>
        </w:rPr>
        <w:t> </w:t>
      </w:r>
      <w:r>
        <w:rPr>
          <w:w w:val="105"/>
          <w:sz w:val="13"/>
        </w:rPr>
        <w:t>and</w:t>
      </w:r>
      <w:r>
        <w:rPr>
          <w:spacing w:val="2"/>
          <w:w w:val="105"/>
          <w:sz w:val="13"/>
        </w:rPr>
        <w:t> </w:t>
      </w:r>
      <w:r>
        <w:rPr>
          <w:w w:val="105"/>
          <w:sz w:val="13"/>
        </w:rPr>
        <w:t>Australia’</w:t>
      </w:r>
      <w:r>
        <w:rPr>
          <w:spacing w:val="2"/>
          <w:w w:val="105"/>
          <w:sz w:val="13"/>
        </w:rPr>
        <w:t> </w:t>
      </w:r>
      <w:r>
        <w:rPr>
          <w:w w:val="105"/>
          <w:sz w:val="13"/>
        </w:rPr>
        <w:t>(2002)</w:t>
      </w:r>
      <w:r>
        <w:rPr>
          <w:spacing w:val="2"/>
          <w:w w:val="105"/>
          <w:sz w:val="13"/>
        </w:rPr>
        <w:t> </w:t>
      </w:r>
      <w:r>
        <w:rPr>
          <w:w w:val="105"/>
          <w:sz w:val="13"/>
        </w:rPr>
        <w:t>31(1)</w:t>
      </w:r>
      <w:r>
        <w:rPr>
          <w:spacing w:val="3"/>
          <w:w w:val="105"/>
          <w:sz w:val="13"/>
        </w:rPr>
        <w:t> </w:t>
      </w:r>
      <w:r>
        <w:rPr>
          <w:i/>
          <w:w w:val="105"/>
          <w:sz w:val="13"/>
        </w:rPr>
        <w:t>Common</w:t>
      </w:r>
      <w:r>
        <w:rPr>
          <w:i/>
          <w:spacing w:val="2"/>
          <w:w w:val="105"/>
          <w:sz w:val="13"/>
        </w:rPr>
        <w:t> </w:t>
      </w:r>
      <w:r>
        <w:rPr>
          <w:i/>
          <w:w w:val="105"/>
          <w:sz w:val="13"/>
        </w:rPr>
        <w:t>Law</w:t>
      </w:r>
      <w:r>
        <w:rPr>
          <w:i/>
          <w:spacing w:val="2"/>
          <w:w w:val="105"/>
          <w:sz w:val="13"/>
        </w:rPr>
        <w:t> </w:t>
      </w:r>
      <w:r>
        <w:rPr>
          <w:i/>
          <w:w w:val="105"/>
          <w:sz w:val="13"/>
        </w:rPr>
        <w:t>World</w:t>
      </w:r>
      <w:r>
        <w:rPr>
          <w:i/>
          <w:spacing w:val="2"/>
          <w:w w:val="105"/>
          <w:sz w:val="13"/>
        </w:rPr>
        <w:t> </w:t>
      </w:r>
      <w:r>
        <w:rPr>
          <w:i/>
          <w:w w:val="105"/>
          <w:sz w:val="13"/>
        </w:rPr>
        <w:t>Review</w:t>
      </w:r>
      <w:r>
        <w:rPr>
          <w:i/>
          <w:spacing w:val="2"/>
          <w:w w:val="105"/>
          <w:sz w:val="13"/>
        </w:rPr>
        <w:t> </w:t>
      </w:r>
      <w:r>
        <w:rPr>
          <w:spacing w:val="-4"/>
          <w:w w:val="105"/>
          <w:sz w:val="13"/>
        </w:rPr>
        <w:t>1,</w:t>
      </w:r>
      <w:r>
        <w:rPr>
          <w:spacing w:val="2"/>
          <w:w w:val="105"/>
          <w:sz w:val="13"/>
        </w:rPr>
        <w:t> </w:t>
      </w:r>
      <w:r>
        <w:rPr>
          <w:w w:val="105"/>
          <w:sz w:val="13"/>
        </w:rPr>
        <w:t>8.</w:t>
      </w:r>
    </w:p>
    <w:p>
      <w:pPr>
        <w:pStyle w:val="ListParagraph"/>
        <w:numPr>
          <w:ilvl w:val="0"/>
          <w:numId w:val="9"/>
        </w:numPr>
        <w:tabs>
          <w:tab w:pos="2380" w:val="left" w:leader="none"/>
          <w:tab w:pos="2382" w:val="left" w:leader="none"/>
        </w:tabs>
        <w:spacing w:line="240" w:lineRule="auto" w:before="1" w:after="0"/>
        <w:ind w:left="2381" w:right="0" w:hanging="794"/>
        <w:jc w:val="left"/>
        <w:rPr>
          <w:sz w:val="13"/>
        </w:rPr>
      </w:pPr>
      <w:r>
        <w:rPr>
          <w:i/>
          <w:w w:val="105"/>
          <w:sz w:val="13"/>
        </w:rPr>
        <w:t>R</w:t>
      </w:r>
      <w:r>
        <w:rPr>
          <w:i/>
          <w:spacing w:val="3"/>
          <w:w w:val="105"/>
          <w:sz w:val="13"/>
        </w:rPr>
        <w:t> </w:t>
      </w:r>
      <w:r>
        <w:rPr>
          <w:i/>
          <w:w w:val="105"/>
          <w:sz w:val="13"/>
        </w:rPr>
        <w:t>v</w:t>
      </w:r>
      <w:r>
        <w:rPr>
          <w:i/>
          <w:spacing w:val="4"/>
          <w:w w:val="105"/>
          <w:sz w:val="13"/>
        </w:rPr>
        <w:t> </w:t>
      </w:r>
      <w:r>
        <w:rPr>
          <w:i/>
          <w:w w:val="105"/>
          <w:sz w:val="13"/>
        </w:rPr>
        <w:t>National</w:t>
      </w:r>
      <w:r>
        <w:rPr>
          <w:i/>
          <w:spacing w:val="3"/>
          <w:w w:val="105"/>
          <w:sz w:val="13"/>
        </w:rPr>
        <w:t> </w:t>
      </w:r>
      <w:r>
        <w:rPr>
          <w:i/>
          <w:w w:val="105"/>
          <w:sz w:val="13"/>
        </w:rPr>
        <w:t>Insurance</w:t>
      </w:r>
      <w:r>
        <w:rPr>
          <w:i/>
          <w:spacing w:val="4"/>
          <w:w w:val="105"/>
          <w:sz w:val="13"/>
        </w:rPr>
        <w:t> </w:t>
      </w:r>
      <w:r>
        <w:rPr>
          <w:i/>
          <w:w w:val="105"/>
          <w:sz w:val="13"/>
        </w:rPr>
        <w:t>Commissioner,</w:t>
      </w:r>
      <w:r>
        <w:rPr>
          <w:i/>
          <w:spacing w:val="4"/>
          <w:w w:val="105"/>
          <w:sz w:val="13"/>
        </w:rPr>
        <w:t> </w:t>
      </w:r>
      <w:r>
        <w:rPr>
          <w:i/>
          <w:w w:val="105"/>
          <w:sz w:val="13"/>
        </w:rPr>
        <w:t>Ex</w:t>
      </w:r>
      <w:r>
        <w:rPr>
          <w:i/>
          <w:spacing w:val="3"/>
          <w:w w:val="105"/>
          <w:sz w:val="13"/>
        </w:rPr>
        <w:t> </w:t>
      </w:r>
      <w:r>
        <w:rPr>
          <w:i/>
          <w:w w:val="105"/>
          <w:sz w:val="13"/>
        </w:rPr>
        <w:t>parte</w:t>
      </w:r>
      <w:r>
        <w:rPr>
          <w:i/>
          <w:spacing w:val="4"/>
          <w:w w:val="105"/>
          <w:sz w:val="13"/>
        </w:rPr>
        <w:t> </w:t>
      </w:r>
      <w:r>
        <w:rPr>
          <w:i/>
          <w:w w:val="105"/>
          <w:sz w:val="13"/>
        </w:rPr>
        <w:t>Connor</w:t>
      </w:r>
      <w:r>
        <w:rPr>
          <w:i/>
          <w:spacing w:val="4"/>
          <w:w w:val="105"/>
          <w:sz w:val="13"/>
        </w:rPr>
        <w:t> </w:t>
      </w:r>
      <w:r>
        <w:rPr>
          <w:w w:val="105"/>
          <w:sz w:val="13"/>
        </w:rPr>
        <w:t>[1981]</w:t>
      </w:r>
      <w:r>
        <w:rPr>
          <w:spacing w:val="5"/>
          <w:w w:val="105"/>
          <w:sz w:val="13"/>
        </w:rPr>
        <w:t> </w:t>
      </w:r>
      <w:r>
        <w:rPr>
          <w:w w:val="105"/>
          <w:sz w:val="13"/>
        </w:rPr>
        <w:t>1</w:t>
      </w:r>
      <w:r>
        <w:rPr>
          <w:spacing w:val="5"/>
          <w:w w:val="105"/>
          <w:sz w:val="13"/>
        </w:rPr>
        <w:t> </w:t>
      </w:r>
      <w:r>
        <w:rPr>
          <w:w w:val="105"/>
          <w:sz w:val="13"/>
        </w:rPr>
        <w:t>QB</w:t>
      </w:r>
      <w:r>
        <w:rPr>
          <w:spacing w:val="4"/>
          <w:w w:val="105"/>
          <w:sz w:val="13"/>
        </w:rPr>
        <w:t> </w:t>
      </w:r>
      <w:r>
        <w:rPr>
          <w:w w:val="105"/>
          <w:sz w:val="13"/>
        </w:rPr>
        <w:t>758,</w:t>
      </w:r>
      <w:r>
        <w:rPr>
          <w:spacing w:val="5"/>
          <w:w w:val="105"/>
          <w:sz w:val="13"/>
        </w:rPr>
        <w:t> </w:t>
      </w:r>
      <w:r>
        <w:rPr>
          <w:w w:val="105"/>
          <w:sz w:val="13"/>
        </w:rPr>
        <w:t>765.</w:t>
      </w:r>
    </w:p>
    <w:p>
      <w:pPr>
        <w:pStyle w:val="ListParagraph"/>
        <w:numPr>
          <w:ilvl w:val="0"/>
          <w:numId w:val="9"/>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w w:val="105"/>
          <w:sz w:val="13"/>
        </w:rPr>
        <w:t>766.</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w w:val="105"/>
          <w:sz w:val="13"/>
        </w:rPr>
        <w:t>Richard</w:t>
      </w:r>
      <w:r>
        <w:rPr>
          <w:spacing w:val="5"/>
          <w:w w:val="105"/>
          <w:sz w:val="13"/>
        </w:rPr>
        <w:t> </w:t>
      </w:r>
      <w:r>
        <w:rPr>
          <w:w w:val="105"/>
          <w:sz w:val="13"/>
        </w:rPr>
        <w:t>Boaden,</w:t>
      </w:r>
      <w:r>
        <w:rPr>
          <w:spacing w:val="6"/>
          <w:w w:val="105"/>
          <w:sz w:val="13"/>
        </w:rPr>
        <w:t> </w:t>
      </w:r>
      <w:r>
        <w:rPr>
          <w:spacing w:val="2"/>
          <w:w w:val="105"/>
          <w:sz w:val="13"/>
        </w:rPr>
        <w:t>‘The</w:t>
      </w:r>
      <w:r>
        <w:rPr>
          <w:spacing w:val="6"/>
          <w:w w:val="105"/>
          <w:sz w:val="13"/>
        </w:rPr>
        <w:t> </w:t>
      </w:r>
      <w:r>
        <w:rPr>
          <w:w w:val="105"/>
          <w:sz w:val="13"/>
        </w:rPr>
        <w:t>“Forfeiture</w:t>
      </w:r>
      <w:r>
        <w:rPr>
          <w:spacing w:val="5"/>
          <w:w w:val="105"/>
          <w:sz w:val="13"/>
        </w:rPr>
        <w:t> </w:t>
      </w:r>
      <w:r>
        <w:rPr>
          <w:w w:val="105"/>
          <w:sz w:val="13"/>
        </w:rPr>
        <w:t>Rule”’</w:t>
      </w:r>
      <w:r>
        <w:rPr>
          <w:spacing w:val="6"/>
          <w:w w:val="105"/>
          <w:sz w:val="13"/>
        </w:rPr>
        <w:t> </w:t>
      </w:r>
      <w:r>
        <w:rPr>
          <w:spacing w:val="2"/>
          <w:w w:val="105"/>
          <w:sz w:val="13"/>
        </w:rPr>
        <w:t>(Discussion</w:t>
      </w:r>
      <w:r>
        <w:rPr>
          <w:spacing w:val="6"/>
          <w:w w:val="105"/>
          <w:sz w:val="13"/>
        </w:rPr>
        <w:t> </w:t>
      </w:r>
      <w:r>
        <w:rPr>
          <w:w w:val="105"/>
          <w:sz w:val="13"/>
        </w:rPr>
        <w:t>Paper,</w:t>
      </w:r>
      <w:r>
        <w:rPr>
          <w:spacing w:val="6"/>
          <w:w w:val="105"/>
          <w:sz w:val="13"/>
        </w:rPr>
        <w:t> </w:t>
      </w:r>
      <w:r>
        <w:rPr>
          <w:w w:val="105"/>
          <w:sz w:val="13"/>
        </w:rPr>
        <w:t>Law</w:t>
      </w:r>
      <w:r>
        <w:rPr>
          <w:spacing w:val="5"/>
          <w:w w:val="105"/>
          <w:sz w:val="13"/>
        </w:rPr>
        <w:t> </w:t>
      </w:r>
      <w:r>
        <w:rPr>
          <w:w w:val="105"/>
          <w:sz w:val="13"/>
        </w:rPr>
        <w:t>Reform</w:t>
      </w:r>
      <w:r>
        <w:rPr>
          <w:spacing w:val="6"/>
          <w:w w:val="105"/>
          <w:sz w:val="13"/>
        </w:rPr>
        <w:t> </w:t>
      </w:r>
      <w:r>
        <w:rPr>
          <w:w w:val="105"/>
          <w:sz w:val="13"/>
        </w:rPr>
        <w:t>Advisory</w:t>
      </w:r>
      <w:r>
        <w:rPr>
          <w:spacing w:val="6"/>
          <w:w w:val="105"/>
          <w:sz w:val="13"/>
        </w:rPr>
        <w:t> </w:t>
      </w:r>
      <w:r>
        <w:rPr>
          <w:w w:val="105"/>
          <w:sz w:val="13"/>
        </w:rPr>
        <w:t>Council,</w:t>
      </w:r>
      <w:r>
        <w:rPr>
          <w:spacing w:val="6"/>
          <w:w w:val="105"/>
          <w:sz w:val="13"/>
        </w:rPr>
        <w:t> </w:t>
      </w:r>
      <w:r>
        <w:rPr>
          <w:w w:val="105"/>
          <w:sz w:val="13"/>
        </w:rPr>
        <w:t>1995),</w:t>
      </w:r>
      <w:r>
        <w:rPr>
          <w:spacing w:val="5"/>
          <w:w w:val="105"/>
          <w:sz w:val="13"/>
        </w:rPr>
        <w:t> </w:t>
      </w:r>
      <w:r>
        <w:rPr>
          <w:spacing w:val="2"/>
          <w:w w:val="105"/>
          <w:sz w:val="13"/>
        </w:rPr>
        <w:t>9;</w:t>
      </w:r>
      <w:r>
        <w:rPr>
          <w:spacing w:val="6"/>
          <w:w w:val="105"/>
          <w:sz w:val="13"/>
        </w:rPr>
        <w:t> </w:t>
      </w:r>
      <w:r>
        <w:rPr>
          <w:w w:val="105"/>
          <w:sz w:val="13"/>
        </w:rPr>
        <w:t>Andrew</w:t>
      </w:r>
      <w:r>
        <w:rPr>
          <w:spacing w:val="6"/>
          <w:w w:val="105"/>
          <w:sz w:val="13"/>
        </w:rPr>
        <w:t> </w:t>
      </w:r>
      <w:r>
        <w:rPr>
          <w:w w:val="105"/>
          <w:sz w:val="13"/>
        </w:rPr>
        <w:t>Hemming,</w:t>
      </w:r>
      <w:r>
        <w:rPr>
          <w:spacing w:val="6"/>
          <w:w w:val="105"/>
          <w:sz w:val="13"/>
        </w:rPr>
        <w:t> </w:t>
      </w:r>
      <w:r>
        <w:rPr>
          <w:w w:val="105"/>
          <w:sz w:val="13"/>
        </w:rPr>
        <w:t>above</w:t>
      </w:r>
      <w:r>
        <w:rPr>
          <w:spacing w:val="5"/>
          <w:w w:val="105"/>
          <w:sz w:val="13"/>
        </w:rPr>
        <w:t> </w:t>
      </w:r>
      <w:r>
        <w:rPr>
          <w:w w:val="105"/>
          <w:sz w:val="13"/>
        </w:rPr>
        <w:t>n</w:t>
      </w:r>
      <w:r>
        <w:rPr>
          <w:spacing w:val="6"/>
          <w:w w:val="105"/>
          <w:sz w:val="13"/>
        </w:rPr>
        <w:t> </w:t>
      </w:r>
      <w:r>
        <w:rPr>
          <w:spacing w:val="-6"/>
          <w:w w:val="105"/>
          <w:sz w:val="13"/>
        </w:rPr>
        <w:t>11,</w:t>
      </w:r>
      <w:r>
        <w:rPr>
          <w:spacing w:val="6"/>
          <w:w w:val="105"/>
          <w:sz w:val="13"/>
        </w:rPr>
        <w:t> </w:t>
      </w:r>
      <w:r>
        <w:rPr>
          <w:w w:val="105"/>
          <w:sz w:val="13"/>
        </w:rPr>
        <w:t>352.</w:t>
      </w:r>
    </w:p>
    <w:p>
      <w:pPr>
        <w:pStyle w:val="ListParagraph"/>
        <w:numPr>
          <w:ilvl w:val="0"/>
          <w:numId w:val="9"/>
        </w:numPr>
        <w:tabs>
          <w:tab w:pos="2381" w:val="left" w:leader="none"/>
          <w:tab w:pos="2382" w:val="left" w:leader="none"/>
        </w:tabs>
        <w:spacing w:line="240" w:lineRule="auto" w:before="1" w:after="0"/>
        <w:ind w:left="2381" w:right="1704" w:hanging="794"/>
        <w:jc w:val="left"/>
        <w:rPr>
          <w:sz w:val="13"/>
        </w:rPr>
      </w:pPr>
      <w:r>
        <w:rPr>
          <w:w w:val="105"/>
          <w:sz w:val="13"/>
        </w:rPr>
        <w:t>A notable exception is </w:t>
      </w:r>
      <w:r>
        <w:rPr>
          <w:i/>
          <w:w w:val="105"/>
          <w:sz w:val="13"/>
        </w:rPr>
        <w:t>Permanent Trustee Co Ltd v Freedom from Hunger Campaign </w:t>
      </w:r>
      <w:r>
        <w:rPr>
          <w:w w:val="105"/>
          <w:sz w:val="13"/>
        </w:rPr>
        <w:t>(1991) 25 </w:t>
      </w:r>
      <w:r>
        <w:rPr>
          <w:spacing w:val="2"/>
          <w:w w:val="105"/>
          <w:sz w:val="13"/>
        </w:rPr>
        <w:t>NSWLR </w:t>
      </w:r>
      <w:r>
        <w:rPr>
          <w:w w:val="105"/>
          <w:sz w:val="13"/>
        </w:rPr>
        <w:t>140. In that case, Justice Rolfe held that a husband who committed suicide, having first assisted his wife to do so, did not undertake these actions with the intention to derive any benefit from his wife’s estate. For this reason, and not because of any consideration of moral turpitude or unconscionability, it was inappropriate</w:t>
      </w:r>
      <w:r>
        <w:rPr>
          <w:spacing w:val="4"/>
          <w:w w:val="105"/>
          <w:sz w:val="13"/>
        </w:rPr>
        <w:t> </w:t>
      </w:r>
      <w:r>
        <w:rPr>
          <w:w w:val="105"/>
          <w:sz w:val="13"/>
        </w:rPr>
        <w:t>to</w:t>
      </w:r>
      <w:r>
        <w:rPr>
          <w:spacing w:val="4"/>
          <w:w w:val="105"/>
          <w:sz w:val="13"/>
        </w:rPr>
        <w:t> </w:t>
      </w:r>
      <w:r>
        <w:rPr>
          <w:w w:val="105"/>
          <w:sz w:val="13"/>
        </w:rPr>
        <w:t>apply</w:t>
      </w:r>
      <w:r>
        <w:rPr>
          <w:spacing w:val="4"/>
          <w:w w:val="105"/>
          <w:sz w:val="13"/>
        </w:rPr>
        <w:t> </w:t>
      </w:r>
      <w:r>
        <w:rPr>
          <w:w w:val="105"/>
          <w:sz w:val="13"/>
        </w:rPr>
        <w:t>the</w:t>
      </w:r>
      <w:r>
        <w:rPr>
          <w:spacing w:val="4"/>
          <w:w w:val="105"/>
          <w:sz w:val="13"/>
        </w:rPr>
        <w:t> </w:t>
      </w:r>
      <w:r>
        <w:rPr>
          <w:w w:val="105"/>
          <w:sz w:val="13"/>
        </w:rPr>
        <w:t>forfeiture</w:t>
      </w:r>
      <w:r>
        <w:rPr>
          <w:spacing w:val="4"/>
          <w:w w:val="105"/>
          <w:sz w:val="13"/>
        </w:rPr>
        <w:t> </w:t>
      </w:r>
      <w:r>
        <w:rPr>
          <w:w w:val="105"/>
          <w:sz w:val="13"/>
        </w:rPr>
        <w:t>rule.</w:t>
      </w:r>
      <w:r>
        <w:rPr>
          <w:spacing w:val="4"/>
          <w:w w:val="105"/>
          <w:sz w:val="13"/>
        </w:rPr>
        <w:t> </w:t>
      </w:r>
      <w:r>
        <w:rPr>
          <w:w w:val="105"/>
          <w:sz w:val="13"/>
        </w:rPr>
        <w:t>This</w:t>
      </w:r>
      <w:r>
        <w:rPr>
          <w:spacing w:val="4"/>
          <w:w w:val="105"/>
          <w:sz w:val="13"/>
        </w:rPr>
        <w:t> </w:t>
      </w:r>
      <w:r>
        <w:rPr>
          <w:w w:val="105"/>
          <w:sz w:val="13"/>
        </w:rPr>
        <w:t>case</w:t>
      </w:r>
      <w:r>
        <w:rPr>
          <w:spacing w:val="4"/>
          <w:w w:val="105"/>
          <w:sz w:val="13"/>
        </w:rPr>
        <w:t> </w:t>
      </w:r>
      <w:r>
        <w:rPr>
          <w:w w:val="105"/>
          <w:sz w:val="13"/>
        </w:rPr>
        <w:t>was</w:t>
      </w:r>
      <w:r>
        <w:rPr>
          <w:spacing w:val="4"/>
          <w:w w:val="105"/>
          <w:sz w:val="13"/>
        </w:rPr>
        <w:t> </w:t>
      </w:r>
      <w:r>
        <w:rPr>
          <w:w w:val="105"/>
          <w:sz w:val="13"/>
        </w:rPr>
        <w:t>overruled</w:t>
      </w:r>
      <w:r>
        <w:rPr>
          <w:spacing w:val="4"/>
          <w:w w:val="105"/>
          <w:sz w:val="13"/>
        </w:rPr>
        <w:t> </w:t>
      </w:r>
      <w:r>
        <w:rPr>
          <w:w w:val="105"/>
          <w:sz w:val="13"/>
        </w:rPr>
        <w:t>in</w:t>
      </w:r>
      <w:r>
        <w:rPr>
          <w:spacing w:val="4"/>
          <w:w w:val="105"/>
          <w:sz w:val="13"/>
        </w:rPr>
        <w:t> </w:t>
      </w:r>
      <w:r>
        <w:rPr>
          <w:i/>
          <w:w w:val="105"/>
          <w:sz w:val="13"/>
        </w:rPr>
        <w:t>Troja</w:t>
      </w:r>
      <w:r>
        <w:rPr>
          <w:i/>
          <w:spacing w:val="3"/>
          <w:w w:val="105"/>
          <w:sz w:val="13"/>
        </w:rPr>
        <w:t> </w:t>
      </w:r>
      <w:r>
        <w:rPr>
          <w:i/>
          <w:w w:val="105"/>
          <w:sz w:val="13"/>
        </w:rPr>
        <w:t>v</w:t>
      </w:r>
      <w:r>
        <w:rPr>
          <w:i/>
          <w:spacing w:val="3"/>
          <w:w w:val="105"/>
          <w:sz w:val="13"/>
        </w:rPr>
        <w:t> </w:t>
      </w:r>
      <w:r>
        <w:rPr>
          <w:i/>
          <w:w w:val="105"/>
          <w:sz w:val="13"/>
        </w:rPr>
        <w:t>Troja</w:t>
      </w:r>
      <w:r>
        <w:rPr>
          <w:i/>
          <w:spacing w:val="4"/>
          <w:w w:val="105"/>
          <w:sz w:val="13"/>
        </w:rPr>
        <w:t> </w:t>
      </w:r>
      <w:r>
        <w:rPr>
          <w:w w:val="105"/>
          <w:sz w:val="13"/>
        </w:rPr>
        <w:t>(1994)</w:t>
      </w:r>
      <w:r>
        <w:rPr>
          <w:spacing w:val="4"/>
          <w:w w:val="105"/>
          <w:sz w:val="13"/>
        </w:rPr>
        <w:t> </w:t>
      </w:r>
      <w:r>
        <w:rPr>
          <w:w w:val="105"/>
          <w:sz w:val="13"/>
        </w:rPr>
        <w:t>33</w:t>
      </w:r>
      <w:r>
        <w:rPr>
          <w:spacing w:val="4"/>
          <w:w w:val="105"/>
          <w:sz w:val="13"/>
        </w:rPr>
        <w:t> </w:t>
      </w:r>
      <w:r>
        <w:rPr>
          <w:spacing w:val="2"/>
          <w:w w:val="105"/>
          <w:sz w:val="13"/>
        </w:rPr>
        <w:t>NSWLR</w:t>
      </w:r>
      <w:r>
        <w:rPr>
          <w:spacing w:val="4"/>
          <w:w w:val="105"/>
          <w:sz w:val="13"/>
        </w:rPr>
        <w:t> </w:t>
      </w:r>
      <w:r>
        <w:rPr>
          <w:w w:val="105"/>
          <w:sz w:val="13"/>
        </w:rPr>
        <w:t>269.</w:t>
      </w:r>
    </w:p>
    <w:p>
      <w:pPr>
        <w:tabs>
          <w:tab w:pos="2381" w:val="left" w:leader="none"/>
        </w:tabs>
        <w:spacing w:before="6"/>
        <w:ind w:left="1587" w:right="0" w:firstLine="0"/>
        <w:jc w:val="left"/>
        <w:rPr>
          <w:sz w:val="13"/>
        </w:rPr>
      </w:pPr>
      <w:r>
        <w:rPr>
          <w:w w:val="110"/>
          <w:sz w:val="13"/>
        </w:rPr>
        <w:t>27</w:t>
        <w:tab/>
        <w:t>(1985) 2 </w:t>
      </w:r>
      <w:r>
        <w:rPr>
          <w:spacing w:val="2"/>
          <w:w w:val="110"/>
          <w:sz w:val="13"/>
        </w:rPr>
        <w:t>NSWLR</w:t>
      </w:r>
      <w:r>
        <w:rPr>
          <w:spacing w:val="8"/>
          <w:w w:val="110"/>
          <w:sz w:val="13"/>
        </w:rPr>
        <w:t> </w:t>
      </w:r>
      <w:r>
        <w:rPr>
          <w:w w:val="110"/>
          <w:sz w:val="13"/>
        </w:rPr>
        <w:t>188.</w:t>
      </w:r>
    </w:p>
    <w:p>
      <w:pPr>
        <w:pStyle w:val="ListParagraph"/>
        <w:numPr>
          <w:ilvl w:val="0"/>
          <w:numId w:val="10"/>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192.</w:t>
      </w:r>
    </w:p>
    <w:p>
      <w:pPr>
        <w:pStyle w:val="ListParagraph"/>
        <w:numPr>
          <w:ilvl w:val="0"/>
          <w:numId w:val="10"/>
        </w:numPr>
        <w:tabs>
          <w:tab w:pos="2381" w:val="left" w:leader="none"/>
          <w:tab w:pos="2382" w:val="left" w:leader="none"/>
        </w:tabs>
        <w:spacing w:line="240" w:lineRule="auto" w:before="1" w:after="0"/>
        <w:ind w:left="2381" w:right="0" w:hanging="794"/>
        <w:jc w:val="left"/>
        <w:rPr>
          <w:sz w:val="13"/>
        </w:rPr>
      </w:pPr>
      <w:r>
        <w:rPr/>
        <w:pict>
          <v:shape style="position:absolute;margin-left:515.905518pt;margin-top:2.859967pt;width:6.7pt;height:14.25pt;mso-position-horizontal-relative:page;mso-position-vertical-relative:paragraph;z-index:1648" type="#_x0000_t202" filled="false" stroked="false">
            <v:textbox inset="0,0,0,0">
              <w:txbxContent>
                <w:p>
                  <w:pPr>
                    <w:spacing w:line="284" w:lineRule="exact" w:before="0"/>
                    <w:ind w:left="0" w:right="0" w:firstLine="0"/>
                    <w:jc w:val="left"/>
                    <w:rPr>
                      <w:b/>
                      <w:sz w:val="24"/>
                    </w:rPr>
                  </w:pPr>
                  <w:r>
                    <w:rPr>
                      <w:b/>
                      <w:color w:val="EC5A4F"/>
                      <w:w w:val="109"/>
                      <w:sz w:val="24"/>
                    </w:rPr>
                    <w:t>9</w:t>
                  </w:r>
                </w:p>
              </w:txbxContent>
            </v:textbox>
            <w10:wrap type="none"/>
          </v:shape>
        </w:pict>
      </w:r>
      <w:r>
        <w:rPr>
          <w:i/>
          <w:w w:val="105"/>
          <w:sz w:val="13"/>
        </w:rPr>
        <w:t>Public Trustee v Fraser </w:t>
      </w:r>
      <w:r>
        <w:rPr>
          <w:w w:val="105"/>
          <w:sz w:val="13"/>
        </w:rPr>
        <w:t>(1987) 9 </w:t>
      </w:r>
      <w:r>
        <w:rPr>
          <w:spacing w:val="2"/>
          <w:w w:val="105"/>
          <w:sz w:val="13"/>
        </w:rPr>
        <w:t>NSWLR</w:t>
      </w:r>
      <w:r>
        <w:rPr>
          <w:spacing w:val="28"/>
          <w:w w:val="105"/>
          <w:sz w:val="13"/>
        </w:rPr>
        <w:t> </w:t>
      </w:r>
      <w:r>
        <w:rPr>
          <w:w w:val="105"/>
          <w:sz w:val="13"/>
        </w:rPr>
        <w:t>433.</w:t>
      </w:r>
    </w:p>
    <w:p>
      <w:pPr>
        <w:pStyle w:val="ListParagraph"/>
        <w:numPr>
          <w:ilvl w:val="0"/>
          <w:numId w:val="10"/>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spacing w:val="3"/>
          <w:w w:val="105"/>
          <w:sz w:val="13"/>
        </w:rPr>
        <w:t>444.</w:t>
      </w:r>
    </w:p>
    <w:p>
      <w:pPr>
        <w:spacing w:after="0" w:line="240" w:lineRule="auto"/>
        <w:jc w:val="left"/>
        <w:rPr>
          <w:sz w:val="13"/>
        </w:rPr>
        <w:sectPr>
          <w:pgSz w:w="11910" w:h="16840"/>
          <w:pgMar w:header="805" w:footer="0" w:top="1360" w:bottom="280" w:left="0" w:right="0"/>
        </w:sectPr>
      </w:pPr>
    </w:p>
    <w:p>
      <w:pPr>
        <w:pStyle w:val="BodyText"/>
        <w:rPr>
          <w:sz w:val="23"/>
        </w:rPr>
      </w:pPr>
    </w:p>
    <w:p>
      <w:pPr>
        <w:pStyle w:val="ListParagraph"/>
        <w:numPr>
          <w:ilvl w:val="1"/>
          <w:numId w:val="4"/>
        </w:numPr>
        <w:tabs>
          <w:tab w:pos="2381" w:val="left" w:leader="none"/>
          <w:tab w:pos="2382" w:val="left" w:leader="none"/>
        </w:tabs>
        <w:spacing w:line="242" w:lineRule="auto" w:before="96" w:after="0"/>
        <w:ind w:left="2381" w:right="1721" w:hanging="794"/>
        <w:jc w:val="left"/>
        <w:rPr>
          <w:sz w:val="21"/>
        </w:rPr>
      </w:pPr>
      <w:r>
        <w:rPr>
          <w:w w:val="105"/>
          <w:sz w:val="21"/>
        </w:rPr>
        <w:t>In </w:t>
      </w:r>
      <w:r>
        <w:rPr>
          <w:i/>
          <w:w w:val="105"/>
          <w:sz w:val="21"/>
        </w:rPr>
        <w:t>Re </w:t>
      </w:r>
      <w:r>
        <w:rPr>
          <w:i/>
          <w:spacing w:val="-3"/>
          <w:w w:val="105"/>
          <w:sz w:val="21"/>
        </w:rPr>
        <w:t>Keitley</w:t>
      </w:r>
      <w:r>
        <w:rPr>
          <w:spacing w:val="-3"/>
          <w:w w:val="105"/>
          <w:position w:val="7"/>
          <w:sz w:val="12"/>
        </w:rPr>
        <w:t>31 </w:t>
      </w:r>
      <w:r>
        <w:rPr>
          <w:w w:val="105"/>
          <w:sz w:val="21"/>
        </w:rPr>
        <w:t>and </w:t>
      </w:r>
      <w:r>
        <w:rPr>
          <w:i/>
          <w:spacing w:val="-4"/>
          <w:w w:val="105"/>
          <w:sz w:val="21"/>
        </w:rPr>
        <w:t>Miliankos </w:t>
      </w:r>
      <w:r>
        <w:rPr>
          <w:i/>
          <w:w w:val="105"/>
          <w:sz w:val="21"/>
        </w:rPr>
        <w:t>v </w:t>
      </w:r>
      <w:r>
        <w:rPr>
          <w:i/>
          <w:spacing w:val="-4"/>
          <w:w w:val="105"/>
          <w:sz w:val="21"/>
        </w:rPr>
        <w:t>Miliankos</w:t>
      </w:r>
      <w:r>
        <w:rPr>
          <w:spacing w:val="-4"/>
          <w:w w:val="105"/>
          <w:sz w:val="21"/>
        </w:rPr>
        <w:t>,</w:t>
      </w:r>
      <w:r>
        <w:rPr>
          <w:spacing w:val="-4"/>
          <w:w w:val="105"/>
          <w:position w:val="7"/>
          <w:sz w:val="12"/>
        </w:rPr>
        <w:t>32 </w:t>
      </w:r>
      <w:r>
        <w:rPr>
          <w:w w:val="105"/>
          <w:sz w:val="21"/>
        </w:rPr>
        <w:t>the </w:t>
      </w:r>
      <w:r>
        <w:rPr>
          <w:spacing w:val="-3"/>
          <w:w w:val="105"/>
          <w:sz w:val="21"/>
        </w:rPr>
        <w:t>Supreme Court </w:t>
      </w:r>
      <w:r>
        <w:rPr>
          <w:w w:val="105"/>
          <w:sz w:val="21"/>
        </w:rPr>
        <w:t>of Victoria </w:t>
      </w:r>
      <w:r>
        <w:rPr>
          <w:spacing w:val="-3"/>
          <w:w w:val="105"/>
          <w:sz w:val="21"/>
        </w:rPr>
        <w:t>followed </w:t>
      </w:r>
      <w:r>
        <w:rPr>
          <w:w w:val="105"/>
          <w:sz w:val="21"/>
        </w:rPr>
        <w:t>the approach </w:t>
      </w:r>
      <w:r>
        <w:rPr>
          <w:spacing w:val="-3"/>
          <w:w w:val="105"/>
          <w:sz w:val="21"/>
        </w:rPr>
        <w:t>taken </w:t>
      </w:r>
      <w:r>
        <w:rPr>
          <w:w w:val="105"/>
          <w:sz w:val="21"/>
        </w:rPr>
        <w:t>in New South </w:t>
      </w:r>
      <w:r>
        <w:rPr>
          <w:spacing w:val="-3"/>
          <w:w w:val="105"/>
          <w:sz w:val="21"/>
        </w:rPr>
        <w:t>Wales </w:t>
      </w:r>
      <w:r>
        <w:rPr>
          <w:w w:val="105"/>
          <w:sz w:val="21"/>
        </w:rPr>
        <w:t>in </w:t>
      </w:r>
      <w:r>
        <w:rPr>
          <w:i/>
          <w:spacing w:val="-2"/>
          <w:w w:val="105"/>
          <w:sz w:val="21"/>
        </w:rPr>
        <w:t>Public </w:t>
      </w:r>
      <w:r>
        <w:rPr>
          <w:i/>
          <w:spacing w:val="-4"/>
          <w:w w:val="105"/>
          <w:sz w:val="21"/>
        </w:rPr>
        <w:t>Trustee </w:t>
      </w:r>
      <w:r>
        <w:rPr>
          <w:i/>
          <w:w w:val="105"/>
          <w:sz w:val="21"/>
        </w:rPr>
        <w:t>v </w:t>
      </w:r>
      <w:r>
        <w:rPr>
          <w:i/>
          <w:spacing w:val="-3"/>
          <w:w w:val="105"/>
          <w:sz w:val="21"/>
        </w:rPr>
        <w:t>Evans </w:t>
      </w:r>
      <w:r>
        <w:rPr>
          <w:w w:val="105"/>
          <w:sz w:val="21"/>
        </w:rPr>
        <w:t>and </w:t>
      </w:r>
      <w:r>
        <w:rPr>
          <w:i/>
          <w:spacing w:val="-2"/>
          <w:w w:val="105"/>
          <w:sz w:val="21"/>
        </w:rPr>
        <w:t>Public </w:t>
      </w:r>
      <w:r>
        <w:rPr>
          <w:i/>
          <w:spacing w:val="-4"/>
          <w:w w:val="105"/>
          <w:sz w:val="21"/>
        </w:rPr>
        <w:t>Trustee </w:t>
      </w:r>
      <w:r>
        <w:rPr>
          <w:i/>
          <w:w w:val="105"/>
          <w:sz w:val="21"/>
        </w:rPr>
        <w:t>v </w:t>
      </w:r>
      <w:r>
        <w:rPr>
          <w:i/>
          <w:spacing w:val="-5"/>
          <w:w w:val="105"/>
          <w:sz w:val="21"/>
        </w:rPr>
        <w:t>Fraser</w:t>
      </w:r>
      <w:r>
        <w:rPr>
          <w:spacing w:val="-5"/>
          <w:w w:val="105"/>
          <w:sz w:val="21"/>
        </w:rPr>
        <w:t>. </w:t>
      </w:r>
      <w:r>
        <w:rPr>
          <w:w w:val="105"/>
          <w:sz w:val="21"/>
        </w:rPr>
        <w:t>In </w:t>
      </w:r>
      <w:r>
        <w:rPr>
          <w:i/>
          <w:w w:val="105"/>
          <w:sz w:val="21"/>
        </w:rPr>
        <w:t>Re </w:t>
      </w:r>
      <w:r>
        <w:rPr>
          <w:i/>
          <w:spacing w:val="-5"/>
          <w:w w:val="105"/>
          <w:sz w:val="21"/>
        </w:rPr>
        <w:t>Keitley</w:t>
      </w:r>
      <w:r>
        <w:rPr>
          <w:spacing w:val="-5"/>
          <w:w w:val="105"/>
          <w:sz w:val="21"/>
        </w:rPr>
        <w:t>, </w:t>
      </w:r>
      <w:r>
        <w:rPr>
          <w:w w:val="105"/>
          <w:sz w:val="21"/>
        </w:rPr>
        <w:t>Justice </w:t>
      </w:r>
      <w:r>
        <w:rPr>
          <w:spacing w:val="-4"/>
          <w:w w:val="105"/>
          <w:sz w:val="21"/>
        </w:rPr>
        <w:t>Coldrey </w:t>
      </w:r>
      <w:r>
        <w:rPr>
          <w:w w:val="105"/>
          <w:sz w:val="21"/>
        </w:rPr>
        <w:t>declined to apply the rule where a </w:t>
      </w:r>
      <w:r>
        <w:rPr>
          <w:spacing w:val="-3"/>
          <w:w w:val="105"/>
          <w:sz w:val="21"/>
        </w:rPr>
        <w:t>woman, </w:t>
      </w:r>
      <w:r>
        <w:rPr>
          <w:w w:val="105"/>
          <w:sz w:val="21"/>
        </w:rPr>
        <w:t>Mrs</w:t>
      </w:r>
      <w:r>
        <w:rPr>
          <w:spacing w:val="-6"/>
          <w:w w:val="105"/>
          <w:sz w:val="21"/>
        </w:rPr>
        <w:t> </w:t>
      </w:r>
      <w:r>
        <w:rPr>
          <w:spacing w:val="-4"/>
          <w:w w:val="105"/>
          <w:sz w:val="21"/>
        </w:rPr>
        <w:t>Keitley,</w:t>
      </w:r>
    </w:p>
    <w:p>
      <w:pPr>
        <w:pStyle w:val="BodyText"/>
        <w:spacing w:line="242" w:lineRule="auto" w:before="3"/>
        <w:ind w:left="2381" w:right="1819"/>
        <w:jc w:val="both"/>
      </w:pPr>
      <w:r>
        <w:rPr>
          <w:spacing w:val="-2"/>
          <w:w w:val="105"/>
        </w:rPr>
        <w:t>had </w:t>
      </w:r>
      <w:r>
        <w:rPr>
          <w:spacing w:val="-3"/>
          <w:w w:val="105"/>
        </w:rPr>
        <w:t>killed </w:t>
      </w:r>
      <w:r>
        <w:rPr>
          <w:w w:val="105"/>
        </w:rPr>
        <w:t>her </w:t>
      </w:r>
      <w:r>
        <w:rPr>
          <w:spacing w:val="-3"/>
          <w:w w:val="105"/>
        </w:rPr>
        <w:t>husband </w:t>
      </w:r>
      <w:r>
        <w:rPr>
          <w:w w:val="105"/>
        </w:rPr>
        <w:t>out of </w:t>
      </w:r>
      <w:r>
        <w:rPr>
          <w:spacing w:val="-3"/>
          <w:w w:val="105"/>
        </w:rPr>
        <w:t>fear that </w:t>
      </w:r>
      <w:r>
        <w:rPr>
          <w:w w:val="105"/>
        </w:rPr>
        <w:t>he would </w:t>
      </w:r>
      <w:r>
        <w:rPr>
          <w:spacing w:val="-3"/>
          <w:w w:val="105"/>
        </w:rPr>
        <w:t>kill </w:t>
      </w:r>
      <w:r>
        <w:rPr>
          <w:spacing w:val="-5"/>
          <w:w w:val="105"/>
        </w:rPr>
        <w:t>her. </w:t>
      </w:r>
      <w:r>
        <w:rPr>
          <w:w w:val="105"/>
        </w:rPr>
        <w:t>Justice </w:t>
      </w:r>
      <w:r>
        <w:rPr>
          <w:spacing w:val="-4"/>
          <w:w w:val="105"/>
        </w:rPr>
        <w:t>Coldrey </w:t>
      </w:r>
      <w:r>
        <w:rPr>
          <w:spacing w:val="-3"/>
          <w:w w:val="105"/>
        </w:rPr>
        <w:t>noted that </w:t>
      </w:r>
      <w:r>
        <w:rPr>
          <w:w w:val="105"/>
        </w:rPr>
        <w:t>the trial</w:t>
      </w:r>
      <w:r>
        <w:rPr>
          <w:spacing w:val="-7"/>
          <w:w w:val="105"/>
        </w:rPr>
        <w:t> </w:t>
      </w:r>
      <w:r>
        <w:rPr>
          <w:w w:val="105"/>
        </w:rPr>
        <w:t>judge</w:t>
      </w:r>
      <w:r>
        <w:rPr>
          <w:spacing w:val="-7"/>
          <w:w w:val="105"/>
        </w:rPr>
        <w:t> </w:t>
      </w:r>
      <w:r>
        <w:rPr>
          <w:spacing w:val="-2"/>
          <w:w w:val="105"/>
        </w:rPr>
        <w:t>had</w:t>
      </w:r>
      <w:r>
        <w:rPr>
          <w:spacing w:val="-7"/>
          <w:w w:val="105"/>
        </w:rPr>
        <w:t> </w:t>
      </w:r>
      <w:r>
        <w:rPr>
          <w:spacing w:val="-3"/>
          <w:w w:val="105"/>
        </w:rPr>
        <w:t>accepted</w:t>
      </w:r>
      <w:r>
        <w:rPr>
          <w:spacing w:val="-6"/>
          <w:w w:val="105"/>
        </w:rPr>
        <w:t> </w:t>
      </w:r>
      <w:r>
        <w:rPr>
          <w:spacing w:val="-3"/>
          <w:w w:val="105"/>
        </w:rPr>
        <w:t>that</w:t>
      </w:r>
      <w:r>
        <w:rPr>
          <w:spacing w:val="-7"/>
          <w:w w:val="105"/>
        </w:rPr>
        <w:t> </w:t>
      </w:r>
      <w:r>
        <w:rPr>
          <w:w w:val="105"/>
        </w:rPr>
        <w:t>Mrs</w:t>
      </w:r>
      <w:r>
        <w:rPr>
          <w:spacing w:val="-7"/>
          <w:w w:val="105"/>
        </w:rPr>
        <w:t> </w:t>
      </w:r>
      <w:r>
        <w:rPr>
          <w:i/>
          <w:spacing w:val="-3"/>
          <w:w w:val="105"/>
        </w:rPr>
        <w:t>Keitley</w:t>
      </w:r>
      <w:r>
        <w:rPr>
          <w:spacing w:val="-3"/>
          <w:w w:val="105"/>
        </w:rPr>
        <w:t>’s</w:t>
      </w:r>
      <w:r>
        <w:rPr>
          <w:spacing w:val="-7"/>
          <w:w w:val="105"/>
        </w:rPr>
        <w:t> </w:t>
      </w:r>
      <w:r>
        <w:rPr>
          <w:w w:val="105"/>
        </w:rPr>
        <w:t>level</w:t>
      </w:r>
      <w:r>
        <w:rPr>
          <w:spacing w:val="-6"/>
          <w:w w:val="105"/>
        </w:rPr>
        <w:t> </w:t>
      </w:r>
      <w:r>
        <w:rPr>
          <w:w w:val="105"/>
        </w:rPr>
        <w:t>of</w:t>
      </w:r>
      <w:r>
        <w:rPr>
          <w:spacing w:val="-7"/>
          <w:w w:val="105"/>
        </w:rPr>
        <w:t> </w:t>
      </w:r>
      <w:r>
        <w:rPr>
          <w:w w:val="105"/>
        </w:rPr>
        <w:t>moral</w:t>
      </w:r>
      <w:r>
        <w:rPr>
          <w:spacing w:val="-7"/>
          <w:w w:val="105"/>
        </w:rPr>
        <w:t> </w:t>
      </w:r>
      <w:r>
        <w:rPr>
          <w:w w:val="105"/>
        </w:rPr>
        <w:t>culpability</w:t>
      </w:r>
      <w:r>
        <w:rPr>
          <w:spacing w:val="-6"/>
          <w:w w:val="105"/>
        </w:rPr>
        <w:t> </w:t>
      </w:r>
      <w:r>
        <w:rPr>
          <w:w w:val="105"/>
        </w:rPr>
        <w:t>was</w:t>
      </w:r>
      <w:r>
        <w:rPr>
          <w:spacing w:val="-7"/>
          <w:w w:val="105"/>
        </w:rPr>
        <w:t> </w:t>
      </w:r>
      <w:r>
        <w:rPr>
          <w:spacing w:val="-4"/>
          <w:w w:val="105"/>
        </w:rPr>
        <w:t>‘much</w:t>
      </w:r>
      <w:r>
        <w:rPr>
          <w:spacing w:val="-7"/>
          <w:w w:val="105"/>
        </w:rPr>
        <w:t> </w:t>
      </w:r>
      <w:r>
        <w:rPr>
          <w:w w:val="105"/>
        </w:rPr>
        <w:t>less</w:t>
      </w:r>
      <w:r>
        <w:rPr>
          <w:spacing w:val="-7"/>
          <w:w w:val="105"/>
        </w:rPr>
        <w:t> </w:t>
      </w:r>
      <w:r>
        <w:rPr>
          <w:spacing w:val="-3"/>
          <w:w w:val="105"/>
        </w:rPr>
        <w:t>than </w:t>
      </w:r>
      <w:r>
        <w:rPr>
          <w:w w:val="105"/>
        </w:rPr>
        <w:t>is </w:t>
      </w:r>
      <w:r>
        <w:rPr>
          <w:spacing w:val="-3"/>
          <w:w w:val="105"/>
        </w:rPr>
        <w:t>normally encountered </w:t>
      </w:r>
      <w:r>
        <w:rPr>
          <w:w w:val="105"/>
        </w:rPr>
        <w:t>in this </w:t>
      </w:r>
      <w:r>
        <w:rPr>
          <w:spacing w:val="-3"/>
          <w:w w:val="105"/>
        </w:rPr>
        <w:t>court’.</w:t>
      </w:r>
      <w:r>
        <w:rPr>
          <w:spacing w:val="-3"/>
          <w:w w:val="105"/>
          <w:position w:val="7"/>
          <w:sz w:val="12"/>
        </w:rPr>
        <w:t>33 </w:t>
      </w:r>
      <w:r>
        <w:rPr>
          <w:w w:val="105"/>
        </w:rPr>
        <w:t>He </w:t>
      </w:r>
      <w:r>
        <w:rPr>
          <w:spacing w:val="-3"/>
          <w:w w:val="105"/>
        </w:rPr>
        <w:t>concluded</w:t>
      </w:r>
      <w:r>
        <w:rPr>
          <w:spacing w:val="39"/>
          <w:w w:val="105"/>
        </w:rPr>
        <w:t> </w:t>
      </w:r>
      <w:r>
        <w:rPr>
          <w:w w:val="105"/>
        </w:rPr>
        <w:t>that:</w:t>
      </w:r>
    </w:p>
    <w:p>
      <w:pPr>
        <w:spacing w:line="254" w:lineRule="auto" w:before="133"/>
        <w:ind w:left="2834" w:right="1731" w:firstLine="0"/>
        <w:jc w:val="both"/>
        <w:rPr>
          <w:sz w:val="11"/>
        </w:rPr>
      </w:pPr>
      <w:r>
        <w:rPr>
          <w:sz w:val="20"/>
        </w:rPr>
        <w:t>It is neither possible nor desirable to seek to lay down a list of factors that may give rise  to relief from the forfeiture </w:t>
      </w:r>
      <w:r>
        <w:rPr>
          <w:spacing w:val="-3"/>
          <w:sz w:val="20"/>
        </w:rPr>
        <w:t>rule. </w:t>
      </w:r>
      <w:r>
        <w:rPr>
          <w:sz w:val="20"/>
        </w:rPr>
        <w:t>Suffice to say that the present case is not one in which the rule should operate to </w:t>
      </w:r>
      <w:r>
        <w:rPr>
          <w:spacing w:val="-3"/>
          <w:sz w:val="20"/>
        </w:rPr>
        <w:t>prevent </w:t>
      </w:r>
      <w:r>
        <w:rPr>
          <w:sz w:val="20"/>
        </w:rPr>
        <w:t>the </w:t>
      </w:r>
      <w:r>
        <w:rPr>
          <w:spacing w:val="-3"/>
          <w:sz w:val="20"/>
        </w:rPr>
        <w:t>granting </w:t>
      </w:r>
      <w:r>
        <w:rPr>
          <w:sz w:val="20"/>
        </w:rPr>
        <w:t>of</w:t>
      </w:r>
      <w:r>
        <w:rPr>
          <w:spacing w:val="14"/>
          <w:sz w:val="20"/>
        </w:rPr>
        <w:t> </w:t>
      </w:r>
      <w:r>
        <w:rPr>
          <w:sz w:val="20"/>
        </w:rPr>
        <w:t>probate.</w:t>
      </w:r>
      <w:r>
        <w:rPr>
          <w:position w:val="7"/>
          <w:sz w:val="11"/>
        </w:rPr>
        <w:t>34</w:t>
      </w:r>
    </w:p>
    <w:p>
      <w:pPr>
        <w:pStyle w:val="ListParagraph"/>
        <w:numPr>
          <w:ilvl w:val="1"/>
          <w:numId w:val="4"/>
        </w:numPr>
        <w:tabs>
          <w:tab w:pos="2380" w:val="left" w:leader="none"/>
          <w:tab w:pos="2381" w:val="left" w:leader="none"/>
        </w:tabs>
        <w:spacing w:line="242" w:lineRule="auto" w:before="114" w:after="0"/>
        <w:ind w:left="2381" w:right="2273" w:hanging="794"/>
        <w:jc w:val="left"/>
        <w:rPr>
          <w:sz w:val="21"/>
        </w:rPr>
      </w:pPr>
      <w:r>
        <w:rPr>
          <w:i/>
          <w:spacing w:val="-4"/>
          <w:w w:val="105"/>
          <w:sz w:val="21"/>
        </w:rPr>
        <w:t>Miliankos </w:t>
      </w:r>
      <w:r>
        <w:rPr>
          <w:i/>
          <w:w w:val="105"/>
          <w:sz w:val="21"/>
        </w:rPr>
        <w:t>v </w:t>
      </w:r>
      <w:r>
        <w:rPr>
          <w:i/>
          <w:spacing w:val="-4"/>
          <w:w w:val="105"/>
          <w:sz w:val="21"/>
        </w:rPr>
        <w:t>Miliankos </w:t>
      </w:r>
      <w:r>
        <w:rPr>
          <w:spacing w:val="-3"/>
          <w:w w:val="105"/>
          <w:sz w:val="21"/>
        </w:rPr>
        <w:t>concerned </w:t>
      </w:r>
      <w:r>
        <w:rPr>
          <w:w w:val="105"/>
          <w:sz w:val="21"/>
        </w:rPr>
        <w:t>an application by a man </w:t>
      </w:r>
      <w:r>
        <w:rPr>
          <w:spacing w:val="-3"/>
          <w:w w:val="105"/>
          <w:sz w:val="21"/>
        </w:rPr>
        <w:t>for </w:t>
      </w:r>
      <w:r>
        <w:rPr>
          <w:w w:val="105"/>
          <w:sz w:val="21"/>
        </w:rPr>
        <w:t>a </w:t>
      </w:r>
      <w:r>
        <w:rPr>
          <w:spacing w:val="-3"/>
          <w:w w:val="105"/>
          <w:sz w:val="21"/>
        </w:rPr>
        <w:t>declaration that </w:t>
      </w:r>
      <w:r>
        <w:rPr>
          <w:w w:val="105"/>
          <w:sz w:val="21"/>
        </w:rPr>
        <w:t>his younger </w:t>
      </w:r>
      <w:r>
        <w:rPr>
          <w:spacing w:val="-4"/>
          <w:w w:val="105"/>
          <w:sz w:val="21"/>
        </w:rPr>
        <w:t>brother, </w:t>
      </w:r>
      <w:r>
        <w:rPr>
          <w:w w:val="105"/>
          <w:sz w:val="21"/>
        </w:rPr>
        <w:t>who </w:t>
      </w:r>
      <w:r>
        <w:rPr>
          <w:spacing w:val="-2"/>
          <w:w w:val="105"/>
          <w:sz w:val="21"/>
        </w:rPr>
        <w:t>had </w:t>
      </w:r>
      <w:r>
        <w:rPr>
          <w:spacing w:val="-3"/>
          <w:w w:val="105"/>
          <w:sz w:val="21"/>
        </w:rPr>
        <w:t>killed </w:t>
      </w:r>
      <w:r>
        <w:rPr>
          <w:w w:val="105"/>
          <w:sz w:val="21"/>
        </w:rPr>
        <w:t>their </w:t>
      </w:r>
      <w:r>
        <w:rPr>
          <w:spacing w:val="-5"/>
          <w:w w:val="105"/>
          <w:sz w:val="21"/>
        </w:rPr>
        <w:t>father, </w:t>
      </w:r>
      <w:r>
        <w:rPr>
          <w:spacing w:val="-2"/>
          <w:w w:val="105"/>
          <w:sz w:val="21"/>
        </w:rPr>
        <w:t>had forfeited </w:t>
      </w:r>
      <w:r>
        <w:rPr>
          <w:spacing w:val="-3"/>
          <w:w w:val="105"/>
          <w:sz w:val="21"/>
        </w:rPr>
        <w:t>any claim to </w:t>
      </w:r>
      <w:r>
        <w:rPr>
          <w:w w:val="105"/>
          <w:sz w:val="21"/>
        </w:rPr>
        <w:t>the benefit of their </w:t>
      </w:r>
      <w:r>
        <w:rPr>
          <w:spacing w:val="-4"/>
          <w:w w:val="105"/>
          <w:sz w:val="21"/>
        </w:rPr>
        <w:t>father’s </w:t>
      </w:r>
      <w:r>
        <w:rPr>
          <w:spacing w:val="-3"/>
          <w:w w:val="105"/>
          <w:sz w:val="21"/>
        </w:rPr>
        <w:t>estate. </w:t>
      </w:r>
      <w:r>
        <w:rPr>
          <w:w w:val="105"/>
          <w:sz w:val="21"/>
        </w:rPr>
        <w:t>Justice </w:t>
      </w:r>
      <w:r>
        <w:rPr>
          <w:spacing w:val="-3"/>
          <w:w w:val="105"/>
          <w:sz w:val="21"/>
        </w:rPr>
        <w:t>Nathan </w:t>
      </w:r>
      <w:r>
        <w:rPr>
          <w:w w:val="105"/>
          <w:sz w:val="21"/>
        </w:rPr>
        <w:t>applied </w:t>
      </w:r>
      <w:r>
        <w:rPr>
          <w:i/>
          <w:w w:val="105"/>
          <w:sz w:val="21"/>
        </w:rPr>
        <w:t>Re </w:t>
      </w:r>
      <w:r>
        <w:rPr>
          <w:i/>
          <w:spacing w:val="-3"/>
          <w:w w:val="105"/>
          <w:sz w:val="21"/>
        </w:rPr>
        <w:t>Keitley </w:t>
      </w:r>
      <w:r>
        <w:rPr>
          <w:w w:val="105"/>
          <w:sz w:val="21"/>
        </w:rPr>
        <w:t>and </w:t>
      </w:r>
      <w:r>
        <w:rPr>
          <w:spacing w:val="-3"/>
          <w:w w:val="105"/>
          <w:sz w:val="21"/>
        </w:rPr>
        <w:t>considered that </w:t>
      </w:r>
      <w:r>
        <w:rPr>
          <w:w w:val="105"/>
          <w:sz w:val="21"/>
        </w:rPr>
        <w:t>the </w:t>
      </w:r>
      <w:r>
        <w:rPr>
          <w:spacing w:val="-3"/>
          <w:w w:val="105"/>
          <w:sz w:val="21"/>
        </w:rPr>
        <w:t>fundamental </w:t>
      </w:r>
      <w:r>
        <w:rPr>
          <w:w w:val="105"/>
          <w:sz w:val="21"/>
        </w:rPr>
        <w:t>question </w:t>
      </w:r>
      <w:r>
        <w:rPr>
          <w:spacing w:val="-3"/>
          <w:w w:val="105"/>
          <w:sz w:val="21"/>
        </w:rPr>
        <w:t>for </w:t>
      </w:r>
      <w:r>
        <w:rPr>
          <w:w w:val="105"/>
          <w:sz w:val="21"/>
        </w:rPr>
        <w:t>the court</w:t>
      </w:r>
      <w:r>
        <w:rPr>
          <w:spacing w:val="29"/>
          <w:w w:val="105"/>
          <w:sz w:val="21"/>
        </w:rPr>
        <w:t> </w:t>
      </w:r>
      <w:r>
        <w:rPr>
          <w:w w:val="105"/>
          <w:sz w:val="21"/>
        </w:rPr>
        <w:t>was:</w:t>
      </w:r>
    </w:p>
    <w:p>
      <w:pPr>
        <w:spacing w:line="254" w:lineRule="auto" w:before="134"/>
        <w:ind w:left="2834" w:right="1540" w:firstLine="0"/>
        <w:jc w:val="left"/>
        <w:rPr>
          <w:sz w:val="11"/>
        </w:rPr>
      </w:pPr>
      <w:r>
        <w:rPr>
          <w:spacing w:val="2"/>
          <w:w w:val="105"/>
          <w:sz w:val="20"/>
        </w:rPr>
        <w:t>[t]o</w:t>
      </w:r>
      <w:r>
        <w:rPr>
          <w:spacing w:val="-10"/>
          <w:w w:val="105"/>
          <w:sz w:val="20"/>
        </w:rPr>
        <w:t> </w:t>
      </w:r>
      <w:r>
        <w:rPr>
          <w:w w:val="105"/>
          <w:sz w:val="20"/>
        </w:rPr>
        <w:t>determine</w:t>
      </w:r>
      <w:r>
        <w:rPr>
          <w:spacing w:val="-9"/>
          <w:w w:val="105"/>
          <w:sz w:val="20"/>
        </w:rPr>
        <w:t> </w:t>
      </w:r>
      <w:r>
        <w:rPr>
          <w:w w:val="105"/>
          <w:sz w:val="20"/>
        </w:rPr>
        <w:t>whether</w:t>
      </w:r>
      <w:r>
        <w:rPr>
          <w:spacing w:val="-9"/>
          <w:w w:val="105"/>
          <w:sz w:val="20"/>
        </w:rPr>
        <w:t> </w:t>
      </w:r>
      <w:r>
        <w:rPr>
          <w:w w:val="105"/>
          <w:sz w:val="20"/>
        </w:rPr>
        <w:t>the</w:t>
      </w:r>
      <w:r>
        <w:rPr>
          <w:spacing w:val="-9"/>
          <w:w w:val="105"/>
          <w:sz w:val="20"/>
        </w:rPr>
        <w:t> </w:t>
      </w:r>
      <w:r>
        <w:rPr>
          <w:w w:val="105"/>
          <w:sz w:val="20"/>
        </w:rPr>
        <w:t>taking</w:t>
      </w:r>
      <w:r>
        <w:rPr>
          <w:spacing w:val="-10"/>
          <w:w w:val="105"/>
          <w:sz w:val="20"/>
        </w:rPr>
        <w:t> </w:t>
      </w:r>
      <w:r>
        <w:rPr>
          <w:w w:val="105"/>
          <w:sz w:val="20"/>
        </w:rPr>
        <w:t>of</w:t>
      </w:r>
      <w:r>
        <w:rPr>
          <w:spacing w:val="-9"/>
          <w:w w:val="105"/>
          <w:sz w:val="20"/>
        </w:rPr>
        <w:t> </w:t>
      </w:r>
      <w:r>
        <w:rPr>
          <w:w w:val="105"/>
          <w:sz w:val="20"/>
        </w:rPr>
        <w:t>a</w:t>
      </w:r>
      <w:r>
        <w:rPr>
          <w:spacing w:val="-9"/>
          <w:w w:val="105"/>
          <w:sz w:val="20"/>
        </w:rPr>
        <w:t> </w:t>
      </w:r>
      <w:r>
        <w:rPr>
          <w:w w:val="105"/>
          <w:sz w:val="20"/>
        </w:rPr>
        <w:t>benefit</w:t>
      </w:r>
      <w:r>
        <w:rPr>
          <w:spacing w:val="-9"/>
          <w:w w:val="105"/>
          <w:sz w:val="20"/>
        </w:rPr>
        <w:t> </w:t>
      </w:r>
      <w:r>
        <w:rPr>
          <w:w w:val="105"/>
          <w:sz w:val="20"/>
        </w:rPr>
        <w:t>by</w:t>
      </w:r>
      <w:r>
        <w:rPr>
          <w:spacing w:val="-10"/>
          <w:w w:val="105"/>
          <w:sz w:val="20"/>
        </w:rPr>
        <w:t> </w:t>
      </w:r>
      <w:r>
        <w:rPr>
          <w:w w:val="105"/>
          <w:sz w:val="20"/>
        </w:rPr>
        <w:t>the</w:t>
      </w:r>
      <w:r>
        <w:rPr>
          <w:spacing w:val="-9"/>
          <w:w w:val="105"/>
          <w:sz w:val="20"/>
        </w:rPr>
        <w:t> </w:t>
      </w:r>
      <w:r>
        <w:rPr>
          <w:w w:val="105"/>
          <w:sz w:val="20"/>
        </w:rPr>
        <w:t>younger</w:t>
      </w:r>
      <w:r>
        <w:rPr>
          <w:spacing w:val="-9"/>
          <w:w w:val="105"/>
          <w:sz w:val="20"/>
        </w:rPr>
        <w:t> </w:t>
      </w:r>
      <w:r>
        <w:rPr>
          <w:w w:val="105"/>
          <w:sz w:val="20"/>
        </w:rPr>
        <w:t>brother</w:t>
      </w:r>
      <w:r>
        <w:rPr>
          <w:spacing w:val="-9"/>
          <w:w w:val="105"/>
          <w:sz w:val="20"/>
        </w:rPr>
        <w:t> </w:t>
      </w:r>
      <w:r>
        <w:rPr>
          <w:w w:val="105"/>
          <w:sz w:val="20"/>
        </w:rPr>
        <w:t>through</w:t>
      </w:r>
      <w:r>
        <w:rPr>
          <w:spacing w:val="-10"/>
          <w:w w:val="105"/>
          <w:sz w:val="20"/>
        </w:rPr>
        <w:t> </w:t>
      </w:r>
      <w:r>
        <w:rPr>
          <w:w w:val="105"/>
          <w:sz w:val="20"/>
        </w:rPr>
        <w:t>his</w:t>
      </w:r>
      <w:r>
        <w:rPr>
          <w:spacing w:val="-9"/>
          <w:w w:val="105"/>
          <w:sz w:val="20"/>
        </w:rPr>
        <w:t> </w:t>
      </w:r>
      <w:r>
        <w:rPr>
          <w:w w:val="105"/>
          <w:sz w:val="20"/>
        </w:rPr>
        <w:t>crime would be unconscionable as representing an unjust </w:t>
      </w:r>
      <w:r>
        <w:rPr>
          <w:spacing w:val="-3"/>
          <w:w w:val="105"/>
          <w:sz w:val="20"/>
        </w:rPr>
        <w:t>enrichment </w:t>
      </w:r>
      <w:r>
        <w:rPr>
          <w:w w:val="105"/>
          <w:sz w:val="20"/>
        </w:rPr>
        <w:t>to him so as to attract the rule of public policy, that is, the judge made rule that a person should not benefit from the commission of a</w:t>
      </w:r>
      <w:r>
        <w:rPr>
          <w:spacing w:val="25"/>
          <w:w w:val="105"/>
          <w:sz w:val="20"/>
        </w:rPr>
        <w:t> </w:t>
      </w:r>
      <w:r>
        <w:rPr>
          <w:spacing w:val="-3"/>
          <w:w w:val="105"/>
          <w:sz w:val="20"/>
        </w:rPr>
        <w:t>crime.</w:t>
      </w:r>
      <w:r>
        <w:rPr>
          <w:spacing w:val="-3"/>
          <w:w w:val="105"/>
          <w:position w:val="7"/>
          <w:sz w:val="11"/>
        </w:rPr>
        <w:t>35</w:t>
      </w:r>
    </w:p>
    <w:p>
      <w:pPr>
        <w:pStyle w:val="ListParagraph"/>
        <w:numPr>
          <w:ilvl w:val="1"/>
          <w:numId w:val="4"/>
        </w:numPr>
        <w:tabs>
          <w:tab w:pos="2380" w:val="left" w:leader="none"/>
          <w:tab w:pos="2381" w:val="left" w:leader="none"/>
        </w:tabs>
        <w:spacing w:line="242" w:lineRule="auto" w:before="115" w:after="0"/>
        <w:ind w:left="2381" w:right="1792" w:hanging="794"/>
        <w:jc w:val="left"/>
        <w:rPr>
          <w:sz w:val="21"/>
        </w:rPr>
      </w:pPr>
      <w:r>
        <w:rPr>
          <w:w w:val="105"/>
          <w:sz w:val="21"/>
        </w:rPr>
        <w:t>He declined to </w:t>
      </w:r>
      <w:r>
        <w:rPr>
          <w:spacing w:val="-4"/>
          <w:w w:val="105"/>
          <w:sz w:val="21"/>
        </w:rPr>
        <w:t>make </w:t>
      </w:r>
      <w:r>
        <w:rPr>
          <w:w w:val="105"/>
          <w:sz w:val="21"/>
        </w:rPr>
        <w:t>the </w:t>
      </w:r>
      <w:r>
        <w:rPr>
          <w:spacing w:val="-3"/>
          <w:w w:val="105"/>
          <w:sz w:val="21"/>
        </w:rPr>
        <w:t>declaration </w:t>
      </w:r>
      <w:r>
        <w:rPr>
          <w:w w:val="105"/>
          <w:sz w:val="21"/>
        </w:rPr>
        <w:t>because the moral culpability which should attach to the younger </w:t>
      </w:r>
      <w:r>
        <w:rPr>
          <w:spacing w:val="-3"/>
          <w:w w:val="105"/>
          <w:sz w:val="21"/>
        </w:rPr>
        <w:t>brother </w:t>
      </w:r>
      <w:r>
        <w:rPr>
          <w:w w:val="105"/>
          <w:sz w:val="21"/>
        </w:rPr>
        <w:t>was of a low </w:t>
      </w:r>
      <w:r>
        <w:rPr>
          <w:spacing w:val="-4"/>
          <w:w w:val="105"/>
          <w:sz w:val="21"/>
        </w:rPr>
        <w:t>order, </w:t>
      </w:r>
      <w:r>
        <w:rPr>
          <w:w w:val="105"/>
          <w:sz w:val="21"/>
        </w:rPr>
        <w:t>and </w:t>
      </w:r>
      <w:r>
        <w:rPr>
          <w:spacing w:val="-4"/>
          <w:w w:val="105"/>
          <w:sz w:val="21"/>
        </w:rPr>
        <w:t>‘not </w:t>
      </w:r>
      <w:r>
        <w:rPr>
          <w:w w:val="105"/>
          <w:sz w:val="21"/>
        </w:rPr>
        <w:t>of </w:t>
      </w:r>
      <w:r>
        <w:rPr>
          <w:spacing w:val="-3"/>
          <w:w w:val="105"/>
          <w:sz w:val="21"/>
        </w:rPr>
        <w:t>such </w:t>
      </w:r>
      <w:r>
        <w:rPr>
          <w:w w:val="105"/>
          <w:sz w:val="21"/>
        </w:rPr>
        <w:t>a </w:t>
      </w:r>
      <w:r>
        <w:rPr>
          <w:spacing w:val="-3"/>
          <w:w w:val="105"/>
          <w:sz w:val="21"/>
        </w:rPr>
        <w:t>high </w:t>
      </w:r>
      <w:r>
        <w:rPr>
          <w:w w:val="105"/>
          <w:sz w:val="21"/>
        </w:rPr>
        <w:t>order </w:t>
      </w:r>
      <w:r>
        <w:rPr>
          <w:spacing w:val="-3"/>
          <w:w w:val="105"/>
          <w:sz w:val="21"/>
        </w:rPr>
        <w:t>that </w:t>
      </w:r>
      <w:r>
        <w:rPr>
          <w:w w:val="105"/>
          <w:sz w:val="21"/>
        </w:rPr>
        <w:t>the </w:t>
      </w:r>
      <w:r>
        <w:rPr>
          <w:spacing w:val="-3"/>
          <w:w w:val="105"/>
          <w:sz w:val="21"/>
        </w:rPr>
        <w:t>public </w:t>
      </w:r>
      <w:r>
        <w:rPr>
          <w:w w:val="105"/>
          <w:sz w:val="21"/>
        </w:rPr>
        <w:t>policy is best served by saying he should become </w:t>
      </w:r>
      <w:r>
        <w:rPr>
          <w:spacing w:val="-3"/>
          <w:w w:val="105"/>
          <w:sz w:val="21"/>
        </w:rPr>
        <w:t>disentitled </w:t>
      </w:r>
      <w:r>
        <w:rPr>
          <w:w w:val="105"/>
          <w:sz w:val="21"/>
        </w:rPr>
        <w:t>to a </w:t>
      </w:r>
      <w:r>
        <w:rPr>
          <w:spacing w:val="-3"/>
          <w:w w:val="105"/>
          <w:sz w:val="21"/>
        </w:rPr>
        <w:t>share </w:t>
      </w:r>
      <w:r>
        <w:rPr>
          <w:w w:val="105"/>
          <w:sz w:val="21"/>
        </w:rPr>
        <w:t>of his </w:t>
      </w:r>
      <w:r>
        <w:rPr>
          <w:spacing w:val="-4"/>
          <w:w w:val="105"/>
          <w:sz w:val="21"/>
        </w:rPr>
        <w:t>father’s </w:t>
      </w:r>
      <w:r>
        <w:rPr>
          <w:spacing w:val="-3"/>
          <w:w w:val="105"/>
          <w:sz w:val="21"/>
        </w:rPr>
        <w:t>bounty’.</w:t>
      </w:r>
      <w:r>
        <w:rPr>
          <w:spacing w:val="-3"/>
          <w:w w:val="105"/>
          <w:position w:val="7"/>
          <w:sz w:val="12"/>
        </w:rPr>
        <w:t>36</w:t>
      </w:r>
    </w:p>
    <w:p>
      <w:pPr>
        <w:spacing w:before="192"/>
        <w:ind w:left="1587" w:right="0" w:firstLine="0"/>
        <w:jc w:val="left"/>
        <w:rPr>
          <w:b/>
          <w:sz w:val="24"/>
        </w:rPr>
      </w:pPr>
      <w:r>
        <w:rPr>
          <w:b/>
          <w:w w:val="115"/>
          <w:sz w:val="24"/>
        </w:rPr>
        <w:t>Reinstatement of the traditional formulation</w:t>
      </w:r>
    </w:p>
    <w:p>
      <w:pPr>
        <w:pStyle w:val="ListParagraph"/>
        <w:numPr>
          <w:ilvl w:val="1"/>
          <w:numId w:val="4"/>
        </w:numPr>
        <w:tabs>
          <w:tab w:pos="2380" w:val="left" w:leader="none"/>
          <w:tab w:pos="2381" w:val="left" w:leader="none"/>
        </w:tabs>
        <w:spacing w:line="242" w:lineRule="auto" w:before="138" w:after="0"/>
        <w:ind w:left="2381" w:right="1593" w:hanging="794"/>
        <w:jc w:val="left"/>
        <w:rPr>
          <w:sz w:val="21"/>
        </w:rPr>
      </w:pPr>
      <w:r>
        <w:rPr>
          <w:w w:val="105"/>
          <w:sz w:val="21"/>
        </w:rPr>
        <w:t>The</w:t>
      </w:r>
      <w:r>
        <w:rPr>
          <w:spacing w:val="-9"/>
          <w:w w:val="105"/>
          <w:sz w:val="21"/>
        </w:rPr>
        <w:t> </w:t>
      </w:r>
      <w:r>
        <w:rPr>
          <w:w w:val="105"/>
          <w:sz w:val="21"/>
        </w:rPr>
        <w:t>exploration</w:t>
      </w:r>
      <w:r>
        <w:rPr>
          <w:spacing w:val="-8"/>
          <w:w w:val="105"/>
          <w:sz w:val="21"/>
        </w:rPr>
        <w:t> </w:t>
      </w:r>
      <w:r>
        <w:rPr>
          <w:w w:val="105"/>
          <w:sz w:val="21"/>
        </w:rPr>
        <w:t>of</w:t>
      </w:r>
      <w:r>
        <w:rPr>
          <w:spacing w:val="-8"/>
          <w:w w:val="105"/>
          <w:sz w:val="21"/>
        </w:rPr>
        <w:t> </w:t>
      </w:r>
      <w:r>
        <w:rPr>
          <w:spacing w:val="-3"/>
          <w:w w:val="105"/>
          <w:sz w:val="21"/>
        </w:rPr>
        <w:t>alternatives</w:t>
      </w:r>
      <w:r>
        <w:rPr>
          <w:spacing w:val="-8"/>
          <w:w w:val="105"/>
          <w:sz w:val="21"/>
        </w:rPr>
        <w:t> </w:t>
      </w:r>
      <w:r>
        <w:rPr>
          <w:w w:val="105"/>
          <w:sz w:val="21"/>
        </w:rPr>
        <w:t>to</w:t>
      </w:r>
      <w:r>
        <w:rPr>
          <w:spacing w:val="-8"/>
          <w:w w:val="105"/>
          <w:sz w:val="21"/>
        </w:rPr>
        <w:t> </w:t>
      </w:r>
      <w:r>
        <w:rPr>
          <w:w w:val="105"/>
          <w:sz w:val="21"/>
        </w:rPr>
        <w:t>the</w:t>
      </w:r>
      <w:r>
        <w:rPr>
          <w:spacing w:val="-9"/>
          <w:w w:val="105"/>
          <w:sz w:val="21"/>
        </w:rPr>
        <w:t> </w:t>
      </w:r>
      <w:r>
        <w:rPr>
          <w:spacing w:val="-3"/>
          <w:w w:val="105"/>
          <w:sz w:val="21"/>
        </w:rPr>
        <w:t>traditional</w:t>
      </w:r>
      <w:r>
        <w:rPr>
          <w:spacing w:val="-8"/>
          <w:w w:val="105"/>
          <w:sz w:val="21"/>
        </w:rPr>
        <w:t> </w:t>
      </w:r>
      <w:r>
        <w:rPr>
          <w:spacing w:val="-3"/>
          <w:w w:val="105"/>
          <w:sz w:val="21"/>
        </w:rPr>
        <w:t>formulation</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rule</w:t>
      </w:r>
      <w:r>
        <w:rPr>
          <w:spacing w:val="-9"/>
          <w:w w:val="105"/>
          <w:sz w:val="21"/>
        </w:rPr>
        <w:t> </w:t>
      </w:r>
      <w:r>
        <w:rPr>
          <w:w w:val="105"/>
          <w:sz w:val="21"/>
        </w:rPr>
        <w:t>in</w:t>
      </w:r>
      <w:r>
        <w:rPr>
          <w:spacing w:val="-8"/>
          <w:w w:val="105"/>
          <w:sz w:val="21"/>
        </w:rPr>
        <w:t> </w:t>
      </w:r>
      <w:r>
        <w:rPr>
          <w:spacing w:val="-3"/>
          <w:w w:val="105"/>
          <w:sz w:val="21"/>
        </w:rPr>
        <w:t>Australia</w:t>
      </w:r>
      <w:r>
        <w:rPr>
          <w:spacing w:val="-8"/>
          <w:w w:val="105"/>
          <w:sz w:val="21"/>
        </w:rPr>
        <w:t> </w:t>
      </w:r>
      <w:r>
        <w:rPr>
          <w:spacing w:val="-3"/>
          <w:w w:val="105"/>
          <w:sz w:val="21"/>
        </w:rPr>
        <w:t>fuelled </w:t>
      </w:r>
      <w:r>
        <w:rPr>
          <w:w w:val="105"/>
          <w:sz w:val="21"/>
        </w:rPr>
        <w:t>uncertainty</w:t>
      </w:r>
      <w:r>
        <w:rPr>
          <w:spacing w:val="-11"/>
          <w:w w:val="105"/>
          <w:sz w:val="21"/>
        </w:rPr>
        <w:t> </w:t>
      </w:r>
      <w:r>
        <w:rPr>
          <w:w w:val="105"/>
          <w:sz w:val="21"/>
        </w:rPr>
        <w:t>about</w:t>
      </w:r>
      <w:r>
        <w:rPr>
          <w:spacing w:val="-11"/>
          <w:w w:val="105"/>
          <w:sz w:val="21"/>
        </w:rPr>
        <w:t> </w:t>
      </w:r>
      <w:r>
        <w:rPr>
          <w:w w:val="105"/>
          <w:sz w:val="21"/>
        </w:rPr>
        <w:t>when</w:t>
      </w:r>
      <w:r>
        <w:rPr>
          <w:spacing w:val="-11"/>
          <w:w w:val="105"/>
          <w:sz w:val="21"/>
        </w:rPr>
        <w:t> </w:t>
      </w:r>
      <w:r>
        <w:rPr>
          <w:w w:val="105"/>
          <w:sz w:val="21"/>
        </w:rPr>
        <w:t>the</w:t>
      </w:r>
      <w:r>
        <w:rPr>
          <w:spacing w:val="-11"/>
          <w:w w:val="105"/>
          <w:sz w:val="21"/>
        </w:rPr>
        <w:t> </w:t>
      </w:r>
      <w:r>
        <w:rPr>
          <w:w w:val="105"/>
          <w:sz w:val="21"/>
        </w:rPr>
        <w:t>rule</w:t>
      </w:r>
      <w:r>
        <w:rPr>
          <w:spacing w:val="-11"/>
          <w:w w:val="105"/>
          <w:sz w:val="21"/>
        </w:rPr>
        <w:t> </w:t>
      </w:r>
      <w:r>
        <w:rPr>
          <w:w w:val="105"/>
          <w:sz w:val="21"/>
        </w:rPr>
        <w:t>applied</w:t>
      </w:r>
      <w:r>
        <w:rPr>
          <w:spacing w:val="-10"/>
          <w:w w:val="105"/>
          <w:sz w:val="21"/>
        </w:rPr>
        <w:t> </w:t>
      </w:r>
      <w:r>
        <w:rPr>
          <w:w w:val="105"/>
          <w:sz w:val="21"/>
        </w:rPr>
        <w:t>and</w:t>
      </w:r>
      <w:r>
        <w:rPr>
          <w:spacing w:val="-11"/>
          <w:w w:val="105"/>
          <w:sz w:val="21"/>
        </w:rPr>
        <w:t> </w:t>
      </w:r>
      <w:r>
        <w:rPr>
          <w:w w:val="105"/>
          <w:sz w:val="21"/>
        </w:rPr>
        <w:t>disagreement</w:t>
      </w:r>
      <w:r>
        <w:rPr>
          <w:spacing w:val="-11"/>
          <w:w w:val="105"/>
          <w:sz w:val="21"/>
        </w:rPr>
        <w:t> </w:t>
      </w:r>
      <w:r>
        <w:rPr>
          <w:w w:val="105"/>
          <w:sz w:val="21"/>
        </w:rPr>
        <w:t>about</w:t>
      </w:r>
      <w:r>
        <w:rPr>
          <w:spacing w:val="-11"/>
          <w:w w:val="105"/>
          <w:sz w:val="21"/>
        </w:rPr>
        <w:t> </w:t>
      </w:r>
      <w:r>
        <w:rPr>
          <w:w w:val="105"/>
          <w:sz w:val="21"/>
        </w:rPr>
        <w:t>whether</w:t>
      </w:r>
      <w:r>
        <w:rPr>
          <w:spacing w:val="-11"/>
          <w:w w:val="105"/>
          <w:sz w:val="21"/>
        </w:rPr>
        <w:t> </w:t>
      </w:r>
      <w:r>
        <w:rPr>
          <w:w w:val="105"/>
          <w:sz w:val="21"/>
        </w:rPr>
        <w:t>modifying</w:t>
      </w:r>
      <w:r>
        <w:rPr>
          <w:spacing w:val="-11"/>
          <w:w w:val="105"/>
          <w:sz w:val="21"/>
        </w:rPr>
        <w:t> </w:t>
      </w:r>
      <w:r>
        <w:rPr>
          <w:w w:val="105"/>
          <w:sz w:val="21"/>
        </w:rPr>
        <w:t>the rule was a matter </w:t>
      </w:r>
      <w:r>
        <w:rPr>
          <w:spacing w:val="-3"/>
          <w:w w:val="105"/>
          <w:sz w:val="21"/>
        </w:rPr>
        <w:t>for </w:t>
      </w:r>
      <w:r>
        <w:rPr>
          <w:w w:val="105"/>
          <w:sz w:val="21"/>
        </w:rPr>
        <w:t>the courts or the</w:t>
      </w:r>
      <w:r>
        <w:rPr>
          <w:spacing w:val="37"/>
          <w:w w:val="105"/>
          <w:sz w:val="21"/>
        </w:rPr>
        <w:t> </w:t>
      </w:r>
      <w:r>
        <w:rPr>
          <w:spacing w:val="-3"/>
          <w:w w:val="105"/>
          <w:sz w:val="21"/>
        </w:rPr>
        <w:t>legislature.</w:t>
      </w:r>
    </w:p>
    <w:p>
      <w:pPr>
        <w:pStyle w:val="ListParagraph"/>
        <w:numPr>
          <w:ilvl w:val="1"/>
          <w:numId w:val="4"/>
        </w:numPr>
        <w:tabs>
          <w:tab w:pos="2380" w:val="left" w:leader="none"/>
          <w:tab w:pos="2381" w:val="left" w:leader="none"/>
        </w:tabs>
        <w:spacing w:line="242" w:lineRule="auto" w:before="123" w:after="0"/>
        <w:ind w:left="2381" w:right="1645" w:hanging="794"/>
        <w:jc w:val="left"/>
        <w:rPr>
          <w:sz w:val="21"/>
        </w:rPr>
      </w:pPr>
      <w:r>
        <w:rPr>
          <w:w w:val="105"/>
          <w:sz w:val="21"/>
        </w:rPr>
        <w:t>The </w:t>
      </w:r>
      <w:r>
        <w:rPr>
          <w:spacing w:val="-3"/>
          <w:w w:val="105"/>
          <w:sz w:val="21"/>
        </w:rPr>
        <w:t>traditional formulation </w:t>
      </w:r>
      <w:r>
        <w:rPr>
          <w:w w:val="105"/>
          <w:sz w:val="21"/>
        </w:rPr>
        <w:t>was reaffirmed in New South </w:t>
      </w:r>
      <w:r>
        <w:rPr>
          <w:spacing w:val="-3"/>
          <w:w w:val="105"/>
          <w:sz w:val="21"/>
        </w:rPr>
        <w:t>Wales </w:t>
      </w:r>
      <w:r>
        <w:rPr>
          <w:w w:val="105"/>
          <w:sz w:val="21"/>
        </w:rPr>
        <w:t>by the </w:t>
      </w:r>
      <w:r>
        <w:rPr>
          <w:spacing w:val="-3"/>
          <w:w w:val="105"/>
          <w:sz w:val="21"/>
        </w:rPr>
        <w:t>Court </w:t>
      </w:r>
      <w:r>
        <w:rPr>
          <w:w w:val="105"/>
          <w:sz w:val="21"/>
        </w:rPr>
        <w:t>of Appeal  in </w:t>
      </w:r>
      <w:r>
        <w:rPr>
          <w:i/>
          <w:spacing w:val="-5"/>
          <w:w w:val="105"/>
          <w:sz w:val="21"/>
        </w:rPr>
        <w:t>Troja </w:t>
      </w:r>
      <w:r>
        <w:rPr>
          <w:i/>
          <w:w w:val="105"/>
          <w:sz w:val="21"/>
        </w:rPr>
        <w:t>v </w:t>
      </w:r>
      <w:r>
        <w:rPr>
          <w:i/>
          <w:spacing w:val="-5"/>
          <w:w w:val="105"/>
          <w:sz w:val="21"/>
        </w:rPr>
        <w:t>Troja</w:t>
      </w:r>
      <w:r>
        <w:rPr>
          <w:spacing w:val="-5"/>
          <w:w w:val="105"/>
          <w:sz w:val="21"/>
        </w:rPr>
        <w:t>.</w:t>
      </w:r>
      <w:r>
        <w:rPr>
          <w:spacing w:val="-5"/>
          <w:w w:val="105"/>
          <w:position w:val="7"/>
          <w:sz w:val="12"/>
        </w:rPr>
        <w:t>37 </w:t>
      </w:r>
      <w:r>
        <w:rPr>
          <w:w w:val="105"/>
          <w:sz w:val="21"/>
        </w:rPr>
        <w:t>Mrs </w:t>
      </w:r>
      <w:r>
        <w:rPr>
          <w:spacing w:val="-5"/>
          <w:w w:val="105"/>
          <w:sz w:val="21"/>
        </w:rPr>
        <w:t>Troja </w:t>
      </w:r>
      <w:r>
        <w:rPr>
          <w:spacing w:val="-2"/>
          <w:w w:val="105"/>
          <w:sz w:val="21"/>
        </w:rPr>
        <w:t>had </w:t>
      </w:r>
      <w:r>
        <w:rPr>
          <w:w w:val="105"/>
          <w:sz w:val="21"/>
        </w:rPr>
        <w:t>been convicted of the </w:t>
      </w:r>
      <w:r>
        <w:rPr>
          <w:spacing w:val="-3"/>
          <w:w w:val="105"/>
          <w:sz w:val="21"/>
        </w:rPr>
        <w:t>manslaughter </w:t>
      </w:r>
      <w:r>
        <w:rPr>
          <w:w w:val="105"/>
          <w:sz w:val="21"/>
        </w:rPr>
        <w:t>of her </w:t>
      </w:r>
      <w:r>
        <w:rPr>
          <w:spacing w:val="-3"/>
          <w:w w:val="105"/>
          <w:sz w:val="21"/>
        </w:rPr>
        <w:t>husband. </w:t>
      </w:r>
      <w:r>
        <w:rPr>
          <w:w w:val="105"/>
          <w:sz w:val="21"/>
        </w:rPr>
        <w:t>She argued</w:t>
      </w:r>
      <w:r>
        <w:rPr>
          <w:spacing w:val="-7"/>
          <w:w w:val="105"/>
          <w:sz w:val="21"/>
        </w:rPr>
        <w:t> </w:t>
      </w:r>
      <w:r>
        <w:rPr>
          <w:spacing w:val="-3"/>
          <w:w w:val="105"/>
          <w:sz w:val="21"/>
        </w:rPr>
        <w:t>that</w:t>
      </w:r>
      <w:r>
        <w:rPr>
          <w:spacing w:val="-7"/>
          <w:w w:val="105"/>
          <w:sz w:val="21"/>
        </w:rPr>
        <w:t> </w:t>
      </w:r>
      <w:r>
        <w:rPr>
          <w:w w:val="105"/>
          <w:sz w:val="21"/>
        </w:rPr>
        <w:t>the</w:t>
      </w:r>
      <w:r>
        <w:rPr>
          <w:spacing w:val="-7"/>
          <w:w w:val="105"/>
          <w:sz w:val="21"/>
        </w:rPr>
        <w:t> </w:t>
      </w:r>
      <w:r>
        <w:rPr>
          <w:spacing w:val="-3"/>
          <w:w w:val="105"/>
          <w:sz w:val="21"/>
        </w:rPr>
        <w:t>forfeiture</w:t>
      </w:r>
      <w:r>
        <w:rPr>
          <w:spacing w:val="-7"/>
          <w:w w:val="105"/>
          <w:sz w:val="21"/>
        </w:rPr>
        <w:t> </w:t>
      </w:r>
      <w:r>
        <w:rPr>
          <w:w w:val="105"/>
          <w:sz w:val="21"/>
        </w:rPr>
        <w:t>rule</w:t>
      </w:r>
      <w:r>
        <w:rPr>
          <w:spacing w:val="-6"/>
          <w:w w:val="105"/>
          <w:sz w:val="21"/>
        </w:rPr>
        <w:t> </w:t>
      </w:r>
      <w:r>
        <w:rPr>
          <w:w w:val="105"/>
          <w:sz w:val="21"/>
        </w:rPr>
        <w:t>should</w:t>
      </w:r>
      <w:r>
        <w:rPr>
          <w:spacing w:val="-7"/>
          <w:w w:val="105"/>
          <w:sz w:val="21"/>
        </w:rPr>
        <w:t> </w:t>
      </w:r>
      <w:r>
        <w:rPr>
          <w:spacing w:val="-2"/>
          <w:w w:val="105"/>
          <w:sz w:val="21"/>
        </w:rPr>
        <w:t>not</w:t>
      </w:r>
      <w:r>
        <w:rPr>
          <w:spacing w:val="-7"/>
          <w:w w:val="105"/>
          <w:sz w:val="21"/>
        </w:rPr>
        <w:t> </w:t>
      </w:r>
      <w:r>
        <w:rPr>
          <w:w w:val="105"/>
          <w:sz w:val="21"/>
        </w:rPr>
        <w:t>apply</w:t>
      </w:r>
      <w:r>
        <w:rPr>
          <w:spacing w:val="-7"/>
          <w:w w:val="105"/>
          <w:sz w:val="21"/>
        </w:rPr>
        <w:t> </w:t>
      </w:r>
      <w:r>
        <w:rPr>
          <w:w w:val="105"/>
          <w:sz w:val="21"/>
        </w:rPr>
        <w:t>because</w:t>
      </w:r>
      <w:r>
        <w:rPr>
          <w:spacing w:val="-7"/>
          <w:w w:val="105"/>
          <w:sz w:val="21"/>
        </w:rPr>
        <w:t> </w:t>
      </w:r>
      <w:r>
        <w:rPr>
          <w:w w:val="105"/>
          <w:sz w:val="21"/>
        </w:rPr>
        <w:t>her</w:t>
      </w:r>
      <w:r>
        <w:rPr>
          <w:spacing w:val="-6"/>
          <w:w w:val="105"/>
          <w:sz w:val="21"/>
        </w:rPr>
        <w:t> </w:t>
      </w:r>
      <w:r>
        <w:rPr>
          <w:w w:val="105"/>
          <w:sz w:val="21"/>
        </w:rPr>
        <w:t>motive</w:t>
      </w:r>
      <w:r>
        <w:rPr>
          <w:spacing w:val="-7"/>
          <w:w w:val="105"/>
          <w:sz w:val="21"/>
        </w:rPr>
        <w:t> </w:t>
      </w:r>
      <w:r>
        <w:rPr>
          <w:w w:val="105"/>
          <w:sz w:val="21"/>
        </w:rPr>
        <w:t>in</w:t>
      </w:r>
      <w:r>
        <w:rPr>
          <w:spacing w:val="-7"/>
          <w:w w:val="105"/>
          <w:sz w:val="21"/>
        </w:rPr>
        <w:t> </w:t>
      </w:r>
      <w:r>
        <w:rPr>
          <w:spacing w:val="-3"/>
          <w:w w:val="105"/>
          <w:sz w:val="21"/>
        </w:rPr>
        <w:t>killing</w:t>
      </w:r>
      <w:r>
        <w:rPr>
          <w:spacing w:val="-7"/>
          <w:w w:val="105"/>
          <w:sz w:val="21"/>
        </w:rPr>
        <w:t> </w:t>
      </w:r>
      <w:r>
        <w:rPr>
          <w:w w:val="105"/>
          <w:sz w:val="21"/>
        </w:rPr>
        <w:t>her</w:t>
      </w:r>
      <w:r>
        <w:rPr>
          <w:spacing w:val="-7"/>
          <w:w w:val="105"/>
          <w:sz w:val="21"/>
        </w:rPr>
        <w:t> </w:t>
      </w:r>
      <w:r>
        <w:rPr>
          <w:spacing w:val="-3"/>
          <w:w w:val="105"/>
          <w:sz w:val="21"/>
        </w:rPr>
        <w:t>husband </w:t>
      </w:r>
      <w:r>
        <w:rPr>
          <w:spacing w:val="-2"/>
          <w:w w:val="105"/>
          <w:sz w:val="21"/>
        </w:rPr>
        <w:t>had not </w:t>
      </w:r>
      <w:r>
        <w:rPr>
          <w:w w:val="105"/>
          <w:sz w:val="21"/>
        </w:rPr>
        <w:t>been </w:t>
      </w:r>
      <w:r>
        <w:rPr>
          <w:spacing w:val="-3"/>
          <w:w w:val="105"/>
          <w:sz w:val="21"/>
        </w:rPr>
        <w:t>to </w:t>
      </w:r>
      <w:r>
        <w:rPr>
          <w:w w:val="105"/>
          <w:sz w:val="21"/>
        </w:rPr>
        <w:t>benefit </w:t>
      </w:r>
      <w:r>
        <w:rPr>
          <w:spacing w:val="-3"/>
          <w:w w:val="105"/>
          <w:sz w:val="21"/>
        </w:rPr>
        <w:t>from </w:t>
      </w:r>
      <w:r>
        <w:rPr>
          <w:w w:val="105"/>
          <w:sz w:val="21"/>
        </w:rPr>
        <w:t>his estate </w:t>
      </w:r>
      <w:r>
        <w:rPr>
          <w:spacing w:val="-3"/>
          <w:w w:val="105"/>
          <w:sz w:val="21"/>
        </w:rPr>
        <w:t>and, </w:t>
      </w:r>
      <w:r>
        <w:rPr>
          <w:w w:val="105"/>
          <w:sz w:val="21"/>
        </w:rPr>
        <w:t>in view of her moral </w:t>
      </w:r>
      <w:r>
        <w:rPr>
          <w:spacing w:val="-3"/>
          <w:w w:val="105"/>
          <w:sz w:val="21"/>
        </w:rPr>
        <w:t>culpability, </w:t>
      </w:r>
      <w:r>
        <w:rPr>
          <w:w w:val="105"/>
          <w:sz w:val="21"/>
        </w:rPr>
        <w:t>it was </w:t>
      </w:r>
      <w:r>
        <w:rPr>
          <w:spacing w:val="-2"/>
          <w:w w:val="105"/>
          <w:sz w:val="21"/>
        </w:rPr>
        <w:t>not </w:t>
      </w:r>
      <w:r>
        <w:rPr>
          <w:spacing w:val="-3"/>
          <w:w w:val="105"/>
          <w:sz w:val="21"/>
        </w:rPr>
        <w:t>unconscionable for </w:t>
      </w:r>
      <w:r>
        <w:rPr>
          <w:w w:val="105"/>
          <w:sz w:val="21"/>
        </w:rPr>
        <w:t>her to </w:t>
      </w:r>
      <w:r>
        <w:rPr>
          <w:spacing w:val="-3"/>
          <w:w w:val="105"/>
          <w:sz w:val="21"/>
        </w:rPr>
        <w:t>retain </w:t>
      </w:r>
      <w:r>
        <w:rPr>
          <w:w w:val="105"/>
          <w:sz w:val="21"/>
        </w:rPr>
        <w:t>her </w:t>
      </w:r>
      <w:r>
        <w:rPr>
          <w:spacing w:val="-3"/>
          <w:w w:val="105"/>
          <w:sz w:val="21"/>
        </w:rPr>
        <w:t>entitlement </w:t>
      </w:r>
      <w:r>
        <w:rPr>
          <w:w w:val="105"/>
          <w:sz w:val="21"/>
        </w:rPr>
        <w:t>under his </w:t>
      </w:r>
      <w:r>
        <w:rPr>
          <w:spacing w:val="-3"/>
          <w:w w:val="105"/>
          <w:sz w:val="21"/>
        </w:rPr>
        <w:t>will. </w:t>
      </w:r>
      <w:r>
        <w:rPr>
          <w:w w:val="105"/>
          <w:sz w:val="21"/>
        </w:rPr>
        <w:t>The </w:t>
      </w:r>
      <w:r>
        <w:rPr>
          <w:spacing w:val="-4"/>
          <w:w w:val="105"/>
          <w:sz w:val="21"/>
        </w:rPr>
        <w:t>Chief </w:t>
      </w:r>
      <w:r>
        <w:rPr>
          <w:w w:val="105"/>
          <w:sz w:val="21"/>
        </w:rPr>
        <w:t>Judge in Equity rejected</w:t>
      </w:r>
      <w:r>
        <w:rPr>
          <w:spacing w:val="-10"/>
          <w:w w:val="105"/>
          <w:sz w:val="21"/>
        </w:rPr>
        <w:t> </w:t>
      </w:r>
      <w:r>
        <w:rPr>
          <w:w w:val="105"/>
          <w:sz w:val="21"/>
        </w:rPr>
        <w:t>these</w:t>
      </w:r>
      <w:r>
        <w:rPr>
          <w:spacing w:val="-9"/>
          <w:w w:val="105"/>
          <w:sz w:val="21"/>
        </w:rPr>
        <w:t> </w:t>
      </w:r>
      <w:r>
        <w:rPr>
          <w:w w:val="105"/>
          <w:sz w:val="21"/>
        </w:rPr>
        <w:t>arguments</w:t>
      </w:r>
      <w:r>
        <w:rPr>
          <w:spacing w:val="-9"/>
          <w:w w:val="105"/>
          <w:sz w:val="21"/>
        </w:rPr>
        <w:t> </w:t>
      </w:r>
      <w:r>
        <w:rPr>
          <w:w w:val="105"/>
          <w:sz w:val="21"/>
        </w:rPr>
        <w:t>in</w:t>
      </w:r>
      <w:r>
        <w:rPr>
          <w:spacing w:val="-9"/>
          <w:w w:val="105"/>
          <w:sz w:val="21"/>
        </w:rPr>
        <w:t> </w:t>
      </w:r>
      <w:r>
        <w:rPr>
          <w:w w:val="105"/>
          <w:sz w:val="21"/>
        </w:rPr>
        <w:t>the</w:t>
      </w:r>
      <w:r>
        <w:rPr>
          <w:spacing w:val="-9"/>
          <w:w w:val="105"/>
          <w:sz w:val="21"/>
        </w:rPr>
        <w:t> </w:t>
      </w:r>
      <w:r>
        <w:rPr>
          <w:spacing w:val="-3"/>
          <w:w w:val="105"/>
          <w:sz w:val="21"/>
        </w:rPr>
        <w:t>initial</w:t>
      </w:r>
      <w:r>
        <w:rPr>
          <w:spacing w:val="-10"/>
          <w:w w:val="105"/>
          <w:sz w:val="21"/>
        </w:rPr>
        <w:t> </w:t>
      </w:r>
      <w:r>
        <w:rPr>
          <w:w w:val="105"/>
          <w:sz w:val="21"/>
        </w:rPr>
        <w:t>civil</w:t>
      </w:r>
      <w:r>
        <w:rPr>
          <w:spacing w:val="-9"/>
          <w:w w:val="105"/>
          <w:sz w:val="21"/>
        </w:rPr>
        <w:t> </w:t>
      </w:r>
      <w:r>
        <w:rPr>
          <w:spacing w:val="-3"/>
          <w:w w:val="105"/>
          <w:sz w:val="21"/>
        </w:rPr>
        <w:t>proceeding.</w:t>
      </w:r>
      <w:r>
        <w:rPr>
          <w:spacing w:val="-9"/>
          <w:w w:val="105"/>
          <w:sz w:val="21"/>
        </w:rPr>
        <w:t> </w:t>
      </w:r>
      <w:r>
        <w:rPr>
          <w:w w:val="105"/>
          <w:sz w:val="21"/>
        </w:rPr>
        <w:t>Mrs</w:t>
      </w:r>
      <w:r>
        <w:rPr>
          <w:spacing w:val="-9"/>
          <w:w w:val="105"/>
          <w:sz w:val="21"/>
        </w:rPr>
        <w:t> </w:t>
      </w:r>
      <w:r>
        <w:rPr>
          <w:spacing w:val="-5"/>
          <w:w w:val="105"/>
          <w:sz w:val="21"/>
        </w:rPr>
        <w:t>Troja</w:t>
      </w:r>
      <w:r>
        <w:rPr>
          <w:spacing w:val="-9"/>
          <w:w w:val="105"/>
          <w:sz w:val="21"/>
        </w:rPr>
        <w:t> </w:t>
      </w:r>
      <w:r>
        <w:rPr>
          <w:w w:val="105"/>
          <w:sz w:val="21"/>
        </w:rPr>
        <w:t>appealed</w:t>
      </w:r>
      <w:r>
        <w:rPr>
          <w:spacing w:val="-9"/>
          <w:w w:val="105"/>
          <w:sz w:val="21"/>
        </w:rPr>
        <w:t> </w:t>
      </w:r>
      <w:r>
        <w:rPr>
          <w:w w:val="105"/>
          <w:sz w:val="21"/>
        </w:rPr>
        <w:t>the</w:t>
      </w:r>
      <w:r>
        <w:rPr>
          <w:spacing w:val="-10"/>
          <w:w w:val="105"/>
          <w:sz w:val="21"/>
        </w:rPr>
        <w:t> </w:t>
      </w:r>
      <w:r>
        <w:rPr>
          <w:w w:val="105"/>
          <w:sz w:val="21"/>
        </w:rPr>
        <w:t>decision.</w:t>
      </w:r>
    </w:p>
    <w:p>
      <w:pPr>
        <w:pStyle w:val="ListParagraph"/>
        <w:numPr>
          <w:ilvl w:val="1"/>
          <w:numId w:val="4"/>
        </w:numPr>
        <w:tabs>
          <w:tab w:pos="2381" w:val="left" w:leader="none"/>
          <w:tab w:pos="2382" w:val="left" w:leader="none"/>
        </w:tabs>
        <w:spacing w:line="242" w:lineRule="auto" w:before="127" w:after="0"/>
        <w:ind w:left="2381" w:right="1744" w:hanging="794"/>
        <w:jc w:val="left"/>
        <w:rPr>
          <w:sz w:val="21"/>
        </w:rPr>
      </w:pPr>
      <w:r>
        <w:rPr>
          <w:w w:val="105"/>
          <w:sz w:val="21"/>
        </w:rPr>
        <w:t>The appeal was </w:t>
      </w:r>
      <w:r>
        <w:rPr>
          <w:spacing w:val="-3"/>
          <w:w w:val="105"/>
          <w:sz w:val="21"/>
        </w:rPr>
        <w:t>dismissed, although </w:t>
      </w:r>
      <w:r>
        <w:rPr>
          <w:w w:val="105"/>
          <w:sz w:val="21"/>
        </w:rPr>
        <w:t>the decision was </w:t>
      </w:r>
      <w:r>
        <w:rPr>
          <w:spacing w:val="-2"/>
          <w:w w:val="105"/>
          <w:sz w:val="21"/>
        </w:rPr>
        <w:t>not </w:t>
      </w:r>
      <w:r>
        <w:rPr>
          <w:spacing w:val="-3"/>
          <w:w w:val="105"/>
          <w:sz w:val="21"/>
        </w:rPr>
        <w:t>unanimous. </w:t>
      </w:r>
      <w:r>
        <w:rPr>
          <w:w w:val="105"/>
          <w:sz w:val="21"/>
        </w:rPr>
        <w:t>While President Kirby </w:t>
      </w:r>
      <w:r>
        <w:rPr>
          <w:spacing w:val="-3"/>
          <w:w w:val="105"/>
          <w:sz w:val="21"/>
        </w:rPr>
        <w:t>favoured </w:t>
      </w:r>
      <w:r>
        <w:rPr>
          <w:w w:val="105"/>
          <w:sz w:val="21"/>
        </w:rPr>
        <w:t>the approach </w:t>
      </w:r>
      <w:r>
        <w:rPr>
          <w:spacing w:val="-3"/>
          <w:w w:val="105"/>
          <w:sz w:val="21"/>
        </w:rPr>
        <w:t>taken </w:t>
      </w:r>
      <w:r>
        <w:rPr>
          <w:w w:val="105"/>
          <w:sz w:val="21"/>
        </w:rPr>
        <w:t>in </w:t>
      </w:r>
      <w:r>
        <w:rPr>
          <w:i/>
          <w:spacing w:val="-2"/>
          <w:w w:val="105"/>
          <w:sz w:val="21"/>
        </w:rPr>
        <w:t>Public </w:t>
      </w:r>
      <w:r>
        <w:rPr>
          <w:i/>
          <w:spacing w:val="-4"/>
          <w:w w:val="105"/>
          <w:sz w:val="21"/>
        </w:rPr>
        <w:t>Trustee </w:t>
      </w:r>
      <w:r>
        <w:rPr>
          <w:i/>
          <w:w w:val="105"/>
          <w:sz w:val="21"/>
        </w:rPr>
        <w:t>v </w:t>
      </w:r>
      <w:r>
        <w:rPr>
          <w:i/>
          <w:spacing w:val="-3"/>
          <w:w w:val="105"/>
          <w:sz w:val="21"/>
        </w:rPr>
        <w:t>Evans </w:t>
      </w:r>
      <w:r>
        <w:rPr>
          <w:w w:val="105"/>
          <w:sz w:val="21"/>
        </w:rPr>
        <w:t>and </w:t>
      </w:r>
      <w:r>
        <w:rPr>
          <w:i/>
          <w:spacing w:val="-2"/>
          <w:w w:val="105"/>
          <w:sz w:val="21"/>
        </w:rPr>
        <w:t>Public </w:t>
      </w:r>
      <w:r>
        <w:rPr>
          <w:i/>
          <w:spacing w:val="-4"/>
          <w:w w:val="105"/>
          <w:sz w:val="21"/>
        </w:rPr>
        <w:t>Trustee </w:t>
      </w:r>
      <w:r>
        <w:rPr>
          <w:i/>
          <w:w w:val="105"/>
          <w:sz w:val="21"/>
        </w:rPr>
        <w:t>v </w:t>
      </w:r>
      <w:r>
        <w:rPr>
          <w:i/>
          <w:spacing w:val="-4"/>
          <w:w w:val="105"/>
          <w:sz w:val="21"/>
        </w:rPr>
        <w:t>Fraser</w:t>
      </w:r>
      <w:r>
        <w:rPr>
          <w:spacing w:val="-4"/>
          <w:w w:val="105"/>
          <w:sz w:val="21"/>
        </w:rPr>
        <w:t>,</w:t>
      </w:r>
      <w:r>
        <w:rPr>
          <w:spacing w:val="-4"/>
          <w:w w:val="105"/>
          <w:position w:val="7"/>
          <w:sz w:val="12"/>
        </w:rPr>
        <w:t>38</w:t>
      </w:r>
      <w:r>
        <w:rPr>
          <w:spacing w:val="-4"/>
          <w:w w:val="105"/>
          <w:sz w:val="12"/>
        </w:rPr>
        <w:t> </w:t>
      </w:r>
      <w:r>
        <w:rPr>
          <w:w w:val="105"/>
          <w:sz w:val="21"/>
        </w:rPr>
        <w:t>Justice Mahoney </w:t>
      </w:r>
      <w:r>
        <w:rPr>
          <w:spacing w:val="-3"/>
          <w:w w:val="105"/>
          <w:sz w:val="21"/>
        </w:rPr>
        <w:t>noted that </w:t>
      </w:r>
      <w:r>
        <w:rPr>
          <w:w w:val="105"/>
          <w:sz w:val="21"/>
        </w:rPr>
        <w:t>the </w:t>
      </w:r>
      <w:r>
        <w:rPr>
          <w:spacing w:val="-3"/>
          <w:w w:val="105"/>
          <w:sz w:val="21"/>
        </w:rPr>
        <w:t>traditional formulation </w:t>
      </w:r>
      <w:r>
        <w:rPr>
          <w:w w:val="105"/>
          <w:sz w:val="21"/>
        </w:rPr>
        <w:t>of the rule was long established and </w:t>
      </w:r>
      <w:r>
        <w:rPr>
          <w:spacing w:val="-2"/>
          <w:w w:val="105"/>
          <w:sz w:val="21"/>
        </w:rPr>
        <w:t>had </w:t>
      </w:r>
      <w:r>
        <w:rPr>
          <w:w w:val="105"/>
          <w:sz w:val="21"/>
        </w:rPr>
        <w:t>been affirmed and applied by superior courts. He did </w:t>
      </w:r>
      <w:r>
        <w:rPr>
          <w:spacing w:val="-2"/>
          <w:w w:val="105"/>
          <w:sz w:val="21"/>
        </w:rPr>
        <w:t>not </w:t>
      </w:r>
      <w:r>
        <w:rPr>
          <w:spacing w:val="-3"/>
          <w:w w:val="105"/>
          <w:sz w:val="21"/>
        </w:rPr>
        <w:t>consider </w:t>
      </w:r>
      <w:r>
        <w:rPr>
          <w:w w:val="105"/>
          <w:sz w:val="21"/>
        </w:rPr>
        <w:t>it</w:t>
      </w:r>
      <w:r>
        <w:rPr>
          <w:spacing w:val="-35"/>
          <w:w w:val="105"/>
          <w:sz w:val="21"/>
        </w:rPr>
        <w:t> </w:t>
      </w:r>
      <w:r>
        <w:rPr>
          <w:w w:val="105"/>
          <w:sz w:val="21"/>
        </w:rPr>
        <w:t>proper</w:t>
      </w:r>
    </w:p>
    <w:p>
      <w:pPr>
        <w:pStyle w:val="BodyText"/>
        <w:spacing w:line="242" w:lineRule="auto" w:before="4"/>
        <w:ind w:left="2381" w:right="2481" w:hanging="1"/>
      </w:pPr>
      <w:r>
        <w:rPr/>
        <w:t>to </w:t>
      </w:r>
      <w:r>
        <w:rPr>
          <w:spacing w:val="-3"/>
        </w:rPr>
        <w:t>limit </w:t>
      </w:r>
      <w:r>
        <w:rPr/>
        <w:t>it to cases of </w:t>
      </w:r>
      <w:r>
        <w:rPr>
          <w:spacing w:val="-3"/>
        </w:rPr>
        <w:t>intentional </w:t>
      </w:r>
      <w:r>
        <w:rPr>
          <w:spacing w:val="-2"/>
        </w:rPr>
        <w:t>wrong, </w:t>
      </w:r>
      <w:r>
        <w:rPr/>
        <w:t>nor to </w:t>
      </w:r>
      <w:r>
        <w:rPr>
          <w:spacing w:val="-3"/>
        </w:rPr>
        <w:t>take into account  </w:t>
      </w:r>
      <w:r>
        <w:rPr/>
        <w:t>the motive.</w:t>
      </w:r>
      <w:r>
        <w:rPr>
          <w:position w:val="7"/>
          <w:sz w:val="12"/>
        </w:rPr>
        <w:t>39 </w:t>
      </w:r>
      <w:r>
        <w:rPr/>
        <w:t>Justice Meagher </w:t>
      </w:r>
      <w:r>
        <w:rPr>
          <w:spacing w:val="-3"/>
        </w:rPr>
        <w:t>reiterated that </w:t>
      </w:r>
      <w:r>
        <w:rPr/>
        <w:t>the rule is absolute and inflexible and he strongly criticised attempts </w:t>
      </w:r>
      <w:r>
        <w:rPr>
          <w:spacing w:val="-3"/>
        </w:rPr>
        <w:t>to </w:t>
      </w:r>
      <w:r>
        <w:rPr/>
        <w:t>modify</w:t>
      </w:r>
      <w:r>
        <w:rPr>
          <w:spacing w:val="35"/>
        </w:rPr>
        <w:t> </w:t>
      </w:r>
      <w:r>
        <w:rPr/>
        <w:t>it.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r>
        <w:rPr/>
        <w:pict>
          <v:line style="position:absolute;mso-position-horizontal-relative:page;mso-position-vertical-relative:paragraph;z-index:-376;mso-wrap-distance-left:0;mso-wrap-distance-right:0" from="79.370102pt,17.108019pt" to="515.905102pt,17.108019pt" stroked="true" strokeweight="1pt" strokecolor="#f9ceca">
            <v:stroke dashstyle="solid"/>
            <w10:wrap type="topAndBottom"/>
          </v:line>
        </w:pict>
      </w:r>
    </w:p>
    <w:p>
      <w:pPr>
        <w:tabs>
          <w:tab w:pos="2380" w:val="left" w:leader="none"/>
        </w:tabs>
        <w:spacing w:before="117"/>
        <w:ind w:left="1587" w:right="0" w:firstLine="0"/>
        <w:jc w:val="left"/>
        <w:rPr>
          <w:sz w:val="13"/>
        </w:rPr>
      </w:pPr>
      <w:r>
        <w:rPr>
          <w:w w:val="105"/>
          <w:sz w:val="13"/>
        </w:rPr>
        <w:t>31</w:t>
        <w:tab/>
        <w:t>[1992] 1 VR</w:t>
      </w:r>
      <w:r>
        <w:rPr>
          <w:spacing w:val="13"/>
          <w:w w:val="105"/>
          <w:sz w:val="13"/>
        </w:rPr>
        <w:t> </w:t>
      </w:r>
      <w:r>
        <w:rPr>
          <w:w w:val="105"/>
          <w:sz w:val="13"/>
        </w:rPr>
        <w:t>583.</w:t>
      </w:r>
    </w:p>
    <w:p>
      <w:pPr>
        <w:tabs>
          <w:tab w:pos="2380" w:val="left" w:leader="none"/>
        </w:tabs>
        <w:spacing w:before="1"/>
        <w:ind w:left="1587" w:right="0" w:firstLine="0"/>
        <w:jc w:val="left"/>
        <w:rPr>
          <w:sz w:val="13"/>
        </w:rPr>
      </w:pPr>
      <w:r>
        <w:rPr>
          <w:w w:val="105"/>
          <w:sz w:val="13"/>
        </w:rPr>
        <w:t>32</w:t>
        <w:tab/>
        <w:t>[1994] VSC 7993 (24 March</w:t>
      </w:r>
      <w:r>
        <w:rPr>
          <w:spacing w:val="24"/>
          <w:w w:val="105"/>
          <w:sz w:val="13"/>
        </w:rPr>
        <w:t> </w:t>
      </w:r>
      <w:r>
        <w:rPr>
          <w:w w:val="105"/>
          <w:sz w:val="13"/>
        </w:rPr>
        <w:t>1994).</w:t>
      </w:r>
    </w:p>
    <w:p>
      <w:pPr>
        <w:tabs>
          <w:tab w:pos="2380" w:val="left" w:leader="none"/>
        </w:tabs>
        <w:spacing w:before="2"/>
        <w:ind w:left="1587" w:right="0" w:firstLine="0"/>
        <w:jc w:val="left"/>
        <w:rPr>
          <w:sz w:val="13"/>
        </w:rPr>
      </w:pPr>
      <w:r>
        <w:rPr>
          <w:w w:val="105"/>
          <w:sz w:val="13"/>
        </w:rPr>
        <w:t>33</w:t>
        <w:tab/>
      </w:r>
      <w:r>
        <w:rPr>
          <w:i/>
          <w:w w:val="105"/>
          <w:sz w:val="13"/>
        </w:rPr>
        <w:t>Re Keitley </w:t>
      </w:r>
      <w:r>
        <w:rPr>
          <w:w w:val="105"/>
          <w:sz w:val="13"/>
        </w:rPr>
        <w:t>[1992] 1 VR 583,</w:t>
      </w:r>
      <w:r>
        <w:rPr>
          <w:spacing w:val="26"/>
          <w:w w:val="105"/>
          <w:sz w:val="13"/>
        </w:rPr>
        <w:t> </w:t>
      </w:r>
      <w:r>
        <w:rPr>
          <w:spacing w:val="2"/>
          <w:w w:val="105"/>
          <w:sz w:val="13"/>
        </w:rPr>
        <w:t>584.</w:t>
      </w:r>
    </w:p>
    <w:p>
      <w:pPr>
        <w:pStyle w:val="ListParagraph"/>
        <w:numPr>
          <w:ilvl w:val="0"/>
          <w:numId w:val="11"/>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spacing w:val="2"/>
          <w:w w:val="105"/>
          <w:sz w:val="13"/>
        </w:rPr>
        <w:t>588.</w:t>
      </w:r>
    </w:p>
    <w:p>
      <w:pPr>
        <w:pStyle w:val="ListParagraph"/>
        <w:numPr>
          <w:ilvl w:val="0"/>
          <w:numId w:val="11"/>
        </w:numPr>
        <w:tabs>
          <w:tab w:pos="2381" w:val="left" w:leader="none"/>
          <w:tab w:pos="2382" w:val="left" w:leader="none"/>
        </w:tabs>
        <w:spacing w:line="240" w:lineRule="auto" w:before="1" w:after="0"/>
        <w:ind w:left="2381" w:right="0" w:hanging="794"/>
        <w:jc w:val="left"/>
        <w:rPr>
          <w:sz w:val="13"/>
        </w:rPr>
      </w:pPr>
      <w:r>
        <w:rPr>
          <w:i/>
          <w:w w:val="105"/>
          <w:sz w:val="13"/>
        </w:rPr>
        <w:t>Miliankos</w:t>
      </w:r>
      <w:r>
        <w:rPr>
          <w:i/>
          <w:spacing w:val="3"/>
          <w:w w:val="105"/>
          <w:sz w:val="13"/>
        </w:rPr>
        <w:t> </w:t>
      </w:r>
      <w:r>
        <w:rPr>
          <w:i/>
          <w:w w:val="105"/>
          <w:sz w:val="13"/>
        </w:rPr>
        <w:t>v</w:t>
      </w:r>
      <w:r>
        <w:rPr>
          <w:i/>
          <w:spacing w:val="4"/>
          <w:w w:val="105"/>
          <w:sz w:val="13"/>
        </w:rPr>
        <w:t> </w:t>
      </w:r>
      <w:r>
        <w:rPr>
          <w:i/>
          <w:w w:val="105"/>
          <w:sz w:val="13"/>
        </w:rPr>
        <w:t>Miliankos</w:t>
      </w:r>
      <w:r>
        <w:rPr>
          <w:i/>
          <w:spacing w:val="5"/>
          <w:w w:val="105"/>
          <w:sz w:val="13"/>
        </w:rPr>
        <w:t> </w:t>
      </w:r>
      <w:r>
        <w:rPr>
          <w:w w:val="105"/>
          <w:sz w:val="13"/>
        </w:rPr>
        <w:t>[1993]</w:t>
      </w:r>
      <w:r>
        <w:rPr>
          <w:spacing w:val="4"/>
          <w:w w:val="105"/>
          <w:sz w:val="13"/>
        </w:rPr>
        <w:t> </w:t>
      </w:r>
      <w:r>
        <w:rPr>
          <w:w w:val="105"/>
          <w:sz w:val="13"/>
        </w:rPr>
        <w:t>VSC</w:t>
      </w:r>
      <w:r>
        <w:rPr>
          <w:spacing w:val="5"/>
          <w:w w:val="105"/>
          <w:sz w:val="13"/>
        </w:rPr>
        <w:t> </w:t>
      </w:r>
      <w:r>
        <w:rPr>
          <w:w w:val="105"/>
          <w:sz w:val="13"/>
        </w:rPr>
        <w:t>7993</w:t>
      </w:r>
      <w:r>
        <w:rPr>
          <w:spacing w:val="5"/>
          <w:w w:val="105"/>
          <w:sz w:val="13"/>
        </w:rPr>
        <w:t> </w:t>
      </w:r>
      <w:r>
        <w:rPr>
          <w:w w:val="105"/>
          <w:sz w:val="13"/>
        </w:rPr>
        <w:t>(24</w:t>
      </w:r>
      <w:r>
        <w:rPr>
          <w:spacing w:val="5"/>
          <w:w w:val="105"/>
          <w:sz w:val="13"/>
        </w:rPr>
        <w:t> </w:t>
      </w:r>
      <w:r>
        <w:rPr>
          <w:w w:val="105"/>
          <w:sz w:val="13"/>
        </w:rPr>
        <w:t>March</w:t>
      </w:r>
      <w:r>
        <w:rPr>
          <w:spacing w:val="4"/>
          <w:w w:val="105"/>
          <w:sz w:val="13"/>
        </w:rPr>
        <w:t> </w:t>
      </w:r>
      <w:r>
        <w:rPr>
          <w:w w:val="105"/>
          <w:sz w:val="13"/>
        </w:rPr>
        <w:t>1994),</w:t>
      </w:r>
      <w:r>
        <w:rPr>
          <w:spacing w:val="5"/>
          <w:w w:val="105"/>
          <w:sz w:val="13"/>
        </w:rPr>
        <w:t> </w:t>
      </w:r>
      <w:r>
        <w:rPr>
          <w:spacing w:val="-3"/>
          <w:w w:val="105"/>
          <w:sz w:val="13"/>
        </w:rPr>
        <w:t>1.</w:t>
      </w:r>
    </w:p>
    <w:p>
      <w:pPr>
        <w:pStyle w:val="ListParagraph"/>
        <w:numPr>
          <w:ilvl w:val="0"/>
          <w:numId w:val="11"/>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spacing w:val="-6"/>
          <w:w w:val="105"/>
          <w:sz w:val="13"/>
        </w:rPr>
        <w:t>11.</w:t>
      </w:r>
    </w:p>
    <w:p>
      <w:pPr>
        <w:tabs>
          <w:tab w:pos="2381" w:val="left" w:leader="none"/>
        </w:tabs>
        <w:spacing w:before="1"/>
        <w:ind w:left="1587" w:right="0" w:firstLine="0"/>
        <w:jc w:val="left"/>
        <w:rPr>
          <w:sz w:val="13"/>
        </w:rPr>
      </w:pPr>
      <w:r>
        <w:rPr>
          <w:w w:val="110"/>
          <w:sz w:val="13"/>
        </w:rPr>
        <w:t>37</w:t>
        <w:tab/>
        <w:t>(1994) 33 </w:t>
      </w:r>
      <w:r>
        <w:rPr>
          <w:spacing w:val="2"/>
          <w:w w:val="110"/>
          <w:sz w:val="13"/>
        </w:rPr>
        <w:t>NSWLR</w:t>
      </w:r>
      <w:r>
        <w:rPr>
          <w:spacing w:val="8"/>
          <w:w w:val="110"/>
          <w:sz w:val="13"/>
        </w:rPr>
        <w:t> </w:t>
      </w:r>
      <w:r>
        <w:rPr>
          <w:w w:val="110"/>
          <w:sz w:val="13"/>
        </w:rPr>
        <w:t>269.</w:t>
      </w:r>
    </w:p>
    <w:p>
      <w:pPr>
        <w:pStyle w:val="ListParagraph"/>
        <w:numPr>
          <w:ilvl w:val="0"/>
          <w:numId w:val="12"/>
        </w:numPr>
        <w:tabs>
          <w:tab w:pos="2381" w:val="left" w:leader="none"/>
          <w:tab w:pos="2382" w:val="left" w:leader="none"/>
        </w:tabs>
        <w:spacing w:line="240" w:lineRule="auto" w:before="1" w:after="0"/>
        <w:ind w:left="2381" w:right="0" w:hanging="794"/>
        <w:jc w:val="left"/>
        <w:rPr>
          <w:sz w:val="13"/>
        </w:rPr>
      </w:pPr>
      <w:r>
        <w:rPr/>
        <w:pict>
          <v:shape style="position:absolute;margin-left:36pt;margin-top:3.597864pt;width:12.8pt;height:14.25pt;mso-position-horizontal-relative:page;mso-position-vertical-relative:paragraph;z-index:1696" type="#_x0000_t202" filled="false" stroked="false">
            <v:textbox inset="0,0,0,0">
              <w:txbxContent>
                <w:p>
                  <w:pPr>
                    <w:spacing w:line="284" w:lineRule="exact" w:before="0"/>
                    <w:ind w:left="0" w:right="0" w:firstLine="0"/>
                    <w:jc w:val="left"/>
                    <w:rPr>
                      <w:b/>
                      <w:sz w:val="24"/>
                    </w:rPr>
                  </w:pPr>
                  <w:r>
                    <w:rPr>
                      <w:b/>
                      <w:color w:val="EC5A4F"/>
                      <w:spacing w:val="-6"/>
                      <w:w w:val="110"/>
                      <w:sz w:val="24"/>
                    </w:rPr>
                    <w:t>10</w:t>
                  </w:r>
                </w:p>
              </w:txbxContent>
            </v:textbox>
            <w10:wrap type="none"/>
          </v:shape>
        </w:pict>
      </w:r>
      <w:r>
        <w:rPr>
          <w:i/>
          <w:w w:val="105"/>
          <w:sz w:val="13"/>
        </w:rPr>
        <w:t>Troja v Troja </w:t>
      </w:r>
      <w:r>
        <w:rPr>
          <w:w w:val="105"/>
          <w:sz w:val="13"/>
        </w:rPr>
        <w:t>(1994) 33 </w:t>
      </w:r>
      <w:r>
        <w:rPr>
          <w:spacing w:val="2"/>
          <w:w w:val="105"/>
          <w:sz w:val="13"/>
        </w:rPr>
        <w:t>NSWLR </w:t>
      </w:r>
      <w:r>
        <w:rPr>
          <w:w w:val="105"/>
          <w:sz w:val="13"/>
        </w:rPr>
        <w:t>269,</w:t>
      </w:r>
      <w:r>
        <w:rPr>
          <w:spacing w:val="27"/>
          <w:w w:val="105"/>
          <w:sz w:val="13"/>
        </w:rPr>
        <w:t> </w:t>
      </w:r>
      <w:r>
        <w:rPr>
          <w:w w:val="105"/>
          <w:sz w:val="13"/>
        </w:rPr>
        <w:t>283.</w:t>
      </w:r>
    </w:p>
    <w:p>
      <w:pPr>
        <w:pStyle w:val="ListParagraph"/>
        <w:numPr>
          <w:ilvl w:val="0"/>
          <w:numId w:val="12"/>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w w:val="105"/>
          <w:sz w:val="13"/>
        </w:rPr>
        <w:t>299.</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3"/>
        <w:rPr>
          <w:sz w:val="19"/>
        </w:rPr>
      </w:pPr>
    </w:p>
    <w:p>
      <w:pPr>
        <w:pStyle w:val="ListParagraph"/>
        <w:numPr>
          <w:ilvl w:val="1"/>
          <w:numId w:val="4"/>
        </w:numPr>
        <w:tabs>
          <w:tab w:pos="2380" w:val="left" w:leader="none"/>
          <w:tab w:pos="2381" w:val="left" w:leader="none"/>
        </w:tabs>
        <w:spacing w:line="242" w:lineRule="auto" w:before="95" w:after="0"/>
        <w:ind w:left="2381" w:right="1670" w:hanging="794"/>
        <w:jc w:val="left"/>
        <w:rPr>
          <w:sz w:val="21"/>
        </w:rPr>
      </w:pPr>
      <w:bookmarkStart w:name="The rule as it applies in Victoria" w:id="9"/>
      <w:bookmarkEnd w:id="9"/>
      <w:r>
        <w:rPr/>
      </w:r>
      <w:bookmarkStart w:name="The rule as it applies in Victoria" w:id="10"/>
      <w:bookmarkEnd w:id="10"/>
      <w:r>
        <w:rPr>
          <w:w w:val="105"/>
          <w:sz w:val="21"/>
        </w:rPr>
        <w:t>T</w:t>
      </w:r>
      <w:r>
        <w:rPr>
          <w:w w:val="105"/>
          <w:sz w:val="21"/>
        </w:rPr>
        <w:t>he </w:t>
      </w:r>
      <w:r>
        <w:rPr>
          <w:spacing w:val="-3"/>
          <w:w w:val="105"/>
          <w:sz w:val="21"/>
        </w:rPr>
        <w:t>Supreme Court </w:t>
      </w:r>
      <w:r>
        <w:rPr>
          <w:w w:val="105"/>
          <w:sz w:val="21"/>
        </w:rPr>
        <w:t>of Victoria </w:t>
      </w:r>
      <w:r>
        <w:rPr>
          <w:spacing w:val="-3"/>
          <w:w w:val="105"/>
          <w:sz w:val="21"/>
        </w:rPr>
        <w:t>later </w:t>
      </w:r>
      <w:r>
        <w:rPr>
          <w:w w:val="105"/>
          <w:sz w:val="21"/>
        </w:rPr>
        <w:t>also endorsed the strict application of the </w:t>
      </w:r>
      <w:r>
        <w:rPr>
          <w:spacing w:val="-3"/>
          <w:w w:val="105"/>
          <w:sz w:val="21"/>
        </w:rPr>
        <w:t>forfeiture </w:t>
      </w:r>
      <w:r>
        <w:rPr>
          <w:w w:val="105"/>
          <w:sz w:val="21"/>
        </w:rPr>
        <w:t>rule</w:t>
      </w:r>
      <w:r>
        <w:rPr>
          <w:spacing w:val="-6"/>
          <w:w w:val="105"/>
          <w:sz w:val="21"/>
        </w:rPr>
        <w:t> </w:t>
      </w:r>
      <w:r>
        <w:rPr>
          <w:w w:val="105"/>
          <w:sz w:val="21"/>
        </w:rPr>
        <w:t>and</w:t>
      </w:r>
      <w:r>
        <w:rPr>
          <w:spacing w:val="-5"/>
          <w:w w:val="105"/>
          <w:sz w:val="21"/>
        </w:rPr>
        <w:t> </w:t>
      </w:r>
      <w:r>
        <w:rPr>
          <w:w w:val="105"/>
          <w:sz w:val="21"/>
        </w:rPr>
        <w:t>rejected</w:t>
      </w:r>
      <w:r>
        <w:rPr>
          <w:spacing w:val="-5"/>
          <w:w w:val="105"/>
          <w:sz w:val="21"/>
        </w:rPr>
        <w:t> </w:t>
      </w:r>
      <w:r>
        <w:rPr>
          <w:w w:val="105"/>
          <w:sz w:val="21"/>
        </w:rPr>
        <w:t>the</w:t>
      </w:r>
      <w:r>
        <w:rPr>
          <w:spacing w:val="-6"/>
          <w:w w:val="105"/>
          <w:sz w:val="21"/>
        </w:rPr>
        <w:t> </w:t>
      </w:r>
      <w:r>
        <w:rPr>
          <w:spacing w:val="-3"/>
          <w:w w:val="105"/>
          <w:sz w:val="21"/>
        </w:rPr>
        <w:t>reasoning</w:t>
      </w:r>
      <w:r>
        <w:rPr>
          <w:spacing w:val="-5"/>
          <w:w w:val="105"/>
          <w:sz w:val="21"/>
        </w:rPr>
        <w:t> </w:t>
      </w:r>
      <w:r>
        <w:rPr>
          <w:spacing w:val="-3"/>
          <w:w w:val="105"/>
          <w:sz w:val="21"/>
        </w:rPr>
        <w:t>followed</w:t>
      </w:r>
      <w:r>
        <w:rPr>
          <w:spacing w:val="-5"/>
          <w:w w:val="105"/>
          <w:sz w:val="21"/>
        </w:rPr>
        <w:t> </w:t>
      </w:r>
      <w:r>
        <w:rPr>
          <w:w w:val="105"/>
          <w:sz w:val="21"/>
        </w:rPr>
        <w:t>in</w:t>
      </w:r>
      <w:r>
        <w:rPr>
          <w:spacing w:val="-5"/>
          <w:w w:val="105"/>
          <w:sz w:val="21"/>
        </w:rPr>
        <w:t> </w:t>
      </w:r>
      <w:r>
        <w:rPr>
          <w:i/>
          <w:w w:val="105"/>
          <w:sz w:val="21"/>
        </w:rPr>
        <w:t>Re</w:t>
      </w:r>
      <w:r>
        <w:rPr>
          <w:i/>
          <w:spacing w:val="-6"/>
          <w:w w:val="105"/>
          <w:sz w:val="21"/>
        </w:rPr>
        <w:t> </w:t>
      </w:r>
      <w:r>
        <w:rPr>
          <w:i/>
          <w:spacing w:val="-3"/>
          <w:w w:val="105"/>
          <w:sz w:val="21"/>
        </w:rPr>
        <w:t>Keitley</w:t>
      </w:r>
      <w:r>
        <w:rPr>
          <w:i/>
          <w:spacing w:val="-5"/>
          <w:w w:val="105"/>
          <w:sz w:val="21"/>
        </w:rPr>
        <w:t> </w:t>
      </w:r>
      <w:r>
        <w:rPr>
          <w:w w:val="105"/>
          <w:sz w:val="21"/>
        </w:rPr>
        <w:t>and</w:t>
      </w:r>
      <w:r>
        <w:rPr>
          <w:spacing w:val="-4"/>
          <w:w w:val="105"/>
          <w:sz w:val="21"/>
        </w:rPr>
        <w:t> </w:t>
      </w:r>
      <w:r>
        <w:rPr>
          <w:i/>
          <w:spacing w:val="-4"/>
          <w:w w:val="105"/>
          <w:sz w:val="21"/>
        </w:rPr>
        <w:t>Miliankos</w:t>
      </w:r>
      <w:r>
        <w:rPr>
          <w:i/>
          <w:spacing w:val="-6"/>
          <w:w w:val="105"/>
          <w:sz w:val="21"/>
        </w:rPr>
        <w:t> </w:t>
      </w:r>
      <w:r>
        <w:rPr>
          <w:i/>
          <w:w w:val="105"/>
          <w:sz w:val="21"/>
        </w:rPr>
        <w:t>v</w:t>
      </w:r>
      <w:r>
        <w:rPr>
          <w:i/>
          <w:spacing w:val="-5"/>
          <w:w w:val="105"/>
          <w:sz w:val="21"/>
        </w:rPr>
        <w:t> </w:t>
      </w:r>
      <w:r>
        <w:rPr>
          <w:i/>
          <w:spacing w:val="-4"/>
          <w:w w:val="105"/>
          <w:sz w:val="21"/>
        </w:rPr>
        <w:t>Miliankos</w:t>
      </w:r>
      <w:r>
        <w:rPr>
          <w:spacing w:val="-4"/>
          <w:w w:val="105"/>
          <w:sz w:val="21"/>
        </w:rPr>
        <w:t>.</w:t>
      </w:r>
      <w:r>
        <w:rPr>
          <w:spacing w:val="-5"/>
          <w:w w:val="105"/>
          <w:sz w:val="21"/>
        </w:rPr>
        <w:t> </w:t>
      </w:r>
      <w:r>
        <w:rPr>
          <w:w w:val="105"/>
          <w:sz w:val="21"/>
        </w:rPr>
        <w:t>In</w:t>
      </w:r>
      <w:r>
        <w:rPr>
          <w:spacing w:val="-5"/>
          <w:w w:val="105"/>
          <w:sz w:val="21"/>
        </w:rPr>
        <w:t> </w:t>
      </w:r>
      <w:r>
        <w:rPr>
          <w:i/>
          <w:w w:val="105"/>
          <w:sz w:val="21"/>
        </w:rPr>
        <w:t>Estate </w:t>
      </w:r>
      <w:r>
        <w:rPr>
          <w:i/>
          <w:spacing w:val="-3"/>
          <w:w w:val="105"/>
          <w:sz w:val="21"/>
        </w:rPr>
        <w:t>of </w:t>
      </w:r>
      <w:r>
        <w:rPr>
          <w:i/>
          <w:spacing w:val="-4"/>
          <w:w w:val="105"/>
          <w:sz w:val="21"/>
        </w:rPr>
        <w:t>Soukup</w:t>
      </w:r>
      <w:r>
        <w:rPr>
          <w:spacing w:val="-4"/>
          <w:w w:val="105"/>
          <w:sz w:val="21"/>
        </w:rPr>
        <w:t>, </w:t>
      </w:r>
      <w:r>
        <w:rPr>
          <w:w w:val="105"/>
          <w:sz w:val="21"/>
        </w:rPr>
        <w:t>Justice </w:t>
      </w:r>
      <w:r>
        <w:rPr>
          <w:spacing w:val="-3"/>
          <w:w w:val="105"/>
          <w:sz w:val="21"/>
        </w:rPr>
        <w:t>Gillard traced </w:t>
      </w:r>
      <w:r>
        <w:rPr>
          <w:w w:val="105"/>
          <w:sz w:val="21"/>
        </w:rPr>
        <w:t>the rule </w:t>
      </w:r>
      <w:r>
        <w:rPr>
          <w:spacing w:val="-3"/>
          <w:w w:val="105"/>
          <w:sz w:val="21"/>
        </w:rPr>
        <w:t>from </w:t>
      </w:r>
      <w:r>
        <w:rPr>
          <w:i/>
          <w:spacing w:val="-3"/>
          <w:w w:val="105"/>
          <w:sz w:val="21"/>
        </w:rPr>
        <w:t>Fauntleroy’s </w:t>
      </w:r>
      <w:r>
        <w:rPr>
          <w:i/>
          <w:spacing w:val="-4"/>
          <w:w w:val="105"/>
          <w:sz w:val="21"/>
        </w:rPr>
        <w:t>Case</w:t>
      </w:r>
      <w:r>
        <w:rPr>
          <w:spacing w:val="-4"/>
          <w:w w:val="105"/>
          <w:sz w:val="21"/>
        </w:rPr>
        <w:t>. </w:t>
      </w:r>
      <w:r>
        <w:rPr>
          <w:w w:val="105"/>
          <w:sz w:val="21"/>
        </w:rPr>
        <w:t>He </w:t>
      </w:r>
      <w:r>
        <w:rPr>
          <w:spacing w:val="-3"/>
          <w:w w:val="105"/>
          <w:sz w:val="21"/>
        </w:rPr>
        <w:t>noted that </w:t>
      </w:r>
      <w:r>
        <w:rPr>
          <w:w w:val="105"/>
          <w:sz w:val="21"/>
        </w:rPr>
        <w:t>the High </w:t>
      </w:r>
      <w:r>
        <w:rPr>
          <w:spacing w:val="-3"/>
          <w:w w:val="105"/>
          <w:sz w:val="21"/>
        </w:rPr>
        <w:t>Court </w:t>
      </w:r>
      <w:r>
        <w:rPr>
          <w:spacing w:val="-2"/>
          <w:w w:val="105"/>
          <w:sz w:val="21"/>
        </w:rPr>
        <w:t>had </w:t>
      </w:r>
      <w:r>
        <w:rPr>
          <w:w w:val="105"/>
          <w:sz w:val="21"/>
        </w:rPr>
        <w:t>held in </w:t>
      </w:r>
      <w:r>
        <w:rPr>
          <w:i/>
          <w:w w:val="105"/>
          <w:sz w:val="21"/>
        </w:rPr>
        <w:t>Helton v Allen</w:t>
      </w:r>
      <w:r>
        <w:rPr>
          <w:w w:val="105"/>
          <w:position w:val="7"/>
          <w:sz w:val="12"/>
        </w:rPr>
        <w:t>40 </w:t>
      </w:r>
      <w:r>
        <w:rPr>
          <w:spacing w:val="-3"/>
          <w:w w:val="105"/>
          <w:sz w:val="21"/>
        </w:rPr>
        <w:t>that </w:t>
      </w:r>
      <w:r>
        <w:rPr>
          <w:w w:val="105"/>
          <w:sz w:val="21"/>
        </w:rPr>
        <w:t>the </w:t>
      </w:r>
      <w:r>
        <w:rPr>
          <w:spacing w:val="-3"/>
          <w:w w:val="105"/>
          <w:sz w:val="21"/>
        </w:rPr>
        <w:t>forfeiture </w:t>
      </w:r>
      <w:r>
        <w:rPr>
          <w:w w:val="105"/>
          <w:sz w:val="21"/>
        </w:rPr>
        <w:t>rule applied to</w:t>
      </w:r>
      <w:r>
        <w:rPr>
          <w:spacing w:val="27"/>
          <w:w w:val="105"/>
          <w:sz w:val="21"/>
        </w:rPr>
        <w:t> </w:t>
      </w:r>
      <w:r>
        <w:rPr>
          <w:spacing w:val="-4"/>
          <w:w w:val="105"/>
          <w:sz w:val="21"/>
        </w:rPr>
        <w:t>manslaughter,</w:t>
      </w:r>
    </w:p>
    <w:p>
      <w:pPr>
        <w:pStyle w:val="BodyText"/>
        <w:spacing w:before="5"/>
        <w:ind w:left="2380"/>
      </w:pPr>
      <w:r>
        <w:rPr>
          <w:w w:val="105"/>
        </w:rPr>
        <w:t>and he agreed with the majority of the Court of Appeal in </w:t>
      </w:r>
      <w:r>
        <w:rPr>
          <w:i/>
          <w:w w:val="105"/>
        </w:rPr>
        <w:t>Troja v Troja</w:t>
      </w:r>
      <w:r>
        <w:rPr>
          <w:w w:val="105"/>
        </w:rPr>
        <w:t>.</w:t>
      </w:r>
      <w:r>
        <w:rPr>
          <w:w w:val="105"/>
          <w:position w:val="7"/>
          <w:sz w:val="12"/>
        </w:rPr>
        <w:t>41 </w:t>
      </w:r>
      <w:r>
        <w:rPr>
          <w:w w:val="105"/>
        </w:rPr>
        <w:t>He added that:</w:t>
      </w:r>
    </w:p>
    <w:p>
      <w:pPr>
        <w:spacing w:line="254" w:lineRule="auto" w:before="133"/>
        <w:ind w:left="2834" w:right="1630" w:firstLine="0"/>
        <w:jc w:val="left"/>
        <w:rPr>
          <w:sz w:val="20"/>
        </w:rPr>
      </w:pPr>
      <w:r>
        <w:rPr>
          <w:sz w:val="20"/>
        </w:rPr>
        <w:t>I am not saying that public policy is an inflexible concept incapable of changing with the views of right </w:t>
      </w:r>
      <w:r>
        <w:rPr>
          <w:spacing w:val="-3"/>
          <w:sz w:val="20"/>
        </w:rPr>
        <w:t>thinking  </w:t>
      </w:r>
      <w:r>
        <w:rPr>
          <w:sz w:val="20"/>
        </w:rPr>
        <w:t>people of the </w:t>
      </w:r>
      <w:r>
        <w:rPr>
          <w:spacing w:val="-3"/>
          <w:sz w:val="20"/>
        </w:rPr>
        <w:t>time.</w:t>
      </w:r>
      <w:r>
        <w:rPr>
          <w:spacing w:val="39"/>
          <w:sz w:val="20"/>
        </w:rPr>
        <w:t> </w:t>
      </w:r>
      <w:r>
        <w:rPr>
          <w:sz w:val="20"/>
        </w:rPr>
        <w:t>But on an issue </w:t>
      </w:r>
      <w:r>
        <w:rPr>
          <w:spacing w:val="-4"/>
          <w:sz w:val="20"/>
        </w:rPr>
        <w:t>like  </w:t>
      </w:r>
      <w:r>
        <w:rPr>
          <w:sz w:val="20"/>
        </w:rPr>
        <w:t>the present it is not for      an</w:t>
      </w:r>
      <w:r>
        <w:rPr>
          <w:spacing w:val="15"/>
          <w:sz w:val="20"/>
        </w:rPr>
        <w:t> </w:t>
      </w:r>
      <w:r>
        <w:rPr>
          <w:sz w:val="20"/>
        </w:rPr>
        <w:t>individual</w:t>
      </w:r>
      <w:r>
        <w:rPr>
          <w:spacing w:val="16"/>
          <w:sz w:val="20"/>
        </w:rPr>
        <w:t> </w:t>
      </w:r>
      <w:r>
        <w:rPr>
          <w:sz w:val="20"/>
        </w:rPr>
        <w:t>judge</w:t>
      </w:r>
      <w:r>
        <w:rPr>
          <w:spacing w:val="16"/>
          <w:sz w:val="20"/>
        </w:rPr>
        <w:t> </w:t>
      </w:r>
      <w:r>
        <w:rPr>
          <w:sz w:val="20"/>
        </w:rPr>
        <w:t>to</w:t>
      </w:r>
      <w:r>
        <w:rPr>
          <w:spacing w:val="16"/>
          <w:sz w:val="20"/>
        </w:rPr>
        <w:t> </w:t>
      </w:r>
      <w:r>
        <w:rPr>
          <w:sz w:val="20"/>
        </w:rPr>
        <w:t>seek</w:t>
      </w:r>
      <w:r>
        <w:rPr>
          <w:spacing w:val="16"/>
          <w:sz w:val="20"/>
        </w:rPr>
        <w:t> </w:t>
      </w:r>
      <w:r>
        <w:rPr>
          <w:sz w:val="20"/>
        </w:rPr>
        <w:t>to</w:t>
      </w:r>
      <w:r>
        <w:rPr>
          <w:spacing w:val="16"/>
          <w:sz w:val="20"/>
        </w:rPr>
        <w:t> </w:t>
      </w:r>
      <w:r>
        <w:rPr>
          <w:sz w:val="20"/>
        </w:rPr>
        <w:t>ascertain</w:t>
      </w:r>
      <w:r>
        <w:rPr>
          <w:spacing w:val="16"/>
          <w:sz w:val="20"/>
        </w:rPr>
        <w:t> </w:t>
      </w:r>
      <w:r>
        <w:rPr>
          <w:sz w:val="20"/>
        </w:rPr>
        <w:t>and</w:t>
      </w:r>
      <w:r>
        <w:rPr>
          <w:spacing w:val="16"/>
          <w:sz w:val="20"/>
        </w:rPr>
        <w:t> </w:t>
      </w:r>
      <w:r>
        <w:rPr>
          <w:sz w:val="20"/>
        </w:rPr>
        <w:t>set</w:t>
      </w:r>
      <w:r>
        <w:rPr>
          <w:spacing w:val="16"/>
          <w:sz w:val="20"/>
        </w:rPr>
        <w:t> </w:t>
      </w:r>
      <w:r>
        <w:rPr>
          <w:sz w:val="20"/>
        </w:rPr>
        <w:t>what</w:t>
      </w:r>
      <w:r>
        <w:rPr>
          <w:spacing w:val="16"/>
          <w:sz w:val="20"/>
        </w:rPr>
        <w:t> </w:t>
      </w:r>
      <w:r>
        <w:rPr>
          <w:sz w:val="20"/>
        </w:rPr>
        <w:t>he</w:t>
      </w:r>
      <w:r>
        <w:rPr>
          <w:spacing w:val="16"/>
          <w:sz w:val="20"/>
        </w:rPr>
        <w:t> </w:t>
      </w:r>
      <w:r>
        <w:rPr>
          <w:sz w:val="20"/>
        </w:rPr>
        <w:t>thinks</w:t>
      </w:r>
      <w:r>
        <w:rPr>
          <w:spacing w:val="16"/>
          <w:sz w:val="20"/>
        </w:rPr>
        <w:t> </w:t>
      </w:r>
      <w:r>
        <w:rPr>
          <w:sz w:val="20"/>
        </w:rPr>
        <w:t>public</w:t>
      </w:r>
      <w:r>
        <w:rPr>
          <w:spacing w:val="16"/>
          <w:sz w:val="20"/>
        </w:rPr>
        <w:t> </w:t>
      </w:r>
      <w:r>
        <w:rPr>
          <w:sz w:val="20"/>
        </w:rPr>
        <w:t>policy</w:t>
      </w:r>
      <w:r>
        <w:rPr>
          <w:spacing w:val="16"/>
          <w:sz w:val="20"/>
        </w:rPr>
        <w:t> </w:t>
      </w:r>
      <w:r>
        <w:rPr>
          <w:sz w:val="20"/>
        </w:rPr>
        <w:t>should</w:t>
      </w:r>
      <w:r>
        <w:rPr>
          <w:spacing w:val="16"/>
          <w:sz w:val="20"/>
        </w:rPr>
        <w:t> </w:t>
      </w:r>
      <w:r>
        <w:rPr>
          <w:sz w:val="20"/>
        </w:rPr>
        <w:t>be</w:t>
      </w:r>
      <w:r>
        <w:rPr>
          <w:spacing w:val="16"/>
          <w:sz w:val="20"/>
        </w:rPr>
        <w:t> </w:t>
      </w:r>
      <w:r>
        <w:rPr>
          <w:sz w:val="20"/>
        </w:rPr>
        <w:t>in</w:t>
      </w:r>
    </w:p>
    <w:p>
      <w:pPr>
        <w:spacing w:line="254" w:lineRule="auto" w:before="3"/>
        <w:ind w:left="2834" w:right="1540" w:firstLine="0"/>
        <w:jc w:val="left"/>
        <w:rPr>
          <w:sz w:val="11"/>
        </w:rPr>
      </w:pPr>
      <w:r>
        <w:rPr>
          <w:w w:val="105"/>
          <w:sz w:val="20"/>
        </w:rPr>
        <w:t>this</w:t>
      </w:r>
      <w:r>
        <w:rPr>
          <w:spacing w:val="-11"/>
          <w:w w:val="105"/>
          <w:sz w:val="20"/>
        </w:rPr>
        <w:t> </w:t>
      </w:r>
      <w:r>
        <w:rPr>
          <w:w w:val="105"/>
          <w:sz w:val="20"/>
        </w:rPr>
        <w:t>day</w:t>
      </w:r>
      <w:r>
        <w:rPr>
          <w:spacing w:val="-10"/>
          <w:w w:val="105"/>
          <w:sz w:val="20"/>
        </w:rPr>
        <w:t> </w:t>
      </w:r>
      <w:r>
        <w:rPr>
          <w:w w:val="105"/>
          <w:sz w:val="20"/>
        </w:rPr>
        <w:t>and</w:t>
      </w:r>
      <w:r>
        <w:rPr>
          <w:spacing w:val="-10"/>
          <w:w w:val="105"/>
          <w:sz w:val="20"/>
        </w:rPr>
        <w:t> </w:t>
      </w:r>
      <w:r>
        <w:rPr>
          <w:w w:val="105"/>
          <w:sz w:val="20"/>
        </w:rPr>
        <w:t>age.</w:t>
      </w:r>
      <w:r>
        <w:rPr>
          <w:spacing w:val="-10"/>
          <w:w w:val="105"/>
          <w:sz w:val="20"/>
        </w:rPr>
        <w:t> </w:t>
      </w:r>
      <w:r>
        <w:rPr>
          <w:spacing w:val="-7"/>
          <w:w w:val="105"/>
          <w:sz w:val="20"/>
        </w:rPr>
        <w:t>To</w:t>
      </w:r>
      <w:r>
        <w:rPr>
          <w:spacing w:val="-10"/>
          <w:w w:val="105"/>
          <w:sz w:val="20"/>
        </w:rPr>
        <w:t> </w:t>
      </w:r>
      <w:r>
        <w:rPr>
          <w:w w:val="105"/>
          <w:sz w:val="20"/>
        </w:rPr>
        <w:t>recognise</w:t>
      </w:r>
      <w:r>
        <w:rPr>
          <w:spacing w:val="-10"/>
          <w:w w:val="105"/>
          <w:sz w:val="20"/>
        </w:rPr>
        <w:t> </w:t>
      </w:r>
      <w:r>
        <w:rPr>
          <w:w w:val="105"/>
          <w:sz w:val="20"/>
        </w:rPr>
        <w:t>an</w:t>
      </w:r>
      <w:r>
        <w:rPr>
          <w:spacing w:val="-10"/>
          <w:w w:val="105"/>
          <w:sz w:val="20"/>
        </w:rPr>
        <w:t> </w:t>
      </w:r>
      <w:r>
        <w:rPr>
          <w:w w:val="105"/>
          <w:sz w:val="20"/>
        </w:rPr>
        <w:t>exception</w:t>
      </w:r>
      <w:r>
        <w:rPr>
          <w:spacing w:val="-10"/>
          <w:w w:val="105"/>
          <w:sz w:val="20"/>
        </w:rPr>
        <w:t> </w:t>
      </w:r>
      <w:r>
        <w:rPr>
          <w:w w:val="105"/>
          <w:sz w:val="20"/>
        </w:rPr>
        <w:t>to</w:t>
      </w:r>
      <w:r>
        <w:rPr>
          <w:spacing w:val="-10"/>
          <w:w w:val="105"/>
          <w:sz w:val="20"/>
        </w:rPr>
        <w:t> </w:t>
      </w:r>
      <w:r>
        <w:rPr>
          <w:w w:val="105"/>
          <w:sz w:val="20"/>
        </w:rPr>
        <w:t>the</w:t>
      </w:r>
      <w:r>
        <w:rPr>
          <w:spacing w:val="-10"/>
          <w:w w:val="105"/>
          <w:sz w:val="20"/>
        </w:rPr>
        <w:t> </w:t>
      </w:r>
      <w:r>
        <w:rPr>
          <w:w w:val="105"/>
          <w:sz w:val="20"/>
        </w:rPr>
        <w:t>forfeiture</w:t>
      </w:r>
      <w:r>
        <w:rPr>
          <w:spacing w:val="-10"/>
          <w:w w:val="105"/>
          <w:sz w:val="20"/>
        </w:rPr>
        <w:t> </w:t>
      </w:r>
      <w:r>
        <w:rPr>
          <w:w w:val="105"/>
          <w:sz w:val="20"/>
        </w:rPr>
        <w:t>rule</w:t>
      </w:r>
      <w:r>
        <w:rPr>
          <w:spacing w:val="-10"/>
          <w:w w:val="105"/>
          <w:sz w:val="20"/>
        </w:rPr>
        <w:t> </w:t>
      </w:r>
      <w:r>
        <w:rPr>
          <w:w w:val="105"/>
          <w:sz w:val="20"/>
        </w:rPr>
        <w:t>in</w:t>
      </w:r>
      <w:r>
        <w:rPr>
          <w:spacing w:val="-10"/>
          <w:w w:val="105"/>
          <w:sz w:val="20"/>
        </w:rPr>
        <w:t> </w:t>
      </w:r>
      <w:r>
        <w:rPr>
          <w:w w:val="105"/>
          <w:sz w:val="20"/>
        </w:rPr>
        <w:t>the</w:t>
      </w:r>
      <w:r>
        <w:rPr>
          <w:spacing w:val="-10"/>
          <w:w w:val="105"/>
          <w:sz w:val="20"/>
        </w:rPr>
        <w:t> </w:t>
      </w:r>
      <w:r>
        <w:rPr>
          <w:w w:val="105"/>
          <w:sz w:val="20"/>
        </w:rPr>
        <w:t>terms</w:t>
      </w:r>
      <w:r>
        <w:rPr>
          <w:spacing w:val="-10"/>
          <w:w w:val="105"/>
          <w:sz w:val="20"/>
        </w:rPr>
        <w:t> </w:t>
      </w:r>
      <w:r>
        <w:rPr>
          <w:w w:val="105"/>
          <w:sz w:val="20"/>
        </w:rPr>
        <w:t>enunciated by </w:t>
      </w:r>
      <w:r>
        <w:rPr>
          <w:spacing w:val="-3"/>
          <w:w w:val="105"/>
          <w:sz w:val="20"/>
        </w:rPr>
        <w:t>Coldrey </w:t>
      </w:r>
      <w:r>
        <w:rPr>
          <w:w w:val="105"/>
          <w:sz w:val="20"/>
        </w:rPr>
        <w:t>J is to deny the </w:t>
      </w:r>
      <w:r>
        <w:rPr>
          <w:spacing w:val="-3"/>
          <w:w w:val="105"/>
          <w:sz w:val="20"/>
        </w:rPr>
        <w:t>rule’s</w:t>
      </w:r>
      <w:r>
        <w:rPr>
          <w:spacing w:val="39"/>
          <w:w w:val="105"/>
          <w:sz w:val="20"/>
        </w:rPr>
        <w:t> </w:t>
      </w:r>
      <w:r>
        <w:rPr>
          <w:w w:val="105"/>
          <w:sz w:val="20"/>
        </w:rPr>
        <w:t>existence.</w:t>
      </w:r>
      <w:r>
        <w:rPr>
          <w:w w:val="105"/>
          <w:position w:val="7"/>
          <w:sz w:val="11"/>
        </w:rPr>
        <w:t>42</w:t>
      </w:r>
    </w:p>
    <w:p>
      <w:pPr>
        <w:pStyle w:val="BodyText"/>
      </w:pPr>
    </w:p>
    <w:p>
      <w:pPr>
        <w:spacing w:before="0"/>
        <w:ind w:left="1587" w:right="0" w:firstLine="0"/>
        <w:jc w:val="left"/>
        <w:rPr>
          <w:b/>
          <w:sz w:val="28"/>
        </w:rPr>
      </w:pPr>
      <w:r>
        <w:rPr>
          <w:b/>
          <w:color w:val="EC5A4F"/>
          <w:w w:val="110"/>
          <w:sz w:val="28"/>
        </w:rPr>
        <w:t>The rule as it applies in Victoria</w:t>
      </w:r>
    </w:p>
    <w:p>
      <w:pPr>
        <w:pStyle w:val="ListParagraph"/>
        <w:numPr>
          <w:ilvl w:val="1"/>
          <w:numId w:val="4"/>
        </w:numPr>
        <w:tabs>
          <w:tab w:pos="2380" w:val="left" w:leader="none"/>
          <w:tab w:pos="2381" w:val="left" w:leader="none"/>
        </w:tabs>
        <w:spacing w:line="242" w:lineRule="auto" w:before="155" w:after="0"/>
        <w:ind w:left="2381" w:right="2242" w:hanging="794"/>
        <w:jc w:val="left"/>
        <w:rPr>
          <w:sz w:val="21"/>
        </w:rPr>
      </w:pPr>
      <w:r>
        <w:rPr>
          <w:sz w:val="21"/>
        </w:rPr>
        <w:t>In </w:t>
      </w:r>
      <w:r>
        <w:rPr>
          <w:i/>
          <w:sz w:val="21"/>
        </w:rPr>
        <w:t>Estate </w:t>
      </w:r>
      <w:r>
        <w:rPr>
          <w:i/>
          <w:spacing w:val="-3"/>
          <w:sz w:val="21"/>
        </w:rPr>
        <w:t>of Soukup</w:t>
      </w:r>
      <w:r>
        <w:rPr>
          <w:spacing w:val="-3"/>
          <w:sz w:val="21"/>
        </w:rPr>
        <w:t>,</w:t>
      </w:r>
      <w:r>
        <w:rPr>
          <w:spacing w:val="-3"/>
          <w:position w:val="7"/>
          <w:sz w:val="12"/>
        </w:rPr>
        <w:t>43 </w:t>
      </w:r>
      <w:r>
        <w:rPr>
          <w:sz w:val="21"/>
        </w:rPr>
        <w:t>Justice </w:t>
      </w:r>
      <w:r>
        <w:rPr>
          <w:spacing w:val="-3"/>
          <w:sz w:val="21"/>
        </w:rPr>
        <w:t>Gillard </w:t>
      </w:r>
      <w:r>
        <w:rPr>
          <w:sz w:val="21"/>
        </w:rPr>
        <w:t>set out the </w:t>
      </w:r>
      <w:r>
        <w:rPr>
          <w:spacing w:val="-2"/>
          <w:sz w:val="21"/>
        </w:rPr>
        <w:t>common </w:t>
      </w:r>
      <w:r>
        <w:rPr>
          <w:sz w:val="21"/>
        </w:rPr>
        <w:t>law rule of </w:t>
      </w:r>
      <w:r>
        <w:rPr>
          <w:spacing w:val="-3"/>
          <w:sz w:val="21"/>
        </w:rPr>
        <w:t>forfeiture </w:t>
      </w:r>
      <w:r>
        <w:rPr>
          <w:sz w:val="21"/>
        </w:rPr>
        <w:t>as it applies in</w:t>
      </w:r>
      <w:r>
        <w:rPr>
          <w:spacing w:val="16"/>
          <w:sz w:val="21"/>
        </w:rPr>
        <w:t> </w:t>
      </w:r>
      <w:r>
        <w:rPr>
          <w:sz w:val="21"/>
        </w:rPr>
        <w:t>Victoria:</w:t>
      </w:r>
    </w:p>
    <w:p>
      <w:pPr>
        <w:spacing w:line="254" w:lineRule="auto" w:before="132"/>
        <w:ind w:left="2834" w:right="1895" w:firstLine="0"/>
        <w:jc w:val="left"/>
        <w:rPr>
          <w:sz w:val="20"/>
        </w:rPr>
      </w:pPr>
      <w:r>
        <w:rPr>
          <w:sz w:val="20"/>
        </w:rPr>
        <w:t>In my opinion, the law in this </w:t>
      </w:r>
      <w:r>
        <w:rPr>
          <w:spacing w:val="-3"/>
          <w:sz w:val="20"/>
        </w:rPr>
        <w:t>State  </w:t>
      </w:r>
      <w:r>
        <w:rPr>
          <w:sz w:val="20"/>
        </w:rPr>
        <w:t>in cases of succession to property pursuant to a will  or</w:t>
      </w:r>
      <w:r>
        <w:rPr>
          <w:spacing w:val="10"/>
          <w:sz w:val="20"/>
        </w:rPr>
        <w:t> </w:t>
      </w:r>
      <w:r>
        <w:rPr>
          <w:sz w:val="20"/>
        </w:rPr>
        <w:t>on</w:t>
      </w:r>
      <w:r>
        <w:rPr>
          <w:spacing w:val="11"/>
          <w:sz w:val="20"/>
        </w:rPr>
        <w:t> </w:t>
      </w:r>
      <w:r>
        <w:rPr>
          <w:sz w:val="20"/>
        </w:rPr>
        <w:t>an</w:t>
      </w:r>
      <w:r>
        <w:rPr>
          <w:spacing w:val="10"/>
          <w:sz w:val="20"/>
        </w:rPr>
        <w:t> </w:t>
      </w:r>
      <w:r>
        <w:rPr>
          <w:sz w:val="20"/>
        </w:rPr>
        <w:t>intestacy</w:t>
      </w:r>
      <w:r>
        <w:rPr>
          <w:spacing w:val="11"/>
          <w:sz w:val="20"/>
        </w:rPr>
        <w:t> </w:t>
      </w:r>
      <w:r>
        <w:rPr>
          <w:sz w:val="20"/>
        </w:rPr>
        <w:t>and</w:t>
      </w:r>
      <w:r>
        <w:rPr>
          <w:spacing w:val="11"/>
          <w:sz w:val="20"/>
        </w:rPr>
        <w:t> </w:t>
      </w:r>
      <w:r>
        <w:rPr>
          <w:sz w:val="20"/>
        </w:rPr>
        <w:t>the</w:t>
      </w:r>
      <w:r>
        <w:rPr>
          <w:spacing w:val="10"/>
          <w:sz w:val="20"/>
        </w:rPr>
        <w:t> </w:t>
      </w:r>
      <w:r>
        <w:rPr>
          <w:sz w:val="20"/>
        </w:rPr>
        <w:t>forfeiture</w:t>
      </w:r>
      <w:r>
        <w:rPr>
          <w:spacing w:val="11"/>
          <w:sz w:val="20"/>
        </w:rPr>
        <w:t> </w:t>
      </w:r>
      <w:r>
        <w:rPr>
          <w:sz w:val="20"/>
        </w:rPr>
        <w:t>rule</w:t>
      </w:r>
      <w:r>
        <w:rPr>
          <w:spacing w:val="10"/>
          <w:sz w:val="20"/>
        </w:rPr>
        <w:t> </w:t>
      </w:r>
      <w:r>
        <w:rPr>
          <w:sz w:val="20"/>
        </w:rPr>
        <w:t>can</w:t>
      </w:r>
      <w:r>
        <w:rPr>
          <w:spacing w:val="11"/>
          <w:sz w:val="20"/>
        </w:rPr>
        <w:t> </w:t>
      </w:r>
      <w:r>
        <w:rPr>
          <w:sz w:val="20"/>
        </w:rPr>
        <w:t>be</w:t>
      </w:r>
      <w:r>
        <w:rPr>
          <w:spacing w:val="11"/>
          <w:sz w:val="20"/>
        </w:rPr>
        <w:t> </w:t>
      </w:r>
      <w:r>
        <w:rPr>
          <w:sz w:val="20"/>
        </w:rPr>
        <w:t>summarised</w:t>
      </w:r>
      <w:r>
        <w:rPr>
          <w:spacing w:val="10"/>
          <w:sz w:val="20"/>
        </w:rPr>
        <w:t> </w:t>
      </w:r>
      <w:r>
        <w:rPr>
          <w:sz w:val="20"/>
        </w:rPr>
        <w:t>as</w:t>
      </w:r>
      <w:r>
        <w:rPr>
          <w:spacing w:val="11"/>
          <w:sz w:val="20"/>
        </w:rPr>
        <w:t> </w:t>
      </w:r>
      <w:r>
        <w:rPr>
          <w:sz w:val="20"/>
        </w:rPr>
        <w:t>follows:-</w:t>
      </w:r>
    </w:p>
    <w:p>
      <w:pPr>
        <w:pStyle w:val="ListParagraph"/>
        <w:numPr>
          <w:ilvl w:val="0"/>
          <w:numId w:val="13"/>
        </w:numPr>
        <w:tabs>
          <w:tab w:pos="3175" w:val="left" w:leader="none"/>
        </w:tabs>
        <w:spacing w:line="254" w:lineRule="auto" w:before="122" w:after="0"/>
        <w:ind w:left="3174" w:right="1669" w:hanging="340"/>
        <w:jc w:val="left"/>
        <w:rPr>
          <w:sz w:val="20"/>
        </w:rPr>
      </w:pPr>
      <w:r>
        <w:rPr>
          <w:sz w:val="20"/>
        </w:rPr>
        <w:t>It is a rule of public policy that no person can </w:t>
      </w:r>
      <w:r>
        <w:rPr>
          <w:spacing w:val="-3"/>
          <w:sz w:val="20"/>
        </w:rPr>
        <w:t>enforce </w:t>
      </w:r>
      <w:r>
        <w:rPr>
          <w:sz w:val="20"/>
        </w:rPr>
        <w:t>a right directly </w:t>
      </w:r>
      <w:r>
        <w:rPr>
          <w:spacing w:val="-3"/>
          <w:sz w:val="20"/>
        </w:rPr>
        <w:t>resulting </w:t>
      </w:r>
      <w:r>
        <w:rPr>
          <w:sz w:val="20"/>
        </w:rPr>
        <w:t>to the person as a result of that person’s</w:t>
      </w:r>
      <w:r>
        <w:rPr>
          <w:spacing w:val="14"/>
          <w:sz w:val="20"/>
        </w:rPr>
        <w:t> </w:t>
      </w:r>
      <w:r>
        <w:rPr>
          <w:spacing w:val="-3"/>
          <w:sz w:val="20"/>
        </w:rPr>
        <w:t>crime.</w:t>
      </w:r>
    </w:p>
    <w:p>
      <w:pPr>
        <w:pStyle w:val="ListParagraph"/>
        <w:numPr>
          <w:ilvl w:val="0"/>
          <w:numId w:val="13"/>
        </w:numPr>
        <w:tabs>
          <w:tab w:pos="3175" w:val="left" w:leader="none"/>
        </w:tabs>
        <w:spacing w:line="254" w:lineRule="auto" w:before="123" w:after="0"/>
        <w:ind w:left="3174" w:right="1935" w:hanging="340"/>
        <w:jc w:val="left"/>
        <w:rPr>
          <w:sz w:val="20"/>
        </w:rPr>
      </w:pPr>
      <w:r>
        <w:rPr>
          <w:sz w:val="20"/>
        </w:rPr>
        <w:t>The rule applies to situations where a person seeks to </w:t>
      </w:r>
      <w:r>
        <w:rPr>
          <w:spacing w:val="-3"/>
          <w:sz w:val="20"/>
        </w:rPr>
        <w:t>enforce </w:t>
      </w:r>
      <w:r>
        <w:rPr>
          <w:sz w:val="20"/>
        </w:rPr>
        <w:t>a right to property arising under a will or as a result of legislation providing for distribution on an intestacy.</w:t>
      </w:r>
    </w:p>
    <w:p>
      <w:pPr>
        <w:pStyle w:val="ListParagraph"/>
        <w:numPr>
          <w:ilvl w:val="0"/>
          <w:numId w:val="13"/>
        </w:numPr>
        <w:tabs>
          <w:tab w:pos="3175" w:val="left" w:leader="none"/>
        </w:tabs>
        <w:spacing w:line="240" w:lineRule="auto" w:before="124" w:after="0"/>
        <w:ind w:left="3174" w:right="0" w:hanging="340"/>
        <w:jc w:val="left"/>
        <w:rPr>
          <w:sz w:val="20"/>
        </w:rPr>
      </w:pPr>
      <w:r>
        <w:rPr>
          <w:sz w:val="20"/>
        </w:rPr>
        <w:t>That</w:t>
      </w:r>
      <w:r>
        <w:rPr>
          <w:spacing w:val="9"/>
          <w:sz w:val="20"/>
        </w:rPr>
        <w:t> </w:t>
      </w:r>
      <w:r>
        <w:rPr>
          <w:sz w:val="20"/>
        </w:rPr>
        <w:t>the</w:t>
      </w:r>
      <w:r>
        <w:rPr>
          <w:spacing w:val="9"/>
          <w:sz w:val="20"/>
        </w:rPr>
        <w:t> </w:t>
      </w:r>
      <w:r>
        <w:rPr>
          <w:sz w:val="20"/>
        </w:rPr>
        <w:t>rule</w:t>
      </w:r>
      <w:r>
        <w:rPr>
          <w:spacing w:val="9"/>
          <w:sz w:val="20"/>
        </w:rPr>
        <w:t> </w:t>
      </w:r>
      <w:r>
        <w:rPr>
          <w:sz w:val="20"/>
        </w:rPr>
        <w:t>applies</w:t>
      </w:r>
      <w:r>
        <w:rPr>
          <w:spacing w:val="10"/>
          <w:sz w:val="20"/>
        </w:rPr>
        <w:t> </w:t>
      </w:r>
      <w:r>
        <w:rPr>
          <w:sz w:val="20"/>
        </w:rPr>
        <w:t>in</w:t>
      </w:r>
      <w:r>
        <w:rPr>
          <w:spacing w:val="9"/>
          <w:sz w:val="20"/>
        </w:rPr>
        <w:t> </w:t>
      </w:r>
      <w:r>
        <w:rPr>
          <w:sz w:val="20"/>
        </w:rPr>
        <w:t>murder</w:t>
      </w:r>
      <w:r>
        <w:rPr>
          <w:spacing w:val="9"/>
          <w:sz w:val="20"/>
        </w:rPr>
        <w:t> </w:t>
      </w:r>
      <w:r>
        <w:rPr>
          <w:sz w:val="20"/>
        </w:rPr>
        <w:t>cases</w:t>
      </w:r>
      <w:r>
        <w:rPr>
          <w:spacing w:val="9"/>
          <w:sz w:val="20"/>
        </w:rPr>
        <w:t> </w:t>
      </w:r>
      <w:r>
        <w:rPr>
          <w:sz w:val="20"/>
        </w:rPr>
        <w:t>and</w:t>
      </w:r>
      <w:r>
        <w:rPr>
          <w:spacing w:val="10"/>
          <w:sz w:val="20"/>
        </w:rPr>
        <w:t> </w:t>
      </w:r>
      <w:r>
        <w:rPr>
          <w:spacing w:val="-3"/>
          <w:sz w:val="20"/>
        </w:rPr>
        <w:t>manslaughter</w:t>
      </w:r>
      <w:r>
        <w:rPr>
          <w:spacing w:val="9"/>
          <w:sz w:val="20"/>
        </w:rPr>
        <w:t> </w:t>
      </w:r>
      <w:r>
        <w:rPr>
          <w:sz w:val="20"/>
        </w:rPr>
        <w:t>cases.</w:t>
      </w:r>
    </w:p>
    <w:p>
      <w:pPr>
        <w:pStyle w:val="ListParagraph"/>
        <w:numPr>
          <w:ilvl w:val="0"/>
          <w:numId w:val="13"/>
        </w:numPr>
        <w:tabs>
          <w:tab w:pos="3175" w:val="left" w:leader="none"/>
        </w:tabs>
        <w:spacing w:line="254" w:lineRule="auto" w:before="135" w:after="0"/>
        <w:ind w:left="3174" w:right="2434" w:hanging="340"/>
        <w:jc w:val="left"/>
        <w:rPr>
          <w:sz w:val="20"/>
        </w:rPr>
      </w:pPr>
      <w:r>
        <w:rPr>
          <w:sz w:val="20"/>
        </w:rPr>
        <w:t>It does not apply in cases where the beneficiary is insane at the time of the commission of the</w:t>
      </w:r>
      <w:r>
        <w:rPr>
          <w:spacing w:val="25"/>
          <w:sz w:val="20"/>
        </w:rPr>
        <w:t> </w:t>
      </w:r>
      <w:r>
        <w:rPr>
          <w:spacing w:val="-3"/>
          <w:sz w:val="20"/>
        </w:rPr>
        <w:t>crime.</w:t>
      </w:r>
    </w:p>
    <w:p>
      <w:pPr>
        <w:pStyle w:val="ListParagraph"/>
        <w:numPr>
          <w:ilvl w:val="0"/>
          <w:numId w:val="13"/>
        </w:numPr>
        <w:tabs>
          <w:tab w:pos="3175" w:val="left" w:leader="none"/>
        </w:tabs>
        <w:spacing w:line="254" w:lineRule="auto" w:before="123" w:after="0"/>
        <w:ind w:left="3174" w:right="1619" w:hanging="340"/>
        <w:jc w:val="left"/>
        <w:rPr>
          <w:sz w:val="20"/>
        </w:rPr>
      </w:pPr>
      <w:r>
        <w:rPr>
          <w:sz w:val="20"/>
        </w:rPr>
        <w:t>In its application to </w:t>
      </w:r>
      <w:r>
        <w:rPr>
          <w:spacing w:val="-3"/>
          <w:sz w:val="20"/>
        </w:rPr>
        <w:t>manslaughter </w:t>
      </w:r>
      <w:r>
        <w:rPr>
          <w:sz w:val="20"/>
        </w:rPr>
        <w:t>cases it does not depend upon moral culpability or </w:t>
      </w:r>
      <w:r>
        <w:rPr>
          <w:spacing w:val="-2"/>
          <w:sz w:val="20"/>
        </w:rPr>
        <w:t>any </w:t>
      </w:r>
      <w:r>
        <w:rPr>
          <w:sz w:val="20"/>
        </w:rPr>
        <w:t>other</w:t>
      </w:r>
      <w:r>
        <w:rPr>
          <w:spacing w:val="18"/>
          <w:sz w:val="20"/>
        </w:rPr>
        <w:t> </w:t>
      </w:r>
      <w:r>
        <w:rPr>
          <w:spacing w:val="-4"/>
          <w:sz w:val="20"/>
        </w:rPr>
        <w:t>factor.</w:t>
      </w:r>
    </w:p>
    <w:p>
      <w:pPr>
        <w:pStyle w:val="ListParagraph"/>
        <w:numPr>
          <w:ilvl w:val="0"/>
          <w:numId w:val="13"/>
        </w:numPr>
        <w:tabs>
          <w:tab w:pos="3175" w:val="left" w:leader="none"/>
        </w:tabs>
        <w:spacing w:line="254" w:lineRule="auto" w:before="122" w:after="0"/>
        <w:ind w:left="3174" w:right="1631" w:hanging="340"/>
        <w:jc w:val="left"/>
        <w:rPr>
          <w:sz w:val="11"/>
        </w:rPr>
      </w:pPr>
      <w:r>
        <w:rPr>
          <w:sz w:val="20"/>
        </w:rPr>
        <w:t>Whilst the beneficiary is precluded from taking under the will or on an intestacy, nevertheless he or she may be able to establish a right to property pursuant to some other branch of the law and in circumstances where the person does not benefit    from his or her</w:t>
      </w:r>
      <w:r>
        <w:rPr>
          <w:spacing w:val="33"/>
          <w:sz w:val="20"/>
        </w:rPr>
        <w:t> </w:t>
      </w:r>
      <w:r>
        <w:rPr>
          <w:sz w:val="20"/>
        </w:rPr>
        <w:t>crime.</w:t>
      </w:r>
      <w:r>
        <w:rPr>
          <w:position w:val="7"/>
          <w:sz w:val="11"/>
        </w:rPr>
        <w:t>44</w:t>
      </w:r>
    </w:p>
    <w:p>
      <w:pPr>
        <w:pStyle w:val="ListParagraph"/>
        <w:numPr>
          <w:ilvl w:val="1"/>
          <w:numId w:val="4"/>
        </w:numPr>
        <w:tabs>
          <w:tab w:pos="2381" w:val="left" w:leader="none"/>
          <w:tab w:pos="2382" w:val="left" w:leader="none"/>
        </w:tabs>
        <w:spacing w:line="242" w:lineRule="auto" w:before="116" w:after="0"/>
        <w:ind w:left="2381" w:right="1594" w:hanging="794"/>
        <w:jc w:val="left"/>
        <w:rPr>
          <w:sz w:val="21"/>
        </w:rPr>
      </w:pPr>
      <w:r>
        <w:rPr>
          <w:w w:val="105"/>
          <w:sz w:val="21"/>
        </w:rPr>
        <w:t>Although</w:t>
      </w:r>
      <w:r>
        <w:rPr>
          <w:spacing w:val="-8"/>
          <w:w w:val="105"/>
          <w:sz w:val="21"/>
        </w:rPr>
        <w:t> </w:t>
      </w:r>
      <w:r>
        <w:rPr>
          <w:w w:val="105"/>
          <w:sz w:val="21"/>
        </w:rPr>
        <w:t>this</w:t>
      </w:r>
      <w:r>
        <w:rPr>
          <w:spacing w:val="-7"/>
          <w:w w:val="105"/>
          <w:sz w:val="21"/>
        </w:rPr>
        <w:t> </w:t>
      </w:r>
      <w:r>
        <w:rPr>
          <w:spacing w:val="-3"/>
          <w:w w:val="105"/>
          <w:sz w:val="21"/>
        </w:rPr>
        <w:t>summation</w:t>
      </w:r>
      <w:r>
        <w:rPr>
          <w:spacing w:val="-7"/>
          <w:w w:val="105"/>
          <w:sz w:val="21"/>
        </w:rPr>
        <w:t> </w:t>
      </w:r>
      <w:r>
        <w:rPr>
          <w:w w:val="105"/>
          <w:sz w:val="21"/>
        </w:rPr>
        <w:t>re-affirmed</w:t>
      </w:r>
      <w:r>
        <w:rPr>
          <w:spacing w:val="-7"/>
          <w:w w:val="105"/>
          <w:sz w:val="21"/>
        </w:rPr>
        <w:t> </w:t>
      </w:r>
      <w:r>
        <w:rPr>
          <w:spacing w:val="-3"/>
          <w:w w:val="105"/>
          <w:sz w:val="21"/>
        </w:rPr>
        <w:t>that</w:t>
      </w:r>
      <w:r>
        <w:rPr>
          <w:spacing w:val="-7"/>
          <w:w w:val="105"/>
          <w:sz w:val="21"/>
        </w:rPr>
        <w:t> </w:t>
      </w:r>
      <w:r>
        <w:rPr>
          <w:w w:val="105"/>
          <w:sz w:val="21"/>
        </w:rPr>
        <w:t>the</w:t>
      </w:r>
      <w:r>
        <w:rPr>
          <w:spacing w:val="-7"/>
          <w:w w:val="105"/>
          <w:sz w:val="21"/>
        </w:rPr>
        <w:t> </w:t>
      </w:r>
      <w:r>
        <w:rPr>
          <w:spacing w:val="-3"/>
          <w:w w:val="105"/>
          <w:sz w:val="21"/>
        </w:rPr>
        <w:t>traditional</w:t>
      </w:r>
      <w:r>
        <w:rPr>
          <w:spacing w:val="-8"/>
          <w:w w:val="105"/>
          <w:sz w:val="21"/>
        </w:rPr>
        <w:t> </w:t>
      </w:r>
      <w:r>
        <w:rPr>
          <w:spacing w:val="-3"/>
          <w:w w:val="105"/>
          <w:sz w:val="21"/>
        </w:rPr>
        <w:t>formulation</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w w:val="105"/>
          <w:sz w:val="21"/>
        </w:rPr>
        <w:t>rule</w:t>
      </w:r>
      <w:r>
        <w:rPr>
          <w:spacing w:val="-7"/>
          <w:w w:val="105"/>
          <w:sz w:val="21"/>
        </w:rPr>
        <w:t> </w:t>
      </w:r>
      <w:r>
        <w:rPr>
          <w:w w:val="105"/>
          <w:sz w:val="21"/>
        </w:rPr>
        <w:t>applies</w:t>
      </w:r>
      <w:r>
        <w:rPr>
          <w:spacing w:val="-7"/>
          <w:w w:val="105"/>
          <w:sz w:val="21"/>
        </w:rPr>
        <w:t> </w:t>
      </w:r>
      <w:r>
        <w:rPr>
          <w:w w:val="105"/>
          <w:sz w:val="21"/>
        </w:rPr>
        <w:t>in this </w:t>
      </w:r>
      <w:r>
        <w:rPr>
          <w:spacing w:val="-3"/>
          <w:w w:val="105"/>
          <w:sz w:val="21"/>
        </w:rPr>
        <w:t>state, </w:t>
      </w:r>
      <w:r>
        <w:rPr>
          <w:w w:val="105"/>
          <w:sz w:val="21"/>
        </w:rPr>
        <w:t>there </w:t>
      </w:r>
      <w:r>
        <w:rPr>
          <w:spacing w:val="-3"/>
          <w:w w:val="105"/>
          <w:sz w:val="21"/>
        </w:rPr>
        <w:t>remain </w:t>
      </w:r>
      <w:r>
        <w:rPr>
          <w:w w:val="105"/>
          <w:sz w:val="21"/>
        </w:rPr>
        <w:t>questions about the </w:t>
      </w:r>
      <w:r>
        <w:rPr>
          <w:spacing w:val="-3"/>
          <w:w w:val="105"/>
          <w:sz w:val="21"/>
        </w:rPr>
        <w:t>scope, </w:t>
      </w:r>
      <w:r>
        <w:rPr>
          <w:w w:val="105"/>
          <w:sz w:val="21"/>
        </w:rPr>
        <w:t>application and </w:t>
      </w:r>
      <w:r>
        <w:rPr>
          <w:spacing w:val="-3"/>
          <w:w w:val="105"/>
          <w:sz w:val="21"/>
        </w:rPr>
        <w:t>consequences </w:t>
      </w:r>
      <w:r>
        <w:rPr>
          <w:w w:val="105"/>
          <w:sz w:val="21"/>
        </w:rPr>
        <w:t>of the </w:t>
      </w:r>
      <w:r>
        <w:rPr>
          <w:spacing w:val="-3"/>
          <w:w w:val="105"/>
          <w:sz w:val="21"/>
        </w:rPr>
        <w:t>rule. </w:t>
      </w:r>
      <w:r>
        <w:rPr>
          <w:w w:val="105"/>
          <w:sz w:val="21"/>
        </w:rPr>
        <w:t>These </w:t>
      </w:r>
      <w:r>
        <w:rPr>
          <w:spacing w:val="-3"/>
          <w:w w:val="105"/>
          <w:sz w:val="21"/>
        </w:rPr>
        <w:t>are </w:t>
      </w:r>
      <w:r>
        <w:rPr>
          <w:spacing w:val="-2"/>
          <w:w w:val="105"/>
          <w:sz w:val="21"/>
        </w:rPr>
        <w:t>raised </w:t>
      </w:r>
      <w:r>
        <w:rPr>
          <w:w w:val="105"/>
          <w:sz w:val="21"/>
        </w:rPr>
        <w:t>in </w:t>
      </w:r>
      <w:r>
        <w:rPr>
          <w:spacing w:val="-3"/>
          <w:w w:val="105"/>
          <w:sz w:val="21"/>
        </w:rPr>
        <w:t>Chapters </w:t>
      </w:r>
      <w:r>
        <w:rPr>
          <w:w w:val="105"/>
          <w:sz w:val="21"/>
        </w:rPr>
        <w:t>3 and 4.</w:t>
      </w:r>
    </w:p>
    <w:p>
      <w:pPr>
        <w:pStyle w:val="ListParagraph"/>
        <w:numPr>
          <w:ilvl w:val="1"/>
          <w:numId w:val="4"/>
        </w:numPr>
        <w:tabs>
          <w:tab w:pos="2381" w:val="left" w:leader="none"/>
          <w:tab w:pos="2382" w:val="left" w:leader="none"/>
        </w:tabs>
        <w:spacing w:line="242" w:lineRule="auto" w:before="123" w:after="0"/>
        <w:ind w:left="2381" w:right="1630" w:hanging="794"/>
        <w:jc w:val="left"/>
        <w:rPr>
          <w:sz w:val="21"/>
        </w:rPr>
      </w:pPr>
      <w:r>
        <w:rPr>
          <w:spacing w:val="-3"/>
          <w:w w:val="105"/>
          <w:sz w:val="21"/>
        </w:rPr>
        <w:t>Significantly, </w:t>
      </w:r>
      <w:r>
        <w:rPr>
          <w:w w:val="105"/>
          <w:sz w:val="21"/>
        </w:rPr>
        <w:t>Justice </w:t>
      </w:r>
      <w:r>
        <w:rPr>
          <w:spacing w:val="-3"/>
          <w:w w:val="105"/>
          <w:sz w:val="21"/>
        </w:rPr>
        <w:t>Gillard drew </w:t>
      </w:r>
      <w:r>
        <w:rPr>
          <w:w w:val="105"/>
          <w:sz w:val="21"/>
        </w:rPr>
        <w:t>attention to the unresolved </w:t>
      </w:r>
      <w:r>
        <w:rPr>
          <w:spacing w:val="-3"/>
          <w:w w:val="105"/>
          <w:sz w:val="21"/>
        </w:rPr>
        <w:t>concerns </w:t>
      </w:r>
      <w:r>
        <w:rPr>
          <w:w w:val="105"/>
          <w:sz w:val="21"/>
        </w:rPr>
        <w:t>about the inflexibility of the </w:t>
      </w:r>
      <w:r>
        <w:rPr>
          <w:spacing w:val="-3"/>
          <w:w w:val="105"/>
          <w:sz w:val="21"/>
        </w:rPr>
        <w:t>rule. </w:t>
      </w:r>
      <w:r>
        <w:rPr>
          <w:w w:val="105"/>
          <w:sz w:val="21"/>
        </w:rPr>
        <w:t>He </w:t>
      </w:r>
      <w:r>
        <w:rPr>
          <w:spacing w:val="-3"/>
          <w:w w:val="105"/>
          <w:sz w:val="21"/>
        </w:rPr>
        <w:t>noted that </w:t>
      </w:r>
      <w:r>
        <w:rPr>
          <w:w w:val="105"/>
          <w:sz w:val="21"/>
        </w:rPr>
        <w:t>the application of the rule can cause </w:t>
      </w:r>
      <w:r>
        <w:rPr>
          <w:spacing w:val="-3"/>
          <w:w w:val="105"/>
          <w:sz w:val="21"/>
        </w:rPr>
        <w:t>injustice </w:t>
      </w:r>
      <w:r>
        <w:rPr>
          <w:w w:val="105"/>
          <w:sz w:val="21"/>
        </w:rPr>
        <w:t>and he recommended </w:t>
      </w:r>
      <w:r>
        <w:rPr>
          <w:spacing w:val="-3"/>
          <w:w w:val="105"/>
          <w:sz w:val="21"/>
        </w:rPr>
        <w:t>that consideration </w:t>
      </w:r>
      <w:r>
        <w:rPr>
          <w:w w:val="105"/>
          <w:sz w:val="21"/>
        </w:rPr>
        <w:t>be given to </w:t>
      </w:r>
      <w:r>
        <w:rPr>
          <w:spacing w:val="-3"/>
          <w:w w:val="105"/>
          <w:sz w:val="21"/>
        </w:rPr>
        <w:t>changing </w:t>
      </w:r>
      <w:r>
        <w:rPr>
          <w:w w:val="105"/>
          <w:sz w:val="21"/>
        </w:rPr>
        <w:t>the </w:t>
      </w:r>
      <w:r>
        <w:rPr>
          <w:spacing w:val="-5"/>
          <w:w w:val="105"/>
          <w:sz w:val="21"/>
        </w:rPr>
        <w:t>law, </w:t>
      </w:r>
      <w:r>
        <w:rPr>
          <w:w w:val="105"/>
          <w:sz w:val="21"/>
        </w:rPr>
        <w:t>as was </w:t>
      </w:r>
      <w:r>
        <w:rPr>
          <w:spacing w:val="-3"/>
          <w:w w:val="105"/>
          <w:sz w:val="21"/>
        </w:rPr>
        <w:t>achieved </w:t>
      </w:r>
      <w:r>
        <w:rPr>
          <w:w w:val="105"/>
          <w:sz w:val="21"/>
        </w:rPr>
        <w:t>in the </w:t>
      </w:r>
      <w:r>
        <w:rPr>
          <w:spacing w:val="-3"/>
          <w:w w:val="105"/>
          <w:sz w:val="21"/>
        </w:rPr>
        <w:t>United </w:t>
      </w:r>
      <w:r>
        <w:rPr>
          <w:w w:val="105"/>
          <w:sz w:val="21"/>
        </w:rPr>
        <w:t>Kingdom by the introduction of </w:t>
      </w:r>
      <w:r>
        <w:rPr>
          <w:spacing w:val="-3"/>
          <w:w w:val="105"/>
          <w:sz w:val="21"/>
        </w:rPr>
        <w:t>legislation </w:t>
      </w:r>
      <w:r>
        <w:rPr>
          <w:w w:val="105"/>
          <w:sz w:val="21"/>
        </w:rPr>
        <w:t>discussed in the next</w:t>
      </w:r>
      <w:r>
        <w:rPr>
          <w:spacing w:val="8"/>
          <w:w w:val="105"/>
          <w:sz w:val="21"/>
        </w:rPr>
        <w:t> </w:t>
      </w:r>
      <w:r>
        <w:rPr>
          <w:w w:val="105"/>
          <w:sz w:val="21"/>
        </w:rPr>
        <w:t>section.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r>
        <w:rPr/>
        <w:pict>
          <v:line style="position:absolute;mso-position-horizontal-relative:page;mso-position-vertical-relative:paragraph;z-index:-328;mso-wrap-distance-left:0;mso-wrap-distance-right:0" from="79.370102pt,19.656300pt" to="515.905102pt,19.656300pt" stroked="true" strokeweight="1pt" strokecolor="#f9ceca">
            <v:stroke dashstyle="solid"/>
            <w10:wrap type="topAndBottom"/>
          </v:line>
        </w:pict>
      </w:r>
    </w:p>
    <w:p>
      <w:pPr>
        <w:tabs>
          <w:tab w:pos="2380" w:val="left" w:leader="none"/>
        </w:tabs>
        <w:spacing w:before="117"/>
        <w:ind w:left="1587" w:right="0" w:firstLine="0"/>
        <w:jc w:val="left"/>
        <w:rPr>
          <w:sz w:val="13"/>
        </w:rPr>
      </w:pPr>
      <w:r>
        <w:rPr>
          <w:w w:val="110"/>
          <w:sz w:val="13"/>
        </w:rPr>
        <w:t>40</w:t>
        <w:tab/>
        <w:t>(1940) 63 CLR</w:t>
      </w:r>
      <w:r>
        <w:rPr>
          <w:spacing w:val="-4"/>
          <w:w w:val="110"/>
          <w:sz w:val="13"/>
        </w:rPr>
        <w:t> </w:t>
      </w:r>
      <w:r>
        <w:rPr>
          <w:w w:val="110"/>
          <w:sz w:val="13"/>
        </w:rPr>
        <w:t>691.</w:t>
      </w:r>
    </w:p>
    <w:p>
      <w:pPr>
        <w:pStyle w:val="ListParagraph"/>
        <w:numPr>
          <w:ilvl w:val="0"/>
          <w:numId w:val="14"/>
        </w:numPr>
        <w:tabs>
          <w:tab w:pos="2380" w:val="left" w:leader="none"/>
          <w:tab w:pos="2382" w:val="left" w:leader="none"/>
        </w:tabs>
        <w:spacing w:line="240" w:lineRule="auto" w:before="1" w:after="0"/>
        <w:ind w:left="2381" w:right="0" w:hanging="794"/>
        <w:jc w:val="left"/>
        <w:rPr>
          <w:sz w:val="13"/>
        </w:rPr>
      </w:pPr>
      <w:r>
        <w:rPr>
          <w:i/>
          <w:w w:val="110"/>
          <w:sz w:val="13"/>
        </w:rPr>
        <w:t>Estate of Soukup </w:t>
      </w:r>
      <w:r>
        <w:rPr>
          <w:w w:val="110"/>
          <w:sz w:val="13"/>
        </w:rPr>
        <w:t>(1997) 97 A Crim R 103,</w:t>
      </w:r>
      <w:r>
        <w:rPr>
          <w:spacing w:val="21"/>
          <w:w w:val="110"/>
          <w:sz w:val="13"/>
        </w:rPr>
        <w:t> </w:t>
      </w:r>
      <w:r>
        <w:rPr>
          <w:spacing w:val="-5"/>
          <w:w w:val="110"/>
          <w:sz w:val="13"/>
        </w:rPr>
        <w:t>113.</w:t>
      </w:r>
    </w:p>
    <w:p>
      <w:pPr>
        <w:pStyle w:val="ListParagraph"/>
        <w:numPr>
          <w:ilvl w:val="0"/>
          <w:numId w:val="14"/>
        </w:numPr>
        <w:tabs>
          <w:tab w:pos="2380"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spacing w:val="-4"/>
          <w:w w:val="105"/>
          <w:sz w:val="13"/>
        </w:rPr>
        <w:t>114.</w:t>
      </w:r>
    </w:p>
    <w:p>
      <w:pPr>
        <w:tabs>
          <w:tab w:pos="2380" w:val="left" w:leader="none"/>
        </w:tabs>
        <w:spacing w:before="1"/>
        <w:ind w:left="1587" w:right="0" w:firstLine="0"/>
        <w:jc w:val="left"/>
        <w:rPr>
          <w:sz w:val="13"/>
        </w:rPr>
      </w:pPr>
      <w:r>
        <w:rPr/>
        <w:pict>
          <v:shape style="position:absolute;margin-left:515.905518pt;margin-top:2.870465pt;width:12.55pt;height:14.25pt;mso-position-horizontal-relative:page;mso-position-vertical-relative:paragraph;z-index:1744" type="#_x0000_t202" filled="false" stroked="false">
            <v:textbox inset="0,0,0,0">
              <w:txbxContent>
                <w:p>
                  <w:pPr>
                    <w:spacing w:line="284" w:lineRule="exact" w:before="0"/>
                    <w:ind w:left="0" w:right="0" w:firstLine="0"/>
                    <w:jc w:val="left"/>
                    <w:rPr>
                      <w:b/>
                      <w:sz w:val="24"/>
                    </w:rPr>
                  </w:pPr>
                  <w:r>
                    <w:rPr>
                      <w:b/>
                      <w:color w:val="EC5A4F"/>
                      <w:spacing w:val="-9"/>
                      <w:w w:val="110"/>
                      <w:sz w:val="24"/>
                    </w:rPr>
                    <w:t>11</w:t>
                  </w:r>
                </w:p>
              </w:txbxContent>
            </v:textbox>
            <w10:wrap type="none"/>
          </v:shape>
        </w:pict>
      </w:r>
      <w:r>
        <w:rPr>
          <w:w w:val="105"/>
          <w:sz w:val="13"/>
        </w:rPr>
        <w:t>43</w:t>
        <w:tab/>
        <w:t>(1997) 97 A Crim R</w:t>
      </w:r>
      <w:r>
        <w:rPr>
          <w:spacing w:val="23"/>
          <w:w w:val="105"/>
          <w:sz w:val="13"/>
        </w:rPr>
        <w:t> </w:t>
      </w:r>
      <w:r>
        <w:rPr>
          <w:w w:val="105"/>
          <w:sz w:val="13"/>
        </w:rPr>
        <w:t>103.</w:t>
      </w:r>
    </w:p>
    <w:p>
      <w:pPr>
        <w:tabs>
          <w:tab w:pos="2380" w:val="left" w:leader="none"/>
        </w:tabs>
        <w:spacing w:before="1"/>
        <w:ind w:left="1587" w:right="0" w:firstLine="0"/>
        <w:jc w:val="left"/>
        <w:rPr>
          <w:sz w:val="13"/>
        </w:rPr>
      </w:pPr>
      <w:r>
        <w:rPr>
          <w:spacing w:val="3"/>
          <w:w w:val="105"/>
          <w:sz w:val="13"/>
        </w:rPr>
        <w:t>44</w:t>
        <w:tab/>
      </w:r>
      <w:r>
        <w:rPr>
          <w:w w:val="105"/>
          <w:sz w:val="13"/>
        </w:rPr>
        <w:t>Ibid</w:t>
      </w:r>
      <w:r>
        <w:rPr>
          <w:spacing w:val="4"/>
          <w:w w:val="105"/>
          <w:sz w:val="13"/>
        </w:rPr>
        <w:t> </w:t>
      </w:r>
      <w:r>
        <w:rPr>
          <w:w w:val="105"/>
          <w:sz w:val="13"/>
        </w:rPr>
        <w:t>114–5.</w:t>
      </w:r>
    </w:p>
    <w:p>
      <w:pPr>
        <w:spacing w:after="0"/>
        <w:jc w:val="left"/>
        <w:rPr>
          <w:sz w:val="13"/>
        </w:rPr>
        <w:sectPr>
          <w:pgSz w:w="11910" w:h="16840"/>
          <w:pgMar w:header="805" w:footer="0" w:top="1360" w:bottom="280" w:left="0" w:right="0"/>
        </w:sectPr>
      </w:pPr>
    </w:p>
    <w:p>
      <w:pPr>
        <w:pStyle w:val="BodyText"/>
        <w:spacing w:before="3"/>
      </w:pPr>
    </w:p>
    <w:p>
      <w:pPr>
        <w:spacing w:before="99"/>
        <w:ind w:left="1587" w:right="0" w:firstLine="0"/>
        <w:jc w:val="left"/>
        <w:rPr>
          <w:b/>
          <w:sz w:val="28"/>
        </w:rPr>
      </w:pPr>
      <w:bookmarkStart w:name="Legislative responses" w:id="11"/>
      <w:bookmarkEnd w:id="11"/>
      <w:r>
        <w:rPr/>
      </w:r>
      <w:r>
        <w:rPr>
          <w:b/>
          <w:color w:val="EC5A4F"/>
          <w:w w:val="115"/>
          <w:sz w:val="28"/>
        </w:rPr>
        <w:t>Legislative responses</w:t>
      </w:r>
    </w:p>
    <w:p>
      <w:pPr>
        <w:pStyle w:val="ListParagraph"/>
        <w:numPr>
          <w:ilvl w:val="1"/>
          <w:numId w:val="4"/>
        </w:numPr>
        <w:tabs>
          <w:tab w:pos="2380" w:val="left" w:leader="none"/>
          <w:tab w:pos="2381" w:val="left" w:leader="none"/>
        </w:tabs>
        <w:spacing w:line="242" w:lineRule="auto" w:before="155" w:after="0"/>
        <w:ind w:left="2381" w:right="2001" w:hanging="794"/>
        <w:jc w:val="left"/>
        <w:rPr>
          <w:sz w:val="21"/>
        </w:rPr>
      </w:pPr>
      <w:r>
        <w:rPr>
          <w:w w:val="105"/>
          <w:sz w:val="21"/>
        </w:rPr>
        <w:t>The </w:t>
      </w:r>
      <w:r>
        <w:rPr>
          <w:spacing w:val="-3"/>
          <w:w w:val="105"/>
          <w:sz w:val="21"/>
        </w:rPr>
        <w:t>United </w:t>
      </w:r>
      <w:r>
        <w:rPr>
          <w:w w:val="105"/>
          <w:sz w:val="21"/>
        </w:rPr>
        <w:t>Kingdom, and </w:t>
      </w:r>
      <w:r>
        <w:rPr>
          <w:spacing w:val="-3"/>
          <w:w w:val="105"/>
          <w:sz w:val="21"/>
        </w:rPr>
        <w:t>later </w:t>
      </w:r>
      <w:r>
        <w:rPr>
          <w:w w:val="105"/>
          <w:sz w:val="21"/>
        </w:rPr>
        <w:t>the </w:t>
      </w:r>
      <w:r>
        <w:rPr>
          <w:spacing w:val="-3"/>
          <w:w w:val="105"/>
          <w:sz w:val="21"/>
        </w:rPr>
        <w:t>Australian Capital Territory </w:t>
      </w:r>
      <w:r>
        <w:rPr>
          <w:w w:val="105"/>
          <w:sz w:val="21"/>
        </w:rPr>
        <w:t>and New South </w:t>
      </w:r>
      <w:r>
        <w:rPr>
          <w:spacing w:val="-3"/>
          <w:w w:val="105"/>
          <w:sz w:val="21"/>
        </w:rPr>
        <w:t>Wales, </w:t>
      </w:r>
      <w:r>
        <w:rPr>
          <w:w w:val="105"/>
          <w:sz w:val="21"/>
        </w:rPr>
        <w:t>responded to </w:t>
      </w:r>
      <w:r>
        <w:rPr>
          <w:spacing w:val="-3"/>
          <w:w w:val="105"/>
          <w:sz w:val="21"/>
        </w:rPr>
        <w:t>concern </w:t>
      </w:r>
      <w:r>
        <w:rPr>
          <w:w w:val="105"/>
          <w:sz w:val="21"/>
        </w:rPr>
        <w:t>about the harsh effect of the </w:t>
      </w:r>
      <w:r>
        <w:rPr>
          <w:spacing w:val="-3"/>
          <w:w w:val="105"/>
          <w:sz w:val="21"/>
        </w:rPr>
        <w:t>forfeiture </w:t>
      </w:r>
      <w:r>
        <w:rPr>
          <w:w w:val="105"/>
          <w:sz w:val="21"/>
        </w:rPr>
        <w:t>rule by giving courts a statutory</w:t>
      </w:r>
      <w:r>
        <w:rPr>
          <w:spacing w:val="-7"/>
          <w:w w:val="105"/>
          <w:sz w:val="21"/>
        </w:rPr>
        <w:t> </w:t>
      </w:r>
      <w:r>
        <w:rPr>
          <w:w w:val="105"/>
          <w:sz w:val="21"/>
        </w:rPr>
        <w:t>power</w:t>
      </w:r>
      <w:r>
        <w:rPr>
          <w:spacing w:val="-7"/>
          <w:w w:val="105"/>
          <w:sz w:val="21"/>
        </w:rPr>
        <w:t> </w:t>
      </w:r>
      <w:r>
        <w:rPr>
          <w:w w:val="105"/>
          <w:sz w:val="21"/>
        </w:rPr>
        <w:t>to</w:t>
      </w:r>
      <w:r>
        <w:rPr>
          <w:spacing w:val="-6"/>
          <w:w w:val="105"/>
          <w:sz w:val="21"/>
        </w:rPr>
        <w:t> </w:t>
      </w:r>
      <w:r>
        <w:rPr>
          <w:w w:val="105"/>
          <w:sz w:val="21"/>
        </w:rPr>
        <w:t>modify</w:t>
      </w:r>
      <w:r>
        <w:rPr>
          <w:spacing w:val="-7"/>
          <w:w w:val="105"/>
          <w:sz w:val="21"/>
        </w:rPr>
        <w:t> </w:t>
      </w:r>
      <w:r>
        <w:rPr>
          <w:w w:val="105"/>
          <w:sz w:val="21"/>
        </w:rPr>
        <w:t>the</w:t>
      </w:r>
      <w:r>
        <w:rPr>
          <w:spacing w:val="-7"/>
          <w:w w:val="105"/>
          <w:sz w:val="21"/>
        </w:rPr>
        <w:t> </w:t>
      </w:r>
      <w:r>
        <w:rPr>
          <w:w w:val="105"/>
          <w:sz w:val="21"/>
        </w:rPr>
        <w:t>effect</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w w:val="105"/>
          <w:sz w:val="21"/>
        </w:rPr>
        <w:t>rule</w:t>
      </w:r>
      <w:r>
        <w:rPr>
          <w:spacing w:val="-7"/>
          <w:w w:val="105"/>
          <w:sz w:val="21"/>
        </w:rPr>
        <w:t> </w:t>
      </w:r>
      <w:r>
        <w:rPr>
          <w:w w:val="105"/>
          <w:sz w:val="21"/>
        </w:rPr>
        <w:t>if</w:t>
      </w:r>
      <w:r>
        <w:rPr>
          <w:spacing w:val="-7"/>
          <w:w w:val="105"/>
          <w:sz w:val="21"/>
        </w:rPr>
        <w:t> </w:t>
      </w:r>
      <w:r>
        <w:rPr>
          <w:w w:val="105"/>
          <w:sz w:val="21"/>
        </w:rPr>
        <w:t>the</w:t>
      </w:r>
      <w:r>
        <w:rPr>
          <w:spacing w:val="-6"/>
          <w:w w:val="105"/>
          <w:sz w:val="21"/>
        </w:rPr>
        <w:t> </w:t>
      </w:r>
      <w:r>
        <w:rPr>
          <w:w w:val="105"/>
          <w:sz w:val="21"/>
        </w:rPr>
        <w:t>interests</w:t>
      </w:r>
      <w:r>
        <w:rPr>
          <w:spacing w:val="-7"/>
          <w:w w:val="105"/>
          <w:sz w:val="21"/>
        </w:rPr>
        <w:t> </w:t>
      </w:r>
      <w:r>
        <w:rPr>
          <w:w w:val="105"/>
          <w:sz w:val="21"/>
        </w:rPr>
        <w:t>of</w:t>
      </w:r>
      <w:r>
        <w:rPr>
          <w:spacing w:val="-6"/>
          <w:w w:val="105"/>
          <w:sz w:val="21"/>
        </w:rPr>
        <w:t> </w:t>
      </w:r>
      <w:r>
        <w:rPr>
          <w:spacing w:val="-3"/>
          <w:w w:val="105"/>
          <w:sz w:val="21"/>
        </w:rPr>
        <w:t>justice</w:t>
      </w:r>
      <w:r>
        <w:rPr>
          <w:spacing w:val="-7"/>
          <w:w w:val="105"/>
          <w:sz w:val="21"/>
        </w:rPr>
        <w:t> </w:t>
      </w:r>
      <w:r>
        <w:rPr>
          <w:spacing w:val="-2"/>
          <w:w w:val="105"/>
          <w:sz w:val="21"/>
        </w:rPr>
        <w:t>demand</w:t>
      </w:r>
      <w:r>
        <w:rPr>
          <w:spacing w:val="-7"/>
          <w:w w:val="105"/>
          <w:sz w:val="21"/>
        </w:rPr>
        <w:t> </w:t>
      </w:r>
      <w:r>
        <w:rPr>
          <w:w w:val="105"/>
          <w:sz w:val="21"/>
        </w:rPr>
        <w:t>it.</w:t>
      </w:r>
    </w:p>
    <w:p>
      <w:pPr>
        <w:pStyle w:val="ListParagraph"/>
        <w:numPr>
          <w:ilvl w:val="1"/>
          <w:numId w:val="4"/>
        </w:numPr>
        <w:tabs>
          <w:tab w:pos="2380" w:val="left" w:leader="none"/>
          <w:tab w:pos="2381" w:val="left" w:leader="none"/>
        </w:tabs>
        <w:spacing w:line="242" w:lineRule="auto" w:before="123" w:after="0"/>
        <w:ind w:left="2381" w:right="1936" w:hanging="794"/>
        <w:jc w:val="left"/>
        <w:rPr>
          <w:sz w:val="21"/>
        </w:rPr>
      </w:pPr>
      <w:r>
        <w:rPr>
          <w:w w:val="105"/>
          <w:sz w:val="21"/>
        </w:rPr>
        <w:t>The UK Act, </w:t>
      </w:r>
      <w:r>
        <w:rPr>
          <w:spacing w:val="-3"/>
          <w:w w:val="105"/>
          <w:sz w:val="21"/>
        </w:rPr>
        <w:t>ACT </w:t>
      </w:r>
      <w:r>
        <w:rPr>
          <w:w w:val="105"/>
          <w:sz w:val="21"/>
        </w:rPr>
        <w:t>Act and NSW Act </w:t>
      </w:r>
      <w:r>
        <w:rPr>
          <w:spacing w:val="-3"/>
          <w:w w:val="105"/>
          <w:sz w:val="21"/>
        </w:rPr>
        <w:t>leave </w:t>
      </w:r>
      <w:r>
        <w:rPr>
          <w:w w:val="105"/>
          <w:sz w:val="21"/>
        </w:rPr>
        <w:t>the </w:t>
      </w:r>
      <w:r>
        <w:rPr>
          <w:spacing w:val="-2"/>
          <w:w w:val="105"/>
          <w:sz w:val="21"/>
        </w:rPr>
        <w:t>common </w:t>
      </w:r>
      <w:r>
        <w:rPr>
          <w:w w:val="105"/>
          <w:sz w:val="21"/>
        </w:rPr>
        <w:t>law rule intact but provide </w:t>
      </w:r>
      <w:r>
        <w:rPr>
          <w:spacing w:val="-3"/>
          <w:w w:val="105"/>
          <w:sz w:val="21"/>
        </w:rPr>
        <w:t>that </w:t>
      </w:r>
      <w:r>
        <w:rPr>
          <w:w w:val="105"/>
          <w:sz w:val="21"/>
        </w:rPr>
        <w:t>the court </w:t>
      </w:r>
      <w:r>
        <w:rPr>
          <w:spacing w:val="-3"/>
          <w:w w:val="105"/>
          <w:sz w:val="21"/>
        </w:rPr>
        <w:t>may </w:t>
      </w:r>
      <w:r>
        <w:rPr>
          <w:w w:val="105"/>
          <w:sz w:val="21"/>
        </w:rPr>
        <w:t>modify the effect of the rule in </w:t>
      </w:r>
      <w:r>
        <w:rPr>
          <w:spacing w:val="-3"/>
          <w:w w:val="105"/>
          <w:sz w:val="21"/>
        </w:rPr>
        <w:t>exceptional</w:t>
      </w:r>
      <w:r>
        <w:rPr>
          <w:spacing w:val="18"/>
          <w:w w:val="105"/>
          <w:sz w:val="21"/>
        </w:rPr>
        <w:t> </w:t>
      </w:r>
      <w:r>
        <w:rPr>
          <w:spacing w:val="-3"/>
          <w:w w:val="105"/>
          <w:sz w:val="21"/>
        </w:rPr>
        <w:t>circumstances.</w:t>
      </w:r>
    </w:p>
    <w:p>
      <w:pPr>
        <w:pStyle w:val="ListParagraph"/>
        <w:numPr>
          <w:ilvl w:val="1"/>
          <w:numId w:val="4"/>
        </w:numPr>
        <w:tabs>
          <w:tab w:pos="2380" w:val="left" w:leader="none"/>
          <w:tab w:pos="2381" w:val="left" w:leader="none"/>
        </w:tabs>
        <w:spacing w:line="242" w:lineRule="auto" w:before="123" w:after="0"/>
        <w:ind w:left="2381" w:right="1790" w:hanging="794"/>
        <w:jc w:val="left"/>
        <w:rPr>
          <w:sz w:val="21"/>
        </w:rPr>
      </w:pPr>
      <w:r>
        <w:rPr>
          <w:w w:val="105"/>
          <w:sz w:val="21"/>
        </w:rPr>
        <w:t>In </w:t>
      </w:r>
      <w:r>
        <w:rPr>
          <w:spacing w:val="-3"/>
          <w:w w:val="105"/>
          <w:sz w:val="21"/>
        </w:rPr>
        <w:t>contrast, </w:t>
      </w:r>
      <w:r>
        <w:rPr>
          <w:w w:val="105"/>
          <w:sz w:val="21"/>
        </w:rPr>
        <w:t>New </w:t>
      </w:r>
      <w:r>
        <w:rPr>
          <w:spacing w:val="-3"/>
          <w:w w:val="105"/>
          <w:sz w:val="21"/>
        </w:rPr>
        <w:t>Zealand </w:t>
      </w:r>
      <w:r>
        <w:rPr>
          <w:spacing w:val="-2"/>
          <w:w w:val="105"/>
          <w:sz w:val="21"/>
        </w:rPr>
        <w:t>has </w:t>
      </w:r>
      <w:r>
        <w:rPr>
          <w:spacing w:val="-3"/>
          <w:w w:val="105"/>
          <w:sz w:val="21"/>
        </w:rPr>
        <w:t>introduced legislation that replaces </w:t>
      </w:r>
      <w:r>
        <w:rPr>
          <w:w w:val="105"/>
          <w:sz w:val="21"/>
        </w:rPr>
        <w:t>the </w:t>
      </w:r>
      <w:r>
        <w:rPr>
          <w:spacing w:val="-2"/>
          <w:w w:val="105"/>
          <w:sz w:val="21"/>
        </w:rPr>
        <w:t>common </w:t>
      </w:r>
      <w:r>
        <w:rPr>
          <w:w w:val="105"/>
          <w:sz w:val="21"/>
        </w:rPr>
        <w:t>law </w:t>
      </w:r>
      <w:r>
        <w:rPr>
          <w:spacing w:val="-3"/>
          <w:w w:val="105"/>
          <w:sz w:val="21"/>
        </w:rPr>
        <w:t>rule. </w:t>
      </w:r>
      <w:r>
        <w:rPr>
          <w:w w:val="105"/>
          <w:sz w:val="21"/>
        </w:rPr>
        <w:t>The</w:t>
      </w:r>
      <w:r>
        <w:rPr>
          <w:spacing w:val="-6"/>
          <w:w w:val="105"/>
          <w:sz w:val="21"/>
        </w:rPr>
        <w:t> </w:t>
      </w:r>
      <w:r>
        <w:rPr>
          <w:w w:val="105"/>
          <w:sz w:val="21"/>
        </w:rPr>
        <w:t>NZ</w:t>
      </w:r>
      <w:r>
        <w:rPr>
          <w:spacing w:val="-6"/>
          <w:w w:val="105"/>
          <w:sz w:val="21"/>
        </w:rPr>
        <w:t> </w:t>
      </w:r>
      <w:r>
        <w:rPr>
          <w:w w:val="105"/>
          <w:sz w:val="21"/>
        </w:rPr>
        <w:t>Act</w:t>
      </w:r>
      <w:r>
        <w:rPr>
          <w:spacing w:val="-6"/>
          <w:w w:val="105"/>
          <w:sz w:val="21"/>
        </w:rPr>
        <w:t> </w:t>
      </w:r>
      <w:r>
        <w:rPr>
          <w:w w:val="105"/>
          <w:sz w:val="21"/>
        </w:rPr>
        <w:t>codifies</w:t>
      </w:r>
      <w:r>
        <w:rPr>
          <w:spacing w:val="-5"/>
          <w:w w:val="105"/>
          <w:sz w:val="21"/>
        </w:rPr>
        <w:t> </w:t>
      </w:r>
      <w:r>
        <w:rPr>
          <w:w w:val="105"/>
          <w:sz w:val="21"/>
        </w:rPr>
        <w:t>the</w:t>
      </w:r>
      <w:r>
        <w:rPr>
          <w:spacing w:val="-6"/>
          <w:w w:val="105"/>
          <w:sz w:val="21"/>
        </w:rPr>
        <w:t> </w:t>
      </w:r>
      <w:r>
        <w:rPr>
          <w:spacing w:val="-3"/>
          <w:w w:val="105"/>
          <w:sz w:val="21"/>
        </w:rPr>
        <w:t>forfeiture</w:t>
      </w:r>
      <w:r>
        <w:rPr>
          <w:spacing w:val="-6"/>
          <w:w w:val="105"/>
          <w:sz w:val="21"/>
        </w:rPr>
        <w:t> </w:t>
      </w:r>
      <w:r>
        <w:rPr>
          <w:w w:val="105"/>
          <w:sz w:val="21"/>
        </w:rPr>
        <w:t>rule</w:t>
      </w:r>
      <w:r>
        <w:rPr>
          <w:spacing w:val="-5"/>
          <w:w w:val="105"/>
          <w:sz w:val="21"/>
        </w:rPr>
        <w:t> </w:t>
      </w:r>
      <w:r>
        <w:rPr>
          <w:w w:val="105"/>
          <w:sz w:val="21"/>
        </w:rPr>
        <w:t>and</w:t>
      </w:r>
      <w:r>
        <w:rPr>
          <w:spacing w:val="-6"/>
          <w:w w:val="105"/>
          <w:sz w:val="21"/>
        </w:rPr>
        <w:t> </w:t>
      </w:r>
      <w:r>
        <w:rPr>
          <w:spacing w:val="-3"/>
          <w:w w:val="105"/>
          <w:sz w:val="21"/>
        </w:rPr>
        <w:t>excludes</w:t>
      </w:r>
      <w:r>
        <w:rPr>
          <w:spacing w:val="-6"/>
          <w:w w:val="105"/>
          <w:sz w:val="21"/>
        </w:rPr>
        <w:t> </w:t>
      </w:r>
      <w:r>
        <w:rPr>
          <w:spacing w:val="-3"/>
          <w:w w:val="105"/>
          <w:sz w:val="21"/>
        </w:rPr>
        <w:t>from</w:t>
      </w:r>
      <w:r>
        <w:rPr>
          <w:spacing w:val="-5"/>
          <w:w w:val="105"/>
          <w:sz w:val="21"/>
        </w:rPr>
        <w:t> </w:t>
      </w:r>
      <w:r>
        <w:rPr>
          <w:w w:val="105"/>
          <w:sz w:val="21"/>
        </w:rPr>
        <w:t>its</w:t>
      </w:r>
      <w:r>
        <w:rPr>
          <w:spacing w:val="-6"/>
          <w:w w:val="105"/>
          <w:sz w:val="21"/>
        </w:rPr>
        <w:t> </w:t>
      </w:r>
      <w:r>
        <w:rPr>
          <w:w w:val="105"/>
          <w:sz w:val="21"/>
        </w:rPr>
        <w:t>operation</w:t>
      </w:r>
      <w:r>
        <w:rPr>
          <w:spacing w:val="-6"/>
          <w:w w:val="105"/>
          <w:sz w:val="21"/>
        </w:rPr>
        <w:t> </w:t>
      </w:r>
      <w:r>
        <w:rPr>
          <w:spacing w:val="-3"/>
          <w:w w:val="105"/>
          <w:sz w:val="21"/>
        </w:rPr>
        <w:t>killings</w:t>
      </w:r>
      <w:r>
        <w:rPr>
          <w:spacing w:val="-5"/>
          <w:w w:val="105"/>
          <w:sz w:val="21"/>
        </w:rPr>
        <w:t> </w:t>
      </w:r>
      <w:r>
        <w:rPr>
          <w:w w:val="105"/>
          <w:sz w:val="21"/>
        </w:rPr>
        <w:t>caused</w:t>
      </w:r>
      <w:r>
        <w:rPr>
          <w:spacing w:val="-6"/>
          <w:w w:val="105"/>
          <w:sz w:val="21"/>
        </w:rPr>
        <w:t> </w:t>
      </w:r>
      <w:r>
        <w:rPr>
          <w:w w:val="105"/>
          <w:sz w:val="21"/>
        </w:rPr>
        <w:t>by </w:t>
      </w:r>
      <w:r>
        <w:rPr>
          <w:spacing w:val="-3"/>
          <w:w w:val="105"/>
          <w:sz w:val="21"/>
        </w:rPr>
        <w:t>negligent </w:t>
      </w:r>
      <w:r>
        <w:rPr>
          <w:w w:val="105"/>
          <w:sz w:val="21"/>
        </w:rPr>
        <w:t>acts or </w:t>
      </w:r>
      <w:r>
        <w:rPr>
          <w:spacing w:val="-3"/>
          <w:w w:val="105"/>
          <w:sz w:val="21"/>
        </w:rPr>
        <w:t>omissions, </w:t>
      </w:r>
      <w:r>
        <w:rPr>
          <w:spacing w:val="-4"/>
          <w:w w:val="105"/>
          <w:sz w:val="21"/>
        </w:rPr>
        <w:t>infanticide, </w:t>
      </w:r>
      <w:r>
        <w:rPr>
          <w:spacing w:val="-3"/>
          <w:w w:val="105"/>
          <w:sz w:val="21"/>
        </w:rPr>
        <w:t>suicide </w:t>
      </w:r>
      <w:r>
        <w:rPr>
          <w:w w:val="105"/>
          <w:sz w:val="21"/>
        </w:rPr>
        <w:t>pacts and assisted</w:t>
      </w:r>
      <w:r>
        <w:rPr>
          <w:spacing w:val="31"/>
          <w:w w:val="105"/>
          <w:sz w:val="21"/>
        </w:rPr>
        <w:t> </w:t>
      </w:r>
      <w:r>
        <w:rPr>
          <w:w w:val="105"/>
          <w:sz w:val="21"/>
        </w:rPr>
        <w:t>suicides.</w:t>
      </w:r>
      <w:r>
        <w:rPr>
          <w:w w:val="105"/>
          <w:position w:val="7"/>
          <w:sz w:val="12"/>
        </w:rPr>
        <w:t>45</w:t>
      </w:r>
    </w:p>
    <w:p>
      <w:pPr>
        <w:spacing w:before="191"/>
        <w:ind w:left="1587" w:right="0" w:firstLine="0"/>
        <w:jc w:val="left"/>
        <w:rPr>
          <w:b/>
          <w:sz w:val="24"/>
        </w:rPr>
      </w:pPr>
      <w:r>
        <w:rPr>
          <w:b/>
          <w:w w:val="115"/>
          <w:sz w:val="24"/>
        </w:rPr>
        <w:t>United Kingdom</w:t>
      </w:r>
    </w:p>
    <w:p>
      <w:pPr>
        <w:pStyle w:val="ListParagraph"/>
        <w:numPr>
          <w:ilvl w:val="1"/>
          <w:numId w:val="4"/>
        </w:numPr>
        <w:tabs>
          <w:tab w:pos="2381" w:val="left" w:leader="none"/>
          <w:tab w:pos="2382" w:val="left" w:leader="none"/>
        </w:tabs>
        <w:spacing w:line="242" w:lineRule="auto" w:before="137" w:after="0"/>
        <w:ind w:left="2381" w:right="1652" w:hanging="794"/>
        <w:jc w:val="left"/>
        <w:rPr>
          <w:sz w:val="21"/>
        </w:rPr>
      </w:pPr>
      <w:r>
        <w:rPr>
          <w:sz w:val="21"/>
        </w:rPr>
        <w:t>Although the </w:t>
      </w:r>
      <w:r>
        <w:rPr>
          <w:i/>
          <w:spacing w:val="-3"/>
          <w:sz w:val="21"/>
        </w:rPr>
        <w:t>Gray </w:t>
      </w:r>
      <w:r>
        <w:rPr>
          <w:i/>
          <w:sz w:val="21"/>
        </w:rPr>
        <w:t>v Barr </w:t>
      </w:r>
      <w:r>
        <w:rPr>
          <w:sz w:val="21"/>
        </w:rPr>
        <w:t>test </w:t>
      </w:r>
      <w:r>
        <w:rPr>
          <w:spacing w:val="-3"/>
          <w:sz w:val="21"/>
        </w:rPr>
        <w:t>allowed English </w:t>
      </w:r>
      <w:r>
        <w:rPr>
          <w:sz w:val="21"/>
        </w:rPr>
        <w:t>courts some capacity </w:t>
      </w:r>
      <w:r>
        <w:rPr>
          <w:spacing w:val="-2"/>
          <w:sz w:val="21"/>
        </w:rPr>
        <w:t>not </w:t>
      </w:r>
      <w:r>
        <w:rPr>
          <w:sz w:val="21"/>
        </w:rPr>
        <w:t>to apply the </w:t>
      </w:r>
      <w:r>
        <w:rPr>
          <w:spacing w:val="-3"/>
          <w:sz w:val="21"/>
        </w:rPr>
        <w:t>forfeiture </w:t>
      </w:r>
      <w:r>
        <w:rPr>
          <w:sz w:val="21"/>
        </w:rPr>
        <w:t>rule if the person was </w:t>
      </w:r>
      <w:r>
        <w:rPr>
          <w:spacing w:val="-2"/>
          <w:sz w:val="21"/>
        </w:rPr>
        <w:t>not </w:t>
      </w:r>
      <w:r>
        <w:rPr>
          <w:sz w:val="21"/>
        </w:rPr>
        <w:t>guilty of </w:t>
      </w:r>
      <w:r>
        <w:rPr>
          <w:spacing w:val="-3"/>
          <w:sz w:val="21"/>
        </w:rPr>
        <w:t>deliberate, intentional  </w:t>
      </w:r>
      <w:r>
        <w:rPr>
          <w:sz w:val="21"/>
        </w:rPr>
        <w:t>and unlawful violence  or threats of </w:t>
      </w:r>
      <w:r>
        <w:rPr>
          <w:spacing w:val="-3"/>
          <w:sz w:val="21"/>
        </w:rPr>
        <w:t>violence, </w:t>
      </w:r>
      <w:r>
        <w:rPr>
          <w:sz w:val="21"/>
        </w:rPr>
        <w:t>it did </w:t>
      </w:r>
      <w:r>
        <w:rPr>
          <w:spacing w:val="-2"/>
          <w:sz w:val="21"/>
        </w:rPr>
        <w:t>not </w:t>
      </w:r>
      <w:r>
        <w:rPr>
          <w:sz w:val="21"/>
        </w:rPr>
        <w:t>provide </w:t>
      </w:r>
      <w:r>
        <w:rPr>
          <w:spacing w:val="-3"/>
          <w:sz w:val="21"/>
        </w:rPr>
        <w:t>for relief against </w:t>
      </w:r>
      <w:r>
        <w:rPr>
          <w:sz w:val="21"/>
        </w:rPr>
        <w:t>the rule when the act was </w:t>
      </w:r>
      <w:r>
        <w:rPr>
          <w:spacing w:val="-3"/>
          <w:sz w:val="21"/>
        </w:rPr>
        <w:t>intentional</w:t>
      </w:r>
      <w:r>
        <w:rPr>
          <w:spacing w:val="10"/>
          <w:sz w:val="21"/>
        </w:rPr>
        <w:t> </w:t>
      </w:r>
      <w:r>
        <w:rPr>
          <w:sz w:val="21"/>
        </w:rPr>
        <w:t>but</w:t>
      </w:r>
      <w:r>
        <w:rPr>
          <w:spacing w:val="10"/>
          <w:sz w:val="21"/>
        </w:rPr>
        <w:t> </w:t>
      </w:r>
      <w:r>
        <w:rPr>
          <w:sz w:val="21"/>
        </w:rPr>
        <w:t>the</w:t>
      </w:r>
      <w:r>
        <w:rPr>
          <w:spacing w:val="10"/>
          <w:sz w:val="21"/>
        </w:rPr>
        <w:t> </w:t>
      </w:r>
      <w:r>
        <w:rPr>
          <w:spacing w:val="-3"/>
          <w:sz w:val="21"/>
        </w:rPr>
        <w:t>killer</w:t>
      </w:r>
      <w:r>
        <w:rPr>
          <w:spacing w:val="10"/>
          <w:sz w:val="21"/>
        </w:rPr>
        <w:t> </w:t>
      </w:r>
      <w:r>
        <w:rPr>
          <w:spacing w:val="-2"/>
          <w:sz w:val="21"/>
        </w:rPr>
        <w:t>had</w:t>
      </w:r>
      <w:r>
        <w:rPr>
          <w:spacing w:val="10"/>
          <w:sz w:val="21"/>
        </w:rPr>
        <w:t> </w:t>
      </w:r>
      <w:r>
        <w:rPr>
          <w:sz w:val="21"/>
        </w:rPr>
        <w:t>acted</w:t>
      </w:r>
      <w:r>
        <w:rPr>
          <w:spacing w:val="10"/>
          <w:sz w:val="21"/>
        </w:rPr>
        <w:t> </w:t>
      </w:r>
      <w:r>
        <w:rPr>
          <w:sz w:val="21"/>
        </w:rPr>
        <w:t>with</w:t>
      </w:r>
      <w:r>
        <w:rPr>
          <w:spacing w:val="10"/>
          <w:sz w:val="21"/>
        </w:rPr>
        <w:t> </w:t>
      </w:r>
      <w:r>
        <w:rPr>
          <w:sz w:val="21"/>
        </w:rPr>
        <w:t>lessened</w:t>
      </w:r>
      <w:r>
        <w:rPr>
          <w:spacing w:val="10"/>
          <w:sz w:val="21"/>
        </w:rPr>
        <w:t> </w:t>
      </w:r>
      <w:r>
        <w:rPr>
          <w:spacing w:val="-3"/>
          <w:sz w:val="21"/>
        </w:rPr>
        <w:t>culpability.</w:t>
      </w:r>
    </w:p>
    <w:p>
      <w:pPr>
        <w:pStyle w:val="ListParagraph"/>
        <w:numPr>
          <w:ilvl w:val="1"/>
          <w:numId w:val="4"/>
        </w:numPr>
        <w:tabs>
          <w:tab w:pos="2380" w:val="left" w:leader="none"/>
          <w:tab w:pos="2381" w:val="left" w:leader="none"/>
        </w:tabs>
        <w:spacing w:line="242" w:lineRule="auto" w:before="125" w:after="0"/>
        <w:ind w:left="2381" w:right="1740" w:hanging="794"/>
        <w:jc w:val="left"/>
        <w:rPr>
          <w:sz w:val="21"/>
        </w:rPr>
      </w:pPr>
      <w:r>
        <w:rPr>
          <w:spacing w:val="-4"/>
          <w:sz w:val="21"/>
        </w:rPr>
        <w:t>Concern </w:t>
      </w:r>
      <w:r>
        <w:rPr>
          <w:sz w:val="21"/>
        </w:rPr>
        <w:t>about the inflexibility of the rule led to a Private Member’s </w:t>
      </w:r>
      <w:r>
        <w:rPr>
          <w:spacing w:val="-3"/>
          <w:sz w:val="21"/>
        </w:rPr>
        <w:t>Bill  </w:t>
      </w:r>
      <w:r>
        <w:rPr>
          <w:sz w:val="21"/>
        </w:rPr>
        <w:t>being </w:t>
      </w:r>
      <w:r>
        <w:rPr>
          <w:spacing w:val="-3"/>
          <w:sz w:val="21"/>
        </w:rPr>
        <w:t>introduced  </w:t>
      </w:r>
      <w:r>
        <w:rPr>
          <w:sz w:val="21"/>
        </w:rPr>
        <w:t>to </w:t>
      </w:r>
      <w:r>
        <w:rPr>
          <w:spacing w:val="-3"/>
          <w:sz w:val="21"/>
        </w:rPr>
        <w:t>Parliament. </w:t>
      </w:r>
      <w:r>
        <w:rPr>
          <w:sz w:val="21"/>
        </w:rPr>
        <w:t>The </w:t>
      </w:r>
      <w:r>
        <w:rPr>
          <w:spacing w:val="-3"/>
          <w:sz w:val="21"/>
        </w:rPr>
        <w:t>Bill </w:t>
      </w:r>
      <w:r>
        <w:rPr>
          <w:sz w:val="21"/>
        </w:rPr>
        <w:t>was </w:t>
      </w:r>
      <w:r>
        <w:rPr>
          <w:spacing w:val="-3"/>
          <w:sz w:val="21"/>
        </w:rPr>
        <w:t>introduced </w:t>
      </w:r>
      <w:r>
        <w:rPr>
          <w:sz w:val="21"/>
        </w:rPr>
        <w:t>to </w:t>
      </w:r>
      <w:r>
        <w:rPr>
          <w:spacing w:val="-3"/>
          <w:sz w:val="21"/>
        </w:rPr>
        <w:t>draw </w:t>
      </w:r>
      <w:r>
        <w:rPr>
          <w:sz w:val="21"/>
        </w:rPr>
        <w:t>attention to the need </w:t>
      </w:r>
      <w:r>
        <w:rPr>
          <w:spacing w:val="-3"/>
          <w:sz w:val="21"/>
        </w:rPr>
        <w:t>for reform</w:t>
      </w:r>
      <w:r>
        <w:rPr>
          <w:spacing w:val="3"/>
          <w:sz w:val="21"/>
        </w:rPr>
        <w:t> </w:t>
      </w:r>
      <w:r>
        <w:rPr>
          <w:sz w:val="21"/>
        </w:rPr>
        <w:t>and</w:t>
      </w:r>
    </w:p>
    <w:p>
      <w:pPr>
        <w:pStyle w:val="BodyText"/>
        <w:spacing w:line="242" w:lineRule="auto" w:before="2"/>
        <w:ind w:left="2380" w:right="1895"/>
        <w:rPr>
          <w:sz w:val="12"/>
        </w:rPr>
      </w:pPr>
      <w:r>
        <w:rPr/>
        <w:t>its sponsors did not expect it to be passed. There was little debate or parliamentary awareness of its controversial nature.</w:t>
      </w:r>
      <w:r>
        <w:rPr>
          <w:position w:val="7"/>
          <w:sz w:val="12"/>
        </w:rPr>
        <w:t>46</w:t>
      </w:r>
    </w:p>
    <w:p>
      <w:pPr>
        <w:pStyle w:val="ListParagraph"/>
        <w:numPr>
          <w:ilvl w:val="1"/>
          <w:numId w:val="4"/>
        </w:numPr>
        <w:tabs>
          <w:tab w:pos="2381" w:val="left" w:leader="none"/>
          <w:tab w:pos="2382" w:val="left" w:leader="none"/>
        </w:tabs>
        <w:spacing w:line="242" w:lineRule="auto" w:before="122" w:after="0"/>
        <w:ind w:left="2381" w:right="1804" w:hanging="794"/>
        <w:jc w:val="left"/>
        <w:rPr>
          <w:sz w:val="21"/>
        </w:rPr>
      </w:pPr>
      <w:r>
        <w:rPr>
          <w:w w:val="105"/>
          <w:sz w:val="21"/>
        </w:rPr>
        <w:t>The UK Act enables a court to provide </w:t>
      </w:r>
      <w:r>
        <w:rPr>
          <w:spacing w:val="-3"/>
          <w:w w:val="105"/>
          <w:sz w:val="21"/>
        </w:rPr>
        <w:t>relief from </w:t>
      </w:r>
      <w:r>
        <w:rPr>
          <w:w w:val="105"/>
          <w:sz w:val="21"/>
        </w:rPr>
        <w:t>the </w:t>
      </w:r>
      <w:r>
        <w:rPr>
          <w:spacing w:val="-3"/>
          <w:w w:val="105"/>
          <w:sz w:val="21"/>
        </w:rPr>
        <w:t>forfeiture rule. </w:t>
      </w:r>
      <w:r>
        <w:rPr>
          <w:w w:val="105"/>
          <w:sz w:val="21"/>
        </w:rPr>
        <w:t>A person to whom the rule applies because they </w:t>
      </w:r>
      <w:r>
        <w:rPr>
          <w:spacing w:val="-3"/>
          <w:w w:val="105"/>
          <w:sz w:val="21"/>
        </w:rPr>
        <w:t>have </w:t>
      </w:r>
      <w:r>
        <w:rPr>
          <w:w w:val="105"/>
          <w:sz w:val="21"/>
        </w:rPr>
        <w:t>unlawfully </w:t>
      </w:r>
      <w:r>
        <w:rPr>
          <w:spacing w:val="-3"/>
          <w:w w:val="105"/>
          <w:sz w:val="21"/>
        </w:rPr>
        <w:t>killed </w:t>
      </w:r>
      <w:r>
        <w:rPr>
          <w:spacing w:val="-4"/>
          <w:w w:val="105"/>
          <w:sz w:val="21"/>
        </w:rPr>
        <w:t>another, </w:t>
      </w:r>
      <w:r>
        <w:rPr>
          <w:w w:val="105"/>
          <w:sz w:val="21"/>
        </w:rPr>
        <w:t>or </w:t>
      </w:r>
      <w:r>
        <w:rPr>
          <w:spacing w:val="-3"/>
          <w:w w:val="105"/>
          <w:sz w:val="21"/>
        </w:rPr>
        <w:t>have </w:t>
      </w:r>
      <w:r>
        <w:rPr>
          <w:w w:val="105"/>
          <w:sz w:val="21"/>
        </w:rPr>
        <w:t>unlawfully aided, abetted, </w:t>
      </w:r>
      <w:r>
        <w:rPr>
          <w:spacing w:val="-3"/>
          <w:w w:val="105"/>
          <w:sz w:val="21"/>
        </w:rPr>
        <w:t>counselled </w:t>
      </w:r>
      <w:r>
        <w:rPr>
          <w:w w:val="105"/>
          <w:sz w:val="21"/>
        </w:rPr>
        <w:t>or </w:t>
      </w:r>
      <w:r>
        <w:rPr>
          <w:spacing w:val="-3"/>
          <w:w w:val="105"/>
          <w:sz w:val="21"/>
        </w:rPr>
        <w:t>procured </w:t>
      </w:r>
      <w:r>
        <w:rPr>
          <w:w w:val="105"/>
          <w:sz w:val="21"/>
        </w:rPr>
        <w:t>the death of </w:t>
      </w:r>
      <w:r>
        <w:rPr>
          <w:spacing w:val="-4"/>
          <w:w w:val="105"/>
          <w:sz w:val="21"/>
        </w:rPr>
        <w:t>another, </w:t>
      </w:r>
      <w:r>
        <w:rPr>
          <w:spacing w:val="-3"/>
          <w:w w:val="105"/>
          <w:sz w:val="21"/>
        </w:rPr>
        <w:t>may </w:t>
      </w:r>
      <w:r>
        <w:rPr>
          <w:w w:val="105"/>
          <w:sz w:val="21"/>
        </w:rPr>
        <w:t>apply </w:t>
      </w:r>
      <w:r>
        <w:rPr>
          <w:spacing w:val="-3"/>
          <w:w w:val="105"/>
          <w:sz w:val="21"/>
        </w:rPr>
        <w:t>for </w:t>
      </w:r>
      <w:r>
        <w:rPr>
          <w:w w:val="105"/>
          <w:sz w:val="21"/>
        </w:rPr>
        <w:t>an order </w:t>
      </w:r>
      <w:r>
        <w:rPr>
          <w:spacing w:val="-3"/>
          <w:w w:val="105"/>
          <w:sz w:val="21"/>
        </w:rPr>
        <w:t>that </w:t>
      </w:r>
      <w:r>
        <w:rPr>
          <w:w w:val="105"/>
          <w:sz w:val="21"/>
        </w:rPr>
        <w:t>modifies the effect of the </w:t>
      </w:r>
      <w:r>
        <w:rPr>
          <w:spacing w:val="-3"/>
          <w:w w:val="105"/>
          <w:sz w:val="21"/>
        </w:rPr>
        <w:t>rule.</w:t>
      </w:r>
      <w:r>
        <w:rPr>
          <w:spacing w:val="-3"/>
          <w:w w:val="105"/>
          <w:position w:val="7"/>
          <w:sz w:val="12"/>
        </w:rPr>
        <w:t>47 </w:t>
      </w:r>
      <w:r>
        <w:rPr>
          <w:spacing w:val="-4"/>
          <w:w w:val="105"/>
          <w:sz w:val="21"/>
        </w:rPr>
        <w:t>However, </w:t>
      </w:r>
      <w:r>
        <w:rPr>
          <w:w w:val="105"/>
          <w:sz w:val="21"/>
        </w:rPr>
        <w:t>the </w:t>
      </w:r>
      <w:r>
        <w:rPr>
          <w:spacing w:val="-2"/>
          <w:w w:val="105"/>
          <w:sz w:val="21"/>
        </w:rPr>
        <w:t>common </w:t>
      </w:r>
      <w:r>
        <w:rPr>
          <w:w w:val="105"/>
          <w:sz w:val="21"/>
        </w:rPr>
        <w:t>law rule of </w:t>
      </w:r>
      <w:r>
        <w:rPr>
          <w:spacing w:val="-3"/>
          <w:w w:val="105"/>
          <w:sz w:val="21"/>
        </w:rPr>
        <w:t>forfeiture </w:t>
      </w:r>
      <w:r>
        <w:rPr>
          <w:w w:val="105"/>
          <w:sz w:val="21"/>
        </w:rPr>
        <w:t>is still applied strictly to </w:t>
      </w:r>
      <w:r>
        <w:rPr>
          <w:spacing w:val="-3"/>
          <w:w w:val="105"/>
          <w:sz w:val="21"/>
        </w:rPr>
        <w:t>all </w:t>
      </w:r>
      <w:r>
        <w:rPr>
          <w:w w:val="105"/>
          <w:sz w:val="21"/>
        </w:rPr>
        <w:t>persons convicted of</w:t>
      </w:r>
      <w:r>
        <w:rPr>
          <w:spacing w:val="27"/>
          <w:w w:val="105"/>
          <w:sz w:val="21"/>
        </w:rPr>
        <w:t> </w:t>
      </w:r>
      <w:r>
        <w:rPr>
          <w:spacing w:val="-3"/>
          <w:w w:val="105"/>
          <w:sz w:val="21"/>
        </w:rPr>
        <w:t>murder.</w:t>
      </w:r>
      <w:r>
        <w:rPr>
          <w:spacing w:val="-3"/>
          <w:w w:val="105"/>
          <w:position w:val="7"/>
          <w:sz w:val="12"/>
        </w:rPr>
        <w:t>48</w:t>
      </w:r>
    </w:p>
    <w:p>
      <w:pPr>
        <w:pStyle w:val="ListParagraph"/>
        <w:numPr>
          <w:ilvl w:val="1"/>
          <w:numId w:val="4"/>
        </w:numPr>
        <w:tabs>
          <w:tab w:pos="2381" w:val="left" w:leader="none"/>
          <w:tab w:pos="2382" w:val="left" w:leader="none"/>
        </w:tabs>
        <w:spacing w:line="240" w:lineRule="auto" w:before="125" w:after="0"/>
        <w:ind w:left="2381" w:right="0" w:hanging="794"/>
        <w:jc w:val="left"/>
        <w:rPr>
          <w:sz w:val="21"/>
        </w:rPr>
      </w:pPr>
      <w:r>
        <w:rPr>
          <w:sz w:val="21"/>
        </w:rPr>
        <w:t>The</w:t>
      </w:r>
      <w:r>
        <w:rPr>
          <w:spacing w:val="9"/>
          <w:sz w:val="21"/>
        </w:rPr>
        <w:t> </w:t>
      </w:r>
      <w:r>
        <w:rPr>
          <w:sz w:val="21"/>
        </w:rPr>
        <w:t>court</w:t>
      </w:r>
      <w:r>
        <w:rPr>
          <w:spacing w:val="9"/>
          <w:sz w:val="21"/>
        </w:rPr>
        <w:t> </w:t>
      </w:r>
      <w:r>
        <w:rPr>
          <w:spacing w:val="-3"/>
          <w:sz w:val="21"/>
        </w:rPr>
        <w:t>may</w:t>
      </w:r>
      <w:r>
        <w:rPr>
          <w:spacing w:val="9"/>
          <w:sz w:val="21"/>
        </w:rPr>
        <w:t> </w:t>
      </w:r>
      <w:r>
        <w:rPr>
          <w:spacing w:val="-2"/>
          <w:sz w:val="21"/>
        </w:rPr>
        <w:t>not</w:t>
      </w:r>
      <w:r>
        <w:rPr>
          <w:spacing w:val="9"/>
          <w:sz w:val="21"/>
        </w:rPr>
        <w:t> </w:t>
      </w:r>
      <w:r>
        <w:rPr>
          <w:sz w:val="21"/>
        </w:rPr>
        <w:t>modify</w:t>
      </w:r>
      <w:r>
        <w:rPr>
          <w:spacing w:val="9"/>
          <w:sz w:val="21"/>
        </w:rPr>
        <w:t> </w:t>
      </w:r>
      <w:r>
        <w:rPr>
          <w:sz w:val="21"/>
        </w:rPr>
        <w:t>the</w:t>
      </w:r>
      <w:r>
        <w:rPr>
          <w:spacing w:val="9"/>
          <w:sz w:val="21"/>
        </w:rPr>
        <w:t> </w:t>
      </w:r>
      <w:r>
        <w:rPr>
          <w:sz w:val="21"/>
        </w:rPr>
        <w:t>effect</w:t>
      </w:r>
      <w:r>
        <w:rPr>
          <w:spacing w:val="9"/>
          <w:sz w:val="21"/>
        </w:rPr>
        <w:t> </w:t>
      </w:r>
      <w:r>
        <w:rPr>
          <w:sz w:val="21"/>
        </w:rPr>
        <w:t>of</w:t>
      </w:r>
      <w:r>
        <w:rPr>
          <w:spacing w:val="10"/>
          <w:sz w:val="21"/>
        </w:rPr>
        <w:t> </w:t>
      </w:r>
      <w:r>
        <w:rPr>
          <w:sz w:val="21"/>
        </w:rPr>
        <w:t>the</w:t>
      </w:r>
      <w:r>
        <w:rPr>
          <w:spacing w:val="9"/>
          <w:sz w:val="21"/>
        </w:rPr>
        <w:t> </w:t>
      </w:r>
      <w:r>
        <w:rPr>
          <w:sz w:val="21"/>
        </w:rPr>
        <w:t>rule</w:t>
      </w:r>
      <w:r>
        <w:rPr>
          <w:spacing w:val="9"/>
          <w:sz w:val="21"/>
        </w:rPr>
        <w:t> </w:t>
      </w:r>
      <w:r>
        <w:rPr>
          <w:sz w:val="21"/>
        </w:rPr>
        <w:t>unless</w:t>
      </w:r>
      <w:r>
        <w:rPr>
          <w:spacing w:val="9"/>
          <w:sz w:val="21"/>
        </w:rPr>
        <w:t> </w:t>
      </w:r>
      <w:r>
        <w:rPr>
          <w:sz w:val="21"/>
        </w:rPr>
        <w:t>it</w:t>
      </w:r>
      <w:r>
        <w:rPr>
          <w:spacing w:val="9"/>
          <w:sz w:val="21"/>
        </w:rPr>
        <w:t> </w:t>
      </w:r>
      <w:r>
        <w:rPr>
          <w:sz w:val="21"/>
        </w:rPr>
        <w:t>is</w:t>
      </w:r>
      <w:r>
        <w:rPr>
          <w:spacing w:val="9"/>
          <w:sz w:val="21"/>
        </w:rPr>
        <w:t> </w:t>
      </w:r>
      <w:r>
        <w:rPr>
          <w:sz w:val="21"/>
        </w:rPr>
        <w:t>satisfied</w:t>
      </w:r>
      <w:r>
        <w:rPr>
          <w:spacing w:val="9"/>
          <w:sz w:val="21"/>
        </w:rPr>
        <w:t> </w:t>
      </w:r>
      <w:r>
        <w:rPr>
          <w:sz w:val="21"/>
        </w:rPr>
        <w:t>that:</w:t>
      </w:r>
    </w:p>
    <w:p>
      <w:pPr>
        <w:spacing w:line="254" w:lineRule="auto" w:before="134"/>
        <w:ind w:left="2834" w:right="1540" w:firstLine="0"/>
        <w:jc w:val="left"/>
        <w:rPr>
          <w:sz w:val="11"/>
        </w:rPr>
      </w:pPr>
      <w:r>
        <w:rPr>
          <w:w w:val="105"/>
          <w:sz w:val="20"/>
        </w:rPr>
        <w:t>having regard to the conduct of the offender and the deceased and to such circumstances</w:t>
      </w:r>
      <w:r>
        <w:rPr>
          <w:spacing w:val="-10"/>
          <w:w w:val="105"/>
          <w:sz w:val="20"/>
        </w:rPr>
        <w:t> </w:t>
      </w:r>
      <w:r>
        <w:rPr>
          <w:w w:val="105"/>
          <w:sz w:val="20"/>
        </w:rPr>
        <w:t>as</w:t>
      </w:r>
      <w:r>
        <w:rPr>
          <w:spacing w:val="-9"/>
          <w:w w:val="105"/>
          <w:sz w:val="20"/>
        </w:rPr>
        <w:t> </w:t>
      </w:r>
      <w:r>
        <w:rPr>
          <w:w w:val="105"/>
          <w:sz w:val="20"/>
        </w:rPr>
        <w:t>appear</w:t>
      </w:r>
      <w:r>
        <w:rPr>
          <w:spacing w:val="-10"/>
          <w:w w:val="105"/>
          <w:sz w:val="20"/>
        </w:rPr>
        <w:t> </w:t>
      </w:r>
      <w:r>
        <w:rPr>
          <w:w w:val="105"/>
          <w:sz w:val="20"/>
        </w:rPr>
        <w:t>to</w:t>
      </w:r>
      <w:r>
        <w:rPr>
          <w:spacing w:val="-9"/>
          <w:w w:val="105"/>
          <w:sz w:val="20"/>
        </w:rPr>
        <w:t> </w:t>
      </w:r>
      <w:r>
        <w:rPr>
          <w:w w:val="105"/>
          <w:sz w:val="20"/>
        </w:rPr>
        <w:t>the</w:t>
      </w:r>
      <w:r>
        <w:rPr>
          <w:spacing w:val="-9"/>
          <w:w w:val="105"/>
          <w:sz w:val="20"/>
        </w:rPr>
        <w:t> </w:t>
      </w:r>
      <w:r>
        <w:rPr>
          <w:w w:val="105"/>
          <w:sz w:val="20"/>
        </w:rPr>
        <w:t>court</w:t>
      </w:r>
      <w:r>
        <w:rPr>
          <w:spacing w:val="-10"/>
          <w:w w:val="105"/>
          <w:sz w:val="20"/>
        </w:rPr>
        <w:t> </w:t>
      </w:r>
      <w:r>
        <w:rPr>
          <w:w w:val="105"/>
          <w:sz w:val="20"/>
        </w:rPr>
        <w:t>to</w:t>
      </w:r>
      <w:r>
        <w:rPr>
          <w:spacing w:val="-9"/>
          <w:w w:val="105"/>
          <w:sz w:val="20"/>
        </w:rPr>
        <w:t> </w:t>
      </w:r>
      <w:r>
        <w:rPr>
          <w:w w:val="105"/>
          <w:sz w:val="20"/>
        </w:rPr>
        <w:t>be</w:t>
      </w:r>
      <w:r>
        <w:rPr>
          <w:spacing w:val="-9"/>
          <w:w w:val="105"/>
          <w:sz w:val="20"/>
        </w:rPr>
        <w:t> </w:t>
      </w:r>
      <w:r>
        <w:rPr>
          <w:spacing w:val="-3"/>
          <w:w w:val="105"/>
          <w:sz w:val="20"/>
        </w:rPr>
        <w:t>material,</w:t>
      </w:r>
      <w:r>
        <w:rPr>
          <w:spacing w:val="-10"/>
          <w:w w:val="105"/>
          <w:sz w:val="20"/>
        </w:rPr>
        <w:t> </w:t>
      </w:r>
      <w:r>
        <w:rPr>
          <w:w w:val="105"/>
          <w:sz w:val="20"/>
        </w:rPr>
        <w:t>the</w:t>
      </w:r>
      <w:r>
        <w:rPr>
          <w:spacing w:val="-9"/>
          <w:w w:val="105"/>
          <w:sz w:val="20"/>
        </w:rPr>
        <w:t> </w:t>
      </w:r>
      <w:r>
        <w:rPr>
          <w:w w:val="105"/>
          <w:sz w:val="20"/>
        </w:rPr>
        <w:t>justice</w:t>
      </w:r>
      <w:r>
        <w:rPr>
          <w:spacing w:val="-9"/>
          <w:w w:val="105"/>
          <w:sz w:val="20"/>
        </w:rPr>
        <w:t> </w:t>
      </w:r>
      <w:r>
        <w:rPr>
          <w:w w:val="105"/>
          <w:sz w:val="20"/>
        </w:rPr>
        <w:t>of</w:t>
      </w:r>
      <w:r>
        <w:rPr>
          <w:spacing w:val="-10"/>
          <w:w w:val="105"/>
          <w:sz w:val="20"/>
        </w:rPr>
        <w:t> </w:t>
      </w:r>
      <w:r>
        <w:rPr>
          <w:w w:val="105"/>
          <w:sz w:val="20"/>
        </w:rPr>
        <w:t>the</w:t>
      </w:r>
      <w:r>
        <w:rPr>
          <w:spacing w:val="-9"/>
          <w:w w:val="105"/>
          <w:sz w:val="20"/>
        </w:rPr>
        <w:t> </w:t>
      </w:r>
      <w:r>
        <w:rPr>
          <w:w w:val="105"/>
          <w:sz w:val="20"/>
        </w:rPr>
        <w:t>case</w:t>
      </w:r>
      <w:r>
        <w:rPr>
          <w:spacing w:val="-10"/>
          <w:w w:val="105"/>
          <w:sz w:val="20"/>
        </w:rPr>
        <w:t> </w:t>
      </w:r>
      <w:r>
        <w:rPr>
          <w:spacing w:val="-2"/>
          <w:w w:val="105"/>
          <w:sz w:val="20"/>
        </w:rPr>
        <w:t>requires</w:t>
      </w:r>
      <w:r>
        <w:rPr>
          <w:spacing w:val="-9"/>
          <w:w w:val="105"/>
          <w:sz w:val="20"/>
        </w:rPr>
        <w:t> </w:t>
      </w:r>
      <w:r>
        <w:rPr>
          <w:w w:val="105"/>
          <w:sz w:val="20"/>
        </w:rPr>
        <w:t>the effect of the rule to be so modified in that</w:t>
      </w:r>
      <w:r>
        <w:rPr>
          <w:spacing w:val="44"/>
          <w:w w:val="105"/>
          <w:sz w:val="20"/>
        </w:rPr>
        <w:t> </w:t>
      </w:r>
      <w:r>
        <w:rPr>
          <w:w w:val="105"/>
          <w:sz w:val="20"/>
        </w:rPr>
        <w:t>case.</w:t>
      </w:r>
      <w:r>
        <w:rPr>
          <w:w w:val="105"/>
          <w:position w:val="7"/>
          <w:sz w:val="11"/>
        </w:rPr>
        <w:t>49</w:t>
      </w:r>
    </w:p>
    <w:p>
      <w:pPr>
        <w:pStyle w:val="ListParagraph"/>
        <w:numPr>
          <w:ilvl w:val="1"/>
          <w:numId w:val="4"/>
        </w:numPr>
        <w:tabs>
          <w:tab w:pos="2380" w:val="left" w:leader="none"/>
          <w:tab w:pos="2381" w:val="left" w:leader="none"/>
        </w:tabs>
        <w:spacing w:line="242" w:lineRule="auto" w:before="114" w:after="0"/>
        <w:ind w:left="2381" w:right="1595" w:hanging="794"/>
        <w:jc w:val="left"/>
        <w:rPr>
          <w:sz w:val="21"/>
        </w:rPr>
      </w:pPr>
      <w:r>
        <w:rPr>
          <w:w w:val="105"/>
          <w:sz w:val="21"/>
        </w:rPr>
        <w:t>The courts </w:t>
      </w:r>
      <w:r>
        <w:rPr>
          <w:spacing w:val="-3"/>
          <w:w w:val="105"/>
          <w:sz w:val="21"/>
        </w:rPr>
        <w:t>have </w:t>
      </w:r>
      <w:r>
        <w:rPr>
          <w:w w:val="105"/>
          <w:sz w:val="21"/>
        </w:rPr>
        <w:t>modified the effect of the rule in a </w:t>
      </w:r>
      <w:r>
        <w:rPr>
          <w:spacing w:val="-3"/>
          <w:w w:val="105"/>
          <w:sz w:val="21"/>
        </w:rPr>
        <w:t>range </w:t>
      </w:r>
      <w:r>
        <w:rPr>
          <w:w w:val="105"/>
          <w:sz w:val="21"/>
        </w:rPr>
        <w:t>of cases, </w:t>
      </w:r>
      <w:r>
        <w:rPr>
          <w:spacing w:val="-3"/>
          <w:w w:val="105"/>
          <w:sz w:val="21"/>
        </w:rPr>
        <w:t>including </w:t>
      </w:r>
      <w:r>
        <w:rPr>
          <w:w w:val="105"/>
          <w:sz w:val="21"/>
        </w:rPr>
        <w:t>where the </w:t>
      </w:r>
      <w:r>
        <w:rPr>
          <w:spacing w:val="-3"/>
          <w:w w:val="105"/>
          <w:sz w:val="21"/>
        </w:rPr>
        <w:t>killer</w:t>
      </w:r>
      <w:r>
        <w:rPr>
          <w:spacing w:val="-9"/>
          <w:w w:val="105"/>
          <w:sz w:val="21"/>
        </w:rPr>
        <w:t> </w:t>
      </w:r>
      <w:r>
        <w:rPr>
          <w:w w:val="105"/>
          <w:sz w:val="21"/>
        </w:rPr>
        <w:t>suffered</w:t>
      </w:r>
      <w:r>
        <w:rPr>
          <w:spacing w:val="-8"/>
          <w:w w:val="105"/>
          <w:sz w:val="21"/>
        </w:rPr>
        <w:t> </w:t>
      </w:r>
      <w:r>
        <w:rPr>
          <w:spacing w:val="-3"/>
          <w:w w:val="105"/>
          <w:sz w:val="21"/>
        </w:rPr>
        <w:t>from</w:t>
      </w:r>
      <w:r>
        <w:rPr>
          <w:spacing w:val="-9"/>
          <w:w w:val="105"/>
          <w:sz w:val="21"/>
        </w:rPr>
        <w:t> </w:t>
      </w:r>
      <w:r>
        <w:rPr>
          <w:w w:val="105"/>
          <w:sz w:val="21"/>
        </w:rPr>
        <w:t>ongoing</w:t>
      </w:r>
      <w:r>
        <w:rPr>
          <w:spacing w:val="-8"/>
          <w:w w:val="105"/>
          <w:sz w:val="21"/>
        </w:rPr>
        <w:t> </w:t>
      </w:r>
      <w:r>
        <w:rPr>
          <w:w w:val="105"/>
          <w:sz w:val="21"/>
        </w:rPr>
        <w:t>domestic</w:t>
      </w:r>
      <w:r>
        <w:rPr>
          <w:spacing w:val="-8"/>
          <w:w w:val="105"/>
          <w:sz w:val="21"/>
        </w:rPr>
        <w:t> </w:t>
      </w:r>
      <w:r>
        <w:rPr>
          <w:w w:val="105"/>
          <w:sz w:val="21"/>
        </w:rPr>
        <w:t>violence</w:t>
      </w:r>
      <w:r>
        <w:rPr>
          <w:spacing w:val="-9"/>
          <w:w w:val="105"/>
          <w:sz w:val="21"/>
        </w:rPr>
        <w:t> </w:t>
      </w:r>
      <w:r>
        <w:rPr>
          <w:w w:val="105"/>
          <w:sz w:val="21"/>
        </w:rPr>
        <w:t>and</w:t>
      </w:r>
      <w:r>
        <w:rPr>
          <w:spacing w:val="-8"/>
          <w:w w:val="105"/>
          <w:sz w:val="21"/>
        </w:rPr>
        <w:t> </w:t>
      </w:r>
      <w:r>
        <w:rPr>
          <w:w w:val="105"/>
          <w:sz w:val="21"/>
        </w:rPr>
        <w:t>the</w:t>
      </w:r>
      <w:r>
        <w:rPr>
          <w:spacing w:val="-8"/>
          <w:w w:val="105"/>
          <w:sz w:val="21"/>
        </w:rPr>
        <w:t> </w:t>
      </w:r>
      <w:r>
        <w:rPr>
          <w:spacing w:val="-3"/>
          <w:w w:val="105"/>
          <w:sz w:val="21"/>
        </w:rPr>
        <w:t>killing</w:t>
      </w:r>
      <w:r>
        <w:rPr>
          <w:spacing w:val="-9"/>
          <w:w w:val="105"/>
          <w:sz w:val="21"/>
        </w:rPr>
        <w:t> </w:t>
      </w:r>
      <w:r>
        <w:rPr>
          <w:w w:val="105"/>
          <w:sz w:val="21"/>
        </w:rPr>
        <w:t>formed</w:t>
      </w:r>
      <w:r>
        <w:rPr>
          <w:spacing w:val="-8"/>
          <w:w w:val="105"/>
          <w:sz w:val="21"/>
        </w:rPr>
        <w:t> </w:t>
      </w:r>
      <w:r>
        <w:rPr>
          <w:w w:val="105"/>
          <w:sz w:val="21"/>
        </w:rPr>
        <w:t>part</w:t>
      </w:r>
      <w:r>
        <w:rPr>
          <w:spacing w:val="-8"/>
          <w:w w:val="105"/>
          <w:sz w:val="21"/>
        </w:rPr>
        <w:t> </w:t>
      </w:r>
      <w:r>
        <w:rPr>
          <w:w w:val="105"/>
          <w:sz w:val="21"/>
        </w:rPr>
        <w:t>of</w:t>
      </w:r>
      <w:r>
        <w:rPr>
          <w:spacing w:val="-9"/>
          <w:w w:val="105"/>
          <w:sz w:val="21"/>
        </w:rPr>
        <w:t> </w:t>
      </w:r>
      <w:r>
        <w:rPr>
          <w:w w:val="105"/>
          <w:sz w:val="21"/>
        </w:rPr>
        <w:t>the</w:t>
      </w:r>
      <w:r>
        <w:rPr>
          <w:spacing w:val="-8"/>
          <w:w w:val="105"/>
          <w:sz w:val="21"/>
        </w:rPr>
        <w:t> </w:t>
      </w:r>
      <w:r>
        <w:rPr>
          <w:w w:val="105"/>
          <w:sz w:val="21"/>
        </w:rPr>
        <w:t>response to </w:t>
      </w:r>
      <w:r>
        <w:rPr>
          <w:spacing w:val="-3"/>
          <w:w w:val="105"/>
          <w:sz w:val="21"/>
        </w:rPr>
        <w:t>that </w:t>
      </w:r>
      <w:r>
        <w:rPr>
          <w:w w:val="105"/>
          <w:sz w:val="21"/>
        </w:rPr>
        <w:t>violence;</w:t>
      </w:r>
      <w:r>
        <w:rPr>
          <w:w w:val="105"/>
          <w:position w:val="7"/>
          <w:sz w:val="12"/>
        </w:rPr>
        <w:t>50 </w:t>
      </w:r>
      <w:r>
        <w:rPr>
          <w:w w:val="105"/>
          <w:sz w:val="21"/>
        </w:rPr>
        <w:t>and where there was a </w:t>
      </w:r>
      <w:r>
        <w:rPr>
          <w:spacing w:val="-3"/>
          <w:w w:val="105"/>
          <w:sz w:val="21"/>
        </w:rPr>
        <w:t>failed suicide</w:t>
      </w:r>
      <w:r>
        <w:rPr>
          <w:spacing w:val="37"/>
          <w:w w:val="105"/>
          <w:sz w:val="21"/>
        </w:rPr>
        <w:t> </w:t>
      </w:r>
      <w:r>
        <w:rPr>
          <w:spacing w:val="-4"/>
          <w:w w:val="105"/>
          <w:sz w:val="21"/>
        </w:rPr>
        <w:t>pact.</w:t>
      </w:r>
      <w:r>
        <w:rPr>
          <w:spacing w:val="-4"/>
          <w:w w:val="105"/>
          <w:position w:val="7"/>
          <w:sz w:val="12"/>
        </w:rPr>
        <w:t>51</w:t>
      </w:r>
    </w:p>
    <w:p>
      <w:pPr>
        <w:pStyle w:val="ListParagraph"/>
        <w:numPr>
          <w:ilvl w:val="1"/>
          <w:numId w:val="4"/>
        </w:numPr>
        <w:tabs>
          <w:tab w:pos="2381" w:val="left" w:leader="none"/>
          <w:tab w:pos="2382" w:val="left" w:leader="none"/>
        </w:tabs>
        <w:spacing w:line="242" w:lineRule="auto" w:before="123" w:after="0"/>
        <w:ind w:left="2381" w:right="1852" w:hanging="794"/>
        <w:jc w:val="left"/>
        <w:rPr>
          <w:sz w:val="21"/>
        </w:rPr>
      </w:pPr>
      <w:r>
        <w:rPr>
          <w:w w:val="105"/>
          <w:sz w:val="21"/>
        </w:rPr>
        <w:t>The</w:t>
      </w:r>
      <w:r>
        <w:rPr>
          <w:spacing w:val="-9"/>
          <w:w w:val="105"/>
          <w:sz w:val="21"/>
        </w:rPr>
        <w:t> </w:t>
      </w:r>
      <w:r>
        <w:rPr>
          <w:spacing w:val="-3"/>
          <w:w w:val="105"/>
          <w:sz w:val="21"/>
        </w:rPr>
        <w:t>legislation</w:t>
      </w:r>
      <w:r>
        <w:rPr>
          <w:spacing w:val="-8"/>
          <w:w w:val="105"/>
          <w:sz w:val="21"/>
        </w:rPr>
        <w:t> </w:t>
      </w:r>
      <w:r>
        <w:rPr>
          <w:w w:val="105"/>
          <w:sz w:val="21"/>
        </w:rPr>
        <w:t>does</w:t>
      </w:r>
      <w:r>
        <w:rPr>
          <w:spacing w:val="-8"/>
          <w:w w:val="105"/>
          <w:sz w:val="21"/>
        </w:rPr>
        <w:t> </w:t>
      </w:r>
      <w:r>
        <w:rPr>
          <w:spacing w:val="-2"/>
          <w:w w:val="105"/>
          <w:sz w:val="21"/>
        </w:rPr>
        <w:t>not</w:t>
      </w:r>
      <w:r>
        <w:rPr>
          <w:spacing w:val="-8"/>
          <w:w w:val="105"/>
          <w:sz w:val="21"/>
        </w:rPr>
        <w:t> </w:t>
      </w:r>
      <w:r>
        <w:rPr>
          <w:w w:val="105"/>
          <w:sz w:val="21"/>
        </w:rPr>
        <w:t>modify</w:t>
      </w:r>
      <w:r>
        <w:rPr>
          <w:spacing w:val="-8"/>
          <w:w w:val="105"/>
          <w:sz w:val="21"/>
        </w:rPr>
        <w:t> </w:t>
      </w:r>
      <w:r>
        <w:rPr>
          <w:w w:val="105"/>
          <w:sz w:val="21"/>
        </w:rPr>
        <w:t>the</w:t>
      </w:r>
      <w:r>
        <w:rPr>
          <w:spacing w:val="-8"/>
          <w:w w:val="105"/>
          <w:sz w:val="21"/>
        </w:rPr>
        <w:t> </w:t>
      </w:r>
      <w:r>
        <w:rPr>
          <w:w w:val="105"/>
          <w:sz w:val="21"/>
        </w:rPr>
        <w:t>rule</w:t>
      </w:r>
      <w:r>
        <w:rPr>
          <w:spacing w:val="-8"/>
          <w:w w:val="105"/>
          <w:sz w:val="21"/>
        </w:rPr>
        <w:t> </w:t>
      </w:r>
      <w:r>
        <w:rPr>
          <w:spacing w:val="-3"/>
          <w:w w:val="105"/>
          <w:sz w:val="21"/>
        </w:rPr>
        <w:t>itself,</w:t>
      </w:r>
      <w:r>
        <w:rPr>
          <w:spacing w:val="-9"/>
          <w:w w:val="105"/>
          <w:sz w:val="21"/>
        </w:rPr>
        <w:t> </w:t>
      </w:r>
      <w:r>
        <w:rPr>
          <w:w w:val="105"/>
          <w:sz w:val="21"/>
        </w:rPr>
        <w:t>but</w:t>
      </w:r>
      <w:r>
        <w:rPr>
          <w:spacing w:val="-8"/>
          <w:w w:val="105"/>
          <w:sz w:val="21"/>
        </w:rPr>
        <w:t> </w:t>
      </w:r>
      <w:r>
        <w:rPr>
          <w:w w:val="105"/>
          <w:sz w:val="21"/>
        </w:rPr>
        <w:t>it</w:t>
      </w:r>
      <w:r>
        <w:rPr>
          <w:spacing w:val="-8"/>
          <w:w w:val="105"/>
          <w:sz w:val="21"/>
        </w:rPr>
        <w:t> </w:t>
      </w:r>
      <w:r>
        <w:rPr>
          <w:spacing w:val="-2"/>
          <w:w w:val="105"/>
          <w:sz w:val="21"/>
        </w:rPr>
        <w:t>has</w:t>
      </w:r>
      <w:r>
        <w:rPr>
          <w:spacing w:val="-8"/>
          <w:w w:val="105"/>
          <w:sz w:val="21"/>
        </w:rPr>
        <w:t> </w:t>
      </w:r>
      <w:r>
        <w:rPr>
          <w:w w:val="105"/>
          <w:sz w:val="21"/>
        </w:rPr>
        <w:t>been</w:t>
      </w:r>
      <w:r>
        <w:rPr>
          <w:spacing w:val="-8"/>
          <w:w w:val="105"/>
          <w:sz w:val="21"/>
        </w:rPr>
        <w:t> </w:t>
      </w:r>
      <w:r>
        <w:rPr>
          <w:w w:val="105"/>
          <w:sz w:val="21"/>
        </w:rPr>
        <w:t>attributed</w:t>
      </w:r>
      <w:r>
        <w:rPr>
          <w:spacing w:val="-8"/>
          <w:w w:val="105"/>
          <w:sz w:val="21"/>
        </w:rPr>
        <w:t> </w:t>
      </w:r>
      <w:r>
        <w:rPr>
          <w:w w:val="105"/>
          <w:sz w:val="21"/>
        </w:rPr>
        <w:t>with</w:t>
      </w:r>
      <w:r>
        <w:rPr>
          <w:spacing w:val="-8"/>
          <w:w w:val="105"/>
          <w:sz w:val="21"/>
        </w:rPr>
        <w:t> </w:t>
      </w:r>
      <w:r>
        <w:rPr>
          <w:w w:val="105"/>
          <w:sz w:val="21"/>
        </w:rPr>
        <w:t>indirectly </w:t>
      </w:r>
      <w:r>
        <w:rPr>
          <w:spacing w:val="-3"/>
          <w:w w:val="105"/>
          <w:sz w:val="21"/>
        </w:rPr>
        <w:t>inhibiting</w:t>
      </w:r>
      <w:r>
        <w:rPr>
          <w:spacing w:val="-9"/>
          <w:w w:val="105"/>
          <w:sz w:val="21"/>
        </w:rPr>
        <w:t> </w:t>
      </w:r>
      <w:r>
        <w:rPr>
          <w:spacing w:val="-3"/>
          <w:w w:val="105"/>
          <w:sz w:val="21"/>
        </w:rPr>
        <w:t>any</w:t>
      </w:r>
      <w:r>
        <w:rPr>
          <w:spacing w:val="-8"/>
          <w:w w:val="105"/>
          <w:sz w:val="21"/>
        </w:rPr>
        <w:t> </w:t>
      </w:r>
      <w:r>
        <w:rPr>
          <w:w w:val="105"/>
          <w:sz w:val="21"/>
        </w:rPr>
        <w:t>further</w:t>
      </w:r>
      <w:r>
        <w:rPr>
          <w:spacing w:val="-8"/>
          <w:w w:val="105"/>
          <w:sz w:val="21"/>
        </w:rPr>
        <w:t> </w:t>
      </w:r>
      <w:r>
        <w:rPr>
          <w:spacing w:val="-3"/>
          <w:w w:val="105"/>
          <w:sz w:val="21"/>
        </w:rPr>
        <w:t>judicial</w:t>
      </w:r>
      <w:r>
        <w:rPr>
          <w:spacing w:val="-8"/>
          <w:w w:val="105"/>
          <w:sz w:val="21"/>
        </w:rPr>
        <w:t> </w:t>
      </w:r>
      <w:r>
        <w:rPr>
          <w:w w:val="105"/>
          <w:sz w:val="21"/>
        </w:rPr>
        <w:t>development</w:t>
      </w:r>
      <w:r>
        <w:rPr>
          <w:spacing w:val="-8"/>
          <w:w w:val="105"/>
          <w:sz w:val="21"/>
        </w:rPr>
        <w:t> </w:t>
      </w:r>
      <w:r>
        <w:rPr>
          <w:w w:val="105"/>
          <w:sz w:val="21"/>
        </w:rPr>
        <w:t>of</w:t>
      </w:r>
      <w:r>
        <w:rPr>
          <w:spacing w:val="-9"/>
          <w:w w:val="105"/>
          <w:sz w:val="21"/>
        </w:rPr>
        <w:t> </w:t>
      </w:r>
      <w:r>
        <w:rPr>
          <w:w w:val="105"/>
          <w:sz w:val="21"/>
        </w:rPr>
        <w:t>it.</w:t>
      </w:r>
      <w:r>
        <w:rPr>
          <w:spacing w:val="-8"/>
          <w:w w:val="105"/>
          <w:sz w:val="21"/>
        </w:rPr>
        <w:t> </w:t>
      </w:r>
      <w:r>
        <w:rPr>
          <w:w w:val="105"/>
          <w:sz w:val="21"/>
        </w:rPr>
        <w:t>The</w:t>
      </w:r>
      <w:r>
        <w:rPr>
          <w:spacing w:val="-8"/>
          <w:w w:val="105"/>
          <w:sz w:val="21"/>
        </w:rPr>
        <w:t> </w:t>
      </w:r>
      <w:r>
        <w:rPr>
          <w:w w:val="105"/>
          <w:sz w:val="21"/>
        </w:rPr>
        <w:t>passage</w:t>
      </w:r>
      <w:r>
        <w:rPr>
          <w:spacing w:val="-8"/>
          <w:w w:val="105"/>
          <w:sz w:val="21"/>
        </w:rPr>
        <w:t> </w:t>
      </w:r>
      <w:r>
        <w:rPr>
          <w:w w:val="105"/>
          <w:sz w:val="21"/>
        </w:rPr>
        <w:t>of</w:t>
      </w:r>
      <w:r>
        <w:rPr>
          <w:spacing w:val="-8"/>
          <w:w w:val="105"/>
          <w:sz w:val="21"/>
        </w:rPr>
        <w:t> </w:t>
      </w:r>
      <w:r>
        <w:rPr>
          <w:w w:val="105"/>
          <w:sz w:val="21"/>
        </w:rPr>
        <w:t>the</w:t>
      </w:r>
      <w:r>
        <w:rPr>
          <w:spacing w:val="-9"/>
          <w:w w:val="105"/>
          <w:sz w:val="21"/>
        </w:rPr>
        <w:t> </w:t>
      </w:r>
      <w:r>
        <w:rPr>
          <w:spacing w:val="-3"/>
          <w:w w:val="105"/>
          <w:sz w:val="21"/>
        </w:rPr>
        <w:t>legislation</w:t>
      </w:r>
      <w:r>
        <w:rPr>
          <w:spacing w:val="-8"/>
          <w:w w:val="105"/>
          <w:sz w:val="21"/>
        </w:rPr>
        <w:t> </w:t>
      </w:r>
      <w:r>
        <w:rPr>
          <w:w w:val="105"/>
          <w:sz w:val="21"/>
        </w:rPr>
        <w:t>removed </w:t>
      </w:r>
      <w:r>
        <w:rPr>
          <w:spacing w:val="-3"/>
          <w:w w:val="105"/>
          <w:sz w:val="21"/>
        </w:rPr>
        <w:t>pressure </w:t>
      </w:r>
      <w:r>
        <w:rPr>
          <w:w w:val="105"/>
          <w:sz w:val="21"/>
        </w:rPr>
        <w:t>on the courts to </w:t>
      </w:r>
      <w:r>
        <w:rPr>
          <w:spacing w:val="-3"/>
          <w:w w:val="105"/>
          <w:sz w:val="21"/>
        </w:rPr>
        <w:t>change </w:t>
      </w:r>
      <w:r>
        <w:rPr>
          <w:w w:val="105"/>
          <w:sz w:val="21"/>
        </w:rPr>
        <w:t>the </w:t>
      </w:r>
      <w:r>
        <w:rPr>
          <w:spacing w:val="-5"/>
          <w:w w:val="105"/>
          <w:sz w:val="21"/>
        </w:rPr>
        <w:t>law, </w:t>
      </w:r>
      <w:r>
        <w:rPr>
          <w:w w:val="105"/>
          <w:sz w:val="21"/>
        </w:rPr>
        <w:t>and </w:t>
      </w:r>
      <w:r>
        <w:rPr>
          <w:spacing w:val="-2"/>
          <w:w w:val="105"/>
          <w:sz w:val="21"/>
        </w:rPr>
        <w:t>has </w:t>
      </w:r>
      <w:r>
        <w:rPr>
          <w:w w:val="105"/>
          <w:sz w:val="21"/>
        </w:rPr>
        <w:t>shifted </w:t>
      </w:r>
      <w:r>
        <w:rPr>
          <w:spacing w:val="-3"/>
          <w:w w:val="105"/>
          <w:sz w:val="21"/>
        </w:rPr>
        <w:t>focus from </w:t>
      </w:r>
      <w:r>
        <w:rPr>
          <w:w w:val="105"/>
          <w:sz w:val="21"/>
        </w:rPr>
        <w:t>the scope of the rule to the effect of its</w:t>
      </w:r>
      <w:r>
        <w:rPr>
          <w:spacing w:val="27"/>
          <w:w w:val="105"/>
          <w:sz w:val="21"/>
        </w:rPr>
        <w:t> </w:t>
      </w:r>
      <w:r>
        <w:rPr>
          <w:w w:val="105"/>
          <w:sz w:val="21"/>
        </w:rPr>
        <w:t>operation.</w:t>
      </w:r>
    </w:p>
    <w:p>
      <w:pPr>
        <w:pStyle w:val="ListParagraph"/>
        <w:numPr>
          <w:ilvl w:val="1"/>
          <w:numId w:val="4"/>
        </w:numPr>
        <w:tabs>
          <w:tab w:pos="2381" w:val="left" w:leader="none"/>
          <w:tab w:pos="2382" w:val="left" w:leader="none"/>
        </w:tabs>
        <w:spacing w:line="242" w:lineRule="auto" w:before="124" w:after="0"/>
        <w:ind w:left="2381" w:right="1668" w:hanging="794"/>
        <w:jc w:val="left"/>
        <w:rPr>
          <w:sz w:val="21"/>
        </w:rPr>
      </w:pPr>
      <w:r>
        <w:rPr>
          <w:w w:val="105"/>
          <w:sz w:val="21"/>
        </w:rPr>
        <w:t>The UK Act does </w:t>
      </w:r>
      <w:r>
        <w:rPr>
          <w:spacing w:val="-2"/>
          <w:w w:val="105"/>
          <w:sz w:val="21"/>
        </w:rPr>
        <w:t>not </w:t>
      </w:r>
      <w:r>
        <w:rPr>
          <w:w w:val="105"/>
          <w:sz w:val="21"/>
        </w:rPr>
        <w:t>deal with the </w:t>
      </w:r>
      <w:r>
        <w:rPr>
          <w:spacing w:val="-3"/>
          <w:w w:val="105"/>
          <w:sz w:val="21"/>
        </w:rPr>
        <w:t>consequences </w:t>
      </w:r>
      <w:r>
        <w:rPr>
          <w:w w:val="105"/>
          <w:sz w:val="21"/>
        </w:rPr>
        <w:t>of the application of the </w:t>
      </w:r>
      <w:r>
        <w:rPr>
          <w:spacing w:val="-3"/>
          <w:w w:val="105"/>
          <w:sz w:val="21"/>
        </w:rPr>
        <w:t>rule.  </w:t>
      </w:r>
      <w:r>
        <w:rPr>
          <w:spacing w:val="-4"/>
          <w:w w:val="105"/>
          <w:sz w:val="21"/>
        </w:rPr>
        <w:t>However, </w:t>
      </w:r>
      <w:r>
        <w:rPr>
          <w:w w:val="105"/>
          <w:sz w:val="21"/>
        </w:rPr>
        <w:t>in </w:t>
      </w:r>
      <w:r>
        <w:rPr>
          <w:spacing w:val="-11"/>
          <w:w w:val="105"/>
          <w:sz w:val="21"/>
        </w:rPr>
        <w:t>2011, </w:t>
      </w:r>
      <w:r>
        <w:rPr>
          <w:spacing w:val="-3"/>
          <w:w w:val="105"/>
          <w:sz w:val="21"/>
        </w:rPr>
        <w:t>following recommendations </w:t>
      </w:r>
      <w:r>
        <w:rPr>
          <w:w w:val="105"/>
          <w:sz w:val="21"/>
        </w:rPr>
        <w:t>of the Law </w:t>
      </w:r>
      <w:r>
        <w:rPr>
          <w:spacing w:val="-3"/>
          <w:w w:val="105"/>
          <w:sz w:val="21"/>
        </w:rPr>
        <w:t>Commission,</w:t>
      </w:r>
      <w:r>
        <w:rPr>
          <w:spacing w:val="-3"/>
          <w:w w:val="105"/>
          <w:position w:val="7"/>
          <w:sz w:val="12"/>
        </w:rPr>
        <w:t>52 </w:t>
      </w:r>
      <w:r>
        <w:rPr>
          <w:w w:val="105"/>
          <w:sz w:val="21"/>
        </w:rPr>
        <w:t>the </w:t>
      </w:r>
      <w:r>
        <w:rPr>
          <w:i/>
          <w:spacing w:val="-3"/>
          <w:w w:val="105"/>
          <w:sz w:val="21"/>
        </w:rPr>
        <w:t>Administration of </w:t>
      </w:r>
      <w:r>
        <w:rPr>
          <w:i/>
          <w:w w:val="105"/>
          <w:sz w:val="21"/>
        </w:rPr>
        <w:t>Estates Act </w:t>
      </w:r>
      <w:r>
        <w:rPr>
          <w:i/>
          <w:spacing w:val="-8"/>
          <w:w w:val="105"/>
          <w:sz w:val="21"/>
        </w:rPr>
        <w:t>1925 </w:t>
      </w:r>
      <w:r>
        <w:rPr>
          <w:w w:val="105"/>
          <w:sz w:val="21"/>
        </w:rPr>
        <w:t>and the </w:t>
      </w:r>
      <w:r>
        <w:rPr>
          <w:i/>
          <w:w w:val="105"/>
          <w:sz w:val="21"/>
        </w:rPr>
        <w:t>Wills Act </w:t>
      </w:r>
      <w:r>
        <w:rPr>
          <w:i/>
          <w:spacing w:val="-7"/>
          <w:w w:val="105"/>
          <w:sz w:val="21"/>
        </w:rPr>
        <w:t>1837 </w:t>
      </w:r>
      <w:r>
        <w:rPr>
          <w:spacing w:val="-3"/>
          <w:w w:val="105"/>
          <w:sz w:val="21"/>
        </w:rPr>
        <w:t>were </w:t>
      </w:r>
      <w:r>
        <w:rPr>
          <w:w w:val="105"/>
          <w:sz w:val="21"/>
        </w:rPr>
        <w:t>amended so </w:t>
      </w:r>
      <w:r>
        <w:rPr>
          <w:spacing w:val="-3"/>
          <w:w w:val="105"/>
          <w:sz w:val="21"/>
        </w:rPr>
        <w:t>that, for</w:t>
      </w:r>
      <w:r>
        <w:rPr>
          <w:spacing w:val="1"/>
          <w:w w:val="105"/>
          <w:sz w:val="21"/>
        </w:rPr>
        <w:t> </w:t>
      </w:r>
      <w:r>
        <w:rPr>
          <w:w w:val="105"/>
          <w:sz w:val="21"/>
        </w:rPr>
        <w:t>the</w:t>
      </w:r>
    </w:p>
    <w:p>
      <w:pPr>
        <w:pStyle w:val="BodyText"/>
        <w:spacing w:line="242" w:lineRule="auto" w:before="3"/>
        <w:ind w:left="2381" w:right="1810"/>
        <w:rPr>
          <w:sz w:val="12"/>
        </w:rPr>
      </w:pPr>
      <w:r>
        <w:rPr/>
        <w:t>purposes of applying the rule to the </w:t>
      </w:r>
      <w:r>
        <w:rPr>
          <w:spacing w:val="-2"/>
        </w:rPr>
        <w:t>distribution </w:t>
      </w:r>
      <w:r>
        <w:rPr/>
        <w:t>of the </w:t>
      </w:r>
      <w:r>
        <w:rPr>
          <w:spacing w:val="-3"/>
        </w:rPr>
        <w:t>victim’s estate, </w:t>
      </w:r>
      <w:r>
        <w:rPr/>
        <w:t>the </w:t>
      </w:r>
      <w:r>
        <w:rPr>
          <w:spacing w:val="-3"/>
        </w:rPr>
        <w:t>killer  </w:t>
      </w:r>
      <w:r>
        <w:rPr/>
        <w:t>is deemed  to </w:t>
      </w:r>
      <w:r>
        <w:rPr>
          <w:spacing w:val="-3"/>
        </w:rPr>
        <w:t>have </w:t>
      </w:r>
      <w:r>
        <w:rPr/>
        <w:t>died </w:t>
      </w:r>
      <w:r>
        <w:rPr>
          <w:spacing w:val="-3"/>
        </w:rPr>
        <w:t>immediately before </w:t>
      </w:r>
      <w:r>
        <w:rPr/>
        <w:t>the</w:t>
      </w:r>
      <w:r>
        <w:rPr>
          <w:spacing w:val="15"/>
        </w:rPr>
        <w:t> </w:t>
      </w:r>
      <w:r>
        <w:rPr/>
        <w:t>victim.</w:t>
      </w:r>
      <w:r>
        <w:rPr>
          <w:position w:val="7"/>
          <w:sz w:val="12"/>
        </w:rPr>
        <w:t>53</w:t>
      </w:r>
    </w:p>
    <w:p>
      <w:pPr>
        <w:pStyle w:val="BodyText"/>
        <w:rPr>
          <w:sz w:val="20"/>
        </w:rPr>
      </w:pPr>
    </w:p>
    <w:p>
      <w:pPr>
        <w:pStyle w:val="BodyText"/>
        <w:rPr>
          <w:sz w:val="20"/>
        </w:rPr>
      </w:pPr>
    </w:p>
    <w:p>
      <w:pPr>
        <w:pStyle w:val="BodyText"/>
        <w:spacing w:before="1"/>
        <w:rPr>
          <w:sz w:val="22"/>
        </w:rPr>
      </w:pPr>
      <w:r>
        <w:rPr/>
        <w:pict>
          <v:line style="position:absolute;mso-position-horizontal-relative:page;mso-position-vertical-relative:paragraph;z-index:-280;mso-wrap-distance-left:0;mso-wrap-distance-right:0" from="79.370003pt,15.970762pt" to="515.905003pt,15.970762pt" stroked="true" strokeweight="1pt" strokecolor="#f9ceca">
            <v:stroke dashstyle="solid"/>
            <w10:wrap type="topAndBottom"/>
          </v:line>
        </w:pict>
      </w:r>
    </w:p>
    <w:p>
      <w:pPr>
        <w:pStyle w:val="ListParagraph"/>
        <w:numPr>
          <w:ilvl w:val="0"/>
          <w:numId w:val="15"/>
        </w:numPr>
        <w:tabs>
          <w:tab w:pos="2380" w:val="left" w:leader="none"/>
          <w:tab w:pos="2382" w:val="left" w:leader="none"/>
        </w:tabs>
        <w:spacing w:line="240" w:lineRule="auto" w:before="117" w:after="0"/>
        <w:ind w:left="2381" w:right="0" w:hanging="794"/>
        <w:jc w:val="left"/>
        <w:rPr>
          <w:sz w:val="13"/>
        </w:rPr>
      </w:pPr>
      <w:r>
        <w:rPr>
          <w:i/>
          <w:w w:val="105"/>
          <w:sz w:val="13"/>
        </w:rPr>
        <w:t>Succession (Homicide) Act </w:t>
      </w:r>
      <w:r>
        <w:rPr>
          <w:w w:val="105"/>
          <w:sz w:val="13"/>
        </w:rPr>
        <w:t>2007 </w:t>
      </w:r>
      <w:r>
        <w:rPr>
          <w:spacing w:val="3"/>
          <w:w w:val="105"/>
          <w:sz w:val="13"/>
        </w:rPr>
        <w:t>(NZ) </w:t>
      </w:r>
      <w:r>
        <w:rPr>
          <w:w w:val="105"/>
          <w:sz w:val="13"/>
        </w:rPr>
        <w:t>ss 4(1),</w:t>
      </w:r>
      <w:r>
        <w:rPr>
          <w:spacing w:val="28"/>
          <w:w w:val="105"/>
          <w:sz w:val="13"/>
        </w:rPr>
        <w:t> </w:t>
      </w:r>
      <w:r>
        <w:rPr>
          <w:w w:val="105"/>
          <w:sz w:val="13"/>
        </w:rPr>
        <w:t>5(1).</w:t>
      </w:r>
    </w:p>
    <w:p>
      <w:pPr>
        <w:pStyle w:val="ListParagraph"/>
        <w:numPr>
          <w:ilvl w:val="0"/>
          <w:numId w:val="15"/>
        </w:numPr>
        <w:tabs>
          <w:tab w:pos="2380" w:val="left" w:leader="none"/>
          <w:tab w:pos="2381" w:val="left" w:leader="none"/>
        </w:tabs>
        <w:spacing w:line="240" w:lineRule="auto" w:before="1" w:after="0"/>
        <w:ind w:left="2380" w:right="0" w:hanging="793"/>
        <w:jc w:val="left"/>
        <w:rPr>
          <w:i/>
          <w:sz w:val="13"/>
        </w:rPr>
      </w:pPr>
      <w:r>
        <w:rPr>
          <w:w w:val="105"/>
          <w:sz w:val="13"/>
        </w:rPr>
        <w:t>S</w:t>
      </w:r>
      <w:r>
        <w:rPr>
          <w:spacing w:val="4"/>
          <w:w w:val="105"/>
          <w:sz w:val="13"/>
        </w:rPr>
        <w:t> </w:t>
      </w:r>
      <w:r>
        <w:rPr>
          <w:w w:val="105"/>
          <w:sz w:val="13"/>
        </w:rPr>
        <w:t>M</w:t>
      </w:r>
      <w:r>
        <w:rPr>
          <w:spacing w:val="5"/>
          <w:w w:val="105"/>
          <w:sz w:val="13"/>
        </w:rPr>
        <w:t> </w:t>
      </w:r>
      <w:r>
        <w:rPr>
          <w:w w:val="105"/>
          <w:sz w:val="13"/>
        </w:rPr>
        <w:t>Cretney,</w:t>
      </w:r>
      <w:r>
        <w:rPr>
          <w:spacing w:val="5"/>
          <w:w w:val="105"/>
          <w:sz w:val="13"/>
        </w:rPr>
        <w:t> </w:t>
      </w:r>
      <w:r>
        <w:rPr>
          <w:spacing w:val="2"/>
          <w:w w:val="105"/>
          <w:sz w:val="13"/>
        </w:rPr>
        <w:t>‘The</w:t>
      </w:r>
      <w:r>
        <w:rPr>
          <w:spacing w:val="5"/>
          <w:w w:val="105"/>
          <w:sz w:val="13"/>
        </w:rPr>
        <w:t> </w:t>
      </w:r>
      <w:r>
        <w:rPr>
          <w:w w:val="105"/>
          <w:sz w:val="13"/>
        </w:rPr>
        <w:t>Forfeiture</w:t>
      </w:r>
      <w:r>
        <w:rPr>
          <w:spacing w:val="5"/>
          <w:w w:val="105"/>
          <w:sz w:val="13"/>
        </w:rPr>
        <w:t> </w:t>
      </w:r>
      <w:r>
        <w:rPr>
          <w:w w:val="105"/>
          <w:sz w:val="13"/>
        </w:rPr>
        <w:t>Act,</w:t>
      </w:r>
      <w:r>
        <w:rPr>
          <w:spacing w:val="4"/>
          <w:w w:val="105"/>
          <w:sz w:val="13"/>
        </w:rPr>
        <w:t> </w:t>
      </w:r>
      <w:r>
        <w:rPr>
          <w:w w:val="105"/>
          <w:sz w:val="13"/>
        </w:rPr>
        <w:t>1982:</w:t>
      </w:r>
      <w:r>
        <w:rPr>
          <w:spacing w:val="5"/>
          <w:w w:val="105"/>
          <w:sz w:val="13"/>
        </w:rPr>
        <w:t> </w:t>
      </w:r>
      <w:r>
        <w:rPr>
          <w:w w:val="105"/>
          <w:sz w:val="13"/>
        </w:rPr>
        <w:t>the</w:t>
      </w:r>
      <w:r>
        <w:rPr>
          <w:spacing w:val="5"/>
          <w:w w:val="105"/>
          <w:sz w:val="13"/>
        </w:rPr>
        <w:t> </w:t>
      </w:r>
      <w:r>
        <w:rPr>
          <w:w w:val="105"/>
          <w:sz w:val="13"/>
        </w:rPr>
        <w:t>Private</w:t>
      </w:r>
      <w:r>
        <w:rPr>
          <w:spacing w:val="5"/>
          <w:w w:val="105"/>
          <w:sz w:val="13"/>
        </w:rPr>
        <w:t> </w:t>
      </w:r>
      <w:r>
        <w:rPr>
          <w:w w:val="105"/>
          <w:sz w:val="13"/>
        </w:rPr>
        <w:t>Member’s</w:t>
      </w:r>
      <w:r>
        <w:rPr>
          <w:spacing w:val="5"/>
          <w:w w:val="105"/>
          <w:sz w:val="13"/>
        </w:rPr>
        <w:t> </w:t>
      </w:r>
      <w:r>
        <w:rPr>
          <w:w w:val="105"/>
          <w:sz w:val="13"/>
        </w:rPr>
        <w:t>Bill</w:t>
      </w:r>
      <w:r>
        <w:rPr>
          <w:spacing w:val="4"/>
          <w:w w:val="105"/>
          <w:sz w:val="13"/>
        </w:rPr>
        <w:t> </w:t>
      </w:r>
      <w:r>
        <w:rPr>
          <w:w w:val="105"/>
          <w:sz w:val="13"/>
        </w:rPr>
        <w:t>as</w:t>
      </w:r>
      <w:r>
        <w:rPr>
          <w:spacing w:val="5"/>
          <w:w w:val="105"/>
          <w:sz w:val="13"/>
        </w:rPr>
        <w:t> </w:t>
      </w:r>
      <w:r>
        <w:rPr>
          <w:w w:val="105"/>
          <w:sz w:val="13"/>
        </w:rPr>
        <w:t>an</w:t>
      </w:r>
      <w:r>
        <w:rPr>
          <w:spacing w:val="5"/>
          <w:w w:val="105"/>
          <w:sz w:val="13"/>
        </w:rPr>
        <w:t> </w:t>
      </w:r>
      <w:r>
        <w:rPr>
          <w:w w:val="105"/>
          <w:sz w:val="13"/>
        </w:rPr>
        <w:t>Instrument</w:t>
      </w:r>
      <w:r>
        <w:rPr>
          <w:spacing w:val="5"/>
          <w:w w:val="105"/>
          <w:sz w:val="13"/>
        </w:rPr>
        <w:t> </w:t>
      </w:r>
      <w:r>
        <w:rPr>
          <w:w w:val="105"/>
          <w:sz w:val="13"/>
        </w:rPr>
        <w:t>of</w:t>
      </w:r>
      <w:r>
        <w:rPr>
          <w:spacing w:val="5"/>
          <w:w w:val="105"/>
          <w:sz w:val="13"/>
        </w:rPr>
        <w:t> </w:t>
      </w:r>
      <w:r>
        <w:rPr>
          <w:w w:val="105"/>
          <w:sz w:val="13"/>
        </w:rPr>
        <w:t>Law</w:t>
      </w:r>
      <w:r>
        <w:rPr>
          <w:spacing w:val="5"/>
          <w:w w:val="105"/>
          <w:sz w:val="13"/>
        </w:rPr>
        <w:t> </w:t>
      </w:r>
      <w:r>
        <w:rPr>
          <w:w w:val="105"/>
          <w:sz w:val="13"/>
        </w:rPr>
        <w:t>Reform’</w:t>
      </w:r>
      <w:r>
        <w:rPr>
          <w:spacing w:val="4"/>
          <w:w w:val="105"/>
          <w:sz w:val="13"/>
        </w:rPr>
        <w:t> </w:t>
      </w:r>
      <w:r>
        <w:rPr>
          <w:w w:val="105"/>
          <w:sz w:val="13"/>
        </w:rPr>
        <w:t>(1990)</w:t>
      </w:r>
      <w:r>
        <w:rPr>
          <w:spacing w:val="5"/>
          <w:w w:val="105"/>
          <w:sz w:val="13"/>
        </w:rPr>
        <w:t> </w:t>
      </w:r>
      <w:r>
        <w:rPr>
          <w:w w:val="105"/>
          <w:sz w:val="13"/>
        </w:rPr>
        <w:t>10</w:t>
      </w:r>
      <w:r>
        <w:rPr>
          <w:spacing w:val="5"/>
          <w:w w:val="105"/>
          <w:sz w:val="13"/>
        </w:rPr>
        <w:t> </w:t>
      </w:r>
      <w:r>
        <w:rPr>
          <w:i/>
          <w:w w:val="105"/>
          <w:sz w:val="13"/>
        </w:rPr>
        <w:t>Oxford</w:t>
      </w:r>
      <w:r>
        <w:rPr>
          <w:i/>
          <w:spacing w:val="4"/>
          <w:w w:val="105"/>
          <w:sz w:val="13"/>
        </w:rPr>
        <w:t> </w:t>
      </w:r>
      <w:r>
        <w:rPr>
          <w:i/>
          <w:w w:val="105"/>
          <w:sz w:val="13"/>
        </w:rPr>
        <w:t>Journal</w:t>
      </w:r>
      <w:r>
        <w:rPr>
          <w:i/>
          <w:spacing w:val="4"/>
          <w:w w:val="105"/>
          <w:sz w:val="13"/>
        </w:rPr>
        <w:t> </w:t>
      </w:r>
      <w:r>
        <w:rPr>
          <w:i/>
          <w:w w:val="105"/>
          <w:sz w:val="13"/>
        </w:rPr>
        <w:t>of</w:t>
      </w:r>
      <w:r>
        <w:rPr>
          <w:i/>
          <w:spacing w:val="3"/>
          <w:w w:val="105"/>
          <w:sz w:val="13"/>
        </w:rPr>
        <w:t> </w:t>
      </w:r>
      <w:r>
        <w:rPr>
          <w:i/>
          <w:w w:val="105"/>
          <w:sz w:val="13"/>
        </w:rPr>
        <w:t>Legal</w:t>
      </w:r>
      <w:r>
        <w:rPr>
          <w:i/>
          <w:spacing w:val="4"/>
          <w:w w:val="105"/>
          <w:sz w:val="13"/>
        </w:rPr>
        <w:t> </w:t>
      </w:r>
      <w:r>
        <w:rPr>
          <w:i/>
          <w:w w:val="105"/>
          <w:sz w:val="13"/>
        </w:rPr>
        <w:t>Studies</w:t>
      </w:r>
    </w:p>
    <w:p>
      <w:pPr>
        <w:spacing w:before="2"/>
        <w:ind w:left="2380" w:right="0" w:firstLine="0"/>
        <w:jc w:val="left"/>
        <w:rPr>
          <w:sz w:val="13"/>
        </w:rPr>
      </w:pPr>
      <w:r>
        <w:rPr>
          <w:w w:val="110"/>
          <w:sz w:val="13"/>
        </w:rPr>
        <w:t>289–306.</w:t>
      </w:r>
    </w:p>
    <w:p>
      <w:pPr>
        <w:pStyle w:val="ListParagraph"/>
        <w:numPr>
          <w:ilvl w:val="0"/>
          <w:numId w:val="15"/>
        </w:numPr>
        <w:tabs>
          <w:tab w:pos="2380" w:val="left" w:leader="none"/>
          <w:tab w:pos="2382" w:val="left" w:leader="none"/>
        </w:tabs>
        <w:spacing w:line="240" w:lineRule="auto" w:before="1" w:after="0"/>
        <w:ind w:left="2381" w:right="0" w:hanging="794"/>
        <w:jc w:val="left"/>
        <w:rPr>
          <w:sz w:val="13"/>
        </w:rPr>
      </w:pPr>
      <w:r>
        <w:rPr>
          <w:i/>
          <w:w w:val="105"/>
          <w:sz w:val="13"/>
        </w:rPr>
        <w:t>Forfeiture Act 1982 </w:t>
      </w:r>
      <w:r>
        <w:rPr>
          <w:spacing w:val="3"/>
          <w:w w:val="105"/>
          <w:sz w:val="13"/>
        </w:rPr>
        <w:t>(UK) </w:t>
      </w:r>
      <w:r>
        <w:rPr>
          <w:w w:val="105"/>
          <w:sz w:val="13"/>
        </w:rPr>
        <w:t>s</w:t>
      </w:r>
      <w:r>
        <w:rPr>
          <w:spacing w:val="19"/>
          <w:w w:val="105"/>
          <w:sz w:val="13"/>
        </w:rPr>
        <w:t> </w:t>
      </w:r>
      <w:r>
        <w:rPr>
          <w:w w:val="105"/>
          <w:sz w:val="13"/>
        </w:rPr>
        <w:t>1(2).</w:t>
      </w:r>
    </w:p>
    <w:p>
      <w:pPr>
        <w:pStyle w:val="ListParagraph"/>
        <w:numPr>
          <w:ilvl w:val="0"/>
          <w:numId w:val="15"/>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5.</w:t>
      </w:r>
    </w:p>
    <w:p>
      <w:pPr>
        <w:pStyle w:val="ListParagraph"/>
        <w:numPr>
          <w:ilvl w:val="0"/>
          <w:numId w:val="15"/>
        </w:numPr>
        <w:tabs>
          <w:tab w:pos="2380"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pacing w:val="2"/>
          <w:sz w:val="13"/>
        </w:rPr>
        <w:t>2(2).</w:t>
      </w:r>
    </w:p>
    <w:p>
      <w:pPr>
        <w:tabs>
          <w:tab w:pos="2380" w:val="left" w:leader="none"/>
        </w:tabs>
        <w:spacing w:before="1"/>
        <w:ind w:left="1587" w:right="0" w:firstLine="0"/>
        <w:jc w:val="left"/>
        <w:rPr>
          <w:sz w:val="13"/>
        </w:rPr>
      </w:pPr>
      <w:r>
        <w:rPr>
          <w:w w:val="105"/>
          <w:sz w:val="13"/>
        </w:rPr>
        <w:t>50</w:t>
        <w:tab/>
      </w:r>
      <w:r>
        <w:rPr>
          <w:i/>
          <w:w w:val="105"/>
          <w:sz w:val="13"/>
        </w:rPr>
        <w:t>Re</w:t>
      </w:r>
      <w:r>
        <w:rPr>
          <w:i/>
          <w:spacing w:val="3"/>
          <w:w w:val="105"/>
          <w:sz w:val="13"/>
        </w:rPr>
        <w:t> </w:t>
      </w:r>
      <w:r>
        <w:rPr>
          <w:i/>
          <w:w w:val="105"/>
          <w:sz w:val="13"/>
        </w:rPr>
        <w:t>K</w:t>
      </w:r>
      <w:r>
        <w:rPr>
          <w:i/>
          <w:spacing w:val="4"/>
          <w:w w:val="105"/>
          <w:sz w:val="13"/>
        </w:rPr>
        <w:t> </w:t>
      </w:r>
      <w:r>
        <w:rPr>
          <w:i/>
          <w:w w:val="105"/>
          <w:sz w:val="13"/>
        </w:rPr>
        <w:t>Deceased</w:t>
      </w:r>
      <w:r>
        <w:rPr>
          <w:i/>
          <w:spacing w:val="5"/>
          <w:w w:val="105"/>
          <w:sz w:val="13"/>
        </w:rPr>
        <w:t> </w:t>
      </w:r>
      <w:r>
        <w:rPr>
          <w:w w:val="105"/>
          <w:sz w:val="13"/>
        </w:rPr>
        <w:t>[1985]</w:t>
      </w:r>
      <w:r>
        <w:rPr>
          <w:spacing w:val="5"/>
          <w:w w:val="105"/>
          <w:sz w:val="13"/>
        </w:rPr>
        <w:t> </w:t>
      </w:r>
      <w:r>
        <w:rPr>
          <w:w w:val="105"/>
          <w:sz w:val="13"/>
        </w:rPr>
        <w:t>Ch</w:t>
      </w:r>
      <w:r>
        <w:rPr>
          <w:spacing w:val="5"/>
          <w:w w:val="105"/>
          <w:sz w:val="13"/>
        </w:rPr>
        <w:t> </w:t>
      </w:r>
      <w:r>
        <w:rPr>
          <w:w w:val="105"/>
          <w:sz w:val="13"/>
        </w:rPr>
        <w:t>25;</w:t>
      </w:r>
      <w:r>
        <w:rPr>
          <w:spacing w:val="5"/>
          <w:w w:val="105"/>
          <w:sz w:val="13"/>
        </w:rPr>
        <w:t> </w:t>
      </w:r>
      <w:r>
        <w:rPr>
          <w:i/>
          <w:w w:val="105"/>
          <w:sz w:val="13"/>
        </w:rPr>
        <w:t>Re</w:t>
      </w:r>
      <w:r>
        <w:rPr>
          <w:i/>
          <w:spacing w:val="4"/>
          <w:w w:val="105"/>
          <w:sz w:val="13"/>
        </w:rPr>
        <w:t> </w:t>
      </w:r>
      <w:r>
        <w:rPr>
          <w:i/>
          <w:w w:val="105"/>
          <w:sz w:val="13"/>
        </w:rPr>
        <w:t>K</w:t>
      </w:r>
      <w:r>
        <w:rPr>
          <w:i/>
          <w:spacing w:val="5"/>
          <w:w w:val="105"/>
          <w:sz w:val="13"/>
        </w:rPr>
        <w:t> </w:t>
      </w:r>
      <w:r>
        <w:rPr>
          <w:w w:val="105"/>
          <w:sz w:val="13"/>
        </w:rPr>
        <w:t>[1086]</w:t>
      </w:r>
      <w:r>
        <w:rPr>
          <w:spacing w:val="4"/>
          <w:w w:val="105"/>
          <w:sz w:val="13"/>
        </w:rPr>
        <w:t> </w:t>
      </w:r>
      <w:r>
        <w:rPr>
          <w:w w:val="105"/>
          <w:sz w:val="13"/>
        </w:rPr>
        <w:t>Ch</w:t>
      </w:r>
      <w:r>
        <w:rPr>
          <w:spacing w:val="5"/>
          <w:w w:val="105"/>
          <w:sz w:val="13"/>
        </w:rPr>
        <w:t> </w:t>
      </w:r>
      <w:r>
        <w:rPr>
          <w:w w:val="105"/>
          <w:sz w:val="13"/>
        </w:rPr>
        <w:t>180.</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i/>
          <w:w w:val="105"/>
          <w:sz w:val="13"/>
        </w:rPr>
        <w:t>Dunbar v Plant </w:t>
      </w:r>
      <w:r>
        <w:rPr>
          <w:w w:val="105"/>
          <w:sz w:val="13"/>
        </w:rPr>
        <w:t>[1997] 4 All ER</w:t>
      </w:r>
      <w:r>
        <w:rPr>
          <w:spacing w:val="29"/>
          <w:w w:val="105"/>
          <w:sz w:val="13"/>
        </w:rPr>
        <w:t> </w:t>
      </w:r>
      <w:r>
        <w:rPr>
          <w:w w:val="105"/>
          <w:sz w:val="13"/>
        </w:rPr>
        <w:t>289.</w:t>
      </w:r>
    </w:p>
    <w:p>
      <w:pPr>
        <w:pStyle w:val="ListParagraph"/>
        <w:numPr>
          <w:ilvl w:val="0"/>
          <w:numId w:val="16"/>
        </w:numPr>
        <w:tabs>
          <w:tab w:pos="2381" w:val="left" w:leader="none"/>
          <w:tab w:pos="2382" w:val="left" w:leader="none"/>
        </w:tabs>
        <w:spacing w:line="240" w:lineRule="auto" w:before="2" w:after="0"/>
        <w:ind w:left="2381" w:right="0" w:hanging="794"/>
        <w:jc w:val="left"/>
        <w:rPr>
          <w:sz w:val="13"/>
        </w:rPr>
      </w:pPr>
      <w:r>
        <w:rPr/>
        <w:pict>
          <v:shape style="position:absolute;margin-left:36pt;margin-top:3.646365pt;width:12.4pt;height:14.25pt;mso-position-horizontal-relative:page;mso-position-vertical-relative:paragraph;z-index:1792" type="#_x0000_t202" filled="false" stroked="false">
            <v:textbox inset="0,0,0,0">
              <w:txbxContent>
                <w:p>
                  <w:pPr>
                    <w:spacing w:line="284" w:lineRule="exact" w:before="0"/>
                    <w:ind w:left="0" w:right="0" w:firstLine="0"/>
                    <w:jc w:val="left"/>
                    <w:rPr>
                      <w:b/>
                      <w:sz w:val="24"/>
                    </w:rPr>
                  </w:pPr>
                  <w:r>
                    <w:rPr>
                      <w:b/>
                      <w:color w:val="EC5A4F"/>
                      <w:spacing w:val="-10"/>
                      <w:w w:val="110"/>
                      <w:sz w:val="24"/>
                    </w:rPr>
                    <w:t>12</w:t>
                  </w:r>
                </w:p>
              </w:txbxContent>
            </v:textbox>
            <w10:wrap type="none"/>
          </v:shape>
        </w:pict>
      </w:r>
      <w:r>
        <w:rPr>
          <w:w w:val="105"/>
          <w:sz w:val="13"/>
        </w:rPr>
        <w:t>Law</w:t>
      </w:r>
      <w:r>
        <w:rPr>
          <w:spacing w:val="5"/>
          <w:w w:val="105"/>
          <w:sz w:val="13"/>
        </w:rPr>
        <w:t> </w:t>
      </w:r>
      <w:r>
        <w:rPr>
          <w:w w:val="105"/>
          <w:sz w:val="13"/>
        </w:rPr>
        <w:t>Commission</w:t>
      </w:r>
      <w:r>
        <w:rPr>
          <w:spacing w:val="5"/>
          <w:w w:val="105"/>
          <w:sz w:val="13"/>
        </w:rPr>
        <w:t> </w:t>
      </w:r>
      <w:r>
        <w:rPr>
          <w:w w:val="105"/>
          <w:sz w:val="13"/>
        </w:rPr>
        <w:t>(England</w:t>
      </w:r>
      <w:r>
        <w:rPr>
          <w:spacing w:val="5"/>
          <w:w w:val="105"/>
          <w:sz w:val="13"/>
        </w:rPr>
        <w:t> </w:t>
      </w:r>
      <w:r>
        <w:rPr>
          <w:w w:val="105"/>
          <w:sz w:val="13"/>
        </w:rPr>
        <w:t>and</w:t>
      </w:r>
      <w:r>
        <w:rPr>
          <w:spacing w:val="6"/>
          <w:w w:val="105"/>
          <w:sz w:val="13"/>
        </w:rPr>
        <w:t> </w:t>
      </w:r>
      <w:r>
        <w:rPr>
          <w:w w:val="105"/>
          <w:sz w:val="13"/>
        </w:rPr>
        <w:t>Wales),</w:t>
      </w:r>
      <w:r>
        <w:rPr>
          <w:spacing w:val="5"/>
          <w:w w:val="105"/>
          <w:sz w:val="13"/>
        </w:rPr>
        <w:t> </w:t>
      </w:r>
      <w:r>
        <w:rPr>
          <w:i/>
          <w:w w:val="105"/>
          <w:sz w:val="13"/>
        </w:rPr>
        <w:t>The</w:t>
      </w:r>
      <w:r>
        <w:rPr>
          <w:i/>
          <w:spacing w:val="4"/>
          <w:w w:val="105"/>
          <w:sz w:val="13"/>
        </w:rPr>
        <w:t> </w:t>
      </w:r>
      <w:r>
        <w:rPr>
          <w:i/>
          <w:w w:val="105"/>
          <w:sz w:val="13"/>
        </w:rPr>
        <w:t>Forfeiture</w:t>
      </w:r>
      <w:r>
        <w:rPr>
          <w:i/>
          <w:spacing w:val="4"/>
          <w:w w:val="105"/>
          <w:sz w:val="13"/>
        </w:rPr>
        <w:t> </w:t>
      </w:r>
      <w:r>
        <w:rPr>
          <w:i/>
          <w:w w:val="105"/>
          <w:sz w:val="13"/>
        </w:rPr>
        <w:t>Rule</w:t>
      </w:r>
      <w:r>
        <w:rPr>
          <w:i/>
          <w:spacing w:val="5"/>
          <w:w w:val="105"/>
          <w:sz w:val="13"/>
        </w:rPr>
        <w:t> </w:t>
      </w:r>
      <w:r>
        <w:rPr>
          <w:i/>
          <w:w w:val="105"/>
          <w:sz w:val="13"/>
        </w:rPr>
        <w:t>and</w:t>
      </w:r>
      <w:r>
        <w:rPr>
          <w:i/>
          <w:spacing w:val="4"/>
          <w:w w:val="105"/>
          <w:sz w:val="13"/>
        </w:rPr>
        <w:t> </w:t>
      </w:r>
      <w:r>
        <w:rPr>
          <w:i/>
          <w:w w:val="105"/>
          <w:sz w:val="13"/>
        </w:rPr>
        <w:t>the</w:t>
      </w:r>
      <w:r>
        <w:rPr>
          <w:i/>
          <w:spacing w:val="4"/>
          <w:w w:val="105"/>
          <w:sz w:val="13"/>
        </w:rPr>
        <w:t> </w:t>
      </w:r>
      <w:r>
        <w:rPr>
          <w:i/>
          <w:w w:val="105"/>
          <w:sz w:val="13"/>
        </w:rPr>
        <w:t>Law</w:t>
      </w:r>
      <w:r>
        <w:rPr>
          <w:i/>
          <w:spacing w:val="4"/>
          <w:w w:val="105"/>
          <w:sz w:val="13"/>
        </w:rPr>
        <w:t> </w:t>
      </w:r>
      <w:r>
        <w:rPr>
          <w:i/>
          <w:w w:val="105"/>
          <w:sz w:val="13"/>
        </w:rPr>
        <w:t>of</w:t>
      </w:r>
      <w:r>
        <w:rPr>
          <w:i/>
          <w:spacing w:val="5"/>
          <w:w w:val="105"/>
          <w:sz w:val="13"/>
        </w:rPr>
        <w:t> </w:t>
      </w:r>
      <w:r>
        <w:rPr>
          <w:i/>
          <w:w w:val="105"/>
          <w:sz w:val="13"/>
        </w:rPr>
        <w:t>Succession</w:t>
      </w:r>
      <w:r>
        <w:rPr>
          <w:w w:val="105"/>
          <w:sz w:val="13"/>
        </w:rPr>
        <w:t>,</w:t>
      </w:r>
      <w:r>
        <w:rPr>
          <w:spacing w:val="5"/>
          <w:w w:val="105"/>
          <w:sz w:val="13"/>
        </w:rPr>
        <w:t> </w:t>
      </w:r>
      <w:r>
        <w:rPr>
          <w:w w:val="105"/>
          <w:sz w:val="13"/>
        </w:rPr>
        <w:t>Cm</w:t>
      </w:r>
      <w:r>
        <w:rPr>
          <w:spacing w:val="5"/>
          <w:w w:val="105"/>
          <w:sz w:val="13"/>
        </w:rPr>
        <w:t> </w:t>
      </w:r>
      <w:r>
        <w:rPr>
          <w:w w:val="105"/>
          <w:sz w:val="13"/>
        </w:rPr>
        <w:t>6625</w:t>
      </w:r>
      <w:r>
        <w:rPr>
          <w:spacing w:val="6"/>
          <w:w w:val="105"/>
          <w:sz w:val="13"/>
        </w:rPr>
        <w:t> </w:t>
      </w:r>
      <w:r>
        <w:rPr>
          <w:spacing w:val="2"/>
          <w:w w:val="105"/>
          <w:sz w:val="13"/>
        </w:rPr>
        <w:t>(2005),</w:t>
      </w:r>
      <w:r>
        <w:rPr>
          <w:spacing w:val="5"/>
          <w:w w:val="105"/>
          <w:sz w:val="13"/>
        </w:rPr>
        <w:t> </w:t>
      </w:r>
      <w:r>
        <w:rPr>
          <w:w w:val="105"/>
          <w:sz w:val="13"/>
        </w:rPr>
        <w:t>4.</w:t>
      </w:r>
    </w:p>
    <w:p>
      <w:pPr>
        <w:pStyle w:val="ListParagraph"/>
        <w:numPr>
          <w:ilvl w:val="0"/>
          <w:numId w:val="16"/>
        </w:numPr>
        <w:tabs>
          <w:tab w:pos="2380" w:val="left" w:leader="none"/>
          <w:tab w:pos="2382" w:val="left" w:leader="none"/>
        </w:tabs>
        <w:spacing w:line="240" w:lineRule="auto" w:before="1" w:after="0"/>
        <w:ind w:left="2381" w:right="0" w:hanging="794"/>
        <w:jc w:val="left"/>
        <w:rPr>
          <w:sz w:val="13"/>
        </w:rPr>
      </w:pPr>
      <w:r>
        <w:rPr>
          <w:i/>
          <w:w w:val="105"/>
          <w:sz w:val="13"/>
        </w:rPr>
        <w:t>Estates of Deceased Persons (forfeiture rule and Law of Succession) Act</w:t>
      </w:r>
      <w:r>
        <w:rPr>
          <w:i/>
          <w:spacing w:val="23"/>
          <w:w w:val="105"/>
          <w:sz w:val="13"/>
        </w:rPr>
        <w:t> </w:t>
      </w:r>
      <w:r>
        <w:rPr>
          <w:i/>
          <w:spacing w:val="-5"/>
          <w:w w:val="105"/>
          <w:sz w:val="13"/>
        </w:rPr>
        <w:t>2011 </w:t>
      </w:r>
      <w:r>
        <w:rPr>
          <w:spacing w:val="4"/>
          <w:w w:val="105"/>
          <w:sz w:val="13"/>
        </w:rPr>
        <w:t>(UK).</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1"/>
        <w:rPr>
          <w:sz w:val="18"/>
        </w:rPr>
      </w:pPr>
    </w:p>
    <w:p>
      <w:pPr>
        <w:spacing w:before="99"/>
        <w:ind w:left="1587" w:right="0" w:firstLine="0"/>
        <w:jc w:val="left"/>
        <w:rPr>
          <w:b/>
          <w:sz w:val="24"/>
        </w:rPr>
      </w:pPr>
      <w:r>
        <w:rPr>
          <w:b/>
          <w:w w:val="115"/>
          <w:sz w:val="24"/>
        </w:rPr>
        <w:t>Australian Capital Territory</w:t>
      </w:r>
    </w:p>
    <w:p>
      <w:pPr>
        <w:pStyle w:val="ListParagraph"/>
        <w:numPr>
          <w:ilvl w:val="1"/>
          <w:numId w:val="4"/>
        </w:numPr>
        <w:tabs>
          <w:tab w:pos="2380" w:val="left" w:leader="none"/>
          <w:tab w:pos="2381" w:val="left" w:leader="none"/>
        </w:tabs>
        <w:spacing w:line="242" w:lineRule="auto" w:before="137" w:after="0"/>
        <w:ind w:left="2381" w:right="1812" w:hanging="794"/>
        <w:jc w:val="left"/>
        <w:rPr>
          <w:sz w:val="21"/>
        </w:rPr>
      </w:pPr>
      <w:r>
        <w:rPr>
          <w:sz w:val="21"/>
        </w:rPr>
        <w:t>The </w:t>
      </w:r>
      <w:r>
        <w:rPr>
          <w:spacing w:val="-3"/>
          <w:sz w:val="21"/>
        </w:rPr>
        <w:t>ACT </w:t>
      </w:r>
      <w:r>
        <w:rPr>
          <w:sz w:val="21"/>
        </w:rPr>
        <w:t>Act is closely based on the UK Act. It was </w:t>
      </w:r>
      <w:r>
        <w:rPr>
          <w:spacing w:val="-3"/>
          <w:sz w:val="21"/>
        </w:rPr>
        <w:t>introduced </w:t>
      </w:r>
      <w:r>
        <w:rPr>
          <w:sz w:val="21"/>
        </w:rPr>
        <w:t>to </w:t>
      </w:r>
      <w:r>
        <w:rPr>
          <w:spacing w:val="-3"/>
          <w:sz w:val="21"/>
        </w:rPr>
        <w:t>ameliorate </w:t>
      </w:r>
      <w:r>
        <w:rPr>
          <w:sz w:val="21"/>
        </w:rPr>
        <w:t>the harsh effects of the </w:t>
      </w:r>
      <w:r>
        <w:rPr>
          <w:spacing w:val="-3"/>
          <w:sz w:val="21"/>
        </w:rPr>
        <w:t>forfeiture </w:t>
      </w:r>
      <w:r>
        <w:rPr>
          <w:sz w:val="21"/>
        </w:rPr>
        <w:t>rule where the </w:t>
      </w:r>
      <w:r>
        <w:rPr>
          <w:spacing w:val="-3"/>
          <w:sz w:val="21"/>
        </w:rPr>
        <w:t>killer </w:t>
      </w:r>
      <w:r>
        <w:rPr>
          <w:spacing w:val="-2"/>
          <w:sz w:val="21"/>
        </w:rPr>
        <w:t>has </w:t>
      </w:r>
      <w:r>
        <w:rPr>
          <w:sz w:val="21"/>
        </w:rPr>
        <w:t>less moral </w:t>
      </w:r>
      <w:r>
        <w:rPr>
          <w:spacing w:val="-3"/>
          <w:sz w:val="21"/>
        </w:rPr>
        <w:t>culpability, </w:t>
      </w:r>
      <w:r>
        <w:rPr>
          <w:sz w:val="21"/>
        </w:rPr>
        <w:t>particularly when the </w:t>
      </w:r>
      <w:r>
        <w:rPr>
          <w:spacing w:val="-3"/>
          <w:sz w:val="21"/>
        </w:rPr>
        <w:t>killing occurred </w:t>
      </w:r>
      <w:r>
        <w:rPr>
          <w:sz w:val="21"/>
        </w:rPr>
        <w:t>in response to ongoing </w:t>
      </w:r>
      <w:r>
        <w:rPr>
          <w:spacing w:val="-3"/>
          <w:sz w:val="21"/>
        </w:rPr>
        <w:t>family</w:t>
      </w:r>
      <w:r>
        <w:rPr>
          <w:spacing w:val="2"/>
          <w:sz w:val="21"/>
        </w:rPr>
        <w:t> </w:t>
      </w:r>
      <w:r>
        <w:rPr>
          <w:spacing w:val="-3"/>
          <w:sz w:val="21"/>
        </w:rPr>
        <w:t>violence.</w:t>
      </w:r>
    </w:p>
    <w:p>
      <w:pPr>
        <w:pStyle w:val="ListParagraph"/>
        <w:numPr>
          <w:ilvl w:val="1"/>
          <w:numId w:val="4"/>
        </w:numPr>
        <w:tabs>
          <w:tab w:pos="2380" w:val="left" w:leader="none"/>
          <w:tab w:pos="2381" w:val="left" w:leader="none"/>
        </w:tabs>
        <w:spacing w:line="242" w:lineRule="auto" w:before="124" w:after="0"/>
        <w:ind w:left="2380" w:right="2170" w:hanging="793"/>
        <w:jc w:val="left"/>
        <w:rPr>
          <w:sz w:val="21"/>
        </w:rPr>
      </w:pPr>
      <w:r>
        <w:rPr>
          <w:w w:val="105"/>
          <w:sz w:val="21"/>
        </w:rPr>
        <w:t>When</w:t>
      </w:r>
      <w:r>
        <w:rPr>
          <w:spacing w:val="-10"/>
          <w:w w:val="105"/>
          <w:sz w:val="21"/>
        </w:rPr>
        <w:t> </w:t>
      </w:r>
      <w:r>
        <w:rPr>
          <w:w w:val="105"/>
          <w:sz w:val="21"/>
        </w:rPr>
        <w:t>opening</w:t>
      </w:r>
      <w:r>
        <w:rPr>
          <w:spacing w:val="-9"/>
          <w:w w:val="105"/>
          <w:sz w:val="21"/>
        </w:rPr>
        <w:t> </w:t>
      </w:r>
      <w:r>
        <w:rPr>
          <w:w w:val="105"/>
          <w:sz w:val="21"/>
        </w:rPr>
        <w:t>debate</w:t>
      </w:r>
      <w:r>
        <w:rPr>
          <w:spacing w:val="-9"/>
          <w:w w:val="105"/>
          <w:sz w:val="21"/>
        </w:rPr>
        <w:t> </w:t>
      </w:r>
      <w:r>
        <w:rPr>
          <w:w w:val="105"/>
          <w:sz w:val="21"/>
        </w:rPr>
        <w:t>on</w:t>
      </w:r>
      <w:r>
        <w:rPr>
          <w:spacing w:val="-10"/>
          <w:w w:val="105"/>
          <w:sz w:val="21"/>
        </w:rPr>
        <w:t> </w:t>
      </w:r>
      <w:r>
        <w:rPr>
          <w:w w:val="105"/>
          <w:sz w:val="21"/>
        </w:rPr>
        <w:t>the</w:t>
      </w:r>
      <w:r>
        <w:rPr>
          <w:spacing w:val="-9"/>
          <w:w w:val="105"/>
          <w:sz w:val="21"/>
        </w:rPr>
        <w:t> </w:t>
      </w:r>
      <w:r>
        <w:rPr>
          <w:spacing w:val="-3"/>
          <w:w w:val="105"/>
          <w:sz w:val="21"/>
        </w:rPr>
        <w:t>Bill</w:t>
      </w:r>
      <w:r>
        <w:rPr>
          <w:spacing w:val="-9"/>
          <w:w w:val="105"/>
          <w:sz w:val="21"/>
        </w:rPr>
        <w:t> </w:t>
      </w:r>
      <w:r>
        <w:rPr>
          <w:w w:val="105"/>
          <w:sz w:val="21"/>
        </w:rPr>
        <w:t>in</w:t>
      </w:r>
      <w:r>
        <w:rPr>
          <w:spacing w:val="-9"/>
          <w:w w:val="105"/>
          <w:sz w:val="21"/>
        </w:rPr>
        <w:t> </w:t>
      </w:r>
      <w:r>
        <w:rPr>
          <w:w w:val="105"/>
          <w:sz w:val="21"/>
        </w:rPr>
        <w:t>the</w:t>
      </w:r>
      <w:r>
        <w:rPr>
          <w:spacing w:val="-10"/>
          <w:w w:val="105"/>
          <w:sz w:val="21"/>
        </w:rPr>
        <w:t> </w:t>
      </w:r>
      <w:r>
        <w:rPr>
          <w:spacing w:val="-3"/>
          <w:w w:val="105"/>
          <w:sz w:val="21"/>
        </w:rPr>
        <w:t>Legislative</w:t>
      </w:r>
      <w:r>
        <w:rPr>
          <w:spacing w:val="-9"/>
          <w:w w:val="105"/>
          <w:sz w:val="21"/>
        </w:rPr>
        <w:t> </w:t>
      </w:r>
      <w:r>
        <w:rPr>
          <w:w w:val="105"/>
          <w:sz w:val="21"/>
        </w:rPr>
        <w:t>Assembly,</w:t>
      </w:r>
      <w:r>
        <w:rPr>
          <w:spacing w:val="-9"/>
          <w:w w:val="105"/>
          <w:sz w:val="21"/>
        </w:rPr>
        <w:t> </w:t>
      </w:r>
      <w:r>
        <w:rPr>
          <w:w w:val="105"/>
          <w:sz w:val="21"/>
        </w:rPr>
        <w:t>the</w:t>
      </w:r>
      <w:r>
        <w:rPr>
          <w:spacing w:val="-9"/>
          <w:w w:val="105"/>
          <w:sz w:val="21"/>
        </w:rPr>
        <w:t> </w:t>
      </w:r>
      <w:r>
        <w:rPr>
          <w:w w:val="105"/>
          <w:sz w:val="21"/>
        </w:rPr>
        <w:t>Attorney-General, the Hon. </w:t>
      </w:r>
      <w:r>
        <w:rPr>
          <w:spacing w:val="-3"/>
          <w:w w:val="105"/>
          <w:sz w:val="21"/>
        </w:rPr>
        <w:t>Terry </w:t>
      </w:r>
      <w:r>
        <w:rPr>
          <w:spacing w:val="-5"/>
          <w:w w:val="105"/>
          <w:sz w:val="21"/>
        </w:rPr>
        <w:t>Connolly,</w:t>
      </w:r>
      <w:r>
        <w:rPr>
          <w:spacing w:val="24"/>
          <w:w w:val="105"/>
          <w:sz w:val="21"/>
        </w:rPr>
        <w:t> </w:t>
      </w:r>
      <w:r>
        <w:rPr>
          <w:w w:val="105"/>
          <w:sz w:val="21"/>
        </w:rPr>
        <w:t>said:</w:t>
      </w:r>
    </w:p>
    <w:p>
      <w:pPr>
        <w:spacing w:before="131"/>
        <w:ind w:left="2834" w:right="0" w:firstLine="0"/>
        <w:jc w:val="left"/>
        <w:rPr>
          <w:sz w:val="20"/>
        </w:rPr>
      </w:pPr>
      <w:r>
        <w:rPr>
          <w:sz w:val="20"/>
        </w:rPr>
        <w:t>This Bill recognises </w:t>
      </w:r>
      <w:r>
        <w:rPr>
          <w:w w:val="115"/>
          <w:sz w:val="20"/>
        </w:rPr>
        <w:t>… </w:t>
      </w:r>
      <w:r>
        <w:rPr>
          <w:sz w:val="20"/>
        </w:rPr>
        <w:t>that there are circumstances in which the rule can operate harshly.</w:t>
      </w:r>
    </w:p>
    <w:p>
      <w:pPr>
        <w:spacing w:before="16"/>
        <w:ind w:left="2834" w:right="0" w:firstLine="0"/>
        <w:jc w:val="left"/>
        <w:rPr>
          <w:sz w:val="20"/>
        </w:rPr>
      </w:pPr>
      <w:r>
        <w:rPr>
          <w:sz w:val="20"/>
        </w:rPr>
        <w:t>For example, there may be cases in family situations where a death occurs</w:t>
      </w:r>
    </w:p>
    <w:p>
      <w:pPr>
        <w:spacing w:before="16"/>
        <w:ind w:left="2834" w:right="0" w:firstLine="0"/>
        <w:jc w:val="left"/>
        <w:rPr>
          <w:sz w:val="20"/>
        </w:rPr>
      </w:pPr>
      <w:r>
        <w:rPr>
          <w:w w:val="105"/>
          <w:sz w:val="20"/>
        </w:rPr>
        <w:t>as a result of the actions of a battered spouse in instances of domestic violence.</w:t>
      </w:r>
    </w:p>
    <w:p>
      <w:pPr>
        <w:spacing w:line="254" w:lineRule="auto" w:before="16"/>
        <w:ind w:left="2834" w:right="1876" w:firstLine="0"/>
        <w:jc w:val="left"/>
        <w:rPr>
          <w:sz w:val="20"/>
        </w:rPr>
      </w:pPr>
      <w:r>
        <w:rPr>
          <w:sz w:val="20"/>
        </w:rPr>
        <w:t>In circumstances of this kind the courts </w:t>
      </w:r>
      <w:r>
        <w:rPr>
          <w:spacing w:val="-3"/>
          <w:sz w:val="20"/>
        </w:rPr>
        <w:t>have  </w:t>
      </w:r>
      <w:r>
        <w:rPr>
          <w:sz w:val="20"/>
        </w:rPr>
        <w:t>not always produced </w:t>
      </w:r>
      <w:r>
        <w:rPr>
          <w:spacing w:val="-3"/>
          <w:sz w:val="20"/>
        </w:rPr>
        <w:t>consistent</w:t>
      </w:r>
      <w:r>
        <w:rPr>
          <w:spacing w:val="39"/>
          <w:sz w:val="20"/>
        </w:rPr>
        <w:t> </w:t>
      </w:r>
      <w:r>
        <w:rPr>
          <w:spacing w:val="-3"/>
          <w:sz w:val="20"/>
        </w:rPr>
        <w:t>rulings,    </w:t>
      </w:r>
      <w:r>
        <w:rPr>
          <w:sz w:val="20"/>
        </w:rPr>
        <w:t>in part because of the constraints which </w:t>
      </w:r>
      <w:r>
        <w:rPr>
          <w:spacing w:val="-3"/>
          <w:sz w:val="20"/>
        </w:rPr>
        <w:t>have </w:t>
      </w:r>
      <w:r>
        <w:rPr>
          <w:sz w:val="20"/>
        </w:rPr>
        <w:t>been imposed by the perceived wide ambit of the forfeiture </w:t>
      </w:r>
      <w:r>
        <w:rPr>
          <w:spacing w:val="-3"/>
          <w:sz w:val="20"/>
        </w:rPr>
        <w:t>rule. </w:t>
      </w:r>
      <w:r>
        <w:rPr>
          <w:sz w:val="20"/>
        </w:rPr>
        <w:t>The Forfeiture Bill aims to remove the doubt surrounding this</w:t>
      </w:r>
      <w:r>
        <w:rPr>
          <w:spacing w:val="15"/>
          <w:sz w:val="20"/>
        </w:rPr>
        <w:t> </w:t>
      </w:r>
      <w:r>
        <w:rPr>
          <w:sz w:val="20"/>
        </w:rPr>
        <w:t>kind</w:t>
      </w:r>
      <w:r>
        <w:rPr>
          <w:spacing w:val="16"/>
          <w:sz w:val="20"/>
        </w:rPr>
        <w:t> </w:t>
      </w:r>
      <w:r>
        <w:rPr>
          <w:sz w:val="20"/>
        </w:rPr>
        <w:t>of</w:t>
      </w:r>
      <w:r>
        <w:rPr>
          <w:spacing w:val="15"/>
          <w:sz w:val="20"/>
        </w:rPr>
        <w:t> </w:t>
      </w:r>
      <w:r>
        <w:rPr>
          <w:sz w:val="20"/>
        </w:rPr>
        <w:t>case</w:t>
      </w:r>
      <w:r>
        <w:rPr>
          <w:spacing w:val="16"/>
          <w:sz w:val="20"/>
        </w:rPr>
        <w:t> </w:t>
      </w:r>
      <w:r>
        <w:rPr>
          <w:sz w:val="20"/>
        </w:rPr>
        <w:t>and</w:t>
      </w:r>
      <w:r>
        <w:rPr>
          <w:spacing w:val="16"/>
          <w:sz w:val="20"/>
        </w:rPr>
        <w:t> </w:t>
      </w:r>
      <w:r>
        <w:rPr>
          <w:sz w:val="20"/>
        </w:rPr>
        <w:t>to</w:t>
      </w:r>
      <w:r>
        <w:rPr>
          <w:spacing w:val="15"/>
          <w:sz w:val="20"/>
        </w:rPr>
        <w:t> </w:t>
      </w:r>
      <w:r>
        <w:rPr>
          <w:spacing w:val="-3"/>
          <w:sz w:val="20"/>
        </w:rPr>
        <w:t>ensure</w:t>
      </w:r>
      <w:r>
        <w:rPr>
          <w:spacing w:val="16"/>
          <w:sz w:val="20"/>
        </w:rPr>
        <w:t> </w:t>
      </w:r>
      <w:r>
        <w:rPr>
          <w:sz w:val="20"/>
        </w:rPr>
        <w:t>that</w:t>
      </w:r>
      <w:r>
        <w:rPr>
          <w:spacing w:val="16"/>
          <w:sz w:val="20"/>
        </w:rPr>
        <w:t> </w:t>
      </w:r>
      <w:r>
        <w:rPr>
          <w:sz w:val="20"/>
        </w:rPr>
        <w:t>the</w:t>
      </w:r>
      <w:r>
        <w:rPr>
          <w:spacing w:val="15"/>
          <w:sz w:val="20"/>
        </w:rPr>
        <w:t> </w:t>
      </w:r>
      <w:r>
        <w:rPr>
          <w:sz w:val="20"/>
        </w:rPr>
        <w:t>question</w:t>
      </w:r>
      <w:r>
        <w:rPr>
          <w:spacing w:val="16"/>
          <w:sz w:val="20"/>
        </w:rPr>
        <w:t> </w:t>
      </w:r>
      <w:r>
        <w:rPr>
          <w:sz w:val="20"/>
        </w:rPr>
        <w:t>of</w:t>
      </w:r>
      <w:r>
        <w:rPr>
          <w:spacing w:val="16"/>
          <w:sz w:val="20"/>
        </w:rPr>
        <w:t> </w:t>
      </w:r>
      <w:r>
        <w:rPr>
          <w:sz w:val="20"/>
        </w:rPr>
        <w:t>moral</w:t>
      </w:r>
      <w:r>
        <w:rPr>
          <w:spacing w:val="15"/>
          <w:sz w:val="20"/>
        </w:rPr>
        <w:t> </w:t>
      </w:r>
      <w:r>
        <w:rPr>
          <w:sz w:val="20"/>
        </w:rPr>
        <w:t>culpability</w:t>
      </w:r>
      <w:r>
        <w:rPr>
          <w:spacing w:val="16"/>
          <w:sz w:val="20"/>
        </w:rPr>
        <w:t> </w:t>
      </w:r>
      <w:r>
        <w:rPr>
          <w:sz w:val="20"/>
        </w:rPr>
        <w:t>is</w:t>
      </w:r>
      <w:r>
        <w:rPr>
          <w:spacing w:val="16"/>
          <w:sz w:val="20"/>
        </w:rPr>
        <w:t> </w:t>
      </w:r>
      <w:r>
        <w:rPr>
          <w:sz w:val="20"/>
        </w:rPr>
        <w:t>one</w:t>
      </w:r>
      <w:r>
        <w:rPr>
          <w:spacing w:val="15"/>
          <w:sz w:val="20"/>
        </w:rPr>
        <w:t> </w:t>
      </w:r>
      <w:r>
        <w:rPr>
          <w:sz w:val="20"/>
        </w:rPr>
        <w:t>which</w:t>
      </w:r>
      <w:r>
        <w:rPr>
          <w:spacing w:val="16"/>
          <w:sz w:val="20"/>
        </w:rPr>
        <w:t> </w:t>
      </w:r>
      <w:r>
        <w:rPr>
          <w:sz w:val="20"/>
        </w:rPr>
        <w:t>can</w:t>
      </w:r>
    </w:p>
    <w:p>
      <w:pPr>
        <w:spacing w:line="254" w:lineRule="auto" w:before="5"/>
        <w:ind w:left="2834" w:right="1540" w:firstLine="0"/>
        <w:jc w:val="left"/>
        <w:rPr>
          <w:sz w:val="11"/>
        </w:rPr>
      </w:pPr>
      <w:r>
        <w:rPr>
          <w:w w:val="105"/>
          <w:sz w:val="20"/>
        </w:rPr>
        <w:t>be fully </w:t>
      </w:r>
      <w:r>
        <w:rPr>
          <w:spacing w:val="-3"/>
          <w:w w:val="105"/>
          <w:sz w:val="20"/>
        </w:rPr>
        <w:t>taken into account </w:t>
      </w:r>
      <w:r>
        <w:rPr>
          <w:w w:val="105"/>
          <w:sz w:val="20"/>
        </w:rPr>
        <w:t>by the courts when assessing a claim against the deceased’s property.</w:t>
      </w:r>
      <w:r>
        <w:rPr>
          <w:w w:val="105"/>
          <w:position w:val="7"/>
          <w:sz w:val="11"/>
        </w:rPr>
        <w:t>54</w:t>
      </w:r>
    </w:p>
    <w:p>
      <w:pPr>
        <w:pStyle w:val="ListParagraph"/>
        <w:numPr>
          <w:ilvl w:val="1"/>
          <w:numId w:val="4"/>
        </w:numPr>
        <w:tabs>
          <w:tab w:pos="2381" w:val="left" w:leader="none"/>
          <w:tab w:pos="2382" w:val="left" w:leader="none"/>
        </w:tabs>
        <w:spacing w:line="242" w:lineRule="auto" w:before="113" w:after="0"/>
        <w:ind w:left="2381" w:right="1888" w:hanging="794"/>
        <w:jc w:val="left"/>
        <w:rPr>
          <w:sz w:val="21"/>
        </w:rPr>
      </w:pPr>
      <w:r>
        <w:rPr/>
        <w:pict>
          <v:group style="position:absolute;margin-left:62.362202pt;margin-top:64.353149pt;width:479.1pt;height:83.55pt;mso-position-horizontal-relative:page;mso-position-vertical-relative:paragraph;z-index:-160;mso-wrap-distance-left:0;mso-wrap-distance-right:0" coordorigin="1247,1287" coordsize="9582,1671">
            <v:rect style="position:absolute;left:1587;top:1287;width:8731;height:1671" filled="true" fillcolor="#fdebea" stroked="false">
              <v:fill type="solid"/>
            </v:rect>
            <v:line style="position:absolute" from="1247,2038" to="10828,2038" stroked="true" strokeweight="2.5pt" strokecolor="#ffffff">
              <v:stroke dashstyle="solid"/>
            </v:line>
            <v:shape style="position:absolute;left:2381;top:2275;width:7517;height:503" type="#_x0000_t202" filled="false" stroked="false">
              <v:textbox inset="0,0,0,0">
                <w:txbxContent>
                  <w:p>
                    <w:pPr>
                      <w:spacing w:line="256" w:lineRule="auto" w:before="0"/>
                      <w:ind w:left="0" w:right="0" w:firstLine="0"/>
                      <w:jc w:val="left"/>
                      <w:rPr>
                        <w:rFonts w:ascii="Gill Sans MT"/>
                        <w:sz w:val="21"/>
                      </w:rPr>
                    </w:pPr>
                    <w:r>
                      <w:rPr>
                        <w:rFonts w:ascii="Gill Sans MT"/>
                        <w:w w:val="110"/>
                        <w:sz w:val="21"/>
                      </w:rPr>
                      <w:t>What</w:t>
                    </w:r>
                    <w:r>
                      <w:rPr>
                        <w:rFonts w:ascii="Gill Sans MT"/>
                        <w:spacing w:val="-12"/>
                        <w:w w:val="110"/>
                        <w:sz w:val="21"/>
                      </w:rPr>
                      <w:t> </w:t>
                    </w:r>
                    <w:r>
                      <w:rPr>
                        <w:rFonts w:ascii="Gill Sans MT"/>
                        <w:w w:val="110"/>
                        <w:sz w:val="21"/>
                      </w:rPr>
                      <w:t>has</w:t>
                    </w:r>
                    <w:r>
                      <w:rPr>
                        <w:rFonts w:ascii="Gill Sans MT"/>
                        <w:spacing w:val="-12"/>
                        <w:w w:val="110"/>
                        <w:sz w:val="21"/>
                      </w:rPr>
                      <w:t> </w:t>
                    </w:r>
                    <w:r>
                      <w:rPr>
                        <w:rFonts w:ascii="Gill Sans MT"/>
                        <w:w w:val="110"/>
                        <w:sz w:val="21"/>
                      </w:rPr>
                      <w:t>been</w:t>
                    </w:r>
                    <w:r>
                      <w:rPr>
                        <w:rFonts w:ascii="Gill Sans MT"/>
                        <w:spacing w:val="-12"/>
                        <w:w w:val="110"/>
                        <w:sz w:val="21"/>
                      </w:rPr>
                      <w:t> </w:t>
                    </w:r>
                    <w:r>
                      <w:rPr>
                        <w:rFonts w:ascii="Gill Sans MT"/>
                        <w:w w:val="110"/>
                        <w:sz w:val="21"/>
                      </w:rPr>
                      <w:t>the</w:t>
                    </w:r>
                    <w:r>
                      <w:rPr>
                        <w:rFonts w:ascii="Gill Sans MT"/>
                        <w:spacing w:val="-12"/>
                        <w:w w:val="110"/>
                        <w:sz w:val="21"/>
                      </w:rPr>
                      <w:t> </w:t>
                    </w:r>
                    <w:r>
                      <w:rPr>
                        <w:rFonts w:ascii="Gill Sans MT"/>
                        <w:w w:val="110"/>
                        <w:sz w:val="21"/>
                      </w:rPr>
                      <w:t>effect</w:t>
                    </w:r>
                    <w:r>
                      <w:rPr>
                        <w:rFonts w:ascii="Gill Sans MT"/>
                        <w:spacing w:val="-11"/>
                        <w:w w:val="110"/>
                        <w:sz w:val="21"/>
                      </w:rPr>
                      <w:t> </w:t>
                    </w:r>
                    <w:r>
                      <w:rPr>
                        <w:rFonts w:ascii="Gill Sans MT"/>
                        <w:w w:val="110"/>
                        <w:sz w:val="21"/>
                      </w:rPr>
                      <w:t>of</w:t>
                    </w:r>
                    <w:r>
                      <w:rPr>
                        <w:rFonts w:ascii="Gill Sans MT"/>
                        <w:spacing w:val="-12"/>
                        <w:w w:val="110"/>
                        <w:sz w:val="21"/>
                      </w:rPr>
                      <w:t> </w:t>
                    </w:r>
                    <w:r>
                      <w:rPr>
                        <w:rFonts w:ascii="Gill Sans MT"/>
                        <w:w w:val="110"/>
                        <w:sz w:val="21"/>
                      </w:rPr>
                      <w:t>the</w:t>
                    </w:r>
                    <w:r>
                      <w:rPr>
                        <w:rFonts w:ascii="Gill Sans MT"/>
                        <w:spacing w:val="-12"/>
                        <w:w w:val="110"/>
                        <w:sz w:val="21"/>
                      </w:rPr>
                      <w:t> </w:t>
                    </w:r>
                    <w:r>
                      <w:rPr>
                        <w:rFonts w:ascii="Lucida Sans"/>
                        <w:i/>
                        <w:w w:val="110"/>
                        <w:sz w:val="21"/>
                      </w:rPr>
                      <w:t>Forfeiture</w:t>
                    </w:r>
                    <w:r>
                      <w:rPr>
                        <w:rFonts w:ascii="Lucida Sans"/>
                        <w:i/>
                        <w:spacing w:val="-21"/>
                        <w:w w:val="110"/>
                        <w:sz w:val="21"/>
                      </w:rPr>
                      <w:t> </w:t>
                    </w:r>
                    <w:r>
                      <w:rPr>
                        <w:rFonts w:ascii="Lucida Sans"/>
                        <w:i/>
                        <w:w w:val="110"/>
                        <w:sz w:val="21"/>
                      </w:rPr>
                      <w:t>Act</w:t>
                    </w:r>
                    <w:r>
                      <w:rPr>
                        <w:rFonts w:ascii="Lucida Sans"/>
                        <w:i/>
                        <w:spacing w:val="-20"/>
                        <w:w w:val="110"/>
                        <w:sz w:val="21"/>
                      </w:rPr>
                      <w:t> </w:t>
                    </w:r>
                    <w:r>
                      <w:rPr>
                        <w:rFonts w:ascii="Lucida Sans"/>
                        <w:i/>
                        <w:spacing w:val="-5"/>
                        <w:w w:val="110"/>
                        <w:sz w:val="21"/>
                      </w:rPr>
                      <w:t>1991</w:t>
                    </w:r>
                    <w:r>
                      <w:rPr>
                        <w:rFonts w:ascii="Lucida Sans"/>
                        <w:i/>
                        <w:spacing w:val="-21"/>
                        <w:w w:val="110"/>
                        <w:sz w:val="21"/>
                      </w:rPr>
                      <w:t> </w:t>
                    </w:r>
                    <w:r>
                      <w:rPr>
                        <w:rFonts w:ascii="Gill Sans MT"/>
                        <w:w w:val="110"/>
                        <w:sz w:val="21"/>
                      </w:rPr>
                      <w:t>(ACT)</w:t>
                    </w:r>
                    <w:r>
                      <w:rPr>
                        <w:rFonts w:ascii="Gill Sans MT"/>
                        <w:spacing w:val="-12"/>
                        <w:w w:val="110"/>
                        <w:sz w:val="21"/>
                      </w:rPr>
                      <w:t> </w:t>
                    </w:r>
                    <w:r>
                      <w:rPr>
                        <w:rFonts w:ascii="Gill Sans MT"/>
                        <w:w w:val="110"/>
                        <w:sz w:val="21"/>
                      </w:rPr>
                      <w:t>on</w:t>
                    </w:r>
                    <w:r>
                      <w:rPr>
                        <w:rFonts w:ascii="Gill Sans MT"/>
                        <w:spacing w:val="-11"/>
                        <w:w w:val="110"/>
                        <w:sz w:val="21"/>
                      </w:rPr>
                      <w:t> </w:t>
                    </w:r>
                    <w:r>
                      <w:rPr>
                        <w:rFonts w:ascii="Gill Sans MT"/>
                        <w:w w:val="110"/>
                        <w:sz w:val="21"/>
                      </w:rPr>
                      <w:t>the</w:t>
                    </w:r>
                    <w:r>
                      <w:rPr>
                        <w:rFonts w:ascii="Gill Sans MT"/>
                        <w:spacing w:val="-12"/>
                        <w:w w:val="110"/>
                        <w:sz w:val="21"/>
                      </w:rPr>
                      <w:t> </w:t>
                    </w:r>
                    <w:r>
                      <w:rPr>
                        <w:rFonts w:ascii="Gill Sans MT"/>
                        <w:w w:val="110"/>
                        <w:sz w:val="21"/>
                      </w:rPr>
                      <w:t>application and operation of the forfeiture rule in the Australian Capital</w:t>
                    </w:r>
                    <w:r>
                      <w:rPr>
                        <w:rFonts w:ascii="Gill Sans MT"/>
                        <w:spacing w:val="50"/>
                        <w:w w:val="110"/>
                        <w:sz w:val="21"/>
                      </w:rPr>
                      <w:t> </w:t>
                    </w:r>
                    <w:r>
                      <w:rPr>
                        <w:rFonts w:ascii="Gill Sans MT"/>
                        <w:spacing w:val="-3"/>
                        <w:w w:val="110"/>
                        <w:sz w:val="21"/>
                      </w:rPr>
                      <w:t>Territory?</w:t>
                    </w:r>
                  </w:p>
                </w:txbxContent>
              </v:textbox>
              <w10:wrap type="none"/>
            </v:shape>
            <v:shape style="position:absolute;left:1814;top:2276;width:137;height:243" type="#_x0000_t202" filled="false" stroked="false">
              <v:textbox inset="0,0,0,0">
                <w:txbxContent>
                  <w:p>
                    <w:pPr>
                      <w:spacing w:line="243" w:lineRule="exact" w:before="0"/>
                      <w:ind w:left="0" w:right="0" w:firstLine="0"/>
                      <w:jc w:val="left"/>
                      <w:rPr>
                        <w:rFonts w:ascii="Gill Sans MT"/>
                        <w:sz w:val="21"/>
                      </w:rPr>
                    </w:pPr>
                    <w:r>
                      <w:rPr>
                        <w:rFonts w:ascii="Gill Sans MT"/>
                        <w:w w:val="111"/>
                        <w:sz w:val="21"/>
                      </w:rPr>
                      <w:t>1</w:t>
                    </w:r>
                  </w:p>
                </w:txbxContent>
              </v:textbox>
              <w10:wrap type="none"/>
            </v:shape>
            <v:shape style="position:absolute;left:1587;top:1287;width:8731;height:726" type="#_x0000_t202" filled="true" fillcolor="#fdebea" stroked="false">
              <v:textbox inset="0,0,0,0">
                <w:txbxContent>
                  <w:p>
                    <w:pPr>
                      <w:spacing w:before="166"/>
                      <w:ind w:left="226" w:right="0" w:firstLine="0"/>
                      <w:jc w:val="left"/>
                      <w:rPr>
                        <w:b/>
                        <w:sz w:val="32"/>
                      </w:rPr>
                    </w:pPr>
                    <w:r>
                      <w:rPr>
                        <w:b/>
                        <w:color w:val="EC5A4F"/>
                        <w:w w:val="115"/>
                        <w:sz w:val="32"/>
                      </w:rPr>
                      <w:t>Question</w:t>
                    </w:r>
                  </w:p>
                </w:txbxContent>
              </v:textbox>
              <v:fill type="solid"/>
              <w10:wrap type="none"/>
            </v:shape>
            <w10:wrap type="topAndBottom"/>
          </v:group>
        </w:pict>
      </w:r>
      <w:r>
        <w:rPr/>
        <w:pict>
          <v:shape style="position:absolute;margin-left:79.370102pt;margin-top:76.883553pt;width:424pt;height:38.050pt;mso-position-horizontal-relative:page;mso-position-vertical-relative:paragraph;z-index:-97024" type="#_x0000_t202" filled="false" stroked="false">
            <v:textbox inset="0,0,0,0">
              <w:txbxContent>
                <w:p>
                  <w:pPr>
                    <w:pStyle w:val="BodyText"/>
                    <w:spacing w:line="242" w:lineRule="auto"/>
                  </w:pPr>
                  <w:r>
                    <w:rPr>
                      <w:w w:val="105"/>
                    </w:rPr>
                    <w:t>There was little debate on the </w:t>
                  </w:r>
                  <w:r>
                    <w:rPr>
                      <w:spacing w:val="-3"/>
                      <w:w w:val="105"/>
                    </w:rPr>
                    <w:t>Bill, </w:t>
                  </w:r>
                  <w:r>
                    <w:rPr>
                      <w:w w:val="105"/>
                    </w:rPr>
                    <w:t>and no opposition to it. </w:t>
                  </w:r>
                  <w:r>
                    <w:rPr>
                      <w:spacing w:val="-3"/>
                      <w:w w:val="105"/>
                    </w:rPr>
                    <w:t>Since then, </w:t>
                  </w:r>
                  <w:r>
                    <w:rPr>
                      <w:w w:val="105"/>
                    </w:rPr>
                    <w:t>no cases of </w:t>
                  </w:r>
                  <w:r>
                    <w:rPr>
                      <w:spacing w:val="-3"/>
                      <w:w w:val="105"/>
                    </w:rPr>
                    <w:t>applications </w:t>
                  </w:r>
                  <w:r>
                    <w:rPr>
                      <w:w w:val="105"/>
                    </w:rPr>
                    <w:t>to</w:t>
                  </w:r>
                  <w:r>
                    <w:rPr>
                      <w:spacing w:val="-5"/>
                      <w:w w:val="105"/>
                    </w:rPr>
                    <w:t> </w:t>
                  </w:r>
                  <w:r>
                    <w:rPr>
                      <w:w w:val="105"/>
                    </w:rPr>
                    <w:t>modify</w:t>
                  </w:r>
                  <w:r>
                    <w:rPr>
                      <w:spacing w:val="-4"/>
                      <w:w w:val="105"/>
                    </w:rPr>
                    <w:t> </w:t>
                  </w:r>
                  <w:r>
                    <w:rPr>
                      <w:w w:val="105"/>
                    </w:rPr>
                    <w:t>the</w:t>
                  </w:r>
                  <w:r>
                    <w:rPr>
                      <w:spacing w:val="-5"/>
                      <w:w w:val="105"/>
                    </w:rPr>
                    <w:t> </w:t>
                  </w:r>
                  <w:r>
                    <w:rPr>
                      <w:w w:val="105"/>
                    </w:rPr>
                    <w:t>effect</w:t>
                  </w:r>
                  <w:r>
                    <w:rPr>
                      <w:spacing w:val="-4"/>
                      <w:w w:val="105"/>
                    </w:rPr>
                    <w:t> </w:t>
                  </w:r>
                  <w:r>
                    <w:rPr>
                      <w:w w:val="105"/>
                    </w:rPr>
                    <w:t>of</w:t>
                  </w:r>
                  <w:r>
                    <w:rPr>
                      <w:spacing w:val="-4"/>
                      <w:w w:val="105"/>
                    </w:rPr>
                    <w:t> </w:t>
                  </w:r>
                  <w:r>
                    <w:rPr>
                      <w:w w:val="105"/>
                    </w:rPr>
                    <w:t>the</w:t>
                  </w:r>
                  <w:r>
                    <w:rPr>
                      <w:spacing w:val="-5"/>
                      <w:w w:val="105"/>
                    </w:rPr>
                    <w:t> </w:t>
                  </w:r>
                  <w:r>
                    <w:rPr>
                      <w:w w:val="105"/>
                    </w:rPr>
                    <w:t>rule</w:t>
                  </w:r>
                  <w:r>
                    <w:rPr>
                      <w:spacing w:val="-4"/>
                      <w:w w:val="105"/>
                    </w:rPr>
                    <w:t> </w:t>
                  </w:r>
                  <w:r>
                    <w:rPr>
                      <w:w w:val="105"/>
                    </w:rPr>
                    <w:t>under</w:t>
                  </w:r>
                  <w:r>
                    <w:rPr>
                      <w:spacing w:val="-5"/>
                      <w:w w:val="105"/>
                    </w:rPr>
                    <w:t> </w:t>
                  </w:r>
                  <w:r>
                    <w:rPr>
                      <w:w w:val="105"/>
                    </w:rPr>
                    <w:t>this</w:t>
                  </w:r>
                  <w:r>
                    <w:rPr>
                      <w:spacing w:val="-4"/>
                      <w:w w:val="105"/>
                    </w:rPr>
                    <w:t> </w:t>
                  </w:r>
                  <w:r>
                    <w:rPr>
                      <w:spacing w:val="-3"/>
                      <w:w w:val="105"/>
                    </w:rPr>
                    <w:t>legislation</w:t>
                  </w:r>
                  <w:r>
                    <w:rPr>
                      <w:spacing w:val="-4"/>
                      <w:w w:val="105"/>
                    </w:rPr>
                    <w:t> </w:t>
                  </w:r>
                  <w:r>
                    <w:rPr>
                      <w:spacing w:val="-3"/>
                      <w:w w:val="105"/>
                    </w:rPr>
                    <w:t>have</w:t>
                  </w:r>
                  <w:r>
                    <w:rPr>
                      <w:spacing w:val="-5"/>
                      <w:w w:val="105"/>
                    </w:rPr>
                    <w:t> </w:t>
                  </w:r>
                  <w:r>
                    <w:rPr>
                      <w:w w:val="105"/>
                    </w:rPr>
                    <w:t>been</w:t>
                  </w:r>
                  <w:r>
                    <w:rPr>
                      <w:spacing w:val="-4"/>
                      <w:w w:val="105"/>
                    </w:rPr>
                    <w:t> </w:t>
                  </w:r>
                  <w:r>
                    <w:rPr>
                      <w:spacing w:val="-2"/>
                      <w:w w:val="105"/>
                    </w:rPr>
                    <w:t>placed</w:t>
                  </w:r>
                  <w:r>
                    <w:rPr>
                      <w:spacing w:val="-5"/>
                      <w:w w:val="105"/>
                    </w:rPr>
                    <w:t> </w:t>
                  </w:r>
                  <w:r>
                    <w:rPr>
                      <w:w w:val="105"/>
                    </w:rPr>
                    <w:t>on</w:t>
                  </w:r>
                  <w:r>
                    <w:rPr>
                      <w:spacing w:val="-4"/>
                      <w:w w:val="105"/>
                    </w:rPr>
                    <w:t> </w:t>
                  </w:r>
                  <w:r>
                    <w:rPr>
                      <w:w w:val="105"/>
                    </w:rPr>
                    <w:t>the</w:t>
                  </w:r>
                  <w:r>
                    <w:rPr>
                      <w:spacing w:val="-4"/>
                      <w:w w:val="105"/>
                    </w:rPr>
                    <w:t> </w:t>
                  </w:r>
                  <w:r>
                    <w:rPr>
                      <w:spacing w:val="-3"/>
                      <w:w w:val="105"/>
                    </w:rPr>
                    <w:t>public</w:t>
                  </w:r>
                  <w:r>
                    <w:rPr>
                      <w:spacing w:val="-5"/>
                      <w:w w:val="105"/>
                    </w:rPr>
                    <w:t> </w:t>
                  </w:r>
                  <w:r>
                    <w:rPr>
                      <w:spacing w:val="-3"/>
                      <w:w w:val="105"/>
                    </w:rPr>
                    <w:t>record.</w:t>
                  </w:r>
                  <w:r>
                    <w:rPr>
                      <w:spacing w:val="-4"/>
                      <w:w w:val="105"/>
                    </w:rPr>
                    <w:t> </w:t>
                  </w:r>
                  <w:r>
                    <w:rPr>
                      <w:w w:val="105"/>
                    </w:rPr>
                    <w:t>The </w:t>
                  </w:r>
                  <w:r>
                    <w:rPr>
                      <w:spacing w:val="-3"/>
                      <w:w w:val="105"/>
                    </w:rPr>
                    <w:t>Commission </w:t>
                  </w:r>
                  <w:r>
                    <w:rPr>
                      <w:w w:val="105"/>
                    </w:rPr>
                    <w:t>would welcome </w:t>
                  </w:r>
                  <w:r>
                    <w:rPr>
                      <w:spacing w:val="-3"/>
                      <w:w w:val="105"/>
                    </w:rPr>
                    <w:t>any </w:t>
                  </w:r>
                  <w:r>
                    <w:rPr>
                      <w:w w:val="105"/>
                    </w:rPr>
                    <w:t>comments on the operation of this</w:t>
                  </w:r>
                  <w:r>
                    <w:rPr>
                      <w:spacing w:val="28"/>
                      <w:w w:val="105"/>
                    </w:rPr>
                    <w:t> </w:t>
                  </w:r>
                  <w:r>
                    <w:rPr>
                      <w:spacing w:val="-3"/>
                      <w:w w:val="105"/>
                    </w:rPr>
                    <w:t>legislation.</w:t>
                  </w:r>
                </w:p>
              </w:txbxContent>
            </v:textbox>
            <w10:wrap type="none"/>
          </v:shape>
        </w:pict>
      </w:r>
      <w:r>
        <w:rPr>
          <w:w w:val="105"/>
          <w:sz w:val="21"/>
        </w:rPr>
        <w:t>There was little debate on the </w:t>
      </w:r>
      <w:r>
        <w:rPr>
          <w:spacing w:val="-3"/>
          <w:w w:val="105"/>
          <w:sz w:val="21"/>
        </w:rPr>
        <w:t>Bill, </w:t>
      </w:r>
      <w:r>
        <w:rPr>
          <w:w w:val="105"/>
          <w:sz w:val="21"/>
        </w:rPr>
        <w:t>and no opposition to it. </w:t>
      </w:r>
      <w:r>
        <w:rPr>
          <w:spacing w:val="-3"/>
          <w:w w:val="105"/>
          <w:sz w:val="21"/>
        </w:rPr>
        <w:t>Since then, </w:t>
      </w:r>
      <w:r>
        <w:rPr>
          <w:w w:val="105"/>
          <w:sz w:val="21"/>
        </w:rPr>
        <w:t>no cases of </w:t>
      </w:r>
      <w:r>
        <w:rPr>
          <w:spacing w:val="-3"/>
          <w:w w:val="105"/>
          <w:sz w:val="21"/>
        </w:rPr>
        <w:t>applications </w:t>
      </w:r>
      <w:r>
        <w:rPr>
          <w:w w:val="105"/>
          <w:sz w:val="21"/>
        </w:rPr>
        <w:t>to modify the effect of the rule under this </w:t>
      </w:r>
      <w:r>
        <w:rPr>
          <w:spacing w:val="-3"/>
          <w:w w:val="105"/>
          <w:sz w:val="21"/>
        </w:rPr>
        <w:t>legislation have </w:t>
      </w:r>
      <w:r>
        <w:rPr>
          <w:w w:val="105"/>
          <w:sz w:val="21"/>
        </w:rPr>
        <w:t>been </w:t>
      </w:r>
      <w:r>
        <w:rPr>
          <w:spacing w:val="-2"/>
          <w:w w:val="105"/>
          <w:sz w:val="21"/>
        </w:rPr>
        <w:t>placed </w:t>
      </w:r>
      <w:r>
        <w:rPr>
          <w:w w:val="105"/>
          <w:sz w:val="21"/>
        </w:rPr>
        <w:t>on the</w:t>
      </w:r>
      <w:r>
        <w:rPr>
          <w:spacing w:val="-5"/>
          <w:w w:val="105"/>
          <w:sz w:val="21"/>
        </w:rPr>
        <w:t> </w:t>
      </w:r>
      <w:r>
        <w:rPr>
          <w:spacing w:val="-3"/>
          <w:w w:val="105"/>
          <w:sz w:val="21"/>
        </w:rPr>
        <w:t>public</w:t>
      </w:r>
      <w:r>
        <w:rPr>
          <w:spacing w:val="-5"/>
          <w:w w:val="105"/>
          <w:sz w:val="21"/>
        </w:rPr>
        <w:t> </w:t>
      </w:r>
      <w:r>
        <w:rPr>
          <w:spacing w:val="-3"/>
          <w:w w:val="105"/>
          <w:sz w:val="21"/>
        </w:rPr>
        <w:t>record.</w:t>
      </w:r>
      <w:r>
        <w:rPr>
          <w:spacing w:val="-5"/>
          <w:w w:val="105"/>
          <w:sz w:val="21"/>
        </w:rPr>
        <w:t> </w:t>
      </w:r>
      <w:r>
        <w:rPr>
          <w:w w:val="105"/>
          <w:sz w:val="21"/>
        </w:rPr>
        <w:t>The</w:t>
      </w:r>
      <w:r>
        <w:rPr>
          <w:spacing w:val="-5"/>
          <w:w w:val="105"/>
          <w:sz w:val="21"/>
        </w:rPr>
        <w:t> </w:t>
      </w:r>
      <w:r>
        <w:rPr>
          <w:spacing w:val="-3"/>
          <w:w w:val="105"/>
          <w:sz w:val="21"/>
        </w:rPr>
        <w:t>Commission</w:t>
      </w:r>
      <w:r>
        <w:rPr>
          <w:spacing w:val="-5"/>
          <w:w w:val="105"/>
          <w:sz w:val="21"/>
        </w:rPr>
        <w:t> </w:t>
      </w:r>
      <w:r>
        <w:rPr>
          <w:w w:val="105"/>
          <w:sz w:val="21"/>
        </w:rPr>
        <w:t>would</w:t>
      </w:r>
      <w:r>
        <w:rPr>
          <w:spacing w:val="-4"/>
          <w:w w:val="105"/>
          <w:sz w:val="21"/>
        </w:rPr>
        <w:t> </w:t>
      </w:r>
      <w:r>
        <w:rPr>
          <w:w w:val="105"/>
          <w:sz w:val="21"/>
        </w:rPr>
        <w:t>welcome</w:t>
      </w:r>
      <w:r>
        <w:rPr>
          <w:spacing w:val="-5"/>
          <w:w w:val="105"/>
          <w:sz w:val="21"/>
        </w:rPr>
        <w:t> </w:t>
      </w:r>
      <w:r>
        <w:rPr>
          <w:spacing w:val="-3"/>
          <w:w w:val="105"/>
          <w:sz w:val="21"/>
        </w:rPr>
        <w:t>any</w:t>
      </w:r>
      <w:r>
        <w:rPr>
          <w:spacing w:val="-5"/>
          <w:w w:val="105"/>
          <w:sz w:val="21"/>
        </w:rPr>
        <w:t> </w:t>
      </w:r>
      <w:r>
        <w:rPr>
          <w:w w:val="105"/>
          <w:sz w:val="21"/>
        </w:rPr>
        <w:t>comments</w:t>
      </w:r>
      <w:r>
        <w:rPr>
          <w:spacing w:val="-5"/>
          <w:w w:val="105"/>
          <w:sz w:val="21"/>
        </w:rPr>
        <w:t> </w:t>
      </w:r>
      <w:r>
        <w:rPr>
          <w:w w:val="105"/>
          <w:sz w:val="21"/>
        </w:rPr>
        <w:t>on</w:t>
      </w:r>
      <w:r>
        <w:rPr>
          <w:spacing w:val="-5"/>
          <w:w w:val="105"/>
          <w:sz w:val="21"/>
        </w:rPr>
        <w:t> </w:t>
      </w:r>
      <w:r>
        <w:rPr>
          <w:w w:val="105"/>
          <w:sz w:val="21"/>
        </w:rPr>
        <w:t>the</w:t>
      </w:r>
      <w:r>
        <w:rPr>
          <w:spacing w:val="-5"/>
          <w:w w:val="105"/>
          <w:sz w:val="21"/>
        </w:rPr>
        <w:t> </w:t>
      </w:r>
      <w:r>
        <w:rPr>
          <w:w w:val="105"/>
          <w:sz w:val="21"/>
        </w:rPr>
        <w:t>operation</w:t>
      </w:r>
      <w:r>
        <w:rPr>
          <w:spacing w:val="-4"/>
          <w:w w:val="105"/>
          <w:sz w:val="21"/>
        </w:rPr>
        <w:t> </w:t>
      </w:r>
      <w:r>
        <w:rPr>
          <w:w w:val="105"/>
          <w:sz w:val="21"/>
        </w:rPr>
        <w:t>of this</w:t>
      </w:r>
      <w:r>
        <w:rPr>
          <w:spacing w:val="5"/>
          <w:w w:val="105"/>
          <w:sz w:val="21"/>
        </w:rPr>
        <w:t> </w:t>
      </w:r>
      <w:r>
        <w:rPr>
          <w:spacing w:val="-3"/>
          <w:w w:val="105"/>
          <w:sz w:val="21"/>
        </w:rPr>
        <w:t>legislation.</w:t>
      </w:r>
    </w:p>
    <w:p>
      <w:pPr>
        <w:pStyle w:val="BodyText"/>
        <w:rPr>
          <w:sz w:val="7"/>
        </w:rPr>
      </w:pPr>
    </w:p>
    <w:p>
      <w:pPr>
        <w:spacing w:before="98"/>
        <w:ind w:left="1587" w:right="0" w:firstLine="0"/>
        <w:jc w:val="left"/>
        <w:rPr>
          <w:b/>
          <w:sz w:val="24"/>
        </w:rPr>
      </w:pPr>
      <w:r>
        <w:rPr>
          <w:b/>
          <w:w w:val="115"/>
          <w:sz w:val="24"/>
        </w:rPr>
        <w:t>New South Wales</w:t>
      </w:r>
    </w:p>
    <w:p>
      <w:pPr>
        <w:pStyle w:val="ListParagraph"/>
        <w:numPr>
          <w:ilvl w:val="1"/>
          <w:numId w:val="4"/>
        </w:numPr>
        <w:tabs>
          <w:tab w:pos="2381" w:val="left" w:leader="none"/>
          <w:tab w:pos="2382" w:val="left" w:leader="none"/>
        </w:tabs>
        <w:spacing w:line="242" w:lineRule="auto" w:before="138" w:after="0"/>
        <w:ind w:left="2381" w:right="2003" w:hanging="794"/>
        <w:jc w:val="left"/>
        <w:rPr>
          <w:sz w:val="21"/>
        </w:rPr>
      </w:pPr>
      <w:r>
        <w:rPr>
          <w:w w:val="105"/>
          <w:sz w:val="21"/>
        </w:rPr>
        <w:t>The </w:t>
      </w:r>
      <w:r>
        <w:rPr>
          <w:spacing w:val="-3"/>
          <w:w w:val="105"/>
          <w:sz w:val="21"/>
        </w:rPr>
        <w:t>Bill for </w:t>
      </w:r>
      <w:r>
        <w:rPr>
          <w:w w:val="105"/>
          <w:sz w:val="21"/>
        </w:rPr>
        <w:t>the NSW Act was </w:t>
      </w:r>
      <w:r>
        <w:rPr>
          <w:spacing w:val="-3"/>
          <w:w w:val="105"/>
          <w:sz w:val="21"/>
        </w:rPr>
        <w:t>introduced into Parliament </w:t>
      </w:r>
      <w:r>
        <w:rPr>
          <w:spacing w:val="-6"/>
          <w:w w:val="105"/>
          <w:sz w:val="21"/>
        </w:rPr>
        <w:t>18 </w:t>
      </w:r>
      <w:r>
        <w:rPr>
          <w:spacing w:val="-3"/>
          <w:w w:val="105"/>
          <w:sz w:val="21"/>
        </w:rPr>
        <w:t>months </w:t>
      </w:r>
      <w:r>
        <w:rPr>
          <w:w w:val="105"/>
          <w:sz w:val="21"/>
        </w:rPr>
        <w:t>after the decision of the </w:t>
      </w:r>
      <w:r>
        <w:rPr>
          <w:spacing w:val="-3"/>
          <w:w w:val="105"/>
          <w:sz w:val="21"/>
        </w:rPr>
        <w:t>Court </w:t>
      </w:r>
      <w:r>
        <w:rPr>
          <w:w w:val="105"/>
          <w:sz w:val="21"/>
        </w:rPr>
        <w:t>of Appeal in </w:t>
      </w:r>
      <w:r>
        <w:rPr>
          <w:i/>
          <w:spacing w:val="-5"/>
          <w:w w:val="105"/>
          <w:sz w:val="21"/>
        </w:rPr>
        <w:t>Troja </w:t>
      </w:r>
      <w:r>
        <w:rPr>
          <w:i/>
          <w:w w:val="105"/>
          <w:sz w:val="21"/>
        </w:rPr>
        <w:t>v </w:t>
      </w:r>
      <w:r>
        <w:rPr>
          <w:i/>
          <w:spacing w:val="-6"/>
          <w:w w:val="105"/>
          <w:sz w:val="21"/>
        </w:rPr>
        <w:t>Troja</w:t>
      </w:r>
      <w:r>
        <w:rPr>
          <w:spacing w:val="-6"/>
          <w:w w:val="105"/>
          <w:sz w:val="21"/>
        </w:rPr>
        <w:t>. </w:t>
      </w:r>
      <w:r>
        <w:rPr>
          <w:w w:val="105"/>
          <w:sz w:val="21"/>
        </w:rPr>
        <w:t>The purpose of the </w:t>
      </w:r>
      <w:r>
        <w:rPr>
          <w:spacing w:val="-3"/>
          <w:w w:val="105"/>
          <w:sz w:val="21"/>
        </w:rPr>
        <w:t>Bill </w:t>
      </w:r>
      <w:r>
        <w:rPr>
          <w:w w:val="105"/>
          <w:sz w:val="21"/>
        </w:rPr>
        <w:t>was explained as being to</w:t>
      </w:r>
      <w:r>
        <w:rPr>
          <w:spacing w:val="-11"/>
          <w:w w:val="105"/>
          <w:sz w:val="21"/>
        </w:rPr>
        <w:t> </w:t>
      </w:r>
      <w:r>
        <w:rPr>
          <w:w w:val="105"/>
          <w:sz w:val="21"/>
        </w:rPr>
        <w:t>provide</w:t>
      </w:r>
      <w:r>
        <w:rPr>
          <w:spacing w:val="-10"/>
          <w:w w:val="105"/>
          <w:sz w:val="21"/>
        </w:rPr>
        <w:t> </w:t>
      </w:r>
      <w:r>
        <w:rPr>
          <w:spacing w:val="-3"/>
          <w:w w:val="105"/>
          <w:sz w:val="21"/>
        </w:rPr>
        <w:t>relief</w:t>
      </w:r>
      <w:r>
        <w:rPr>
          <w:spacing w:val="-11"/>
          <w:w w:val="105"/>
          <w:sz w:val="21"/>
        </w:rPr>
        <w:t> </w:t>
      </w:r>
      <w:r>
        <w:rPr>
          <w:spacing w:val="-3"/>
          <w:w w:val="105"/>
          <w:sz w:val="21"/>
        </w:rPr>
        <w:t>from</w:t>
      </w:r>
      <w:r>
        <w:rPr>
          <w:spacing w:val="-10"/>
          <w:w w:val="105"/>
          <w:sz w:val="21"/>
        </w:rPr>
        <w:t> </w:t>
      </w:r>
      <w:r>
        <w:rPr>
          <w:w w:val="105"/>
          <w:sz w:val="21"/>
        </w:rPr>
        <w:t>the</w:t>
      </w:r>
      <w:r>
        <w:rPr>
          <w:spacing w:val="-11"/>
          <w:w w:val="105"/>
          <w:sz w:val="21"/>
        </w:rPr>
        <w:t> </w:t>
      </w:r>
      <w:r>
        <w:rPr>
          <w:w w:val="105"/>
          <w:sz w:val="21"/>
        </w:rPr>
        <w:t>strict</w:t>
      </w:r>
      <w:r>
        <w:rPr>
          <w:spacing w:val="-10"/>
          <w:w w:val="105"/>
          <w:sz w:val="21"/>
        </w:rPr>
        <w:t> </w:t>
      </w:r>
      <w:r>
        <w:rPr>
          <w:w w:val="105"/>
          <w:sz w:val="21"/>
        </w:rPr>
        <w:t>application</w:t>
      </w:r>
      <w:r>
        <w:rPr>
          <w:spacing w:val="-11"/>
          <w:w w:val="105"/>
          <w:sz w:val="21"/>
        </w:rPr>
        <w:t> </w:t>
      </w:r>
      <w:r>
        <w:rPr>
          <w:w w:val="105"/>
          <w:sz w:val="21"/>
        </w:rPr>
        <w:t>of</w:t>
      </w:r>
      <w:r>
        <w:rPr>
          <w:spacing w:val="-10"/>
          <w:w w:val="105"/>
          <w:sz w:val="21"/>
        </w:rPr>
        <w:t> </w:t>
      </w:r>
      <w:r>
        <w:rPr>
          <w:w w:val="105"/>
          <w:sz w:val="21"/>
        </w:rPr>
        <w:t>the</w:t>
      </w:r>
      <w:r>
        <w:rPr>
          <w:spacing w:val="-11"/>
          <w:w w:val="105"/>
          <w:sz w:val="21"/>
        </w:rPr>
        <w:t> </w:t>
      </w:r>
      <w:r>
        <w:rPr>
          <w:w w:val="105"/>
          <w:sz w:val="21"/>
        </w:rPr>
        <w:t>rule</w:t>
      </w:r>
      <w:r>
        <w:rPr>
          <w:spacing w:val="-10"/>
          <w:w w:val="105"/>
          <w:sz w:val="21"/>
        </w:rPr>
        <w:t> </w:t>
      </w:r>
      <w:r>
        <w:rPr>
          <w:w w:val="105"/>
          <w:sz w:val="21"/>
        </w:rPr>
        <w:t>in</w:t>
      </w:r>
      <w:r>
        <w:rPr>
          <w:spacing w:val="-11"/>
          <w:w w:val="105"/>
          <w:sz w:val="21"/>
        </w:rPr>
        <w:t> </w:t>
      </w:r>
      <w:r>
        <w:rPr>
          <w:spacing w:val="-3"/>
          <w:w w:val="105"/>
          <w:sz w:val="21"/>
        </w:rPr>
        <w:t>relation</w:t>
      </w:r>
      <w:r>
        <w:rPr>
          <w:spacing w:val="-10"/>
          <w:w w:val="105"/>
          <w:sz w:val="21"/>
        </w:rPr>
        <w:t> </w:t>
      </w:r>
      <w:r>
        <w:rPr>
          <w:w w:val="105"/>
          <w:sz w:val="21"/>
        </w:rPr>
        <w:t>to</w:t>
      </w:r>
      <w:r>
        <w:rPr>
          <w:spacing w:val="-11"/>
          <w:w w:val="105"/>
          <w:sz w:val="21"/>
        </w:rPr>
        <w:t> </w:t>
      </w:r>
      <w:r>
        <w:rPr>
          <w:w w:val="105"/>
          <w:sz w:val="21"/>
        </w:rPr>
        <w:t>particular</w:t>
      </w:r>
      <w:r>
        <w:rPr>
          <w:spacing w:val="-10"/>
          <w:w w:val="105"/>
          <w:sz w:val="21"/>
        </w:rPr>
        <w:t> </w:t>
      </w:r>
      <w:r>
        <w:rPr>
          <w:w w:val="105"/>
          <w:sz w:val="21"/>
        </w:rPr>
        <w:t>types</w:t>
      </w:r>
      <w:r>
        <w:rPr>
          <w:spacing w:val="-11"/>
          <w:w w:val="105"/>
          <w:sz w:val="21"/>
        </w:rPr>
        <w:t> </w:t>
      </w:r>
      <w:r>
        <w:rPr>
          <w:w w:val="105"/>
          <w:sz w:val="21"/>
        </w:rPr>
        <w:t>of unlawful </w:t>
      </w:r>
      <w:r>
        <w:rPr>
          <w:spacing w:val="-3"/>
          <w:w w:val="105"/>
          <w:sz w:val="21"/>
        </w:rPr>
        <w:t>killings such </w:t>
      </w:r>
      <w:r>
        <w:rPr>
          <w:w w:val="105"/>
          <w:sz w:val="21"/>
        </w:rPr>
        <w:t>as those </w:t>
      </w:r>
      <w:r>
        <w:rPr>
          <w:spacing w:val="-3"/>
          <w:w w:val="105"/>
          <w:sz w:val="21"/>
        </w:rPr>
        <w:t>occurring </w:t>
      </w:r>
      <w:r>
        <w:rPr>
          <w:w w:val="105"/>
          <w:sz w:val="21"/>
        </w:rPr>
        <w:t>in the context of </w:t>
      </w:r>
      <w:r>
        <w:rPr>
          <w:spacing w:val="-3"/>
          <w:w w:val="105"/>
          <w:sz w:val="21"/>
        </w:rPr>
        <w:t>family </w:t>
      </w:r>
      <w:r>
        <w:rPr>
          <w:w w:val="105"/>
          <w:sz w:val="21"/>
        </w:rPr>
        <w:t>violence;</w:t>
      </w:r>
      <w:r>
        <w:rPr>
          <w:w w:val="105"/>
          <w:position w:val="7"/>
          <w:sz w:val="12"/>
        </w:rPr>
        <w:t>55 </w:t>
      </w:r>
      <w:r>
        <w:rPr>
          <w:w w:val="105"/>
          <w:sz w:val="21"/>
        </w:rPr>
        <w:t>assisted suicide;</w:t>
      </w:r>
      <w:r>
        <w:rPr>
          <w:w w:val="105"/>
          <w:position w:val="7"/>
          <w:sz w:val="12"/>
        </w:rPr>
        <w:t>56 </w:t>
      </w:r>
      <w:r>
        <w:rPr>
          <w:spacing w:val="-3"/>
          <w:w w:val="105"/>
          <w:sz w:val="21"/>
        </w:rPr>
        <w:t>suicide </w:t>
      </w:r>
      <w:r>
        <w:rPr>
          <w:w w:val="105"/>
          <w:sz w:val="21"/>
        </w:rPr>
        <w:t>pacts;</w:t>
      </w:r>
      <w:r>
        <w:rPr>
          <w:w w:val="105"/>
          <w:position w:val="7"/>
          <w:sz w:val="12"/>
        </w:rPr>
        <w:t>57 </w:t>
      </w:r>
      <w:r>
        <w:rPr>
          <w:w w:val="105"/>
          <w:sz w:val="21"/>
        </w:rPr>
        <w:t>and </w:t>
      </w:r>
      <w:r>
        <w:rPr>
          <w:spacing w:val="-3"/>
          <w:w w:val="105"/>
          <w:sz w:val="21"/>
        </w:rPr>
        <w:t>culpable driving.</w:t>
      </w:r>
      <w:r>
        <w:rPr>
          <w:spacing w:val="-3"/>
          <w:w w:val="105"/>
          <w:position w:val="7"/>
          <w:sz w:val="12"/>
        </w:rPr>
        <w:t>58 </w:t>
      </w:r>
      <w:r>
        <w:rPr>
          <w:w w:val="105"/>
          <w:sz w:val="21"/>
        </w:rPr>
        <w:t>The Attorney-General said</w:t>
      </w:r>
      <w:r>
        <w:rPr>
          <w:spacing w:val="-9"/>
          <w:w w:val="105"/>
          <w:sz w:val="21"/>
        </w:rPr>
        <w:t> </w:t>
      </w:r>
      <w:r>
        <w:rPr>
          <w:w w:val="105"/>
          <w:sz w:val="21"/>
        </w:rPr>
        <w:t>that:</w:t>
      </w:r>
    </w:p>
    <w:p>
      <w:pPr>
        <w:spacing w:line="254" w:lineRule="auto" w:before="135"/>
        <w:ind w:left="2834" w:right="1540" w:firstLine="0"/>
        <w:jc w:val="left"/>
        <w:rPr>
          <w:sz w:val="11"/>
        </w:rPr>
      </w:pPr>
      <w:r>
        <w:rPr>
          <w:sz w:val="20"/>
        </w:rPr>
        <w:t>The proposed legislation recognises that there are varying degrees of moral culpability in unlawful killings, and legislation is necessary to give judges sufficient discretion to make orders in deserving cases in the interests of justice.</w:t>
      </w:r>
      <w:r>
        <w:rPr>
          <w:position w:val="7"/>
          <w:sz w:val="11"/>
        </w:rPr>
        <w:t>59</w:t>
      </w:r>
    </w:p>
    <w:p>
      <w:pPr>
        <w:pStyle w:val="ListParagraph"/>
        <w:numPr>
          <w:ilvl w:val="1"/>
          <w:numId w:val="4"/>
        </w:numPr>
        <w:tabs>
          <w:tab w:pos="2381" w:val="left" w:leader="none"/>
          <w:tab w:pos="2382" w:val="left" w:leader="none"/>
        </w:tabs>
        <w:spacing w:line="242" w:lineRule="auto" w:before="114" w:after="0"/>
        <w:ind w:left="2381" w:right="1645" w:hanging="794"/>
        <w:jc w:val="left"/>
        <w:rPr>
          <w:sz w:val="21"/>
        </w:rPr>
      </w:pPr>
      <w:r>
        <w:rPr>
          <w:spacing w:val="-3"/>
          <w:w w:val="105"/>
          <w:sz w:val="21"/>
        </w:rPr>
        <w:t>Although, </w:t>
      </w:r>
      <w:r>
        <w:rPr>
          <w:spacing w:val="-4"/>
          <w:w w:val="105"/>
          <w:sz w:val="21"/>
        </w:rPr>
        <w:t>like </w:t>
      </w:r>
      <w:r>
        <w:rPr>
          <w:w w:val="105"/>
          <w:sz w:val="21"/>
        </w:rPr>
        <w:t>the </w:t>
      </w:r>
      <w:r>
        <w:rPr>
          <w:spacing w:val="-3"/>
          <w:w w:val="105"/>
          <w:sz w:val="21"/>
        </w:rPr>
        <w:t>ACT </w:t>
      </w:r>
      <w:r>
        <w:rPr>
          <w:w w:val="105"/>
          <w:sz w:val="21"/>
        </w:rPr>
        <w:t>Act, the NSW Act was modelled on the UK Act, there </w:t>
      </w:r>
      <w:r>
        <w:rPr>
          <w:spacing w:val="-3"/>
          <w:w w:val="105"/>
          <w:sz w:val="21"/>
        </w:rPr>
        <w:t>were </w:t>
      </w:r>
      <w:r>
        <w:rPr>
          <w:w w:val="105"/>
          <w:sz w:val="21"/>
        </w:rPr>
        <w:t>a number of refinements. </w:t>
      </w:r>
      <w:r>
        <w:rPr>
          <w:spacing w:val="-3"/>
          <w:w w:val="105"/>
          <w:sz w:val="21"/>
        </w:rPr>
        <w:t>Significantly, </w:t>
      </w:r>
      <w:r>
        <w:rPr>
          <w:spacing w:val="-4"/>
          <w:w w:val="105"/>
          <w:sz w:val="21"/>
        </w:rPr>
        <w:t>unlike </w:t>
      </w:r>
      <w:r>
        <w:rPr>
          <w:w w:val="105"/>
          <w:sz w:val="21"/>
        </w:rPr>
        <w:t>the UK and </w:t>
      </w:r>
      <w:r>
        <w:rPr>
          <w:spacing w:val="-3"/>
          <w:w w:val="105"/>
          <w:sz w:val="21"/>
        </w:rPr>
        <w:t>ACT </w:t>
      </w:r>
      <w:r>
        <w:rPr>
          <w:w w:val="105"/>
          <w:sz w:val="21"/>
        </w:rPr>
        <w:t>Acts, the NSW Act provides </w:t>
      </w:r>
      <w:r>
        <w:rPr>
          <w:spacing w:val="-3"/>
          <w:w w:val="105"/>
          <w:sz w:val="21"/>
        </w:rPr>
        <w:t>for</w:t>
      </w:r>
      <w:r>
        <w:rPr>
          <w:spacing w:val="-6"/>
          <w:w w:val="105"/>
          <w:sz w:val="21"/>
        </w:rPr>
        <w:t> </w:t>
      </w:r>
      <w:r>
        <w:rPr>
          <w:spacing w:val="-3"/>
          <w:w w:val="105"/>
          <w:sz w:val="21"/>
        </w:rPr>
        <w:t>any</w:t>
      </w:r>
      <w:r>
        <w:rPr>
          <w:spacing w:val="-6"/>
          <w:w w:val="105"/>
          <w:sz w:val="21"/>
        </w:rPr>
        <w:t> </w:t>
      </w:r>
      <w:r>
        <w:rPr>
          <w:spacing w:val="-3"/>
          <w:w w:val="105"/>
          <w:sz w:val="21"/>
        </w:rPr>
        <w:t>interested</w:t>
      </w:r>
      <w:r>
        <w:rPr>
          <w:spacing w:val="-6"/>
          <w:w w:val="105"/>
          <w:sz w:val="21"/>
        </w:rPr>
        <w:t> </w:t>
      </w:r>
      <w:r>
        <w:rPr>
          <w:w w:val="105"/>
          <w:sz w:val="21"/>
        </w:rPr>
        <w:t>person</w:t>
      </w:r>
      <w:r>
        <w:rPr>
          <w:spacing w:val="-6"/>
          <w:w w:val="105"/>
          <w:sz w:val="21"/>
        </w:rPr>
        <w:t> </w:t>
      </w:r>
      <w:r>
        <w:rPr>
          <w:w w:val="105"/>
          <w:sz w:val="21"/>
        </w:rPr>
        <w:t>to</w:t>
      </w:r>
      <w:r>
        <w:rPr>
          <w:spacing w:val="-6"/>
          <w:w w:val="105"/>
          <w:sz w:val="21"/>
        </w:rPr>
        <w:t> </w:t>
      </w:r>
      <w:r>
        <w:rPr>
          <w:w w:val="105"/>
          <w:sz w:val="21"/>
        </w:rPr>
        <w:t>apply</w:t>
      </w:r>
      <w:r>
        <w:rPr>
          <w:spacing w:val="-6"/>
          <w:w w:val="105"/>
          <w:sz w:val="21"/>
        </w:rPr>
        <w:t> </w:t>
      </w:r>
      <w:r>
        <w:rPr>
          <w:spacing w:val="-3"/>
          <w:w w:val="105"/>
          <w:sz w:val="21"/>
        </w:rPr>
        <w:t>for</w:t>
      </w:r>
      <w:r>
        <w:rPr>
          <w:spacing w:val="-6"/>
          <w:w w:val="105"/>
          <w:sz w:val="21"/>
        </w:rPr>
        <w:t> </w:t>
      </w:r>
      <w:r>
        <w:rPr>
          <w:w w:val="105"/>
          <w:sz w:val="21"/>
        </w:rPr>
        <w:t>the</w:t>
      </w:r>
      <w:r>
        <w:rPr>
          <w:spacing w:val="-5"/>
          <w:w w:val="105"/>
          <w:sz w:val="21"/>
        </w:rPr>
        <w:t> </w:t>
      </w:r>
      <w:r>
        <w:rPr>
          <w:w w:val="105"/>
          <w:sz w:val="21"/>
        </w:rPr>
        <w:t>rule</w:t>
      </w:r>
      <w:r>
        <w:rPr>
          <w:spacing w:val="-6"/>
          <w:w w:val="105"/>
          <w:sz w:val="21"/>
        </w:rPr>
        <w:t> </w:t>
      </w:r>
      <w:r>
        <w:rPr>
          <w:w w:val="105"/>
          <w:sz w:val="21"/>
        </w:rPr>
        <w:t>to</w:t>
      </w:r>
      <w:r>
        <w:rPr>
          <w:spacing w:val="-6"/>
          <w:w w:val="105"/>
          <w:sz w:val="21"/>
        </w:rPr>
        <w:t> </w:t>
      </w:r>
      <w:r>
        <w:rPr>
          <w:w w:val="105"/>
          <w:sz w:val="21"/>
        </w:rPr>
        <w:t>be</w:t>
      </w:r>
      <w:r>
        <w:rPr>
          <w:spacing w:val="-6"/>
          <w:w w:val="105"/>
          <w:sz w:val="21"/>
        </w:rPr>
        <w:t> </w:t>
      </w:r>
      <w:r>
        <w:rPr>
          <w:w w:val="105"/>
          <w:sz w:val="21"/>
        </w:rPr>
        <w:t>modified.</w:t>
      </w:r>
      <w:r>
        <w:rPr>
          <w:w w:val="105"/>
          <w:position w:val="7"/>
          <w:sz w:val="12"/>
        </w:rPr>
        <w:t>60</w:t>
      </w:r>
      <w:r>
        <w:rPr>
          <w:spacing w:val="16"/>
          <w:w w:val="105"/>
          <w:position w:val="7"/>
          <w:sz w:val="12"/>
        </w:rPr>
        <w:t> </w:t>
      </w:r>
      <w:r>
        <w:rPr>
          <w:w w:val="105"/>
          <w:sz w:val="21"/>
        </w:rPr>
        <w:t>Not</w:t>
      </w:r>
      <w:r>
        <w:rPr>
          <w:spacing w:val="-6"/>
          <w:w w:val="105"/>
          <w:sz w:val="21"/>
        </w:rPr>
        <w:t> </w:t>
      </w:r>
      <w:r>
        <w:rPr>
          <w:w w:val="105"/>
          <w:sz w:val="21"/>
        </w:rPr>
        <w:t>only</w:t>
      </w:r>
      <w:r>
        <w:rPr>
          <w:spacing w:val="-6"/>
          <w:w w:val="105"/>
          <w:sz w:val="21"/>
        </w:rPr>
        <w:t> </w:t>
      </w:r>
      <w:r>
        <w:rPr>
          <w:w w:val="105"/>
          <w:sz w:val="21"/>
        </w:rPr>
        <w:t>the</w:t>
      </w:r>
      <w:r>
        <w:rPr>
          <w:spacing w:val="-5"/>
          <w:w w:val="105"/>
          <w:sz w:val="21"/>
        </w:rPr>
        <w:t> </w:t>
      </w:r>
      <w:r>
        <w:rPr>
          <w:spacing w:val="-3"/>
          <w:w w:val="105"/>
          <w:sz w:val="21"/>
        </w:rPr>
        <w:t>killer</w:t>
      </w:r>
      <w:r>
        <w:rPr>
          <w:spacing w:val="-6"/>
          <w:w w:val="105"/>
          <w:sz w:val="21"/>
        </w:rPr>
        <w:t> </w:t>
      </w:r>
      <w:r>
        <w:rPr>
          <w:w w:val="105"/>
          <w:sz w:val="21"/>
        </w:rPr>
        <w:t>but</w:t>
      </w:r>
      <w:r>
        <w:rPr>
          <w:spacing w:val="-6"/>
          <w:w w:val="105"/>
          <w:sz w:val="21"/>
        </w:rPr>
        <w:t> </w:t>
      </w:r>
      <w:r>
        <w:rPr>
          <w:w w:val="105"/>
          <w:sz w:val="21"/>
        </w:rPr>
        <w:t>the executor or </w:t>
      </w:r>
      <w:r>
        <w:rPr>
          <w:spacing w:val="-3"/>
          <w:w w:val="105"/>
          <w:sz w:val="21"/>
        </w:rPr>
        <w:t>administrator </w:t>
      </w:r>
      <w:r>
        <w:rPr>
          <w:w w:val="105"/>
          <w:sz w:val="21"/>
        </w:rPr>
        <w:t>of the deceased </w:t>
      </w:r>
      <w:r>
        <w:rPr>
          <w:spacing w:val="-3"/>
          <w:w w:val="105"/>
          <w:sz w:val="21"/>
        </w:rPr>
        <w:t>estate, </w:t>
      </w:r>
      <w:r>
        <w:rPr>
          <w:w w:val="105"/>
          <w:sz w:val="21"/>
        </w:rPr>
        <w:t>a person </w:t>
      </w:r>
      <w:r>
        <w:rPr>
          <w:spacing w:val="-3"/>
          <w:w w:val="105"/>
          <w:sz w:val="21"/>
        </w:rPr>
        <w:t>claiming through </w:t>
      </w:r>
      <w:r>
        <w:rPr>
          <w:w w:val="105"/>
          <w:sz w:val="21"/>
        </w:rPr>
        <w:t>the</w:t>
      </w:r>
      <w:r>
        <w:rPr>
          <w:spacing w:val="-22"/>
          <w:w w:val="105"/>
          <w:sz w:val="21"/>
        </w:rPr>
        <w:t> </w:t>
      </w:r>
      <w:r>
        <w:rPr>
          <w:spacing w:val="-5"/>
          <w:w w:val="105"/>
          <w:sz w:val="21"/>
        </w:rPr>
        <w:t>killer,</w:t>
      </w:r>
    </w:p>
    <w:p>
      <w:pPr>
        <w:pStyle w:val="BodyText"/>
        <w:spacing w:before="4"/>
        <w:ind w:left="2381"/>
        <w:rPr>
          <w:sz w:val="12"/>
        </w:rPr>
      </w:pPr>
      <w:r>
        <w:rPr>
          <w:w w:val="105"/>
        </w:rPr>
        <w:t>or any other person with a special interest may make an application.</w:t>
      </w:r>
      <w:r>
        <w:rPr>
          <w:w w:val="105"/>
          <w:position w:val="7"/>
          <w:sz w:val="12"/>
        </w:rPr>
        <w:t>61</w:t>
      </w:r>
    </w:p>
    <w:p>
      <w:pPr>
        <w:pStyle w:val="BodyText"/>
        <w:rPr>
          <w:sz w:val="20"/>
        </w:rPr>
      </w:pPr>
    </w:p>
    <w:p>
      <w:pPr>
        <w:pStyle w:val="BodyText"/>
        <w:spacing w:before="11"/>
        <w:rPr>
          <w:sz w:val="24"/>
        </w:rPr>
      </w:pPr>
      <w:r>
        <w:rPr/>
        <w:pict>
          <v:line style="position:absolute;mso-position-horizontal-relative:page;mso-position-vertical-relative:paragraph;z-index:-136;mso-wrap-distance-left:0;mso-wrap-distance-right:0" from="79.370102pt,17.674919pt" to="515.905102pt,17.674919pt" stroked="true" strokeweight="1pt" strokecolor="#f9ceca">
            <v:stroke dashstyle="solid"/>
            <w10:wrap type="topAndBottom"/>
          </v:line>
        </w:pict>
      </w:r>
    </w:p>
    <w:p>
      <w:pPr>
        <w:pStyle w:val="ListParagraph"/>
        <w:numPr>
          <w:ilvl w:val="0"/>
          <w:numId w:val="16"/>
        </w:numPr>
        <w:tabs>
          <w:tab w:pos="2381" w:val="left" w:leader="none"/>
          <w:tab w:pos="2382" w:val="left" w:leader="none"/>
        </w:tabs>
        <w:spacing w:line="240" w:lineRule="auto" w:before="117" w:after="0"/>
        <w:ind w:left="2381" w:right="0" w:hanging="794"/>
        <w:jc w:val="left"/>
        <w:rPr>
          <w:sz w:val="13"/>
        </w:rPr>
      </w:pPr>
      <w:r>
        <w:rPr>
          <w:w w:val="105"/>
          <w:sz w:val="13"/>
        </w:rPr>
        <w:t>Australian</w:t>
      </w:r>
      <w:r>
        <w:rPr>
          <w:spacing w:val="4"/>
          <w:w w:val="105"/>
          <w:sz w:val="13"/>
        </w:rPr>
        <w:t> </w:t>
      </w:r>
      <w:r>
        <w:rPr>
          <w:w w:val="105"/>
          <w:sz w:val="13"/>
        </w:rPr>
        <w:t>Capital</w:t>
      </w:r>
      <w:r>
        <w:rPr>
          <w:spacing w:val="5"/>
          <w:w w:val="105"/>
          <w:sz w:val="13"/>
        </w:rPr>
        <w:t> </w:t>
      </w:r>
      <w:r>
        <w:rPr>
          <w:w w:val="105"/>
          <w:sz w:val="13"/>
        </w:rPr>
        <w:t>Territory,</w:t>
      </w:r>
      <w:r>
        <w:rPr>
          <w:spacing w:val="5"/>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Assembly,</w:t>
      </w:r>
      <w:r>
        <w:rPr>
          <w:spacing w:val="5"/>
          <w:w w:val="105"/>
          <w:sz w:val="13"/>
        </w:rPr>
        <w:t> </w:t>
      </w:r>
      <w:r>
        <w:rPr>
          <w:spacing w:val="-3"/>
          <w:w w:val="105"/>
          <w:sz w:val="13"/>
        </w:rPr>
        <w:t>19</w:t>
      </w:r>
      <w:r>
        <w:rPr>
          <w:spacing w:val="4"/>
          <w:w w:val="105"/>
          <w:sz w:val="13"/>
        </w:rPr>
        <w:t> </w:t>
      </w:r>
      <w:r>
        <w:rPr>
          <w:w w:val="105"/>
          <w:sz w:val="13"/>
        </w:rPr>
        <w:t>September</w:t>
      </w:r>
      <w:r>
        <w:rPr>
          <w:spacing w:val="5"/>
          <w:w w:val="105"/>
          <w:sz w:val="13"/>
        </w:rPr>
        <w:t> </w:t>
      </w:r>
      <w:r>
        <w:rPr>
          <w:spacing w:val="-3"/>
          <w:w w:val="105"/>
          <w:sz w:val="13"/>
        </w:rPr>
        <w:t>1991,</w:t>
      </w:r>
      <w:r>
        <w:rPr>
          <w:spacing w:val="5"/>
          <w:w w:val="105"/>
          <w:sz w:val="13"/>
        </w:rPr>
        <w:t> </w:t>
      </w:r>
      <w:r>
        <w:rPr>
          <w:w w:val="105"/>
          <w:sz w:val="13"/>
        </w:rPr>
        <w:t>3526</w:t>
      </w:r>
      <w:r>
        <w:rPr>
          <w:spacing w:val="5"/>
          <w:w w:val="105"/>
          <w:sz w:val="13"/>
        </w:rPr>
        <w:t> </w:t>
      </w:r>
      <w:r>
        <w:rPr>
          <w:w w:val="105"/>
          <w:sz w:val="13"/>
        </w:rPr>
        <w:t>(Terry</w:t>
      </w:r>
      <w:r>
        <w:rPr>
          <w:spacing w:val="5"/>
          <w:w w:val="105"/>
          <w:sz w:val="13"/>
        </w:rPr>
        <w:t> </w:t>
      </w:r>
      <w:r>
        <w:rPr>
          <w:w w:val="105"/>
          <w:sz w:val="13"/>
        </w:rPr>
        <w:t>Connolly,</w:t>
      </w:r>
      <w:r>
        <w:rPr>
          <w:spacing w:val="5"/>
          <w:w w:val="105"/>
          <w:sz w:val="13"/>
        </w:rPr>
        <w:t> </w:t>
      </w:r>
      <w:r>
        <w:rPr>
          <w:w w:val="105"/>
          <w:sz w:val="13"/>
        </w:rPr>
        <w:t>Attorney-General).</w:t>
      </w:r>
    </w:p>
    <w:p>
      <w:pPr>
        <w:pStyle w:val="ListParagraph"/>
        <w:numPr>
          <w:ilvl w:val="0"/>
          <w:numId w:val="16"/>
        </w:numPr>
        <w:tabs>
          <w:tab w:pos="2380" w:val="left" w:leader="none"/>
          <w:tab w:pos="2382" w:val="left" w:leader="none"/>
        </w:tabs>
        <w:spacing w:line="240" w:lineRule="auto" w:before="1" w:after="0"/>
        <w:ind w:left="2381" w:right="0" w:hanging="794"/>
        <w:jc w:val="left"/>
        <w:rPr>
          <w:sz w:val="13"/>
        </w:rPr>
      </w:pPr>
      <w:r>
        <w:rPr>
          <w:w w:val="105"/>
          <w:sz w:val="13"/>
        </w:rPr>
        <w:t>New</w:t>
      </w:r>
      <w:r>
        <w:rPr>
          <w:spacing w:val="5"/>
          <w:w w:val="105"/>
          <w:sz w:val="13"/>
        </w:rPr>
        <w:t> </w:t>
      </w:r>
      <w:r>
        <w:rPr>
          <w:w w:val="105"/>
          <w:sz w:val="13"/>
        </w:rPr>
        <w:t>South</w:t>
      </w:r>
      <w:r>
        <w:rPr>
          <w:spacing w:val="6"/>
          <w:w w:val="105"/>
          <w:sz w:val="13"/>
        </w:rPr>
        <w:t> </w:t>
      </w:r>
      <w:r>
        <w:rPr>
          <w:w w:val="105"/>
          <w:sz w:val="13"/>
        </w:rPr>
        <w:t>Wales,</w:t>
      </w:r>
      <w:r>
        <w:rPr>
          <w:spacing w:val="5"/>
          <w:w w:val="105"/>
          <w:sz w:val="13"/>
        </w:rPr>
        <w:t> </w:t>
      </w:r>
      <w:r>
        <w:rPr>
          <w:i/>
          <w:w w:val="105"/>
          <w:sz w:val="13"/>
        </w:rPr>
        <w:t>Parliamentary</w:t>
      </w:r>
      <w:r>
        <w:rPr>
          <w:i/>
          <w:spacing w:val="5"/>
          <w:w w:val="105"/>
          <w:sz w:val="13"/>
        </w:rPr>
        <w:t> </w:t>
      </w:r>
      <w:r>
        <w:rPr>
          <w:i/>
          <w:w w:val="105"/>
          <w:sz w:val="13"/>
        </w:rPr>
        <w:t>Debates</w:t>
      </w:r>
      <w:r>
        <w:rPr>
          <w:w w:val="105"/>
          <w:sz w:val="13"/>
        </w:rPr>
        <w:t>,</w:t>
      </w:r>
      <w:r>
        <w:rPr>
          <w:spacing w:val="5"/>
          <w:w w:val="105"/>
          <w:sz w:val="13"/>
        </w:rPr>
        <w:t> </w:t>
      </w:r>
      <w:r>
        <w:rPr>
          <w:w w:val="105"/>
          <w:sz w:val="13"/>
        </w:rPr>
        <w:t>Legislative</w:t>
      </w:r>
      <w:r>
        <w:rPr>
          <w:spacing w:val="6"/>
          <w:w w:val="105"/>
          <w:sz w:val="13"/>
        </w:rPr>
        <w:t> </w:t>
      </w:r>
      <w:r>
        <w:rPr>
          <w:w w:val="105"/>
          <w:sz w:val="13"/>
        </w:rPr>
        <w:t>Council,</w:t>
      </w:r>
      <w:r>
        <w:rPr>
          <w:spacing w:val="5"/>
          <w:w w:val="105"/>
          <w:sz w:val="13"/>
        </w:rPr>
        <w:t> </w:t>
      </w:r>
      <w:r>
        <w:rPr>
          <w:w w:val="105"/>
          <w:sz w:val="13"/>
        </w:rPr>
        <w:t>25</w:t>
      </w:r>
      <w:r>
        <w:rPr>
          <w:spacing w:val="6"/>
          <w:w w:val="105"/>
          <w:sz w:val="13"/>
        </w:rPr>
        <w:t> </w:t>
      </w:r>
      <w:r>
        <w:rPr>
          <w:w w:val="105"/>
          <w:sz w:val="13"/>
        </w:rPr>
        <w:t>October1995,</w:t>
      </w:r>
      <w:r>
        <w:rPr>
          <w:spacing w:val="5"/>
          <w:w w:val="105"/>
          <w:sz w:val="13"/>
        </w:rPr>
        <w:t> </w:t>
      </w:r>
      <w:r>
        <w:rPr>
          <w:w w:val="105"/>
          <w:sz w:val="13"/>
        </w:rPr>
        <w:t>2257</w:t>
      </w:r>
      <w:r>
        <w:rPr>
          <w:spacing w:val="6"/>
          <w:w w:val="105"/>
          <w:sz w:val="13"/>
        </w:rPr>
        <w:t> </w:t>
      </w:r>
      <w:r>
        <w:rPr>
          <w:w w:val="105"/>
          <w:sz w:val="13"/>
        </w:rPr>
        <w:t>(Jeffrey</w:t>
      </w:r>
      <w:r>
        <w:rPr>
          <w:spacing w:val="5"/>
          <w:w w:val="105"/>
          <w:sz w:val="13"/>
        </w:rPr>
        <w:t> </w:t>
      </w:r>
      <w:r>
        <w:rPr>
          <w:w w:val="105"/>
          <w:sz w:val="13"/>
        </w:rPr>
        <w:t>Shaw,</w:t>
      </w:r>
      <w:r>
        <w:rPr>
          <w:spacing w:val="6"/>
          <w:w w:val="105"/>
          <w:sz w:val="13"/>
        </w:rPr>
        <w:t> </w:t>
      </w:r>
      <w:r>
        <w:rPr>
          <w:w w:val="105"/>
          <w:sz w:val="13"/>
        </w:rPr>
        <w:t>Attorney-General).</w:t>
      </w:r>
      <w:r>
        <w:rPr>
          <w:spacing w:val="5"/>
          <w:w w:val="105"/>
          <w:sz w:val="13"/>
        </w:rPr>
        <w:t> </w:t>
      </w:r>
      <w:r>
        <w:rPr>
          <w:w w:val="105"/>
          <w:sz w:val="13"/>
        </w:rPr>
        <w:t>New</w:t>
      </w:r>
      <w:r>
        <w:rPr>
          <w:spacing w:val="6"/>
          <w:w w:val="105"/>
          <w:sz w:val="13"/>
        </w:rPr>
        <w:t> </w:t>
      </w:r>
      <w:r>
        <w:rPr>
          <w:w w:val="105"/>
          <w:sz w:val="13"/>
        </w:rPr>
        <w:t>South</w:t>
      </w:r>
      <w:r>
        <w:rPr>
          <w:spacing w:val="5"/>
          <w:w w:val="105"/>
          <w:sz w:val="13"/>
        </w:rPr>
        <w:t> </w:t>
      </w:r>
      <w:r>
        <w:rPr>
          <w:w w:val="105"/>
          <w:sz w:val="13"/>
        </w:rPr>
        <w:t>Wales,</w:t>
      </w:r>
    </w:p>
    <w:p>
      <w:pPr>
        <w:spacing w:before="2"/>
        <w:ind w:left="2381" w:right="0" w:firstLine="0"/>
        <w:jc w:val="left"/>
        <w:rPr>
          <w:sz w:val="13"/>
        </w:rPr>
      </w:pPr>
      <w:r>
        <w:rPr>
          <w:i/>
          <w:w w:val="105"/>
          <w:sz w:val="13"/>
        </w:rPr>
        <w:t>Parliamentary Debates</w:t>
      </w:r>
      <w:r>
        <w:rPr>
          <w:w w:val="105"/>
          <w:sz w:val="13"/>
        </w:rPr>
        <w:t>, Legislative Council, 20 November 1995, 3481 (John Hannaford, Meredith Burgmann).</w:t>
      </w:r>
    </w:p>
    <w:p>
      <w:pPr>
        <w:pStyle w:val="ListParagraph"/>
        <w:numPr>
          <w:ilvl w:val="0"/>
          <w:numId w:val="16"/>
        </w:numPr>
        <w:tabs>
          <w:tab w:pos="2380" w:val="left" w:leader="none"/>
          <w:tab w:pos="2382" w:val="left" w:leader="none"/>
        </w:tabs>
        <w:spacing w:line="240" w:lineRule="auto" w:before="1" w:after="0"/>
        <w:ind w:left="2381" w:right="1695" w:hanging="794"/>
        <w:jc w:val="left"/>
        <w:rPr>
          <w:sz w:val="13"/>
        </w:rPr>
      </w:pPr>
      <w:r>
        <w:rPr>
          <w:w w:val="105"/>
          <w:sz w:val="13"/>
        </w:rPr>
        <w:t>New South Wales, </w:t>
      </w:r>
      <w:r>
        <w:rPr>
          <w:i/>
          <w:w w:val="105"/>
          <w:sz w:val="13"/>
        </w:rPr>
        <w:t>Parliamentary Debates</w:t>
      </w:r>
      <w:r>
        <w:rPr>
          <w:w w:val="105"/>
          <w:sz w:val="13"/>
        </w:rPr>
        <w:t>, Legislative Council, 25 October1995, 2257 (Jeffrey Shaw, Attorney-General). New South Wales, </w:t>
      </w:r>
      <w:r>
        <w:rPr>
          <w:i/>
          <w:w w:val="105"/>
          <w:sz w:val="13"/>
        </w:rPr>
        <w:t>Parliamentary Debates</w:t>
      </w:r>
      <w:r>
        <w:rPr>
          <w:w w:val="105"/>
          <w:sz w:val="13"/>
        </w:rPr>
        <w:t>, Legislative Council, 20 November 1995, 3481 (Meredith Burgmann). New South Wales, </w:t>
      </w:r>
      <w:r>
        <w:rPr>
          <w:i/>
          <w:w w:val="105"/>
          <w:sz w:val="13"/>
        </w:rPr>
        <w:t>Parliamentary Debates</w:t>
      </w:r>
      <w:r>
        <w:rPr>
          <w:w w:val="105"/>
          <w:sz w:val="13"/>
        </w:rPr>
        <w:t>, Legislative</w:t>
      </w:r>
      <w:r>
        <w:rPr>
          <w:spacing w:val="4"/>
          <w:w w:val="105"/>
          <w:sz w:val="13"/>
        </w:rPr>
        <w:t> </w:t>
      </w:r>
      <w:r>
        <w:rPr>
          <w:w w:val="105"/>
          <w:sz w:val="13"/>
        </w:rPr>
        <w:t>Assembly,</w:t>
      </w:r>
      <w:r>
        <w:rPr>
          <w:spacing w:val="5"/>
          <w:w w:val="105"/>
          <w:sz w:val="13"/>
        </w:rPr>
        <w:t> </w:t>
      </w:r>
      <w:r>
        <w:rPr>
          <w:w w:val="105"/>
          <w:sz w:val="13"/>
        </w:rPr>
        <w:t>7</w:t>
      </w:r>
      <w:r>
        <w:rPr>
          <w:spacing w:val="5"/>
          <w:w w:val="105"/>
          <w:sz w:val="13"/>
        </w:rPr>
        <w:t> </w:t>
      </w:r>
      <w:r>
        <w:rPr>
          <w:w w:val="105"/>
          <w:sz w:val="13"/>
        </w:rPr>
        <w:t>December1995,</w:t>
      </w:r>
      <w:r>
        <w:rPr>
          <w:spacing w:val="5"/>
          <w:w w:val="105"/>
          <w:sz w:val="13"/>
        </w:rPr>
        <w:t> </w:t>
      </w:r>
      <w:r>
        <w:rPr>
          <w:w w:val="105"/>
          <w:sz w:val="13"/>
        </w:rPr>
        <w:t>4473</w:t>
      </w:r>
      <w:r>
        <w:rPr>
          <w:spacing w:val="5"/>
          <w:w w:val="105"/>
          <w:sz w:val="13"/>
        </w:rPr>
        <w:t> </w:t>
      </w:r>
      <w:r>
        <w:rPr>
          <w:w w:val="105"/>
          <w:sz w:val="13"/>
        </w:rPr>
        <w:t>(Andrew</w:t>
      </w:r>
      <w:r>
        <w:rPr>
          <w:spacing w:val="4"/>
          <w:w w:val="105"/>
          <w:sz w:val="13"/>
        </w:rPr>
        <w:t> </w:t>
      </w:r>
      <w:r>
        <w:rPr>
          <w:w w:val="105"/>
          <w:sz w:val="13"/>
        </w:rPr>
        <w:t>Tink,</w:t>
      </w:r>
      <w:r>
        <w:rPr>
          <w:spacing w:val="5"/>
          <w:w w:val="105"/>
          <w:sz w:val="13"/>
        </w:rPr>
        <w:t> </w:t>
      </w:r>
      <w:r>
        <w:rPr>
          <w:w w:val="105"/>
          <w:sz w:val="13"/>
        </w:rPr>
        <w:t>Faye</w:t>
      </w:r>
      <w:r>
        <w:rPr>
          <w:spacing w:val="5"/>
          <w:w w:val="105"/>
          <w:sz w:val="13"/>
        </w:rPr>
        <w:t> </w:t>
      </w:r>
      <w:r>
        <w:rPr>
          <w:w w:val="105"/>
          <w:sz w:val="13"/>
        </w:rPr>
        <w:t>Lo</w:t>
      </w:r>
      <w:r>
        <w:rPr>
          <w:spacing w:val="5"/>
          <w:w w:val="105"/>
          <w:sz w:val="13"/>
        </w:rPr>
        <w:t> </w:t>
      </w:r>
      <w:r>
        <w:rPr>
          <w:spacing w:val="2"/>
          <w:w w:val="105"/>
          <w:sz w:val="13"/>
        </w:rPr>
        <w:t>Po).</w:t>
      </w:r>
    </w:p>
    <w:p>
      <w:pPr>
        <w:pStyle w:val="ListParagraph"/>
        <w:numPr>
          <w:ilvl w:val="0"/>
          <w:numId w:val="16"/>
        </w:numPr>
        <w:tabs>
          <w:tab w:pos="2381" w:val="left" w:leader="none"/>
          <w:tab w:pos="2382" w:val="left" w:leader="none"/>
        </w:tabs>
        <w:spacing w:line="240" w:lineRule="auto" w:before="4" w:after="0"/>
        <w:ind w:left="2381" w:right="0" w:hanging="794"/>
        <w:jc w:val="left"/>
        <w:rPr>
          <w:sz w:val="13"/>
        </w:rPr>
      </w:pPr>
      <w:r>
        <w:rPr>
          <w:w w:val="105"/>
          <w:sz w:val="13"/>
        </w:rPr>
        <w:t>New</w:t>
      </w:r>
      <w:r>
        <w:rPr>
          <w:spacing w:val="5"/>
          <w:w w:val="105"/>
          <w:sz w:val="13"/>
        </w:rPr>
        <w:t> </w:t>
      </w:r>
      <w:r>
        <w:rPr>
          <w:w w:val="105"/>
          <w:sz w:val="13"/>
        </w:rPr>
        <w:t>South</w:t>
      </w:r>
      <w:r>
        <w:rPr>
          <w:spacing w:val="6"/>
          <w:w w:val="105"/>
          <w:sz w:val="13"/>
        </w:rPr>
        <w:t> </w:t>
      </w:r>
      <w:r>
        <w:rPr>
          <w:w w:val="105"/>
          <w:sz w:val="13"/>
        </w:rPr>
        <w:t>Wales,</w:t>
      </w:r>
      <w:r>
        <w:rPr>
          <w:spacing w:val="5"/>
          <w:w w:val="105"/>
          <w:sz w:val="13"/>
        </w:rPr>
        <w:t> </w:t>
      </w:r>
      <w:r>
        <w:rPr>
          <w:i/>
          <w:w w:val="105"/>
          <w:sz w:val="13"/>
        </w:rPr>
        <w:t>Parliamentary</w:t>
      </w:r>
      <w:r>
        <w:rPr>
          <w:i/>
          <w:spacing w:val="5"/>
          <w:w w:val="105"/>
          <w:sz w:val="13"/>
        </w:rPr>
        <w:t> </w:t>
      </w:r>
      <w:r>
        <w:rPr>
          <w:i/>
          <w:w w:val="105"/>
          <w:sz w:val="13"/>
        </w:rPr>
        <w:t>Debates</w:t>
      </w:r>
      <w:r>
        <w:rPr>
          <w:w w:val="105"/>
          <w:sz w:val="13"/>
        </w:rPr>
        <w:t>,</w:t>
      </w:r>
      <w:r>
        <w:rPr>
          <w:spacing w:val="5"/>
          <w:w w:val="105"/>
          <w:sz w:val="13"/>
        </w:rPr>
        <w:t> </w:t>
      </w:r>
      <w:r>
        <w:rPr>
          <w:w w:val="105"/>
          <w:sz w:val="13"/>
        </w:rPr>
        <w:t>Legislative</w:t>
      </w:r>
      <w:r>
        <w:rPr>
          <w:spacing w:val="6"/>
          <w:w w:val="105"/>
          <w:sz w:val="13"/>
        </w:rPr>
        <w:t> </w:t>
      </w:r>
      <w:r>
        <w:rPr>
          <w:w w:val="105"/>
          <w:sz w:val="13"/>
        </w:rPr>
        <w:t>Council,</w:t>
      </w:r>
      <w:r>
        <w:rPr>
          <w:spacing w:val="5"/>
          <w:w w:val="105"/>
          <w:sz w:val="13"/>
        </w:rPr>
        <w:t> </w:t>
      </w:r>
      <w:r>
        <w:rPr>
          <w:w w:val="105"/>
          <w:sz w:val="13"/>
        </w:rPr>
        <w:t>25</w:t>
      </w:r>
      <w:r>
        <w:rPr>
          <w:spacing w:val="6"/>
          <w:w w:val="105"/>
          <w:sz w:val="13"/>
        </w:rPr>
        <w:t> </w:t>
      </w:r>
      <w:r>
        <w:rPr>
          <w:w w:val="105"/>
          <w:sz w:val="13"/>
        </w:rPr>
        <w:t>October1995,</w:t>
      </w:r>
      <w:r>
        <w:rPr>
          <w:spacing w:val="5"/>
          <w:w w:val="105"/>
          <w:sz w:val="13"/>
        </w:rPr>
        <w:t> </w:t>
      </w:r>
      <w:r>
        <w:rPr>
          <w:w w:val="105"/>
          <w:sz w:val="13"/>
        </w:rPr>
        <w:t>2257</w:t>
      </w:r>
      <w:r>
        <w:rPr>
          <w:spacing w:val="6"/>
          <w:w w:val="105"/>
          <w:sz w:val="13"/>
        </w:rPr>
        <w:t> </w:t>
      </w:r>
      <w:r>
        <w:rPr>
          <w:w w:val="105"/>
          <w:sz w:val="13"/>
        </w:rPr>
        <w:t>(Jeffrey</w:t>
      </w:r>
      <w:r>
        <w:rPr>
          <w:spacing w:val="5"/>
          <w:w w:val="105"/>
          <w:sz w:val="13"/>
        </w:rPr>
        <w:t> </w:t>
      </w:r>
      <w:r>
        <w:rPr>
          <w:w w:val="105"/>
          <w:sz w:val="13"/>
        </w:rPr>
        <w:t>Shaw,</w:t>
      </w:r>
      <w:r>
        <w:rPr>
          <w:spacing w:val="6"/>
          <w:w w:val="105"/>
          <w:sz w:val="13"/>
        </w:rPr>
        <w:t> </w:t>
      </w:r>
      <w:r>
        <w:rPr>
          <w:w w:val="105"/>
          <w:sz w:val="13"/>
        </w:rPr>
        <w:t>Attorney-General).</w:t>
      </w:r>
      <w:r>
        <w:rPr>
          <w:spacing w:val="5"/>
          <w:w w:val="105"/>
          <w:sz w:val="13"/>
        </w:rPr>
        <w:t> </w:t>
      </w:r>
      <w:r>
        <w:rPr>
          <w:w w:val="105"/>
          <w:sz w:val="13"/>
        </w:rPr>
        <w:t>New</w:t>
      </w:r>
      <w:r>
        <w:rPr>
          <w:spacing w:val="6"/>
          <w:w w:val="105"/>
          <w:sz w:val="13"/>
        </w:rPr>
        <w:t> </w:t>
      </w:r>
      <w:r>
        <w:rPr>
          <w:w w:val="105"/>
          <w:sz w:val="13"/>
        </w:rPr>
        <w:t>South</w:t>
      </w:r>
      <w:r>
        <w:rPr>
          <w:spacing w:val="5"/>
          <w:w w:val="105"/>
          <w:sz w:val="13"/>
        </w:rPr>
        <w:t> </w:t>
      </w:r>
      <w:r>
        <w:rPr>
          <w:w w:val="105"/>
          <w:sz w:val="13"/>
        </w:rPr>
        <w:t>Wales,</w:t>
      </w:r>
    </w:p>
    <w:p>
      <w:pPr>
        <w:spacing w:before="1"/>
        <w:ind w:left="2381" w:right="0" w:firstLine="0"/>
        <w:jc w:val="left"/>
        <w:rPr>
          <w:sz w:val="13"/>
        </w:rPr>
      </w:pPr>
      <w:r>
        <w:rPr>
          <w:i/>
          <w:w w:val="105"/>
          <w:sz w:val="13"/>
        </w:rPr>
        <w:t>Parliamentary Debates</w:t>
      </w:r>
      <w:r>
        <w:rPr>
          <w:w w:val="105"/>
          <w:sz w:val="13"/>
        </w:rPr>
        <w:t>, Legislative Council, 20 November 1995, 3481 (Meredith Burgmann).</w:t>
      </w:r>
    </w:p>
    <w:p>
      <w:pPr>
        <w:pStyle w:val="ListParagraph"/>
        <w:numPr>
          <w:ilvl w:val="0"/>
          <w:numId w:val="16"/>
        </w:numPr>
        <w:tabs>
          <w:tab w:pos="2381" w:val="left" w:leader="none"/>
          <w:tab w:pos="2382" w:val="left" w:leader="none"/>
        </w:tabs>
        <w:spacing w:line="240" w:lineRule="auto" w:before="2" w:after="0"/>
        <w:ind w:left="2381" w:right="0" w:hanging="794"/>
        <w:jc w:val="left"/>
        <w:rPr>
          <w:sz w:val="13"/>
        </w:rPr>
      </w:pPr>
      <w:r>
        <w:rPr>
          <w:w w:val="105"/>
          <w:sz w:val="13"/>
        </w:rPr>
        <w:t>New</w:t>
      </w:r>
      <w:r>
        <w:rPr>
          <w:spacing w:val="5"/>
          <w:w w:val="105"/>
          <w:sz w:val="13"/>
        </w:rPr>
        <w:t> </w:t>
      </w:r>
      <w:r>
        <w:rPr>
          <w:w w:val="105"/>
          <w:sz w:val="13"/>
        </w:rPr>
        <w:t>South</w:t>
      </w:r>
      <w:r>
        <w:rPr>
          <w:spacing w:val="5"/>
          <w:w w:val="105"/>
          <w:sz w:val="13"/>
        </w:rPr>
        <w:t> </w:t>
      </w:r>
      <w:r>
        <w:rPr>
          <w:w w:val="105"/>
          <w:sz w:val="13"/>
        </w:rPr>
        <w:t>Wales,</w:t>
      </w:r>
      <w:r>
        <w:rPr>
          <w:spacing w:val="6"/>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6"/>
          <w:w w:val="105"/>
          <w:sz w:val="13"/>
        </w:rPr>
        <w:t> </w:t>
      </w:r>
      <w:r>
        <w:rPr>
          <w:w w:val="105"/>
          <w:sz w:val="13"/>
        </w:rPr>
        <w:t>Council,</w:t>
      </w:r>
      <w:r>
        <w:rPr>
          <w:spacing w:val="5"/>
          <w:w w:val="105"/>
          <w:sz w:val="13"/>
        </w:rPr>
        <w:t> </w:t>
      </w:r>
      <w:r>
        <w:rPr>
          <w:w w:val="105"/>
          <w:sz w:val="13"/>
        </w:rPr>
        <w:t>25</w:t>
      </w:r>
      <w:r>
        <w:rPr>
          <w:spacing w:val="5"/>
          <w:w w:val="105"/>
          <w:sz w:val="13"/>
        </w:rPr>
        <w:t> </w:t>
      </w:r>
      <w:r>
        <w:rPr>
          <w:w w:val="105"/>
          <w:sz w:val="13"/>
        </w:rPr>
        <w:t>October1995,</w:t>
      </w:r>
      <w:r>
        <w:rPr>
          <w:spacing w:val="6"/>
          <w:w w:val="105"/>
          <w:sz w:val="13"/>
        </w:rPr>
        <w:t> </w:t>
      </w:r>
      <w:r>
        <w:rPr>
          <w:w w:val="105"/>
          <w:sz w:val="13"/>
        </w:rPr>
        <w:t>2257</w:t>
      </w:r>
      <w:r>
        <w:rPr>
          <w:spacing w:val="5"/>
          <w:w w:val="105"/>
          <w:sz w:val="13"/>
        </w:rPr>
        <w:t> </w:t>
      </w:r>
      <w:r>
        <w:rPr>
          <w:w w:val="105"/>
          <w:sz w:val="13"/>
        </w:rPr>
        <w:t>(Jeffrey</w:t>
      </w:r>
      <w:r>
        <w:rPr>
          <w:spacing w:val="5"/>
          <w:w w:val="105"/>
          <w:sz w:val="13"/>
        </w:rPr>
        <w:t> </w:t>
      </w:r>
      <w:r>
        <w:rPr>
          <w:w w:val="105"/>
          <w:sz w:val="13"/>
        </w:rPr>
        <w:t>Shaw,</w:t>
      </w:r>
      <w:r>
        <w:rPr>
          <w:spacing w:val="6"/>
          <w:w w:val="105"/>
          <w:sz w:val="13"/>
        </w:rPr>
        <w:t> </w:t>
      </w:r>
      <w:r>
        <w:rPr>
          <w:w w:val="105"/>
          <w:sz w:val="13"/>
        </w:rPr>
        <w:t>Attorney</w:t>
      </w:r>
      <w:r>
        <w:rPr>
          <w:spacing w:val="5"/>
          <w:w w:val="105"/>
          <w:sz w:val="13"/>
        </w:rPr>
        <w:t> </w:t>
      </w:r>
      <w:r>
        <w:rPr>
          <w:w w:val="105"/>
          <w:sz w:val="13"/>
        </w:rPr>
        <w:t>General).</w:t>
      </w:r>
      <w:r>
        <w:rPr>
          <w:spacing w:val="6"/>
          <w:w w:val="105"/>
          <w:sz w:val="13"/>
        </w:rPr>
        <w:t> </w:t>
      </w:r>
      <w:r>
        <w:rPr>
          <w:w w:val="105"/>
          <w:sz w:val="13"/>
        </w:rPr>
        <w:t>New</w:t>
      </w:r>
      <w:r>
        <w:rPr>
          <w:spacing w:val="5"/>
          <w:w w:val="105"/>
          <w:sz w:val="13"/>
        </w:rPr>
        <w:t> </w:t>
      </w:r>
      <w:r>
        <w:rPr>
          <w:w w:val="105"/>
          <w:sz w:val="13"/>
        </w:rPr>
        <w:t>South</w:t>
      </w:r>
      <w:r>
        <w:rPr>
          <w:spacing w:val="5"/>
          <w:w w:val="105"/>
          <w:sz w:val="13"/>
        </w:rPr>
        <w:t> </w:t>
      </w:r>
      <w:r>
        <w:rPr>
          <w:w w:val="105"/>
          <w:sz w:val="13"/>
        </w:rPr>
        <w:t>Wales,</w:t>
      </w:r>
    </w:p>
    <w:p>
      <w:pPr>
        <w:spacing w:before="1"/>
        <w:ind w:left="2381" w:right="0" w:firstLine="0"/>
        <w:jc w:val="left"/>
        <w:rPr>
          <w:sz w:val="13"/>
        </w:rPr>
      </w:pPr>
      <w:r>
        <w:rPr>
          <w:i/>
          <w:w w:val="105"/>
          <w:sz w:val="13"/>
        </w:rPr>
        <w:t>Parliamentary Debates</w:t>
      </w:r>
      <w:r>
        <w:rPr>
          <w:w w:val="105"/>
          <w:sz w:val="13"/>
        </w:rPr>
        <w:t>, Legislative Council, 20 November 1995, 3481–2 (Meredith Burgmann).</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w w:val="105"/>
          <w:sz w:val="13"/>
        </w:rPr>
        <w:t>New</w:t>
      </w:r>
      <w:r>
        <w:rPr>
          <w:spacing w:val="5"/>
          <w:w w:val="105"/>
          <w:sz w:val="13"/>
        </w:rPr>
        <w:t> </w:t>
      </w:r>
      <w:r>
        <w:rPr>
          <w:w w:val="105"/>
          <w:sz w:val="13"/>
        </w:rPr>
        <w:t>South</w:t>
      </w:r>
      <w:r>
        <w:rPr>
          <w:spacing w:val="5"/>
          <w:w w:val="105"/>
          <w:sz w:val="13"/>
        </w:rPr>
        <w:t> </w:t>
      </w:r>
      <w:r>
        <w:rPr>
          <w:w w:val="105"/>
          <w:sz w:val="13"/>
        </w:rPr>
        <w:t>Wales,</w:t>
      </w:r>
      <w:r>
        <w:rPr>
          <w:spacing w:val="5"/>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Council,</w:t>
      </w:r>
      <w:r>
        <w:rPr>
          <w:spacing w:val="5"/>
          <w:w w:val="105"/>
          <w:sz w:val="13"/>
        </w:rPr>
        <w:t> </w:t>
      </w:r>
      <w:r>
        <w:rPr>
          <w:w w:val="105"/>
          <w:sz w:val="13"/>
        </w:rPr>
        <w:t>25</w:t>
      </w:r>
      <w:r>
        <w:rPr>
          <w:spacing w:val="5"/>
          <w:w w:val="105"/>
          <w:sz w:val="13"/>
        </w:rPr>
        <w:t> </w:t>
      </w:r>
      <w:r>
        <w:rPr>
          <w:w w:val="105"/>
          <w:sz w:val="13"/>
        </w:rPr>
        <w:t>October1995,</w:t>
      </w:r>
      <w:r>
        <w:rPr>
          <w:spacing w:val="6"/>
          <w:w w:val="105"/>
          <w:sz w:val="13"/>
        </w:rPr>
        <w:t> </w:t>
      </w:r>
      <w:r>
        <w:rPr>
          <w:w w:val="105"/>
          <w:sz w:val="13"/>
        </w:rPr>
        <w:t>2257</w:t>
      </w:r>
      <w:r>
        <w:rPr>
          <w:spacing w:val="5"/>
          <w:w w:val="105"/>
          <w:sz w:val="13"/>
        </w:rPr>
        <w:t> </w:t>
      </w:r>
      <w:r>
        <w:rPr>
          <w:w w:val="105"/>
          <w:sz w:val="13"/>
        </w:rPr>
        <w:t>(Jeffrey</w:t>
      </w:r>
      <w:r>
        <w:rPr>
          <w:spacing w:val="5"/>
          <w:w w:val="105"/>
          <w:sz w:val="13"/>
        </w:rPr>
        <w:t> </w:t>
      </w:r>
      <w:r>
        <w:rPr>
          <w:w w:val="105"/>
          <w:sz w:val="13"/>
        </w:rPr>
        <w:t>Shaw,</w:t>
      </w:r>
      <w:r>
        <w:rPr>
          <w:spacing w:val="5"/>
          <w:w w:val="105"/>
          <w:sz w:val="13"/>
        </w:rPr>
        <w:t> </w:t>
      </w:r>
      <w:r>
        <w:rPr>
          <w:w w:val="105"/>
          <w:sz w:val="13"/>
        </w:rPr>
        <w:t>Attorney-General).</w:t>
      </w:r>
    </w:p>
    <w:p>
      <w:pPr>
        <w:pStyle w:val="ListParagraph"/>
        <w:numPr>
          <w:ilvl w:val="0"/>
          <w:numId w:val="16"/>
        </w:numPr>
        <w:tabs>
          <w:tab w:pos="2381" w:val="left" w:leader="none"/>
          <w:tab w:pos="2382" w:val="left" w:leader="none"/>
        </w:tabs>
        <w:spacing w:line="240" w:lineRule="auto" w:before="2" w:after="0"/>
        <w:ind w:left="2381" w:right="0" w:hanging="794"/>
        <w:jc w:val="left"/>
        <w:rPr>
          <w:sz w:val="13"/>
        </w:rPr>
      </w:pPr>
      <w:r>
        <w:rPr/>
        <w:pict>
          <v:shape style="position:absolute;margin-left:515.905518pt;margin-top:2.908464pt;width:12.4pt;height:14.25pt;mso-position-horizontal-relative:page;mso-position-vertical-relative:paragraph;z-index:1960" type="#_x0000_t202" filled="false" stroked="false">
            <v:textbox inset="0,0,0,0">
              <w:txbxContent>
                <w:p>
                  <w:pPr>
                    <w:spacing w:line="284" w:lineRule="exact" w:before="0"/>
                    <w:ind w:left="0" w:right="0" w:firstLine="0"/>
                    <w:jc w:val="left"/>
                    <w:rPr>
                      <w:b/>
                      <w:sz w:val="24"/>
                    </w:rPr>
                  </w:pPr>
                  <w:r>
                    <w:rPr>
                      <w:b/>
                      <w:color w:val="EC5A4F"/>
                      <w:spacing w:val="-10"/>
                      <w:w w:val="110"/>
                      <w:sz w:val="24"/>
                    </w:rPr>
                    <w:t>13</w:t>
                  </w:r>
                </w:p>
              </w:txbxContent>
            </v:textbox>
            <w10:wrap type="none"/>
          </v:shape>
        </w:pict>
      </w:r>
      <w:r>
        <w:rPr>
          <w:i/>
          <w:w w:val="105"/>
          <w:sz w:val="13"/>
        </w:rPr>
        <w:t>Forfeiture Act 1995 </w:t>
      </w:r>
      <w:r>
        <w:rPr>
          <w:spacing w:val="3"/>
          <w:w w:val="105"/>
          <w:sz w:val="13"/>
        </w:rPr>
        <w:t>(NSW) </w:t>
      </w:r>
      <w:r>
        <w:rPr>
          <w:w w:val="105"/>
          <w:sz w:val="13"/>
        </w:rPr>
        <w:t>s</w:t>
      </w:r>
      <w:r>
        <w:rPr>
          <w:spacing w:val="16"/>
          <w:w w:val="105"/>
          <w:sz w:val="13"/>
        </w:rPr>
        <w:t> </w:t>
      </w:r>
      <w:r>
        <w:rPr>
          <w:w w:val="105"/>
          <w:sz w:val="13"/>
        </w:rPr>
        <w:t>5(1).</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2.</w:t>
      </w:r>
    </w:p>
    <w:p>
      <w:pPr>
        <w:spacing w:after="0" w:line="240" w:lineRule="auto"/>
        <w:jc w:val="left"/>
        <w:rPr>
          <w:sz w:val="13"/>
        </w:rPr>
        <w:sectPr>
          <w:pgSz w:w="11910" w:h="16840"/>
          <w:pgMar w:header="805" w:footer="0" w:top="1360" w:bottom="280" w:left="0" w:right="0"/>
        </w:sectPr>
      </w:pPr>
    </w:p>
    <w:p>
      <w:pPr>
        <w:pStyle w:val="BodyText"/>
        <w:rPr>
          <w:sz w:val="23"/>
        </w:rPr>
      </w:pPr>
    </w:p>
    <w:p>
      <w:pPr>
        <w:pStyle w:val="ListParagraph"/>
        <w:numPr>
          <w:ilvl w:val="1"/>
          <w:numId w:val="4"/>
        </w:numPr>
        <w:tabs>
          <w:tab w:pos="2382" w:val="left" w:leader="none"/>
        </w:tabs>
        <w:spacing w:line="242" w:lineRule="auto" w:before="96" w:after="0"/>
        <w:ind w:left="2381" w:right="1967" w:hanging="794"/>
        <w:jc w:val="both"/>
        <w:rPr>
          <w:sz w:val="21"/>
        </w:rPr>
      </w:pPr>
      <w:r>
        <w:rPr>
          <w:w w:val="105"/>
          <w:sz w:val="21"/>
        </w:rPr>
        <w:t>In </w:t>
      </w:r>
      <w:r>
        <w:rPr>
          <w:spacing w:val="-3"/>
          <w:w w:val="105"/>
          <w:sz w:val="21"/>
        </w:rPr>
        <w:t>addition, </w:t>
      </w:r>
      <w:r>
        <w:rPr>
          <w:spacing w:val="-4"/>
          <w:w w:val="105"/>
          <w:sz w:val="21"/>
        </w:rPr>
        <w:t>unlike </w:t>
      </w:r>
      <w:r>
        <w:rPr>
          <w:w w:val="105"/>
          <w:sz w:val="21"/>
        </w:rPr>
        <w:t>the </w:t>
      </w:r>
      <w:r>
        <w:rPr>
          <w:spacing w:val="-3"/>
          <w:w w:val="105"/>
          <w:sz w:val="21"/>
        </w:rPr>
        <w:t>ACT </w:t>
      </w:r>
      <w:r>
        <w:rPr>
          <w:w w:val="105"/>
          <w:sz w:val="21"/>
        </w:rPr>
        <w:t>Act, the NSW Act specifies </w:t>
      </w:r>
      <w:r>
        <w:rPr>
          <w:spacing w:val="-3"/>
          <w:w w:val="105"/>
          <w:sz w:val="21"/>
        </w:rPr>
        <w:t>that </w:t>
      </w:r>
      <w:r>
        <w:rPr>
          <w:w w:val="105"/>
          <w:sz w:val="21"/>
        </w:rPr>
        <w:t>the effect of the </w:t>
      </w:r>
      <w:r>
        <w:rPr>
          <w:spacing w:val="-3"/>
          <w:w w:val="105"/>
          <w:sz w:val="21"/>
        </w:rPr>
        <w:t>forfeiture </w:t>
      </w:r>
      <w:r>
        <w:rPr>
          <w:w w:val="105"/>
          <w:sz w:val="21"/>
        </w:rPr>
        <w:t>rule</w:t>
      </w:r>
      <w:r>
        <w:rPr>
          <w:spacing w:val="-6"/>
          <w:w w:val="105"/>
          <w:sz w:val="21"/>
        </w:rPr>
        <w:t> </w:t>
      </w:r>
      <w:r>
        <w:rPr>
          <w:spacing w:val="-3"/>
          <w:w w:val="105"/>
          <w:sz w:val="21"/>
        </w:rPr>
        <w:t>may</w:t>
      </w:r>
      <w:r>
        <w:rPr>
          <w:spacing w:val="-6"/>
          <w:w w:val="105"/>
          <w:sz w:val="21"/>
        </w:rPr>
        <w:t> </w:t>
      </w:r>
      <w:r>
        <w:rPr>
          <w:w w:val="105"/>
          <w:sz w:val="21"/>
        </w:rPr>
        <w:t>be</w:t>
      </w:r>
      <w:r>
        <w:rPr>
          <w:spacing w:val="-5"/>
          <w:w w:val="105"/>
          <w:sz w:val="21"/>
        </w:rPr>
        <w:t> </w:t>
      </w:r>
      <w:r>
        <w:rPr>
          <w:w w:val="105"/>
          <w:sz w:val="21"/>
        </w:rPr>
        <w:t>modified</w:t>
      </w:r>
      <w:r>
        <w:rPr>
          <w:spacing w:val="-6"/>
          <w:w w:val="105"/>
          <w:sz w:val="21"/>
        </w:rPr>
        <w:t> </w:t>
      </w:r>
      <w:r>
        <w:rPr>
          <w:w w:val="105"/>
          <w:sz w:val="21"/>
        </w:rPr>
        <w:t>in</w:t>
      </w:r>
      <w:r>
        <w:rPr>
          <w:spacing w:val="-5"/>
          <w:w w:val="105"/>
          <w:sz w:val="21"/>
        </w:rPr>
        <w:t> </w:t>
      </w:r>
      <w:r>
        <w:rPr>
          <w:spacing w:val="-3"/>
          <w:w w:val="105"/>
          <w:sz w:val="21"/>
        </w:rPr>
        <w:t>relation</w:t>
      </w:r>
      <w:r>
        <w:rPr>
          <w:spacing w:val="-6"/>
          <w:w w:val="105"/>
          <w:sz w:val="21"/>
        </w:rPr>
        <w:t> </w:t>
      </w:r>
      <w:r>
        <w:rPr>
          <w:w w:val="105"/>
          <w:sz w:val="21"/>
        </w:rPr>
        <w:t>to</w:t>
      </w:r>
      <w:r>
        <w:rPr>
          <w:spacing w:val="-5"/>
          <w:w w:val="105"/>
          <w:sz w:val="21"/>
        </w:rPr>
        <w:t> </w:t>
      </w:r>
      <w:r>
        <w:rPr>
          <w:spacing w:val="-3"/>
          <w:w w:val="105"/>
          <w:sz w:val="21"/>
        </w:rPr>
        <w:t>joint</w:t>
      </w:r>
      <w:r>
        <w:rPr>
          <w:spacing w:val="-6"/>
          <w:w w:val="105"/>
          <w:sz w:val="21"/>
        </w:rPr>
        <w:t> </w:t>
      </w:r>
      <w:r>
        <w:rPr>
          <w:spacing w:val="-3"/>
          <w:w w:val="105"/>
          <w:sz w:val="21"/>
        </w:rPr>
        <w:t>tenancies.</w:t>
      </w:r>
      <w:r>
        <w:rPr>
          <w:spacing w:val="-5"/>
          <w:w w:val="105"/>
          <w:sz w:val="21"/>
        </w:rPr>
        <w:t> </w:t>
      </w:r>
      <w:r>
        <w:rPr>
          <w:spacing w:val="-4"/>
          <w:w w:val="105"/>
          <w:sz w:val="21"/>
        </w:rPr>
        <w:t>However,</w:t>
      </w:r>
      <w:r>
        <w:rPr>
          <w:spacing w:val="-6"/>
          <w:w w:val="105"/>
          <w:sz w:val="21"/>
        </w:rPr>
        <w:t> </w:t>
      </w:r>
      <w:r>
        <w:rPr>
          <w:w w:val="105"/>
          <w:sz w:val="21"/>
        </w:rPr>
        <w:t>it</w:t>
      </w:r>
      <w:r>
        <w:rPr>
          <w:spacing w:val="-5"/>
          <w:w w:val="105"/>
          <w:sz w:val="21"/>
        </w:rPr>
        <w:t> </w:t>
      </w:r>
      <w:r>
        <w:rPr>
          <w:w w:val="105"/>
          <w:sz w:val="21"/>
        </w:rPr>
        <w:t>does</w:t>
      </w:r>
      <w:r>
        <w:rPr>
          <w:spacing w:val="-6"/>
          <w:w w:val="105"/>
          <w:sz w:val="21"/>
        </w:rPr>
        <w:t> </w:t>
      </w:r>
      <w:r>
        <w:rPr>
          <w:spacing w:val="-2"/>
          <w:w w:val="105"/>
          <w:sz w:val="21"/>
        </w:rPr>
        <w:t>not</w:t>
      </w:r>
      <w:r>
        <w:rPr>
          <w:spacing w:val="-5"/>
          <w:w w:val="105"/>
          <w:sz w:val="21"/>
        </w:rPr>
        <w:t> </w:t>
      </w:r>
      <w:r>
        <w:rPr>
          <w:w w:val="105"/>
          <w:sz w:val="21"/>
        </w:rPr>
        <w:t>provide</w:t>
      </w:r>
      <w:r>
        <w:rPr>
          <w:spacing w:val="-6"/>
          <w:w w:val="105"/>
          <w:sz w:val="21"/>
        </w:rPr>
        <w:t> </w:t>
      </w:r>
      <w:r>
        <w:rPr>
          <w:w w:val="105"/>
          <w:sz w:val="21"/>
        </w:rPr>
        <w:t>what the effect of the rule</w:t>
      </w:r>
      <w:r>
        <w:rPr>
          <w:spacing w:val="25"/>
          <w:w w:val="105"/>
          <w:sz w:val="21"/>
        </w:rPr>
        <w:t> </w:t>
      </w:r>
      <w:r>
        <w:rPr>
          <w:w w:val="105"/>
          <w:sz w:val="21"/>
        </w:rPr>
        <w:t>is.</w:t>
      </w:r>
      <w:r>
        <w:rPr>
          <w:w w:val="105"/>
          <w:position w:val="7"/>
          <w:sz w:val="12"/>
        </w:rPr>
        <w:t>62</w:t>
      </w:r>
    </w:p>
    <w:p>
      <w:pPr>
        <w:pStyle w:val="ListParagraph"/>
        <w:numPr>
          <w:ilvl w:val="1"/>
          <w:numId w:val="4"/>
        </w:numPr>
        <w:tabs>
          <w:tab w:pos="2380" w:val="left" w:leader="none"/>
          <w:tab w:pos="2381" w:val="left" w:leader="none"/>
        </w:tabs>
        <w:spacing w:line="242" w:lineRule="auto" w:before="123" w:after="0"/>
        <w:ind w:left="2381" w:right="1747" w:hanging="794"/>
        <w:jc w:val="left"/>
        <w:rPr>
          <w:sz w:val="21"/>
        </w:rPr>
      </w:pPr>
      <w:r>
        <w:rPr>
          <w:sz w:val="21"/>
        </w:rPr>
        <w:t>Following passage of the </w:t>
      </w:r>
      <w:r>
        <w:rPr>
          <w:spacing w:val="-3"/>
          <w:sz w:val="21"/>
        </w:rPr>
        <w:t>legislation,  </w:t>
      </w:r>
      <w:r>
        <w:rPr>
          <w:sz w:val="21"/>
        </w:rPr>
        <w:t>the effect of the </w:t>
      </w:r>
      <w:r>
        <w:rPr>
          <w:spacing w:val="-3"/>
          <w:sz w:val="21"/>
        </w:rPr>
        <w:t>forfeiture</w:t>
      </w:r>
      <w:r>
        <w:rPr>
          <w:spacing w:val="41"/>
          <w:sz w:val="21"/>
        </w:rPr>
        <w:t> </w:t>
      </w:r>
      <w:r>
        <w:rPr>
          <w:sz w:val="21"/>
        </w:rPr>
        <w:t>rule </w:t>
      </w:r>
      <w:r>
        <w:rPr>
          <w:spacing w:val="-2"/>
          <w:sz w:val="21"/>
        </w:rPr>
        <w:t>has  </w:t>
      </w:r>
      <w:r>
        <w:rPr>
          <w:sz w:val="21"/>
        </w:rPr>
        <w:t>been modified    at the court’s </w:t>
      </w:r>
      <w:r>
        <w:rPr>
          <w:spacing w:val="-3"/>
          <w:sz w:val="21"/>
        </w:rPr>
        <w:t>discretion </w:t>
      </w:r>
      <w:r>
        <w:rPr>
          <w:sz w:val="21"/>
        </w:rPr>
        <w:t>in cases of </w:t>
      </w:r>
      <w:r>
        <w:rPr>
          <w:spacing w:val="-3"/>
          <w:sz w:val="21"/>
        </w:rPr>
        <w:t>diminished responsibility </w:t>
      </w:r>
      <w:r>
        <w:rPr>
          <w:sz w:val="21"/>
        </w:rPr>
        <w:t>and </w:t>
      </w:r>
      <w:r>
        <w:rPr>
          <w:spacing w:val="-3"/>
          <w:sz w:val="21"/>
        </w:rPr>
        <w:t>culpable driving. </w:t>
      </w:r>
      <w:r>
        <w:rPr>
          <w:sz w:val="21"/>
        </w:rPr>
        <w:t>By the time the NSW Act was reviewed in </w:t>
      </w:r>
      <w:r>
        <w:rPr>
          <w:spacing w:val="-4"/>
          <w:sz w:val="21"/>
        </w:rPr>
        <w:t>2002, </w:t>
      </w:r>
      <w:r>
        <w:rPr>
          <w:sz w:val="21"/>
        </w:rPr>
        <w:t>there </w:t>
      </w:r>
      <w:r>
        <w:rPr>
          <w:spacing w:val="-2"/>
          <w:sz w:val="21"/>
        </w:rPr>
        <w:t>had </w:t>
      </w:r>
      <w:r>
        <w:rPr>
          <w:sz w:val="21"/>
        </w:rPr>
        <w:t>been only two reported decisions of  the</w:t>
      </w:r>
      <w:r>
        <w:rPr>
          <w:spacing w:val="13"/>
          <w:sz w:val="21"/>
        </w:rPr>
        <w:t> </w:t>
      </w:r>
      <w:r>
        <w:rPr>
          <w:spacing w:val="-3"/>
          <w:sz w:val="21"/>
        </w:rPr>
        <w:t>Supreme</w:t>
      </w:r>
      <w:r>
        <w:rPr>
          <w:spacing w:val="14"/>
          <w:sz w:val="21"/>
        </w:rPr>
        <w:t> </w:t>
      </w:r>
      <w:r>
        <w:rPr>
          <w:spacing w:val="-3"/>
          <w:sz w:val="21"/>
        </w:rPr>
        <w:t>Court.</w:t>
      </w:r>
      <w:r>
        <w:rPr>
          <w:spacing w:val="-3"/>
          <w:position w:val="7"/>
          <w:sz w:val="12"/>
        </w:rPr>
        <w:t>63</w:t>
      </w:r>
      <w:r>
        <w:rPr>
          <w:spacing w:val="11"/>
          <w:position w:val="7"/>
          <w:sz w:val="12"/>
        </w:rPr>
        <w:t> </w:t>
      </w:r>
      <w:r>
        <w:rPr>
          <w:spacing w:val="-7"/>
          <w:sz w:val="21"/>
        </w:rPr>
        <w:t>To</w:t>
      </w:r>
      <w:r>
        <w:rPr>
          <w:spacing w:val="13"/>
          <w:sz w:val="21"/>
        </w:rPr>
        <w:t> </w:t>
      </w:r>
      <w:r>
        <w:rPr>
          <w:spacing w:val="-4"/>
          <w:sz w:val="21"/>
        </w:rPr>
        <w:t>date,</w:t>
      </w:r>
      <w:r>
        <w:rPr>
          <w:spacing w:val="14"/>
          <w:sz w:val="21"/>
        </w:rPr>
        <w:t> </w:t>
      </w:r>
      <w:r>
        <w:rPr>
          <w:spacing w:val="-3"/>
          <w:sz w:val="21"/>
        </w:rPr>
        <w:t>fewer</w:t>
      </w:r>
      <w:r>
        <w:rPr>
          <w:spacing w:val="14"/>
          <w:sz w:val="21"/>
        </w:rPr>
        <w:t> </w:t>
      </w:r>
      <w:r>
        <w:rPr>
          <w:spacing w:val="-3"/>
          <w:sz w:val="21"/>
        </w:rPr>
        <w:t>than</w:t>
      </w:r>
      <w:r>
        <w:rPr>
          <w:spacing w:val="14"/>
          <w:sz w:val="21"/>
        </w:rPr>
        <w:t> </w:t>
      </w:r>
      <w:r>
        <w:rPr>
          <w:spacing w:val="-3"/>
          <w:sz w:val="21"/>
        </w:rPr>
        <w:t>20</w:t>
      </w:r>
      <w:r>
        <w:rPr>
          <w:spacing w:val="13"/>
          <w:sz w:val="21"/>
        </w:rPr>
        <w:t> </w:t>
      </w:r>
      <w:r>
        <w:rPr>
          <w:sz w:val="21"/>
        </w:rPr>
        <w:t>cases</w:t>
      </w:r>
      <w:r>
        <w:rPr>
          <w:spacing w:val="14"/>
          <w:sz w:val="21"/>
        </w:rPr>
        <w:t> </w:t>
      </w:r>
      <w:r>
        <w:rPr>
          <w:spacing w:val="-3"/>
          <w:sz w:val="21"/>
        </w:rPr>
        <w:t>have</w:t>
      </w:r>
      <w:r>
        <w:rPr>
          <w:spacing w:val="14"/>
          <w:sz w:val="21"/>
        </w:rPr>
        <w:t> </w:t>
      </w:r>
      <w:r>
        <w:rPr>
          <w:sz w:val="21"/>
        </w:rPr>
        <w:t>been</w:t>
      </w:r>
      <w:r>
        <w:rPr>
          <w:spacing w:val="13"/>
          <w:sz w:val="21"/>
        </w:rPr>
        <w:t> </w:t>
      </w:r>
      <w:r>
        <w:rPr>
          <w:sz w:val="21"/>
        </w:rPr>
        <w:t>reported.</w:t>
      </w:r>
    </w:p>
    <w:p>
      <w:pPr>
        <w:pStyle w:val="BodyText"/>
        <w:spacing w:before="9"/>
        <w:rPr>
          <w:sz w:val="17"/>
        </w:rPr>
      </w:pPr>
    </w:p>
    <w:p>
      <w:pPr>
        <w:pStyle w:val="Heading6"/>
      </w:pPr>
      <w:r>
        <w:rPr>
          <w:w w:val="115"/>
        </w:rPr>
        <w:t>Exception for people with mental illness</w:t>
      </w:r>
    </w:p>
    <w:p>
      <w:pPr>
        <w:pStyle w:val="ListParagraph"/>
        <w:numPr>
          <w:ilvl w:val="1"/>
          <w:numId w:val="4"/>
        </w:numPr>
        <w:tabs>
          <w:tab w:pos="2380" w:val="left" w:leader="none"/>
          <w:tab w:pos="2381" w:val="left" w:leader="none"/>
        </w:tabs>
        <w:spacing w:line="242" w:lineRule="auto" w:before="151" w:after="0"/>
        <w:ind w:left="2381" w:right="1961" w:hanging="794"/>
        <w:jc w:val="left"/>
        <w:rPr>
          <w:sz w:val="21"/>
        </w:rPr>
      </w:pPr>
      <w:r>
        <w:rPr>
          <w:w w:val="105"/>
          <w:sz w:val="21"/>
        </w:rPr>
        <w:t>In 2005 the NSW Act was amended</w:t>
      </w:r>
      <w:r>
        <w:rPr>
          <w:w w:val="105"/>
          <w:position w:val="7"/>
          <w:sz w:val="12"/>
        </w:rPr>
        <w:t>64 </w:t>
      </w:r>
      <w:r>
        <w:rPr>
          <w:w w:val="105"/>
          <w:sz w:val="21"/>
        </w:rPr>
        <w:t>to </w:t>
      </w:r>
      <w:r>
        <w:rPr>
          <w:spacing w:val="-4"/>
          <w:w w:val="105"/>
          <w:sz w:val="21"/>
        </w:rPr>
        <w:t>‘prevent </w:t>
      </w:r>
      <w:r>
        <w:rPr>
          <w:w w:val="105"/>
          <w:sz w:val="21"/>
        </w:rPr>
        <w:t>mentally </w:t>
      </w:r>
      <w:r>
        <w:rPr>
          <w:spacing w:val="-3"/>
          <w:w w:val="105"/>
          <w:sz w:val="21"/>
        </w:rPr>
        <w:t>ill </w:t>
      </w:r>
      <w:r>
        <w:rPr>
          <w:w w:val="105"/>
          <w:sz w:val="21"/>
        </w:rPr>
        <w:t>murderers </w:t>
      </w:r>
      <w:r>
        <w:rPr>
          <w:spacing w:val="-3"/>
          <w:w w:val="105"/>
          <w:sz w:val="21"/>
        </w:rPr>
        <w:t>from profiting from </w:t>
      </w:r>
      <w:r>
        <w:rPr>
          <w:w w:val="105"/>
          <w:sz w:val="21"/>
        </w:rPr>
        <w:t>their crime by applying the </w:t>
      </w:r>
      <w:r>
        <w:rPr>
          <w:spacing w:val="-3"/>
          <w:w w:val="105"/>
          <w:sz w:val="21"/>
        </w:rPr>
        <w:t>forfeiture</w:t>
      </w:r>
      <w:r>
        <w:rPr>
          <w:spacing w:val="30"/>
          <w:w w:val="105"/>
          <w:sz w:val="21"/>
        </w:rPr>
        <w:t> </w:t>
      </w:r>
      <w:r>
        <w:rPr>
          <w:spacing w:val="-5"/>
          <w:w w:val="105"/>
          <w:sz w:val="21"/>
        </w:rPr>
        <w:t>rule’.</w:t>
      </w:r>
      <w:r>
        <w:rPr>
          <w:spacing w:val="-5"/>
          <w:w w:val="105"/>
          <w:position w:val="7"/>
          <w:sz w:val="12"/>
        </w:rPr>
        <w:t>65</w:t>
      </w:r>
    </w:p>
    <w:p>
      <w:pPr>
        <w:pStyle w:val="ListParagraph"/>
        <w:numPr>
          <w:ilvl w:val="1"/>
          <w:numId w:val="4"/>
        </w:numPr>
        <w:tabs>
          <w:tab w:pos="2380" w:val="left" w:leader="none"/>
          <w:tab w:pos="2382" w:val="left" w:leader="none"/>
        </w:tabs>
        <w:spacing w:line="242" w:lineRule="auto" w:before="122" w:after="0"/>
        <w:ind w:left="2381" w:right="1876" w:hanging="794"/>
        <w:jc w:val="left"/>
        <w:rPr>
          <w:sz w:val="21"/>
        </w:rPr>
      </w:pPr>
      <w:r>
        <w:rPr>
          <w:w w:val="105"/>
          <w:sz w:val="21"/>
        </w:rPr>
        <w:t>Following these amendments, if a person who </w:t>
      </w:r>
      <w:r>
        <w:rPr>
          <w:spacing w:val="-2"/>
          <w:w w:val="105"/>
          <w:sz w:val="21"/>
        </w:rPr>
        <w:t>has </w:t>
      </w:r>
      <w:r>
        <w:rPr>
          <w:spacing w:val="-3"/>
          <w:w w:val="105"/>
          <w:sz w:val="21"/>
        </w:rPr>
        <w:t>killed another </w:t>
      </w:r>
      <w:r>
        <w:rPr>
          <w:w w:val="105"/>
          <w:sz w:val="21"/>
        </w:rPr>
        <w:t>is </w:t>
      </w:r>
      <w:r>
        <w:rPr>
          <w:spacing w:val="-2"/>
          <w:w w:val="105"/>
          <w:sz w:val="21"/>
        </w:rPr>
        <w:t>not </w:t>
      </w:r>
      <w:r>
        <w:rPr>
          <w:w w:val="105"/>
          <w:sz w:val="21"/>
        </w:rPr>
        <w:t>subject to the </w:t>
      </w:r>
      <w:r>
        <w:rPr>
          <w:spacing w:val="-3"/>
          <w:w w:val="105"/>
          <w:sz w:val="21"/>
        </w:rPr>
        <w:t>forfeiture </w:t>
      </w:r>
      <w:r>
        <w:rPr>
          <w:w w:val="105"/>
          <w:sz w:val="21"/>
        </w:rPr>
        <w:t>rule because they </w:t>
      </w:r>
      <w:r>
        <w:rPr>
          <w:spacing w:val="-3"/>
          <w:w w:val="105"/>
          <w:sz w:val="21"/>
        </w:rPr>
        <w:t>have </w:t>
      </w:r>
      <w:r>
        <w:rPr>
          <w:w w:val="105"/>
          <w:sz w:val="21"/>
        </w:rPr>
        <w:t>been </w:t>
      </w:r>
      <w:r>
        <w:rPr>
          <w:spacing w:val="-3"/>
          <w:w w:val="105"/>
          <w:sz w:val="21"/>
        </w:rPr>
        <w:t>found </w:t>
      </w:r>
      <w:r>
        <w:rPr>
          <w:spacing w:val="-2"/>
          <w:w w:val="105"/>
          <w:sz w:val="21"/>
        </w:rPr>
        <w:t>not </w:t>
      </w:r>
      <w:r>
        <w:rPr>
          <w:w w:val="105"/>
          <w:sz w:val="21"/>
        </w:rPr>
        <w:t>guilty by reason of mental </w:t>
      </w:r>
      <w:r>
        <w:rPr>
          <w:spacing w:val="-3"/>
          <w:w w:val="105"/>
          <w:sz w:val="21"/>
        </w:rPr>
        <w:t>illness, any interested </w:t>
      </w:r>
      <w:r>
        <w:rPr>
          <w:w w:val="105"/>
          <w:sz w:val="21"/>
        </w:rPr>
        <w:t>person </w:t>
      </w:r>
      <w:r>
        <w:rPr>
          <w:spacing w:val="-3"/>
          <w:w w:val="105"/>
          <w:sz w:val="21"/>
        </w:rPr>
        <w:t>may </w:t>
      </w:r>
      <w:r>
        <w:rPr>
          <w:spacing w:val="-4"/>
          <w:w w:val="105"/>
          <w:sz w:val="21"/>
        </w:rPr>
        <w:t>make </w:t>
      </w:r>
      <w:r>
        <w:rPr>
          <w:w w:val="105"/>
          <w:sz w:val="21"/>
        </w:rPr>
        <w:t>an application to the </w:t>
      </w:r>
      <w:r>
        <w:rPr>
          <w:spacing w:val="-3"/>
          <w:w w:val="105"/>
          <w:sz w:val="21"/>
        </w:rPr>
        <w:t>Supreme Court for </w:t>
      </w:r>
      <w:r>
        <w:rPr>
          <w:w w:val="105"/>
          <w:sz w:val="21"/>
        </w:rPr>
        <w:t>an order</w:t>
      </w:r>
      <w:r>
        <w:rPr>
          <w:spacing w:val="-33"/>
          <w:w w:val="105"/>
          <w:sz w:val="21"/>
        </w:rPr>
        <w:t> </w:t>
      </w:r>
      <w:r>
        <w:rPr>
          <w:spacing w:val="-3"/>
          <w:w w:val="105"/>
          <w:sz w:val="21"/>
        </w:rPr>
        <w:t>that</w:t>
      </w:r>
    </w:p>
    <w:p>
      <w:pPr>
        <w:pStyle w:val="BodyText"/>
        <w:spacing w:line="242" w:lineRule="auto" w:before="3"/>
        <w:ind w:left="2381" w:right="1522" w:hanging="1"/>
        <w:rPr>
          <w:sz w:val="12"/>
        </w:rPr>
      </w:pPr>
      <w:r>
        <w:rPr>
          <w:w w:val="105"/>
        </w:rPr>
        <w:t>the rule apply as if the offender had been found guilty of murder.</w:t>
      </w:r>
      <w:r>
        <w:rPr>
          <w:w w:val="105"/>
          <w:position w:val="7"/>
          <w:sz w:val="12"/>
        </w:rPr>
        <w:t>66 </w:t>
      </w:r>
      <w:r>
        <w:rPr>
          <w:w w:val="105"/>
        </w:rPr>
        <w:t>The Court may make this order if it is satisfied that the justice of the case so requires, having regard to the conduct of the offender and the deceased, the effect of the application of the rule on the offender or any other person and such other matters as the Court considers material.</w:t>
      </w:r>
      <w:r>
        <w:rPr>
          <w:w w:val="105"/>
          <w:position w:val="7"/>
          <w:sz w:val="12"/>
        </w:rPr>
        <w:t>67</w:t>
      </w:r>
    </w:p>
    <w:p>
      <w:pPr>
        <w:pStyle w:val="ListParagraph"/>
        <w:numPr>
          <w:ilvl w:val="1"/>
          <w:numId w:val="4"/>
        </w:numPr>
        <w:tabs>
          <w:tab w:pos="2381" w:val="left" w:leader="none"/>
        </w:tabs>
        <w:spacing w:line="242" w:lineRule="auto" w:before="125" w:after="0"/>
        <w:ind w:left="2381" w:right="1703" w:hanging="794"/>
        <w:jc w:val="both"/>
        <w:rPr>
          <w:sz w:val="21"/>
        </w:rPr>
      </w:pPr>
      <w:r>
        <w:rPr>
          <w:w w:val="105"/>
          <w:sz w:val="21"/>
        </w:rPr>
        <w:t>The</w:t>
      </w:r>
      <w:r>
        <w:rPr>
          <w:spacing w:val="-6"/>
          <w:w w:val="105"/>
          <w:sz w:val="21"/>
        </w:rPr>
        <w:t> </w:t>
      </w:r>
      <w:r>
        <w:rPr>
          <w:spacing w:val="-4"/>
          <w:w w:val="105"/>
          <w:sz w:val="21"/>
        </w:rPr>
        <w:t>Commission’s</w:t>
      </w:r>
      <w:r>
        <w:rPr>
          <w:spacing w:val="-6"/>
          <w:w w:val="105"/>
          <w:sz w:val="21"/>
        </w:rPr>
        <w:t> </w:t>
      </w:r>
      <w:r>
        <w:rPr>
          <w:spacing w:val="-3"/>
          <w:w w:val="105"/>
          <w:sz w:val="21"/>
        </w:rPr>
        <w:t>terms</w:t>
      </w:r>
      <w:r>
        <w:rPr>
          <w:spacing w:val="-6"/>
          <w:w w:val="105"/>
          <w:sz w:val="21"/>
        </w:rPr>
        <w:t> </w:t>
      </w:r>
      <w:r>
        <w:rPr>
          <w:w w:val="105"/>
          <w:sz w:val="21"/>
        </w:rPr>
        <w:t>of</w:t>
      </w:r>
      <w:r>
        <w:rPr>
          <w:spacing w:val="-6"/>
          <w:w w:val="105"/>
          <w:sz w:val="21"/>
        </w:rPr>
        <w:t> </w:t>
      </w:r>
      <w:r>
        <w:rPr>
          <w:spacing w:val="-3"/>
          <w:w w:val="105"/>
          <w:sz w:val="21"/>
        </w:rPr>
        <w:t>reference</w:t>
      </w:r>
      <w:r>
        <w:rPr>
          <w:spacing w:val="-6"/>
          <w:w w:val="105"/>
          <w:sz w:val="21"/>
        </w:rPr>
        <w:t> </w:t>
      </w:r>
      <w:r>
        <w:rPr>
          <w:spacing w:val="-3"/>
          <w:w w:val="105"/>
          <w:sz w:val="21"/>
        </w:rPr>
        <w:t>require</w:t>
      </w:r>
      <w:r>
        <w:rPr>
          <w:spacing w:val="-6"/>
          <w:w w:val="105"/>
          <w:sz w:val="21"/>
        </w:rPr>
        <w:t> </w:t>
      </w:r>
      <w:r>
        <w:rPr>
          <w:w w:val="105"/>
          <w:sz w:val="21"/>
        </w:rPr>
        <w:t>it</w:t>
      </w:r>
      <w:r>
        <w:rPr>
          <w:spacing w:val="-6"/>
          <w:w w:val="105"/>
          <w:sz w:val="21"/>
        </w:rPr>
        <w:t> </w:t>
      </w:r>
      <w:r>
        <w:rPr>
          <w:w w:val="105"/>
          <w:sz w:val="21"/>
        </w:rPr>
        <w:t>to</w:t>
      </w:r>
      <w:r>
        <w:rPr>
          <w:spacing w:val="-6"/>
          <w:w w:val="105"/>
          <w:sz w:val="21"/>
        </w:rPr>
        <w:t> </w:t>
      </w:r>
      <w:r>
        <w:rPr>
          <w:spacing w:val="-3"/>
          <w:w w:val="105"/>
          <w:sz w:val="21"/>
        </w:rPr>
        <w:t>consider</w:t>
      </w:r>
      <w:r>
        <w:rPr>
          <w:spacing w:val="-6"/>
          <w:w w:val="105"/>
          <w:sz w:val="21"/>
        </w:rPr>
        <w:t> </w:t>
      </w:r>
      <w:r>
        <w:rPr>
          <w:w w:val="105"/>
          <w:sz w:val="21"/>
        </w:rPr>
        <w:t>the</w:t>
      </w:r>
      <w:r>
        <w:rPr>
          <w:spacing w:val="-6"/>
          <w:w w:val="105"/>
          <w:sz w:val="21"/>
        </w:rPr>
        <w:t> </w:t>
      </w:r>
      <w:r>
        <w:rPr>
          <w:spacing w:val="-3"/>
          <w:w w:val="105"/>
          <w:sz w:val="21"/>
        </w:rPr>
        <w:t>exception</w:t>
      </w:r>
      <w:r>
        <w:rPr>
          <w:spacing w:val="-6"/>
          <w:w w:val="105"/>
          <w:sz w:val="21"/>
        </w:rPr>
        <w:t> </w:t>
      </w:r>
      <w:r>
        <w:rPr>
          <w:w w:val="105"/>
          <w:sz w:val="21"/>
        </w:rPr>
        <w:t>to</w:t>
      </w:r>
      <w:r>
        <w:rPr>
          <w:spacing w:val="-6"/>
          <w:w w:val="105"/>
          <w:sz w:val="21"/>
        </w:rPr>
        <w:t> </w:t>
      </w:r>
      <w:r>
        <w:rPr>
          <w:w w:val="105"/>
          <w:sz w:val="21"/>
        </w:rPr>
        <w:t>the</w:t>
      </w:r>
      <w:r>
        <w:rPr>
          <w:spacing w:val="-6"/>
          <w:w w:val="105"/>
          <w:sz w:val="21"/>
        </w:rPr>
        <w:t> </w:t>
      </w:r>
      <w:r>
        <w:rPr>
          <w:spacing w:val="-3"/>
          <w:w w:val="105"/>
          <w:sz w:val="21"/>
        </w:rPr>
        <w:t>forfeiture </w:t>
      </w:r>
      <w:r>
        <w:rPr>
          <w:w w:val="105"/>
          <w:sz w:val="21"/>
        </w:rPr>
        <w:t>rule</w:t>
      </w:r>
      <w:r>
        <w:rPr>
          <w:spacing w:val="-7"/>
          <w:w w:val="105"/>
          <w:sz w:val="21"/>
        </w:rPr>
        <w:t> </w:t>
      </w:r>
      <w:r>
        <w:rPr>
          <w:spacing w:val="-3"/>
          <w:w w:val="105"/>
          <w:sz w:val="21"/>
        </w:rPr>
        <w:t>for</w:t>
      </w:r>
      <w:r>
        <w:rPr>
          <w:spacing w:val="-7"/>
          <w:w w:val="105"/>
          <w:sz w:val="21"/>
        </w:rPr>
        <w:t> </w:t>
      </w:r>
      <w:r>
        <w:rPr>
          <w:w w:val="105"/>
          <w:sz w:val="21"/>
        </w:rPr>
        <w:t>people</w:t>
      </w:r>
      <w:r>
        <w:rPr>
          <w:spacing w:val="-7"/>
          <w:w w:val="105"/>
          <w:sz w:val="21"/>
        </w:rPr>
        <w:t> </w:t>
      </w:r>
      <w:r>
        <w:rPr>
          <w:w w:val="105"/>
          <w:sz w:val="21"/>
        </w:rPr>
        <w:t>who</w:t>
      </w:r>
      <w:r>
        <w:rPr>
          <w:spacing w:val="-7"/>
          <w:w w:val="105"/>
          <w:sz w:val="21"/>
        </w:rPr>
        <w:t> </w:t>
      </w:r>
      <w:r>
        <w:rPr>
          <w:spacing w:val="-3"/>
          <w:w w:val="105"/>
          <w:sz w:val="21"/>
        </w:rPr>
        <w:t>are</w:t>
      </w:r>
      <w:r>
        <w:rPr>
          <w:spacing w:val="-7"/>
          <w:w w:val="105"/>
          <w:sz w:val="21"/>
        </w:rPr>
        <w:t> </w:t>
      </w:r>
      <w:r>
        <w:rPr>
          <w:spacing w:val="-2"/>
          <w:w w:val="105"/>
          <w:sz w:val="21"/>
        </w:rPr>
        <w:t>not</w:t>
      </w:r>
      <w:r>
        <w:rPr>
          <w:spacing w:val="-6"/>
          <w:w w:val="105"/>
          <w:sz w:val="21"/>
        </w:rPr>
        <w:t> </w:t>
      </w:r>
      <w:r>
        <w:rPr>
          <w:w w:val="105"/>
          <w:sz w:val="21"/>
        </w:rPr>
        <w:t>guilty</w:t>
      </w:r>
      <w:r>
        <w:rPr>
          <w:spacing w:val="-7"/>
          <w:w w:val="105"/>
          <w:sz w:val="21"/>
        </w:rPr>
        <w:t> </w:t>
      </w:r>
      <w:r>
        <w:rPr>
          <w:w w:val="105"/>
          <w:sz w:val="21"/>
        </w:rPr>
        <w:t>because</w:t>
      </w:r>
      <w:r>
        <w:rPr>
          <w:spacing w:val="-7"/>
          <w:w w:val="105"/>
          <w:sz w:val="21"/>
        </w:rPr>
        <w:t> </w:t>
      </w:r>
      <w:r>
        <w:rPr>
          <w:w w:val="105"/>
          <w:sz w:val="21"/>
        </w:rPr>
        <w:t>of</w:t>
      </w:r>
      <w:r>
        <w:rPr>
          <w:spacing w:val="-7"/>
          <w:w w:val="105"/>
          <w:sz w:val="21"/>
        </w:rPr>
        <w:t> </w:t>
      </w:r>
      <w:r>
        <w:rPr>
          <w:w w:val="105"/>
          <w:sz w:val="21"/>
        </w:rPr>
        <w:t>mental</w:t>
      </w:r>
      <w:r>
        <w:rPr>
          <w:spacing w:val="-7"/>
          <w:w w:val="105"/>
          <w:sz w:val="21"/>
        </w:rPr>
        <w:t> </w:t>
      </w:r>
      <w:r>
        <w:rPr>
          <w:spacing w:val="-3"/>
          <w:w w:val="105"/>
          <w:sz w:val="21"/>
        </w:rPr>
        <w:t>impairment,</w:t>
      </w:r>
      <w:r>
        <w:rPr>
          <w:spacing w:val="-7"/>
          <w:w w:val="105"/>
          <w:sz w:val="21"/>
        </w:rPr>
        <w:t> </w:t>
      </w:r>
      <w:r>
        <w:rPr>
          <w:w w:val="105"/>
          <w:sz w:val="21"/>
        </w:rPr>
        <w:t>and</w:t>
      </w:r>
      <w:r>
        <w:rPr>
          <w:spacing w:val="-6"/>
          <w:w w:val="105"/>
          <w:sz w:val="21"/>
        </w:rPr>
        <w:t> </w:t>
      </w:r>
      <w:r>
        <w:rPr>
          <w:w w:val="105"/>
          <w:sz w:val="21"/>
        </w:rPr>
        <w:t>this</w:t>
      </w:r>
      <w:r>
        <w:rPr>
          <w:spacing w:val="-7"/>
          <w:w w:val="105"/>
          <w:sz w:val="21"/>
        </w:rPr>
        <w:t> </w:t>
      </w:r>
      <w:r>
        <w:rPr>
          <w:w w:val="105"/>
          <w:sz w:val="21"/>
        </w:rPr>
        <w:t>is</w:t>
      </w:r>
      <w:r>
        <w:rPr>
          <w:spacing w:val="-7"/>
          <w:w w:val="105"/>
          <w:sz w:val="21"/>
        </w:rPr>
        <w:t> </w:t>
      </w:r>
      <w:r>
        <w:rPr>
          <w:w w:val="105"/>
          <w:sz w:val="21"/>
        </w:rPr>
        <w:t>discussed</w:t>
      </w:r>
      <w:r>
        <w:rPr>
          <w:spacing w:val="-7"/>
          <w:w w:val="105"/>
          <w:sz w:val="21"/>
        </w:rPr>
        <w:t> </w:t>
      </w:r>
      <w:r>
        <w:rPr>
          <w:w w:val="105"/>
          <w:sz w:val="21"/>
        </w:rPr>
        <w:t>in </w:t>
      </w:r>
      <w:r>
        <w:rPr>
          <w:spacing w:val="-4"/>
          <w:w w:val="105"/>
          <w:sz w:val="21"/>
        </w:rPr>
        <w:t>Chapter</w:t>
      </w:r>
      <w:r>
        <w:rPr>
          <w:spacing w:val="5"/>
          <w:w w:val="105"/>
          <w:sz w:val="21"/>
        </w:rPr>
        <w:t> </w:t>
      </w:r>
      <w:r>
        <w:rPr>
          <w:spacing w:val="-3"/>
          <w:w w:val="105"/>
          <w:sz w:val="21"/>
        </w:rPr>
        <w:t>3.</w:t>
      </w:r>
    </w:p>
    <w:p>
      <w:pPr>
        <w:spacing w:before="191"/>
        <w:ind w:left="1587" w:right="0" w:firstLine="0"/>
        <w:jc w:val="left"/>
        <w:rPr>
          <w:b/>
          <w:sz w:val="24"/>
        </w:rPr>
      </w:pPr>
      <w:r>
        <w:rPr>
          <w:b/>
          <w:w w:val="115"/>
          <w:sz w:val="24"/>
        </w:rPr>
        <w:t>Codification of the rule</w:t>
      </w:r>
    </w:p>
    <w:p>
      <w:pPr>
        <w:pStyle w:val="Heading6"/>
        <w:spacing w:before="230"/>
      </w:pPr>
      <w:r>
        <w:rPr>
          <w:w w:val="115"/>
        </w:rPr>
        <w:t>New Zealand</w:t>
      </w:r>
    </w:p>
    <w:p>
      <w:pPr>
        <w:pStyle w:val="ListParagraph"/>
        <w:numPr>
          <w:ilvl w:val="1"/>
          <w:numId w:val="4"/>
        </w:numPr>
        <w:tabs>
          <w:tab w:pos="2380" w:val="left" w:leader="none"/>
          <w:tab w:pos="2381" w:val="left" w:leader="none"/>
        </w:tabs>
        <w:spacing w:line="242" w:lineRule="auto" w:before="151" w:after="0"/>
        <w:ind w:left="2381" w:right="2018" w:hanging="794"/>
        <w:jc w:val="left"/>
        <w:rPr>
          <w:sz w:val="21"/>
        </w:rPr>
      </w:pPr>
      <w:r>
        <w:rPr>
          <w:w w:val="105"/>
          <w:sz w:val="21"/>
        </w:rPr>
        <w:t>In </w:t>
      </w:r>
      <w:r>
        <w:rPr>
          <w:spacing w:val="-9"/>
          <w:w w:val="105"/>
          <w:sz w:val="21"/>
        </w:rPr>
        <w:t>1997, </w:t>
      </w:r>
      <w:r>
        <w:rPr>
          <w:w w:val="105"/>
          <w:sz w:val="21"/>
        </w:rPr>
        <w:t>the New </w:t>
      </w:r>
      <w:r>
        <w:rPr>
          <w:spacing w:val="-3"/>
          <w:w w:val="105"/>
          <w:sz w:val="21"/>
        </w:rPr>
        <w:t>Zealand </w:t>
      </w:r>
      <w:r>
        <w:rPr>
          <w:w w:val="105"/>
          <w:sz w:val="21"/>
        </w:rPr>
        <w:t>Law </w:t>
      </w:r>
      <w:r>
        <w:rPr>
          <w:spacing w:val="-3"/>
          <w:w w:val="105"/>
          <w:sz w:val="21"/>
        </w:rPr>
        <w:t>Commission </w:t>
      </w:r>
      <w:r>
        <w:rPr>
          <w:w w:val="105"/>
          <w:sz w:val="21"/>
        </w:rPr>
        <w:t>released a report on the </w:t>
      </w:r>
      <w:r>
        <w:rPr>
          <w:spacing w:val="-3"/>
          <w:w w:val="105"/>
          <w:sz w:val="21"/>
        </w:rPr>
        <w:t>forfeiture rule that</w:t>
      </w:r>
      <w:r>
        <w:rPr>
          <w:spacing w:val="-9"/>
          <w:w w:val="105"/>
          <w:sz w:val="21"/>
        </w:rPr>
        <w:t> </w:t>
      </w:r>
      <w:r>
        <w:rPr>
          <w:w w:val="105"/>
          <w:sz w:val="21"/>
        </w:rPr>
        <w:t>recommended</w:t>
      </w:r>
      <w:r>
        <w:rPr>
          <w:spacing w:val="-9"/>
          <w:w w:val="105"/>
          <w:sz w:val="21"/>
        </w:rPr>
        <w:t> </w:t>
      </w:r>
      <w:r>
        <w:rPr>
          <w:w w:val="105"/>
          <w:sz w:val="21"/>
        </w:rPr>
        <w:t>codifying</w:t>
      </w:r>
      <w:r>
        <w:rPr>
          <w:spacing w:val="-9"/>
          <w:w w:val="105"/>
          <w:sz w:val="21"/>
        </w:rPr>
        <w:t> </w:t>
      </w:r>
      <w:r>
        <w:rPr>
          <w:w w:val="105"/>
          <w:sz w:val="21"/>
        </w:rPr>
        <w:t>the</w:t>
      </w:r>
      <w:r>
        <w:rPr>
          <w:spacing w:val="-9"/>
          <w:w w:val="105"/>
          <w:sz w:val="21"/>
        </w:rPr>
        <w:t> </w:t>
      </w:r>
      <w:r>
        <w:rPr>
          <w:w w:val="105"/>
          <w:sz w:val="21"/>
        </w:rPr>
        <w:t>rule</w:t>
      </w:r>
      <w:r>
        <w:rPr>
          <w:spacing w:val="-9"/>
          <w:w w:val="105"/>
          <w:sz w:val="21"/>
        </w:rPr>
        <w:t> </w:t>
      </w:r>
      <w:r>
        <w:rPr>
          <w:spacing w:val="-2"/>
          <w:w w:val="105"/>
          <w:sz w:val="21"/>
        </w:rPr>
        <w:t>(referred</w:t>
      </w:r>
      <w:r>
        <w:rPr>
          <w:spacing w:val="-9"/>
          <w:w w:val="105"/>
          <w:sz w:val="21"/>
        </w:rPr>
        <w:t> </w:t>
      </w:r>
      <w:r>
        <w:rPr>
          <w:w w:val="105"/>
          <w:sz w:val="21"/>
        </w:rPr>
        <w:t>to</w:t>
      </w:r>
      <w:r>
        <w:rPr>
          <w:spacing w:val="-9"/>
          <w:w w:val="105"/>
          <w:sz w:val="21"/>
        </w:rPr>
        <w:t> </w:t>
      </w:r>
      <w:r>
        <w:rPr>
          <w:w w:val="105"/>
          <w:sz w:val="21"/>
        </w:rPr>
        <w:t>as</w:t>
      </w:r>
      <w:r>
        <w:rPr>
          <w:spacing w:val="-8"/>
          <w:w w:val="105"/>
          <w:sz w:val="21"/>
        </w:rPr>
        <w:t> </w:t>
      </w:r>
      <w:r>
        <w:rPr>
          <w:spacing w:val="-3"/>
          <w:w w:val="105"/>
          <w:sz w:val="21"/>
        </w:rPr>
        <w:t>‘homicidal</w:t>
      </w:r>
      <w:r>
        <w:rPr>
          <w:spacing w:val="-9"/>
          <w:w w:val="105"/>
          <w:sz w:val="21"/>
        </w:rPr>
        <w:t> </w:t>
      </w:r>
      <w:r>
        <w:rPr>
          <w:w w:val="105"/>
          <w:sz w:val="21"/>
        </w:rPr>
        <w:t>heirs</w:t>
      </w:r>
      <w:r>
        <w:rPr>
          <w:spacing w:val="-9"/>
          <w:w w:val="105"/>
          <w:sz w:val="21"/>
        </w:rPr>
        <w:t> </w:t>
      </w:r>
      <w:r>
        <w:rPr>
          <w:w w:val="105"/>
          <w:sz w:val="21"/>
        </w:rPr>
        <w:t>laws’)</w:t>
      </w:r>
      <w:r>
        <w:rPr>
          <w:spacing w:val="-9"/>
          <w:w w:val="105"/>
          <w:sz w:val="21"/>
        </w:rPr>
        <w:t> </w:t>
      </w:r>
      <w:r>
        <w:rPr>
          <w:w w:val="105"/>
          <w:sz w:val="21"/>
        </w:rPr>
        <w:t>in</w:t>
      </w:r>
      <w:r>
        <w:rPr>
          <w:spacing w:val="-9"/>
          <w:w w:val="105"/>
          <w:sz w:val="21"/>
        </w:rPr>
        <w:t> </w:t>
      </w:r>
      <w:r>
        <w:rPr>
          <w:w w:val="105"/>
          <w:sz w:val="21"/>
        </w:rPr>
        <w:t>a</w:t>
      </w:r>
      <w:r>
        <w:rPr>
          <w:spacing w:val="-9"/>
          <w:w w:val="105"/>
          <w:sz w:val="21"/>
        </w:rPr>
        <w:t> </w:t>
      </w:r>
      <w:r>
        <w:rPr>
          <w:spacing w:val="-3"/>
          <w:w w:val="105"/>
          <w:sz w:val="21"/>
        </w:rPr>
        <w:t>single</w:t>
      </w:r>
    </w:p>
    <w:p>
      <w:pPr>
        <w:pStyle w:val="BodyText"/>
        <w:spacing w:before="2"/>
        <w:ind w:left="2380"/>
      </w:pPr>
      <w:r>
        <w:rPr>
          <w:w w:val="105"/>
        </w:rPr>
        <w:t>statute.</w:t>
      </w:r>
      <w:r>
        <w:rPr>
          <w:w w:val="105"/>
          <w:position w:val="7"/>
          <w:sz w:val="12"/>
        </w:rPr>
        <w:t>68 </w:t>
      </w:r>
      <w:r>
        <w:rPr>
          <w:w w:val="105"/>
        </w:rPr>
        <w:t>The NZ Act is based on the Law Commission’s recommended draft legislation.</w:t>
      </w:r>
    </w:p>
    <w:p>
      <w:pPr>
        <w:pStyle w:val="ListParagraph"/>
        <w:numPr>
          <w:ilvl w:val="1"/>
          <w:numId w:val="4"/>
        </w:numPr>
        <w:tabs>
          <w:tab w:pos="2381" w:val="left" w:leader="none"/>
          <w:tab w:pos="2382" w:val="left" w:leader="none"/>
        </w:tabs>
        <w:spacing w:line="240" w:lineRule="auto" w:before="124" w:after="0"/>
        <w:ind w:left="2381" w:right="0" w:hanging="794"/>
        <w:jc w:val="left"/>
        <w:rPr>
          <w:sz w:val="21"/>
        </w:rPr>
      </w:pPr>
      <w:r>
        <w:rPr>
          <w:w w:val="105"/>
          <w:sz w:val="21"/>
        </w:rPr>
        <w:t>The NZ Act came </w:t>
      </w:r>
      <w:r>
        <w:rPr>
          <w:spacing w:val="-3"/>
          <w:w w:val="105"/>
          <w:sz w:val="21"/>
        </w:rPr>
        <w:t>into force </w:t>
      </w:r>
      <w:r>
        <w:rPr>
          <w:w w:val="105"/>
          <w:sz w:val="21"/>
        </w:rPr>
        <w:t>on </w:t>
      </w:r>
      <w:r>
        <w:rPr>
          <w:spacing w:val="-9"/>
          <w:w w:val="105"/>
          <w:sz w:val="21"/>
        </w:rPr>
        <w:t>17 </w:t>
      </w:r>
      <w:r>
        <w:rPr>
          <w:w w:val="105"/>
          <w:sz w:val="21"/>
        </w:rPr>
        <w:t>November </w:t>
      </w:r>
      <w:r>
        <w:rPr>
          <w:spacing w:val="-6"/>
          <w:w w:val="105"/>
          <w:sz w:val="21"/>
        </w:rPr>
        <w:t>2007.</w:t>
      </w:r>
      <w:r>
        <w:rPr>
          <w:spacing w:val="-6"/>
          <w:w w:val="105"/>
          <w:position w:val="7"/>
          <w:sz w:val="12"/>
        </w:rPr>
        <w:t>69 </w:t>
      </w:r>
      <w:r>
        <w:rPr>
          <w:spacing w:val="2"/>
          <w:w w:val="105"/>
          <w:sz w:val="21"/>
        </w:rPr>
        <w:t>As </w:t>
      </w:r>
      <w:r>
        <w:rPr>
          <w:w w:val="105"/>
          <w:sz w:val="21"/>
        </w:rPr>
        <w:t>yet, there </w:t>
      </w:r>
      <w:r>
        <w:rPr>
          <w:spacing w:val="-3"/>
          <w:w w:val="105"/>
          <w:sz w:val="21"/>
        </w:rPr>
        <w:t>are </w:t>
      </w:r>
      <w:r>
        <w:rPr>
          <w:w w:val="105"/>
          <w:sz w:val="21"/>
        </w:rPr>
        <w:t>no reported</w:t>
      </w:r>
      <w:r>
        <w:rPr>
          <w:spacing w:val="48"/>
          <w:w w:val="105"/>
          <w:sz w:val="21"/>
        </w:rPr>
        <w:t> </w:t>
      </w:r>
      <w:r>
        <w:rPr>
          <w:w w:val="105"/>
          <w:sz w:val="21"/>
        </w:rPr>
        <w:t>cases.</w:t>
      </w:r>
    </w:p>
    <w:p>
      <w:pPr>
        <w:pStyle w:val="ListParagraph"/>
        <w:numPr>
          <w:ilvl w:val="1"/>
          <w:numId w:val="4"/>
        </w:numPr>
        <w:tabs>
          <w:tab w:pos="2381" w:val="left" w:leader="none"/>
          <w:tab w:pos="2382" w:val="left" w:leader="none"/>
        </w:tabs>
        <w:spacing w:line="242" w:lineRule="auto" w:before="123" w:after="0"/>
        <w:ind w:left="2381" w:right="2041" w:hanging="794"/>
        <w:jc w:val="left"/>
        <w:rPr>
          <w:sz w:val="21"/>
        </w:rPr>
      </w:pPr>
      <w:r>
        <w:rPr>
          <w:w w:val="105"/>
          <w:sz w:val="21"/>
        </w:rPr>
        <w:t>The</w:t>
      </w:r>
      <w:r>
        <w:rPr>
          <w:spacing w:val="-6"/>
          <w:w w:val="105"/>
          <w:sz w:val="21"/>
        </w:rPr>
        <w:t> </w:t>
      </w:r>
      <w:r>
        <w:rPr>
          <w:w w:val="105"/>
          <w:sz w:val="21"/>
        </w:rPr>
        <w:t>Act</w:t>
      </w:r>
      <w:r>
        <w:rPr>
          <w:spacing w:val="-5"/>
          <w:w w:val="105"/>
          <w:sz w:val="21"/>
        </w:rPr>
        <w:t> </w:t>
      </w:r>
      <w:r>
        <w:rPr>
          <w:w w:val="105"/>
          <w:sz w:val="21"/>
        </w:rPr>
        <w:t>serves</w:t>
      </w:r>
      <w:r>
        <w:rPr>
          <w:spacing w:val="-5"/>
          <w:w w:val="105"/>
          <w:sz w:val="21"/>
        </w:rPr>
        <w:t> </w:t>
      </w:r>
      <w:r>
        <w:rPr>
          <w:w w:val="105"/>
          <w:sz w:val="21"/>
        </w:rPr>
        <w:t>as</w:t>
      </w:r>
      <w:r>
        <w:rPr>
          <w:spacing w:val="-6"/>
          <w:w w:val="105"/>
          <w:sz w:val="21"/>
        </w:rPr>
        <w:t> </w:t>
      </w:r>
      <w:r>
        <w:rPr>
          <w:w w:val="105"/>
          <w:sz w:val="21"/>
        </w:rPr>
        <w:t>a</w:t>
      </w:r>
      <w:r>
        <w:rPr>
          <w:spacing w:val="-5"/>
          <w:w w:val="105"/>
          <w:sz w:val="21"/>
        </w:rPr>
        <w:t> </w:t>
      </w:r>
      <w:r>
        <w:rPr>
          <w:w w:val="105"/>
          <w:sz w:val="21"/>
        </w:rPr>
        <w:t>codified</w:t>
      </w:r>
      <w:r>
        <w:rPr>
          <w:spacing w:val="-5"/>
          <w:w w:val="105"/>
          <w:sz w:val="21"/>
        </w:rPr>
        <w:t> </w:t>
      </w:r>
      <w:r>
        <w:rPr>
          <w:spacing w:val="-3"/>
          <w:w w:val="105"/>
          <w:sz w:val="21"/>
        </w:rPr>
        <w:t>forfeiture</w:t>
      </w:r>
      <w:r>
        <w:rPr>
          <w:spacing w:val="-6"/>
          <w:w w:val="105"/>
          <w:sz w:val="21"/>
        </w:rPr>
        <w:t> </w:t>
      </w:r>
      <w:r>
        <w:rPr>
          <w:spacing w:val="-3"/>
          <w:w w:val="105"/>
          <w:sz w:val="21"/>
        </w:rPr>
        <w:t>rule,</w:t>
      </w:r>
      <w:r>
        <w:rPr>
          <w:spacing w:val="-5"/>
          <w:w w:val="105"/>
          <w:sz w:val="21"/>
        </w:rPr>
        <w:t> </w:t>
      </w:r>
      <w:r>
        <w:rPr>
          <w:spacing w:val="-3"/>
          <w:w w:val="105"/>
          <w:sz w:val="21"/>
        </w:rPr>
        <w:t>replacing</w:t>
      </w:r>
      <w:r>
        <w:rPr>
          <w:spacing w:val="-5"/>
          <w:w w:val="105"/>
          <w:sz w:val="21"/>
        </w:rPr>
        <w:t> </w:t>
      </w:r>
      <w:r>
        <w:rPr>
          <w:w w:val="105"/>
          <w:sz w:val="21"/>
        </w:rPr>
        <w:t>the</w:t>
      </w:r>
      <w:r>
        <w:rPr>
          <w:spacing w:val="-5"/>
          <w:w w:val="105"/>
          <w:sz w:val="21"/>
        </w:rPr>
        <w:t> </w:t>
      </w:r>
      <w:r>
        <w:rPr>
          <w:spacing w:val="-3"/>
          <w:w w:val="105"/>
          <w:sz w:val="21"/>
        </w:rPr>
        <w:t>relevant</w:t>
      </w:r>
      <w:r>
        <w:rPr>
          <w:spacing w:val="-6"/>
          <w:w w:val="105"/>
          <w:sz w:val="21"/>
        </w:rPr>
        <w:t> </w:t>
      </w:r>
      <w:r>
        <w:rPr>
          <w:spacing w:val="-3"/>
          <w:w w:val="105"/>
          <w:sz w:val="21"/>
        </w:rPr>
        <w:t>‘rules</w:t>
      </w:r>
      <w:r>
        <w:rPr>
          <w:spacing w:val="-5"/>
          <w:w w:val="105"/>
          <w:sz w:val="21"/>
        </w:rPr>
        <w:t> </w:t>
      </w:r>
      <w:r>
        <w:rPr>
          <w:w w:val="105"/>
          <w:sz w:val="21"/>
        </w:rPr>
        <w:t>of</w:t>
      </w:r>
      <w:r>
        <w:rPr>
          <w:spacing w:val="-5"/>
          <w:w w:val="105"/>
          <w:sz w:val="21"/>
        </w:rPr>
        <w:t> law,</w:t>
      </w:r>
      <w:r>
        <w:rPr>
          <w:spacing w:val="-6"/>
          <w:w w:val="105"/>
          <w:sz w:val="21"/>
        </w:rPr>
        <w:t> </w:t>
      </w:r>
      <w:r>
        <w:rPr>
          <w:w w:val="105"/>
          <w:sz w:val="21"/>
        </w:rPr>
        <w:t>equity and </w:t>
      </w:r>
      <w:r>
        <w:rPr>
          <w:spacing w:val="-3"/>
          <w:w w:val="105"/>
          <w:sz w:val="21"/>
        </w:rPr>
        <w:t>public </w:t>
      </w:r>
      <w:r>
        <w:rPr>
          <w:spacing w:val="-4"/>
          <w:w w:val="105"/>
          <w:sz w:val="21"/>
        </w:rPr>
        <w:t>policy’.</w:t>
      </w:r>
      <w:r>
        <w:rPr>
          <w:spacing w:val="-4"/>
          <w:w w:val="105"/>
          <w:position w:val="7"/>
          <w:sz w:val="12"/>
        </w:rPr>
        <w:t>70 </w:t>
      </w:r>
      <w:r>
        <w:rPr>
          <w:w w:val="105"/>
          <w:sz w:val="21"/>
        </w:rPr>
        <w:t>The Law </w:t>
      </w:r>
      <w:r>
        <w:rPr>
          <w:spacing w:val="-3"/>
          <w:w w:val="105"/>
          <w:sz w:val="21"/>
        </w:rPr>
        <w:t>Commission considered that </w:t>
      </w:r>
      <w:r>
        <w:rPr>
          <w:w w:val="105"/>
          <w:sz w:val="21"/>
        </w:rPr>
        <w:t>a statute </w:t>
      </w:r>
      <w:r>
        <w:rPr>
          <w:spacing w:val="-3"/>
          <w:w w:val="105"/>
          <w:sz w:val="21"/>
        </w:rPr>
        <w:t>that </w:t>
      </w:r>
      <w:r>
        <w:rPr>
          <w:w w:val="105"/>
          <w:sz w:val="21"/>
        </w:rPr>
        <w:t>codified the rule would be </w:t>
      </w:r>
      <w:r>
        <w:rPr>
          <w:spacing w:val="-3"/>
          <w:w w:val="105"/>
          <w:sz w:val="21"/>
        </w:rPr>
        <w:t>clearer </w:t>
      </w:r>
      <w:r>
        <w:rPr>
          <w:w w:val="105"/>
          <w:sz w:val="21"/>
        </w:rPr>
        <w:t>and more workable </w:t>
      </w:r>
      <w:r>
        <w:rPr>
          <w:spacing w:val="-3"/>
          <w:w w:val="105"/>
          <w:sz w:val="21"/>
        </w:rPr>
        <w:t>than </w:t>
      </w:r>
      <w:r>
        <w:rPr>
          <w:w w:val="105"/>
          <w:sz w:val="21"/>
        </w:rPr>
        <w:t>the </w:t>
      </w:r>
      <w:r>
        <w:rPr>
          <w:spacing w:val="-3"/>
          <w:w w:val="105"/>
          <w:sz w:val="21"/>
        </w:rPr>
        <w:t>discretion conferred </w:t>
      </w:r>
      <w:r>
        <w:rPr>
          <w:w w:val="105"/>
          <w:sz w:val="21"/>
        </w:rPr>
        <w:t>on courts by the </w:t>
      </w:r>
      <w:r>
        <w:rPr>
          <w:spacing w:val="-3"/>
          <w:w w:val="105"/>
          <w:sz w:val="21"/>
        </w:rPr>
        <w:t>United </w:t>
      </w:r>
      <w:r>
        <w:rPr>
          <w:w w:val="105"/>
          <w:sz w:val="21"/>
        </w:rPr>
        <w:t>Kingdom </w:t>
      </w:r>
      <w:r>
        <w:rPr>
          <w:spacing w:val="-3"/>
          <w:w w:val="105"/>
          <w:sz w:val="21"/>
        </w:rPr>
        <w:t>model.</w:t>
      </w:r>
      <w:r>
        <w:rPr>
          <w:spacing w:val="-3"/>
          <w:w w:val="105"/>
          <w:position w:val="7"/>
          <w:sz w:val="12"/>
        </w:rPr>
        <w:t>71 </w:t>
      </w:r>
      <w:r>
        <w:rPr>
          <w:w w:val="105"/>
          <w:sz w:val="21"/>
        </w:rPr>
        <w:t>It also observed</w:t>
      </w:r>
      <w:r>
        <w:rPr>
          <w:spacing w:val="32"/>
          <w:w w:val="105"/>
          <w:sz w:val="21"/>
        </w:rPr>
        <w:t> </w:t>
      </w:r>
      <w:r>
        <w:rPr>
          <w:w w:val="105"/>
          <w:sz w:val="21"/>
        </w:rPr>
        <w:t>that:</w:t>
      </w:r>
    </w:p>
    <w:p>
      <w:pPr>
        <w:spacing w:line="254" w:lineRule="auto" w:before="134"/>
        <w:ind w:left="2834" w:right="1658" w:firstLine="0"/>
        <w:jc w:val="left"/>
        <w:rPr>
          <w:sz w:val="11"/>
        </w:rPr>
      </w:pPr>
      <w:r>
        <w:rPr>
          <w:w w:val="105"/>
          <w:sz w:val="20"/>
        </w:rPr>
        <w:t>the question whether a particular class of </w:t>
      </w:r>
      <w:r>
        <w:rPr>
          <w:spacing w:val="-3"/>
          <w:w w:val="105"/>
          <w:sz w:val="20"/>
        </w:rPr>
        <w:t>killing </w:t>
      </w:r>
      <w:r>
        <w:rPr>
          <w:w w:val="105"/>
          <w:sz w:val="20"/>
        </w:rPr>
        <w:t>is sufficiently abhorrent to attract the application of the bar on profits is one of policy, rather than one of legal </w:t>
      </w:r>
      <w:r>
        <w:rPr>
          <w:spacing w:val="-3"/>
          <w:w w:val="105"/>
          <w:sz w:val="20"/>
        </w:rPr>
        <w:t>technique. </w:t>
      </w:r>
      <w:r>
        <w:rPr>
          <w:w w:val="105"/>
          <w:sz w:val="20"/>
        </w:rPr>
        <w:t>For this reason it should be settled clearly and completely by </w:t>
      </w:r>
      <w:r>
        <w:rPr>
          <w:spacing w:val="-3"/>
          <w:w w:val="105"/>
          <w:sz w:val="20"/>
        </w:rPr>
        <w:t>Parliament.</w:t>
      </w:r>
      <w:r>
        <w:rPr>
          <w:spacing w:val="-3"/>
          <w:w w:val="105"/>
          <w:position w:val="7"/>
          <w:sz w:val="11"/>
        </w:rPr>
        <w:t>72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8"/>
        </w:rPr>
      </w:pPr>
      <w:r>
        <w:rPr/>
        <w:pict>
          <v:line style="position:absolute;mso-position-horizontal-relative:page;mso-position-vertical-relative:paragraph;z-index:-64;mso-wrap-distance-left:0;mso-wrap-distance-right:0" from="79.370102pt,19.820177pt" to="515.905102pt,19.820177pt" stroked="true" strokeweight="1pt" strokecolor="#f9ceca">
            <v:stroke dashstyle="solid"/>
            <w10:wrap type="topAndBottom"/>
          </v:line>
        </w:pict>
      </w:r>
    </w:p>
    <w:p>
      <w:pPr>
        <w:pStyle w:val="ListParagraph"/>
        <w:numPr>
          <w:ilvl w:val="0"/>
          <w:numId w:val="16"/>
        </w:numPr>
        <w:tabs>
          <w:tab w:pos="2380" w:val="left" w:leader="none"/>
          <w:tab w:pos="2382" w:val="left" w:leader="none"/>
        </w:tabs>
        <w:spacing w:line="240" w:lineRule="auto" w:before="117" w:after="0"/>
        <w:ind w:left="2381" w:right="0" w:hanging="794"/>
        <w:jc w:val="left"/>
        <w:rPr>
          <w:sz w:val="13"/>
        </w:rPr>
      </w:pPr>
      <w:r>
        <w:rPr>
          <w:sz w:val="13"/>
        </w:rPr>
        <w:t>Ibid s</w:t>
      </w:r>
      <w:r>
        <w:rPr>
          <w:spacing w:val="12"/>
          <w:sz w:val="13"/>
        </w:rPr>
        <w:t> </w:t>
      </w:r>
      <w:r>
        <w:rPr>
          <w:spacing w:val="3"/>
          <w:sz w:val="13"/>
        </w:rPr>
        <w:t>6(2).</w:t>
      </w:r>
    </w:p>
    <w:p>
      <w:pPr>
        <w:pStyle w:val="ListParagraph"/>
        <w:numPr>
          <w:ilvl w:val="0"/>
          <w:numId w:val="16"/>
        </w:numPr>
        <w:tabs>
          <w:tab w:pos="2380" w:val="left" w:leader="none"/>
          <w:tab w:pos="2382" w:val="left" w:leader="none"/>
        </w:tabs>
        <w:spacing w:line="240" w:lineRule="auto" w:before="1" w:after="0"/>
        <w:ind w:left="2381" w:right="1838" w:hanging="794"/>
        <w:jc w:val="left"/>
        <w:rPr>
          <w:sz w:val="13"/>
        </w:rPr>
      </w:pPr>
      <w:r>
        <w:rPr>
          <w:w w:val="105"/>
          <w:sz w:val="13"/>
        </w:rPr>
        <w:t>New South Wales, </w:t>
      </w:r>
      <w:r>
        <w:rPr>
          <w:i/>
          <w:w w:val="105"/>
          <w:sz w:val="13"/>
        </w:rPr>
        <w:t>Report on the Review of the Forfeiture Act 1995: New South Wales Attorney-General’s Department</w:t>
      </w:r>
      <w:r>
        <w:rPr>
          <w:w w:val="105"/>
          <w:sz w:val="13"/>
        </w:rPr>
        <w:t>, Parl Paper No 72 (2002)</w:t>
      </w:r>
      <w:r>
        <w:rPr>
          <w:spacing w:val="8"/>
          <w:w w:val="105"/>
          <w:sz w:val="13"/>
        </w:rPr>
        <w:t> </w:t>
      </w:r>
      <w:r>
        <w:rPr>
          <w:spacing w:val="-5"/>
          <w:w w:val="105"/>
          <w:sz w:val="13"/>
        </w:rPr>
        <w:t>7.</w:t>
      </w:r>
      <w:r>
        <w:rPr>
          <w:spacing w:val="8"/>
          <w:w w:val="105"/>
          <w:sz w:val="13"/>
        </w:rPr>
        <w:t> </w:t>
      </w:r>
      <w:r>
        <w:rPr>
          <w:w w:val="105"/>
          <w:sz w:val="13"/>
        </w:rPr>
        <w:t>The</w:t>
      </w:r>
      <w:r>
        <w:rPr>
          <w:spacing w:val="8"/>
          <w:w w:val="105"/>
          <w:sz w:val="13"/>
        </w:rPr>
        <w:t> </w:t>
      </w:r>
      <w:r>
        <w:rPr>
          <w:w w:val="105"/>
          <w:sz w:val="13"/>
        </w:rPr>
        <w:t>cases</w:t>
      </w:r>
      <w:r>
        <w:rPr>
          <w:spacing w:val="8"/>
          <w:w w:val="105"/>
          <w:sz w:val="13"/>
        </w:rPr>
        <w:t> </w:t>
      </w:r>
      <w:r>
        <w:rPr>
          <w:w w:val="105"/>
          <w:sz w:val="13"/>
        </w:rPr>
        <w:t>were:</w:t>
      </w:r>
      <w:r>
        <w:rPr>
          <w:spacing w:val="8"/>
          <w:w w:val="105"/>
          <w:sz w:val="13"/>
        </w:rPr>
        <w:t> </w:t>
      </w:r>
      <w:r>
        <w:rPr>
          <w:i/>
          <w:w w:val="105"/>
          <w:sz w:val="13"/>
        </w:rPr>
        <w:t>R</w:t>
      </w:r>
      <w:r>
        <w:rPr>
          <w:i/>
          <w:spacing w:val="7"/>
          <w:w w:val="105"/>
          <w:sz w:val="13"/>
        </w:rPr>
        <w:t> </w:t>
      </w:r>
      <w:r>
        <w:rPr>
          <w:i/>
          <w:w w:val="105"/>
          <w:sz w:val="13"/>
        </w:rPr>
        <w:t>v</w:t>
      </w:r>
      <w:r>
        <w:rPr>
          <w:i/>
          <w:spacing w:val="7"/>
          <w:w w:val="105"/>
          <w:sz w:val="13"/>
        </w:rPr>
        <w:t> </w:t>
      </w:r>
      <w:r>
        <w:rPr>
          <w:i/>
          <w:w w:val="105"/>
          <w:sz w:val="13"/>
        </w:rPr>
        <w:t>R</w:t>
      </w:r>
      <w:r>
        <w:rPr>
          <w:i/>
          <w:spacing w:val="8"/>
          <w:w w:val="105"/>
          <w:sz w:val="13"/>
        </w:rPr>
        <w:t> </w:t>
      </w:r>
      <w:r>
        <w:rPr>
          <w:w w:val="105"/>
          <w:sz w:val="13"/>
        </w:rPr>
        <w:t>NSWSC</w:t>
      </w:r>
      <w:r>
        <w:rPr>
          <w:spacing w:val="8"/>
          <w:w w:val="105"/>
          <w:sz w:val="13"/>
        </w:rPr>
        <w:t> </w:t>
      </w:r>
      <w:r>
        <w:rPr>
          <w:spacing w:val="-3"/>
          <w:w w:val="105"/>
          <w:sz w:val="13"/>
        </w:rPr>
        <w:t>2143</w:t>
      </w:r>
      <w:r>
        <w:rPr>
          <w:spacing w:val="9"/>
          <w:w w:val="105"/>
          <w:sz w:val="13"/>
        </w:rPr>
        <w:t> </w:t>
      </w:r>
      <w:r>
        <w:rPr>
          <w:spacing w:val="-3"/>
          <w:w w:val="105"/>
          <w:sz w:val="13"/>
        </w:rPr>
        <w:t>(14</w:t>
      </w:r>
      <w:r>
        <w:rPr>
          <w:spacing w:val="8"/>
          <w:w w:val="105"/>
          <w:sz w:val="13"/>
        </w:rPr>
        <w:t> </w:t>
      </w:r>
      <w:r>
        <w:rPr>
          <w:w w:val="105"/>
          <w:sz w:val="13"/>
        </w:rPr>
        <w:t>November</w:t>
      </w:r>
      <w:r>
        <w:rPr>
          <w:spacing w:val="8"/>
          <w:w w:val="105"/>
          <w:sz w:val="13"/>
        </w:rPr>
        <w:t> </w:t>
      </w:r>
      <w:r>
        <w:rPr>
          <w:w w:val="105"/>
          <w:sz w:val="13"/>
        </w:rPr>
        <w:t>1997)</w:t>
      </w:r>
      <w:r>
        <w:rPr>
          <w:spacing w:val="8"/>
          <w:w w:val="105"/>
          <w:sz w:val="13"/>
        </w:rPr>
        <w:t> </w:t>
      </w:r>
      <w:r>
        <w:rPr>
          <w:w w:val="105"/>
          <w:sz w:val="13"/>
        </w:rPr>
        <w:t>and</w:t>
      </w:r>
      <w:r>
        <w:rPr>
          <w:spacing w:val="8"/>
          <w:w w:val="105"/>
          <w:sz w:val="13"/>
        </w:rPr>
        <w:t> </w:t>
      </w:r>
      <w:r>
        <w:rPr>
          <w:i/>
          <w:w w:val="105"/>
          <w:sz w:val="13"/>
        </w:rPr>
        <w:t>Lenaghan-Britton</w:t>
      </w:r>
      <w:r>
        <w:rPr>
          <w:i/>
          <w:spacing w:val="7"/>
          <w:w w:val="105"/>
          <w:sz w:val="13"/>
        </w:rPr>
        <w:t> </w:t>
      </w:r>
      <w:r>
        <w:rPr>
          <w:i/>
          <w:w w:val="105"/>
          <w:sz w:val="13"/>
        </w:rPr>
        <w:t>v</w:t>
      </w:r>
      <w:r>
        <w:rPr>
          <w:i/>
          <w:spacing w:val="7"/>
          <w:w w:val="105"/>
          <w:sz w:val="13"/>
        </w:rPr>
        <w:t> </w:t>
      </w:r>
      <w:r>
        <w:rPr>
          <w:i/>
          <w:w w:val="105"/>
          <w:sz w:val="13"/>
        </w:rPr>
        <w:t>Taylor</w:t>
      </w:r>
      <w:r>
        <w:rPr>
          <w:i/>
          <w:spacing w:val="7"/>
          <w:w w:val="105"/>
          <w:sz w:val="13"/>
        </w:rPr>
        <w:t> </w:t>
      </w:r>
      <w:r>
        <w:rPr>
          <w:w w:val="105"/>
          <w:sz w:val="13"/>
        </w:rPr>
        <w:t>[1998]</w:t>
      </w:r>
      <w:r>
        <w:rPr>
          <w:spacing w:val="8"/>
          <w:w w:val="105"/>
          <w:sz w:val="13"/>
        </w:rPr>
        <w:t> </w:t>
      </w:r>
      <w:r>
        <w:rPr>
          <w:w w:val="105"/>
          <w:sz w:val="13"/>
        </w:rPr>
        <w:t>NSWSC</w:t>
      </w:r>
      <w:r>
        <w:rPr>
          <w:spacing w:val="8"/>
          <w:w w:val="105"/>
          <w:sz w:val="13"/>
        </w:rPr>
        <w:t> </w:t>
      </w:r>
      <w:r>
        <w:rPr>
          <w:spacing w:val="-3"/>
          <w:w w:val="105"/>
          <w:sz w:val="13"/>
        </w:rPr>
        <w:t>218</w:t>
      </w:r>
      <w:r>
        <w:rPr>
          <w:spacing w:val="9"/>
          <w:w w:val="105"/>
          <w:sz w:val="13"/>
        </w:rPr>
        <w:t> </w:t>
      </w:r>
      <w:r>
        <w:rPr>
          <w:w w:val="105"/>
          <w:sz w:val="13"/>
        </w:rPr>
        <w:t>(28</w:t>
      </w:r>
      <w:r>
        <w:rPr>
          <w:spacing w:val="8"/>
          <w:w w:val="105"/>
          <w:sz w:val="13"/>
        </w:rPr>
        <w:t> </w:t>
      </w:r>
      <w:r>
        <w:rPr>
          <w:w w:val="105"/>
          <w:sz w:val="13"/>
        </w:rPr>
        <w:t>May</w:t>
      </w:r>
      <w:r>
        <w:rPr>
          <w:spacing w:val="8"/>
          <w:w w:val="105"/>
          <w:sz w:val="13"/>
        </w:rPr>
        <w:t> </w:t>
      </w:r>
      <w:r>
        <w:rPr>
          <w:w w:val="105"/>
          <w:sz w:val="13"/>
        </w:rPr>
        <w:t>1998).</w:t>
      </w:r>
    </w:p>
    <w:p>
      <w:pPr>
        <w:pStyle w:val="ListParagraph"/>
        <w:numPr>
          <w:ilvl w:val="0"/>
          <w:numId w:val="16"/>
        </w:numPr>
        <w:tabs>
          <w:tab w:pos="2381" w:val="left" w:leader="none"/>
          <w:tab w:pos="2382" w:val="left" w:leader="none"/>
        </w:tabs>
        <w:spacing w:line="240" w:lineRule="auto" w:before="3" w:after="0"/>
        <w:ind w:left="2381" w:right="1705" w:hanging="794"/>
        <w:jc w:val="left"/>
        <w:rPr>
          <w:sz w:val="13"/>
        </w:rPr>
      </w:pPr>
      <w:r>
        <w:rPr>
          <w:w w:val="105"/>
          <w:sz w:val="13"/>
        </w:rPr>
        <w:t>By Schedule 4 of the </w:t>
      </w:r>
      <w:r>
        <w:rPr>
          <w:i/>
          <w:w w:val="105"/>
          <w:sz w:val="13"/>
        </w:rPr>
        <w:t>Confiscation of Proceeds of Crime Amendment Act 2005 </w:t>
      </w:r>
      <w:r>
        <w:rPr>
          <w:i/>
          <w:spacing w:val="4"/>
          <w:w w:val="105"/>
          <w:sz w:val="13"/>
        </w:rPr>
        <w:t>(</w:t>
      </w:r>
      <w:r>
        <w:rPr>
          <w:spacing w:val="4"/>
          <w:w w:val="105"/>
          <w:sz w:val="13"/>
        </w:rPr>
        <w:t>NSW), </w:t>
      </w:r>
      <w:r>
        <w:rPr>
          <w:w w:val="105"/>
          <w:sz w:val="13"/>
        </w:rPr>
        <w:t>which also amended the </w:t>
      </w:r>
      <w:r>
        <w:rPr>
          <w:i/>
          <w:w w:val="105"/>
          <w:sz w:val="13"/>
        </w:rPr>
        <w:t>Confiscation of Proceeds of </w:t>
      </w:r>
      <w:r>
        <w:rPr>
          <w:i/>
          <w:w w:val="105"/>
          <w:sz w:val="13"/>
        </w:rPr>
        <w:t>Crime</w:t>
      </w:r>
      <w:r>
        <w:rPr>
          <w:i/>
          <w:spacing w:val="4"/>
          <w:w w:val="105"/>
          <w:sz w:val="13"/>
        </w:rPr>
        <w:t> </w:t>
      </w:r>
      <w:r>
        <w:rPr>
          <w:i/>
          <w:w w:val="105"/>
          <w:sz w:val="13"/>
        </w:rPr>
        <w:t>Act</w:t>
      </w:r>
      <w:r>
        <w:rPr>
          <w:i/>
          <w:spacing w:val="4"/>
          <w:w w:val="105"/>
          <w:sz w:val="13"/>
        </w:rPr>
        <w:t> </w:t>
      </w:r>
      <w:r>
        <w:rPr>
          <w:i/>
          <w:w w:val="105"/>
          <w:sz w:val="13"/>
        </w:rPr>
        <w:t>1989</w:t>
      </w:r>
      <w:r>
        <w:rPr>
          <w:i/>
          <w:spacing w:val="5"/>
          <w:w w:val="105"/>
          <w:sz w:val="13"/>
        </w:rPr>
        <w:t> </w:t>
      </w:r>
      <w:r>
        <w:rPr>
          <w:spacing w:val="3"/>
          <w:w w:val="105"/>
          <w:sz w:val="13"/>
        </w:rPr>
        <w:t>(NSW),</w:t>
      </w:r>
      <w:r>
        <w:rPr>
          <w:spacing w:val="5"/>
          <w:w w:val="105"/>
          <w:sz w:val="13"/>
        </w:rPr>
        <w:t> </w:t>
      </w:r>
      <w:r>
        <w:rPr>
          <w:w w:val="105"/>
          <w:sz w:val="13"/>
        </w:rPr>
        <w:t>the</w:t>
      </w:r>
      <w:r>
        <w:rPr>
          <w:spacing w:val="5"/>
          <w:w w:val="105"/>
          <w:sz w:val="13"/>
        </w:rPr>
        <w:t> </w:t>
      </w:r>
      <w:r>
        <w:rPr>
          <w:i/>
          <w:w w:val="105"/>
          <w:sz w:val="13"/>
        </w:rPr>
        <w:t>Civil</w:t>
      </w:r>
      <w:r>
        <w:rPr>
          <w:i/>
          <w:spacing w:val="4"/>
          <w:w w:val="105"/>
          <w:sz w:val="13"/>
        </w:rPr>
        <w:t> </w:t>
      </w:r>
      <w:r>
        <w:rPr>
          <w:i/>
          <w:w w:val="105"/>
          <w:sz w:val="13"/>
        </w:rPr>
        <w:t>Liability</w:t>
      </w:r>
      <w:r>
        <w:rPr>
          <w:i/>
          <w:spacing w:val="4"/>
          <w:w w:val="105"/>
          <w:sz w:val="13"/>
        </w:rPr>
        <w:t> </w:t>
      </w:r>
      <w:r>
        <w:rPr>
          <w:i/>
          <w:w w:val="105"/>
          <w:sz w:val="13"/>
        </w:rPr>
        <w:t>Act</w:t>
      </w:r>
      <w:r>
        <w:rPr>
          <w:i/>
          <w:spacing w:val="4"/>
          <w:w w:val="105"/>
          <w:sz w:val="13"/>
        </w:rPr>
        <w:t> </w:t>
      </w:r>
      <w:r>
        <w:rPr>
          <w:i/>
          <w:w w:val="105"/>
          <w:sz w:val="13"/>
        </w:rPr>
        <w:t>2002</w:t>
      </w:r>
      <w:r>
        <w:rPr>
          <w:i/>
          <w:spacing w:val="4"/>
          <w:w w:val="105"/>
          <w:sz w:val="13"/>
        </w:rPr>
        <w:t> </w:t>
      </w:r>
      <w:r>
        <w:rPr>
          <w:spacing w:val="3"/>
          <w:w w:val="105"/>
          <w:sz w:val="13"/>
        </w:rPr>
        <w:t>(NSW),</w:t>
      </w:r>
      <w:r>
        <w:rPr>
          <w:spacing w:val="5"/>
          <w:w w:val="105"/>
          <w:sz w:val="13"/>
        </w:rPr>
        <w:t> </w:t>
      </w:r>
      <w:r>
        <w:rPr>
          <w:w w:val="105"/>
          <w:sz w:val="13"/>
        </w:rPr>
        <w:t>and</w:t>
      </w:r>
      <w:r>
        <w:rPr>
          <w:spacing w:val="6"/>
          <w:w w:val="105"/>
          <w:sz w:val="13"/>
        </w:rPr>
        <w:t> </w:t>
      </w:r>
      <w:r>
        <w:rPr>
          <w:w w:val="105"/>
          <w:sz w:val="13"/>
        </w:rPr>
        <w:t>the</w:t>
      </w:r>
      <w:r>
        <w:rPr>
          <w:spacing w:val="5"/>
          <w:w w:val="105"/>
          <w:sz w:val="13"/>
        </w:rPr>
        <w:t> </w:t>
      </w:r>
      <w:r>
        <w:rPr>
          <w:i/>
          <w:w w:val="105"/>
          <w:sz w:val="13"/>
        </w:rPr>
        <w:t>Crimes</w:t>
      </w:r>
      <w:r>
        <w:rPr>
          <w:i/>
          <w:spacing w:val="4"/>
          <w:w w:val="105"/>
          <w:sz w:val="13"/>
        </w:rPr>
        <w:t> </w:t>
      </w:r>
      <w:r>
        <w:rPr>
          <w:i/>
          <w:w w:val="105"/>
          <w:sz w:val="13"/>
        </w:rPr>
        <w:t>Act</w:t>
      </w:r>
      <w:r>
        <w:rPr>
          <w:i/>
          <w:spacing w:val="4"/>
          <w:w w:val="105"/>
          <w:sz w:val="13"/>
        </w:rPr>
        <w:t> </w:t>
      </w:r>
      <w:r>
        <w:rPr>
          <w:i/>
          <w:w w:val="105"/>
          <w:sz w:val="13"/>
        </w:rPr>
        <w:t>1900</w:t>
      </w:r>
      <w:r>
        <w:rPr>
          <w:i/>
          <w:spacing w:val="5"/>
          <w:w w:val="105"/>
          <w:sz w:val="13"/>
        </w:rPr>
        <w:t> </w:t>
      </w:r>
      <w:r>
        <w:rPr>
          <w:spacing w:val="3"/>
          <w:w w:val="105"/>
          <w:sz w:val="13"/>
        </w:rPr>
        <w:t>(NSW).</w:t>
      </w:r>
    </w:p>
    <w:p>
      <w:pPr>
        <w:pStyle w:val="ListParagraph"/>
        <w:numPr>
          <w:ilvl w:val="0"/>
          <w:numId w:val="16"/>
        </w:numPr>
        <w:tabs>
          <w:tab w:pos="2381" w:val="left" w:leader="none"/>
          <w:tab w:pos="2382" w:val="left" w:leader="none"/>
        </w:tabs>
        <w:spacing w:line="240" w:lineRule="auto" w:before="3" w:after="0"/>
        <w:ind w:left="2381" w:right="0" w:hanging="794"/>
        <w:jc w:val="left"/>
        <w:rPr>
          <w:sz w:val="13"/>
        </w:rPr>
      </w:pPr>
      <w:r>
        <w:rPr>
          <w:sz w:val="13"/>
        </w:rPr>
        <w:t>New</w:t>
      </w:r>
      <w:r>
        <w:rPr>
          <w:spacing w:val="8"/>
          <w:sz w:val="13"/>
        </w:rPr>
        <w:t> </w:t>
      </w:r>
      <w:r>
        <w:rPr>
          <w:sz w:val="13"/>
        </w:rPr>
        <w:t>South</w:t>
      </w:r>
      <w:r>
        <w:rPr>
          <w:spacing w:val="9"/>
          <w:sz w:val="13"/>
        </w:rPr>
        <w:t> </w:t>
      </w:r>
      <w:r>
        <w:rPr>
          <w:sz w:val="13"/>
        </w:rPr>
        <w:t>Wales,</w:t>
      </w:r>
      <w:r>
        <w:rPr>
          <w:spacing w:val="9"/>
          <w:sz w:val="13"/>
        </w:rPr>
        <w:t> </w:t>
      </w:r>
      <w:r>
        <w:rPr>
          <w:i/>
          <w:sz w:val="13"/>
        </w:rPr>
        <w:t>Parliamentary</w:t>
      </w:r>
      <w:r>
        <w:rPr>
          <w:i/>
          <w:spacing w:val="8"/>
          <w:sz w:val="13"/>
        </w:rPr>
        <w:t> </w:t>
      </w:r>
      <w:r>
        <w:rPr>
          <w:i/>
          <w:sz w:val="13"/>
        </w:rPr>
        <w:t>Debates</w:t>
      </w:r>
      <w:r>
        <w:rPr>
          <w:sz w:val="13"/>
        </w:rPr>
        <w:t>,</w:t>
      </w:r>
      <w:r>
        <w:rPr>
          <w:spacing w:val="8"/>
          <w:sz w:val="13"/>
        </w:rPr>
        <w:t> </w:t>
      </w:r>
      <w:r>
        <w:rPr>
          <w:sz w:val="13"/>
        </w:rPr>
        <w:t>Legislative</w:t>
      </w:r>
      <w:r>
        <w:rPr>
          <w:spacing w:val="9"/>
          <w:sz w:val="13"/>
        </w:rPr>
        <w:t> </w:t>
      </w:r>
      <w:r>
        <w:rPr>
          <w:sz w:val="13"/>
        </w:rPr>
        <w:t>Assembly,</w:t>
      </w:r>
      <w:r>
        <w:rPr>
          <w:spacing w:val="9"/>
          <w:sz w:val="13"/>
        </w:rPr>
        <w:t> </w:t>
      </w:r>
      <w:r>
        <w:rPr>
          <w:spacing w:val="-3"/>
          <w:sz w:val="13"/>
        </w:rPr>
        <w:t>21</w:t>
      </w:r>
      <w:r>
        <w:rPr>
          <w:spacing w:val="9"/>
          <w:sz w:val="13"/>
        </w:rPr>
        <w:t> </w:t>
      </w:r>
      <w:r>
        <w:rPr>
          <w:sz w:val="13"/>
        </w:rPr>
        <w:t>September</w:t>
      </w:r>
      <w:r>
        <w:rPr>
          <w:spacing w:val="9"/>
          <w:sz w:val="13"/>
        </w:rPr>
        <w:t> </w:t>
      </w:r>
      <w:r>
        <w:rPr>
          <w:sz w:val="13"/>
        </w:rPr>
        <w:t>2005,</w:t>
      </w:r>
      <w:r>
        <w:rPr>
          <w:spacing w:val="8"/>
          <w:sz w:val="13"/>
        </w:rPr>
        <w:t> </w:t>
      </w:r>
      <w:r>
        <w:rPr>
          <w:sz w:val="13"/>
        </w:rPr>
        <w:t>18042</w:t>
      </w:r>
      <w:r>
        <w:rPr>
          <w:spacing w:val="9"/>
          <w:sz w:val="13"/>
        </w:rPr>
        <w:t> </w:t>
      </w:r>
      <w:r>
        <w:rPr>
          <w:sz w:val="13"/>
        </w:rPr>
        <w:t>(Graham</w:t>
      </w:r>
      <w:r>
        <w:rPr>
          <w:spacing w:val="9"/>
          <w:sz w:val="13"/>
        </w:rPr>
        <w:t> </w:t>
      </w:r>
      <w:r>
        <w:rPr>
          <w:sz w:val="13"/>
        </w:rPr>
        <w:t>West).</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i/>
          <w:w w:val="105"/>
          <w:sz w:val="13"/>
        </w:rPr>
        <w:t>Forfeiture Act 1995 </w:t>
      </w:r>
      <w:r>
        <w:rPr>
          <w:spacing w:val="3"/>
          <w:w w:val="105"/>
          <w:sz w:val="13"/>
        </w:rPr>
        <w:t>(NSW) </w:t>
      </w:r>
      <w:r>
        <w:rPr>
          <w:w w:val="105"/>
          <w:sz w:val="13"/>
        </w:rPr>
        <w:t>s</w:t>
      </w:r>
      <w:r>
        <w:rPr>
          <w:spacing w:val="18"/>
          <w:w w:val="105"/>
          <w:sz w:val="13"/>
        </w:rPr>
        <w:t> </w:t>
      </w:r>
      <w:r>
        <w:rPr>
          <w:spacing w:val="-6"/>
          <w:w w:val="105"/>
          <w:sz w:val="13"/>
        </w:rPr>
        <w:t>11.</w:t>
      </w:r>
    </w:p>
    <w:p>
      <w:pPr>
        <w:tabs>
          <w:tab w:pos="2381" w:val="left" w:leader="none"/>
        </w:tabs>
        <w:spacing w:before="1"/>
        <w:ind w:left="1587" w:right="0" w:firstLine="0"/>
        <w:jc w:val="left"/>
        <w:rPr>
          <w:sz w:val="13"/>
        </w:rPr>
      </w:pPr>
      <w:r>
        <w:rPr>
          <w:sz w:val="13"/>
        </w:rPr>
        <w:t>67</w:t>
        <w:tab/>
        <w:t>Ibid s</w:t>
      </w:r>
      <w:r>
        <w:rPr>
          <w:spacing w:val="12"/>
          <w:sz w:val="13"/>
        </w:rPr>
        <w:t> </w:t>
      </w:r>
      <w:r>
        <w:rPr>
          <w:spacing w:val="3"/>
          <w:sz w:val="13"/>
        </w:rPr>
        <w:t>11(2)–(3).</w:t>
      </w:r>
    </w:p>
    <w:p>
      <w:pPr>
        <w:pStyle w:val="ListParagraph"/>
        <w:numPr>
          <w:ilvl w:val="0"/>
          <w:numId w:val="17"/>
        </w:numPr>
        <w:tabs>
          <w:tab w:pos="2381" w:val="left" w:leader="none"/>
          <w:tab w:pos="2382" w:val="left" w:leader="none"/>
        </w:tabs>
        <w:spacing w:line="240" w:lineRule="auto" w:before="2" w:after="0"/>
        <w:ind w:left="2381" w:right="0" w:hanging="794"/>
        <w:jc w:val="left"/>
        <w:rPr>
          <w:sz w:val="13"/>
        </w:rPr>
      </w:pPr>
      <w:r>
        <w:rPr>
          <w:w w:val="105"/>
          <w:sz w:val="13"/>
        </w:rPr>
        <w:t>Law</w:t>
      </w:r>
      <w:r>
        <w:rPr>
          <w:spacing w:val="4"/>
          <w:w w:val="105"/>
          <w:sz w:val="13"/>
        </w:rPr>
        <w:t> </w:t>
      </w:r>
      <w:r>
        <w:rPr>
          <w:w w:val="105"/>
          <w:sz w:val="13"/>
        </w:rPr>
        <w:t>Commission</w:t>
      </w:r>
      <w:r>
        <w:rPr>
          <w:spacing w:val="5"/>
          <w:w w:val="105"/>
          <w:sz w:val="13"/>
        </w:rPr>
        <w:t> </w:t>
      </w:r>
      <w:r>
        <w:rPr>
          <w:spacing w:val="3"/>
          <w:w w:val="105"/>
          <w:sz w:val="13"/>
        </w:rPr>
        <w:t>(New</w:t>
      </w:r>
      <w:r>
        <w:rPr>
          <w:spacing w:val="5"/>
          <w:w w:val="105"/>
          <w:sz w:val="13"/>
        </w:rPr>
        <w:t> </w:t>
      </w:r>
      <w:r>
        <w:rPr>
          <w:w w:val="105"/>
          <w:sz w:val="13"/>
        </w:rPr>
        <w:t>Zealand),</w:t>
      </w:r>
      <w:r>
        <w:rPr>
          <w:spacing w:val="5"/>
          <w:w w:val="105"/>
          <w:sz w:val="13"/>
        </w:rPr>
        <w:t> </w:t>
      </w:r>
      <w:r>
        <w:rPr>
          <w:i/>
          <w:w w:val="105"/>
          <w:sz w:val="13"/>
        </w:rPr>
        <w:t>Succession</w:t>
      </w:r>
      <w:r>
        <w:rPr>
          <w:i/>
          <w:spacing w:val="4"/>
          <w:w w:val="105"/>
          <w:sz w:val="13"/>
        </w:rPr>
        <w:t> </w:t>
      </w:r>
      <w:r>
        <w:rPr>
          <w:i/>
          <w:w w:val="105"/>
          <w:sz w:val="13"/>
        </w:rPr>
        <w:t>Law:</w:t>
      </w:r>
      <w:r>
        <w:rPr>
          <w:i/>
          <w:spacing w:val="4"/>
          <w:w w:val="105"/>
          <w:sz w:val="13"/>
        </w:rPr>
        <w:t> </w:t>
      </w:r>
      <w:r>
        <w:rPr>
          <w:i/>
          <w:w w:val="105"/>
          <w:sz w:val="13"/>
        </w:rPr>
        <w:t>Homicidal</w:t>
      </w:r>
      <w:r>
        <w:rPr>
          <w:i/>
          <w:spacing w:val="3"/>
          <w:w w:val="105"/>
          <w:sz w:val="13"/>
        </w:rPr>
        <w:t> </w:t>
      </w:r>
      <w:r>
        <w:rPr>
          <w:i/>
          <w:w w:val="105"/>
          <w:sz w:val="13"/>
        </w:rPr>
        <w:t>Heirs</w:t>
      </w:r>
      <w:r>
        <w:rPr>
          <w:w w:val="105"/>
          <w:sz w:val="13"/>
        </w:rPr>
        <w:t>,</w:t>
      </w:r>
      <w:r>
        <w:rPr>
          <w:spacing w:val="5"/>
          <w:w w:val="105"/>
          <w:sz w:val="13"/>
        </w:rPr>
        <w:t> </w:t>
      </w:r>
      <w:r>
        <w:rPr>
          <w:w w:val="105"/>
          <w:sz w:val="13"/>
        </w:rPr>
        <w:t>Report</w:t>
      </w:r>
      <w:r>
        <w:rPr>
          <w:spacing w:val="5"/>
          <w:w w:val="105"/>
          <w:sz w:val="13"/>
        </w:rPr>
        <w:t> </w:t>
      </w:r>
      <w:r>
        <w:rPr>
          <w:w w:val="105"/>
          <w:sz w:val="13"/>
        </w:rPr>
        <w:t>No</w:t>
      </w:r>
      <w:r>
        <w:rPr>
          <w:spacing w:val="5"/>
          <w:w w:val="105"/>
          <w:sz w:val="13"/>
        </w:rPr>
        <w:t> </w:t>
      </w:r>
      <w:r>
        <w:rPr>
          <w:w w:val="105"/>
          <w:sz w:val="13"/>
        </w:rPr>
        <w:t>38</w:t>
      </w:r>
      <w:r>
        <w:rPr>
          <w:spacing w:val="5"/>
          <w:w w:val="105"/>
          <w:sz w:val="13"/>
        </w:rPr>
        <w:t> </w:t>
      </w:r>
      <w:r>
        <w:rPr>
          <w:w w:val="105"/>
          <w:sz w:val="13"/>
        </w:rPr>
        <w:t>(1997).</w:t>
      </w:r>
    </w:p>
    <w:p>
      <w:pPr>
        <w:pStyle w:val="ListParagraph"/>
        <w:numPr>
          <w:ilvl w:val="0"/>
          <w:numId w:val="17"/>
        </w:numPr>
        <w:tabs>
          <w:tab w:pos="2381" w:val="left" w:leader="none"/>
          <w:tab w:pos="2382" w:val="left" w:leader="none"/>
        </w:tabs>
        <w:spacing w:line="240" w:lineRule="auto" w:before="1" w:after="0"/>
        <w:ind w:left="2381" w:right="0" w:hanging="794"/>
        <w:jc w:val="left"/>
        <w:rPr>
          <w:sz w:val="13"/>
        </w:rPr>
      </w:pPr>
      <w:r>
        <w:rPr>
          <w:i/>
          <w:w w:val="105"/>
          <w:sz w:val="13"/>
        </w:rPr>
        <w:t>Succession (Homicide) Act 2007 </w:t>
      </w:r>
      <w:r>
        <w:rPr>
          <w:spacing w:val="3"/>
          <w:w w:val="105"/>
          <w:sz w:val="13"/>
        </w:rPr>
        <w:t>(NZ) </w:t>
      </w:r>
      <w:r>
        <w:rPr>
          <w:w w:val="105"/>
          <w:sz w:val="13"/>
        </w:rPr>
        <w:t>s</w:t>
      </w:r>
      <w:r>
        <w:rPr>
          <w:spacing w:val="21"/>
          <w:w w:val="105"/>
          <w:sz w:val="13"/>
        </w:rPr>
        <w:t> </w:t>
      </w:r>
      <w:r>
        <w:rPr>
          <w:w w:val="105"/>
          <w:sz w:val="13"/>
        </w:rPr>
        <w:t>2.</w:t>
      </w:r>
    </w:p>
    <w:p>
      <w:pPr>
        <w:pStyle w:val="ListParagraph"/>
        <w:numPr>
          <w:ilvl w:val="0"/>
          <w:numId w:val="17"/>
        </w:numPr>
        <w:tabs>
          <w:tab w:pos="2381"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5(1).</w:t>
      </w:r>
    </w:p>
    <w:p>
      <w:pPr>
        <w:pStyle w:val="ListParagraph"/>
        <w:numPr>
          <w:ilvl w:val="0"/>
          <w:numId w:val="17"/>
        </w:numPr>
        <w:tabs>
          <w:tab w:pos="2381" w:val="left" w:leader="none"/>
          <w:tab w:pos="2382" w:val="left" w:leader="none"/>
        </w:tabs>
        <w:spacing w:line="240" w:lineRule="auto" w:before="2" w:after="0"/>
        <w:ind w:left="2381" w:right="0" w:hanging="794"/>
        <w:jc w:val="left"/>
        <w:rPr>
          <w:sz w:val="13"/>
        </w:rPr>
      </w:pPr>
      <w:r>
        <w:rPr/>
        <w:pict>
          <v:shape style="position:absolute;margin-left:36pt;margin-top:3.641864pt;width:12.5pt;height:14.25pt;mso-position-horizontal-relative:page;mso-position-vertical-relative:paragraph;z-index:2008" type="#_x0000_t202" filled="false" stroked="false">
            <v:textbox inset="0,0,0,0">
              <w:txbxContent>
                <w:p>
                  <w:pPr>
                    <w:spacing w:line="284" w:lineRule="exact" w:before="0"/>
                    <w:ind w:left="0" w:right="0" w:firstLine="0"/>
                    <w:jc w:val="left"/>
                    <w:rPr>
                      <w:b/>
                      <w:sz w:val="24"/>
                    </w:rPr>
                  </w:pPr>
                  <w:r>
                    <w:rPr>
                      <w:b/>
                      <w:color w:val="EC5A4F"/>
                      <w:spacing w:val="-9"/>
                      <w:w w:val="110"/>
                      <w:sz w:val="24"/>
                    </w:rPr>
                    <w:t>14</w:t>
                  </w:r>
                </w:p>
              </w:txbxContent>
            </v:textbox>
            <w10:wrap type="none"/>
          </v:shape>
        </w:pict>
      </w:r>
      <w:r>
        <w:rPr>
          <w:w w:val="105"/>
          <w:sz w:val="13"/>
        </w:rPr>
        <w:t>Law Commission </w:t>
      </w:r>
      <w:r>
        <w:rPr>
          <w:spacing w:val="3"/>
          <w:w w:val="105"/>
          <w:sz w:val="13"/>
        </w:rPr>
        <w:t>(New </w:t>
      </w:r>
      <w:r>
        <w:rPr>
          <w:w w:val="105"/>
          <w:sz w:val="13"/>
        </w:rPr>
        <w:t>Zealand), above n 68,</w:t>
      </w:r>
      <w:r>
        <w:rPr>
          <w:spacing w:val="30"/>
          <w:w w:val="105"/>
          <w:sz w:val="13"/>
        </w:rPr>
        <w:t> </w:t>
      </w:r>
      <w:r>
        <w:rPr>
          <w:w w:val="105"/>
          <w:sz w:val="13"/>
        </w:rPr>
        <w:t>5.</w:t>
      </w:r>
    </w:p>
    <w:p>
      <w:pPr>
        <w:pStyle w:val="ListParagraph"/>
        <w:numPr>
          <w:ilvl w:val="0"/>
          <w:numId w:val="17"/>
        </w:numPr>
        <w:tabs>
          <w:tab w:pos="2381" w:val="left" w:leader="none"/>
          <w:tab w:pos="2382" w:val="left" w:leader="none"/>
        </w:tabs>
        <w:spacing w:line="240" w:lineRule="auto" w:before="1" w:after="0"/>
        <w:ind w:left="2381" w:right="0" w:hanging="794"/>
        <w:jc w:val="left"/>
        <w:rPr>
          <w:sz w:val="13"/>
        </w:rPr>
      </w:pPr>
      <w:r>
        <w:rPr>
          <w:sz w:val="13"/>
        </w:rPr>
        <w:t>Ibid.</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3"/>
        <w:rPr>
          <w:sz w:val="19"/>
        </w:rPr>
      </w:pPr>
    </w:p>
    <w:p>
      <w:pPr>
        <w:pStyle w:val="ListParagraph"/>
        <w:numPr>
          <w:ilvl w:val="1"/>
          <w:numId w:val="4"/>
        </w:numPr>
        <w:tabs>
          <w:tab w:pos="2381" w:val="left" w:leader="none"/>
          <w:tab w:pos="2382" w:val="left" w:leader="none"/>
        </w:tabs>
        <w:spacing w:line="242" w:lineRule="auto" w:before="95" w:after="0"/>
        <w:ind w:left="2381" w:right="1631" w:hanging="794"/>
        <w:jc w:val="left"/>
        <w:rPr>
          <w:sz w:val="21"/>
        </w:rPr>
      </w:pPr>
      <w:r>
        <w:rPr>
          <w:sz w:val="21"/>
        </w:rPr>
        <w:t>The </w:t>
      </w:r>
      <w:r>
        <w:rPr>
          <w:spacing w:val="-3"/>
          <w:sz w:val="21"/>
        </w:rPr>
        <w:t>legislation  </w:t>
      </w:r>
      <w:r>
        <w:rPr>
          <w:spacing w:val="-2"/>
          <w:sz w:val="21"/>
        </w:rPr>
        <w:t>has  </w:t>
      </w:r>
      <w:r>
        <w:rPr>
          <w:sz w:val="21"/>
        </w:rPr>
        <w:t>been described as </w:t>
      </w:r>
      <w:r>
        <w:rPr>
          <w:spacing w:val="-4"/>
          <w:sz w:val="21"/>
        </w:rPr>
        <w:t>‘technical’,</w:t>
      </w:r>
      <w:r>
        <w:rPr>
          <w:spacing w:val="-4"/>
          <w:position w:val="7"/>
          <w:sz w:val="12"/>
        </w:rPr>
        <w:t>73  </w:t>
      </w:r>
      <w:r>
        <w:rPr>
          <w:sz w:val="21"/>
        </w:rPr>
        <w:t>but it is aimed at </w:t>
      </w:r>
      <w:r>
        <w:rPr>
          <w:spacing w:val="-3"/>
          <w:sz w:val="21"/>
        </w:rPr>
        <w:t>reducing  </w:t>
      </w:r>
      <w:r>
        <w:rPr>
          <w:sz w:val="21"/>
        </w:rPr>
        <w:t>the difficulty  of the work of trustees, the number of </w:t>
      </w:r>
      <w:r>
        <w:rPr>
          <w:spacing w:val="-3"/>
          <w:sz w:val="21"/>
        </w:rPr>
        <w:t>disputed  </w:t>
      </w:r>
      <w:r>
        <w:rPr>
          <w:sz w:val="21"/>
        </w:rPr>
        <w:t>estates and the negative impact on   victims’ </w:t>
      </w:r>
      <w:r>
        <w:rPr>
          <w:spacing w:val="-4"/>
          <w:sz w:val="21"/>
        </w:rPr>
        <w:t>families.</w:t>
      </w:r>
      <w:r>
        <w:rPr>
          <w:spacing w:val="-4"/>
          <w:position w:val="7"/>
          <w:sz w:val="12"/>
        </w:rPr>
        <w:t>74 </w:t>
      </w:r>
      <w:r>
        <w:rPr>
          <w:spacing w:val="-3"/>
          <w:sz w:val="21"/>
        </w:rPr>
        <w:t>According </w:t>
      </w:r>
      <w:r>
        <w:rPr>
          <w:sz w:val="21"/>
        </w:rPr>
        <w:t>to a member of the New </w:t>
      </w:r>
      <w:r>
        <w:rPr>
          <w:spacing w:val="-3"/>
          <w:sz w:val="21"/>
        </w:rPr>
        <w:t>Zealand  </w:t>
      </w:r>
      <w:r>
        <w:rPr>
          <w:sz w:val="21"/>
        </w:rPr>
        <w:t>House of Representatives  who </w:t>
      </w:r>
      <w:r>
        <w:rPr>
          <w:spacing w:val="-3"/>
          <w:sz w:val="21"/>
        </w:rPr>
        <w:t>spoke during </w:t>
      </w:r>
      <w:r>
        <w:rPr>
          <w:sz w:val="21"/>
        </w:rPr>
        <w:t>the parliamentary debates on the </w:t>
      </w:r>
      <w:r>
        <w:rPr>
          <w:spacing w:val="-3"/>
          <w:sz w:val="21"/>
        </w:rPr>
        <w:t>Bill, </w:t>
      </w:r>
      <w:r>
        <w:rPr>
          <w:sz w:val="21"/>
        </w:rPr>
        <w:t>the </w:t>
      </w:r>
      <w:r>
        <w:rPr>
          <w:spacing w:val="-4"/>
          <w:sz w:val="21"/>
        </w:rPr>
        <w:t>‘general </w:t>
      </w:r>
      <w:r>
        <w:rPr>
          <w:spacing w:val="-3"/>
          <w:sz w:val="21"/>
        </w:rPr>
        <w:t>principle’ </w:t>
      </w:r>
      <w:r>
        <w:rPr>
          <w:sz w:val="21"/>
        </w:rPr>
        <w:t>was  to </w:t>
      </w:r>
      <w:r>
        <w:rPr>
          <w:spacing w:val="-3"/>
          <w:sz w:val="21"/>
        </w:rPr>
        <w:t>prevent </w:t>
      </w:r>
      <w:r>
        <w:rPr>
          <w:sz w:val="21"/>
        </w:rPr>
        <w:t>killers </w:t>
      </w:r>
      <w:r>
        <w:rPr>
          <w:spacing w:val="-3"/>
          <w:sz w:val="21"/>
        </w:rPr>
        <w:t>profiting from </w:t>
      </w:r>
      <w:r>
        <w:rPr>
          <w:sz w:val="21"/>
        </w:rPr>
        <w:t>their misdeeds but also </w:t>
      </w:r>
      <w:r>
        <w:rPr>
          <w:spacing w:val="-4"/>
          <w:sz w:val="21"/>
        </w:rPr>
        <w:t>‘not </w:t>
      </w:r>
      <w:r>
        <w:rPr>
          <w:sz w:val="21"/>
        </w:rPr>
        <w:t>to adversely </w:t>
      </w:r>
      <w:r>
        <w:rPr>
          <w:spacing w:val="-3"/>
          <w:sz w:val="21"/>
        </w:rPr>
        <w:t>penalise</w:t>
      </w:r>
      <w:r>
        <w:rPr>
          <w:spacing w:val="30"/>
          <w:sz w:val="21"/>
        </w:rPr>
        <w:t> </w:t>
      </w:r>
      <w:r>
        <w:rPr>
          <w:spacing w:val="-6"/>
          <w:sz w:val="21"/>
        </w:rPr>
        <w:t>them’.</w:t>
      </w:r>
      <w:r>
        <w:rPr>
          <w:spacing w:val="-6"/>
          <w:position w:val="7"/>
          <w:sz w:val="12"/>
        </w:rPr>
        <w:t>75</w:t>
      </w:r>
    </w:p>
    <w:p>
      <w:pPr>
        <w:pStyle w:val="ListParagraph"/>
        <w:numPr>
          <w:ilvl w:val="1"/>
          <w:numId w:val="4"/>
        </w:numPr>
        <w:tabs>
          <w:tab w:pos="2381" w:val="left" w:leader="none"/>
          <w:tab w:pos="2382" w:val="left" w:leader="none"/>
        </w:tabs>
        <w:spacing w:line="242" w:lineRule="auto" w:before="126" w:after="0"/>
        <w:ind w:left="2381" w:right="1622" w:hanging="794"/>
        <w:jc w:val="left"/>
        <w:rPr>
          <w:sz w:val="21"/>
        </w:rPr>
      </w:pPr>
      <w:r>
        <w:rPr>
          <w:spacing w:val="-4"/>
          <w:w w:val="105"/>
          <w:sz w:val="21"/>
        </w:rPr>
        <w:t>Unlike</w:t>
      </w:r>
      <w:r>
        <w:rPr>
          <w:spacing w:val="-7"/>
          <w:w w:val="105"/>
          <w:sz w:val="21"/>
        </w:rPr>
        <w:t> </w:t>
      </w:r>
      <w:r>
        <w:rPr>
          <w:w w:val="105"/>
          <w:sz w:val="21"/>
        </w:rPr>
        <w:t>the</w:t>
      </w:r>
      <w:r>
        <w:rPr>
          <w:spacing w:val="-6"/>
          <w:w w:val="105"/>
          <w:sz w:val="21"/>
        </w:rPr>
        <w:t> </w:t>
      </w:r>
      <w:r>
        <w:rPr>
          <w:spacing w:val="-2"/>
          <w:w w:val="105"/>
          <w:sz w:val="21"/>
        </w:rPr>
        <w:t>common</w:t>
      </w:r>
      <w:r>
        <w:rPr>
          <w:spacing w:val="-7"/>
          <w:w w:val="105"/>
          <w:sz w:val="21"/>
        </w:rPr>
        <w:t> </w:t>
      </w:r>
      <w:r>
        <w:rPr>
          <w:w w:val="105"/>
          <w:sz w:val="21"/>
        </w:rPr>
        <w:t>law</w:t>
      </w:r>
      <w:r>
        <w:rPr>
          <w:spacing w:val="-6"/>
          <w:w w:val="105"/>
          <w:sz w:val="21"/>
        </w:rPr>
        <w:t> </w:t>
      </w:r>
      <w:r>
        <w:rPr>
          <w:w w:val="105"/>
          <w:sz w:val="21"/>
        </w:rPr>
        <w:t>rule</w:t>
      </w:r>
      <w:r>
        <w:rPr>
          <w:spacing w:val="-7"/>
          <w:w w:val="105"/>
          <w:sz w:val="21"/>
        </w:rPr>
        <w:t> </w:t>
      </w:r>
      <w:r>
        <w:rPr>
          <w:w w:val="105"/>
          <w:sz w:val="21"/>
        </w:rPr>
        <w:t>as</w:t>
      </w:r>
      <w:r>
        <w:rPr>
          <w:spacing w:val="-6"/>
          <w:w w:val="105"/>
          <w:sz w:val="21"/>
        </w:rPr>
        <w:t> </w:t>
      </w:r>
      <w:r>
        <w:rPr>
          <w:w w:val="105"/>
          <w:sz w:val="21"/>
        </w:rPr>
        <w:t>it</w:t>
      </w:r>
      <w:r>
        <w:rPr>
          <w:spacing w:val="-7"/>
          <w:w w:val="105"/>
          <w:sz w:val="21"/>
        </w:rPr>
        <w:t> </w:t>
      </w:r>
      <w:r>
        <w:rPr>
          <w:w w:val="105"/>
          <w:sz w:val="21"/>
        </w:rPr>
        <w:t>applies</w:t>
      </w:r>
      <w:r>
        <w:rPr>
          <w:spacing w:val="-6"/>
          <w:w w:val="105"/>
          <w:sz w:val="21"/>
        </w:rPr>
        <w:t> </w:t>
      </w:r>
      <w:r>
        <w:rPr>
          <w:w w:val="105"/>
          <w:sz w:val="21"/>
        </w:rPr>
        <w:t>in</w:t>
      </w:r>
      <w:r>
        <w:rPr>
          <w:spacing w:val="-7"/>
          <w:w w:val="105"/>
          <w:sz w:val="21"/>
        </w:rPr>
        <w:t> </w:t>
      </w:r>
      <w:r>
        <w:rPr>
          <w:w w:val="105"/>
          <w:sz w:val="21"/>
        </w:rPr>
        <w:t>Victoria,</w:t>
      </w:r>
      <w:r>
        <w:rPr>
          <w:spacing w:val="-6"/>
          <w:w w:val="105"/>
          <w:sz w:val="21"/>
        </w:rPr>
        <w:t> </w:t>
      </w:r>
      <w:r>
        <w:rPr>
          <w:w w:val="105"/>
          <w:sz w:val="21"/>
        </w:rPr>
        <w:t>where</w:t>
      </w:r>
      <w:r>
        <w:rPr>
          <w:spacing w:val="-7"/>
          <w:w w:val="105"/>
          <w:sz w:val="21"/>
        </w:rPr>
        <w:t> </w:t>
      </w:r>
      <w:r>
        <w:rPr>
          <w:spacing w:val="-3"/>
          <w:w w:val="105"/>
          <w:sz w:val="21"/>
        </w:rPr>
        <w:t>all</w:t>
      </w:r>
      <w:r>
        <w:rPr>
          <w:spacing w:val="-6"/>
          <w:w w:val="105"/>
          <w:sz w:val="21"/>
        </w:rPr>
        <w:t> </w:t>
      </w:r>
      <w:r>
        <w:rPr>
          <w:w w:val="105"/>
          <w:sz w:val="21"/>
        </w:rPr>
        <w:t>unlawful</w:t>
      </w:r>
      <w:r>
        <w:rPr>
          <w:spacing w:val="-7"/>
          <w:w w:val="105"/>
          <w:sz w:val="21"/>
        </w:rPr>
        <w:t> </w:t>
      </w:r>
      <w:r>
        <w:rPr>
          <w:spacing w:val="-3"/>
          <w:w w:val="105"/>
          <w:sz w:val="21"/>
        </w:rPr>
        <w:t>killings</w:t>
      </w:r>
      <w:r>
        <w:rPr>
          <w:spacing w:val="-6"/>
          <w:w w:val="105"/>
          <w:sz w:val="21"/>
        </w:rPr>
        <w:t> </w:t>
      </w:r>
      <w:r>
        <w:rPr>
          <w:spacing w:val="-3"/>
          <w:w w:val="105"/>
          <w:sz w:val="21"/>
        </w:rPr>
        <w:t>are</w:t>
      </w:r>
      <w:r>
        <w:rPr>
          <w:spacing w:val="-7"/>
          <w:w w:val="105"/>
          <w:sz w:val="21"/>
        </w:rPr>
        <w:t> </w:t>
      </w:r>
      <w:r>
        <w:rPr>
          <w:spacing w:val="-3"/>
          <w:w w:val="105"/>
          <w:sz w:val="21"/>
        </w:rPr>
        <w:t>treated </w:t>
      </w:r>
      <w:r>
        <w:rPr>
          <w:w w:val="105"/>
          <w:sz w:val="21"/>
        </w:rPr>
        <w:t>in the same </w:t>
      </w:r>
      <w:r>
        <w:rPr>
          <w:spacing w:val="-5"/>
          <w:w w:val="105"/>
          <w:sz w:val="21"/>
        </w:rPr>
        <w:t>way, </w:t>
      </w:r>
      <w:r>
        <w:rPr>
          <w:w w:val="105"/>
          <w:sz w:val="21"/>
        </w:rPr>
        <w:t>the NZ Act provides </w:t>
      </w:r>
      <w:r>
        <w:rPr>
          <w:spacing w:val="-3"/>
          <w:w w:val="105"/>
          <w:sz w:val="21"/>
        </w:rPr>
        <w:t>exceptions for </w:t>
      </w:r>
      <w:r>
        <w:rPr>
          <w:w w:val="105"/>
          <w:sz w:val="21"/>
        </w:rPr>
        <w:t>certain types of </w:t>
      </w:r>
      <w:r>
        <w:rPr>
          <w:spacing w:val="-3"/>
          <w:w w:val="105"/>
          <w:sz w:val="21"/>
        </w:rPr>
        <w:t>killings. Killings </w:t>
      </w:r>
      <w:r>
        <w:rPr>
          <w:w w:val="105"/>
          <w:sz w:val="21"/>
        </w:rPr>
        <w:t>caused by a </w:t>
      </w:r>
      <w:r>
        <w:rPr>
          <w:spacing w:val="-3"/>
          <w:w w:val="105"/>
          <w:sz w:val="21"/>
        </w:rPr>
        <w:t>negligent </w:t>
      </w:r>
      <w:r>
        <w:rPr>
          <w:w w:val="105"/>
          <w:sz w:val="21"/>
        </w:rPr>
        <w:t>act or </w:t>
      </w:r>
      <w:r>
        <w:rPr>
          <w:spacing w:val="-3"/>
          <w:w w:val="105"/>
          <w:sz w:val="21"/>
        </w:rPr>
        <w:t>omission, </w:t>
      </w:r>
      <w:r>
        <w:rPr>
          <w:spacing w:val="-4"/>
          <w:w w:val="105"/>
          <w:sz w:val="21"/>
        </w:rPr>
        <w:t>infanticide, </w:t>
      </w:r>
      <w:r>
        <w:rPr>
          <w:spacing w:val="-3"/>
          <w:w w:val="105"/>
          <w:sz w:val="21"/>
        </w:rPr>
        <w:t>killings </w:t>
      </w:r>
      <w:r>
        <w:rPr>
          <w:w w:val="105"/>
          <w:sz w:val="21"/>
        </w:rPr>
        <w:t>in </w:t>
      </w:r>
      <w:r>
        <w:rPr>
          <w:spacing w:val="-3"/>
          <w:w w:val="105"/>
          <w:sz w:val="21"/>
        </w:rPr>
        <w:t>pursuance </w:t>
      </w:r>
      <w:r>
        <w:rPr>
          <w:w w:val="105"/>
          <w:sz w:val="21"/>
        </w:rPr>
        <w:t>of a </w:t>
      </w:r>
      <w:r>
        <w:rPr>
          <w:spacing w:val="-3"/>
          <w:w w:val="105"/>
          <w:sz w:val="21"/>
        </w:rPr>
        <w:t>suicide </w:t>
      </w:r>
      <w:r>
        <w:rPr>
          <w:w w:val="105"/>
          <w:sz w:val="21"/>
        </w:rPr>
        <w:t>pact, and assisted suicides </w:t>
      </w:r>
      <w:r>
        <w:rPr>
          <w:spacing w:val="-3"/>
          <w:w w:val="105"/>
          <w:sz w:val="21"/>
        </w:rPr>
        <w:t>are </w:t>
      </w:r>
      <w:r>
        <w:rPr>
          <w:spacing w:val="-2"/>
          <w:w w:val="105"/>
          <w:sz w:val="21"/>
        </w:rPr>
        <w:t>not</w:t>
      </w:r>
      <w:r>
        <w:rPr>
          <w:spacing w:val="26"/>
          <w:w w:val="105"/>
          <w:sz w:val="21"/>
        </w:rPr>
        <w:t> </w:t>
      </w:r>
      <w:r>
        <w:rPr>
          <w:spacing w:val="-4"/>
          <w:w w:val="105"/>
          <w:sz w:val="21"/>
        </w:rPr>
        <w:t>included.</w:t>
      </w:r>
      <w:r>
        <w:rPr>
          <w:spacing w:val="-4"/>
          <w:w w:val="105"/>
          <w:position w:val="7"/>
          <w:sz w:val="12"/>
        </w:rPr>
        <w:t>76</w:t>
      </w:r>
    </w:p>
    <w:p>
      <w:pPr>
        <w:pStyle w:val="BodyText"/>
        <w:spacing w:before="9"/>
        <w:rPr>
          <w:sz w:val="17"/>
        </w:rPr>
      </w:pPr>
    </w:p>
    <w:p>
      <w:pPr>
        <w:pStyle w:val="Heading6"/>
      </w:pPr>
      <w:r>
        <w:rPr>
          <w:w w:val="120"/>
        </w:rPr>
        <w:t>United States of America</w:t>
      </w:r>
    </w:p>
    <w:p>
      <w:pPr>
        <w:pStyle w:val="ListParagraph"/>
        <w:numPr>
          <w:ilvl w:val="1"/>
          <w:numId w:val="4"/>
        </w:numPr>
        <w:tabs>
          <w:tab w:pos="2380" w:val="left" w:leader="none"/>
          <w:tab w:pos="2381" w:val="left" w:leader="none"/>
        </w:tabs>
        <w:spacing w:line="242" w:lineRule="auto" w:before="151" w:after="0"/>
        <w:ind w:left="2381" w:right="1613" w:hanging="794"/>
        <w:jc w:val="left"/>
        <w:rPr>
          <w:sz w:val="21"/>
        </w:rPr>
      </w:pPr>
      <w:r>
        <w:rPr>
          <w:sz w:val="21"/>
        </w:rPr>
        <w:t>In the </w:t>
      </w:r>
      <w:r>
        <w:rPr>
          <w:spacing w:val="-3"/>
          <w:sz w:val="21"/>
        </w:rPr>
        <w:t>United States, </w:t>
      </w:r>
      <w:r>
        <w:rPr>
          <w:sz w:val="21"/>
        </w:rPr>
        <w:t>the rule established to </w:t>
      </w:r>
      <w:r>
        <w:rPr>
          <w:spacing w:val="-3"/>
          <w:sz w:val="21"/>
        </w:rPr>
        <w:t>prevent </w:t>
      </w:r>
      <w:r>
        <w:rPr>
          <w:sz w:val="21"/>
        </w:rPr>
        <w:t>a </w:t>
      </w:r>
      <w:r>
        <w:rPr>
          <w:spacing w:val="-3"/>
          <w:sz w:val="21"/>
        </w:rPr>
        <w:t>killer from </w:t>
      </w:r>
      <w:r>
        <w:rPr>
          <w:sz w:val="21"/>
        </w:rPr>
        <w:t>benefiting </w:t>
      </w:r>
      <w:r>
        <w:rPr>
          <w:spacing w:val="-3"/>
          <w:sz w:val="21"/>
        </w:rPr>
        <w:t>from </w:t>
      </w:r>
      <w:r>
        <w:rPr>
          <w:sz w:val="21"/>
        </w:rPr>
        <w:t>their wrongdoing is called the </w:t>
      </w:r>
      <w:r>
        <w:rPr>
          <w:spacing w:val="-4"/>
          <w:sz w:val="21"/>
        </w:rPr>
        <w:t>‘slayer </w:t>
      </w:r>
      <w:r>
        <w:rPr>
          <w:spacing w:val="-5"/>
          <w:sz w:val="21"/>
        </w:rPr>
        <w:t>rule’.</w:t>
      </w:r>
      <w:r>
        <w:rPr>
          <w:spacing w:val="-5"/>
          <w:position w:val="7"/>
          <w:sz w:val="12"/>
        </w:rPr>
        <w:t>77  </w:t>
      </w:r>
      <w:r>
        <w:rPr>
          <w:sz w:val="21"/>
        </w:rPr>
        <w:t>The rule reflects the moral </w:t>
      </w:r>
      <w:r>
        <w:rPr>
          <w:spacing w:val="-3"/>
          <w:sz w:val="21"/>
        </w:rPr>
        <w:t>principle  </w:t>
      </w:r>
      <w:r>
        <w:rPr>
          <w:sz w:val="21"/>
        </w:rPr>
        <w:t>of the  sacredness of </w:t>
      </w:r>
      <w:r>
        <w:rPr>
          <w:spacing w:val="-3"/>
          <w:sz w:val="21"/>
        </w:rPr>
        <w:t>human </w:t>
      </w:r>
      <w:r>
        <w:rPr>
          <w:spacing w:val="-4"/>
          <w:sz w:val="21"/>
        </w:rPr>
        <w:t>life, </w:t>
      </w:r>
      <w:r>
        <w:rPr>
          <w:sz w:val="21"/>
        </w:rPr>
        <w:t>the equitable </w:t>
      </w:r>
      <w:r>
        <w:rPr>
          <w:spacing w:val="-3"/>
          <w:sz w:val="21"/>
        </w:rPr>
        <w:t>principle </w:t>
      </w:r>
      <w:r>
        <w:rPr>
          <w:sz w:val="21"/>
        </w:rPr>
        <w:t>of </w:t>
      </w:r>
      <w:r>
        <w:rPr>
          <w:spacing w:val="-3"/>
          <w:sz w:val="21"/>
        </w:rPr>
        <w:t>preventing unjust enrichment, </w:t>
      </w:r>
      <w:r>
        <w:rPr>
          <w:sz w:val="21"/>
        </w:rPr>
        <w:t>and the legal </w:t>
      </w:r>
      <w:r>
        <w:rPr>
          <w:spacing w:val="-3"/>
          <w:sz w:val="21"/>
        </w:rPr>
        <w:t>principle  that  </w:t>
      </w:r>
      <w:r>
        <w:rPr>
          <w:sz w:val="21"/>
        </w:rPr>
        <w:t>the </w:t>
      </w:r>
      <w:r>
        <w:rPr>
          <w:spacing w:val="-5"/>
          <w:sz w:val="21"/>
        </w:rPr>
        <w:t>slayer,  </w:t>
      </w:r>
      <w:r>
        <w:rPr>
          <w:sz w:val="21"/>
        </w:rPr>
        <w:t>as a </w:t>
      </w:r>
      <w:r>
        <w:rPr>
          <w:spacing w:val="-3"/>
          <w:sz w:val="21"/>
        </w:rPr>
        <w:t>third  </w:t>
      </w:r>
      <w:r>
        <w:rPr>
          <w:sz w:val="21"/>
        </w:rPr>
        <w:t>party, should </w:t>
      </w:r>
      <w:r>
        <w:rPr>
          <w:spacing w:val="-2"/>
          <w:sz w:val="21"/>
        </w:rPr>
        <w:t>not</w:t>
      </w:r>
      <w:r>
        <w:rPr>
          <w:spacing w:val="43"/>
          <w:sz w:val="21"/>
        </w:rPr>
        <w:t> </w:t>
      </w:r>
      <w:r>
        <w:rPr>
          <w:sz w:val="21"/>
        </w:rPr>
        <w:t>be permitted to </w:t>
      </w:r>
      <w:r>
        <w:rPr>
          <w:spacing w:val="-3"/>
          <w:sz w:val="21"/>
        </w:rPr>
        <w:t>interfere  </w:t>
      </w:r>
      <w:r>
        <w:rPr>
          <w:sz w:val="21"/>
        </w:rPr>
        <w:t>with the property of the</w:t>
      </w:r>
      <w:r>
        <w:rPr>
          <w:spacing w:val="34"/>
          <w:sz w:val="21"/>
        </w:rPr>
        <w:t> </w:t>
      </w:r>
      <w:r>
        <w:rPr>
          <w:spacing w:val="-3"/>
          <w:sz w:val="21"/>
        </w:rPr>
        <w:t>victim.</w:t>
      </w:r>
      <w:r>
        <w:rPr>
          <w:spacing w:val="-3"/>
          <w:position w:val="7"/>
          <w:sz w:val="12"/>
        </w:rPr>
        <w:t>78</w:t>
      </w:r>
    </w:p>
    <w:p>
      <w:pPr>
        <w:pStyle w:val="ListParagraph"/>
        <w:numPr>
          <w:ilvl w:val="1"/>
          <w:numId w:val="4"/>
        </w:numPr>
        <w:tabs>
          <w:tab w:pos="2381" w:val="left" w:leader="none"/>
          <w:tab w:pos="2382" w:val="left" w:leader="none"/>
        </w:tabs>
        <w:spacing w:line="242" w:lineRule="auto" w:before="125" w:after="0"/>
        <w:ind w:left="2381" w:right="1666" w:hanging="794"/>
        <w:jc w:val="left"/>
        <w:rPr>
          <w:sz w:val="21"/>
        </w:rPr>
      </w:pPr>
      <w:r>
        <w:rPr>
          <w:w w:val="105"/>
          <w:sz w:val="21"/>
        </w:rPr>
        <w:t>The </w:t>
      </w:r>
      <w:r>
        <w:rPr>
          <w:spacing w:val="-3"/>
          <w:w w:val="105"/>
          <w:sz w:val="21"/>
        </w:rPr>
        <w:t>slayer </w:t>
      </w:r>
      <w:r>
        <w:rPr>
          <w:w w:val="105"/>
          <w:sz w:val="21"/>
        </w:rPr>
        <w:t>rule is seen as </w:t>
      </w:r>
      <w:r>
        <w:rPr>
          <w:spacing w:val="-3"/>
          <w:w w:val="105"/>
          <w:sz w:val="21"/>
        </w:rPr>
        <w:t>having originated </w:t>
      </w:r>
      <w:r>
        <w:rPr>
          <w:w w:val="105"/>
          <w:sz w:val="21"/>
        </w:rPr>
        <w:t>in </w:t>
      </w:r>
      <w:r>
        <w:rPr>
          <w:i/>
          <w:w w:val="105"/>
          <w:sz w:val="21"/>
        </w:rPr>
        <w:t>Riggs v </w:t>
      </w:r>
      <w:r>
        <w:rPr>
          <w:i/>
          <w:spacing w:val="-5"/>
          <w:w w:val="105"/>
          <w:sz w:val="21"/>
        </w:rPr>
        <w:t>Palmer</w:t>
      </w:r>
      <w:r>
        <w:rPr>
          <w:spacing w:val="-5"/>
          <w:w w:val="105"/>
          <w:sz w:val="21"/>
        </w:rPr>
        <w:t>,</w:t>
      </w:r>
      <w:r>
        <w:rPr>
          <w:spacing w:val="-5"/>
          <w:w w:val="105"/>
          <w:position w:val="7"/>
          <w:sz w:val="12"/>
        </w:rPr>
        <w:t>79 </w:t>
      </w:r>
      <w:r>
        <w:rPr>
          <w:spacing w:val="-3"/>
          <w:w w:val="105"/>
          <w:sz w:val="21"/>
        </w:rPr>
        <w:t>although </w:t>
      </w:r>
      <w:r>
        <w:rPr>
          <w:w w:val="105"/>
          <w:sz w:val="21"/>
        </w:rPr>
        <w:t>the </w:t>
      </w:r>
      <w:r>
        <w:rPr>
          <w:spacing w:val="-3"/>
          <w:w w:val="105"/>
          <w:sz w:val="21"/>
        </w:rPr>
        <w:t>United States Supreme Court </w:t>
      </w:r>
      <w:r>
        <w:rPr>
          <w:w w:val="105"/>
          <w:sz w:val="21"/>
        </w:rPr>
        <w:t>in the </w:t>
      </w:r>
      <w:r>
        <w:rPr>
          <w:spacing w:val="-3"/>
          <w:w w:val="105"/>
          <w:sz w:val="21"/>
        </w:rPr>
        <w:t>earlier </w:t>
      </w:r>
      <w:r>
        <w:rPr>
          <w:w w:val="105"/>
          <w:sz w:val="21"/>
        </w:rPr>
        <w:t>case of </w:t>
      </w:r>
      <w:r>
        <w:rPr>
          <w:i/>
          <w:w w:val="105"/>
          <w:sz w:val="21"/>
        </w:rPr>
        <w:t>New </w:t>
      </w:r>
      <w:r>
        <w:rPr>
          <w:i/>
          <w:spacing w:val="-5"/>
          <w:w w:val="105"/>
          <w:sz w:val="21"/>
        </w:rPr>
        <w:t>York </w:t>
      </w:r>
      <w:r>
        <w:rPr>
          <w:i/>
          <w:spacing w:val="-3"/>
          <w:w w:val="105"/>
          <w:sz w:val="21"/>
        </w:rPr>
        <w:t>Mutual </w:t>
      </w:r>
      <w:r>
        <w:rPr>
          <w:i/>
          <w:w w:val="105"/>
          <w:sz w:val="21"/>
        </w:rPr>
        <w:t>Life </w:t>
      </w:r>
      <w:r>
        <w:rPr>
          <w:i/>
          <w:spacing w:val="-3"/>
          <w:w w:val="105"/>
          <w:sz w:val="21"/>
        </w:rPr>
        <w:t>Insurance Co </w:t>
      </w:r>
      <w:r>
        <w:rPr>
          <w:i/>
          <w:w w:val="105"/>
          <w:sz w:val="21"/>
        </w:rPr>
        <w:t>v Armstrong </w:t>
      </w:r>
      <w:r>
        <w:rPr>
          <w:spacing w:val="3"/>
          <w:w w:val="105"/>
          <w:position w:val="7"/>
          <w:sz w:val="12"/>
        </w:rPr>
        <w:t>80</w:t>
      </w:r>
      <w:r>
        <w:rPr>
          <w:spacing w:val="3"/>
          <w:w w:val="105"/>
          <w:sz w:val="12"/>
        </w:rPr>
        <w:t> </w:t>
      </w:r>
      <w:r>
        <w:rPr>
          <w:w w:val="105"/>
          <w:sz w:val="21"/>
        </w:rPr>
        <w:t>expounded a </w:t>
      </w:r>
      <w:r>
        <w:rPr>
          <w:spacing w:val="-3"/>
          <w:w w:val="105"/>
          <w:sz w:val="21"/>
        </w:rPr>
        <w:t>similar </w:t>
      </w:r>
      <w:r>
        <w:rPr>
          <w:w w:val="105"/>
          <w:sz w:val="21"/>
        </w:rPr>
        <w:t>idea to the modern </w:t>
      </w:r>
      <w:r>
        <w:rPr>
          <w:spacing w:val="-3"/>
          <w:w w:val="105"/>
          <w:sz w:val="21"/>
        </w:rPr>
        <w:t>slayer</w:t>
      </w:r>
      <w:r>
        <w:rPr>
          <w:spacing w:val="33"/>
          <w:w w:val="105"/>
          <w:sz w:val="21"/>
        </w:rPr>
        <w:t> </w:t>
      </w:r>
      <w:r>
        <w:rPr>
          <w:spacing w:val="-3"/>
          <w:w w:val="105"/>
          <w:sz w:val="21"/>
        </w:rPr>
        <w:t>rule.</w:t>
      </w:r>
      <w:r>
        <w:rPr>
          <w:spacing w:val="-3"/>
          <w:w w:val="105"/>
          <w:position w:val="7"/>
          <w:sz w:val="12"/>
        </w:rPr>
        <w:t>81</w:t>
      </w:r>
    </w:p>
    <w:p>
      <w:pPr>
        <w:pStyle w:val="ListParagraph"/>
        <w:numPr>
          <w:ilvl w:val="1"/>
          <w:numId w:val="4"/>
        </w:numPr>
        <w:tabs>
          <w:tab w:pos="2380" w:val="left" w:leader="none"/>
          <w:tab w:pos="2381" w:val="left" w:leader="none"/>
        </w:tabs>
        <w:spacing w:line="242" w:lineRule="auto" w:before="124" w:after="0"/>
        <w:ind w:left="2381" w:right="1587" w:hanging="794"/>
        <w:jc w:val="left"/>
        <w:rPr>
          <w:sz w:val="21"/>
        </w:rPr>
      </w:pPr>
      <w:r>
        <w:rPr>
          <w:w w:val="105"/>
          <w:sz w:val="21"/>
        </w:rPr>
        <w:t>In </w:t>
      </w:r>
      <w:r>
        <w:rPr>
          <w:i/>
          <w:spacing w:val="-5"/>
          <w:w w:val="105"/>
          <w:sz w:val="21"/>
        </w:rPr>
        <w:t>Troja </w:t>
      </w:r>
      <w:r>
        <w:rPr>
          <w:i/>
          <w:w w:val="105"/>
          <w:sz w:val="21"/>
        </w:rPr>
        <w:t>v </w:t>
      </w:r>
      <w:r>
        <w:rPr>
          <w:i/>
          <w:spacing w:val="-4"/>
          <w:w w:val="105"/>
          <w:sz w:val="21"/>
        </w:rPr>
        <w:t>Troja</w:t>
      </w:r>
      <w:r>
        <w:rPr>
          <w:spacing w:val="-4"/>
          <w:w w:val="105"/>
          <w:sz w:val="21"/>
        </w:rPr>
        <w:t>,</w:t>
      </w:r>
      <w:r>
        <w:rPr>
          <w:spacing w:val="-4"/>
          <w:w w:val="105"/>
          <w:position w:val="7"/>
          <w:sz w:val="12"/>
        </w:rPr>
        <w:t>82 </w:t>
      </w:r>
      <w:r>
        <w:rPr>
          <w:w w:val="105"/>
          <w:sz w:val="21"/>
        </w:rPr>
        <w:t>President Kirby </w:t>
      </w:r>
      <w:r>
        <w:rPr>
          <w:spacing w:val="-3"/>
          <w:w w:val="105"/>
          <w:sz w:val="21"/>
        </w:rPr>
        <w:t>noted that </w:t>
      </w:r>
      <w:r>
        <w:rPr>
          <w:w w:val="105"/>
          <w:sz w:val="21"/>
        </w:rPr>
        <w:t>the </w:t>
      </w:r>
      <w:r>
        <w:rPr>
          <w:spacing w:val="-3"/>
          <w:w w:val="105"/>
          <w:sz w:val="21"/>
        </w:rPr>
        <w:t>foundation for </w:t>
      </w:r>
      <w:r>
        <w:rPr>
          <w:w w:val="105"/>
          <w:sz w:val="21"/>
        </w:rPr>
        <w:t>the </w:t>
      </w:r>
      <w:r>
        <w:rPr>
          <w:spacing w:val="-3"/>
          <w:w w:val="105"/>
          <w:sz w:val="21"/>
        </w:rPr>
        <w:t>slayer </w:t>
      </w:r>
      <w:r>
        <w:rPr>
          <w:w w:val="105"/>
          <w:sz w:val="21"/>
        </w:rPr>
        <w:t>rule in the </w:t>
      </w:r>
      <w:r>
        <w:rPr>
          <w:spacing w:val="-3"/>
          <w:w w:val="105"/>
          <w:sz w:val="21"/>
        </w:rPr>
        <w:t>United</w:t>
      </w:r>
      <w:r>
        <w:rPr>
          <w:spacing w:val="-10"/>
          <w:w w:val="105"/>
          <w:sz w:val="21"/>
        </w:rPr>
        <w:t> </w:t>
      </w:r>
      <w:r>
        <w:rPr>
          <w:spacing w:val="-3"/>
          <w:w w:val="105"/>
          <w:sz w:val="21"/>
        </w:rPr>
        <w:t>States,</w:t>
      </w:r>
      <w:r>
        <w:rPr>
          <w:spacing w:val="-9"/>
          <w:w w:val="105"/>
          <w:sz w:val="21"/>
        </w:rPr>
        <w:t> </w:t>
      </w:r>
      <w:r>
        <w:rPr>
          <w:w w:val="105"/>
          <w:sz w:val="21"/>
        </w:rPr>
        <w:t>established</w:t>
      </w:r>
      <w:r>
        <w:rPr>
          <w:spacing w:val="-9"/>
          <w:w w:val="105"/>
          <w:sz w:val="21"/>
        </w:rPr>
        <w:t> </w:t>
      </w:r>
      <w:r>
        <w:rPr>
          <w:spacing w:val="-3"/>
          <w:w w:val="105"/>
          <w:sz w:val="21"/>
        </w:rPr>
        <w:t>before</w:t>
      </w:r>
      <w:r>
        <w:rPr>
          <w:spacing w:val="-9"/>
          <w:w w:val="105"/>
          <w:sz w:val="21"/>
        </w:rPr>
        <w:t> </w:t>
      </w:r>
      <w:r>
        <w:rPr>
          <w:w w:val="105"/>
          <w:sz w:val="21"/>
        </w:rPr>
        <w:t>the</w:t>
      </w:r>
      <w:r>
        <w:rPr>
          <w:spacing w:val="-9"/>
          <w:w w:val="105"/>
          <w:sz w:val="21"/>
        </w:rPr>
        <w:t> </w:t>
      </w:r>
      <w:r>
        <w:rPr>
          <w:w w:val="105"/>
          <w:sz w:val="21"/>
        </w:rPr>
        <w:t>modern</w:t>
      </w:r>
      <w:r>
        <w:rPr>
          <w:spacing w:val="-10"/>
          <w:w w:val="105"/>
          <w:sz w:val="21"/>
        </w:rPr>
        <w:t> </w:t>
      </w:r>
      <w:r>
        <w:rPr>
          <w:spacing w:val="-3"/>
          <w:w w:val="105"/>
          <w:sz w:val="21"/>
        </w:rPr>
        <w:t>slayer</w:t>
      </w:r>
      <w:r>
        <w:rPr>
          <w:spacing w:val="-9"/>
          <w:w w:val="105"/>
          <w:sz w:val="21"/>
        </w:rPr>
        <w:t> </w:t>
      </w:r>
      <w:r>
        <w:rPr>
          <w:w w:val="105"/>
          <w:sz w:val="21"/>
        </w:rPr>
        <w:t>statutes,</w:t>
      </w:r>
      <w:r>
        <w:rPr>
          <w:spacing w:val="-9"/>
          <w:w w:val="105"/>
          <w:sz w:val="21"/>
        </w:rPr>
        <w:t> </w:t>
      </w:r>
      <w:r>
        <w:rPr>
          <w:w w:val="105"/>
          <w:sz w:val="21"/>
        </w:rPr>
        <w:t>is</w:t>
      </w:r>
      <w:r>
        <w:rPr>
          <w:spacing w:val="-9"/>
          <w:w w:val="105"/>
          <w:sz w:val="21"/>
        </w:rPr>
        <w:t> </w:t>
      </w:r>
      <w:r>
        <w:rPr>
          <w:spacing w:val="-3"/>
          <w:w w:val="105"/>
          <w:sz w:val="21"/>
        </w:rPr>
        <w:t>different</w:t>
      </w:r>
      <w:r>
        <w:rPr>
          <w:spacing w:val="-9"/>
          <w:w w:val="105"/>
          <w:sz w:val="21"/>
        </w:rPr>
        <w:t> </w:t>
      </w:r>
      <w:r>
        <w:rPr>
          <w:w w:val="105"/>
          <w:sz w:val="21"/>
        </w:rPr>
        <w:t>to</w:t>
      </w:r>
      <w:r>
        <w:rPr>
          <w:spacing w:val="-9"/>
          <w:w w:val="105"/>
          <w:sz w:val="21"/>
        </w:rPr>
        <w:t> </w:t>
      </w:r>
      <w:r>
        <w:rPr>
          <w:spacing w:val="-3"/>
          <w:w w:val="105"/>
          <w:sz w:val="21"/>
        </w:rPr>
        <w:t>that</w:t>
      </w:r>
      <w:r>
        <w:rPr>
          <w:spacing w:val="-10"/>
          <w:w w:val="105"/>
          <w:sz w:val="21"/>
        </w:rPr>
        <w:t> </w:t>
      </w:r>
      <w:r>
        <w:rPr>
          <w:w w:val="105"/>
          <w:sz w:val="21"/>
        </w:rPr>
        <w:t>in</w:t>
      </w:r>
      <w:r>
        <w:rPr>
          <w:spacing w:val="-9"/>
          <w:w w:val="105"/>
          <w:sz w:val="21"/>
        </w:rPr>
        <w:t> </w:t>
      </w:r>
      <w:r>
        <w:rPr>
          <w:spacing w:val="-3"/>
          <w:w w:val="105"/>
          <w:sz w:val="21"/>
        </w:rPr>
        <w:t>England </w:t>
      </w:r>
      <w:r>
        <w:rPr>
          <w:w w:val="105"/>
          <w:sz w:val="21"/>
        </w:rPr>
        <w:t>and </w:t>
      </w:r>
      <w:r>
        <w:rPr>
          <w:spacing w:val="-3"/>
          <w:w w:val="105"/>
          <w:sz w:val="21"/>
        </w:rPr>
        <w:t>Australia.</w:t>
      </w:r>
      <w:r>
        <w:rPr>
          <w:spacing w:val="-3"/>
          <w:w w:val="105"/>
          <w:position w:val="7"/>
          <w:sz w:val="12"/>
        </w:rPr>
        <w:t>83 </w:t>
      </w:r>
      <w:r>
        <w:rPr>
          <w:w w:val="105"/>
          <w:sz w:val="21"/>
        </w:rPr>
        <w:t>The American courts </w:t>
      </w:r>
      <w:r>
        <w:rPr>
          <w:spacing w:val="-3"/>
          <w:w w:val="105"/>
          <w:sz w:val="21"/>
        </w:rPr>
        <w:t>have </w:t>
      </w:r>
      <w:r>
        <w:rPr>
          <w:w w:val="105"/>
          <w:sz w:val="21"/>
        </w:rPr>
        <w:t>approached the </w:t>
      </w:r>
      <w:r>
        <w:rPr>
          <w:spacing w:val="-3"/>
          <w:w w:val="105"/>
          <w:sz w:val="21"/>
        </w:rPr>
        <w:t>slayer </w:t>
      </w:r>
      <w:r>
        <w:rPr>
          <w:w w:val="105"/>
          <w:sz w:val="21"/>
        </w:rPr>
        <w:t>rule as an </w:t>
      </w:r>
      <w:r>
        <w:rPr>
          <w:spacing w:val="-2"/>
          <w:w w:val="105"/>
          <w:sz w:val="21"/>
        </w:rPr>
        <w:t>intervention </w:t>
      </w:r>
      <w:r>
        <w:rPr>
          <w:w w:val="105"/>
          <w:sz w:val="21"/>
        </w:rPr>
        <w:t>by equity ‘to </w:t>
      </w:r>
      <w:r>
        <w:rPr>
          <w:spacing w:val="-3"/>
          <w:w w:val="105"/>
          <w:sz w:val="21"/>
        </w:rPr>
        <w:t>prevent </w:t>
      </w:r>
      <w:r>
        <w:rPr>
          <w:w w:val="105"/>
          <w:sz w:val="21"/>
        </w:rPr>
        <w:t>an </w:t>
      </w:r>
      <w:r>
        <w:rPr>
          <w:spacing w:val="-3"/>
          <w:w w:val="105"/>
          <w:sz w:val="21"/>
        </w:rPr>
        <w:t>unconscionable acquisition </w:t>
      </w:r>
      <w:r>
        <w:rPr>
          <w:w w:val="105"/>
          <w:sz w:val="21"/>
        </w:rPr>
        <w:t>of property’ after the </w:t>
      </w:r>
      <w:r>
        <w:rPr>
          <w:spacing w:val="-3"/>
          <w:w w:val="105"/>
          <w:sz w:val="21"/>
        </w:rPr>
        <w:t>will </w:t>
      </w:r>
      <w:r>
        <w:rPr>
          <w:w w:val="105"/>
          <w:sz w:val="21"/>
        </w:rPr>
        <w:t>or intestacy statute</w:t>
      </w:r>
      <w:r>
        <w:rPr>
          <w:spacing w:val="-8"/>
          <w:w w:val="105"/>
          <w:sz w:val="21"/>
        </w:rPr>
        <w:t> </w:t>
      </w:r>
      <w:r>
        <w:rPr>
          <w:spacing w:val="-2"/>
          <w:w w:val="105"/>
          <w:sz w:val="21"/>
        </w:rPr>
        <w:t>has</w:t>
      </w:r>
      <w:r>
        <w:rPr>
          <w:spacing w:val="-8"/>
          <w:w w:val="105"/>
          <w:sz w:val="21"/>
        </w:rPr>
        <w:t> </w:t>
      </w:r>
      <w:r>
        <w:rPr>
          <w:w w:val="105"/>
          <w:sz w:val="21"/>
        </w:rPr>
        <w:t>operated</w:t>
      </w:r>
      <w:r>
        <w:rPr>
          <w:spacing w:val="-8"/>
          <w:w w:val="105"/>
          <w:sz w:val="21"/>
        </w:rPr>
        <w:t> </w:t>
      </w:r>
      <w:r>
        <w:rPr>
          <w:w w:val="105"/>
          <w:sz w:val="21"/>
        </w:rPr>
        <w:t>as</w:t>
      </w:r>
      <w:r>
        <w:rPr>
          <w:spacing w:val="-8"/>
          <w:w w:val="105"/>
          <w:sz w:val="21"/>
        </w:rPr>
        <w:t> </w:t>
      </w:r>
      <w:r>
        <w:rPr>
          <w:spacing w:val="-3"/>
          <w:w w:val="105"/>
          <w:sz w:val="21"/>
        </w:rPr>
        <w:t>normal,</w:t>
      </w:r>
      <w:r>
        <w:rPr>
          <w:spacing w:val="-8"/>
          <w:w w:val="105"/>
          <w:sz w:val="21"/>
        </w:rPr>
        <w:t> </w:t>
      </w:r>
      <w:r>
        <w:rPr>
          <w:w w:val="105"/>
          <w:sz w:val="21"/>
        </w:rPr>
        <w:t>so</w:t>
      </w:r>
      <w:r>
        <w:rPr>
          <w:spacing w:val="-7"/>
          <w:w w:val="105"/>
          <w:sz w:val="21"/>
        </w:rPr>
        <w:t> </w:t>
      </w:r>
      <w:r>
        <w:rPr>
          <w:spacing w:val="-3"/>
          <w:w w:val="105"/>
          <w:sz w:val="21"/>
        </w:rPr>
        <w:t>that</w:t>
      </w:r>
      <w:r>
        <w:rPr>
          <w:spacing w:val="-8"/>
          <w:w w:val="105"/>
          <w:sz w:val="21"/>
        </w:rPr>
        <w:t> </w:t>
      </w:r>
      <w:r>
        <w:rPr>
          <w:w w:val="105"/>
          <w:sz w:val="21"/>
        </w:rPr>
        <w:t>the</w:t>
      </w:r>
      <w:r>
        <w:rPr>
          <w:spacing w:val="-8"/>
          <w:w w:val="105"/>
          <w:sz w:val="21"/>
        </w:rPr>
        <w:t> </w:t>
      </w:r>
      <w:r>
        <w:rPr>
          <w:spacing w:val="-3"/>
          <w:w w:val="105"/>
          <w:sz w:val="21"/>
        </w:rPr>
        <w:t>killer</w:t>
      </w:r>
      <w:r>
        <w:rPr>
          <w:spacing w:val="-8"/>
          <w:w w:val="105"/>
          <w:sz w:val="21"/>
        </w:rPr>
        <w:t> </w:t>
      </w:r>
      <w:r>
        <w:rPr>
          <w:spacing w:val="-3"/>
          <w:w w:val="105"/>
          <w:sz w:val="21"/>
        </w:rPr>
        <w:t>takes</w:t>
      </w:r>
      <w:r>
        <w:rPr>
          <w:spacing w:val="-8"/>
          <w:w w:val="105"/>
          <w:sz w:val="21"/>
        </w:rPr>
        <w:t> </w:t>
      </w:r>
      <w:r>
        <w:rPr>
          <w:w w:val="105"/>
          <w:sz w:val="21"/>
        </w:rPr>
        <w:t>legal</w:t>
      </w:r>
      <w:r>
        <w:rPr>
          <w:spacing w:val="-8"/>
          <w:w w:val="105"/>
          <w:sz w:val="21"/>
        </w:rPr>
        <w:t> </w:t>
      </w:r>
      <w:r>
        <w:rPr>
          <w:w w:val="105"/>
          <w:sz w:val="21"/>
        </w:rPr>
        <w:t>title</w:t>
      </w:r>
      <w:r>
        <w:rPr>
          <w:spacing w:val="-7"/>
          <w:w w:val="105"/>
          <w:sz w:val="21"/>
        </w:rPr>
        <w:t> </w:t>
      </w:r>
      <w:r>
        <w:rPr>
          <w:w w:val="105"/>
          <w:sz w:val="21"/>
        </w:rPr>
        <w:t>to</w:t>
      </w:r>
      <w:r>
        <w:rPr>
          <w:spacing w:val="-8"/>
          <w:w w:val="105"/>
          <w:sz w:val="21"/>
        </w:rPr>
        <w:t> </w:t>
      </w:r>
      <w:r>
        <w:rPr>
          <w:w w:val="105"/>
          <w:sz w:val="21"/>
        </w:rPr>
        <w:t>the</w:t>
      </w:r>
      <w:r>
        <w:rPr>
          <w:spacing w:val="-8"/>
          <w:w w:val="105"/>
          <w:sz w:val="21"/>
        </w:rPr>
        <w:t> </w:t>
      </w:r>
      <w:r>
        <w:rPr>
          <w:w w:val="105"/>
          <w:sz w:val="21"/>
        </w:rPr>
        <w:t>property</w:t>
      </w:r>
      <w:r>
        <w:rPr>
          <w:spacing w:val="-8"/>
          <w:w w:val="105"/>
          <w:sz w:val="21"/>
        </w:rPr>
        <w:t> </w:t>
      </w:r>
      <w:r>
        <w:rPr>
          <w:w w:val="105"/>
          <w:sz w:val="21"/>
        </w:rPr>
        <w:t>but</w:t>
      </w:r>
      <w:r>
        <w:rPr>
          <w:spacing w:val="-8"/>
          <w:w w:val="105"/>
          <w:sz w:val="21"/>
        </w:rPr>
        <w:t> </w:t>
      </w:r>
      <w:r>
        <w:rPr>
          <w:w w:val="105"/>
          <w:sz w:val="21"/>
        </w:rPr>
        <w:t>holds it on constructive trust </w:t>
      </w:r>
      <w:r>
        <w:rPr>
          <w:spacing w:val="-3"/>
          <w:w w:val="105"/>
          <w:sz w:val="21"/>
        </w:rPr>
        <w:t>for </w:t>
      </w:r>
      <w:r>
        <w:rPr>
          <w:w w:val="105"/>
          <w:sz w:val="21"/>
        </w:rPr>
        <w:t>someone with a better </w:t>
      </w:r>
      <w:r>
        <w:rPr>
          <w:spacing w:val="-3"/>
          <w:w w:val="105"/>
          <w:sz w:val="21"/>
        </w:rPr>
        <w:t>claim </w:t>
      </w:r>
      <w:r>
        <w:rPr>
          <w:w w:val="105"/>
          <w:sz w:val="21"/>
        </w:rPr>
        <w:t>in</w:t>
      </w:r>
      <w:r>
        <w:rPr>
          <w:spacing w:val="27"/>
          <w:w w:val="105"/>
          <w:sz w:val="21"/>
        </w:rPr>
        <w:t> </w:t>
      </w:r>
      <w:r>
        <w:rPr>
          <w:w w:val="105"/>
          <w:sz w:val="21"/>
        </w:rPr>
        <w:t>equity.</w:t>
      </w:r>
      <w:r>
        <w:rPr>
          <w:w w:val="105"/>
          <w:position w:val="7"/>
          <w:sz w:val="12"/>
        </w:rPr>
        <w:t>84</w:t>
      </w:r>
    </w:p>
    <w:p>
      <w:pPr>
        <w:pStyle w:val="ListParagraph"/>
        <w:numPr>
          <w:ilvl w:val="1"/>
          <w:numId w:val="4"/>
        </w:numPr>
        <w:tabs>
          <w:tab w:pos="2380" w:val="left" w:leader="none"/>
          <w:tab w:pos="2382" w:val="left" w:leader="none"/>
        </w:tabs>
        <w:spacing w:line="242" w:lineRule="auto" w:before="126" w:after="0"/>
        <w:ind w:left="2381" w:right="1810" w:hanging="794"/>
        <w:jc w:val="left"/>
        <w:rPr>
          <w:sz w:val="21"/>
        </w:rPr>
      </w:pPr>
      <w:r>
        <w:rPr>
          <w:sz w:val="21"/>
        </w:rPr>
        <w:t>There </w:t>
      </w:r>
      <w:r>
        <w:rPr>
          <w:spacing w:val="-2"/>
          <w:sz w:val="21"/>
        </w:rPr>
        <w:t>has </w:t>
      </w:r>
      <w:r>
        <w:rPr>
          <w:sz w:val="21"/>
        </w:rPr>
        <w:t>been disagreement as to whether or </w:t>
      </w:r>
      <w:r>
        <w:rPr>
          <w:spacing w:val="-2"/>
          <w:sz w:val="21"/>
        </w:rPr>
        <w:t>not </w:t>
      </w:r>
      <w:r>
        <w:rPr>
          <w:sz w:val="21"/>
        </w:rPr>
        <w:t>the </w:t>
      </w:r>
      <w:r>
        <w:rPr>
          <w:spacing w:val="-3"/>
          <w:sz w:val="21"/>
        </w:rPr>
        <w:t>United States slayer </w:t>
      </w:r>
      <w:r>
        <w:rPr>
          <w:sz w:val="21"/>
        </w:rPr>
        <w:t>rule </w:t>
      </w:r>
      <w:r>
        <w:rPr>
          <w:spacing w:val="-2"/>
          <w:sz w:val="21"/>
        </w:rPr>
        <w:t>has </w:t>
      </w:r>
      <w:r>
        <w:rPr>
          <w:sz w:val="21"/>
        </w:rPr>
        <w:t>a </w:t>
      </w:r>
      <w:r>
        <w:rPr>
          <w:spacing w:val="-3"/>
          <w:sz w:val="21"/>
        </w:rPr>
        <w:t>retributive </w:t>
      </w:r>
      <w:r>
        <w:rPr>
          <w:sz w:val="21"/>
        </w:rPr>
        <w:t>function.</w:t>
      </w:r>
      <w:r>
        <w:rPr>
          <w:position w:val="7"/>
          <w:sz w:val="12"/>
        </w:rPr>
        <w:t>85 </w:t>
      </w:r>
      <w:r>
        <w:rPr>
          <w:sz w:val="21"/>
        </w:rPr>
        <w:t>It </w:t>
      </w:r>
      <w:r>
        <w:rPr>
          <w:spacing w:val="-2"/>
          <w:sz w:val="21"/>
        </w:rPr>
        <w:t>has </w:t>
      </w:r>
      <w:r>
        <w:rPr>
          <w:sz w:val="21"/>
        </w:rPr>
        <w:t>also been argued </w:t>
      </w:r>
      <w:r>
        <w:rPr>
          <w:spacing w:val="-3"/>
          <w:sz w:val="21"/>
        </w:rPr>
        <w:t>that </w:t>
      </w:r>
      <w:r>
        <w:rPr>
          <w:sz w:val="21"/>
        </w:rPr>
        <w:t>the rule is aimed at </w:t>
      </w:r>
      <w:r>
        <w:rPr>
          <w:spacing w:val="-3"/>
          <w:sz w:val="21"/>
        </w:rPr>
        <w:t>deterring </w:t>
      </w:r>
      <w:r>
        <w:rPr>
          <w:sz w:val="21"/>
        </w:rPr>
        <w:t>people </w:t>
      </w:r>
      <w:r>
        <w:rPr>
          <w:spacing w:val="-3"/>
          <w:sz w:val="21"/>
        </w:rPr>
        <w:t>from committing </w:t>
      </w:r>
      <w:r>
        <w:rPr>
          <w:sz w:val="21"/>
        </w:rPr>
        <w:t>homicide </w:t>
      </w:r>
      <w:r>
        <w:rPr>
          <w:spacing w:val="-3"/>
          <w:sz w:val="21"/>
        </w:rPr>
        <w:t>for </w:t>
      </w:r>
      <w:r>
        <w:rPr>
          <w:sz w:val="21"/>
        </w:rPr>
        <w:t>economic reasons.</w:t>
      </w:r>
      <w:r>
        <w:rPr>
          <w:position w:val="7"/>
          <w:sz w:val="12"/>
        </w:rPr>
        <w:t>86 </w:t>
      </w:r>
      <w:r>
        <w:rPr>
          <w:sz w:val="21"/>
        </w:rPr>
        <w:t>The </w:t>
      </w:r>
      <w:r>
        <w:rPr>
          <w:spacing w:val="-3"/>
          <w:sz w:val="21"/>
        </w:rPr>
        <w:t>slayer </w:t>
      </w:r>
      <w:r>
        <w:rPr>
          <w:sz w:val="21"/>
        </w:rPr>
        <w:t>rule does </w:t>
      </w:r>
      <w:r>
        <w:rPr>
          <w:spacing w:val="-2"/>
          <w:sz w:val="21"/>
        </w:rPr>
        <w:t>not </w:t>
      </w:r>
      <w:r>
        <w:rPr>
          <w:spacing w:val="-3"/>
          <w:sz w:val="21"/>
        </w:rPr>
        <w:t>require  that </w:t>
      </w:r>
      <w:r>
        <w:rPr>
          <w:sz w:val="21"/>
        </w:rPr>
        <w:t>the </w:t>
      </w:r>
      <w:r>
        <w:rPr>
          <w:spacing w:val="-3"/>
          <w:sz w:val="21"/>
        </w:rPr>
        <w:t>killer </w:t>
      </w:r>
      <w:r>
        <w:rPr>
          <w:sz w:val="21"/>
        </w:rPr>
        <w:t>forfeit </w:t>
      </w:r>
      <w:r>
        <w:rPr>
          <w:spacing w:val="-3"/>
          <w:sz w:val="21"/>
        </w:rPr>
        <w:t>any </w:t>
      </w:r>
      <w:r>
        <w:rPr>
          <w:sz w:val="21"/>
        </w:rPr>
        <w:t>of their own property, </w:t>
      </w:r>
      <w:r>
        <w:rPr>
          <w:spacing w:val="-3"/>
          <w:sz w:val="21"/>
        </w:rPr>
        <w:t>including  </w:t>
      </w:r>
      <w:r>
        <w:rPr>
          <w:sz w:val="21"/>
        </w:rPr>
        <w:t>property irrevocably given </w:t>
      </w:r>
      <w:r>
        <w:rPr>
          <w:spacing w:val="-3"/>
          <w:sz w:val="21"/>
        </w:rPr>
        <w:t>to</w:t>
      </w:r>
      <w:r>
        <w:rPr>
          <w:spacing w:val="41"/>
          <w:sz w:val="21"/>
        </w:rPr>
        <w:t> </w:t>
      </w:r>
      <w:r>
        <w:rPr>
          <w:sz w:val="21"/>
        </w:rPr>
        <w:t>them by the victim </w:t>
      </w:r>
      <w:r>
        <w:rPr>
          <w:spacing w:val="-3"/>
          <w:sz w:val="21"/>
        </w:rPr>
        <w:t>before </w:t>
      </w:r>
      <w:r>
        <w:rPr>
          <w:sz w:val="21"/>
        </w:rPr>
        <w:t>the</w:t>
      </w:r>
      <w:r>
        <w:rPr>
          <w:spacing w:val="47"/>
          <w:sz w:val="21"/>
        </w:rPr>
        <w:t> </w:t>
      </w:r>
      <w:r>
        <w:rPr>
          <w:spacing w:val="-3"/>
          <w:sz w:val="21"/>
        </w:rPr>
        <w:t>killing.</w:t>
      </w:r>
      <w:r>
        <w:rPr>
          <w:spacing w:val="-3"/>
          <w:position w:val="7"/>
          <w:sz w:val="12"/>
        </w:rPr>
        <w:t>87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4"/>
        </w:rPr>
      </w:pPr>
      <w:r>
        <w:rPr/>
        <w:pict>
          <v:line style="position:absolute;mso-position-horizontal-relative:page;mso-position-vertical-relative:paragraph;z-index:-16;mso-wrap-distance-left:0;mso-wrap-distance-right:0" from="79.370102pt,17.397266pt" to="515.905102pt,17.397266pt" stroked="true" strokeweight="1pt" strokecolor="#f9ceca">
            <v:stroke dashstyle="solid"/>
            <w10:wrap type="topAndBottom"/>
          </v:line>
        </w:pict>
      </w:r>
    </w:p>
    <w:p>
      <w:pPr>
        <w:pStyle w:val="ListParagraph"/>
        <w:numPr>
          <w:ilvl w:val="0"/>
          <w:numId w:val="17"/>
        </w:numPr>
        <w:tabs>
          <w:tab w:pos="2380" w:val="left" w:leader="none"/>
          <w:tab w:pos="2382" w:val="left" w:leader="none"/>
        </w:tabs>
        <w:spacing w:line="240" w:lineRule="auto" w:before="117" w:after="0"/>
        <w:ind w:left="2381" w:right="0" w:hanging="794"/>
        <w:jc w:val="left"/>
        <w:rPr>
          <w:sz w:val="13"/>
        </w:rPr>
      </w:pPr>
      <w:r>
        <w:rPr>
          <w:w w:val="105"/>
          <w:sz w:val="13"/>
        </w:rPr>
        <w:t>New</w:t>
      </w:r>
      <w:r>
        <w:rPr>
          <w:spacing w:val="4"/>
          <w:w w:val="105"/>
          <w:sz w:val="13"/>
        </w:rPr>
        <w:t> </w:t>
      </w:r>
      <w:r>
        <w:rPr>
          <w:w w:val="105"/>
          <w:sz w:val="13"/>
        </w:rPr>
        <w:t>Zealand,</w:t>
      </w:r>
      <w:r>
        <w:rPr>
          <w:spacing w:val="5"/>
          <w:w w:val="105"/>
          <w:sz w:val="13"/>
        </w:rPr>
        <w:t> </w:t>
      </w:r>
      <w:r>
        <w:rPr>
          <w:i/>
          <w:w w:val="105"/>
          <w:sz w:val="13"/>
        </w:rPr>
        <w:t>Parliamentary</w:t>
      </w:r>
      <w:r>
        <w:rPr>
          <w:i/>
          <w:spacing w:val="3"/>
          <w:w w:val="105"/>
          <w:sz w:val="13"/>
        </w:rPr>
        <w:t> </w:t>
      </w:r>
      <w:r>
        <w:rPr>
          <w:i/>
          <w:w w:val="105"/>
          <w:sz w:val="13"/>
        </w:rPr>
        <w:t>Debates</w:t>
      </w:r>
      <w:r>
        <w:rPr>
          <w:w w:val="105"/>
          <w:sz w:val="13"/>
        </w:rPr>
        <w:t>,</w:t>
      </w:r>
      <w:r>
        <w:rPr>
          <w:spacing w:val="5"/>
          <w:w w:val="105"/>
          <w:sz w:val="13"/>
        </w:rPr>
        <w:t> </w:t>
      </w:r>
      <w:r>
        <w:rPr>
          <w:w w:val="105"/>
          <w:sz w:val="13"/>
        </w:rPr>
        <w:t>House</w:t>
      </w:r>
      <w:r>
        <w:rPr>
          <w:spacing w:val="5"/>
          <w:w w:val="105"/>
          <w:sz w:val="13"/>
        </w:rPr>
        <w:t> </w:t>
      </w:r>
      <w:r>
        <w:rPr>
          <w:w w:val="105"/>
          <w:sz w:val="13"/>
        </w:rPr>
        <w:t>of</w:t>
      </w:r>
      <w:r>
        <w:rPr>
          <w:spacing w:val="4"/>
          <w:w w:val="105"/>
          <w:sz w:val="13"/>
        </w:rPr>
        <w:t> </w:t>
      </w:r>
      <w:r>
        <w:rPr>
          <w:w w:val="105"/>
          <w:sz w:val="13"/>
        </w:rPr>
        <w:t>Representatives,</w:t>
      </w:r>
      <w:r>
        <w:rPr>
          <w:spacing w:val="5"/>
          <w:w w:val="105"/>
          <w:sz w:val="13"/>
        </w:rPr>
        <w:t> </w:t>
      </w:r>
      <w:r>
        <w:rPr>
          <w:w w:val="105"/>
          <w:sz w:val="13"/>
        </w:rPr>
        <w:t>8</w:t>
      </w:r>
      <w:r>
        <w:rPr>
          <w:spacing w:val="4"/>
          <w:w w:val="105"/>
          <w:sz w:val="13"/>
        </w:rPr>
        <w:t> </w:t>
      </w:r>
      <w:r>
        <w:rPr>
          <w:w w:val="105"/>
          <w:sz w:val="13"/>
        </w:rPr>
        <w:t>May</w:t>
      </w:r>
      <w:r>
        <w:rPr>
          <w:spacing w:val="5"/>
          <w:w w:val="105"/>
          <w:sz w:val="13"/>
        </w:rPr>
        <w:t> </w:t>
      </w:r>
      <w:r>
        <w:rPr>
          <w:w w:val="105"/>
          <w:sz w:val="13"/>
        </w:rPr>
        <w:t>2007,</w:t>
      </w:r>
      <w:r>
        <w:rPr>
          <w:spacing w:val="4"/>
          <w:w w:val="105"/>
          <w:sz w:val="13"/>
        </w:rPr>
        <w:t> </w:t>
      </w:r>
      <w:r>
        <w:rPr>
          <w:w w:val="105"/>
          <w:sz w:val="13"/>
        </w:rPr>
        <w:t>8987</w:t>
      </w:r>
      <w:r>
        <w:rPr>
          <w:spacing w:val="5"/>
          <w:w w:val="105"/>
          <w:sz w:val="13"/>
        </w:rPr>
        <w:t> </w:t>
      </w:r>
      <w:r>
        <w:rPr>
          <w:w w:val="105"/>
          <w:sz w:val="13"/>
        </w:rPr>
        <w:t>(Christopher</w:t>
      </w:r>
      <w:r>
        <w:rPr>
          <w:spacing w:val="5"/>
          <w:w w:val="105"/>
          <w:sz w:val="13"/>
        </w:rPr>
        <w:t> </w:t>
      </w:r>
      <w:r>
        <w:rPr>
          <w:w w:val="105"/>
          <w:sz w:val="13"/>
        </w:rPr>
        <w:t>Finlayson).</w:t>
      </w:r>
    </w:p>
    <w:p>
      <w:pPr>
        <w:pStyle w:val="ListParagraph"/>
        <w:numPr>
          <w:ilvl w:val="0"/>
          <w:numId w:val="17"/>
        </w:numPr>
        <w:tabs>
          <w:tab w:pos="2380" w:val="left" w:leader="none"/>
          <w:tab w:pos="2382" w:val="left" w:leader="none"/>
        </w:tabs>
        <w:spacing w:line="240" w:lineRule="auto" w:before="1" w:after="0"/>
        <w:ind w:left="2381" w:right="0" w:hanging="794"/>
        <w:jc w:val="left"/>
        <w:rPr>
          <w:sz w:val="13"/>
        </w:rPr>
      </w:pPr>
      <w:r>
        <w:rPr>
          <w:w w:val="105"/>
          <w:sz w:val="13"/>
        </w:rPr>
        <w:t>New</w:t>
      </w:r>
      <w:r>
        <w:rPr>
          <w:spacing w:val="4"/>
          <w:w w:val="105"/>
          <w:sz w:val="13"/>
        </w:rPr>
        <w:t> </w:t>
      </w:r>
      <w:r>
        <w:rPr>
          <w:w w:val="105"/>
          <w:sz w:val="13"/>
        </w:rPr>
        <w:t>Zealand,</w:t>
      </w:r>
      <w:r>
        <w:rPr>
          <w:spacing w:val="4"/>
          <w:w w:val="105"/>
          <w:sz w:val="13"/>
        </w:rPr>
        <w:t> </w:t>
      </w:r>
      <w:r>
        <w:rPr>
          <w:i/>
          <w:w w:val="105"/>
          <w:sz w:val="13"/>
        </w:rPr>
        <w:t>Parliamentary</w:t>
      </w:r>
      <w:r>
        <w:rPr>
          <w:i/>
          <w:spacing w:val="4"/>
          <w:w w:val="105"/>
          <w:sz w:val="13"/>
        </w:rPr>
        <w:t> </w:t>
      </w:r>
      <w:r>
        <w:rPr>
          <w:i/>
          <w:w w:val="105"/>
          <w:sz w:val="13"/>
        </w:rPr>
        <w:t>Debates</w:t>
      </w:r>
      <w:r>
        <w:rPr>
          <w:w w:val="105"/>
          <w:sz w:val="13"/>
        </w:rPr>
        <w:t>,</w:t>
      </w:r>
      <w:r>
        <w:rPr>
          <w:spacing w:val="4"/>
          <w:w w:val="105"/>
          <w:sz w:val="13"/>
        </w:rPr>
        <w:t> </w:t>
      </w:r>
      <w:r>
        <w:rPr>
          <w:w w:val="105"/>
          <w:sz w:val="13"/>
        </w:rPr>
        <w:t>House</w:t>
      </w:r>
      <w:r>
        <w:rPr>
          <w:spacing w:val="5"/>
          <w:w w:val="105"/>
          <w:sz w:val="13"/>
        </w:rPr>
        <w:t> </w:t>
      </w:r>
      <w:r>
        <w:rPr>
          <w:w w:val="105"/>
          <w:sz w:val="13"/>
        </w:rPr>
        <w:t>of</w:t>
      </w:r>
      <w:r>
        <w:rPr>
          <w:spacing w:val="4"/>
          <w:w w:val="105"/>
          <w:sz w:val="13"/>
        </w:rPr>
        <w:t> </w:t>
      </w:r>
      <w:r>
        <w:rPr>
          <w:w w:val="105"/>
          <w:sz w:val="13"/>
        </w:rPr>
        <w:t>Representatives,</w:t>
      </w:r>
      <w:r>
        <w:rPr>
          <w:spacing w:val="5"/>
          <w:w w:val="105"/>
          <w:sz w:val="13"/>
        </w:rPr>
        <w:t> </w:t>
      </w:r>
      <w:r>
        <w:rPr>
          <w:w w:val="105"/>
          <w:sz w:val="13"/>
        </w:rPr>
        <w:t>8</w:t>
      </w:r>
      <w:r>
        <w:rPr>
          <w:spacing w:val="4"/>
          <w:w w:val="105"/>
          <w:sz w:val="13"/>
        </w:rPr>
        <w:t> </w:t>
      </w:r>
      <w:r>
        <w:rPr>
          <w:w w:val="105"/>
          <w:sz w:val="13"/>
        </w:rPr>
        <w:t>May</w:t>
      </w:r>
      <w:r>
        <w:rPr>
          <w:spacing w:val="5"/>
          <w:w w:val="105"/>
          <w:sz w:val="13"/>
        </w:rPr>
        <w:t> </w:t>
      </w:r>
      <w:r>
        <w:rPr>
          <w:w w:val="105"/>
          <w:sz w:val="13"/>
        </w:rPr>
        <w:t>2007,</w:t>
      </w:r>
      <w:r>
        <w:rPr>
          <w:spacing w:val="4"/>
          <w:w w:val="105"/>
          <w:sz w:val="13"/>
        </w:rPr>
        <w:t> </w:t>
      </w:r>
      <w:r>
        <w:rPr>
          <w:spacing w:val="2"/>
          <w:w w:val="105"/>
          <w:sz w:val="13"/>
        </w:rPr>
        <w:t>8988-9</w:t>
      </w:r>
      <w:r>
        <w:rPr>
          <w:spacing w:val="5"/>
          <w:w w:val="105"/>
          <w:sz w:val="13"/>
        </w:rPr>
        <w:t> </w:t>
      </w:r>
      <w:r>
        <w:rPr>
          <w:w w:val="105"/>
          <w:sz w:val="13"/>
        </w:rPr>
        <w:t>(Lynne</w:t>
      </w:r>
      <w:r>
        <w:rPr>
          <w:spacing w:val="4"/>
          <w:w w:val="105"/>
          <w:sz w:val="13"/>
        </w:rPr>
        <w:t> </w:t>
      </w:r>
      <w:r>
        <w:rPr>
          <w:w w:val="105"/>
          <w:sz w:val="13"/>
        </w:rPr>
        <w:t>Pillay).</w:t>
      </w:r>
    </w:p>
    <w:p>
      <w:pPr>
        <w:pStyle w:val="ListParagraph"/>
        <w:numPr>
          <w:ilvl w:val="0"/>
          <w:numId w:val="17"/>
        </w:numPr>
        <w:tabs>
          <w:tab w:pos="2380" w:val="left" w:leader="none"/>
          <w:tab w:pos="2382" w:val="left" w:leader="none"/>
        </w:tabs>
        <w:spacing w:line="240" w:lineRule="auto" w:before="2" w:after="0"/>
        <w:ind w:left="2381" w:right="0" w:hanging="794"/>
        <w:jc w:val="left"/>
        <w:rPr>
          <w:sz w:val="13"/>
        </w:rPr>
      </w:pPr>
      <w:r>
        <w:rPr>
          <w:w w:val="105"/>
          <w:sz w:val="13"/>
        </w:rPr>
        <w:t>New</w:t>
      </w:r>
      <w:r>
        <w:rPr>
          <w:spacing w:val="4"/>
          <w:w w:val="105"/>
          <w:sz w:val="13"/>
        </w:rPr>
        <w:t> </w:t>
      </w:r>
      <w:r>
        <w:rPr>
          <w:w w:val="105"/>
          <w:sz w:val="13"/>
        </w:rPr>
        <w:t>Zealand,</w:t>
      </w:r>
      <w:r>
        <w:rPr>
          <w:spacing w:val="5"/>
          <w:w w:val="105"/>
          <w:sz w:val="13"/>
        </w:rPr>
        <w:t> </w:t>
      </w:r>
      <w:r>
        <w:rPr>
          <w:i/>
          <w:w w:val="105"/>
          <w:sz w:val="13"/>
        </w:rPr>
        <w:t>Parliamentary</w:t>
      </w:r>
      <w:r>
        <w:rPr>
          <w:i/>
          <w:spacing w:val="4"/>
          <w:w w:val="105"/>
          <w:sz w:val="13"/>
        </w:rPr>
        <w:t> </w:t>
      </w:r>
      <w:r>
        <w:rPr>
          <w:i/>
          <w:w w:val="105"/>
          <w:sz w:val="13"/>
        </w:rPr>
        <w:t>Debates</w:t>
      </w:r>
      <w:r>
        <w:rPr>
          <w:w w:val="105"/>
          <w:sz w:val="13"/>
        </w:rPr>
        <w:t>,</w:t>
      </w:r>
      <w:r>
        <w:rPr>
          <w:spacing w:val="4"/>
          <w:w w:val="105"/>
          <w:sz w:val="13"/>
        </w:rPr>
        <w:t> </w:t>
      </w:r>
      <w:r>
        <w:rPr>
          <w:w w:val="105"/>
          <w:sz w:val="13"/>
        </w:rPr>
        <w:t>House</w:t>
      </w:r>
      <w:r>
        <w:rPr>
          <w:spacing w:val="5"/>
          <w:w w:val="105"/>
          <w:sz w:val="13"/>
        </w:rPr>
        <w:t> </w:t>
      </w:r>
      <w:r>
        <w:rPr>
          <w:w w:val="105"/>
          <w:sz w:val="13"/>
        </w:rPr>
        <w:t>of</w:t>
      </w:r>
      <w:r>
        <w:rPr>
          <w:spacing w:val="5"/>
          <w:w w:val="105"/>
          <w:sz w:val="13"/>
        </w:rPr>
        <w:t> </w:t>
      </w:r>
      <w:r>
        <w:rPr>
          <w:w w:val="105"/>
          <w:sz w:val="13"/>
        </w:rPr>
        <w:t>Representatives,</w:t>
      </w:r>
      <w:r>
        <w:rPr>
          <w:spacing w:val="4"/>
          <w:w w:val="105"/>
          <w:sz w:val="13"/>
        </w:rPr>
        <w:t> </w:t>
      </w:r>
      <w:r>
        <w:rPr>
          <w:w w:val="105"/>
          <w:sz w:val="13"/>
        </w:rPr>
        <w:t>8</w:t>
      </w:r>
      <w:r>
        <w:rPr>
          <w:spacing w:val="5"/>
          <w:w w:val="105"/>
          <w:sz w:val="13"/>
        </w:rPr>
        <w:t> </w:t>
      </w:r>
      <w:r>
        <w:rPr>
          <w:w w:val="105"/>
          <w:sz w:val="13"/>
        </w:rPr>
        <w:t>May</w:t>
      </w:r>
      <w:r>
        <w:rPr>
          <w:spacing w:val="5"/>
          <w:w w:val="105"/>
          <w:sz w:val="13"/>
        </w:rPr>
        <w:t> </w:t>
      </w:r>
      <w:r>
        <w:rPr>
          <w:w w:val="105"/>
          <w:sz w:val="13"/>
        </w:rPr>
        <w:t>2007,</w:t>
      </w:r>
      <w:r>
        <w:rPr>
          <w:spacing w:val="4"/>
          <w:w w:val="105"/>
          <w:sz w:val="13"/>
        </w:rPr>
        <w:t> </w:t>
      </w:r>
      <w:r>
        <w:rPr>
          <w:spacing w:val="2"/>
          <w:w w:val="105"/>
          <w:sz w:val="13"/>
        </w:rPr>
        <w:t>8994</w:t>
      </w:r>
      <w:r>
        <w:rPr>
          <w:spacing w:val="5"/>
          <w:w w:val="105"/>
          <w:sz w:val="13"/>
        </w:rPr>
        <w:t> </w:t>
      </w:r>
      <w:r>
        <w:rPr>
          <w:w w:val="105"/>
          <w:sz w:val="13"/>
        </w:rPr>
        <w:t>(Charles</w:t>
      </w:r>
      <w:r>
        <w:rPr>
          <w:spacing w:val="5"/>
          <w:w w:val="105"/>
          <w:sz w:val="13"/>
        </w:rPr>
        <w:t> </w:t>
      </w:r>
      <w:r>
        <w:rPr>
          <w:w w:val="105"/>
          <w:sz w:val="13"/>
        </w:rPr>
        <w:t>Chauvel).</w:t>
      </w:r>
    </w:p>
    <w:p>
      <w:pPr>
        <w:pStyle w:val="ListParagraph"/>
        <w:numPr>
          <w:ilvl w:val="0"/>
          <w:numId w:val="17"/>
        </w:numPr>
        <w:tabs>
          <w:tab w:pos="2380" w:val="left" w:leader="none"/>
          <w:tab w:pos="2382" w:val="left" w:leader="none"/>
        </w:tabs>
        <w:spacing w:line="240" w:lineRule="auto" w:before="1" w:after="0"/>
        <w:ind w:left="2381" w:right="1659" w:hanging="794"/>
        <w:jc w:val="left"/>
        <w:rPr>
          <w:sz w:val="13"/>
        </w:rPr>
      </w:pPr>
      <w:r>
        <w:rPr>
          <w:i/>
          <w:sz w:val="13"/>
        </w:rPr>
        <w:t>Succession (Homicide) Act 2007 </w:t>
      </w:r>
      <w:r>
        <w:rPr>
          <w:spacing w:val="3"/>
          <w:sz w:val="13"/>
        </w:rPr>
        <w:t>(NZ) </w:t>
      </w:r>
      <w:r>
        <w:rPr>
          <w:sz w:val="13"/>
        </w:rPr>
        <w:t>s 4(1). Assisted suicide is also defined in s 4(1). Infanticide  is  as  defined  in  </w:t>
      </w:r>
      <w:r>
        <w:rPr>
          <w:i/>
          <w:sz w:val="13"/>
        </w:rPr>
        <w:t>Crimes Act </w:t>
      </w:r>
      <w:r>
        <w:rPr>
          <w:i/>
          <w:spacing w:val="-3"/>
          <w:sz w:val="13"/>
        </w:rPr>
        <w:t>1961  </w:t>
      </w:r>
      <w:r>
        <w:rPr>
          <w:spacing w:val="3"/>
          <w:sz w:val="13"/>
        </w:rPr>
        <w:t>(NZ) </w:t>
      </w:r>
      <w:r>
        <w:rPr>
          <w:sz w:val="13"/>
        </w:rPr>
        <w:t>s  178. Suicide</w:t>
      </w:r>
      <w:r>
        <w:rPr>
          <w:spacing w:val="7"/>
          <w:sz w:val="13"/>
        </w:rPr>
        <w:t> </w:t>
      </w:r>
      <w:r>
        <w:rPr>
          <w:sz w:val="13"/>
        </w:rPr>
        <w:t>pact</w:t>
      </w:r>
      <w:r>
        <w:rPr>
          <w:spacing w:val="7"/>
          <w:sz w:val="13"/>
        </w:rPr>
        <w:t> </w:t>
      </w:r>
      <w:r>
        <w:rPr>
          <w:sz w:val="13"/>
        </w:rPr>
        <w:t>is</w:t>
      </w:r>
      <w:r>
        <w:rPr>
          <w:spacing w:val="7"/>
          <w:sz w:val="13"/>
        </w:rPr>
        <w:t> </w:t>
      </w:r>
      <w:r>
        <w:rPr>
          <w:sz w:val="13"/>
        </w:rPr>
        <w:t>as</w:t>
      </w:r>
      <w:r>
        <w:rPr>
          <w:spacing w:val="7"/>
          <w:sz w:val="13"/>
        </w:rPr>
        <w:t> </w:t>
      </w:r>
      <w:r>
        <w:rPr>
          <w:sz w:val="13"/>
        </w:rPr>
        <w:t>defined</w:t>
      </w:r>
      <w:r>
        <w:rPr>
          <w:spacing w:val="7"/>
          <w:sz w:val="13"/>
        </w:rPr>
        <w:t> </w:t>
      </w:r>
      <w:r>
        <w:rPr>
          <w:sz w:val="13"/>
        </w:rPr>
        <w:t>in</w:t>
      </w:r>
      <w:r>
        <w:rPr>
          <w:spacing w:val="7"/>
          <w:sz w:val="13"/>
        </w:rPr>
        <w:t> </w:t>
      </w:r>
      <w:r>
        <w:rPr>
          <w:i/>
          <w:sz w:val="13"/>
        </w:rPr>
        <w:t>Crimes</w:t>
      </w:r>
      <w:r>
        <w:rPr>
          <w:i/>
          <w:spacing w:val="7"/>
          <w:sz w:val="13"/>
        </w:rPr>
        <w:t> </w:t>
      </w:r>
      <w:r>
        <w:rPr>
          <w:i/>
          <w:sz w:val="13"/>
        </w:rPr>
        <w:t>Act</w:t>
      </w:r>
      <w:r>
        <w:rPr>
          <w:i/>
          <w:spacing w:val="6"/>
          <w:sz w:val="13"/>
        </w:rPr>
        <w:t> </w:t>
      </w:r>
      <w:r>
        <w:rPr>
          <w:i/>
          <w:spacing w:val="-3"/>
          <w:sz w:val="13"/>
        </w:rPr>
        <w:t>1961</w:t>
      </w:r>
      <w:r>
        <w:rPr>
          <w:i/>
          <w:spacing w:val="7"/>
          <w:sz w:val="13"/>
        </w:rPr>
        <w:t> </w:t>
      </w:r>
      <w:r>
        <w:rPr>
          <w:spacing w:val="3"/>
          <w:sz w:val="13"/>
        </w:rPr>
        <w:t>(NZ)</w:t>
      </w:r>
      <w:r>
        <w:rPr>
          <w:spacing w:val="7"/>
          <w:sz w:val="13"/>
        </w:rPr>
        <w:t> </w:t>
      </w:r>
      <w:r>
        <w:rPr>
          <w:sz w:val="13"/>
        </w:rPr>
        <w:t>s</w:t>
      </w:r>
      <w:r>
        <w:rPr>
          <w:spacing w:val="7"/>
          <w:sz w:val="13"/>
        </w:rPr>
        <w:t> </w:t>
      </w:r>
      <w:r>
        <w:rPr>
          <w:spacing w:val="3"/>
          <w:sz w:val="13"/>
        </w:rPr>
        <w:t>180(3).</w:t>
      </w:r>
    </w:p>
    <w:p>
      <w:pPr>
        <w:pStyle w:val="ListParagraph"/>
        <w:numPr>
          <w:ilvl w:val="0"/>
          <w:numId w:val="17"/>
        </w:numPr>
        <w:tabs>
          <w:tab w:pos="2380" w:val="left" w:leader="none"/>
          <w:tab w:pos="2382" w:val="left" w:leader="none"/>
        </w:tabs>
        <w:spacing w:line="240" w:lineRule="auto" w:before="3" w:after="0"/>
        <w:ind w:left="2381" w:right="0" w:hanging="794"/>
        <w:jc w:val="left"/>
        <w:rPr>
          <w:sz w:val="13"/>
        </w:rPr>
      </w:pPr>
      <w:r>
        <w:rPr>
          <w:w w:val="105"/>
          <w:sz w:val="13"/>
        </w:rPr>
        <w:t>John</w:t>
      </w:r>
      <w:r>
        <w:rPr>
          <w:spacing w:val="5"/>
          <w:w w:val="105"/>
          <w:sz w:val="13"/>
        </w:rPr>
        <w:t> </w:t>
      </w:r>
      <w:r>
        <w:rPr>
          <w:w w:val="105"/>
          <w:sz w:val="13"/>
        </w:rPr>
        <w:t>Tarrant,</w:t>
      </w:r>
      <w:r>
        <w:rPr>
          <w:spacing w:val="5"/>
          <w:w w:val="105"/>
          <w:sz w:val="13"/>
        </w:rPr>
        <w:t> </w:t>
      </w:r>
      <w:r>
        <w:rPr>
          <w:w w:val="105"/>
          <w:sz w:val="13"/>
        </w:rPr>
        <w:t>‘Unlawful</w:t>
      </w:r>
      <w:r>
        <w:rPr>
          <w:spacing w:val="5"/>
          <w:w w:val="105"/>
          <w:sz w:val="13"/>
        </w:rPr>
        <w:t> </w:t>
      </w:r>
      <w:r>
        <w:rPr>
          <w:w w:val="105"/>
          <w:sz w:val="13"/>
        </w:rPr>
        <w:t>Killing</w:t>
      </w:r>
      <w:r>
        <w:rPr>
          <w:spacing w:val="5"/>
          <w:w w:val="105"/>
          <w:sz w:val="13"/>
        </w:rPr>
        <w:t> </w:t>
      </w:r>
      <w:r>
        <w:rPr>
          <w:w w:val="105"/>
          <w:sz w:val="13"/>
        </w:rPr>
        <w:t>of</w:t>
      </w:r>
      <w:r>
        <w:rPr>
          <w:spacing w:val="5"/>
          <w:w w:val="105"/>
          <w:sz w:val="13"/>
        </w:rPr>
        <w:t> </w:t>
      </w:r>
      <w:r>
        <w:rPr>
          <w:w w:val="105"/>
          <w:sz w:val="13"/>
        </w:rPr>
        <w:t>a</w:t>
      </w:r>
      <w:r>
        <w:rPr>
          <w:spacing w:val="5"/>
          <w:w w:val="105"/>
          <w:sz w:val="13"/>
        </w:rPr>
        <w:t> </w:t>
      </w:r>
      <w:r>
        <w:rPr>
          <w:w w:val="105"/>
          <w:sz w:val="13"/>
        </w:rPr>
        <w:t>Joint</w:t>
      </w:r>
      <w:r>
        <w:rPr>
          <w:spacing w:val="5"/>
          <w:w w:val="105"/>
          <w:sz w:val="13"/>
        </w:rPr>
        <w:t> </w:t>
      </w:r>
      <w:r>
        <w:rPr>
          <w:w w:val="105"/>
          <w:sz w:val="13"/>
        </w:rPr>
        <w:t>Tenant’</w:t>
      </w:r>
      <w:r>
        <w:rPr>
          <w:spacing w:val="5"/>
          <w:w w:val="105"/>
          <w:sz w:val="13"/>
        </w:rPr>
        <w:t> </w:t>
      </w:r>
      <w:r>
        <w:rPr>
          <w:spacing w:val="2"/>
          <w:w w:val="105"/>
          <w:sz w:val="13"/>
        </w:rPr>
        <w:t>(2008)</w:t>
      </w:r>
      <w:r>
        <w:rPr>
          <w:spacing w:val="5"/>
          <w:w w:val="105"/>
          <w:sz w:val="13"/>
        </w:rPr>
        <w:t> </w:t>
      </w:r>
      <w:r>
        <w:rPr>
          <w:spacing w:val="-3"/>
          <w:w w:val="105"/>
          <w:sz w:val="13"/>
        </w:rPr>
        <w:t>15</w:t>
      </w:r>
      <w:r>
        <w:rPr>
          <w:spacing w:val="5"/>
          <w:w w:val="105"/>
          <w:sz w:val="13"/>
        </w:rPr>
        <w:t> </w:t>
      </w:r>
      <w:r>
        <w:rPr>
          <w:i/>
          <w:w w:val="105"/>
          <w:sz w:val="13"/>
        </w:rPr>
        <w:t>Australian</w:t>
      </w:r>
      <w:r>
        <w:rPr>
          <w:i/>
          <w:spacing w:val="4"/>
          <w:w w:val="105"/>
          <w:sz w:val="13"/>
        </w:rPr>
        <w:t> </w:t>
      </w:r>
      <w:r>
        <w:rPr>
          <w:i/>
          <w:w w:val="105"/>
          <w:sz w:val="13"/>
        </w:rPr>
        <w:t>Property</w:t>
      </w:r>
      <w:r>
        <w:rPr>
          <w:i/>
          <w:spacing w:val="4"/>
          <w:w w:val="105"/>
          <w:sz w:val="13"/>
        </w:rPr>
        <w:t> </w:t>
      </w:r>
      <w:r>
        <w:rPr>
          <w:i/>
          <w:w w:val="105"/>
          <w:sz w:val="13"/>
        </w:rPr>
        <w:t>Law</w:t>
      </w:r>
      <w:r>
        <w:rPr>
          <w:i/>
          <w:spacing w:val="4"/>
          <w:w w:val="105"/>
          <w:sz w:val="13"/>
        </w:rPr>
        <w:t> </w:t>
      </w:r>
      <w:r>
        <w:rPr>
          <w:i/>
          <w:w w:val="105"/>
          <w:sz w:val="13"/>
        </w:rPr>
        <w:t>Journal</w:t>
      </w:r>
      <w:r>
        <w:rPr>
          <w:i/>
          <w:spacing w:val="5"/>
          <w:w w:val="105"/>
          <w:sz w:val="13"/>
        </w:rPr>
        <w:t> </w:t>
      </w:r>
      <w:r>
        <w:rPr>
          <w:w w:val="105"/>
          <w:sz w:val="13"/>
        </w:rPr>
        <w:t>224,</w:t>
      </w:r>
      <w:r>
        <w:rPr>
          <w:spacing w:val="5"/>
          <w:w w:val="105"/>
          <w:sz w:val="13"/>
        </w:rPr>
        <w:t> </w:t>
      </w:r>
      <w:r>
        <w:rPr>
          <w:w w:val="105"/>
          <w:sz w:val="13"/>
        </w:rPr>
        <w:t>224.</w:t>
      </w:r>
    </w:p>
    <w:p>
      <w:pPr>
        <w:pStyle w:val="ListParagraph"/>
        <w:numPr>
          <w:ilvl w:val="0"/>
          <w:numId w:val="17"/>
        </w:numPr>
        <w:tabs>
          <w:tab w:pos="2380" w:val="left" w:leader="none"/>
          <w:tab w:pos="2382" w:val="left" w:leader="none"/>
        </w:tabs>
        <w:spacing w:line="240" w:lineRule="auto" w:before="1" w:after="0"/>
        <w:ind w:left="2381" w:right="1651" w:hanging="794"/>
        <w:jc w:val="left"/>
        <w:rPr>
          <w:sz w:val="13"/>
        </w:rPr>
      </w:pPr>
      <w:r>
        <w:rPr>
          <w:w w:val="105"/>
          <w:sz w:val="13"/>
        </w:rPr>
        <w:t>Karen J Sneddon, ‘Should Cain’s Children Inherit Abel’s Property?: Wading into the Extended Slayer Rule Quagmire’ (2007) 76 </w:t>
      </w:r>
      <w:r>
        <w:rPr>
          <w:i/>
          <w:w w:val="105"/>
          <w:sz w:val="13"/>
        </w:rPr>
        <w:t>University of </w:t>
      </w:r>
      <w:r>
        <w:rPr>
          <w:i/>
          <w:w w:val="105"/>
          <w:sz w:val="13"/>
        </w:rPr>
        <w:t>Missouri at Kansas City Law Review </w:t>
      </w:r>
      <w:r>
        <w:rPr>
          <w:spacing w:val="-4"/>
          <w:w w:val="105"/>
          <w:sz w:val="13"/>
        </w:rPr>
        <w:t>101,</w:t>
      </w:r>
      <w:r>
        <w:rPr>
          <w:w w:val="105"/>
          <w:sz w:val="13"/>
        </w:rPr>
        <w:t> 102.</w:t>
      </w:r>
    </w:p>
    <w:p>
      <w:pPr>
        <w:tabs>
          <w:tab w:pos="2380" w:val="left" w:leader="none"/>
        </w:tabs>
        <w:spacing w:before="3"/>
        <w:ind w:left="1587" w:right="0" w:firstLine="0"/>
        <w:jc w:val="left"/>
        <w:rPr>
          <w:sz w:val="13"/>
        </w:rPr>
      </w:pPr>
      <w:r>
        <w:rPr>
          <w:w w:val="105"/>
          <w:sz w:val="13"/>
        </w:rPr>
        <w:t>79</w:t>
        <w:tab/>
        <w:t>22 NE 188 (NY,</w:t>
      </w:r>
      <w:r>
        <w:rPr>
          <w:spacing w:val="18"/>
          <w:w w:val="105"/>
          <w:sz w:val="13"/>
        </w:rPr>
        <w:t> </w:t>
      </w:r>
      <w:r>
        <w:rPr>
          <w:spacing w:val="2"/>
          <w:w w:val="105"/>
          <w:sz w:val="13"/>
        </w:rPr>
        <w:t>1889).</w:t>
      </w:r>
    </w:p>
    <w:p>
      <w:pPr>
        <w:tabs>
          <w:tab w:pos="2380" w:val="left" w:leader="none"/>
        </w:tabs>
        <w:spacing w:before="1"/>
        <w:ind w:left="1587" w:right="0" w:firstLine="0"/>
        <w:jc w:val="left"/>
        <w:rPr>
          <w:sz w:val="13"/>
        </w:rPr>
      </w:pPr>
      <w:r>
        <w:rPr>
          <w:w w:val="110"/>
          <w:sz w:val="13"/>
        </w:rPr>
        <w:t>80</w:t>
        <w:tab/>
      </w:r>
      <w:r>
        <w:rPr>
          <w:spacing w:val="-6"/>
          <w:w w:val="110"/>
          <w:sz w:val="13"/>
        </w:rPr>
        <w:t>117 </w:t>
      </w:r>
      <w:r>
        <w:rPr>
          <w:w w:val="110"/>
          <w:sz w:val="13"/>
        </w:rPr>
        <w:t>US 591</w:t>
      </w:r>
      <w:r>
        <w:rPr>
          <w:spacing w:val="-12"/>
          <w:w w:val="110"/>
          <w:sz w:val="13"/>
        </w:rPr>
        <w:t> </w:t>
      </w:r>
      <w:r>
        <w:rPr>
          <w:w w:val="110"/>
          <w:sz w:val="13"/>
        </w:rPr>
        <w:t>(1886).</w:t>
      </w:r>
    </w:p>
    <w:p>
      <w:pPr>
        <w:tabs>
          <w:tab w:pos="2380" w:val="left" w:leader="none"/>
        </w:tabs>
        <w:spacing w:before="1"/>
        <w:ind w:left="1587" w:right="0" w:firstLine="0"/>
        <w:jc w:val="left"/>
        <w:rPr>
          <w:sz w:val="13"/>
        </w:rPr>
      </w:pPr>
      <w:r>
        <w:rPr>
          <w:w w:val="105"/>
          <w:sz w:val="13"/>
        </w:rPr>
        <w:t>81</w:t>
        <w:tab/>
        <w:t>Karen J Sneddon, above n 78,</w:t>
      </w:r>
      <w:r>
        <w:rPr>
          <w:spacing w:val="28"/>
          <w:w w:val="105"/>
          <w:sz w:val="13"/>
        </w:rPr>
        <w:t> </w:t>
      </w:r>
      <w:r>
        <w:rPr>
          <w:spacing w:val="-4"/>
          <w:w w:val="105"/>
          <w:sz w:val="13"/>
        </w:rPr>
        <w:t>107.</w:t>
      </w:r>
    </w:p>
    <w:p>
      <w:pPr>
        <w:tabs>
          <w:tab w:pos="2380" w:val="left" w:leader="none"/>
        </w:tabs>
        <w:spacing w:before="2"/>
        <w:ind w:left="1587" w:right="0" w:firstLine="0"/>
        <w:jc w:val="left"/>
        <w:rPr>
          <w:sz w:val="13"/>
        </w:rPr>
      </w:pPr>
      <w:r>
        <w:rPr>
          <w:w w:val="110"/>
          <w:sz w:val="13"/>
        </w:rPr>
        <w:t>82</w:t>
        <w:tab/>
        <w:t>(1994) 33 </w:t>
      </w:r>
      <w:r>
        <w:rPr>
          <w:spacing w:val="2"/>
          <w:w w:val="110"/>
          <w:sz w:val="13"/>
        </w:rPr>
        <w:t>NSWLR</w:t>
      </w:r>
      <w:r>
        <w:rPr>
          <w:spacing w:val="8"/>
          <w:w w:val="110"/>
          <w:sz w:val="13"/>
        </w:rPr>
        <w:t> </w:t>
      </w:r>
      <w:r>
        <w:rPr>
          <w:w w:val="110"/>
          <w:sz w:val="13"/>
        </w:rPr>
        <w:t>269.</w:t>
      </w:r>
    </w:p>
    <w:p>
      <w:pPr>
        <w:pStyle w:val="ListParagraph"/>
        <w:numPr>
          <w:ilvl w:val="0"/>
          <w:numId w:val="18"/>
        </w:numPr>
        <w:tabs>
          <w:tab w:pos="2380" w:val="left" w:leader="none"/>
          <w:tab w:pos="2382" w:val="left" w:leader="none"/>
        </w:tabs>
        <w:spacing w:line="240" w:lineRule="auto" w:before="1" w:after="0"/>
        <w:ind w:left="2381" w:right="0" w:hanging="794"/>
        <w:jc w:val="left"/>
        <w:rPr>
          <w:sz w:val="13"/>
        </w:rPr>
      </w:pPr>
      <w:r>
        <w:rPr>
          <w:sz w:val="13"/>
        </w:rPr>
        <w:t>Ibid 278–9 (President</w:t>
      </w:r>
      <w:r>
        <w:rPr>
          <w:spacing w:val="19"/>
          <w:sz w:val="13"/>
        </w:rPr>
        <w:t> </w:t>
      </w:r>
      <w:r>
        <w:rPr>
          <w:sz w:val="13"/>
        </w:rPr>
        <w:t>Kirby).</w:t>
      </w:r>
    </w:p>
    <w:p>
      <w:pPr>
        <w:pStyle w:val="ListParagraph"/>
        <w:numPr>
          <w:ilvl w:val="0"/>
          <w:numId w:val="18"/>
        </w:numPr>
        <w:tabs>
          <w:tab w:pos="2380" w:val="left" w:leader="none"/>
          <w:tab w:pos="2382" w:val="left" w:leader="none"/>
        </w:tabs>
        <w:spacing w:line="240" w:lineRule="auto" w:before="1" w:after="0"/>
        <w:ind w:left="2381" w:right="0" w:hanging="794"/>
        <w:jc w:val="left"/>
        <w:rPr>
          <w:sz w:val="13"/>
        </w:rPr>
      </w:pPr>
      <w:r>
        <w:rPr>
          <w:sz w:val="13"/>
        </w:rPr>
        <w:t>Ibid</w:t>
      </w:r>
      <w:r>
        <w:rPr>
          <w:spacing w:val="9"/>
          <w:sz w:val="13"/>
        </w:rPr>
        <w:t> </w:t>
      </w:r>
      <w:r>
        <w:rPr>
          <w:sz w:val="13"/>
        </w:rPr>
        <w:t>279</w:t>
      </w:r>
      <w:r>
        <w:rPr>
          <w:spacing w:val="10"/>
          <w:sz w:val="13"/>
        </w:rPr>
        <w:t> </w:t>
      </w:r>
      <w:r>
        <w:rPr>
          <w:sz w:val="13"/>
        </w:rPr>
        <w:t>(President</w:t>
      </w:r>
      <w:r>
        <w:rPr>
          <w:spacing w:val="10"/>
          <w:sz w:val="13"/>
        </w:rPr>
        <w:t> </w:t>
      </w:r>
      <w:r>
        <w:rPr>
          <w:sz w:val="13"/>
        </w:rPr>
        <w:t>Kirby);</w:t>
      </w:r>
      <w:r>
        <w:rPr>
          <w:spacing w:val="9"/>
          <w:sz w:val="13"/>
        </w:rPr>
        <w:t> </w:t>
      </w:r>
      <w:r>
        <w:rPr>
          <w:sz w:val="13"/>
        </w:rPr>
        <w:t>American</w:t>
      </w:r>
      <w:r>
        <w:rPr>
          <w:spacing w:val="10"/>
          <w:sz w:val="13"/>
        </w:rPr>
        <w:t> </w:t>
      </w:r>
      <w:r>
        <w:rPr>
          <w:sz w:val="13"/>
        </w:rPr>
        <w:t>Law</w:t>
      </w:r>
      <w:r>
        <w:rPr>
          <w:spacing w:val="10"/>
          <w:sz w:val="13"/>
        </w:rPr>
        <w:t> </w:t>
      </w:r>
      <w:r>
        <w:rPr>
          <w:sz w:val="13"/>
        </w:rPr>
        <w:t>Institute,</w:t>
      </w:r>
      <w:r>
        <w:rPr>
          <w:spacing w:val="9"/>
          <w:sz w:val="13"/>
        </w:rPr>
        <w:t> </w:t>
      </w:r>
      <w:r>
        <w:rPr>
          <w:i/>
          <w:sz w:val="13"/>
        </w:rPr>
        <w:t>Restatement</w:t>
      </w:r>
      <w:r>
        <w:rPr>
          <w:i/>
          <w:spacing w:val="9"/>
          <w:sz w:val="13"/>
        </w:rPr>
        <w:t> </w:t>
      </w:r>
      <w:r>
        <w:rPr>
          <w:i/>
          <w:sz w:val="13"/>
        </w:rPr>
        <w:t>(Third)</w:t>
      </w:r>
      <w:r>
        <w:rPr>
          <w:i/>
          <w:spacing w:val="8"/>
          <w:sz w:val="13"/>
        </w:rPr>
        <w:t> </w:t>
      </w:r>
      <w:r>
        <w:rPr>
          <w:i/>
          <w:sz w:val="13"/>
        </w:rPr>
        <w:t>of</w:t>
      </w:r>
      <w:r>
        <w:rPr>
          <w:i/>
          <w:spacing w:val="9"/>
          <w:sz w:val="13"/>
        </w:rPr>
        <w:t> </w:t>
      </w:r>
      <w:r>
        <w:rPr>
          <w:i/>
          <w:sz w:val="13"/>
        </w:rPr>
        <w:t>Restitution</w:t>
      </w:r>
      <w:r>
        <w:rPr>
          <w:i/>
          <w:spacing w:val="8"/>
          <w:sz w:val="13"/>
        </w:rPr>
        <w:t> </w:t>
      </w:r>
      <w:r>
        <w:rPr>
          <w:i/>
          <w:sz w:val="13"/>
        </w:rPr>
        <w:t>and</w:t>
      </w:r>
      <w:r>
        <w:rPr>
          <w:i/>
          <w:spacing w:val="9"/>
          <w:sz w:val="13"/>
        </w:rPr>
        <w:t> </w:t>
      </w:r>
      <w:r>
        <w:rPr>
          <w:i/>
          <w:sz w:val="13"/>
        </w:rPr>
        <w:t>Unjust</w:t>
      </w:r>
      <w:r>
        <w:rPr>
          <w:i/>
          <w:spacing w:val="9"/>
          <w:sz w:val="13"/>
        </w:rPr>
        <w:t> </w:t>
      </w:r>
      <w:r>
        <w:rPr>
          <w:i/>
          <w:sz w:val="13"/>
        </w:rPr>
        <w:t>Enrichment</w:t>
      </w:r>
      <w:r>
        <w:rPr>
          <w:i/>
          <w:spacing w:val="9"/>
          <w:sz w:val="13"/>
        </w:rPr>
        <w:t> </w:t>
      </w:r>
      <w:r>
        <w:rPr>
          <w:sz w:val="13"/>
        </w:rPr>
        <w:t>(2011),</w:t>
      </w:r>
      <w:r>
        <w:rPr>
          <w:spacing w:val="10"/>
          <w:sz w:val="13"/>
        </w:rPr>
        <w:t> </w:t>
      </w:r>
      <w:r>
        <w:rPr>
          <w:sz w:val="13"/>
        </w:rPr>
        <w:t>§</w:t>
      </w:r>
      <w:r>
        <w:rPr>
          <w:spacing w:val="10"/>
          <w:sz w:val="13"/>
        </w:rPr>
        <w:t> </w:t>
      </w:r>
      <w:r>
        <w:rPr>
          <w:sz w:val="13"/>
        </w:rPr>
        <w:t>45</w:t>
      </w:r>
      <w:r>
        <w:rPr>
          <w:spacing w:val="9"/>
          <w:sz w:val="13"/>
        </w:rPr>
        <w:t> </w:t>
      </w:r>
      <w:r>
        <w:rPr>
          <w:sz w:val="13"/>
        </w:rPr>
        <w:t>cmt</w:t>
      </w:r>
      <w:r>
        <w:rPr>
          <w:spacing w:val="10"/>
          <w:sz w:val="13"/>
        </w:rPr>
        <w:t> </w:t>
      </w:r>
      <w:r>
        <w:rPr>
          <w:spacing w:val="3"/>
          <w:sz w:val="13"/>
        </w:rPr>
        <w:t>(d).</w:t>
      </w:r>
    </w:p>
    <w:p>
      <w:pPr>
        <w:pStyle w:val="ListParagraph"/>
        <w:numPr>
          <w:ilvl w:val="0"/>
          <w:numId w:val="18"/>
        </w:numPr>
        <w:tabs>
          <w:tab w:pos="2380" w:val="left" w:leader="none"/>
          <w:tab w:pos="2382" w:val="left" w:leader="none"/>
        </w:tabs>
        <w:spacing w:line="240" w:lineRule="auto" w:before="2" w:after="0"/>
        <w:ind w:left="2381" w:right="0" w:hanging="794"/>
        <w:jc w:val="left"/>
        <w:rPr>
          <w:sz w:val="13"/>
        </w:rPr>
      </w:pPr>
      <w:r>
        <w:rPr>
          <w:w w:val="105"/>
          <w:sz w:val="13"/>
        </w:rPr>
        <w:t>Carla</w:t>
      </w:r>
      <w:r>
        <w:rPr>
          <w:spacing w:val="6"/>
          <w:w w:val="105"/>
          <w:sz w:val="13"/>
        </w:rPr>
        <w:t> </w:t>
      </w:r>
      <w:r>
        <w:rPr>
          <w:w w:val="105"/>
          <w:sz w:val="13"/>
        </w:rPr>
        <w:t>Spivack,</w:t>
      </w:r>
      <w:r>
        <w:rPr>
          <w:spacing w:val="6"/>
          <w:w w:val="105"/>
          <w:sz w:val="13"/>
        </w:rPr>
        <w:t> </w:t>
      </w:r>
      <w:r>
        <w:rPr>
          <w:w w:val="105"/>
          <w:sz w:val="13"/>
        </w:rPr>
        <w:t>‘Let’s</w:t>
      </w:r>
      <w:r>
        <w:rPr>
          <w:spacing w:val="6"/>
          <w:w w:val="105"/>
          <w:sz w:val="13"/>
        </w:rPr>
        <w:t> </w:t>
      </w:r>
      <w:r>
        <w:rPr>
          <w:w w:val="105"/>
          <w:sz w:val="13"/>
        </w:rPr>
        <w:t>Get</w:t>
      </w:r>
      <w:r>
        <w:rPr>
          <w:spacing w:val="6"/>
          <w:w w:val="105"/>
          <w:sz w:val="13"/>
        </w:rPr>
        <w:t> </w:t>
      </w:r>
      <w:r>
        <w:rPr>
          <w:w w:val="105"/>
          <w:sz w:val="13"/>
        </w:rPr>
        <w:t>Serious:</w:t>
      </w:r>
      <w:r>
        <w:rPr>
          <w:spacing w:val="6"/>
          <w:w w:val="105"/>
          <w:sz w:val="13"/>
        </w:rPr>
        <w:t> </w:t>
      </w:r>
      <w:r>
        <w:rPr>
          <w:w w:val="105"/>
          <w:sz w:val="13"/>
        </w:rPr>
        <w:t>Spousal</w:t>
      </w:r>
      <w:r>
        <w:rPr>
          <w:spacing w:val="6"/>
          <w:w w:val="105"/>
          <w:sz w:val="13"/>
        </w:rPr>
        <w:t> </w:t>
      </w:r>
      <w:r>
        <w:rPr>
          <w:w w:val="105"/>
          <w:sz w:val="13"/>
        </w:rPr>
        <w:t>Abuse</w:t>
      </w:r>
      <w:r>
        <w:rPr>
          <w:spacing w:val="7"/>
          <w:w w:val="105"/>
          <w:sz w:val="13"/>
        </w:rPr>
        <w:t> </w:t>
      </w:r>
      <w:r>
        <w:rPr>
          <w:w w:val="105"/>
          <w:sz w:val="13"/>
        </w:rPr>
        <w:t>Should</w:t>
      </w:r>
      <w:r>
        <w:rPr>
          <w:spacing w:val="6"/>
          <w:w w:val="105"/>
          <w:sz w:val="13"/>
        </w:rPr>
        <w:t> </w:t>
      </w:r>
      <w:r>
        <w:rPr>
          <w:w w:val="105"/>
          <w:sz w:val="13"/>
        </w:rPr>
        <w:t>Bar</w:t>
      </w:r>
      <w:r>
        <w:rPr>
          <w:spacing w:val="6"/>
          <w:w w:val="105"/>
          <w:sz w:val="13"/>
        </w:rPr>
        <w:t> </w:t>
      </w:r>
      <w:r>
        <w:rPr>
          <w:w w:val="105"/>
          <w:sz w:val="13"/>
        </w:rPr>
        <w:t>Inheritance’</w:t>
      </w:r>
      <w:r>
        <w:rPr>
          <w:spacing w:val="6"/>
          <w:w w:val="105"/>
          <w:sz w:val="13"/>
        </w:rPr>
        <w:t> </w:t>
      </w:r>
      <w:r>
        <w:rPr>
          <w:spacing w:val="-3"/>
          <w:w w:val="105"/>
          <w:sz w:val="13"/>
        </w:rPr>
        <w:t>(2011)</w:t>
      </w:r>
      <w:r>
        <w:rPr>
          <w:spacing w:val="6"/>
          <w:w w:val="105"/>
          <w:sz w:val="13"/>
        </w:rPr>
        <w:t> </w:t>
      </w:r>
      <w:r>
        <w:rPr>
          <w:w w:val="105"/>
          <w:sz w:val="13"/>
        </w:rPr>
        <w:t>90</w:t>
      </w:r>
      <w:r>
        <w:rPr>
          <w:spacing w:val="6"/>
          <w:w w:val="105"/>
          <w:sz w:val="13"/>
        </w:rPr>
        <w:t> </w:t>
      </w:r>
      <w:r>
        <w:rPr>
          <w:i/>
          <w:w w:val="105"/>
          <w:sz w:val="13"/>
        </w:rPr>
        <w:t>Oregon</w:t>
      </w:r>
      <w:r>
        <w:rPr>
          <w:i/>
          <w:spacing w:val="5"/>
          <w:w w:val="105"/>
          <w:sz w:val="13"/>
        </w:rPr>
        <w:t> </w:t>
      </w:r>
      <w:r>
        <w:rPr>
          <w:i/>
          <w:w w:val="105"/>
          <w:sz w:val="13"/>
        </w:rPr>
        <w:t>Law</w:t>
      </w:r>
      <w:r>
        <w:rPr>
          <w:i/>
          <w:spacing w:val="6"/>
          <w:w w:val="105"/>
          <w:sz w:val="13"/>
        </w:rPr>
        <w:t> </w:t>
      </w:r>
      <w:r>
        <w:rPr>
          <w:i/>
          <w:w w:val="105"/>
          <w:sz w:val="13"/>
        </w:rPr>
        <w:t>Review</w:t>
      </w:r>
      <w:r>
        <w:rPr>
          <w:i/>
          <w:spacing w:val="5"/>
          <w:w w:val="105"/>
          <w:sz w:val="13"/>
        </w:rPr>
        <w:t> </w:t>
      </w:r>
      <w:r>
        <w:rPr>
          <w:spacing w:val="-4"/>
          <w:w w:val="105"/>
          <w:sz w:val="13"/>
        </w:rPr>
        <w:t>247,</w:t>
      </w:r>
      <w:r>
        <w:rPr>
          <w:spacing w:val="6"/>
          <w:w w:val="105"/>
          <w:sz w:val="13"/>
        </w:rPr>
        <w:t> </w:t>
      </w:r>
      <w:r>
        <w:rPr>
          <w:w w:val="105"/>
          <w:sz w:val="13"/>
        </w:rPr>
        <w:t>269;</w:t>
      </w:r>
      <w:r>
        <w:rPr>
          <w:spacing w:val="6"/>
          <w:w w:val="105"/>
          <w:sz w:val="13"/>
        </w:rPr>
        <w:t> </w:t>
      </w:r>
      <w:r>
        <w:rPr>
          <w:w w:val="105"/>
          <w:sz w:val="13"/>
        </w:rPr>
        <w:t>American</w:t>
      </w:r>
      <w:r>
        <w:rPr>
          <w:spacing w:val="6"/>
          <w:w w:val="105"/>
          <w:sz w:val="13"/>
        </w:rPr>
        <w:t> </w:t>
      </w:r>
      <w:r>
        <w:rPr>
          <w:w w:val="105"/>
          <w:sz w:val="13"/>
        </w:rPr>
        <w:t>Law</w:t>
      </w:r>
      <w:r>
        <w:rPr>
          <w:spacing w:val="6"/>
          <w:w w:val="105"/>
          <w:sz w:val="13"/>
        </w:rPr>
        <w:t> </w:t>
      </w:r>
      <w:r>
        <w:rPr>
          <w:w w:val="105"/>
          <w:sz w:val="13"/>
        </w:rPr>
        <w:t>Institute,</w:t>
      </w:r>
    </w:p>
    <w:p>
      <w:pPr>
        <w:spacing w:before="1"/>
        <w:ind w:left="2381" w:right="0" w:firstLine="0"/>
        <w:jc w:val="left"/>
        <w:rPr>
          <w:sz w:val="13"/>
        </w:rPr>
      </w:pPr>
      <w:r>
        <w:rPr>
          <w:i/>
          <w:w w:val="105"/>
          <w:sz w:val="13"/>
        </w:rPr>
        <w:t>Restatement (Third) of Property: Wills and Other Donative Transfers </w:t>
      </w:r>
      <w:r>
        <w:rPr>
          <w:w w:val="105"/>
          <w:sz w:val="13"/>
        </w:rPr>
        <w:t>(2003) § 8.4 cmt (a).</w:t>
      </w:r>
    </w:p>
    <w:p>
      <w:pPr>
        <w:pStyle w:val="ListParagraph"/>
        <w:numPr>
          <w:ilvl w:val="0"/>
          <w:numId w:val="18"/>
        </w:numPr>
        <w:tabs>
          <w:tab w:pos="2380" w:val="left" w:leader="none"/>
          <w:tab w:pos="2382" w:val="left" w:leader="none"/>
        </w:tabs>
        <w:spacing w:line="240" w:lineRule="auto" w:before="1" w:after="0"/>
        <w:ind w:left="2381" w:right="1707" w:hanging="794"/>
        <w:jc w:val="left"/>
        <w:rPr>
          <w:sz w:val="13"/>
        </w:rPr>
      </w:pPr>
      <w:r>
        <w:rPr/>
        <w:pict>
          <v:shape style="position:absolute;margin-left:515.905518pt;margin-top:10.850964pt;width:12.45pt;height:14.25pt;mso-position-horizontal-relative:page;mso-position-vertical-relative:paragraph;z-index:2056" type="#_x0000_t202" filled="false" stroked="false">
            <v:textbox inset="0,0,0,0">
              <w:txbxContent>
                <w:p>
                  <w:pPr>
                    <w:spacing w:line="284" w:lineRule="exact" w:before="0"/>
                    <w:ind w:left="0" w:right="0" w:firstLine="0"/>
                    <w:jc w:val="left"/>
                    <w:rPr>
                      <w:b/>
                      <w:sz w:val="24"/>
                    </w:rPr>
                  </w:pPr>
                  <w:r>
                    <w:rPr>
                      <w:b/>
                      <w:color w:val="EC5A4F"/>
                      <w:spacing w:val="-10"/>
                      <w:w w:val="110"/>
                      <w:sz w:val="24"/>
                    </w:rPr>
                    <w:t>15</w:t>
                  </w:r>
                </w:p>
              </w:txbxContent>
            </v:textbox>
            <w10:wrap type="none"/>
          </v:shape>
        </w:pict>
      </w:r>
      <w:r>
        <w:rPr>
          <w:w w:val="105"/>
          <w:sz w:val="13"/>
        </w:rPr>
        <w:t>Callie Kramer, ‘Guilty by </w:t>
      </w:r>
      <w:r>
        <w:rPr>
          <w:spacing w:val="2"/>
          <w:w w:val="105"/>
          <w:sz w:val="13"/>
        </w:rPr>
        <w:t>Association: </w:t>
      </w:r>
      <w:r>
        <w:rPr>
          <w:w w:val="105"/>
          <w:sz w:val="13"/>
        </w:rPr>
        <w:t>Inadequacies in the Uniform Probate Code Slayer Statute’ (2003) </w:t>
      </w:r>
      <w:r>
        <w:rPr>
          <w:spacing w:val="-3"/>
          <w:w w:val="105"/>
          <w:sz w:val="13"/>
        </w:rPr>
        <w:t>19 </w:t>
      </w:r>
      <w:r>
        <w:rPr>
          <w:i/>
          <w:w w:val="105"/>
          <w:sz w:val="13"/>
        </w:rPr>
        <w:t>New York Law School Journal of </w:t>
      </w:r>
      <w:r>
        <w:rPr>
          <w:i/>
          <w:w w:val="105"/>
          <w:sz w:val="13"/>
        </w:rPr>
        <w:t>Human Rights </w:t>
      </w:r>
      <w:r>
        <w:rPr>
          <w:spacing w:val="-3"/>
          <w:w w:val="105"/>
          <w:sz w:val="13"/>
        </w:rPr>
        <w:t>697,</w:t>
      </w:r>
      <w:r>
        <w:rPr>
          <w:spacing w:val="12"/>
          <w:w w:val="105"/>
          <w:sz w:val="13"/>
        </w:rPr>
        <w:t> </w:t>
      </w:r>
      <w:r>
        <w:rPr>
          <w:w w:val="105"/>
          <w:sz w:val="13"/>
        </w:rPr>
        <w:t>702.</w:t>
      </w:r>
    </w:p>
    <w:p>
      <w:pPr>
        <w:pStyle w:val="ListParagraph"/>
        <w:numPr>
          <w:ilvl w:val="0"/>
          <w:numId w:val="18"/>
        </w:numPr>
        <w:tabs>
          <w:tab w:pos="2380" w:val="left" w:leader="none"/>
          <w:tab w:pos="2382" w:val="left" w:leader="none"/>
        </w:tabs>
        <w:spacing w:line="240" w:lineRule="auto" w:before="3" w:after="0"/>
        <w:ind w:left="2381" w:right="0" w:hanging="794"/>
        <w:jc w:val="left"/>
        <w:rPr>
          <w:sz w:val="13"/>
        </w:rPr>
      </w:pPr>
      <w:r>
        <w:rPr>
          <w:sz w:val="13"/>
        </w:rPr>
        <w:t>American</w:t>
      </w:r>
      <w:r>
        <w:rPr>
          <w:spacing w:val="9"/>
          <w:sz w:val="13"/>
        </w:rPr>
        <w:t> </w:t>
      </w:r>
      <w:r>
        <w:rPr>
          <w:sz w:val="13"/>
        </w:rPr>
        <w:t>Law</w:t>
      </w:r>
      <w:r>
        <w:rPr>
          <w:spacing w:val="10"/>
          <w:sz w:val="13"/>
        </w:rPr>
        <w:t> </w:t>
      </w:r>
      <w:r>
        <w:rPr>
          <w:sz w:val="13"/>
        </w:rPr>
        <w:t>Institute,</w:t>
      </w:r>
      <w:r>
        <w:rPr>
          <w:spacing w:val="9"/>
          <w:sz w:val="13"/>
        </w:rPr>
        <w:t> </w:t>
      </w:r>
      <w:r>
        <w:rPr>
          <w:i/>
          <w:sz w:val="13"/>
        </w:rPr>
        <w:t>Restatement</w:t>
      </w:r>
      <w:r>
        <w:rPr>
          <w:i/>
          <w:spacing w:val="8"/>
          <w:sz w:val="13"/>
        </w:rPr>
        <w:t> </w:t>
      </w:r>
      <w:r>
        <w:rPr>
          <w:i/>
          <w:sz w:val="13"/>
        </w:rPr>
        <w:t>(Third)</w:t>
      </w:r>
      <w:r>
        <w:rPr>
          <w:i/>
          <w:spacing w:val="9"/>
          <w:sz w:val="13"/>
        </w:rPr>
        <w:t> </w:t>
      </w:r>
      <w:r>
        <w:rPr>
          <w:i/>
          <w:sz w:val="13"/>
        </w:rPr>
        <w:t>of</w:t>
      </w:r>
      <w:r>
        <w:rPr>
          <w:i/>
          <w:spacing w:val="8"/>
          <w:sz w:val="13"/>
        </w:rPr>
        <w:t> </w:t>
      </w:r>
      <w:r>
        <w:rPr>
          <w:i/>
          <w:sz w:val="13"/>
        </w:rPr>
        <w:t>Property:</w:t>
      </w:r>
      <w:r>
        <w:rPr>
          <w:i/>
          <w:spacing w:val="9"/>
          <w:sz w:val="13"/>
        </w:rPr>
        <w:t> </w:t>
      </w:r>
      <w:r>
        <w:rPr>
          <w:i/>
          <w:sz w:val="13"/>
        </w:rPr>
        <w:t>Wills</w:t>
      </w:r>
      <w:r>
        <w:rPr>
          <w:i/>
          <w:spacing w:val="8"/>
          <w:sz w:val="13"/>
        </w:rPr>
        <w:t> </w:t>
      </w:r>
      <w:r>
        <w:rPr>
          <w:i/>
          <w:sz w:val="13"/>
        </w:rPr>
        <w:t>and</w:t>
      </w:r>
      <w:r>
        <w:rPr>
          <w:i/>
          <w:spacing w:val="9"/>
          <w:sz w:val="13"/>
        </w:rPr>
        <w:t> </w:t>
      </w:r>
      <w:r>
        <w:rPr>
          <w:i/>
          <w:sz w:val="13"/>
        </w:rPr>
        <w:t>Other</w:t>
      </w:r>
      <w:r>
        <w:rPr>
          <w:i/>
          <w:spacing w:val="8"/>
          <w:sz w:val="13"/>
        </w:rPr>
        <w:t> </w:t>
      </w:r>
      <w:r>
        <w:rPr>
          <w:i/>
          <w:sz w:val="13"/>
        </w:rPr>
        <w:t>Donative</w:t>
      </w:r>
      <w:r>
        <w:rPr>
          <w:i/>
          <w:spacing w:val="8"/>
          <w:sz w:val="13"/>
        </w:rPr>
        <w:t> </w:t>
      </w:r>
      <w:r>
        <w:rPr>
          <w:i/>
          <w:sz w:val="13"/>
        </w:rPr>
        <w:t>Transfers</w:t>
      </w:r>
      <w:r>
        <w:rPr>
          <w:i/>
          <w:spacing w:val="10"/>
          <w:sz w:val="13"/>
        </w:rPr>
        <w:t> </w:t>
      </w:r>
      <w:r>
        <w:rPr>
          <w:sz w:val="13"/>
        </w:rPr>
        <w:t>(2003)</w:t>
      </w:r>
      <w:r>
        <w:rPr>
          <w:spacing w:val="9"/>
          <w:sz w:val="13"/>
        </w:rPr>
        <w:t> </w:t>
      </w:r>
      <w:r>
        <w:rPr>
          <w:sz w:val="13"/>
        </w:rPr>
        <w:t>§</w:t>
      </w:r>
      <w:r>
        <w:rPr>
          <w:spacing w:val="10"/>
          <w:sz w:val="13"/>
        </w:rPr>
        <w:t> </w:t>
      </w:r>
      <w:r>
        <w:rPr>
          <w:sz w:val="13"/>
        </w:rPr>
        <w:t>8.4</w:t>
      </w:r>
      <w:r>
        <w:rPr>
          <w:spacing w:val="10"/>
          <w:sz w:val="13"/>
        </w:rPr>
        <w:t> </w:t>
      </w:r>
      <w:r>
        <w:rPr>
          <w:sz w:val="13"/>
        </w:rPr>
        <w:t>cmt</w:t>
      </w:r>
      <w:r>
        <w:rPr>
          <w:spacing w:val="9"/>
          <w:sz w:val="13"/>
        </w:rPr>
        <w:t> </w:t>
      </w:r>
      <w:r>
        <w:rPr>
          <w:spacing w:val="2"/>
          <w:sz w:val="13"/>
        </w:rPr>
        <w:t>(o)</w:t>
      </w:r>
      <w:r>
        <w:rPr>
          <w:spacing w:val="10"/>
          <w:sz w:val="13"/>
        </w:rPr>
        <w:t> </w:t>
      </w:r>
      <w:r>
        <w:rPr>
          <w:sz w:val="13"/>
        </w:rPr>
        <w:t>illustration</w:t>
      </w:r>
      <w:r>
        <w:rPr>
          <w:spacing w:val="9"/>
          <w:sz w:val="13"/>
        </w:rPr>
        <w:t> </w:t>
      </w:r>
      <w:r>
        <w:rPr>
          <w:sz w:val="13"/>
        </w:rPr>
        <w:t>(11).</w:t>
      </w:r>
    </w:p>
    <w:p>
      <w:pPr>
        <w:spacing w:after="0" w:line="240" w:lineRule="auto"/>
        <w:jc w:val="left"/>
        <w:rPr>
          <w:sz w:val="13"/>
        </w:rPr>
        <w:sectPr>
          <w:pgSz w:w="11910" w:h="16840"/>
          <w:pgMar w:header="805" w:footer="0" w:top="1360" w:bottom="280" w:left="0" w:right="0"/>
        </w:sectPr>
      </w:pPr>
    </w:p>
    <w:p>
      <w:pPr>
        <w:pStyle w:val="BodyText"/>
        <w:rPr>
          <w:sz w:val="23"/>
        </w:rPr>
      </w:pPr>
    </w:p>
    <w:p>
      <w:pPr>
        <w:pStyle w:val="ListParagraph"/>
        <w:numPr>
          <w:ilvl w:val="1"/>
          <w:numId w:val="4"/>
        </w:numPr>
        <w:tabs>
          <w:tab w:pos="2381" w:val="left" w:leader="none"/>
          <w:tab w:pos="2382" w:val="left" w:leader="none"/>
        </w:tabs>
        <w:spacing w:line="252" w:lineRule="auto" w:before="93" w:after="0"/>
        <w:ind w:left="2381" w:right="1951" w:hanging="794"/>
        <w:jc w:val="left"/>
        <w:rPr>
          <w:rFonts w:ascii="Lucida Sans" w:hAnsi="Lucida Sans"/>
          <w:sz w:val="21"/>
        </w:rPr>
      </w:pPr>
      <w:r>
        <w:rPr>
          <w:rFonts w:ascii="Lucida Sans" w:hAnsi="Lucida Sans"/>
          <w:w w:val="90"/>
          <w:sz w:val="21"/>
        </w:rPr>
        <w:t>Every</w:t>
      </w:r>
      <w:r>
        <w:rPr>
          <w:rFonts w:ascii="Lucida Sans" w:hAnsi="Lucida Sans"/>
          <w:spacing w:val="-27"/>
          <w:w w:val="90"/>
          <w:sz w:val="21"/>
        </w:rPr>
        <w:t> </w:t>
      </w:r>
      <w:r>
        <w:rPr>
          <w:rFonts w:ascii="Lucida Sans" w:hAnsi="Lucida Sans"/>
          <w:w w:val="90"/>
          <w:sz w:val="21"/>
        </w:rPr>
        <w:t>jurisdiction</w:t>
      </w:r>
      <w:r>
        <w:rPr>
          <w:rFonts w:ascii="Lucida Sans" w:hAnsi="Lucida Sans"/>
          <w:spacing w:val="-26"/>
          <w:w w:val="90"/>
          <w:sz w:val="21"/>
        </w:rPr>
        <w:t> </w:t>
      </w:r>
      <w:r>
        <w:rPr>
          <w:rFonts w:ascii="Lucida Sans" w:hAnsi="Lucida Sans"/>
          <w:w w:val="90"/>
          <w:sz w:val="21"/>
        </w:rPr>
        <w:t>in</w:t>
      </w:r>
      <w:r>
        <w:rPr>
          <w:rFonts w:ascii="Lucida Sans" w:hAnsi="Lucida Sans"/>
          <w:spacing w:val="-26"/>
          <w:w w:val="90"/>
          <w:sz w:val="21"/>
        </w:rPr>
        <w:t> </w:t>
      </w:r>
      <w:r>
        <w:rPr>
          <w:rFonts w:ascii="Lucida Sans" w:hAnsi="Lucida Sans"/>
          <w:w w:val="90"/>
          <w:sz w:val="21"/>
        </w:rPr>
        <w:t>the</w:t>
      </w:r>
      <w:r>
        <w:rPr>
          <w:rFonts w:ascii="Lucida Sans" w:hAnsi="Lucida Sans"/>
          <w:spacing w:val="-27"/>
          <w:w w:val="90"/>
          <w:sz w:val="21"/>
        </w:rPr>
        <w:t> </w:t>
      </w:r>
      <w:r>
        <w:rPr>
          <w:rFonts w:ascii="Lucida Sans" w:hAnsi="Lucida Sans"/>
          <w:spacing w:val="-3"/>
          <w:w w:val="90"/>
          <w:sz w:val="21"/>
        </w:rPr>
        <w:t>United</w:t>
      </w:r>
      <w:r>
        <w:rPr>
          <w:rFonts w:ascii="Lucida Sans" w:hAnsi="Lucida Sans"/>
          <w:spacing w:val="-26"/>
          <w:w w:val="90"/>
          <w:sz w:val="21"/>
        </w:rPr>
        <w:t> </w:t>
      </w:r>
      <w:r>
        <w:rPr>
          <w:rFonts w:ascii="Lucida Sans" w:hAnsi="Lucida Sans"/>
          <w:spacing w:val="-3"/>
          <w:w w:val="90"/>
          <w:sz w:val="21"/>
        </w:rPr>
        <w:t>States</w:t>
      </w:r>
      <w:r>
        <w:rPr>
          <w:rFonts w:ascii="Lucida Sans" w:hAnsi="Lucida Sans"/>
          <w:spacing w:val="-26"/>
          <w:w w:val="90"/>
          <w:sz w:val="21"/>
        </w:rPr>
        <w:t> </w:t>
      </w:r>
      <w:r>
        <w:rPr>
          <w:rFonts w:ascii="Lucida Sans" w:hAnsi="Lucida Sans"/>
          <w:w w:val="90"/>
          <w:sz w:val="21"/>
        </w:rPr>
        <w:t>addresses</w:t>
      </w:r>
      <w:r>
        <w:rPr>
          <w:rFonts w:ascii="Lucida Sans" w:hAnsi="Lucida Sans"/>
          <w:spacing w:val="-27"/>
          <w:w w:val="90"/>
          <w:sz w:val="21"/>
        </w:rPr>
        <w:t> </w:t>
      </w:r>
      <w:r>
        <w:rPr>
          <w:rFonts w:ascii="Lucida Sans" w:hAnsi="Lucida Sans"/>
          <w:w w:val="90"/>
          <w:sz w:val="21"/>
        </w:rPr>
        <w:t>the</w:t>
      </w:r>
      <w:r>
        <w:rPr>
          <w:rFonts w:ascii="Lucida Sans" w:hAnsi="Lucida Sans"/>
          <w:spacing w:val="-26"/>
          <w:w w:val="90"/>
          <w:sz w:val="21"/>
        </w:rPr>
        <w:t> </w:t>
      </w:r>
      <w:r>
        <w:rPr>
          <w:rFonts w:ascii="Lucida Sans" w:hAnsi="Lucida Sans"/>
          <w:w w:val="90"/>
          <w:sz w:val="21"/>
        </w:rPr>
        <w:t>issue</w:t>
      </w:r>
      <w:r>
        <w:rPr>
          <w:rFonts w:ascii="Lucida Sans" w:hAnsi="Lucida Sans"/>
          <w:spacing w:val="-26"/>
          <w:w w:val="90"/>
          <w:sz w:val="21"/>
        </w:rPr>
        <w:t> </w:t>
      </w:r>
      <w:r>
        <w:rPr>
          <w:rFonts w:ascii="Lucida Sans" w:hAnsi="Lucida Sans"/>
          <w:w w:val="90"/>
          <w:sz w:val="21"/>
        </w:rPr>
        <w:t>of</w:t>
      </w:r>
      <w:r>
        <w:rPr>
          <w:rFonts w:ascii="Lucida Sans" w:hAnsi="Lucida Sans"/>
          <w:spacing w:val="-26"/>
          <w:w w:val="90"/>
          <w:sz w:val="21"/>
        </w:rPr>
        <w:t> </w:t>
      </w:r>
      <w:r>
        <w:rPr>
          <w:rFonts w:ascii="Lucida Sans" w:hAnsi="Lucida Sans"/>
          <w:w w:val="90"/>
          <w:sz w:val="21"/>
        </w:rPr>
        <w:t>a</w:t>
      </w:r>
      <w:r>
        <w:rPr>
          <w:rFonts w:ascii="Lucida Sans" w:hAnsi="Lucida Sans"/>
          <w:spacing w:val="-27"/>
          <w:w w:val="90"/>
          <w:sz w:val="21"/>
        </w:rPr>
        <w:t> </w:t>
      </w:r>
      <w:r>
        <w:rPr>
          <w:rFonts w:ascii="Lucida Sans" w:hAnsi="Lucida Sans"/>
          <w:spacing w:val="-3"/>
          <w:w w:val="90"/>
          <w:sz w:val="21"/>
        </w:rPr>
        <w:t>killer’s</w:t>
      </w:r>
      <w:r>
        <w:rPr>
          <w:rFonts w:ascii="Lucida Sans" w:hAnsi="Lucida Sans"/>
          <w:spacing w:val="-26"/>
          <w:w w:val="90"/>
          <w:sz w:val="21"/>
        </w:rPr>
        <w:t> </w:t>
      </w:r>
      <w:r>
        <w:rPr>
          <w:rFonts w:ascii="Lucida Sans" w:hAnsi="Lucida Sans"/>
          <w:spacing w:val="-3"/>
          <w:w w:val="90"/>
          <w:sz w:val="21"/>
        </w:rPr>
        <w:t>inheritance</w:t>
      </w:r>
      <w:r>
        <w:rPr>
          <w:rFonts w:ascii="Lucida Sans" w:hAnsi="Lucida Sans"/>
          <w:spacing w:val="-26"/>
          <w:w w:val="90"/>
          <w:sz w:val="21"/>
        </w:rPr>
        <w:t> </w:t>
      </w:r>
      <w:r>
        <w:rPr>
          <w:rFonts w:ascii="Lucida Sans" w:hAnsi="Lucida Sans"/>
          <w:spacing w:val="-3"/>
          <w:w w:val="90"/>
          <w:sz w:val="21"/>
        </w:rPr>
        <w:t>from </w:t>
      </w:r>
      <w:r>
        <w:rPr>
          <w:rFonts w:ascii="Lucida Sans" w:hAnsi="Lucida Sans"/>
          <w:w w:val="90"/>
          <w:sz w:val="21"/>
        </w:rPr>
        <w:t>their</w:t>
      </w:r>
      <w:r>
        <w:rPr>
          <w:rFonts w:ascii="Lucida Sans" w:hAnsi="Lucida Sans"/>
          <w:spacing w:val="-21"/>
          <w:w w:val="90"/>
          <w:sz w:val="21"/>
        </w:rPr>
        <w:t> </w:t>
      </w:r>
      <w:r>
        <w:rPr>
          <w:rFonts w:ascii="Lucida Sans" w:hAnsi="Lucida Sans"/>
          <w:w w:val="90"/>
          <w:sz w:val="21"/>
        </w:rPr>
        <w:t>victim.</w:t>
      </w:r>
      <w:r>
        <w:rPr>
          <w:rFonts w:ascii="Lucida Sans" w:hAnsi="Lucida Sans"/>
          <w:w w:val="90"/>
          <w:position w:val="7"/>
          <w:sz w:val="12"/>
        </w:rPr>
        <w:t>88</w:t>
      </w:r>
      <w:r>
        <w:rPr>
          <w:rFonts w:ascii="Lucida Sans" w:hAnsi="Lucida Sans"/>
          <w:spacing w:val="6"/>
          <w:w w:val="90"/>
          <w:position w:val="7"/>
          <w:sz w:val="12"/>
        </w:rPr>
        <w:t> </w:t>
      </w:r>
      <w:r>
        <w:rPr>
          <w:rFonts w:ascii="Lucida Sans" w:hAnsi="Lucida Sans"/>
          <w:w w:val="90"/>
          <w:sz w:val="21"/>
        </w:rPr>
        <w:t>All</w:t>
      </w:r>
      <w:r>
        <w:rPr>
          <w:rFonts w:ascii="Lucida Sans" w:hAnsi="Lucida Sans"/>
          <w:spacing w:val="-20"/>
          <w:w w:val="90"/>
          <w:sz w:val="21"/>
        </w:rPr>
        <w:t> </w:t>
      </w:r>
      <w:r>
        <w:rPr>
          <w:rFonts w:ascii="Lucida Sans" w:hAnsi="Lucida Sans"/>
          <w:w w:val="90"/>
          <w:sz w:val="21"/>
        </w:rPr>
        <w:t>states</w:t>
      </w:r>
      <w:r>
        <w:rPr>
          <w:rFonts w:ascii="Lucida Sans" w:hAnsi="Lucida Sans"/>
          <w:spacing w:val="-21"/>
          <w:w w:val="90"/>
          <w:sz w:val="21"/>
        </w:rPr>
        <w:t> </w:t>
      </w:r>
      <w:r>
        <w:rPr>
          <w:rFonts w:ascii="Lucida Sans" w:hAnsi="Lucida Sans"/>
          <w:spacing w:val="-3"/>
          <w:w w:val="90"/>
          <w:sz w:val="21"/>
        </w:rPr>
        <w:t>except</w:t>
      </w:r>
      <w:r>
        <w:rPr>
          <w:rFonts w:ascii="Lucida Sans" w:hAnsi="Lucida Sans"/>
          <w:spacing w:val="-20"/>
          <w:w w:val="90"/>
          <w:sz w:val="21"/>
        </w:rPr>
        <w:t> </w:t>
      </w:r>
      <w:r>
        <w:rPr>
          <w:rFonts w:ascii="Lucida Sans" w:hAnsi="Lucida Sans"/>
          <w:w w:val="90"/>
          <w:sz w:val="21"/>
        </w:rPr>
        <w:t>New</w:t>
      </w:r>
      <w:r>
        <w:rPr>
          <w:rFonts w:ascii="Lucida Sans" w:hAnsi="Lucida Sans"/>
          <w:spacing w:val="-20"/>
          <w:w w:val="90"/>
          <w:sz w:val="21"/>
        </w:rPr>
        <w:t> </w:t>
      </w:r>
      <w:r>
        <w:rPr>
          <w:rFonts w:ascii="Lucida Sans" w:hAnsi="Lucida Sans"/>
          <w:spacing w:val="-3"/>
          <w:w w:val="90"/>
          <w:sz w:val="21"/>
        </w:rPr>
        <w:t>Hampshire</w:t>
      </w:r>
      <w:r>
        <w:rPr>
          <w:rFonts w:ascii="Lucida Sans" w:hAnsi="Lucida Sans"/>
          <w:spacing w:val="-21"/>
          <w:w w:val="90"/>
          <w:sz w:val="21"/>
        </w:rPr>
        <w:t> </w:t>
      </w:r>
      <w:r>
        <w:rPr>
          <w:rFonts w:ascii="Lucida Sans" w:hAnsi="Lucida Sans"/>
          <w:w w:val="90"/>
          <w:sz w:val="21"/>
        </w:rPr>
        <w:t>use</w:t>
      </w:r>
      <w:r>
        <w:rPr>
          <w:rFonts w:ascii="Lucida Sans" w:hAnsi="Lucida Sans"/>
          <w:spacing w:val="-20"/>
          <w:w w:val="90"/>
          <w:sz w:val="21"/>
        </w:rPr>
        <w:t> </w:t>
      </w:r>
      <w:r>
        <w:rPr>
          <w:rFonts w:ascii="Lucida Sans" w:hAnsi="Lucida Sans"/>
          <w:spacing w:val="-3"/>
          <w:w w:val="90"/>
          <w:sz w:val="21"/>
        </w:rPr>
        <w:t>legislation,</w:t>
      </w:r>
      <w:r>
        <w:rPr>
          <w:rFonts w:ascii="Lucida Sans" w:hAnsi="Lucida Sans"/>
          <w:spacing w:val="-20"/>
          <w:w w:val="90"/>
          <w:sz w:val="21"/>
        </w:rPr>
        <w:t> </w:t>
      </w:r>
      <w:r>
        <w:rPr>
          <w:rFonts w:ascii="Lucida Sans" w:hAnsi="Lucida Sans"/>
          <w:spacing w:val="-3"/>
          <w:w w:val="90"/>
          <w:sz w:val="21"/>
        </w:rPr>
        <w:t>although</w:t>
      </w:r>
      <w:r>
        <w:rPr>
          <w:rFonts w:ascii="Lucida Sans" w:hAnsi="Lucida Sans"/>
          <w:spacing w:val="-21"/>
          <w:w w:val="90"/>
          <w:sz w:val="21"/>
        </w:rPr>
        <w:t> </w:t>
      </w:r>
      <w:r>
        <w:rPr>
          <w:rFonts w:ascii="Lucida Sans" w:hAnsi="Lucida Sans"/>
          <w:w w:val="90"/>
          <w:sz w:val="21"/>
        </w:rPr>
        <w:t>the</w:t>
      </w:r>
      <w:r>
        <w:rPr>
          <w:rFonts w:ascii="Lucida Sans" w:hAnsi="Lucida Sans"/>
          <w:spacing w:val="-20"/>
          <w:w w:val="90"/>
          <w:sz w:val="21"/>
        </w:rPr>
        <w:t> </w:t>
      </w:r>
      <w:r>
        <w:rPr>
          <w:rFonts w:ascii="Lucida Sans" w:hAnsi="Lucida Sans"/>
          <w:w w:val="90"/>
          <w:sz w:val="21"/>
        </w:rPr>
        <w:t>New</w:t>
      </w:r>
      <w:r>
        <w:rPr>
          <w:rFonts w:ascii="Lucida Sans" w:hAnsi="Lucida Sans"/>
          <w:spacing w:val="-20"/>
          <w:w w:val="90"/>
          <w:sz w:val="21"/>
        </w:rPr>
        <w:t> </w:t>
      </w:r>
      <w:r>
        <w:rPr>
          <w:rFonts w:ascii="Lucida Sans" w:hAnsi="Lucida Sans"/>
          <w:spacing w:val="-5"/>
          <w:w w:val="90"/>
          <w:sz w:val="21"/>
        </w:rPr>
        <w:t>York </w:t>
      </w:r>
      <w:r>
        <w:rPr>
          <w:rFonts w:ascii="Lucida Sans" w:hAnsi="Lucida Sans"/>
          <w:spacing w:val="-3"/>
          <w:w w:val="95"/>
          <w:sz w:val="21"/>
        </w:rPr>
        <w:t>legislation </w:t>
      </w:r>
      <w:r>
        <w:rPr>
          <w:rFonts w:ascii="Lucida Sans" w:hAnsi="Lucida Sans"/>
          <w:w w:val="95"/>
          <w:sz w:val="21"/>
        </w:rPr>
        <w:t>deals only with </w:t>
      </w:r>
      <w:r>
        <w:rPr>
          <w:rFonts w:ascii="Lucida Sans" w:hAnsi="Lucida Sans"/>
          <w:spacing w:val="-3"/>
          <w:w w:val="95"/>
          <w:sz w:val="21"/>
        </w:rPr>
        <w:t>joint </w:t>
      </w:r>
      <w:r>
        <w:rPr>
          <w:rFonts w:ascii="Lucida Sans" w:hAnsi="Lucida Sans"/>
          <w:w w:val="95"/>
          <w:sz w:val="21"/>
        </w:rPr>
        <w:t>bank accounts.</w:t>
      </w:r>
      <w:r>
        <w:rPr>
          <w:rFonts w:ascii="Lucida Sans" w:hAnsi="Lucida Sans"/>
          <w:w w:val="95"/>
          <w:position w:val="7"/>
          <w:sz w:val="12"/>
        </w:rPr>
        <w:t>89 </w:t>
      </w:r>
      <w:r>
        <w:rPr>
          <w:rFonts w:ascii="Lucida Sans" w:hAnsi="Lucida Sans"/>
          <w:w w:val="95"/>
          <w:sz w:val="21"/>
        </w:rPr>
        <w:t>It </w:t>
      </w:r>
      <w:r>
        <w:rPr>
          <w:rFonts w:ascii="Lucida Sans" w:hAnsi="Lucida Sans"/>
          <w:spacing w:val="-2"/>
          <w:w w:val="95"/>
          <w:sz w:val="21"/>
        </w:rPr>
        <w:t>has </w:t>
      </w:r>
      <w:r>
        <w:rPr>
          <w:rFonts w:ascii="Lucida Sans" w:hAnsi="Lucida Sans"/>
          <w:w w:val="95"/>
          <w:sz w:val="21"/>
        </w:rPr>
        <w:t>been argued </w:t>
      </w:r>
      <w:r>
        <w:rPr>
          <w:rFonts w:ascii="Lucida Sans" w:hAnsi="Lucida Sans"/>
          <w:spacing w:val="-3"/>
          <w:w w:val="95"/>
          <w:sz w:val="21"/>
        </w:rPr>
        <w:t>that </w:t>
      </w:r>
      <w:r>
        <w:rPr>
          <w:rFonts w:ascii="Lucida Sans" w:hAnsi="Lucida Sans"/>
          <w:w w:val="95"/>
          <w:sz w:val="21"/>
        </w:rPr>
        <w:t>the ‘[l]egislatures </w:t>
      </w:r>
      <w:r>
        <w:rPr>
          <w:rFonts w:ascii="Lucida Sans" w:hAnsi="Lucida Sans"/>
          <w:spacing w:val="-3"/>
          <w:w w:val="95"/>
          <w:sz w:val="21"/>
        </w:rPr>
        <w:t>have </w:t>
      </w:r>
      <w:r>
        <w:rPr>
          <w:rFonts w:ascii="Lucida Sans" w:hAnsi="Lucida Sans"/>
          <w:spacing w:val="-2"/>
          <w:w w:val="95"/>
          <w:sz w:val="21"/>
        </w:rPr>
        <w:t>not </w:t>
      </w:r>
      <w:r>
        <w:rPr>
          <w:rFonts w:ascii="Lucida Sans" w:hAnsi="Lucida Sans"/>
          <w:w w:val="95"/>
          <w:sz w:val="21"/>
        </w:rPr>
        <w:t>moved boldly in this </w:t>
      </w:r>
      <w:r>
        <w:rPr>
          <w:rFonts w:ascii="Lucida Sans" w:hAnsi="Lucida Sans"/>
          <w:spacing w:val="-5"/>
          <w:w w:val="95"/>
          <w:sz w:val="21"/>
        </w:rPr>
        <w:t>area’.</w:t>
      </w:r>
      <w:r>
        <w:rPr>
          <w:rFonts w:ascii="Lucida Sans" w:hAnsi="Lucida Sans"/>
          <w:spacing w:val="-5"/>
          <w:w w:val="95"/>
          <w:position w:val="7"/>
          <w:sz w:val="12"/>
        </w:rPr>
        <w:t>90 </w:t>
      </w:r>
      <w:r>
        <w:rPr>
          <w:rFonts w:ascii="Lucida Sans" w:hAnsi="Lucida Sans"/>
          <w:w w:val="95"/>
          <w:sz w:val="21"/>
        </w:rPr>
        <w:t>It is important </w:t>
      </w:r>
      <w:r>
        <w:rPr>
          <w:rFonts w:ascii="Lucida Sans" w:hAnsi="Lucida Sans"/>
          <w:spacing w:val="-3"/>
          <w:w w:val="95"/>
          <w:sz w:val="21"/>
        </w:rPr>
        <w:t>to note that </w:t>
      </w:r>
      <w:r>
        <w:rPr>
          <w:rFonts w:ascii="Lucida Sans" w:hAnsi="Lucida Sans"/>
          <w:w w:val="95"/>
          <w:sz w:val="21"/>
        </w:rPr>
        <w:t>‘[w]hile</w:t>
      </w:r>
      <w:r>
        <w:rPr>
          <w:rFonts w:ascii="Lucida Sans" w:hAnsi="Lucida Sans"/>
          <w:spacing w:val="-38"/>
          <w:w w:val="95"/>
          <w:sz w:val="21"/>
        </w:rPr>
        <w:t> </w:t>
      </w:r>
      <w:r>
        <w:rPr>
          <w:rFonts w:ascii="Lucida Sans" w:hAnsi="Lucida Sans"/>
          <w:spacing w:val="-3"/>
          <w:w w:val="95"/>
          <w:sz w:val="21"/>
        </w:rPr>
        <w:t>slayer</w:t>
      </w:r>
      <w:r>
        <w:rPr>
          <w:rFonts w:ascii="Lucida Sans" w:hAnsi="Lucida Sans"/>
          <w:spacing w:val="-38"/>
          <w:w w:val="95"/>
          <w:sz w:val="21"/>
        </w:rPr>
        <w:t> </w:t>
      </w:r>
      <w:r>
        <w:rPr>
          <w:rFonts w:ascii="Lucida Sans" w:hAnsi="Lucida Sans"/>
          <w:w w:val="95"/>
          <w:sz w:val="21"/>
        </w:rPr>
        <w:t>statutes</w:t>
      </w:r>
      <w:r>
        <w:rPr>
          <w:rFonts w:ascii="Lucida Sans" w:hAnsi="Lucida Sans"/>
          <w:spacing w:val="-37"/>
          <w:w w:val="95"/>
          <w:sz w:val="21"/>
        </w:rPr>
        <w:t> </w:t>
      </w:r>
      <w:r>
        <w:rPr>
          <w:rFonts w:ascii="Lucida Sans" w:hAnsi="Lucida Sans"/>
          <w:spacing w:val="-3"/>
          <w:w w:val="95"/>
          <w:sz w:val="21"/>
        </w:rPr>
        <w:t>are</w:t>
      </w:r>
      <w:r>
        <w:rPr>
          <w:rFonts w:ascii="Lucida Sans" w:hAnsi="Lucida Sans"/>
          <w:spacing w:val="-38"/>
          <w:w w:val="95"/>
          <w:sz w:val="21"/>
        </w:rPr>
        <w:t> </w:t>
      </w:r>
      <w:r>
        <w:rPr>
          <w:rFonts w:ascii="Lucida Sans" w:hAnsi="Lucida Sans"/>
          <w:spacing w:val="-3"/>
          <w:w w:val="95"/>
          <w:sz w:val="21"/>
        </w:rPr>
        <w:t>plainly</w:t>
      </w:r>
      <w:r>
        <w:rPr>
          <w:rFonts w:ascii="Lucida Sans" w:hAnsi="Lucida Sans"/>
          <w:spacing w:val="-37"/>
          <w:w w:val="95"/>
          <w:sz w:val="21"/>
        </w:rPr>
        <w:t> </w:t>
      </w:r>
      <w:r>
        <w:rPr>
          <w:rFonts w:ascii="Lucida Sans" w:hAnsi="Lucida Sans"/>
          <w:w w:val="95"/>
          <w:sz w:val="21"/>
        </w:rPr>
        <w:t>designed</w:t>
      </w:r>
      <w:r>
        <w:rPr>
          <w:rFonts w:ascii="Lucida Sans" w:hAnsi="Lucida Sans"/>
          <w:spacing w:val="-38"/>
          <w:w w:val="95"/>
          <w:sz w:val="21"/>
        </w:rPr>
        <w:t> </w:t>
      </w:r>
      <w:r>
        <w:rPr>
          <w:rFonts w:ascii="Lucida Sans" w:hAnsi="Lucida Sans"/>
          <w:spacing w:val="-3"/>
          <w:w w:val="95"/>
          <w:sz w:val="21"/>
        </w:rPr>
        <w:t>to</w:t>
      </w:r>
      <w:r>
        <w:rPr>
          <w:rFonts w:ascii="Lucida Sans" w:hAnsi="Lucida Sans"/>
          <w:spacing w:val="-37"/>
          <w:w w:val="95"/>
          <w:sz w:val="21"/>
        </w:rPr>
        <w:t> </w:t>
      </w:r>
      <w:r>
        <w:rPr>
          <w:rFonts w:ascii="Lucida Sans" w:hAnsi="Lucida Sans"/>
          <w:w w:val="95"/>
          <w:sz w:val="21"/>
        </w:rPr>
        <w:t>codify</w:t>
      </w:r>
      <w:r>
        <w:rPr>
          <w:rFonts w:ascii="Lucida Sans" w:hAnsi="Lucida Sans"/>
          <w:spacing w:val="-38"/>
          <w:w w:val="95"/>
          <w:sz w:val="21"/>
        </w:rPr>
        <w:t> </w:t>
      </w:r>
      <w:r>
        <w:rPr>
          <w:rFonts w:ascii="Lucida Sans" w:hAnsi="Lucida Sans"/>
          <w:w w:val="95"/>
          <w:sz w:val="21"/>
        </w:rPr>
        <w:t>the</w:t>
      </w:r>
      <w:r>
        <w:rPr>
          <w:rFonts w:ascii="Lucida Sans" w:hAnsi="Lucida Sans"/>
          <w:spacing w:val="-38"/>
          <w:w w:val="95"/>
          <w:sz w:val="21"/>
        </w:rPr>
        <w:t> </w:t>
      </w:r>
      <w:r>
        <w:rPr>
          <w:rFonts w:ascii="Lucida Sans" w:hAnsi="Lucida Sans"/>
          <w:spacing w:val="-2"/>
          <w:w w:val="95"/>
          <w:sz w:val="21"/>
        </w:rPr>
        <w:t>common</w:t>
      </w:r>
      <w:r>
        <w:rPr>
          <w:rFonts w:ascii="Lucida Sans" w:hAnsi="Lucida Sans"/>
          <w:spacing w:val="-37"/>
          <w:w w:val="95"/>
          <w:sz w:val="21"/>
        </w:rPr>
        <w:t> </w:t>
      </w:r>
      <w:r>
        <w:rPr>
          <w:rFonts w:ascii="Lucida Sans" w:hAnsi="Lucida Sans"/>
          <w:w w:val="95"/>
          <w:sz w:val="21"/>
        </w:rPr>
        <w:t>law</w:t>
      </w:r>
      <w:r>
        <w:rPr>
          <w:rFonts w:ascii="Lucida Sans" w:hAnsi="Lucida Sans"/>
          <w:spacing w:val="-38"/>
          <w:w w:val="95"/>
          <w:sz w:val="21"/>
        </w:rPr>
        <w:t> </w:t>
      </w:r>
      <w:r>
        <w:rPr>
          <w:rFonts w:ascii="Lucida Sans" w:hAnsi="Lucida Sans"/>
          <w:spacing w:val="-3"/>
          <w:w w:val="95"/>
          <w:sz w:val="21"/>
        </w:rPr>
        <w:t>slayer</w:t>
      </w:r>
      <w:r>
        <w:rPr>
          <w:rFonts w:ascii="Lucida Sans" w:hAnsi="Lucida Sans"/>
          <w:spacing w:val="-37"/>
          <w:w w:val="95"/>
          <w:sz w:val="21"/>
        </w:rPr>
        <w:t> </w:t>
      </w:r>
      <w:r>
        <w:rPr>
          <w:rFonts w:ascii="Lucida Sans" w:hAnsi="Lucida Sans"/>
          <w:spacing w:val="-6"/>
          <w:w w:val="95"/>
          <w:sz w:val="21"/>
        </w:rPr>
        <w:t>rule’,</w:t>
      </w:r>
    </w:p>
    <w:p>
      <w:pPr>
        <w:pStyle w:val="BodyText"/>
        <w:spacing w:before="1"/>
        <w:ind w:left="2381"/>
        <w:rPr>
          <w:rFonts w:ascii="Lucida Sans"/>
          <w:sz w:val="12"/>
        </w:rPr>
      </w:pPr>
      <w:r>
        <w:rPr>
          <w:rFonts w:ascii="Lucida Sans"/>
          <w:w w:val="95"/>
        </w:rPr>
        <w:t>the common law underpinnings of the rule are still relevant.</w:t>
      </w:r>
      <w:r>
        <w:rPr>
          <w:rFonts w:ascii="Lucida Sans"/>
          <w:w w:val="95"/>
          <w:position w:val="7"/>
          <w:sz w:val="12"/>
        </w:rPr>
        <w:t>91</w:t>
      </w:r>
    </w:p>
    <w:p>
      <w:pPr>
        <w:pStyle w:val="ListParagraph"/>
        <w:numPr>
          <w:ilvl w:val="1"/>
          <w:numId w:val="4"/>
        </w:numPr>
        <w:tabs>
          <w:tab w:pos="2381" w:val="left" w:leader="none"/>
          <w:tab w:pos="2382" w:val="left" w:leader="none"/>
        </w:tabs>
        <w:spacing w:line="252" w:lineRule="auto" w:before="133" w:after="0"/>
        <w:ind w:left="2380" w:right="1609" w:hanging="793"/>
        <w:jc w:val="left"/>
        <w:rPr>
          <w:rFonts w:ascii="Lucida Sans" w:hAnsi="Lucida Sans"/>
          <w:sz w:val="21"/>
        </w:rPr>
      </w:pPr>
      <w:r>
        <w:rPr>
          <w:rFonts w:ascii="Lucida Sans" w:hAnsi="Lucida Sans"/>
          <w:w w:val="90"/>
          <w:sz w:val="21"/>
        </w:rPr>
        <w:t>The </w:t>
      </w:r>
      <w:r>
        <w:rPr>
          <w:rFonts w:ascii="Lucida Sans" w:hAnsi="Lucida Sans"/>
          <w:i/>
          <w:spacing w:val="-3"/>
          <w:w w:val="90"/>
          <w:sz w:val="21"/>
        </w:rPr>
        <w:t>Restatement </w:t>
      </w:r>
      <w:r>
        <w:rPr>
          <w:rFonts w:ascii="Lucida Sans" w:hAnsi="Lucida Sans"/>
          <w:i/>
          <w:w w:val="90"/>
          <w:sz w:val="21"/>
        </w:rPr>
        <w:t>(Third) </w:t>
      </w:r>
      <w:r>
        <w:rPr>
          <w:rFonts w:ascii="Lucida Sans" w:hAnsi="Lucida Sans"/>
          <w:i/>
          <w:spacing w:val="-3"/>
          <w:w w:val="90"/>
          <w:sz w:val="21"/>
        </w:rPr>
        <w:t>of </w:t>
      </w:r>
      <w:r>
        <w:rPr>
          <w:rFonts w:ascii="Lucida Sans" w:hAnsi="Lucida Sans"/>
          <w:i/>
          <w:w w:val="90"/>
          <w:sz w:val="21"/>
        </w:rPr>
        <w:t>Restitution and </w:t>
      </w:r>
      <w:r>
        <w:rPr>
          <w:rFonts w:ascii="Lucida Sans" w:hAnsi="Lucida Sans"/>
          <w:i/>
          <w:spacing w:val="-2"/>
          <w:w w:val="90"/>
          <w:sz w:val="21"/>
        </w:rPr>
        <w:t>Unjust </w:t>
      </w:r>
      <w:r>
        <w:rPr>
          <w:rFonts w:ascii="Lucida Sans" w:hAnsi="Lucida Sans"/>
          <w:i/>
          <w:spacing w:val="-3"/>
          <w:w w:val="90"/>
          <w:sz w:val="21"/>
        </w:rPr>
        <w:t>Enrichment </w:t>
      </w:r>
      <w:r>
        <w:rPr>
          <w:rFonts w:ascii="Lucida Sans" w:hAnsi="Lucida Sans"/>
          <w:spacing w:val="-7"/>
          <w:w w:val="90"/>
          <w:sz w:val="21"/>
        </w:rPr>
        <w:t>(2011), </w:t>
      </w:r>
      <w:r>
        <w:rPr>
          <w:rFonts w:ascii="Lucida Sans" w:hAnsi="Lucida Sans"/>
          <w:w w:val="90"/>
          <w:sz w:val="21"/>
        </w:rPr>
        <w:t>(‘Restatement of </w:t>
      </w:r>
      <w:r>
        <w:rPr>
          <w:rFonts w:ascii="Lucida Sans" w:hAnsi="Lucida Sans"/>
          <w:w w:val="95"/>
          <w:sz w:val="21"/>
        </w:rPr>
        <w:t>Restitution’)</w:t>
      </w:r>
      <w:r>
        <w:rPr>
          <w:rFonts w:ascii="Lucida Sans" w:hAnsi="Lucida Sans"/>
          <w:spacing w:val="-37"/>
          <w:w w:val="95"/>
          <w:sz w:val="21"/>
        </w:rPr>
        <w:t> </w:t>
      </w:r>
      <w:r>
        <w:rPr>
          <w:rFonts w:ascii="Lucida Sans" w:hAnsi="Lucida Sans"/>
          <w:w w:val="95"/>
          <w:sz w:val="21"/>
        </w:rPr>
        <w:t>§</w:t>
      </w:r>
      <w:r>
        <w:rPr>
          <w:rFonts w:ascii="Lucida Sans" w:hAnsi="Lucida Sans"/>
          <w:spacing w:val="-37"/>
          <w:w w:val="95"/>
          <w:sz w:val="21"/>
        </w:rPr>
        <w:t> </w:t>
      </w:r>
      <w:r>
        <w:rPr>
          <w:rFonts w:ascii="Lucida Sans" w:hAnsi="Lucida Sans"/>
          <w:spacing w:val="-4"/>
          <w:w w:val="95"/>
          <w:sz w:val="21"/>
        </w:rPr>
        <w:t>45,</w:t>
      </w:r>
      <w:r>
        <w:rPr>
          <w:rFonts w:ascii="Lucida Sans" w:hAnsi="Lucida Sans"/>
          <w:spacing w:val="-36"/>
          <w:w w:val="95"/>
          <w:sz w:val="21"/>
        </w:rPr>
        <w:t> </w:t>
      </w:r>
      <w:r>
        <w:rPr>
          <w:rFonts w:ascii="Lucida Sans" w:hAnsi="Lucida Sans"/>
          <w:w w:val="95"/>
          <w:sz w:val="21"/>
        </w:rPr>
        <w:t>and</w:t>
      </w:r>
      <w:r>
        <w:rPr>
          <w:rFonts w:ascii="Lucida Sans" w:hAnsi="Lucida Sans"/>
          <w:spacing w:val="-37"/>
          <w:w w:val="95"/>
          <w:sz w:val="21"/>
        </w:rPr>
        <w:t> </w:t>
      </w:r>
      <w:r>
        <w:rPr>
          <w:rFonts w:ascii="Lucida Sans" w:hAnsi="Lucida Sans"/>
          <w:w w:val="95"/>
          <w:sz w:val="21"/>
        </w:rPr>
        <w:t>the</w:t>
      </w:r>
      <w:r>
        <w:rPr>
          <w:rFonts w:ascii="Lucida Sans" w:hAnsi="Lucida Sans"/>
          <w:spacing w:val="-37"/>
          <w:w w:val="95"/>
          <w:sz w:val="21"/>
        </w:rPr>
        <w:t> </w:t>
      </w:r>
      <w:r>
        <w:rPr>
          <w:rFonts w:ascii="Lucida Sans" w:hAnsi="Lucida Sans"/>
          <w:i/>
          <w:spacing w:val="-3"/>
          <w:w w:val="95"/>
          <w:sz w:val="21"/>
        </w:rPr>
        <w:t>Restatement</w:t>
      </w:r>
      <w:r>
        <w:rPr>
          <w:rFonts w:ascii="Lucida Sans" w:hAnsi="Lucida Sans"/>
          <w:i/>
          <w:spacing w:val="-36"/>
          <w:w w:val="95"/>
          <w:sz w:val="21"/>
        </w:rPr>
        <w:t> </w:t>
      </w:r>
      <w:r>
        <w:rPr>
          <w:rFonts w:ascii="Lucida Sans" w:hAnsi="Lucida Sans"/>
          <w:i/>
          <w:w w:val="95"/>
          <w:sz w:val="21"/>
        </w:rPr>
        <w:t>(Third)</w:t>
      </w:r>
      <w:r>
        <w:rPr>
          <w:rFonts w:ascii="Lucida Sans" w:hAnsi="Lucida Sans"/>
          <w:i/>
          <w:spacing w:val="-37"/>
          <w:w w:val="95"/>
          <w:sz w:val="21"/>
        </w:rPr>
        <w:t> </w:t>
      </w:r>
      <w:r>
        <w:rPr>
          <w:rFonts w:ascii="Lucida Sans" w:hAnsi="Lucida Sans"/>
          <w:i/>
          <w:spacing w:val="-3"/>
          <w:w w:val="95"/>
          <w:sz w:val="21"/>
        </w:rPr>
        <w:t>of</w:t>
      </w:r>
      <w:r>
        <w:rPr>
          <w:rFonts w:ascii="Lucida Sans" w:hAnsi="Lucida Sans"/>
          <w:i/>
          <w:spacing w:val="-37"/>
          <w:w w:val="95"/>
          <w:sz w:val="21"/>
        </w:rPr>
        <w:t> </w:t>
      </w:r>
      <w:r>
        <w:rPr>
          <w:rFonts w:ascii="Lucida Sans" w:hAnsi="Lucida Sans"/>
          <w:i/>
          <w:w w:val="95"/>
          <w:sz w:val="21"/>
        </w:rPr>
        <w:t>Property:</w:t>
      </w:r>
      <w:r>
        <w:rPr>
          <w:rFonts w:ascii="Lucida Sans" w:hAnsi="Lucida Sans"/>
          <w:i/>
          <w:spacing w:val="-37"/>
          <w:w w:val="95"/>
          <w:sz w:val="21"/>
        </w:rPr>
        <w:t> </w:t>
      </w:r>
      <w:r>
        <w:rPr>
          <w:rFonts w:ascii="Lucida Sans" w:hAnsi="Lucida Sans"/>
          <w:i/>
          <w:spacing w:val="-3"/>
          <w:w w:val="95"/>
          <w:sz w:val="21"/>
        </w:rPr>
        <w:t>Wills</w:t>
      </w:r>
      <w:r>
        <w:rPr>
          <w:rFonts w:ascii="Lucida Sans" w:hAnsi="Lucida Sans"/>
          <w:i/>
          <w:spacing w:val="-36"/>
          <w:w w:val="95"/>
          <w:sz w:val="21"/>
        </w:rPr>
        <w:t> </w:t>
      </w:r>
      <w:r>
        <w:rPr>
          <w:rFonts w:ascii="Lucida Sans" w:hAnsi="Lucida Sans"/>
          <w:i/>
          <w:w w:val="95"/>
          <w:sz w:val="21"/>
        </w:rPr>
        <w:t>and</w:t>
      </w:r>
      <w:r>
        <w:rPr>
          <w:rFonts w:ascii="Lucida Sans" w:hAnsi="Lucida Sans"/>
          <w:i/>
          <w:spacing w:val="-37"/>
          <w:w w:val="95"/>
          <w:sz w:val="21"/>
        </w:rPr>
        <w:t> </w:t>
      </w:r>
      <w:r>
        <w:rPr>
          <w:rFonts w:ascii="Lucida Sans" w:hAnsi="Lucida Sans"/>
          <w:i/>
          <w:w w:val="95"/>
          <w:sz w:val="21"/>
        </w:rPr>
        <w:t>Other</w:t>
      </w:r>
      <w:r>
        <w:rPr>
          <w:rFonts w:ascii="Lucida Sans" w:hAnsi="Lucida Sans"/>
          <w:i/>
          <w:spacing w:val="-37"/>
          <w:w w:val="95"/>
          <w:sz w:val="21"/>
        </w:rPr>
        <w:t> </w:t>
      </w:r>
      <w:r>
        <w:rPr>
          <w:rFonts w:ascii="Lucida Sans" w:hAnsi="Lucida Sans"/>
          <w:i/>
          <w:spacing w:val="-3"/>
          <w:w w:val="95"/>
          <w:sz w:val="21"/>
        </w:rPr>
        <w:t>Donative </w:t>
      </w:r>
      <w:r>
        <w:rPr>
          <w:rFonts w:ascii="Lucida Sans" w:hAnsi="Lucida Sans"/>
          <w:i/>
          <w:spacing w:val="-3"/>
          <w:w w:val="95"/>
          <w:sz w:val="21"/>
        </w:rPr>
        <w:t>Transfers</w:t>
      </w:r>
      <w:r>
        <w:rPr>
          <w:rFonts w:ascii="Lucida Sans" w:hAnsi="Lucida Sans"/>
          <w:i/>
          <w:spacing w:val="-39"/>
          <w:w w:val="95"/>
          <w:sz w:val="21"/>
        </w:rPr>
        <w:t> </w:t>
      </w:r>
      <w:r>
        <w:rPr>
          <w:rFonts w:ascii="Lucida Sans" w:hAnsi="Lucida Sans"/>
          <w:w w:val="95"/>
          <w:sz w:val="21"/>
        </w:rPr>
        <w:t>(2003),</w:t>
      </w:r>
      <w:r>
        <w:rPr>
          <w:rFonts w:ascii="Lucida Sans" w:hAnsi="Lucida Sans"/>
          <w:spacing w:val="-38"/>
          <w:w w:val="95"/>
          <w:sz w:val="21"/>
        </w:rPr>
        <w:t> </w:t>
      </w:r>
      <w:r>
        <w:rPr>
          <w:rFonts w:ascii="Lucida Sans" w:hAnsi="Lucida Sans"/>
          <w:w w:val="95"/>
          <w:sz w:val="21"/>
        </w:rPr>
        <w:t>(‘Restatement</w:t>
      </w:r>
      <w:r>
        <w:rPr>
          <w:rFonts w:ascii="Lucida Sans" w:hAnsi="Lucida Sans"/>
          <w:spacing w:val="-38"/>
          <w:w w:val="95"/>
          <w:sz w:val="21"/>
        </w:rPr>
        <w:t> </w:t>
      </w:r>
      <w:r>
        <w:rPr>
          <w:rFonts w:ascii="Lucida Sans" w:hAnsi="Lucida Sans"/>
          <w:w w:val="95"/>
          <w:sz w:val="21"/>
        </w:rPr>
        <w:t>of</w:t>
      </w:r>
      <w:r>
        <w:rPr>
          <w:rFonts w:ascii="Lucida Sans" w:hAnsi="Lucida Sans"/>
          <w:spacing w:val="-39"/>
          <w:w w:val="95"/>
          <w:sz w:val="21"/>
        </w:rPr>
        <w:t> </w:t>
      </w:r>
      <w:r>
        <w:rPr>
          <w:rFonts w:ascii="Lucida Sans" w:hAnsi="Lucida Sans"/>
          <w:w w:val="95"/>
          <w:sz w:val="21"/>
        </w:rPr>
        <w:t>Property’)</w:t>
      </w:r>
      <w:r>
        <w:rPr>
          <w:rFonts w:ascii="Lucida Sans" w:hAnsi="Lucida Sans"/>
          <w:spacing w:val="-38"/>
          <w:w w:val="95"/>
          <w:sz w:val="21"/>
        </w:rPr>
        <w:t> </w:t>
      </w:r>
      <w:r>
        <w:rPr>
          <w:rFonts w:ascii="Lucida Sans" w:hAnsi="Lucida Sans"/>
          <w:w w:val="95"/>
          <w:sz w:val="21"/>
        </w:rPr>
        <w:t>§</w:t>
      </w:r>
      <w:r>
        <w:rPr>
          <w:rFonts w:ascii="Lucida Sans" w:hAnsi="Lucida Sans"/>
          <w:spacing w:val="-38"/>
          <w:w w:val="95"/>
          <w:sz w:val="21"/>
        </w:rPr>
        <w:t> </w:t>
      </w:r>
      <w:r>
        <w:rPr>
          <w:rFonts w:ascii="Lucida Sans" w:hAnsi="Lucida Sans"/>
          <w:w w:val="95"/>
          <w:sz w:val="21"/>
        </w:rPr>
        <w:t>8.4,</w:t>
      </w:r>
      <w:r>
        <w:rPr>
          <w:rFonts w:ascii="Lucida Sans" w:hAnsi="Lucida Sans"/>
          <w:spacing w:val="-39"/>
          <w:w w:val="95"/>
          <w:sz w:val="21"/>
        </w:rPr>
        <w:t> </w:t>
      </w:r>
      <w:r>
        <w:rPr>
          <w:rFonts w:ascii="Lucida Sans" w:hAnsi="Lucida Sans"/>
          <w:spacing w:val="-3"/>
          <w:w w:val="95"/>
          <w:sz w:val="21"/>
        </w:rPr>
        <w:t>are</w:t>
      </w:r>
      <w:r>
        <w:rPr>
          <w:rFonts w:ascii="Lucida Sans" w:hAnsi="Lucida Sans"/>
          <w:spacing w:val="-38"/>
          <w:w w:val="95"/>
          <w:sz w:val="21"/>
        </w:rPr>
        <w:t> </w:t>
      </w:r>
      <w:r>
        <w:rPr>
          <w:rFonts w:ascii="Lucida Sans" w:hAnsi="Lucida Sans"/>
          <w:w w:val="95"/>
          <w:sz w:val="21"/>
        </w:rPr>
        <w:t>‘effectively</w:t>
      </w:r>
      <w:r>
        <w:rPr>
          <w:rFonts w:ascii="Lucida Sans" w:hAnsi="Lucida Sans"/>
          <w:spacing w:val="-38"/>
          <w:w w:val="95"/>
          <w:sz w:val="21"/>
        </w:rPr>
        <w:t> </w:t>
      </w:r>
      <w:r>
        <w:rPr>
          <w:rFonts w:ascii="Lucida Sans" w:hAnsi="Lucida Sans"/>
          <w:w w:val="95"/>
          <w:sz w:val="21"/>
        </w:rPr>
        <w:t>codifications</w:t>
      </w:r>
      <w:r>
        <w:rPr>
          <w:rFonts w:ascii="Lucida Sans" w:hAnsi="Lucida Sans"/>
          <w:spacing w:val="-39"/>
          <w:w w:val="95"/>
          <w:sz w:val="21"/>
        </w:rPr>
        <w:t> </w:t>
      </w:r>
      <w:r>
        <w:rPr>
          <w:rFonts w:ascii="Lucida Sans" w:hAnsi="Lucida Sans"/>
          <w:w w:val="95"/>
          <w:sz w:val="21"/>
        </w:rPr>
        <w:t>of </w:t>
      </w:r>
      <w:r>
        <w:rPr>
          <w:rFonts w:ascii="Lucida Sans" w:hAnsi="Lucida Sans"/>
          <w:w w:val="90"/>
          <w:sz w:val="21"/>
        </w:rPr>
        <w:t>American</w:t>
      </w:r>
      <w:r>
        <w:rPr>
          <w:rFonts w:ascii="Lucida Sans" w:hAnsi="Lucida Sans"/>
          <w:spacing w:val="-26"/>
          <w:w w:val="90"/>
          <w:sz w:val="21"/>
        </w:rPr>
        <w:t> </w:t>
      </w:r>
      <w:r>
        <w:rPr>
          <w:rFonts w:ascii="Lucida Sans" w:hAnsi="Lucida Sans"/>
          <w:spacing w:val="-2"/>
          <w:w w:val="90"/>
          <w:sz w:val="21"/>
        </w:rPr>
        <w:t>common</w:t>
      </w:r>
      <w:r>
        <w:rPr>
          <w:rFonts w:ascii="Lucida Sans" w:hAnsi="Lucida Sans"/>
          <w:spacing w:val="-25"/>
          <w:w w:val="90"/>
          <w:sz w:val="21"/>
        </w:rPr>
        <w:t> </w:t>
      </w:r>
      <w:r>
        <w:rPr>
          <w:rFonts w:ascii="Lucida Sans" w:hAnsi="Lucida Sans"/>
          <w:w w:val="90"/>
          <w:sz w:val="21"/>
        </w:rPr>
        <w:t>law</w:t>
      </w:r>
      <w:r>
        <w:rPr>
          <w:rFonts w:ascii="Lucida Sans" w:hAnsi="Lucida Sans"/>
          <w:spacing w:val="-25"/>
          <w:w w:val="90"/>
          <w:sz w:val="21"/>
        </w:rPr>
        <w:t> </w:t>
      </w:r>
      <w:r>
        <w:rPr>
          <w:rFonts w:ascii="Lucida Sans" w:hAnsi="Lucida Sans"/>
          <w:spacing w:val="-3"/>
          <w:w w:val="90"/>
          <w:sz w:val="21"/>
        </w:rPr>
        <w:t>principles</w:t>
      </w:r>
      <w:r>
        <w:rPr>
          <w:rFonts w:ascii="Lucida Sans" w:hAnsi="Lucida Sans"/>
          <w:spacing w:val="-25"/>
          <w:w w:val="90"/>
          <w:sz w:val="21"/>
        </w:rPr>
        <w:t> </w:t>
      </w:r>
      <w:r>
        <w:rPr>
          <w:rFonts w:ascii="Lucida Sans" w:hAnsi="Lucida Sans"/>
          <w:w w:val="90"/>
          <w:sz w:val="21"/>
        </w:rPr>
        <w:t>by</w:t>
      </w:r>
      <w:r>
        <w:rPr>
          <w:rFonts w:ascii="Lucida Sans" w:hAnsi="Lucida Sans"/>
          <w:spacing w:val="-25"/>
          <w:w w:val="90"/>
          <w:sz w:val="21"/>
        </w:rPr>
        <w:t> </w:t>
      </w:r>
      <w:r>
        <w:rPr>
          <w:rFonts w:ascii="Lucida Sans" w:hAnsi="Lucida Sans"/>
          <w:spacing w:val="-3"/>
          <w:w w:val="90"/>
          <w:sz w:val="21"/>
        </w:rPr>
        <w:t>groups</w:t>
      </w:r>
      <w:r>
        <w:rPr>
          <w:rFonts w:ascii="Lucida Sans" w:hAnsi="Lucida Sans"/>
          <w:spacing w:val="-25"/>
          <w:w w:val="90"/>
          <w:sz w:val="21"/>
        </w:rPr>
        <w:t> </w:t>
      </w:r>
      <w:r>
        <w:rPr>
          <w:rFonts w:ascii="Lucida Sans" w:hAnsi="Lucida Sans"/>
          <w:w w:val="90"/>
          <w:sz w:val="21"/>
        </w:rPr>
        <w:t>of</w:t>
      </w:r>
      <w:r>
        <w:rPr>
          <w:rFonts w:ascii="Lucida Sans" w:hAnsi="Lucida Sans"/>
          <w:spacing w:val="-25"/>
          <w:w w:val="90"/>
          <w:sz w:val="21"/>
        </w:rPr>
        <w:t> </w:t>
      </w:r>
      <w:r>
        <w:rPr>
          <w:rFonts w:ascii="Lucida Sans" w:hAnsi="Lucida Sans"/>
          <w:spacing w:val="-3"/>
          <w:w w:val="90"/>
          <w:sz w:val="21"/>
        </w:rPr>
        <w:t>experts’.</w:t>
      </w:r>
      <w:r>
        <w:rPr>
          <w:rFonts w:ascii="Lucida Sans" w:hAnsi="Lucida Sans"/>
          <w:spacing w:val="-3"/>
          <w:w w:val="90"/>
          <w:position w:val="7"/>
          <w:sz w:val="12"/>
        </w:rPr>
        <w:t>92</w:t>
      </w:r>
      <w:r>
        <w:rPr>
          <w:rFonts w:ascii="Lucida Sans" w:hAnsi="Lucida Sans"/>
          <w:spacing w:val="1"/>
          <w:w w:val="90"/>
          <w:position w:val="7"/>
          <w:sz w:val="12"/>
        </w:rPr>
        <w:t> </w:t>
      </w:r>
      <w:r>
        <w:rPr>
          <w:rFonts w:ascii="Lucida Sans" w:hAnsi="Lucida Sans"/>
          <w:w w:val="90"/>
          <w:sz w:val="21"/>
        </w:rPr>
        <w:t>Both</w:t>
      </w:r>
      <w:r>
        <w:rPr>
          <w:rFonts w:ascii="Lucida Sans" w:hAnsi="Lucida Sans"/>
          <w:spacing w:val="-25"/>
          <w:w w:val="90"/>
          <w:sz w:val="21"/>
        </w:rPr>
        <w:t> </w:t>
      </w:r>
      <w:r>
        <w:rPr>
          <w:rFonts w:ascii="Lucida Sans" w:hAnsi="Lucida Sans"/>
          <w:w w:val="90"/>
          <w:sz w:val="21"/>
        </w:rPr>
        <w:t>Restatements</w:t>
      </w:r>
      <w:r>
        <w:rPr>
          <w:rFonts w:ascii="Lucida Sans" w:hAnsi="Lucida Sans"/>
          <w:spacing w:val="-25"/>
          <w:w w:val="90"/>
          <w:sz w:val="21"/>
        </w:rPr>
        <w:t> </w:t>
      </w:r>
      <w:r>
        <w:rPr>
          <w:rFonts w:ascii="Lucida Sans" w:hAnsi="Lucida Sans"/>
          <w:w w:val="90"/>
          <w:sz w:val="21"/>
        </w:rPr>
        <w:t>provide</w:t>
      </w:r>
      <w:r>
        <w:rPr>
          <w:rFonts w:ascii="Lucida Sans" w:hAnsi="Lucida Sans"/>
          <w:spacing w:val="-25"/>
          <w:w w:val="90"/>
          <w:sz w:val="21"/>
        </w:rPr>
        <w:t> </w:t>
      </w:r>
      <w:r>
        <w:rPr>
          <w:rFonts w:ascii="Lucida Sans" w:hAnsi="Lucida Sans"/>
          <w:spacing w:val="-3"/>
          <w:w w:val="90"/>
          <w:sz w:val="21"/>
        </w:rPr>
        <w:t>that, </w:t>
      </w:r>
      <w:r>
        <w:rPr>
          <w:rFonts w:ascii="Lucida Sans" w:hAnsi="Lucida Sans"/>
          <w:sz w:val="21"/>
        </w:rPr>
        <w:t>in</w:t>
      </w:r>
      <w:r>
        <w:rPr>
          <w:rFonts w:ascii="Lucida Sans" w:hAnsi="Lucida Sans"/>
          <w:spacing w:val="-48"/>
          <w:sz w:val="21"/>
        </w:rPr>
        <w:t> </w:t>
      </w:r>
      <w:r>
        <w:rPr>
          <w:rFonts w:ascii="Lucida Sans" w:hAnsi="Lucida Sans"/>
          <w:sz w:val="21"/>
        </w:rPr>
        <w:t>a</w:t>
      </w:r>
      <w:r>
        <w:rPr>
          <w:rFonts w:ascii="Lucida Sans" w:hAnsi="Lucida Sans"/>
          <w:spacing w:val="-48"/>
          <w:sz w:val="21"/>
        </w:rPr>
        <w:t> </w:t>
      </w:r>
      <w:r>
        <w:rPr>
          <w:rFonts w:ascii="Lucida Sans" w:hAnsi="Lucida Sans"/>
          <w:sz w:val="21"/>
        </w:rPr>
        <w:t>case</w:t>
      </w:r>
      <w:r>
        <w:rPr>
          <w:rFonts w:ascii="Lucida Sans" w:hAnsi="Lucida Sans"/>
          <w:spacing w:val="-48"/>
          <w:sz w:val="21"/>
        </w:rPr>
        <w:t> </w:t>
      </w:r>
      <w:r>
        <w:rPr>
          <w:rFonts w:ascii="Lucida Sans" w:hAnsi="Lucida Sans"/>
          <w:sz w:val="21"/>
        </w:rPr>
        <w:t>of</w:t>
      </w:r>
      <w:r>
        <w:rPr>
          <w:rFonts w:ascii="Lucida Sans" w:hAnsi="Lucida Sans"/>
          <w:spacing w:val="-47"/>
          <w:sz w:val="21"/>
        </w:rPr>
        <w:t> </w:t>
      </w:r>
      <w:r>
        <w:rPr>
          <w:rFonts w:ascii="Lucida Sans" w:hAnsi="Lucida Sans"/>
          <w:spacing w:val="-3"/>
          <w:sz w:val="21"/>
        </w:rPr>
        <w:t>enrichment</w:t>
      </w:r>
      <w:r>
        <w:rPr>
          <w:rFonts w:ascii="Lucida Sans" w:hAnsi="Lucida Sans"/>
          <w:spacing w:val="-48"/>
          <w:sz w:val="21"/>
        </w:rPr>
        <w:t> </w:t>
      </w:r>
      <w:r>
        <w:rPr>
          <w:rFonts w:ascii="Lucida Sans" w:hAnsi="Lucida Sans"/>
          <w:sz w:val="21"/>
        </w:rPr>
        <w:t>as</w:t>
      </w:r>
      <w:r>
        <w:rPr>
          <w:rFonts w:ascii="Lucida Sans" w:hAnsi="Lucida Sans"/>
          <w:spacing w:val="-48"/>
          <w:sz w:val="21"/>
        </w:rPr>
        <w:t> </w:t>
      </w:r>
      <w:r>
        <w:rPr>
          <w:rFonts w:ascii="Lucida Sans" w:hAnsi="Lucida Sans"/>
          <w:sz w:val="21"/>
        </w:rPr>
        <w:t>a</w:t>
      </w:r>
      <w:r>
        <w:rPr>
          <w:rFonts w:ascii="Lucida Sans" w:hAnsi="Lucida Sans"/>
          <w:spacing w:val="-48"/>
          <w:sz w:val="21"/>
        </w:rPr>
        <w:t> </w:t>
      </w:r>
      <w:r>
        <w:rPr>
          <w:rFonts w:ascii="Lucida Sans" w:hAnsi="Lucida Sans"/>
          <w:spacing w:val="-3"/>
          <w:sz w:val="21"/>
        </w:rPr>
        <w:t>result</w:t>
      </w:r>
      <w:r>
        <w:rPr>
          <w:rFonts w:ascii="Lucida Sans" w:hAnsi="Lucida Sans"/>
          <w:spacing w:val="-47"/>
          <w:sz w:val="21"/>
        </w:rPr>
        <w:t> </w:t>
      </w:r>
      <w:r>
        <w:rPr>
          <w:rFonts w:ascii="Lucida Sans" w:hAnsi="Lucida Sans"/>
          <w:sz w:val="21"/>
        </w:rPr>
        <w:t>of</w:t>
      </w:r>
      <w:r>
        <w:rPr>
          <w:rFonts w:ascii="Lucida Sans" w:hAnsi="Lucida Sans"/>
          <w:spacing w:val="-48"/>
          <w:sz w:val="21"/>
        </w:rPr>
        <w:t> </w:t>
      </w:r>
      <w:r>
        <w:rPr>
          <w:rFonts w:ascii="Lucida Sans" w:hAnsi="Lucida Sans"/>
          <w:sz w:val="21"/>
        </w:rPr>
        <w:t>homicide</w:t>
      </w:r>
      <w:r>
        <w:rPr>
          <w:rFonts w:ascii="Lucida Sans" w:hAnsi="Lucida Sans"/>
          <w:spacing w:val="-48"/>
          <w:sz w:val="21"/>
        </w:rPr>
        <w:t> </w:t>
      </w:r>
      <w:r>
        <w:rPr>
          <w:rFonts w:ascii="Lucida Sans" w:hAnsi="Lucida Sans"/>
          <w:spacing w:val="-3"/>
          <w:sz w:val="21"/>
        </w:rPr>
        <w:t>that</w:t>
      </w:r>
      <w:r>
        <w:rPr>
          <w:rFonts w:ascii="Lucida Sans" w:hAnsi="Lucida Sans"/>
          <w:spacing w:val="-48"/>
          <w:sz w:val="21"/>
        </w:rPr>
        <w:t> </w:t>
      </w:r>
      <w:r>
        <w:rPr>
          <w:rFonts w:ascii="Lucida Sans" w:hAnsi="Lucida Sans"/>
          <w:sz w:val="21"/>
        </w:rPr>
        <w:t>is</w:t>
      </w:r>
      <w:r>
        <w:rPr>
          <w:rFonts w:ascii="Lucida Sans" w:hAnsi="Lucida Sans"/>
          <w:spacing w:val="-47"/>
          <w:sz w:val="21"/>
        </w:rPr>
        <w:t> </w:t>
      </w:r>
      <w:r>
        <w:rPr>
          <w:rFonts w:ascii="Lucida Sans" w:hAnsi="Lucida Sans"/>
          <w:spacing w:val="-2"/>
          <w:sz w:val="21"/>
        </w:rPr>
        <w:t>not</w:t>
      </w:r>
      <w:r>
        <w:rPr>
          <w:rFonts w:ascii="Lucida Sans" w:hAnsi="Lucida Sans"/>
          <w:spacing w:val="-48"/>
          <w:sz w:val="21"/>
        </w:rPr>
        <w:t> </w:t>
      </w:r>
      <w:r>
        <w:rPr>
          <w:rFonts w:ascii="Lucida Sans" w:hAnsi="Lucida Sans"/>
          <w:sz w:val="21"/>
        </w:rPr>
        <w:t>dealt</w:t>
      </w:r>
      <w:r>
        <w:rPr>
          <w:rFonts w:ascii="Lucida Sans" w:hAnsi="Lucida Sans"/>
          <w:spacing w:val="-48"/>
          <w:sz w:val="21"/>
        </w:rPr>
        <w:t> </w:t>
      </w:r>
      <w:r>
        <w:rPr>
          <w:rFonts w:ascii="Lucida Sans" w:hAnsi="Lucida Sans"/>
          <w:sz w:val="21"/>
        </w:rPr>
        <w:t>with</w:t>
      </w:r>
      <w:r>
        <w:rPr>
          <w:rFonts w:ascii="Lucida Sans" w:hAnsi="Lucida Sans"/>
          <w:spacing w:val="-48"/>
          <w:sz w:val="21"/>
        </w:rPr>
        <w:t> </w:t>
      </w:r>
      <w:r>
        <w:rPr>
          <w:rFonts w:ascii="Lucida Sans" w:hAnsi="Lucida Sans"/>
          <w:sz w:val="21"/>
        </w:rPr>
        <w:t>by</w:t>
      </w:r>
      <w:r>
        <w:rPr>
          <w:rFonts w:ascii="Lucida Sans" w:hAnsi="Lucida Sans"/>
          <w:spacing w:val="-47"/>
          <w:sz w:val="21"/>
        </w:rPr>
        <w:t> </w:t>
      </w:r>
      <w:r>
        <w:rPr>
          <w:rFonts w:ascii="Lucida Sans" w:hAnsi="Lucida Sans"/>
          <w:sz w:val="21"/>
        </w:rPr>
        <w:t>statute</w:t>
      </w:r>
      <w:r>
        <w:rPr>
          <w:rFonts w:ascii="Lucida Sans" w:hAnsi="Lucida Sans"/>
          <w:spacing w:val="-48"/>
          <w:sz w:val="21"/>
        </w:rPr>
        <w:t> </w:t>
      </w:r>
      <w:r>
        <w:rPr>
          <w:rFonts w:ascii="Lucida Sans" w:hAnsi="Lucida Sans"/>
          <w:sz w:val="21"/>
        </w:rPr>
        <w:t>in</w:t>
      </w:r>
      <w:r>
        <w:rPr>
          <w:rFonts w:ascii="Lucida Sans" w:hAnsi="Lucida Sans"/>
          <w:spacing w:val="-48"/>
          <w:sz w:val="21"/>
        </w:rPr>
        <w:t> </w:t>
      </w:r>
      <w:r>
        <w:rPr>
          <w:rFonts w:ascii="Lucida Sans" w:hAnsi="Lucida Sans"/>
          <w:sz w:val="21"/>
        </w:rPr>
        <w:t>the </w:t>
      </w:r>
      <w:r>
        <w:rPr>
          <w:rFonts w:ascii="Lucida Sans" w:hAnsi="Lucida Sans"/>
          <w:spacing w:val="-3"/>
          <w:sz w:val="21"/>
        </w:rPr>
        <w:t>relevant</w:t>
      </w:r>
      <w:r>
        <w:rPr>
          <w:rFonts w:ascii="Lucida Sans" w:hAnsi="Lucida Sans"/>
          <w:spacing w:val="-45"/>
          <w:sz w:val="21"/>
        </w:rPr>
        <w:t> </w:t>
      </w:r>
      <w:r>
        <w:rPr>
          <w:rFonts w:ascii="Lucida Sans" w:hAnsi="Lucida Sans"/>
          <w:spacing w:val="-3"/>
          <w:sz w:val="21"/>
        </w:rPr>
        <w:t>state,</w:t>
      </w:r>
      <w:r>
        <w:rPr>
          <w:rFonts w:ascii="Lucida Sans" w:hAnsi="Lucida Sans"/>
          <w:spacing w:val="-44"/>
          <w:sz w:val="21"/>
        </w:rPr>
        <w:t> </w:t>
      </w:r>
      <w:r>
        <w:rPr>
          <w:rFonts w:ascii="Lucida Sans" w:hAnsi="Lucida Sans"/>
          <w:sz w:val="21"/>
        </w:rPr>
        <w:t>the</w:t>
      </w:r>
      <w:r>
        <w:rPr>
          <w:rFonts w:ascii="Lucida Sans" w:hAnsi="Lucida Sans"/>
          <w:spacing w:val="-44"/>
          <w:sz w:val="21"/>
        </w:rPr>
        <w:t> </w:t>
      </w:r>
      <w:r>
        <w:rPr>
          <w:rFonts w:ascii="Lucida Sans" w:hAnsi="Lucida Sans"/>
          <w:spacing w:val="-3"/>
          <w:sz w:val="21"/>
        </w:rPr>
        <w:t>slayer</w:t>
      </w:r>
      <w:r>
        <w:rPr>
          <w:rFonts w:ascii="Lucida Sans" w:hAnsi="Lucida Sans"/>
          <w:spacing w:val="-44"/>
          <w:sz w:val="21"/>
        </w:rPr>
        <w:t> </w:t>
      </w:r>
      <w:r>
        <w:rPr>
          <w:rFonts w:ascii="Lucida Sans" w:hAnsi="Lucida Sans"/>
          <w:sz w:val="21"/>
        </w:rPr>
        <w:t>rule</w:t>
      </w:r>
      <w:r>
        <w:rPr>
          <w:rFonts w:ascii="Lucida Sans" w:hAnsi="Lucida Sans"/>
          <w:spacing w:val="-44"/>
          <w:sz w:val="21"/>
        </w:rPr>
        <w:t> </w:t>
      </w:r>
      <w:r>
        <w:rPr>
          <w:rFonts w:ascii="Lucida Sans" w:hAnsi="Lucida Sans"/>
          <w:spacing w:val="-3"/>
          <w:sz w:val="21"/>
        </w:rPr>
        <w:t>applies.</w:t>
      </w:r>
      <w:r>
        <w:rPr>
          <w:rFonts w:ascii="Lucida Sans" w:hAnsi="Lucida Sans"/>
          <w:spacing w:val="-3"/>
          <w:position w:val="7"/>
          <w:sz w:val="12"/>
        </w:rPr>
        <w:t>93</w:t>
      </w:r>
      <w:r>
        <w:rPr>
          <w:rFonts w:ascii="Lucida Sans" w:hAnsi="Lucida Sans"/>
          <w:spacing w:val="-16"/>
          <w:position w:val="7"/>
          <w:sz w:val="12"/>
        </w:rPr>
        <w:t> </w:t>
      </w:r>
      <w:r>
        <w:rPr>
          <w:rFonts w:ascii="Lucida Sans" w:hAnsi="Lucida Sans"/>
          <w:sz w:val="21"/>
        </w:rPr>
        <w:t>This</w:t>
      </w:r>
      <w:r>
        <w:rPr>
          <w:rFonts w:ascii="Lucida Sans" w:hAnsi="Lucida Sans"/>
          <w:spacing w:val="-44"/>
          <w:sz w:val="21"/>
        </w:rPr>
        <w:t> </w:t>
      </w:r>
      <w:r>
        <w:rPr>
          <w:rFonts w:ascii="Lucida Sans" w:hAnsi="Lucida Sans"/>
          <w:sz w:val="21"/>
        </w:rPr>
        <w:t>is</w:t>
      </w:r>
      <w:r>
        <w:rPr>
          <w:rFonts w:ascii="Lucida Sans" w:hAnsi="Lucida Sans"/>
          <w:spacing w:val="-44"/>
          <w:sz w:val="21"/>
        </w:rPr>
        <w:t> </w:t>
      </w:r>
      <w:r>
        <w:rPr>
          <w:rFonts w:ascii="Lucida Sans" w:hAnsi="Lucida Sans"/>
          <w:sz w:val="21"/>
        </w:rPr>
        <w:t>also</w:t>
      </w:r>
      <w:r>
        <w:rPr>
          <w:rFonts w:ascii="Lucida Sans" w:hAnsi="Lucida Sans"/>
          <w:spacing w:val="-44"/>
          <w:sz w:val="21"/>
        </w:rPr>
        <w:t> </w:t>
      </w:r>
      <w:r>
        <w:rPr>
          <w:rFonts w:ascii="Lucida Sans" w:hAnsi="Lucida Sans"/>
          <w:sz w:val="21"/>
        </w:rPr>
        <w:t>the</w:t>
      </w:r>
      <w:r>
        <w:rPr>
          <w:rFonts w:ascii="Lucida Sans" w:hAnsi="Lucida Sans"/>
          <w:spacing w:val="-45"/>
          <w:sz w:val="21"/>
        </w:rPr>
        <w:t> </w:t>
      </w:r>
      <w:r>
        <w:rPr>
          <w:rFonts w:ascii="Lucida Sans" w:hAnsi="Lucida Sans"/>
          <w:sz w:val="21"/>
        </w:rPr>
        <w:t>case</w:t>
      </w:r>
      <w:r>
        <w:rPr>
          <w:rFonts w:ascii="Lucida Sans" w:hAnsi="Lucida Sans"/>
          <w:spacing w:val="-44"/>
          <w:sz w:val="21"/>
        </w:rPr>
        <w:t> </w:t>
      </w:r>
      <w:r>
        <w:rPr>
          <w:rFonts w:ascii="Lucida Sans" w:hAnsi="Lucida Sans"/>
          <w:sz w:val="21"/>
        </w:rPr>
        <w:t>where</w:t>
      </w:r>
      <w:r>
        <w:rPr>
          <w:rFonts w:ascii="Lucida Sans" w:hAnsi="Lucida Sans"/>
          <w:spacing w:val="-44"/>
          <w:sz w:val="21"/>
        </w:rPr>
        <w:t> </w:t>
      </w:r>
      <w:r>
        <w:rPr>
          <w:rFonts w:ascii="Lucida Sans" w:hAnsi="Lucida Sans"/>
          <w:sz w:val="21"/>
        </w:rPr>
        <w:t>an</w:t>
      </w:r>
      <w:r>
        <w:rPr>
          <w:rFonts w:ascii="Lucida Sans" w:hAnsi="Lucida Sans"/>
          <w:spacing w:val="-44"/>
          <w:sz w:val="21"/>
        </w:rPr>
        <w:t> </w:t>
      </w:r>
      <w:r>
        <w:rPr>
          <w:rFonts w:ascii="Lucida Sans" w:hAnsi="Lucida Sans"/>
          <w:sz w:val="21"/>
        </w:rPr>
        <w:t>issue</w:t>
      </w:r>
      <w:r>
        <w:rPr>
          <w:rFonts w:ascii="Lucida Sans" w:hAnsi="Lucida Sans"/>
          <w:spacing w:val="-44"/>
          <w:sz w:val="21"/>
        </w:rPr>
        <w:t> </w:t>
      </w:r>
      <w:r>
        <w:rPr>
          <w:rFonts w:ascii="Lucida Sans" w:hAnsi="Lucida Sans"/>
          <w:sz w:val="21"/>
        </w:rPr>
        <w:t>is</w:t>
      </w:r>
      <w:r>
        <w:rPr>
          <w:rFonts w:ascii="Lucida Sans" w:hAnsi="Lucida Sans"/>
          <w:spacing w:val="-45"/>
          <w:sz w:val="21"/>
        </w:rPr>
        <w:t> </w:t>
      </w:r>
      <w:r>
        <w:rPr>
          <w:rFonts w:ascii="Lucida Sans" w:hAnsi="Lucida Sans"/>
          <w:spacing w:val="-2"/>
          <w:sz w:val="21"/>
        </w:rPr>
        <w:t>not</w:t>
      </w:r>
    </w:p>
    <w:p>
      <w:pPr>
        <w:pStyle w:val="BodyText"/>
        <w:spacing w:before="2"/>
        <w:ind w:left="2381"/>
        <w:rPr>
          <w:rFonts w:ascii="Lucida Sans"/>
          <w:sz w:val="12"/>
        </w:rPr>
      </w:pPr>
      <w:r>
        <w:rPr>
          <w:rFonts w:ascii="Lucida Sans"/>
        </w:rPr>
        <w:t>dealt with in the Restatement of Property itself.</w:t>
      </w:r>
      <w:r>
        <w:rPr>
          <w:rFonts w:ascii="Lucida Sans"/>
          <w:position w:val="7"/>
          <w:sz w:val="12"/>
        </w:rPr>
        <w:t>94</w:t>
      </w:r>
    </w:p>
    <w:p>
      <w:pPr>
        <w:pStyle w:val="ListParagraph"/>
        <w:numPr>
          <w:ilvl w:val="1"/>
          <w:numId w:val="4"/>
        </w:numPr>
        <w:tabs>
          <w:tab w:pos="2382" w:val="left" w:leader="none"/>
        </w:tabs>
        <w:spacing w:line="252" w:lineRule="auto" w:before="132" w:after="0"/>
        <w:ind w:left="2381" w:right="1654" w:hanging="794"/>
        <w:jc w:val="both"/>
        <w:rPr>
          <w:rFonts w:ascii="Lucida Sans"/>
          <w:sz w:val="21"/>
        </w:rPr>
      </w:pPr>
      <w:r>
        <w:rPr>
          <w:rFonts w:ascii="Lucida Sans"/>
          <w:w w:val="90"/>
          <w:sz w:val="21"/>
        </w:rPr>
        <w:t>The</w:t>
      </w:r>
      <w:r>
        <w:rPr>
          <w:rFonts w:ascii="Lucida Sans"/>
          <w:spacing w:val="-19"/>
          <w:w w:val="90"/>
          <w:sz w:val="21"/>
        </w:rPr>
        <w:t> </w:t>
      </w:r>
      <w:r>
        <w:rPr>
          <w:rFonts w:ascii="Lucida Sans"/>
          <w:w w:val="90"/>
          <w:sz w:val="21"/>
        </w:rPr>
        <w:t>approaches</w:t>
      </w:r>
      <w:r>
        <w:rPr>
          <w:rFonts w:ascii="Lucida Sans"/>
          <w:spacing w:val="-18"/>
          <w:w w:val="90"/>
          <w:sz w:val="21"/>
        </w:rPr>
        <w:t> </w:t>
      </w:r>
      <w:r>
        <w:rPr>
          <w:rFonts w:ascii="Lucida Sans"/>
          <w:spacing w:val="-3"/>
          <w:w w:val="90"/>
          <w:sz w:val="21"/>
        </w:rPr>
        <w:t>taken</w:t>
      </w:r>
      <w:r>
        <w:rPr>
          <w:rFonts w:ascii="Lucida Sans"/>
          <w:spacing w:val="-19"/>
          <w:w w:val="90"/>
          <w:sz w:val="21"/>
        </w:rPr>
        <w:t> </w:t>
      </w:r>
      <w:r>
        <w:rPr>
          <w:rFonts w:ascii="Lucida Sans"/>
          <w:w w:val="90"/>
          <w:sz w:val="21"/>
        </w:rPr>
        <w:t>in</w:t>
      </w:r>
      <w:r>
        <w:rPr>
          <w:rFonts w:ascii="Lucida Sans"/>
          <w:spacing w:val="-18"/>
          <w:w w:val="90"/>
          <w:sz w:val="21"/>
        </w:rPr>
        <w:t> </w:t>
      </w:r>
      <w:r>
        <w:rPr>
          <w:rFonts w:ascii="Lucida Sans"/>
          <w:w w:val="90"/>
          <w:sz w:val="21"/>
        </w:rPr>
        <w:t>New</w:t>
      </w:r>
      <w:r>
        <w:rPr>
          <w:rFonts w:ascii="Lucida Sans"/>
          <w:spacing w:val="-19"/>
          <w:w w:val="90"/>
          <w:sz w:val="21"/>
        </w:rPr>
        <w:t> </w:t>
      </w:r>
      <w:r>
        <w:rPr>
          <w:rFonts w:ascii="Lucida Sans"/>
          <w:spacing w:val="-3"/>
          <w:w w:val="90"/>
          <w:sz w:val="21"/>
        </w:rPr>
        <w:t>Zealand</w:t>
      </w:r>
      <w:r>
        <w:rPr>
          <w:rFonts w:ascii="Lucida Sans"/>
          <w:spacing w:val="-18"/>
          <w:w w:val="90"/>
          <w:sz w:val="21"/>
        </w:rPr>
        <w:t> </w:t>
      </w:r>
      <w:r>
        <w:rPr>
          <w:rFonts w:ascii="Lucida Sans"/>
          <w:w w:val="90"/>
          <w:sz w:val="21"/>
        </w:rPr>
        <w:t>and</w:t>
      </w:r>
      <w:r>
        <w:rPr>
          <w:rFonts w:ascii="Lucida Sans"/>
          <w:spacing w:val="-18"/>
          <w:w w:val="90"/>
          <w:sz w:val="21"/>
        </w:rPr>
        <w:t> </w:t>
      </w:r>
      <w:r>
        <w:rPr>
          <w:rFonts w:ascii="Lucida Sans"/>
          <w:w w:val="90"/>
          <w:sz w:val="21"/>
        </w:rPr>
        <w:t>the</w:t>
      </w:r>
      <w:r>
        <w:rPr>
          <w:rFonts w:ascii="Lucida Sans"/>
          <w:spacing w:val="-19"/>
          <w:w w:val="90"/>
          <w:sz w:val="21"/>
        </w:rPr>
        <w:t> </w:t>
      </w:r>
      <w:r>
        <w:rPr>
          <w:rFonts w:ascii="Lucida Sans"/>
          <w:spacing w:val="-3"/>
          <w:w w:val="90"/>
          <w:sz w:val="21"/>
        </w:rPr>
        <w:t>United</w:t>
      </w:r>
      <w:r>
        <w:rPr>
          <w:rFonts w:ascii="Lucida Sans"/>
          <w:spacing w:val="-18"/>
          <w:w w:val="90"/>
          <w:sz w:val="21"/>
        </w:rPr>
        <w:t> </w:t>
      </w:r>
      <w:r>
        <w:rPr>
          <w:rFonts w:ascii="Lucida Sans"/>
          <w:spacing w:val="-3"/>
          <w:w w:val="90"/>
          <w:sz w:val="21"/>
        </w:rPr>
        <w:t>States</w:t>
      </w:r>
      <w:r>
        <w:rPr>
          <w:rFonts w:ascii="Lucida Sans"/>
          <w:spacing w:val="-19"/>
          <w:w w:val="90"/>
          <w:sz w:val="21"/>
        </w:rPr>
        <w:t> </w:t>
      </w:r>
      <w:r>
        <w:rPr>
          <w:rFonts w:ascii="Lucida Sans"/>
          <w:spacing w:val="-3"/>
          <w:w w:val="90"/>
          <w:sz w:val="21"/>
        </w:rPr>
        <w:t>to</w:t>
      </w:r>
      <w:r>
        <w:rPr>
          <w:rFonts w:ascii="Lucida Sans"/>
          <w:spacing w:val="-18"/>
          <w:w w:val="90"/>
          <w:sz w:val="21"/>
        </w:rPr>
        <w:t> </w:t>
      </w:r>
      <w:r>
        <w:rPr>
          <w:rFonts w:ascii="Lucida Sans"/>
          <w:w w:val="90"/>
          <w:sz w:val="21"/>
        </w:rPr>
        <w:t>codifying</w:t>
      </w:r>
      <w:r>
        <w:rPr>
          <w:rFonts w:ascii="Lucida Sans"/>
          <w:spacing w:val="-18"/>
          <w:w w:val="90"/>
          <w:sz w:val="21"/>
        </w:rPr>
        <w:t> </w:t>
      </w:r>
      <w:r>
        <w:rPr>
          <w:rFonts w:ascii="Lucida Sans"/>
          <w:w w:val="90"/>
          <w:sz w:val="21"/>
        </w:rPr>
        <w:t>the</w:t>
      </w:r>
      <w:r>
        <w:rPr>
          <w:rFonts w:ascii="Lucida Sans"/>
          <w:spacing w:val="-19"/>
          <w:w w:val="90"/>
          <w:sz w:val="21"/>
        </w:rPr>
        <w:t> </w:t>
      </w:r>
      <w:r>
        <w:rPr>
          <w:rFonts w:ascii="Lucida Sans"/>
          <w:w w:val="90"/>
          <w:sz w:val="21"/>
        </w:rPr>
        <w:t>rule</w:t>
      </w:r>
      <w:r>
        <w:rPr>
          <w:rFonts w:ascii="Lucida Sans"/>
          <w:spacing w:val="-18"/>
          <w:w w:val="90"/>
          <w:sz w:val="21"/>
        </w:rPr>
        <w:t> </w:t>
      </w:r>
      <w:r>
        <w:rPr>
          <w:rFonts w:ascii="Lucida Sans"/>
          <w:w w:val="90"/>
          <w:sz w:val="21"/>
        </w:rPr>
        <w:t>provide </w:t>
      </w:r>
      <w:r>
        <w:rPr>
          <w:rFonts w:ascii="Lucida Sans"/>
          <w:spacing w:val="-3"/>
          <w:w w:val="90"/>
          <w:sz w:val="21"/>
        </w:rPr>
        <w:t>alternative</w:t>
      </w:r>
      <w:r>
        <w:rPr>
          <w:rFonts w:ascii="Lucida Sans"/>
          <w:spacing w:val="-22"/>
          <w:w w:val="90"/>
          <w:sz w:val="21"/>
        </w:rPr>
        <w:t> </w:t>
      </w:r>
      <w:r>
        <w:rPr>
          <w:rFonts w:ascii="Lucida Sans"/>
          <w:w w:val="90"/>
          <w:sz w:val="21"/>
        </w:rPr>
        <w:t>models</w:t>
      </w:r>
      <w:r>
        <w:rPr>
          <w:rFonts w:ascii="Lucida Sans"/>
          <w:spacing w:val="-22"/>
          <w:w w:val="90"/>
          <w:sz w:val="21"/>
        </w:rPr>
        <w:t> </w:t>
      </w:r>
      <w:r>
        <w:rPr>
          <w:rFonts w:ascii="Lucida Sans"/>
          <w:spacing w:val="-3"/>
          <w:w w:val="90"/>
          <w:sz w:val="21"/>
        </w:rPr>
        <w:t>for</w:t>
      </w:r>
      <w:r>
        <w:rPr>
          <w:rFonts w:ascii="Lucida Sans"/>
          <w:spacing w:val="-22"/>
          <w:w w:val="90"/>
          <w:sz w:val="21"/>
        </w:rPr>
        <w:t> </w:t>
      </w:r>
      <w:r>
        <w:rPr>
          <w:rFonts w:ascii="Lucida Sans"/>
          <w:w w:val="90"/>
          <w:sz w:val="21"/>
        </w:rPr>
        <w:t>the</w:t>
      </w:r>
      <w:r>
        <w:rPr>
          <w:rFonts w:ascii="Lucida Sans"/>
          <w:spacing w:val="-22"/>
          <w:w w:val="90"/>
          <w:sz w:val="21"/>
        </w:rPr>
        <w:t> </w:t>
      </w:r>
      <w:r>
        <w:rPr>
          <w:rFonts w:ascii="Lucida Sans"/>
          <w:spacing w:val="-3"/>
          <w:w w:val="90"/>
          <w:sz w:val="21"/>
        </w:rPr>
        <w:t>Commission</w:t>
      </w:r>
      <w:r>
        <w:rPr>
          <w:rFonts w:ascii="Lucida Sans"/>
          <w:spacing w:val="-22"/>
          <w:w w:val="90"/>
          <w:sz w:val="21"/>
        </w:rPr>
        <w:t> </w:t>
      </w:r>
      <w:r>
        <w:rPr>
          <w:rFonts w:ascii="Lucida Sans"/>
          <w:spacing w:val="-3"/>
          <w:w w:val="90"/>
          <w:sz w:val="21"/>
        </w:rPr>
        <w:t>to</w:t>
      </w:r>
      <w:r>
        <w:rPr>
          <w:rFonts w:ascii="Lucida Sans"/>
          <w:spacing w:val="-22"/>
          <w:w w:val="90"/>
          <w:sz w:val="21"/>
        </w:rPr>
        <w:t> </w:t>
      </w:r>
      <w:r>
        <w:rPr>
          <w:rFonts w:ascii="Lucida Sans"/>
          <w:spacing w:val="-3"/>
          <w:w w:val="90"/>
          <w:sz w:val="21"/>
        </w:rPr>
        <w:t>consider</w:t>
      </w:r>
      <w:r>
        <w:rPr>
          <w:rFonts w:ascii="Lucida Sans"/>
          <w:spacing w:val="-22"/>
          <w:w w:val="90"/>
          <w:sz w:val="21"/>
        </w:rPr>
        <w:t> </w:t>
      </w:r>
      <w:r>
        <w:rPr>
          <w:rFonts w:ascii="Lucida Sans"/>
          <w:w w:val="90"/>
          <w:sz w:val="21"/>
        </w:rPr>
        <w:t>if</w:t>
      </w:r>
      <w:r>
        <w:rPr>
          <w:rFonts w:ascii="Lucida Sans"/>
          <w:spacing w:val="-22"/>
          <w:w w:val="90"/>
          <w:sz w:val="21"/>
        </w:rPr>
        <w:t> </w:t>
      </w:r>
      <w:r>
        <w:rPr>
          <w:rFonts w:ascii="Lucida Sans"/>
          <w:spacing w:val="-3"/>
          <w:w w:val="90"/>
          <w:sz w:val="21"/>
        </w:rPr>
        <w:t>recommending</w:t>
      </w:r>
      <w:r>
        <w:rPr>
          <w:rFonts w:ascii="Lucida Sans"/>
          <w:spacing w:val="-22"/>
          <w:w w:val="90"/>
          <w:sz w:val="21"/>
        </w:rPr>
        <w:t> </w:t>
      </w:r>
      <w:r>
        <w:rPr>
          <w:rFonts w:ascii="Lucida Sans"/>
          <w:spacing w:val="-3"/>
          <w:w w:val="90"/>
          <w:sz w:val="21"/>
        </w:rPr>
        <w:t>legislative</w:t>
      </w:r>
      <w:r>
        <w:rPr>
          <w:rFonts w:ascii="Lucida Sans"/>
          <w:spacing w:val="-22"/>
          <w:w w:val="90"/>
          <w:sz w:val="21"/>
        </w:rPr>
        <w:t> </w:t>
      </w:r>
      <w:r>
        <w:rPr>
          <w:rFonts w:ascii="Lucida Sans"/>
          <w:spacing w:val="-3"/>
          <w:w w:val="90"/>
          <w:sz w:val="21"/>
        </w:rPr>
        <w:t>reform</w:t>
      </w:r>
      <w:r>
        <w:rPr>
          <w:rFonts w:ascii="Lucida Sans"/>
          <w:spacing w:val="-22"/>
          <w:w w:val="90"/>
          <w:sz w:val="21"/>
        </w:rPr>
        <w:t> </w:t>
      </w:r>
      <w:r>
        <w:rPr>
          <w:rFonts w:ascii="Lucida Sans"/>
          <w:spacing w:val="-3"/>
          <w:w w:val="90"/>
          <w:sz w:val="21"/>
        </w:rPr>
        <w:t>for </w:t>
      </w:r>
      <w:r>
        <w:rPr>
          <w:rFonts w:ascii="Lucida Sans"/>
          <w:w w:val="95"/>
          <w:sz w:val="21"/>
        </w:rPr>
        <w:t>Victoria.</w:t>
      </w:r>
      <w:r>
        <w:rPr>
          <w:rFonts w:ascii="Lucida Sans"/>
          <w:spacing w:val="-35"/>
          <w:w w:val="95"/>
          <w:sz w:val="21"/>
        </w:rPr>
        <w:t> </w:t>
      </w:r>
      <w:r>
        <w:rPr>
          <w:rFonts w:ascii="Lucida Sans"/>
          <w:w w:val="95"/>
          <w:sz w:val="21"/>
        </w:rPr>
        <w:t>Options</w:t>
      </w:r>
      <w:r>
        <w:rPr>
          <w:rFonts w:ascii="Lucida Sans"/>
          <w:spacing w:val="-35"/>
          <w:w w:val="95"/>
          <w:sz w:val="21"/>
        </w:rPr>
        <w:t> </w:t>
      </w:r>
      <w:r>
        <w:rPr>
          <w:rFonts w:ascii="Lucida Sans"/>
          <w:spacing w:val="-3"/>
          <w:w w:val="95"/>
          <w:sz w:val="21"/>
        </w:rPr>
        <w:t>for</w:t>
      </w:r>
      <w:r>
        <w:rPr>
          <w:rFonts w:ascii="Lucida Sans"/>
          <w:spacing w:val="-35"/>
          <w:w w:val="95"/>
          <w:sz w:val="21"/>
        </w:rPr>
        <w:t> </w:t>
      </w:r>
      <w:r>
        <w:rPr>
          <w:rFonts w:ascii="Lucida Sans"/>
          <w:spacing w:val="-3"/>
          <w:w w:val="95"/>
          <w:sz w:val="21"/>
        </w:rPr>
        <w:t>legislative</w:t>
      </w:r>
      <w:r>
        <w:rPr>
          <w:rFonts w:ascii="Lucida Sans"/>
          <w:spacing w:val="-35"/>
          <w:w w:val="95"/>
          <w:sz w:val="21"/>
        </w:rPr>
        <w:t> </w:t>
      </w:r>
      <w:r>
        <w:rPr>
          <w:rFonts w:ascii="Lucida Sans"/>
          <w:spacing w:val="-2"/>
          <w:w w:val="95"/>
          <w:sz w:val="21"/>
        </w:rPr>
        <w:t>intervention</w:t>
      </w:r>
      <w:r>
        <w:rPr>
          <w:rFonts w:ascii="Lucida Sans"/>
          <w:spacing w:val="-35"/>
          <w:w w:val="95"/>
          <w:sz w:val="21"/>
        </w:rPr>
        <w:t> </w:t>
      </w:r>
      <w:r>
        <w:rPr>
          <w:rFonts w:ascii="Lucida Sans"/>
          <w:w w:val="95"/>
          <w:sz w:val="21"/>
        </w:rPr>
        <w:t>in</w:t>
      </w:r>
      <w:r>
        <w:rPr>
          <w:rFonts w:ascii="Lucida Sans"/>
          <w:spacing w:val="-35"/>
          <w:w w:val="95"/>
          <w:sz w:val="21"/>
        </w:rPr>
        <w:t> </w:t>
      </w:r>
      <w:r>
        <w:rPr>
          <w:rFonts w:ascii="Lucida Sans"/>
          <w:w w:val="95"/>
          <w:sz w:val="21"/>
        </w:rPr>
        <w:t>Victoria</w:t>
      </w:r>
      <w:r>
        <w:rPr>
          <w:rFonts w:ascii="Lucida Sans"/>
          <w:spacing w:val="-35"/>
          <w:w w:val="95"/>
          <w:sz w:val="21"/>
        </w:rPr>
        <w:t> </w:t>
      </w:r>
      <w:r>
        <w:rPr>
          <w:rFonts w:ascii="Lucida Sans"/>
          <w:spacing w:val="-3"/>
          <w:w w:val="95"/>
          <w:sz w:val="21"/>
        </w:rPr>
        <w:t>are</w:t>
      </w:r>
      <w:r>
        <w:rPr>
          <w:rFonts w:ascii="Lucida Sans"/>
          <w:spacing w:val="-35"/>
          <w:w w:val="95"/>
          <w:sz w:val="21"/>
        </w:rPr>
        <w:t> </w:t>
      </w:r>
      <w:r>
        <w:rPr>
          <w:rFonts w:ascii="Lucida Sans"/>
          <w:w w:val="95"/>
          <w:sz w:val="21"/>
        </w:rPr>
        <w:t>discussed</w:t>
      </w:r>
      <w:r>
        <w:rPr>
          <w:rFonts w:ascii="Lucida Sans"/>
          <w:spacing w:val="-35"/>
          <w:w w:val="95"/>
          <w:sz w:val="21"/>
        </w:rPr>
        <w:t> </w:t>
      </w:r>
      <w:r>
        <w:rPr>
          <w:rFonts w:ascii="Lucida Sans"/>
          <w:w w:val="95"/>
          <w:sz w:val="21"/>
        </w:rPr>
        <w:t>in</w:t>
      </w:r>
      <w:r>
        <w:rPr>
          <w:rFonts w:ascii="Lucida Sans"/>
          <w:spacing w:val="-35"/>
          <w:w w:val="95"/>
          <w:sz w:val="21"/>
        </w:rPr>
        <w:t> </w:t>
      </w:r>
      <w:r>
        <w:rPr>
          <w:rFonts w:ascii="Lucida Sans"/>
          <w:spacing w:val="-4"/>
          <w:w w:val="95"/>
          <w:sz w:val="21"/>
        </w:rPr>
        <w:t>Chapter</w:t>
      </w:r>
      <w:r>
        <w:rPr>
          <w:rFonts w:ascii="Lucida Sans"/>
          <w:spacing w:val="-35"/>
          <w:w w:val="95"/>
          <w:sz w:val="21"/>
        </w:rPr>
        <w:t> </w:t>
      </w:r>
      <w:r>
        <w:rPr>
          <w:rFonts w:ascii="Lucida Sans"/>
          <w:w w:val="95"/>
          <w:sz w:val="21"/>
        </w:rPr>
        <w:t>5.</w:t>
      </w: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spacing w:before="7"/>
        <w:rPr>
          <w:rFonts w:ascii="Lucida Sans"/>
          <w:sz w:val="29"/>
        </w:rPr>
      </w:pPr>
      <w:r>
        <w:rPr/>
        <w:pict>
          <v:line style="position:absolute;mso-position-horizontal-relative:page;mso-position-vertical-relative:paragraph;z-index:32;mso-wrap-distance-left:0;mso-wrap-distance-right:0" from="79.370102pt,19.892199pt" to="515.905102pt,19.892199pt" stroked="true" strokeweight="1pt" strokecolor="#f9ceca">
            <v:stroke dashstyle="solid"/>
            <w10:wrap type="topAndBottom"/>
          </v:line>
        </w:pict>
      </w:r>
    </w:p>
    <w:p>
      <w:pPr>
        <w:pStyle w:val="ListParagraph"/>
        <w:numPr>
          <w:ilvl w:val="0"/>
          <w:numId w:val="18"/>
        </w:numPr>
        <w:tabs>
          <w:tab w:pos="2381" w:val="left" w:leader="none"/>
          <w:tab w:pos="2382" w:val="left" w:leader="none"/>
        </w:tabs>
        <w:spacing w:line="240" w:lineRule="auto" w:before="115" w:after="0"/>
        <w:ind w:left="2381" w:right="0" w:hanging="794"/>
        <w:jc w:val="left"/>
        <w:rPr>
          <w:rFonts w:ascii="Lucida Sans" w:hAnsi="Lucida Sans"/>
          <w:i/>
          <w:sz w:val="13"/>
        </w:rPr>
      </w:pPr>
      <w:r>
        <w:rPr>
          <w:rFonts w:ascii="Lucida Sans" w:hAnsi="Lucida Sans"/>
          <w:spacing w:val="2"/>
          <w:sz w:val="13"/>
        </w:rPr>
        <w:t>Anne-Marie</w:t>
      </w:r>
      <w:r>
        <w:rPr>
          <w:rFonts w:ascii="Lucida Sans" w:hAnsi="Lucida Sans"/>
          <w:spacing w:val="-19"/>
          <w:sz w:val="13"/>
        </w:rPr>
        <w:t> </w:t>
      </w:r>
      <w:r>
        <w:rPr>
          <w:rFonts w:ascii="Lucida Sans" w:hAnsi="Lucida Sans"/>
          <w:sz w:val="13"/>
        </w:rPr>
        <w:t>Rhodes,</w:t>
      </w:r>
      <w:r>
        <w:rPr>
          <w:rFonts w:ascii="Lucida Sans" w:hAnsi="Lucida Sans"/>
          <w:spacing w:val="-18"/>
          <w:sz w:val="13"/>
        </w:rPr>
        <w:t> </w:t>
      </w:r>
      <w:r>
        <w:rPr>
          <w:rFonts w:ascii="Lucida Sans" w:hAnsi="Lucida Sans"/>
          <w:sz w:val="13"/>
        </w:rPr>
        <w:t>‘Consequences</w:t>
      </w:r>
      <w:r>
        <w:rPr>
          <w:rFonts w:ascii="Lucida Sans" w:hAnsi="Lucida Sans"/>
          <w:spacing w:val="-19"/>
          <w:sz w:val="13"/>
        </w:rPr>
        <w:t> </w:t>
      </w:r>
      <w:r>
        <w:rPr>
          <w:rFonts w:ascii="Lucida Sans" w:hAnsi="Lucida Sans"/>
          <w:sz w:val="13"/>
        </w:rPr>
        <w:t>of</w:t>
      </w:r>
      <w:r>
        <w:rPr>
          <w:rFonts w:ascii="Lucida Sans" w:hAnsi="Lucida Sans"/>
          <w:spacing w:val="-18"/>
          <w:sz w:val="13"/>
        </w:rPr>
        <w:t> </w:t>
      </w:r>
      <w:r>
        <w:rPr>
          <w:rFonts w:ascii="Lucida Sans" w:hAnsi="Lucida Sans"/>
          <w:sz w:val="13"/>
        </w:rPr>
        <w:t>Heirs’</w:t>
      </w:r>
      <w:r>
        <w:rPr>
          <w:rFonts w:ascii="Lucida Sans" w:hAnsi="Lucida Sans"/>
          <w:spacing w:val="-19"/>
          <w:sz w:val="13"/>
        </w:rPr>
        <w:t> </w:t>
      </w:r>
      <w:r>
        <w:rPr>
          <w:rFonts w:ascii="Lucida Sans" w:hAnsi="Lucida Sans"/>
          <w:sz w:val="13"/>
        </w:rPr>
        <w:t>Misconduct:</w:t>
      </w:r>
      <w:r>
        <w:rPr>
          <w:rFonts w:ascii="Lucida Sans" w:hAnsi="Lucida Sans"/>
          <w:spacing w:val="-18"/>
          <w:sz w:val="13"/>
        </w:rPr>
        <w:t> </w:t>
      </w:r>
      <w:r>
        <w:rPr>
          <w:rFonts w:ascii="Lucida Sans" w:hAnsi="Lucida Sans"/>
          <w:sz w:val="13"/>
        </w:rPr>
        <w:t>Moving</w:t>
      </w:r>
      <w:r>
        <w:rPr>
          <w:rFonts w:ascii="Lucida Sans" w:hAnsi="Lucida Sans"/>
          <w:spacing w:val="-18"/>
          <w:sz w:val="13"/>
        </w:rPr>
        <w:t> </w:t>
      </w:r>
      <w:r>
        <w:rPr>
          <w:rFonts w:ascii="Lucida Sans" w:hAnsi="Lucida Sans"/>
          <w:sz w:val="13"/>
        </w:rPr>
        <w:t>from</w:t>
      </w:r>
      <w:r>
        <w:rPr>
          <w:rFonts w:ascii="Lucida Sans" w:hAnsi="Lucida Sans"/>
          <w:spacing w:val="-19"/>
          <w:sz w:val="13"/>
        </w:rPr>
        <w:t> </w:t>
      </w:r>
      <w:r>
        <w:rPr>
          <w:rFonts w:ascii="Lucida Sans" w:hAnsi="Lucida Sans"/>
          <w:sz w:val="13"/>
        </w:rPr>
        <w:t>Rules</w:t>
      </w:r>
      <w:r>
        <w:rPr>
          <w:rFonts w:ascii="Lucida Sans" w:hAnsi="Lucida Sans"/>
          <w:spacing w:val="-18"/>
          <w:sz w:val="13"/>
        </w:rPr>
        <w:t> </w:t>
      </w:r>
      <w:r>
        <w:rPr>
          <w:rFonts w:ascii="Lucida Sans" w:hAnsi="Lucida Sans"/>
          <w:sz w:val="13"/>
        </w:rPr>
        <w:t>to</w:t>
      </w:r>
      <w:r>
        <w:rPr>
          <w:rFonts w:ascii="Lucida Sans" w:hAnsi="Lucida Sans"/>
          <w:spacing w:val="-19"/>
          <w:sz w:val="13"/>
        </w:rPr>
        <w:t> </w:t>
      </w:r>
      <w:r>
        <w:rPr>
          <w:rFonts w:ascii="Lucida Sans" w:hAnsi="Lucida Sans"/>
          <w:sz w:val="13"/>
        </w:rPr>
        <w:t>Discretion’</w:t>
      </w:r>
      <w:r>
        <w:rPr>
          <w:rFonts w:ascii="Lucida Sans" w:hAnsi="Lucida Sans"/>
          <w:spacing w:val="-18"/>
          <w:sz w:val="13"/>
        </w:rPr>
        <w:t> </w:t>
      </w:r>
      <w:r>
        <w:rPr>
          <w:rFonts w:ascii="Lucida Sans" w:hAnsi="Lucida Sans"/>
          <w:sz w:val="13"/>
        </w:rPr>
        <w:t>(2007)</w:t>
      </w:r>
      <w:r>
        <w:rPr>
          <w:rFonts w:ascii="Lucida Sans" w:hAnsi="Lucida Sans"/>
          <w:spacing w:val="-18"/>
          <w:sz w:val="13"/>
        </w:rPr>
        <w:t> </w:t>
      </w:r>
      <w:r>
        <w:rPr>
          <w:rFonts w:ascii="Lucida Sans" w:hAnsi="Lucida Sans"/>
          <w:sz w:val="13"/>
        </w:rPr>
        <w:t>33</w:t>
      </w:r>
      <w:r>
        <w:rPr>
          <w:rFonts w:ascii="Lucida Sans" w:hAnsi="Lucida Sans"/>
          <w:spacing w:val="-19"/>
          <w:sz w:val="13"/>
        </w:rPr>
        <w:t> </w:t>
      </w:r>
      <w:r>
        <w:rPr>
          <w:rFonts w:ascii="Lucida Sans" w:hAnsi="Lucida Sans"/>
          <w:i/>
          <w:sz w:val="13"/>
        </w:rPr>
        <w:t>Ohio</w:t>
      </w:r>
      <w:r>
        <w:rPr>
          <w:rFonts w:ascii="Lucida Sans" w:hAnsi="Lucida Sans"/>
          <w:i/>
          <w:spacing w:val="-19"/>
          <w:sz w:val="13"/>
        </w:rPr>
        <w:t> </w:t>
      </w:r>
      <w:r>
        <w:rPr>
          <w:rFonts w:ascii="Lucida Sans" w:hAnsi="Lucida Sans"/>
          <w:i/>
          <w:sz w:val="13"/>
        </w:rPr>
        <w:t>Northern</w:t>
      </w:r>
      <w:r>
        <w:rPr>
          <w:rFonts w:ascii="Lucida Sans" w:hAnsi="Lucida Sans"/>
          <w:i/>
          <w:spacing w:val="-20"/>
          <w:sz w:val="13"/>
        </w:rPr>
        <w:t> </w:t>
      </w:r>
      <w:r>
        <w:rPr>
          <w:rFonts w:ascii="Lucida Sans" w:hAnsi="Lucida Sans"/>
          <w:i/>
          <w:sz w:val="13"/>
        </w:rPr>
        <w:t>University</w:t>
      </w:r>
      <w:r>
        <w:rPr>
          <w:rFonts w:ascii="Lucida Sans" w:hAnsi="Lucida Sans"/>
          <w:i/>
          <w:spacing w:val="-20"/>
          <w:sz w:val="13"/>
        </w:rPr>
        <w:t> </w:t>
      </w:r>
      <w:r>
        <w:rPr>
          <w:rFonts w:ascii="Lucida Sans" w:hAnsi="Lucida Sans"/>
          <w:i/>
          <w:sz w:val="13"/>
        </w:rPr>
        <w:t>Law</w:t>
      </w:r>
      <w:r>
        <w:rPr>
          <w:rFonts w:ascii="Lucida Sans" w:hAnsi="Lucida Sans"/>
          <w:i/>
          <w:spacing w:val="-19"/>
          <w:sz w:val="13"/>
        </w:rPr>
        <w:t> </w:t>
      </w:r>
      <w:r>
        <w:rPr>
          <w:rFonts w:ascii="Lucida Sans" w:hAnsi="Lucida Sans"/>
          <w:i/>
          <w:sz w:val="13"/>
        </w:rPr>
        <w:t>Review</w:t>
      </w:r>
    </w:p>
    <w:p>
      <w:pPr>
        <w:spacing w:before="7"/>
        <w:ind w:left="2381" w:right="0" w:firstLine="0"/>
        <w:jc w:val="left"/>
        <w:rPr>
          <w:rFonts w:ascii="Lucida Sans"/>
          <w:sz w:val="13"/>
        </w:rPr>
      </w:pPr>
      <w:r>
        <w:rPr>
          <w:rFonts w:ascii="Lucida Sans"/>
          <w:sz w:val="13"/>
        </w:rPr>
        <w:t>975, 979.</w:t>
      </w:r>
    </w:p>
    <w:p>
      <w:pPr>
        <w:tabs>
          <w:tab w:pos="2380" w:val="left" w:leader="none"/>
        </w:tabs>
        <w:spacing w:before="7"/>
        <w:ind w:left="1587" w:right="0" w:firstLine="0"/>
        <w:jc w:val="left"/>
        <w:rPr>
          <w:rFonts w:ascii="Lucida Sans" w:hAnsi="Lucida Sans"/>
          <w:sz w:val="13"/>
        </w:rPr>
      </w:pPr>
      <w:r>
        <w:rPr>
          <w:rFonts w:ascii="Lucida Sans" w:hAnsi="Lucida Sans"/>
          <w:sz w:val="13"/>
        </w:rPr>
        <w:t>89</w:t>
        <w:tab/>
        <w:t>Ala</w:t>
      </w:r>
      <w:r>
        <w:rPr>
          <w:rFonts w:ascii="Lucida Sans" w:hAnsi="Lucida Sans"/>
          <w:spacing w:val="-16"/>
          <w:sz w:val="13"/>
        </w:rPr>
        <w:t> </w:t>
      </w:r>
      <w:r>
        <w:rPr>
          <w:rFonts w:ascii="Lucida Sans" w:hAnsi="Lucida Sans"/>
          <w:sz w:val="13"/>
        </w:rPr>
        <w:t>Code</w:t>
      </w:r>
      <w:r>
        <w:rPr>
          <w:rFonts w:ascii="Lucida Sans" w:hAnsi="Lucida Sans"/>
          <w:spacing w:val="-15"/>
          <w:sz w:val="13"/>
        </w:rPr>
        <w:t> </w:t>
      </w:r>
      <w:r>
        <w:rPr>
          <w:rFonts w:ascii="Lucida Sans" w:hAnsi="Lucida Sans"/>
          <w:sz w:val="13"/>
        </w:rPr>
        <w:t>§</w:t>
      </w:r>
      <w:r>
        <w:rPr>
          <w:rFonts w:ascii="Lucida Sans" w:hAnsi="Lucida Sans"/>
          <w:spacing w:val="-15"/>
          <w:sz w:val="13"/>
        </w:rPr>
        <w:t> </w:t>
      </w:r>
      <w:r>
        <w:rPr>
          <w:rFonts w:ascii="Lucida Sans" w:hAnsi="Lucida Sans"/>
          <w:sz w:val="13"/>
        </w:rPr>
        <w:t>43-8-253</w:t>
      </w:r>
      <w:r>
        <w:rPr>
          <w:rFonts w:ascii="Lucida Sans" w:hAnsi="Lucida Sans"/>
          <w:spacing w:val="-16"/>
          <w:sz w:val="13"/>
        </w:rPr>
        <w:t> </w:t>
      </w:r>
      <w:r>
        <w:rPr>
          <w:rFonts w:ascii="Lucida Sans" w:hAnsi="Lucida Sans"/>
          <w:sz w:val="13"/>
        </w:rPr>
        <w:t>(2013);</w:t>
      </w:r>
      <w:r>
        <w:rPr>
          <w:rFonts w:ascii="Lucida Sans" w:hAnsi="Lucida Sans"/>
          <w:spacing w:val="-15"/>
          <w:sz w:val="13"/>
        </w:rPr>
        <w:t> </w:t>
      </w:r>
      <w:r>
        <w:rPr>
          <w:rFonts w:ascii="Lucida Sans" w:hAnsi="Lucida Sans"/>
          <w:sz w:val="13"/>
        </w:rPr>
        <w:t>Alaska</w:t>
      </w:r>
      <w:r>
        <w:rPr>
          <w:rFonts w:ascii="Lucida Sans" w:hAnsi="Lucida Sans"/>
          <w:spacing w:val="-15"/>
          <w:sz w:val="13"/>
        </w:rPr>
        <w:t> </w:t>
      </w:r>
      <w:r>
        <w:rPr>
          <w:rFonts w:ascii="Lucida Sans" w:hAnsi="Lucida Sans"/>
          <w:sz w:val="13"/>
        </w:rPr>
        <w:t>Stat</w:t>
      </w:r>
      <w:r>
        <w:rPr>
          <w:rFonts w:ascii="Lucida Sans" w:hAnsi="Lucida Sans"/>
          <w:spacing w:val="-16"/>
          <w:sz w:val="13"/>
        </w:rPr>
        <w:t> </w:t>
      </w:r>
      <w:r>
        <w:rPr>
          <w:rFonts w:ascii="Lucida Sans" w:hAnsi="Lucida Sans"/>
          <w:sz w:val="13"/>
        </w:rPr>
        <w:t>§</w:t>
      </w:r>
      <w:r>
        <w:rPr>
          <w:rFonts w:ascii="Lucida Sans" w:hAnsi="Lucida Sans"/>
          <w:spacing w:val="-15"/>
          <w:sz w:val="13"/>
        </w:rPr>
        <w:t> </w:t>
      </w:r>
      <w:r>
        <w:rPr>
          <w:rFonts w:ascii="Lucida Sans" w:hAnsi="Lucida Sans"/>
          <w:sz w:val="13"/>
        </w:rPr>
        <w:t>13.12.803</w:t>
      </w:r>
      <w:r>
        <w:rPr>
          <w:rFonts w:ascii="Lucida Sans" w:hAnsi="Lucida Sans"/>
          <w:spacing w:val="-15"/>
          <w:sz w:val="13"/>
        </w:rPr>
        <w:t> </w:t>
      </w:r>
      <w:r>
        <w:rPr>
          <w:rFonts w:ascii="Lucida Sans" w:hAnsi="Lucida Sans"/>
          <w:sz w:val="13"/>
        </w:rPr>
        <w:t>(2013);</w:t>
      </w:r>
      <w:r>
        <w:rPr>
          <w:rFonts w:ascii="Lucida Sans" w:hAnsi="Lucida Sans"/>
          <w:spacing w:val="-15"/>
          <w:sz w:val="13"/>
        </w:rPr>
        <w:t> </w:t>
      </w:r>
      <w:r>
        <w:rPr>
          <w:rFonts w:ascii="Lucida Sans" w:hAnsi="Lucida Sans"/>
          <w:sz w:val="13"/>
        </w:rPr>
        <w:t>Ariz</w:t>
      </w:r>
      <w:r>
        <w:rPr>
          <w:rFonts w:ascii="Lucida Sans" w:hAnsi="Lucida Sans"/>
          <w:spacing w:val="-16"/>
          <w:sz w:val="13"/>
        </w:rPr>
        <w:t> </w:t>
      </w:r>
      <w:r>
        <w:rPr>
          <w:rFonts w:ascii="Lucida Sans" w:hAnsi="Lucida Sans"/>
          <w:sz w:val="13"/>
        </w:rPr>
        <w:t>Rev</w:t>
      </w:r>
      <w:r>
        <w:rPr>
          <w:rFonts w:ascii="Lucida Sans" w:hAnsi="Lucida Sans"/>
          <w:spacing w:val="-15"/>
          <w:sz w:val="13"/>
        </w:rPr>
        <w:t> </w:t>
      </w:r>
      <w:r>
        <w:rPr>
          <w:rFonts w:ascii="Lucida Sans" w:hAnsi="Lucida Sans"/>
          <w:sz w:val="13"/>
        </w:rPr>
        <w:t>Stat</w:t>
      </w:r>
      <w:r>
        <w:rPr>
          <w:rFonts w:ascii="Lucida Sans" w:hAnsi="Lucida Sans"/>
          <w:spacing w:val="-15"/>
          <w:sz w:val="13"/>
        </w:rPr>
        <w:t> </w:t>
      </w:r>
      <w:r>
        <w:rPr>
          <w:rFonts w:ascii="Lucida Sans" w:hAnsi="Lucida Sans"/>
          <w:sz w:val="13"/>
        </w:rPr>
        <w:t>Ann</w:t>
      </w:r>
      <w:r>
        <w:rPr>
          <w:rFonts w:ascii="Lucida Sans" w:hAnsi="Lucida Sans"/>
          <w:spacing w:val="-16"/>
          <w:sz w:val="13"/>
        </w:rPr>
        <w:t> </w:t>
      </w:r>
      <w:r>
        <w:rPr>
          <w:rFonts w:ascii="Lucida Sans" w:hAnsi="Lucida Sans"/>
          <w:sz w:val="13"/>
        </w:rPr>
        <w:t>§</w:t>
      </w:r>
      <w:r>
        <w:rPr>
          <w:rFonts w:ascii="Lucida Sans" w:hAnsi="Lucida Sans"/>
          <w:spacing w:val="-15"/>
          <w:sz w:val="13"/>
        </w:rPr>
        <w:t> </w:t>
      </w:r>
      <w:r>
        <w:rPr>
          <w:rFonts w:ascii="Lucida Sans" w:hAnsi="Lucida Sans"/>
          <w:sz w:val="13"/>
        </w:rPr>
        <w:t>14-2803</w:t>
      </w:r>
      <w:r>
        <w:rPr>
          <w:rFonts w:ascii="Lucida Sans" w:hAnsi="Lucida Sans"/>
          <w:spacing w:val="-15"/>
          <w:sz w:val="13"/>
        </w:rPr>
        <w:t> </w:t>
      </w:r>
      <w:r>
        <w:rPr>
          <w:rFonts w:ascii="Lucida Sans" w:hAnsi="Lucida Sans"/>
          <w:sz w:val="13"/>
        </w:rPr>
        <w:t>(2013);</w:t>
      </w:r>
      <w:r>
        <w:rPr>
          <w:rFonts w:ascii="Lucida Sans" w:hAnsi="Lucida Sans"/>
          <w:spacing w:val="-15"/>
          <w:sz w:val="13"/>
        </w:rPr>
        <w:t> </w:t>
      </w:r>
      <w:r>
        <w:rPr>
          <w:rFonts w:ascii="Lucida Sans" w:hAnsi="Lucida Sans"/>
          <w:sz w:val="13"/>
        </w:rPr>
        <w:t>Ark</w:t>
      </w:r>
      <w:r>
        <w:rPr>
          <w:rFonts w:ascii="Lucida Sans" w:hAnsi="Lucida Sans"/>
          <w:spacing w:val="-16"/>
          <w:sz w:val="13"/>
        </w:rPr>
        <w:t> </w:t>
      </w:r>
      <w:r>
        <w:rPr>
          <w:rFonts w:ascii="Lucida Sans" w:hAnsi="Lucida Sans"/>
          <w:sz w:val="13"/>
        </w:rPr>
        <w:t>Code</w:t>
      </w:r>
      <w:r>
        <w:rPr>
          <w:rFonts w:ascii="Lucida Sans" w:hAnsi="Lucida Sans"/>
          <w:spacing w:val="-15"/>
          <w:sz w:val="13"/>
        </w:rPr>
        <w:t> </w:t>
      </w:r>
      <w:r>
        <w:rPr>
          <w:rFonts w:ascii="Lucida Sans" w:hAnsi="Lucida Sans"/>
          <w:sz w:val="13"/>
        </w:rPr>
        <w:t>Ann</w:t>
      </w:r>
      <w:r>
        <w:rPr>
          <w:rFonts w:ascii="Lucida Sans" w:hAnsi="Lucida Sans"/>
          <w:spacing w:val="-15"/>
          <w:sz w:val="13"/>
        </w:rPr>
        <w:t> </w:t>
      </w:r>
      <w:r>
        <w:rPr>
          <w:rFonts w:ascii="Lucida Sans" w:hAnsi="Lucida Sans"/>
          <w:sz w:val="13"/>
        </w:rPr>
        <w:t>§</w:t>
      </w:r>
      <w:r>
        <w:rPr>
          <w:rFonts w:ascii="Lucida Sans" w:hAnsi="Lucida Sans"/>
          <w:spacing w:val="-16"/>
          <w:sz w:val="13"/>
        </w:rPr>
        <w:t> </w:t>
      </w:r>
      <w:r>
        <w:rPr>
          <w:rFonts w:ascii="Lucida Sans" w:hAnsi="Lucida Sans"/>
          <w:sz w:val="13"/>
        </w:rPr>
        <w:t>28-11-204</w:t>
      </w:r>
      <w:r>
        <w:rPr>
          <w:rFonts w:ascii="Lucida Sans" w:hAnsi="Lucida Sans"/>
          <w:spacing w:val="-15"/>
          <w:sz w:val="13"/>
        </w:rPr>
        <w:t> </w:t>
      </w:r>
      <w:r>
        <w:rPr>
          <w:rFonts w:ascii="Lucida Sans" w:hAnsi="Lucida Sans"/>
          <w:sz w:val="13"/>
        </w:rPr>
        <w:t>(2014);</w:t>
      </w:r>
    </w:p>
    <w:p>
      <w:pPr>
        <w:spacing w:line="252" w:lineRule="auto" w:before="7"/>
        <w:ind w:left="2381" w:right="1540" w:firstLine="0"/>
        <w:jc w:val="left"/>
        <w:rPr>
          <w:rFonts w:ascii="Lucida Sans" w:hAnsi="Lucida Sans"/>
          <w:sz w:val="13"/>
        </w:rPr>
      </w:pPr>
      <w:r>
        <w:rPr>
          <w:rFonts w:ascii="Lucida Sans" w:hAnsi="Lucida Sans"/>
          <w:w w:val="95"/>
          <w:sz w:val="13"/>
        </w:rPr>
        <w:t>Cal</w:t>
      </w:r>
      <w:r>
        <w:rPr>
          <w:rFonts w:ascii="Lucida Sans" w:hAnsi="Lucida Sans"/>
          <w:spacing w:val="-20"/>
          <w:w w:val="95"/>
          <w:sz w:val="13"/>
        </w:rPr>
        <w:t> </w:t>
      </w:r>
      <w:r>
        <w:rPr>
          <w:rFonts w:ascii="Lucida Sans" w:hAnsi="Lucida Sans"/>
          <w:w w:val="95"/>
          <w:sz w:val="13"/>
        </w:rPr>
        <w:t>Prob</w:t>
      </w:r>
      <w:r>
        <w:rPr>
          <w:rFonts w:ascii="Lucida Sans" w:hAnsi="Lucida Sans"/>
          <w:spacing w:val="-19"/>
          <w:w w:val="95"/>
          <w:sz w:val="13"/>
        </w:rPr>
        <w:t> </w:t>
      </w:r>
      <w:r>
        <w:rPr>
          <w:rFonts w:ascii="Lucida Sans" w:hAnsi="Lucida Sans"/>
          <w:w w:val="95"/>
          <w:sz w:val="13"/>
        </w:rPr>
        <w:t>Code</w:t>
      </w:r>
      <w:r>
        <w:rPr>
          <w:rFonts w:ascii="Lucida Sans" w:hAnsi="Lucida Sans"/>
          <w:spacing w:val="-20"/>
          <w:w w:val="95"/>
          <w:sz w:val="13"/>
        </w:rPr>
        <w:t> </w:t>
      </w:r>
      <w:r>
        <w:rPr>
          <w:rFonts w:ascii="Lucida Sans" w:hAnsi="Lucida Sans"/>
          <w:w w:val="95"/>
          <w:sz w:val="13"/>
        </w:rPr>
        <w:t>§§</w:t>
      </w:r>
      <w:r>
        <w:rPr>
          <w:rFonts w:ascii="Lucida Sans" w:hAnsi="Lucida Sans"/>
          <w:spacing w:val="-19"/>
          <w:w w:val="95"/>
          <w:sz w:val="13"/>
        </w:rPr>
        <w:t> </w:t>
      </w:r>
      <w:r>
        <w:rPr>
          <w:rFonts w:ascii="Lucida Sans" w:hAnsi="Lucida Sans"/>
          <w:w w:val="95"/>
          <w:sz w:val="13"/>
        </w:rPr>
        <w:t>250–259</w:t>
      </w:r>
      <w:r>
        <w:rPr>
          <w:rFonts w:ascii="Lucida Sans" w:hAnsi="Lucida Sans"/>
          <w:spacing w:val="-19"/>
          <w:w w:val="95"/>
          <w:sz w:val="13"/>
        </w:rPr>
        <w:t> </w:t>
      </w:r>
      <w:r>
        <w:rPr>
          <w:rFonts w:ascii="Lucida Sans" w:hAnsi="Lucida Sans"/>
          <w:spacing w:val="2"/>
          <w:w w:val="95"/>
          <w:sz w:val="13"/>
        </w:rPr>
        <w:t>(LexisNexis</w:t>
      </w:r>
      <w:r>
        <w:rPr>
          <w:rFonts w:ascii="Lucida Sans" w:hAnsi="Lucida Sans"/>
          <w:spacing w:val="-20"/>
          <w:w w:val="95"/>
          <w:sz w:val="13"/>
        </w:rPr>
        <w:t> </w:t>
      </w:r>
      <w:r>
        <w:rPr>
          <w:rFonts w:ascii="Lucida Sans" w:hAnsi="Lucida Sans"/>
          <w:w w:val="95"/>
          <w:sz w:val="13"/>
        </w:rPr>
        <w:t>2014);</w:t>
      </w:r>
      <w:r>
        <w:rPr>
          <w:rFonts w:ascii="Lucida Sans" w:hAnsi="Lucida Sans"/>
          <w:spacing w:val="-19"/>
          <w:w w:val="95"/>
          <w:sz w:val="13"/>
        </w:rPr>
        <w:t> </w:t>
      </w:r>
      <w:r>
        <w:rPr>
          <w:rFonts w:ascii="Lucida Sans" w:hAnsi="Lucida Sans"/>
          <w:w w:val="95"/>
          <w:sz w:val="13"/>
        </w:rPr>
        <w:t>Colo</w:t>
      </w:r>
      <w:r>
        <w:rPr>
          <w:rFonts w:ascii="Lucida Sans" w:hAnsi="Lucida Sans"/>
          <w:spacing w:val="-19"/>
          <w:w w:val="95"/>
          <w:sz w:val="13"/>
        </w:rPr>
        <w:t> </w:t>
      </w:r>
      <w:r>
        <w:rPr>
          <w:rFonts w:ascii="Lucida Sans" w:hAnsi="Lucida Sans"/>
          <w:w w:val="95"/>
          <w:sz w:val="13"/>
        </w:rPr>
        <w:t>Rev</w:t>
      </w:r>
      <w:r>
        <w:rPr>
          <w:rFonts w:ascii="Lucida Sans" w:hAnsi="Lucida Sans"/>
          <w:spacing w:val="-20"/>
          <w:w w:val="95"/>
          <w:sz w:val="13"/>
        </w:rPr>
        <w:t> </w:t>
      </w:r>
      <w:r>
        <w:rPr>
          <w:rFonts w:ascii="Lucida Sans" w:hAnsi="Lucida Sans"/>
          <w:w w:val="95"/>
          <w:sz w:val="13"/>
        </w:rPr>
        <w:t>Stat</w:t>
      </w:r>
      <w:r>
        <w:rPr>
          <w:rFonts w:ascii="Lucida Sans" w:hAnsi="Lucida Sans"/>
          <w:spacing w:val="-19"/>
          <w:w w:val="95"/>
          <w:sz w:val="13"/>
        </w:rPr>
        <w:t> </w:t>
      </w:r>
      <w:r>
        <w:rPr>
          <w:rFonts w:ascii="Lucida Sans" w:hAnsi="Lucida Sans"/>
          <w:w w:val="95"/>
          <w:sz w:val="13"/>
        </w:rPr>
        <w:t>§</w:t>
      </w:r>
      <w:r>
        <w:rPr>
          <w:rFonts w:ascii="Lucida Sans" w:hAnsi="Lucida Sans"/>
          <w:spacing w:val="-19"/>
          <w:w w:val="95"/>
          <w:sz w:val="13"/>
        </w:rPr>
        <w:t> </w:t>
      </w:r>
      <w:r>
        <w:rPr>
          <w:rFonts w:ascii="Lucida Sans" w:hAnsi="Lucida Sans"/>
          <w:w w:val="95"/>
          <w:sz w:val="13"/>
        </w:rPr>
        <w:t>15-11-803</w:t>
      </w:r>
      <w:r>
        <w:rPr>
          <w:rFonts w:ascii="Lucida Sans" w:hAnsi="Lucida Sans"/>
          <w:spacing w:val="-20"/>
          <w:w w:val="95"/>
          <w:sz w:val="13"/>
        </w:rPr>
        <w:t> </w:t>
      </w:r>
      <w:r>
        <w:rPr>
          <w:rFonts w:ascii="Lucida Sans" w:hAnsi="Lucida Sans"/>
          <w:w w:val="95"/>
          <w:sz w:val="13"/>
        </w:rPr>
        <w:t>(2013);</w:t>
      </w:r>
      <w:r>
        <w:rPr>
          <w:rFonts w:ascii="Lucida Sans" w:hAnsi="Lucida Sans"/>
          <w:spacing w:val="-19"/>
          <w:w w:val="95"/>
          <w:sz w:val="13"/>
        </w:rPr>
        <w:t> </w:t>
      </w:r>
      <w:r>
        <w:rPr>
          <w:rFonts w:ascii="Lucida Sans" w:hAnsi="Lucida Sans"/>
          <w:w w:val="95"/>
          <w:sz w:val="13"/>
        </w:rPr>
        <w:t>Conn</w:t>
      </w:r>
      <w:r>
        <w:rPr>
          <w:rFonts w:ascii="Lucida Sans" w:hAnsi="Lucida Sans"/>
          <w:spacing w:val="-19"/>
          <w:w w:val="95"/>
          <w:sz w:val="13"/>
        </w:rPr>
        <w:t> </w:t>
      </w:r>
      <w:r>
        <w:rPr>
          <w:rFonts w:ascii="Lucida Sans" w:hAnsi="Lucida Sans"/>
          <w:w w:val="95"/>
          <w:sz w:val="13"/>
        </w:rPr>
        <w:t>Gen</w:t>
      </w:r>
      <w:r>
        <w:rPr>
          <w:rFonts w:ascii="Lucida Sans" w:hAnsi="Lucida Sans"/>
          <w:spacing w:val="-20"/>
          <w:w w:val="95"/>
          <w:sz w:val="13"/>
        </w:rPr>
        <w:t> </w:t>
      </w:r>
      <w:r>
        <w:rPr>
          <w:rFonts w:ascii="Lucida Sans" w:hAnsi="Lucida Sans"/>
          <w:w w:val="95"/>
          <w:sz w:val="13"/>
        </w:rPr>
        <w:t>Stat</w:t>
      </w:r>
      <w:r>
        <w:rPr>
          <w:rFonts w:ascii="Lucida Sans" w:hAnsi="Lucida Sans"/>
          <w:spacing w:val="-19"/>
          <w:w w:val="95"/>
          <w:sz w:val="13"/>
        </w:rPr>
        <w:t> </w:t>
      </w:r>
      <w:r>
        <w:rPr>
          <w:rFonts w:ascii="Lucida Sans" w:hAnsi="Lucida Sans"/>
          <w:w w:val="95"/>
          <w:sz w:val="13"/>
        </w:rPr>
        <w:t>§</w:t>
      </w:r>
      <w:r>
        <w:rPr>
          <w:rFonts w:ascii="Lucida Sans" w:hAnsi="Lucida Sans"/>
          <w:spacing w:val="-20"/>
          <w:w w:val="95"/>
          <w:sz w:val="13"/>
        </w:rPr>
        <w:t> </w:t>
      </w:r>
      <w:r>
        <w:rPr>
          <w:rFonts w:ascii="Lucida Sans" w:hAnsi="Lucida Sans"/>
          <w:spacing w:val="2"/>
          <w:w w:val="95"/>
          <w:sz w:val="13"/>
        </w:rPr>
        <w:t>45a-447</w:t>
      </w:r>
      <w:r>
        <w:rPr>
          <w:rFonts w:ascii="Lucida Sans" w:hAnsi="Lucida Sans"/>
          <w:spacing w:val="-19"/>
          <w:w w:val="95"/>
          <w:sz w:val="13"/>
        </w:rPr>
        <w:t> </w:t>
      </w:r>
      <w:r>
        <w:rPr>
          <w:rFonts w:ascii="Lucida Sans" w:hAnsi="Lucida Sans"/>
          <w:w w:val="95"/>
          <w:sz w:val="13"/>
        </w:rPr>
        <w:t>(2013);</w:t>
      </w:r>
      <w:r>
        <w:rPr>
          <w:rFonts w:ascii="Lucida Sans" w:hAnsi="Lucida Sans"/>
          <w:spacing w:val="-19"/>
          <w:w w:val="95"/>
          <w:sz w:val="13"/>
        </w:rPr>
        <w:t> </w:t>
      </w:r>
      <w:r>
        <w:rPr>
          <w:rFonts w:ascii="Lucida Sans" w:hAnsi="Lucida Sans"/>
          <w:w w:val="95"/>
          <w:sz w:val="13"/>
        </w:rPr>
        <w:t>Del</w:t>
      </w:r>
      <w:r>
        <w:rPr>
          <w:rFonts w:ascii="Lucida Sans" w:hAnsi="Lucida Sans"/>
          <w:spacing w:val="-20"/>
          <w:w w:val="95"/>
          <w:sz w:val="13"/>
        </w:rPr>
        <w:t> </w:t>
      </w:r>
      <w:r>
        <w:rPr>
          <w:rFonts w:ascii="Lucida Sans" w:hAnsi="Lucida Sans"/>
          <w:w w:val="95"/>
          <w:sz w:val="13"/>
        </w:rPr>
        <w:t>Code</w:t>
      </w:r>
      <w:r>
        <w:rPr>
          <w:rFonts w:ascii="Lucida Sans" w:hAnsi="Lucida Sans"/>
          <w:spacing w:val="-19"/>
          <w:w w:val="95"/>
          <w:sz w:val="13"/>
        </w:rPr>
        <w:t> </w:t>
      </w:r>
      <w:r>
        <w:rPr>
          <w:rFonts w:ascii="Lucida Sans" w:hAnsi="Lucida Sans"/>
          <w:w w:val="95"/>
          <w:sz w:val="13"/>
        </w:rPr>
        <w:t>Ann</w:t>
      </w:r>
      <w:r>
        <w:rPr>
          <w:rFonts w:ascii="Lucida Sans" w:hAnsi="Lucida Sans"/>
          <w:spacing w:val="-19"/>
          <w:w w:val="95"/>
          <w:sz w:val="13"/>
        </w:rPr>
        <w:t> </w:t>
      </w:r>
      <w:r>
        <w:rPr>
          <w:rFonts w:ascii="Lucida Sans" w:hAnsi="Lucida Sans"/>
          <w:w w:val="95"/>
          <w:sz w:val="13"/>
        </w:rPr>
        <w:t>§</w:t>
      </w:r>
      <w:r>
        <w:rPr>
          <w:rFonts w:ascii="Lucida Sans" w:hAnsi="Lucida Sans"/>
          <w:spacing w:val="-20"/>
          <w:w w:val="95"/>
          <w:sz w:val="13"/>
        </w:rPr>
        <w:t> </w:t>
      </w:r>
      <w:r>
        <w:rPr>
          <w:rFonts w:ascii="Lucida Sans" w:hAnsi="Lucida Sans"/>
          <w:w w:val="95"/>
          <w:sz w:val="13"/>
        </w:rPr>
        <w:t>2322 (2013);</w:t>
      </w:r>
      <w:r>
        <w:rPr>
          <w:rFonts w:ascii="Lucida Sans" w:hAnsi="Lucida Sans"/>
          <w:spacing w:val="-20"/>
          <w:w w:val="95"/>
          <w:sz w:val="13"/>
        </w:rPr>
        <w:t> </w:t>
      </w:r>
      <w:r>
        <w:rPr>
          <w:rFonts w:ascii="Lucida Sans" w:hAnsi="Lucida Sans"/>
          <w:w w:val="95"/>
          <w:sz w:val="13"/>
        </w:rPr>
        <w:t>DC</w:t>
      </w:r>
      <w:r>
        <w:rPr>
          <w:rFonts w:ascii="Lucida Sans" w:hAnsi="Lucida Sans"/>
          <w:spacing w:val="-20"/>
          <w:w w:val="95"/>
          <w:sz w:val="13"/>
        </w:rPr>
        <w:t> </w:t>
      </w:r>
      <w:r>
        <w:rPr>
          <w:rFonts w:ascii="Lucida Sans" w:hAnsi="Lucida Sans"/>
          <w:w w:val="95"/>
          <w:sz w:val="13"/>
        </w:rPr>
        <w:t>Code</w:t>
      </w:r>
      <w:r>
        <w:rPr>
          <w:rFonts w:ascii="Lucida Sans" w:hAnsi="Lucida Sans"/>
          <w:spacing w:val="-20"/>
          <w:w w:val="95"/>
          <w:sz w:val="13"/>
        </w:rPr>
        <w:t> </w:t>
      </w:r>
      <w:r>
        <w:rPr>
          <w:rFonts w:ascii="Lucida Sans" w:hAnsi="Lucida Sans"/>
          <w:w w:val="95"/>
          <w:sz w:val="13"/>
        </w:rPr>
        <w:t>§</w:t>
      </w:r>
      <w:r>
        <w:rPr>
          <w:rFonts w:ascii="Lucida Sans" w:hAnsi="Lucida Sans"/>
          <w:spacing w:val="-20"/>
          <w:w w:val="95"/>
          <w:sz w:val="13"/>
        </w:rPr>
        <w:t> </w:t>
      </w:r>
      <w:r>
        <w:rPr>
          <w:rFonts w:ascii="Lucida Sans" w:hAnsi="Lucida Sans"/>
          <w:w w:val="95"/>
          <w:sz w:val="13"/>
        </w:rPr>
        <w:t>19-320</w:t>
      </w:r>
      <w:r>
        <w:rPr>
          <w:rFonts w:ascii="Lucida Sans" w:hAnsi="Lucida Sans"/>
          <w:spacing w:val="-20"/>
          <w:w w:val="95"/>
          <w:sz w:val="13"/>
        </w:rPr>
        <w:t> </w:t>
      </w:r>
      <w:r>
        <w:rPr>
          <w:rFonts w:ascii="Lucida Sans" w:hAnsi="Lucida Sans"/>
          <w:w w:val="95"/>
          <w:sz w:val="13"/>
        </w:rPr>
        <w:t>(2014);</w:t>
      </w:r>
      <w:r>
        <w:rPr>
          <w:rFonts w:ascii="Lucida Sans" w:hAnsi="Lucida Sans"/>
          <w:spacing w:val="-20"/>
          <w:w w:val="95"/>
          <w:sz w:val="13"/>
        </w:rPr>
        <w:t> </w:t>
      </w:r>
      <w:r>
        <w:rPr>
          <w:rFonts w:ascii="Lucida Sans" w:hAnsi="Lucida Sans"/>
          <w:w w:val="95"/>
          <w:sz w:val="13"/>
        </w:rPr>
        <w:t>Fla</w:t>
      </w:r>
      <w:r>
        <w:rPr>
          <w:rFonts w:ascii="Lucida Sans" w:hAnsi="Lucida Sans"/>
          <w:spacing w:val="-19"/>
          <w:w w:val="95"/>
          <w:sz w:val="13"/>
        </w:rPr>
        <w:t> </w:t>
      </w:r>
      <w:r>
        <w:rPr>
          <w:rFonts w:ascii="Lucida Sans" w:hAnsi="Lucida Sans"/>
          <w:w w:val="95"/>
          <w:sz w:val="13"/>
        </w:rPr>
        <w:t>Stat</w:t>
      </w:r>
      <w:r>
        <w:rPr>
          <w:rFonts w:ascii="Lucida Sans" w:hAnsi="Lucida Sans"/>
          <w:spacing w:val="-20"/>
          <w:w w:val="95"/>
          <w:sz w:val="13"/>
        </w:rPr>
        <w:t> </w:t>
      </w:r>
      <w:r>
        <w:rPr>
          <w:rFonts w:ascii="Lucida Sans" w:hAnsi="Lucida Sans"/>
          <w:w w:val="95"/>
          <w:sz w:val="13"/>
        </w:rPr>
        <w:t>§</w:t>
      </w:r>
      <w:r>
        <w:rPr>
          <w:rFonts w:ascii="Lucida Sans" w:hAnsi="Lucida Sans"/>
          <w:spacing w:val="-20"/>
          <w:w w:val="95"/>
          <w:sz w:val="13"/>
        </w:rPr>
        <w:t> </w:t>
      </w:r>
      <w:r>
        <w:rPr>
          <w:rFonts w:ascii="Lucida Sans" w:hAnsi="Lucida Sans"/>
          <w:w w:val="95"/>
          <w:sz w:val="13"/>
        </w:rPr>
        <w:t>732.802</w:t>
      </w:r>
      <w:r>
        <w:rPr>
          <w:rFonts w:ascii="Lucida Sans" w:hAnsi="Lucida Sans"/>
          <w:spacing w:val="-20"/>
          <w:w w:val="95"/>
          <w:sz w:val="13"/>
        </w:rPr>
        <w:t> </w:t>
      </w:r>
      <w:r>
        <w:rPr>
          <w:rFonts w:ascii="Lucida Sans" w:hAnsi="Lucida Sans"/>
          <w:w w:val="95"/>
          <w:sz w:val="13"/>
        </w:rPr>
        <w:t>(2013);</w:t>
      </w:r>
      <w:r>
        <w:rPr>
          <w:rFonts w:ascii="Lucida Sans" w:hAnsi="Lucida Sans"/>
          <w:spacing w:val="-20"/>
          <w:w w:val="95"/>
          <w:sz w:val="13"/>
        </w:rPr>
        <w:t> </w:t>
      </w:r>
      <w:r>
        <w:rPr>
          <w:rFonts w:ascii="Lucida Sans" w:hAnsi="Lucida Sans"/>
          <w:w w:val="95"/>
          <w:sz w:val="13"/>
        </w:rPr>
        <w:t>Ga</w:t>
      </w:r>
      <w:r>
        <w:rPr>
          <w:rFonts w:ascii="Lucida Sans" w:hAnsi="Lucida Sans"/>
          <w:spacing w:val="-20"/>
          <w:w w:val="95"/>
          <w:sz w:val="13"/>
        </w:rPr>
        <w:t> </w:t>
      </w:r>
      <w:r>
        <w:rPr>
          <w:rFonts w:ascii="Lucida Sans" w:hAnsi="Lucida Sans"/>
          <w:w w:val="95"/>
          <w:sz w:val="13"/>
        </w:rPr>
        <w:t>Code</w:t>
      </w:r>
      <w:r>
        <w:rPr>
          <w:rFonts w:ascii="Lucida Sans" w:hAnsi="Lucida Sans"/>
          <w:spacing w:val="-19"/>
          <w:w w:val="95"/>
          <w:sz w:val="13"/>
        </w:rPr>
        <w:t> </w:t>
      </w:r>
      <w:r>
        <w:rPr>
          <w:rFonts w:ascii="Lucida Sans" w:hAnsi="Lucida Sans"/>
          <w:w w:val="95"/>
          <w:sz w:val="13"/>
        </w:rPr>
        <w:t>Ann</w:t>
      </w:r>
      <w:r>
        <w:rPr>
          <w:rFonts w:ascii="Lucida Sans" w:hAnsi="Lucida Sans"/>
          <w:spacing w:val="-20"/>
          <w:w w:val="95"/>
          <w:sz w:val="13"/>
        </w:rPr>
        <w:t> </w:t>
      </w:r>
      <w:r>
        <w:rPr>
          <w:rFonts w:ascii="Lucida Sans" w:hAnsi="Lucida Sans"/>
          <w:w w:val="95"/>
          <w:sz w:val="13"/>
        </w:rPr>
        <w:t>§</w:t>
      </w:r>
      <w:r>
        <w:rPr>
          <w:rFonts w:ascii="Lucida Sans" w:hAnsi="Lucida Sans"/>
          <w:spacing w:val="-20"/>
          <w:w w:val="95"/>
          <w:sz w:val="13"/>
        </w:rPr>
        <w:t> </w:t>
      </w:r>
      <w:r>
        <w:rPr>
          <w:rFonts w:ascii="Lucida Sans" w:hAnsi="Lucida Sans"/>
          <w:w w:val="95"/>
          <w:sz w:val="13"/>
        </w:rPr>
        <w:t>53-1-5</w:t>
      </w:r>
      <w:r>
        <w:rPr>
          <w:rFonts w:ascii="Lucida Sans" w:hAnsi="Lucida Sans"/>
          <w:spacing w:val="-20"/>
          <w:w w:val="95"/>
          <w:sz w:val="13"/>
        </w:rPr>
        <w:t> </w:t>
      </w:r>
      <w:r>
        <w:rPr>
          <w:rFonts w:ascii="Lucida Sans" w:hAnsi="Lucida Sans"/>
          <w:w w:val="95"/>
          <w:sz w:val="13"/>
        </w:rPr>
        <w:t>(2013);</w:t>
      </w:r>
      <w:r>
        <w:rPr>
          <w:rFonts w:ascii="Lucida Sans" w:hAnsi="Lucida Sans"/>
          <w:spacing w:val="-20"/>
          <w:w w:val="95"/>
          <w:sz w:val="13"/>
        </w:rPr>
        <w:t> </w:t>
      </w:r>
      <w:r>
        <w:rPr>
          <w:rFonts w:ascii="Lucida Sans" w:hAnsi="Lucida Sans"/>
          <w:w w:val="95"/>
          <w:sz w:val="13"/>
        </w:rPr>
        <w:t>Haw</w:t>
      </w:r>
      <w:r>
        <w:rPr>
          <w:rFonts w:ascii="Lucida Sans" w:hAnsi="Lucida Sans"/>
          <w:spacing w:val="-20"/>
          <w:w w:val="95"/>
          <w:sz w:val="13"/>
        </w:rPr>
        <w:t> </w:t>
      </w:r>
      <w:r>
        <w:rPr>
          <w:rFonts w:ascii="Lucida Sans" w:hAnsi="Lucida Sans"/>
          <w:w w:val="95"/>
          <w:sz w:val="13"/>
        </w:rPr>
        <w:t>Rev</w:t>
      </w:r>
      <w:r>
        <w:rPr>
          <w:rFonts w:ascii="Lucida Sans" w:hAnsi="Lucida Sans"/>
          <w:spacing w:val="-20"/>
          <w:w w:val="95"/>
          <w:sz w:val="13"/>
        </w:rPr>
        <w:t> </w:t>
      </w:r>
      <w:r>
        <w:rPr>
          <w:rFonts w:ascii="Lucida Sans" w:hAnsi="Lucida Sans"/>
          <w:w w:val="95"/>
          <w:sz w:val="13"/>
        </w:rPr>
        <w:t>Stat</w:t>
      </w:r>
      <w:r>
        <w:rPr>
          <w:rFonts w:ascii="Lucida Sans" w:hAnsi="Lucida Sans"/>
          <w:spacing w:val="-19"/>
          <w:w w:val="95"/>
          <w:sz w:val="13"/>
        </w:rPr>
        <w:t> </w:t>
      </w:r>
      <w:r>
        <w:rPr>
          <w:rFonts w:ascii="Lucida Sans" w:hAnsi="Lucida Sans"/>
          <w:w w:val="95"/>
          <w:sz w:val="13"/>
        </w:rPr>
        <w:t>§</w:t>
      </w:r>
      <w:r>
        <w:rPr>
          <w:rFonts w:ascii="Lucida Sans" w:hAnsi="Lucida Sans"/>
          <w:spacing w:val="-20"/>
          <w:w w:val="95"/>
          <w:sz w:val="13"/>
        </w:rPr>
        <w:t> </w:t>
      </w:r>
      <w:r>
        <w:rPr>
          <w:rFonts w:ascii="Lucida Sans" w:hAnsi="Lucida Sans"/>
          <w:spacing w:val="2"/>
          <w:w w:val="95"/>
          <w:sz w:val="13"/>
        </w:rPr>
        <w:t>560:2-803</w:t>
      </w:r>
      <w:r>
        <w:rPr>
          <w:rFonts w:ascii="Lucida Sans" w:hAnsi="Lucida Sans"/>
          <w:spacing w:val="-20"/>
          <w:w w:val="95"/>
          <w:sz w:val="13"/>
        </w:rPr>
        <w:t> </w:t>
      </w:r>
      <w:r>
        <w:rPr>
          <w:rFonts w:ascii="Lucida Sans" w:hAnsi="Lucida Sans"/>
          <w:w w:val="95"/>
          <w:sz w:val="13"/>
        </w:rPr>
        <w:t>(2013);</w:t>
      </w:r>
      <w:r>
        <w:rPr>
          <w:rFonts w:ascii="Lucida Sans" w:hAnsi="Lucida Sans"/>
          <w:spacing w:val="-20"/>
          <w:w w:val="95"/>
          <w:sz w:val="13"/>
        </w:rPr>
        <w:t> </w:t>
      </w:r>
      <w:r>
        <w:rPr>
          <w:rFonts w:ascii="Lucida Sans" w:hAnsi="Lucida Sans"/>
          <w:w w:val="95"/>
          <w:sz w:val="13"/>
        </w:rPr>
        <w:t>Idaho</w:t>
      </w:r>
      <w:r>
        <w:rPr>
          <w:rFonts w:ascii="Lucida Sans" w:hAnsi="Lucida Sans"/>
          <w:spacing w:val="-20"/>
          <w:w w:val="95"/>
          <w:sz w:val="13"/>
        </w:rPr>
        <w:t> </w:t>
      </w:r>
      <w:r>
        <w:rPr>
          <w:rFonts w:ascii="Lucida Sans" w:hAnsi="Lucida Sans"/>
          <w:w w:val="95"/>
          <w:sz w:val="13"/>
        </w:rPr>
        <w:t>Code</w:t>
      </w:r>
    </w:p>
    <w:p>
      <w:pPr>
        <w:spacing w:line="152" w:lineRule="exact" w:before="0"/>
        <w:ind w:left="2381" w:right="0" w:firstLine="0"/>
        <w:jc w:val="left"/>
        <w:rPr>
          <w:rFonts w:ascii="Lucida Sans" w:hAnsi="Lucida Sans"/>
          <w:sz w:val="13"/>
        </w:rPr>
      </w:pPr>
      <w:r>
        <w:rPr>
          <w:rFonts w:ascii="Lucida Sans" w:hAnsi="Lucida Sans"/>
          <w:w w:val="95"/>
          <w:sz w:val="13"/>
        </w:rPr>
        <w:t>Ann</w:t>
      </w:r>
      <w:r>
        <w:rPr>
          <w:rFonts w:ascii="Lucida Sans" w:hAnsi="Lucida Sans"/>
          <w:spacing w:val="-24"/>
          <w:w w:val="95"/>
          <w:sz w:val="13"/>
        </w:rPr>
        <w:t> </w:t>
      </w:r>
      <w:r>
        <w:rPr>
          <w:rFonts w:ascii="Lucida Sans" w:hAnsi="Lucida Sans"/>
          <w:w w:val="95"/>
          <w:sz w:val="13"/>
        </w:rPr>
        <w:t>§</w:t>
      </w:r>
      <w:r>
        <w:rPr>
          <w:rFonts w:ascii="Lucida Sans" w:hAnsi="Lucida Sans"/>
          <w:spacing w:val="-24"/>
          <w:w w:val="95"/>
          <w:sz w:val="13"/>
        </w:rPr>
        <w:t> </w:t>
      </w:r>
      <w:r>
        <w:rPr>
          <w:rFonts w:ascii="Lucida Sans" w:hAnsi="Lucida Sans"/>
          <w:w w:val="95"/>
          <w:sz w:val="13"/>
        </w:rPr>
        <w:t>15-2-803</w:t>
      </w:r>
      <w:r>
        <w:rPr>
          <w:rFonts w:ascii="Lucida Sans" w:hAnsi="Lucida Sans"/>
          <w:spacing w:val="-23"/>
          <w:w w:val="95"/>
          <w:sz w:val="13"/>
        </w:rPr>
        <w:t> </w:t>
      </w:r>
      <w:r>
        <w:rPr>
          <w:rFonts w:ascii="Lucida Sans" w:hAnsi="Lucida Sans"/>
          <w:w w:val="95"/>
          <w:sz w:val="13"/>
        </w:rPr>
        <w:t>(2013);</w:t>
      </w:r>
      <w:r>
        <w:rPr>
          <w:rFonts w:ascii="Lucida Sans" w:hAnsi="Lucida Sans"/>
          <w:spacing w:val="-24"/>
          <w:w w:val="95"/>
          <w:sz w:val="13"/>
        </w:rPr>
        <w:t> </w:t>
      </w:r>
      <w:r>
        <w:rPr>
          <w:rFonts w:ascii="Lucida Sans" w:hAnsi="Lucida Sans"/>
          <w:w w:val="95"/>
          <w:sz w:val="13"/>
        </w:rPr>
        <w:t>755</w:t>
      </w:r>
      <w:r>
        <w:rPr>
          <w:rFonts w:ascii="Lucida Sans" w:hAnsi="Lucida Sans"/>
          <w:spacing w:val="-23"/>
          <w:w w:val="95"/>
          <w:sz w:val="13"/>
        </w:rPr>
        <w:t> </w:t>
      </w:r>
      <w:r>
        <w:rPr>
          <w:rFonts w:ascii="Lucida Sans" w:hAnsi="Lucida Sans"/>
          <w:w w:val="95"/>
          <w:sz w:val="13"/>
        </w:rPr>
        <w:t>Ill</w:t>
      </w:r>
      <w:r>
        <w:rPr>
          <w:rFonts w:ascii="Lucida Sans" w:hAnsi="Lucida Sans"/>
          <w:spacing w:val="-24"/>
          <w:w w:val="95"/>
          <w:sz w:val="13"/>
        </w:rPr>
        <w:t> </w:t>
      </w:r>
      <w:r>
        <w:rPr>
          <w:rFonts w:ascii="Lucida Sans" w:hAnsi="Lucida Sans"/>
          <w:w w:val="95"/>
          <w:sz w:val="13"/>
        </w:rPr>
        <w:t>Comp</w:t>
      </w:r>
      <w:r>
        <w:rPr>
          <w:rFonts w:ascii="Lucida Sans" w:hAnsi="Lucida Sans"/>
          <w:spacing w:val="-23"/>
          <w:w w:val="95"/>
          <w:sz w:val="13"/>
        </w:rPr>
        <w:t> </w:t>
      </w:r>
      <w:r>
        <w:rPr>
          <w:rFonts w:ascii="Lucida Sans" w:hAnsi="Lucida Sans"/>
          <w:w w:val="95"/>
          <w:sz w:val="13"/>
        </w:rPr>
        <w:t>Stat</w:t>
      </w:r>
      <w:r>
        <w:rPr>
          <w:rFonts w:ascii="Lucida Sans" w:hAnsi="Lucida Sans"/>
          <w:spacing w:val="-24"/>
          <w:w w:val="95"/>
          <w:sz w:val="13"/>
        </w:rPr>
        <w:t> </w:t>
      </w:r>
      <w:r>
        <w:rPr>
          <w:rFonts w:ascii="Lucida Sans" w:hAnsi="Lucida Sans"/>
          <w:spacing w:val="3"/>
          <w:w w:val="95"/>
          <w:sz w:val="13"/>
        </w:rPr>
        <w:t>5/2-6</w:t>
      </w:r>
      <w:r>
        <w:rPr>
          <w:rFonts w:ascii="Lucida Sans" w:hAnsi="Lucida Sans"/>
          <w:spacing w:val="-23"/>
          <w:w w:val="95"/>
          <w:sz w:val="13"/>
        </w:rPr>
        <w:t> </w:t>
      </w:r>
      <w:r>
        <w:rPr>
          <w:rFonts w:ascii="Lucida Sans" w:hAnsi="Lucida Sans"/>
          <w:w w:val="95"/>
          <w:sz w:val="13"/>
        </w:rPr>
        <w:t>(2013);</w:t>
      </w:r>
      <w:r>
        <w:rPr>
          <w:rFonts w:ascii="Lucida Sans" w:hAnsi="Lucida Sans"/>
          <w:spacing w:val="-24"/>
          <w:w w:val="95"/>
          <w:sz w:val="13"/>
        </w:rPr>
        <w:t> </w:t>
      </w:r>
      <w:r>
        <w:rPr>
          <w:rFonts w:ascii="Lucida Sans" w:hAnsi="Lucida Sans"/>
          <w:w w:val="95"/>
          <w:sz w:val="13"/>
        </w:rPr>
        <w:t>Burns</w:t>
      </w:r>
      <w:r>
        <w:rPr>
          <w:rFonts w:ascii="Lucida Sans" w:hAnsi="Lucida Sans"/>
          <w:spacing w:val="-23"/>
          <w:w w:val="95"/>
          <w:sz w:val="13"/>
        </w:rPr>
        <w:t> </w:t>
      </w:r>
      <w:r>
        <w:rPr>
          <w:rFonts w:ascii="Lucida Sans" w:hAnsi="Lucida Sans"/>
          <w:w w:val="95"/>
          <w:sz w:val="13"/>
        </w:rPr>
        <w:t>Ind</w:t>
      </w:r>
      <w:r>
        <w:rPr>
          <w:rFonts w:ascii="Lucida Sans" w:hAnsi="Lucida Sans"/>
          <w:spacing w:val="-24"/>
          <w:w w:val="95"/>
          <w:sz w:val="13"/>
        </w:rPr>
        <w:t> </w:t>
      </w:r>
      <w:r>
        <w:rPr>
          <w:rFonts w:ascii="Lucida Sans" w:hAnsi="Lucida Sans"/>
          <w:w w:val="95"/>
          <w:sz w:val="13"/>
        </w:rPr>
        <w:t>Code</w:t>
      </w:r>
      <w:r>
        <w:rPr>
          <w:rFonts w:ascii="Lucida Sans" w:hAnsi="Lucida Sans"/>
          <w:spacing w:val="-23"/>
          <w:w w:val="95"/>
          <w:sz w:val="13"/>
        </w:rPr>
        <w:t> </w:t>
      </w:r>
      <w:r>
        <w:rPr>
          <w:rFonts w:ascii="Lucida Sans" w:hAnsi="Lucida Sans"/>
          <w:w w:val="95"/>
          <w:sz w:val="13"/>
        </w:rPr>
        <w:t>Ann</w:t>
      </w:r>
      <w:r>
        <w:rPr>
          <w:rFonts w:ascii="Lucida Sans" w:hAnsi="Lucida Sans"/>
          <w:spacing w:val="-24"/>
          <w:w w:val="95"/>
          <w:sz w:val="13"/>
        </w:rPr>
        <w:t> </w:t>
      </w:r>
      <w:r>
        <w:rPr>
          <w:rFonts w:ascii="Lucida Sans" w:hAnsi="Lucida Sans"/>
          <w:w w:val="95"/>
          <w:sz w:val="13"/>
        </w:rPr>
        <w:t>§</w:t>
      </w:r>
      <w:r>
        <w:rPr>
          <w:rFonts w:ascii="Lucida Sans" w:hAnsi="Lucida Sans"/>
          <w:spacing w:val="-24"/>
          <w:w w:val="95"/>
          <w:sz w:val="13"/>
        </w:rPr>
        <w:t> </w:t>
      </w:r>
      <w:r>
        <w:rPr>
          <w:rFonts w:ascii="Lucida Sans" w:hAnsi="Lucida Sans"/>
          <w:spacing w:val="-3"/>
          <w:w w:val="95"/>
          <w:sz w:val="13"/>
        </w:rPr>
        <w:t>29-1-2-12.1</w:t>
      </w:r>
      <w:r>
        <w:rPr>
          <w:rFonts w:ascii="Lucida Sans" w:hAnsi="Lucida Sans"/>
          <w:spacing w:val="-23"/>
          <w:w w:val="95"/>
          <w:sz w:val="13"/>
        </w:rPr>
        <w:t> </w:t>
      </w:r>
      <w:r>
        <w:rPr>
          <w:rFonts w:ascii="Lucida Sans" w:hAnsi="Lucida Sans"/>
          <w:w w:val="95"/>
          <w:sz w:val="13"/>
        </w:rPr>
        <w:t>(2013);</w:t>
      </w:r>
      <w:r>
        <w:rPr>
          <w:rFonts w:ascii="Lucida Sans" w:hAnsi="Lucida Sans"/>
          <w:spacing w:val="-24"/>
          <w:w w:val="95"/>
          <w:sz w:val="13"/>
        </w:rPr>
        <w:t> </w:t>
      </w:r>
      <w:r>
        <w:rPr>
          <w:rFonts w:ascii="Lucida Sans" w:hAnsi="Lucida Sans"/>
          <w:w w:val="95"/>
          <w:sz w:val="13"/>
        </w:rPr>
        <w:t>Iowa</w:t>
      </w:r>
      <w:r>
        <w:rPr>
          <w:rFonts w:ascii="Lucida Sans" w:hAnsi="Lucida Sans"/>
          <w:spacing w:val="-23"/>
          <w:w w:val="95"/>
          <w:sz w:val="13"/>
        </w:rPr>
        <w:t> </w:t>
      </w:r>
      <w:r>
        <w:rPr>
          <w:rFonts w:ascii="Lucida Sans" w:hAnsi="Lucida Sans"/>
          <w:w w:val="95"/>
          <w:sz w:val="13"/>
        </w:rPr>
        <w:t>Code</w:t>
      </w:r>
      <w:r>
        <w:rPr>
          <w:rFonts w:ascii="Lucida Sans" w:hAnsi="Lucida Sans"/>
          <w:spacing w:val="-24"/>
          <w:w w:val="95"/>
          <w:sz w:val="13"/>
        </w:rPr>
        <w:t> </w:t>
      </w:r>
      <w:r>
        <w:rPr>
          <w:rFonts w:ascii="Lucida Sans" w:hAnsi="Lucida Sans"/>
          <w:w w:val="95"/>
          <w:sz w:val="13"/>
        </w:rPr>
        <w:t>§§</w:t>
      </w:r>
      <w:r>
        <w:rPr>
          <w:rFonts w:ascii="Lucida Sans" w:hAnsi="Lucida Sans"/>
          <w:spacing w:val="-23"/>
          <w:w w:val="95"/>
          <w:sz w:val="13"/>
        </w:rPr>
        <w:t> </w:t>
      </w:r>
      <w:r>
        <w:rPr>
          <w:rFonts w:ascii="Lucida Sans" w:hAnsi="Lucida Sans"/>
          <w:w w:val="95"/>
          <w:sz w:val="13"/>
        </w:rPr>
        <w:t>633.535–633.537</w:t>
      </w:r>
      <w:r>
        <w:rPr>
          <w:rFonts w:ascii="Lucida Sans" w:hAnsi="Lucida Sans"/>
          <w:spacing w:val="-24"/>
          <w:w w:val="95"/>
          <w:sz w:val="13"/>
        </w:rPr>
        <w:t> </w:t>
      </w:r>
      <w:r>
        <w:rPr>
          <w:rFonts w:ascii="Lucida Sans" w:hAnsi="Lucida Sans"/>
          <w:w w:val="95"/>
          <w:sz w:val="13"/>
        </w:rPr>
        <w:t>(2013);</w:t>
      </w:r>
    </w:p>
    <w:p>
      <w:pPr>
        <w:spacing w:before="7"/>
        <w:ind w:left="2381" w:right="0" w:firstLine="0"/>
        <w:jc w:val="left"/>
        <w:rPr>
          <w:rFonts w:ascii="Lucida Sans" w:hAnsi="Lucida Sans"/>
          <w:sz w:val="13"/>
        </w:rPr>
      </w:pPr>
      <w:r>
        <w:rPr>
          <w:rFonts w:ascii="Lucida Sans" w:hAnsi="Lucida Sans"/>
          <w:sz w:val="13"/>
        </w:rPr>
        <w:t>Kan Stat Ann § 59-513 (2012); Ky Rev Stat Ann § 381.280 (2013); La CC Arts 941–6 (2013); 18-A Me Rev Stat Ann § 2-803 (2013); Md</w:t>
      </w:r>
    </w:p>
    <w:p>
      <w:pPr>
        <w:spacing w:before="7"/>
        <w:ind w:left="2381" w:right="0" w:firstLine="0"/>
        <w:jc w:val="left"/>
        <w:rPr>
          <w:rFonts w:ascii="Lucida Sans" w:hAnsi="Lucida Sans"/>
          <w:sz w:val="13"/>
        </w:rPr>
      </w:pPr>
      <w:r>
        <w:rPr>
          <w:rFonts w:ascii="Lucida Sans" w:hAnsi="Lucida Sans"/>
          <w:sz w:val="13"/>
        </w:rPr>
        <w:t>Code Ann Estates and Trusts § 11-112 (2013); Mass Gen Laws ch 265, § 46 (2013); Mich Comp Laws § 700.2803 (2013); Minn Stat § 524.2-</w:t>
      </w:r>
    </w:p>
    <w:p>
      <w:pPr>
        <w:spacing w:line="252" w:lineRule="auto" w:before="7"/>
        <w:ind w:left="2381" w:right="1714" w:firstLine="0"/>
        <w:jc w:val="left"/>
        <w:rPr>
          <w:rFonts w:ascii="Lucida Sans" w:hAnsi="Lucida Sans"/>
          <w:sz w:val="13"/>
        </w:rPr>
      </w:pPr>
      <w:r>
        <w:rPr>
          <w:rFonts w:ascii="Lucida Sans" w:hAnsi="Lucida Sans"/>
          <w:w w:val="95"/>
          <w:sz w:val="13"/>
        </w:rPr>
        <w:t>803</w:t>
      </w:r>
      <w:r>
        <w:rPr>
          <w:rFonts w:ascii="Lucida Sans" w:hAnsi="Lucida Sans"/>
          <w:spacing w:val="-17"/>
          <w:w w:val="95"/>
          <w:sz w:val="13"/>
        </w:rPr>
        <w:t> </w:t>
      </w:r>
      <w:r>
        <w:rPr>
          <w:rFonts w:ascii="Lucida Sans" w:hAnsi="Lucida Sans"/>
          <w:w w:val="95"/>
          <w:sz w:val="13"/>
        </w:rPr>
        <w:t>(2013);</w:t>
      </w:r>
      <w:r>
        <w:rPr>
          <w:rFonts w:ascii="Lucida Sans" w:hAnsi="Lucida Sans"/>
          <w:spacing w:val="-16"/>
          <w:w w:val="95"/>
          <w:sz w:val="13"/>
        </w:rPr>
        <w:t> </w:t>
      </w:r>
      <w:r>
        <w:rPr>
          <w:rFonts w:ascii="Lucida Sans" w:hAnsi="Lucida Sans"/>
          <w:w w:val="95"/>
          <w:sz w:val="13"/>
        </w:rPr>
        <w:t>Miss</w:t>
      </w:r>
      <w:r>
        <w:rPr>
          <w:rFonts w:ascii="Lucida Sans" w:hAnsi="Lucida Sans"/>
          <w:spacing w:val="-16"/>
          <w:w w:val="95"/>
          <w:sz w:val="13"/>
        </w:rPr>
        <w:t> </w:t>
      </w:r>
      <w:r>
        <w:rPr>
          <w:rFonts w:ascii="Lucida Sans" w:hAnsi="Lucida Sans"/>
          <w:w w:val="95"/>
          <w:sz w:val="13"/>
        </w:rPr>
        <w:t>Code</w:t>
      </w:r>
      <w:r>
        <w:rPr>
          <w:rFonts w:ascii="Lucida Sans" w:hAnsi="Lucida Sans"/>
          <w:spacing w:val="-16"/>
          <w:w w:val="95"/>
          <w:sz w:val="13"/>
        </w:rPr>
        <w:t> </w:t>
      </w:r>
      <w:r>
        <w:rPr>
          <w:rFonts w:ascii="Lucida Sans" w:hAnsi="Lucida Sans"/>
          <w:w w:val="95"/>
          <w:sz w:val="13"/>
        </w:rPr>
        <w:t>Ann</w:t>
      </w:r>
      <w:r>
        <w:rPr>
          <w:rFonts w:ascii="Lucida Sans" w:hAnsi="Lucida Sans"/>
          <w:spacing w:val="-16"/>
          <w:w w:val="95"/>
          <w:sz w:val="13"/>
        </w:rPr>
        <w:t> </w:t>
      </w:r>
      <w:r>
        <w:rPr>
          <w:rFonts w:ascii="Lucida Sans" w:hAnsi="Lucida Sans"/>
          <w:w w:val="95"/>
          <w:sz w:val="13"/>
        </w:rPr>
        <w:t>§</w:t>
      </w:r>
      <w:r>
        <w:rPr>
          <w:rFonts w:ascii="Lucida Sans" w:hAnsi="Lucida Sans"/>
          <w:spacing w:val="-16"/>
          <w:w w:val="95"/>
          <w:sz w:val="13"/>
        </w:rPr>
        <w:t> </w:t>
      </w:r>
      <w:r>
        <w:rPr>
          <w:rFonts w:ascii="Lucida Sans" w:hAnsi="Lucida Sans"/>
          <w:spacing w:val="-3"/>
          <w:w w:val="95"/>
          <w:sz w:val="13"/>
        </w:rPr>
        <w:t>91-1-25</w:t>
      </w:r>
      <w:r>
        <w:rPr>
          <w:rFonts w:ascii="Lucida Sans" w:hAnsi="Lucida Sans"/>
          <w:spacing w:val="-17"/>
          <w:w w:val="95"/>
          <w:sz w:val="13"/>
        </w:rPr>
        <w:t> </w:t>
      </w:r>
      <w:r>
        <w:rPr>
          <w:rFonts w:ascii="Lucida Sans" w:hAnsi="Lucida Sans"/>
          <w:w w:val="95"/>
          <w:sz w:val="13"/>
        </w:rPr>
        <w:t>(2013);</w:t>
      </w:r>
      <w:r>
        <w:rPr>
          <w:rFonts w:ascii="Lucida Sans" w:hAnsi="Lucida Sans"/>
          <w:spacing w:val="-16"/>
          <w:w w:val="95"/>
          <w:sz w:val="13"/>
        </w:rPr>
        <w:t> </w:t>
      </w:r>
      <w:r>
        <w:rPr>
          <w:rFonts w:ascii="Lucida Sans" w:hAnsi="Lucida Sans"/>
          <w:w w:val="95"/>
          <w:sz w:val="13"/>
        </w:rPr>
        <w:t>Mo</w:t>
      </w:r>
      <w:r>
        <w:rPr>
          <w:rFonts w:ascii="Lucida Sans" w:hAnsi="Lucida Sans"/>
          <w:spacing w:val="-16"/>
          <w:w w:val="95"/>
          <w:sz w:val="13"/>
        </w:rPr>
        <w:t> </w:t>
      </w:r>
      <w:r>
        <w:rPr>
          <w:rFonts w:ascii="Lucida Sans" w:hAnsi="Lucida Sans"/>
          <w:w w:val="95"/>
          <w:sz w:val="13"/>
        </w:rPr>
        <w:t>Rev</w:t>
      </w:r>
      <w:r>
        <w:rPr>
          <w:rFonts w:ascii="Lucida Sans" w:hAnsi="Lucida Sans"/>
          <w:spacing w:val="-16"/>
          <w:w w:val="95"/>
          <w:sz w:val="13"/>
        </w:rPr>
        <w:t> </w:t>
      </w:r>
      <w:r>
        <w:rPr>
          <w:rFonts w:ascii="Lucida Sans" w:hAnsi="Lucida Sans"/>
          <w:w w:val="95"/>
          <w:sz w:val="13"/>
        </w:rPr>
        <w:t>Stat</w:t>
      </w:r>
      <w:r>
        <w:rPr>
          <w:rFonts w:ascii="Lucida Sans" w:hAnsi="Lucida Sans"/>
          <w:spacing w:val="-16"/>
          <w:w w:val="95"/>
          <w:sz w:val="13"/>
        </w:rPr>
        <w:t> </w:t>
      </w:r>
      <w:r>
        <w:rPr>
          <w:rFonts w:ascii="Lucida Sans" w:hAnsi="Lucida Sans"/>
          <w:w w:val="95"/>
          <w:sz w:val="13"/>
        </w:rPr>
        <w:t>§</w:t>
      </w:r>
      <w:r>
        <w:rPr>
          <w:rFonts w:ascii="Lucida Sans" w:hAnsi="Lucida Sans"/>
          <w:spacing w:val="-16"/>
          <w:w w:val="95"/>
          <w:sz w:val="13"/>
        </w:rPr>
        <w:t> </w:t>
      </w:r>
      <w:r>
        <w:rPr>
          <w:rFonts w:ascii="Lucida Sans" w:hAnsi="Lucida Sans"/>
          <w:w w:val="95"/>
          <w:sz w:val="13"/>
        </w:rPr>
        <w:t>461.054</w:t>
      </w:r>
      <w:r>
        <w:rPr>
          <w:rFonts w:ascii="Lucida Sans" w:hAnsi="Lucida Sans"/>
          <w:spacing w:val="-17"/>
          <w:w w:val="95"/>
          <w:sz w:val="13"/>
        </w:rPr>
        <w:t> </w:t>
      </w:r>
      <w:r>
        <w:rPr>
          <w:rFonts w:ascii="Lucida Sans" w:hAnsi="Lucida Sans"/>
          <w:w w:val="95"/>
          <w:sz w:val="13"/>
        </w:rPr>
        <w:t>(2013);</w:t>
      </w:r>
      <w:r>
        <w:rPr>
          <w:rFonts w:ascii="Lucida Sans" w:hAnsi="Lucida Sans"/>
          <w:spacing w:val="-16"/>
          <w:w w:val="95"/>
          <w:sz w:val="13"/>
        </w:rPr>
        <w:t> </w:t>
      </w:r>
      <w:r>
        <w:rPr>
          <w:rFonts w:ascii="Lucida Sans" w:hAnsi="Lucida Sans"/>
          <w:w w:val="95"/>
          <w:sz w:val="13"/>
        </w:rPr>
        <w:t>Mont</w:t>
      </w:r>
      <w:r>
        <w:rPr>
          <w:rFonts w:ascii="Lucida Sans" w:hAnsi="Lucida Sans"/>
          <w:spacing w:val="-16"/>
          <w:w w:val="95"/>
          <w:sz w:val="13"/>
        </w:rPr>
        <w:t> </w:t>
      </w:r>
      <w:r>
        <w:rPr>
          <w:rFonts w:ascii="Lucida Sans" w:hAnsi="Lucida Sans"/>
          <w:w w:val="95"/>
          <w:sz w:val="13"/>
        </w:rPr>
        <w:t>Code</w:t>
      </w:r>
      <w:r>
        <w:rPr>
          <w:rFonts w:ascii="Lucida Sans" w:hAnsi="Lucida Sans"/>
          <w:spacing w:val="-16"/>
          <w:w w:val="95"/>
          <w:sz w:val="13"/>
        </w:rPr>
        <w:t> </w:t>
      </w:r>
      <w:r>
        <w:rPr>
          <w:rFonts w:ascii="Lucida Sans" w:hAnsi="Lucida Sans"/>
          <w:w w:val="95"/>
          <w:sz w:val="13"/>
        </w:rPr>
        <w:t>Ann</w:t>
      </w:r>
      <w:r>
        <w:rPr>
          <w:rFonts w:ascii="Lucida Sans" w:hAnsi="Lucida Sans"/>
          <w:spacing w:val="-16"/>
          <w:w w:val="95"/>
          <w:sz w:val="13"/>
        </w:rPr>
        <w:t> </w:t>
      </w:r>
      <w:r>
        <w:rPr>
          <w:rFonts w:ascii="Lucida Sans" w:hAnsi="Lucida Sans"/>
          <w:w w:val="95"/>
          <w:sz w:val="13"/>
        </w:rPr>
        <w:t>72-2-813</w:t>
      </w:r>
      <w:r>
        <w:rPr>
          <w:rFonts w:ascii="Lucida Sans" w:hAnsi="Lucida Sans"/>
          <w:spacing w:val="-16"/>
          <w:w w:val="95"/>
          <w:sz w:val="13"/>
        </w:rPr>
        <w:t> </w:t>
      </w:r>
      <w:r>
        <w:rPr>
          <w:rFonts w:ascii="Lucida Sans" w:hAnsi="Lucida Sans"/>
          <w:w w:val="95"/>
          <w:sz w:val="13"/>
        </w:rPr>
        <w:t>(2013);</w:t>
      </w:r>
      <w:r>
        <w:rPr>
          <w:rFonts w:ascii="Lucida Sans" w:hAnsi="Lucida Sans"/>
          <w:spacing w:val="-17"/>
          <w:w w:val="95"/>
          <w:sz w:val="13"/>
        </w:rPr>
        <w:t> </w:t>
      </w:r>
      <w:r>
        <w:rPr>
          <w:rFonts w:ascii="Lucida Sans" w:hAnsi="Lucida Sans"/>
          <w:spacing w:val="2"/>
          <w:w w:val="95"/>
          <w:sz w:val="13"/>
        </w:rPr>
        <w:t>Neb</w:t>
      </w:r>
      <w:r>
        <w:rPr>
          <w:rFonts w:ascii="Lucida Sans" w:hAnsi="Lucida Sans"/>
          <w:spacing w:val="-16"/>
          <w:w w:val="95"/>
          <w:sz w:val="13"/>
        </w:rPr>
        <w:t> </w:t>
      </w:r>
      <w:r>
        <w:rPr>
          <w:rFonts w:ascii="Lucida Sans" w:hAnsi="Lucida Sans"/>
          <w:w w:val="95"/>
          <w:sz w:val="13"/>
        </w:rPr>
        <w:t>Rev</w:t>
      </w:r>
      <w:r>
        <w:rPr>
          <w:rFonts w:ascii="Lucida Sans" w:hAnsi="Lucida Sans"/>
          <w:spacing w:val="-16"/>
          <w:w w:val="95"/>
          <w:sz w:val="13"/>
        </w:rPr>
        <w:t> </w:t>
      </w:r>
      <w:r>
        <w:rPr>
          <w:rFonts w:ascii="Lucida Sans" w:hAnsi="Lucida Sans"/>
          <w:w w:val="95"/>
          <w:sz w:val="13"/>
        </w:rPr>
        <w:t>Stat</w:t>
      </w:r>
      <w:r>
        <w:rPr>
          <w:rFonts w:ascii="Lucida Sans" w:hAnsi="Lucida Sans"/>
          <w:spacing w:val="-16"/>
          <w:w w:val="95"/>
          <w:sz w:val="13"/>
        </w:rPr>
        <w:t> </w:t>
      </w:r>
      <w:r>
        <w:rPr>
          <w:rFonts w:ascii="Lucida Sans" w:hAnsi="Lucida Sans"/>
          <w:w w:val="95"/>
          <w:sz w:val="13"/>
        </w:rPr>
        <w:t>§</w:t>
      </w:r>
      <w:r>
        <w:rPr>
          <w:rFonts w:ascii="Lucida Sans" w:hAnsi="Lucida Sans"/>
          <w:spacing w:val="-16"/>
          <w:w w:val="95"/>
          <w:sz w:val="13"/>
        </w:rPr>
        <w:t> </w:t>
      </w:r>
      <w:r>
        <w:rPr>
          <w:rFonts w:ascii="Lucida Sans" w:hAnsi="Lucida Sans"/>
          <w:w w:val="95"/>
          <w:sz w:val="13"/>
        </w:rPr>
        <w:t>30-2354 (2013);</w:t>
      </w:r>
      <w:r>
        <w:rPr>
          <w:rFonts w:ascii="Lucida Sans" w:hAnsi="Lucida Sans"/>
          <w:spacing w:val="-17"/>
          <w:w w:val="95"/>
          <w:sz w:val="13"/>
        </w:rPr>
        <w:t> </w:t>
      </w:r>
      <w:r>
        <w:rPr>
          <w:rFonts w:ascii="Lucida Sans" w:hAnsi="Lucida Sans"/>
          <w:w w:val="95"/>
          <w:sz w:val="13"/>
        </w:rPr>
        <w:t>Nev</w:t>
      </w:r>
      <w:r>
        <w:rPr>
          <w:rFonts w:ascii="Lucida Sans" w:hAnsi="Lucida Sans"/>
          <w:spacing w:val="-17"/>
          <w:w w:val="95"/>
          <w:sz w:val="13"/>
        </w:rPr>
        <w:t> </w:t>
      </w:r>
      <w:r>
        <w:rPr>
          <w:rFonts w:ascii="Lucida Sans" w:hAnsi="Lucida Sans"/>
          <w:w w:val="95"/>
          <w:sz w:val="13"/>
        </w:rPr>
        <w:t>Rev</w:t>
      </w:r>
      <w:r>
        <w:rPr>
          <w:rFonts w:ascii="Lucida Sans" w:hAnsi="Lucida Sans"/>
          <w:spacing w:val="-16"/>
          <w:w w:val="95"/>
          <w:sz w:val="13"/>
        </w:rPr>
        <w:t> </w:t>
      </w:r>
      <w:r>
        <w:rPr>
          <w:rFonts w:ascii="Lucida Sans" w:hAnsi="Lucida Sans"/>
          <w:w w:val="95"/>
          <w:sz w:val="13"/>
        </w:rPr>
        <w:t>Stat</w:t>
      </w:r>
      <w:r>
        <w:rPr>
          <w:rFonts w:ascii="Lucida Sans" w:hAnsi="Lucida Sans"/>
          <w:spacing w:val="-17"/>
          <w:w w:val="95"/>
          <w:sz w:val="13"/>
        </w:rPr>
        <w:t> </w:t>
      </w:r>
      <w:r>
        <w:rPr>
          <w:rFonts w:ascii="Lucida Sans" w:hAnsi="Lucida Sans"/>
          <w:w w:val="95"/>
          <w:sz w:val="13"/>
        </w:rPr>
        <w:t>Tit</w:t>
      </w:r>
      <w:r>
        <w:rPr>
          <w:rFonts w:ascii="Lucida Sans" w:hAnsi="Lucida Sans"/>
          <w:spacing w:val="-17"/>
          <w:w w:val="95"/>
          <w:sz w:val="13"/>
        </w:rPr>
        <w:t> </w:t>
      </w:r>
      <w:r>
        <w:rPr>
          <w:rFonts w:ascii="Lucida Sans" w:hAnsi="Lucida Sans"/>
          <w:w w:val="95"/>
          <w:sz w:val="13"/>
        </w:rPr>
        <w:t>3,</w:t>
      </w:r>
      <w:r>
        <w:rPr>
          <w:rFonts w:ascii="Lucida Sans" w:hAnsi="Lucida Sans"/>
          <w:spacing w:val="-16"/>
          <w:w w:val="95"/>
          <w:sz w:val="13"/>
        </w:rPr>
        <w:t> </w:t>
      </w:r>
      <w:r>
        <w:rPr>
          <w:rFonts w:ascii="Lucida Sans" w:hAnsi="Lucida Sans"/>
          <w:w w:val="95"/>
          <w:sz w:val="13"/>
        </w:rPr>
        <w:t>Ch</w:t>
      </w:r>
      <w:r>
        <w:rPr>
          <w:rFonts w:ascii="Lucida Sans" w:hAnsi="Lucida Sans"/>
          <w:spacing w:val="-17"/>
          <w:w w:val="95"/>
          <w:sz w:val="13"/>
        </w:rPr>
        <w:t> </w:t>
      </w:r>
      <w:r>
        <w:rPr>
          <w:rFonts w:ascii="Lucida Sans" w:hAnsi="Lucida Sans"/>
          <w:spacing w:val="-4"/>
          <w:w w:val="95"/>
          <w:sz w:val="13"/>
        </w:rPr>
        <w:t>41B</w:t>
      </w:r>
      <w:r>
        <w:rPr>
          <w:rFonts w:ascii="Lucida Sans" w:hAnsi="Lucida Sans"/>
          <w:spacing w:val="-17"/>
          <w:w w:val="95"/>
          <w:sz w:val="13"/>
        </w:rPr>
        <w:t> </w:t>
      </w:r>
      <w:r>
        <w:rPr>
          <w:rFonts w:ascii="Lucida Sans" w:hAnsi="Lucida Sans"/>
          <w:w w:val="95"/>
          <w:sz w:val="13"/>
        </w:rPr>
        <w:t>(2013);</w:t>
      </w:r>
      <w:r>
        <w:rPr>
          <w:rFonts w:ascii="Lucida Sans" w:hAnsi="Lucida Sans"/>
          <w:spacing w:val="-16"/>
          <w:w w:val="95"/>
          <w:sz w:val="13"/>
        </w:rPr>
        <w:t> </w:t>
      </w:r>
      <w:r>
        <w:rPr>
          <w:rFonts w:ascii="Lucida Sans" w:hAnsi="Lucida Sans"/>
          <w:w w:val="95"/>
          <w:sz w:val="13"/>
        </w:rPr>
        <w:t>NJ</w:t>
      </w:r>
      <w:r>
        <w:rPr>
          <w:rFonts w:ascii="Lucida Sans" w:hAnsi="Lucida Sans"/>
          <w:spacing w:val="-17"/>
          <w:w w:val="95"/>
          <w:sz w:val="13"/>
        </w:rPr>
        <w:t> </w:t>
      </w:r>
      <w:r>
        <w:rPr>
          <w:rFonts w:ascii="Lucida Sans" w:hAnsi="Lucida Sans"/>
          <w:w w:val="95"/>
          <w:sz w:val="13"/>
        </w:rPr>
        <w:t>Stat</w:t>
      </w:r>
      <w:r>
        <w:rPr>
          <w:rFonts w:ascii="Lucida Sans" w:hAnsi="Lucida Sans"/>
          <w:spacing w:val="-16"/>
          <w:w w:val="95"/>
          <w:sz w:val="13"/>
        </w:rPr>
        <w:t> </w:t>
      </w:r>
      <w:r>
        <w:rPr>
          <w:rFonts w:ascii="Lucida Sans" w:hAnsi="Lucida Sans"/>
          <w:w w:val="95"/>
          <w:sz w:val="13"/>
        </w:rPr>
        <w:t>Ann</w:t>
      </w:r>
      <w:r>
        <w:rPr>
          <w:rFonts w:ascii="Lucida Sans" w:hAnsi="Lucida Sans"/>
          <w:spacing w:val="-17"/>
          <w:w w:val="95"/>
          <w:sz w:val="13"/>
        </w:rPr>
        <w:t> </w:t>
      </w:r>
      <w:r>
        <w:rPr>
          <w:rFonts w:ascii="Lucida Sans" w:hAnsi="Lucida Sans"/>
          <w:w w:val="95"/>
          <w:sz w:val="13"/>
        </w:rPr>
        <w:t>§</w:t>
      </w:r>
      <w:r>
        <w:rPr>
          <w:rFonts w:ascii="Lucida Sans" w:hAnsi="Lucida Sans"/>
          <w:spacing w:val="-17"/>
          <w:w w:val="95"/>
          <w:sz w:val="13"/>
        </w:rPr>
        <w:t> </w:t>
      </w:r>
      <w:r>
        <w:rPr>
          <w:rFonts w:ascii="Lucida Sans" w:hAnsi="Lucida Sans"/>
          <w:spacing w:val="-3"/>
          <w:w w:val="95"/>
          <w:sz w:val="13"/>
        </w:rPr>
        <w:t>3B:7-1.1</w:t>
      </w:r>
      <w:r>
        <w:rPr>
          <w:rFonts w:ascii="Lucida Sans" w:hAnsi="Lucida Sans"/>
          <w:spacing w:val="-16"/>
          <w:w w:val="95"/>
          <w:sz w:val="13"/>
        </w:rPr>
        <w:t> </w:t>
      </w:r>
      <w:r>
        <w:rPr>
          <w:rFonts w:ascii="Lucida Sans" w:hAnsi="Lucida Sans"/>
          <w:w w:val="95"/>
          <w:sz w:val="13"/>
        </w:rPr>
        <w:t>(2013);</w:t>
      </w:r>
      <w:r>
        <w:rPr>
          <w:rFonts w:ascii="Lucida Sans" w:hAnsi="Lucida Sans"/>
          <w:spacing w:val="-17"/>
          <w:w w:val="95"/>
          <w:sz w:val="13"/>
        </w:rPr>
        <w:t> </w:t>
      </w:r>
      <w:r>
        <w:rPr>
          <w:rFonts w:ascii="Lucida Sans" w:hAnsi="Lucida Sans"/>
          <w:w w:val="95"/>
          <w:sz w:val="13"/>
        </w:rPr>
        <w:t>NM</w:t>
      </w:r>
      <w:r>
        <w:rPr>
          <w:rFonts w:ascii="Lucida Sans" w:hAnsi="Lucida Sans"/>
          <w:spacing w:val="-17"/>
          <w:w w:val="95"/>
          <w:sz w:val="13"/>
        </w:rPr>
        <w:t> </w:t>
      </w:r>
      <w:r>
        <w:rPr>
          <w:rFonts w:ascii="Lucida Sans" w:hAnsi="Lucida Sans"/>
          <w:w w:val="95"/>
          <w:sz w:val="13"/>
        </w:rPr>
        <w:t>Stat</w:t>
      </w:r>
      <w:r>
        <w:rPr>
          <w:rFonts w:ascii="Lucida Sans" w:hAnsi="Lucida Sans"/>
          <w:spacing w:val="-16"/>
          <w:w w:val="95"/>
          <w:sz w:val="13"/>
        </w:rPr>
        <w:t> </w:t>
      </w:r>
      <w:r>
        <w:rPr>
          <w:rFonts w:ascii="Lucida Sans" w:hAnsi="Lucida Sans"/>
          <w:w w:val="95"/>
          <w:sz w:val="13"/>
        </w:rPr>
        <w:t>§</w:t>
      </w:r>
      <w:r>
        <w:rPr>
          <w:rFonts w:ascii="Lucida Sans" w:hAnsi="Lucida Sans"/>
          <w:spacing w:val="-17"/>
          <w:w w:val="95"/>
          <w:sz w:val="13"/>
        </w:rPr>
        <w:t> </w:t>
      </w:r>
      <w:r>
        <w:rPr>
          <w:rFonts w:ascii="Lucida Sans" w:hAnsi="Lucida Sans"/>
          <w:w w:val="95"/>
          <w:sz w:val="13"/>
        </w:rPr>
        <w:t>45-2-803</w:t>
      </w:r>
      <w:r>
        <w:rPr>
          <w:rFonts w:ascii="Lucida Sans" w:hAnsi="Lucida Sans"/>
          <w:spacing w:val="-17"/>
          <w:w w:val="95"/>
          <w:sz w:val="13"/>
        </w:rPr>
        <w:t> </w:t>
      </w:r>
      <w:r>
        <w:rPr>
          <w:rFonts w:ascii="Lucida Sans" w:hAnsi="Lucida Sans"/>
          <w:w w:val="95"/>
          <w:sz w:val="13"/>
        </w:rPr>
        <w:t>(2013);</w:t>
      </w:r>
      <w:r>
        <w:rPr>
          <w:rFonts w:ascii="Lucida Sans" w:hAnsi="Lucida Sans"/>
          <w:spacing w:val="-16"/>
          <w:w w:val="95"/>
          <w:sz w:val="13"/>
        </w:rPr>
        <w:t> </w:t>
      </w:r>
      <w:r>
        <w:rPr>
          <w:rFonts w:ascii="Lucida Sans" w:hAnsi="Lucida Sans"/>
          <w:w w:val="95"/>
          <w:sz w:val="13"/>
        </w:rPr>
        <w:t>NY</w:t>
      </w:r>
      <w:r>
        <w:rPr>
          <w:rFonts w:ascii="Lucida Sans" w:hAnsi="Lucida Sans"/>
          <w:spacing w:val="-17"/>
          <w:w w:val="95"/>
          <w:sz w:val="13"/>
        </w:rPr>
        <w:t> </w:t>
      </w:r>
      <w:r>
        <w:rPr>
          <w:rFonts w:ascii="Lucida Sans" w:hAnsi="Lucida Sans"/>
          <w:w w:val="95"/>
          <w:sz w:val="13"/>
        </w:rPr>
        <w:t>Estates,</w:t>
      </w:r>
      <w:r>
        <w:rPr>
          <w:rFonts w:ascii="Lucida Sans" w:hAnsi="Lucida Sans"/>
          <w:spacing w:val="-16"/>
          <w:w w:val="95"/>
          <w:sz w:val="13"/>
        </w:rPr>
        <w:t> </w:t>
      </w:r>
      <w:r>
        <w:rPr>
          <w:rFonts w:ascii="Lucida Sans" w:hAnsi="Lucida Sans"/>
          <w:w w:val="95"/>
          <w:sz w:val="13"/>
        </w:rPr>
        <w:t>Powers</w:t>
      </w:r>
      <w:r>
        <w:rPr>
          <w:rFonts w:ascii="Lucida Sans" w:hAnsi="Lucida Sans"/>
          <w:spacing w:val="-17"/>
          <w:w w:val="95"/>
          <w:sz w:val="13"/>
        </w:rPr>
        <w:t> </w:t>
      </w:r>
      <w:r>
        <w:rPr>
          <w:rFonts w:ascii="Lucida Sans" w:hAnsi="Lucida Sans"/>
          <w:w w:val="95"/>
          <w:sz w:val="13"/>
        </w:rPr>
        <w:t>and</w:t>
      </w:r>
      <w:r>
        <w:rPr>
          <w:rFonts w:ascii="Lucida Sans" w:hAnsi="Lucida Sans"/>
          <w:spacing w:val="-17"/>
          <w:w w:val="95"/>
          <w:sz w:val="13"/>
        </w:rPr>
        <w:t> </w:t>
      </w:r>
      <w:r>
        <w:rPr>
          <w:rFonts w:ascii="Lucida Sans" w:hAnsi="Lucida Sans"/>
          <w:w w:val="95"/>
          <w:sz w:val="13"/>
        </w:rPr>
        <w:t>Trusts</w:t>
      </w:r>
      <w:r>
        <w:rPr>
          <w:rFonts w:ascii="Lucida Sans" w:hAnsi="Lucida Sans"/>
          <w:spacing w:val="-16"/>
          <w:w w:val="95"/>
          <w:sz w:val="13"/>
        </w:rPr>
        <w:t> </w:t>
      </w:r>
      <w:r>
        <w:rPr>
          <w:rFonts w:ascii="Lucida Sans" w:hAnsi="Lucida Sans"/>
          <w:w w:val="95"/>
          <w:sz w:val="13"/>
        </w:rPr>
        <w:t>Law</w:t>
      </w:r>
      <w:r>
        <w:rPr>
          <w:rFonts w:ascii="Lucida Sans" w:hAnsi="Lucida Sans"/>
          <w:spacing w:val="-17"/>
          <w:w w:val="95"/>
          <w:sz w:val="13"/>
        </w:rPr>
        <w:t> </w:t>
      </w:r>
      <w:r>
        <w:rPr>
          <w:rFonts w:ascii="Lucida Sans" w:hAnsi="Lucida Sans"/>
          <w:w w:val="95"/>
          <w:sz w:val="13"/>
        </w:rPr>
        <w:t>§ 4-1.6</w:t>
      </w:r>
      <w:r>
        <w:rPr>
          <w:rFonts w:ascii="Lucida Sans" w:hAnsi="Lucida Sans"/>
          <w:spacing w:val="-25"/>
          <w:w w:val="95"/>
          <w:sz w:val="13"/>
        </w:rPr>
        <w:t> </w:t>
      </w:r>
      <w:r>
        <w:rPr>
          <w:rFonts w:ascii="Lucida Sans" w:hAnsi="Lucida Sans"/>
          <w:spacing w:val="2"/>
          <w:w w:val="95"/>
          <w:sz w:val="13"/>
        </w:rPr>
        <w:t>(LexisNexis</w:t>
      </w:r>
      <w:r>
        <w:rPr>
          <w:rFonts w:ascii="Lucida Sans" w:hAnsi="Lucida Sans"/>
          <w:spacing w:val="-25"/>
          <w:w w:val="95"/>
          <w:sz w:val="13"/>
        </w:rPr>
        <w:t> </w:t>
      </w:r>
      <w:r>
        <w:rPr>
          <w:rFonts w:ascii="Lucida Sans" w:hAnsi="Lucida Sans"/>
          <w:w w:val="95"/>
          <w:sz w:val="13"/>
        </w:rPr>
        <w:t>2013);</w:t>
      </w:r>
      <w:r>
        <w:rPr>
          <w:rFonts w:ascii="Lucida Sans" w:hAnsi="Lucida Sans"/>
          <w:spacing w:val="-25"/>
          <w:w w:val="95"/>
          <w:sz w:val="13"/>
        </w:rPr>
        <w:t> </w:t>
      </w:r>
      <w:r>
        <w:rPr>
          <w:rFonts w:ascii="Lucida Sans" w:hAnsi="Lucida Sans"/>
          <w:w w:val="95"/>
          <w:sz w:val="13"/>
        </w:rPr>
        <w:t>NC</w:t>
      </w:r>
      <w:r>
        <w:rPr>
          <w:rFonts w:ascii="Lucida Sans" w:hAnsi="Lucida Sans"/>
          <w:spacing w:val="-25"/>
          <w:w w:val="95"/>
          <w:sz w:val="13"/>
        </w:rPr>
        <w:t> </w:t>
      </w:r>
      <w:r>
        <w:rPr>
          <w:rFonts w:ascii="Lucida Sans" w:hAnsi="Lucida Sans"/>
          <w:w w:val="95"/>
          <w:sz w:val="13"/>
        </w:rPr>
        <w:t>Gen</w:t>
      </w:r>
      <w:r>
        <w:rPr>
          <w:rFonts w:ascii="Lucida Sans" w:hAnsi="Lucida Sans"/>
          <w:spacing w:val="-25"/>
          <w:w w:val="95"/>
          <w:sz w:val="13"/>
        </w:rPr>
        <w:t> </w:t>
      </w:r>
      <w:r>
        <w:rPr>
          <w:rFonts w:ascii="Lucida Sans" w:hAnsi="Lucida Sans"/>
          <w:w w:val="95"/>
          <w:sz w:val="13"/>
        </w:rPr>
        <w:t>Stat</w:t>
      </w:r>
      <w:r>
        <w:rPr>
          <w:rFonts w:ascii="Lucida Sans" w:hAnsi="Lucida Sans"/>
          <w:spacing w:val="-24"/>
          <w:w w:val="95"/>
          <w:sz w:val="13"/>
        </w:rPr>
        <w:t> </w:t>
      </w:r>
      <w:r>
        <w:rPr>
          <w:rFonts w:ascii="Lucida Sans" w:hAnsi="Lucida Sans"/>
          <w:w w:val="95"/>
          <w:sz w:val="13"/>
        </w:rPr>
        <w:t>§§</w:t>
      </w:r>
      <w:r>
        <w:rPr>
          <w:rFonts w:ascii="Lucida Sans" w:hAnsi="Lucida Sans"/>
          <w:spacing w:val="-25"/>
          <w:w w:val="95"/>
          <w:sz w:val="13"/>
        </w:rPr>
        <w:t> </w:t>
      </w:r>
      <w:r>
        <w:rPr>
          <w:rFonts w:ascii="Lucida Sans" w:hAnsi="Lucida Sans"/>
          <w:w w:val="95"/>
          <w:sz w:val="13"/>
        </w:rPr>
        <w:t>31A-3–31A-12.1;</w:t>
      </w:r>
      <w:r>
        <w:rPr>
          <w:rFonts w:ascii="Lucida Sans" w:hAnsi="Lucida Sans"/>
          <w:spacing w:val="-25"/>
          <w:w w:val="95"/>
          <w:sz w:val="13"/>
        </w:rPr>
        <w:t> </w:t>
      </w:r>
      <w:r>
        <w:rPr>
          <w:rFonts w:ascii="Lucida Sans" w:hAnsi="Lucida Sans"/>
          <w:w w:val="95"/>
          <w:sz w:val="13"/>
        </w:rPr>
        <w:t>ND</w:t>
      </w:r>
      <w:r>
        <w:rPr>
          <w:rFonts w:ascii="Lucida Sans" w:hAnsi="Lucida Sans"/>
          <w:spacing w:val="-25"/>
          <w:w w:val="95"/>
          <w:sz w:val="13"/>
        </w:rPr>
        <w:t> </w:t>
      </w:r>
      <w:r>
        <w:rPr>
          <w:rFonts w:ascii="Lucida Sans" w:hAnsi="Lucida Sans"/>
          <w:w w:val="95"/>
          <w:sz w:val="13"/>
        </w:rPr>
        <w:t>Cent</w:t>
      </w:r>
      <w:r>
        <w:rPr>
          <w:rFonts w:ascii="Lucida Sans" w:hAnsi="Lucida Sans"/>
          <w:spacing w:val="-25"/>
          <w:w w:val="95"/>
          <w:sz w:val="13"/>
        </w:rPr>
        <w:t> </w:t>
      </w:r>
      <w:r>
        <w:rPr>
          <w:rFonts w:ascii="Lucida Sans" w:hAnsi="Lucida Sans"/>
          <w:w w:val="95"/>
          <w:sz w:val="13"/>
        </w:rPr>
        <w:t>Code</w:t>
      </w:r>
      <w:r>
        <w:rPr>
          <w:rFonts w:ascii="Lucida Sans" w:hAnsi="Lucida Sans"/>
          <w:spacing w:val="-24"/>
          <w:w w:val="95"/>
          <w:sz w:val="13"/>
        </w:rPr>
        <w:t> </w:t>
      </w:r>
      <w:r>
        <w:rPr>
          <w:rFonts w:ascii="Lucida Sans" w:hAnsi="Lucida Sans"/>
          <w:w w:val="95"/>
          <w:sz w:val="13"/>
        </w:rPr>
        <w:t>§</w:t>
      </w:r>
      <w:r>
        <w:rPr>
          <w:rFonts w:ascii="Lucida Sans" w:hAnsi="Lucida Sans"/>
          <w:spacing w:val="-25"/>
          <w:w w:val="95"/>
          <w:sz w:val="13"/>
        </w:rPr>
        <w:t> </w:t>
      </w:r>
      <w:r>
        <w:rPr>
          <w:rFonts w:ascii="Lucida Sans" w:hAnsi="Lucida Sans"/>
          <w:w w:val="95"/>
          <w:sz w:val="13"/>
        </w:rPr>
        <w:t>30.1-10-03</w:t>
      </w:r>
      <w:r>
        <w:rPr>
          <w:rFonts w:ascii="Lucida Sans" w:hAnsi="Lucida Sans"/>
          <w:spacing w:val="-25"/>
          <w:w w:val="95"/>
          <w:sz w:val="13"/>
        </w:rPr>
        <w:t> </w:t>
      </w:r>
      <w:r>
        <w:rPr>
          <w:rFonts w:ascii="Lucida Sans" w:hAnsi="Lucida Sans"/>
          <w:w w:val="95"/>
          <w:sz w:val="13"/>
        </w:rPr>
        <w:t>(2013);</w:t>
      </w:r>
      <w:r>
        <w:rPr>
          <w:rFonts w:ascii="Lucida Sans" w:hAnsi="Lucida Sans"/>
          <w:spacing w:val="-25"/>
          <w:w w:val="95"/>
          <w:sz w:val="13"/>
        </w:rPr>
        <w:t> </w:t>
      </w:r>
      <w:r>
        <w:rPr>
          <w:rFonts w:ascii="Lucida Sans" w:hAnsi="Lucida Sans"/>
          <w:w w:val="95"/>
          <w:sz w:val="13"/>
        </w:rPr>
        <w:t>Ohio</w:t>
      </w:r>
      <w:r>
        <w:rPr>
          <w:rFonts w:ascii="Lucida Sans" w:hAnsi="Lucida Sans"/>
          <w:spacing w:val="-25"/>
          <w:w w:val="95"/>
          <w:sz w:val="13"/>
        </w:rPr>
        <w:t> </w:t>
      </w:r>
      <w:r>
        <w:rPr>
          <w:rFonts w:ascii="Lucida Sans" w:hAnsi="Lucida Sans"/>
          <w:w w:val="95"/>
          <w:sz w:val="13"/>
        </w:rPr>
        <w:t>Rev</w:t>
      </w:r>
      <w:r>
        <w:rPr>
          <w:rFonts w:ascii="Lucida Sans" w:hAnsi="Lucida Sans"/>
          <w:spacing w:val="-24"/>
          <w:w w:val="95"/>
          <w:sz w:val="13"/>
        </w:rPr>
        <w:t> </w:t>
      </w:r>
      <w:r>
        <w:rPr>
          <w:rFonts w:ascii="Lucida Sans" w:hAnsi="Lucida Sans"/>
          <w:w w:val="95"/>
          <w:sz w:val="13"/>
        </w:rPr>
        <w:t>Code</w:t>
      </w:r>
      <w:r>
        <w:rPr>
          <w:rFonts w:ascii="Lucida Sans" w:hAnsi="Lucida Sans"/>
          <w:spacing w:val="-25"/>
          <w:w w:val="95"/>
          <w:sz w:val="13"/>
        </w:rPr>
        <w:t> </w:t>
      </w:r>
      <w:r>
        <w:rPr>
          <w:rFonts w:ascii="Lucida Sans" w:hAnsi="Lucida Sans"/>
          <w:w w:val="95"/>
          <w:sz w:val="13"/>
        </w:rPr>
        <w:t>Ann</w:t>
      </w:r>
      <w:r>
        <w:rPr>
          <w:rFonts w:ascii="Lucida Sans" w:hAnsi="Lucida Sans"/>
          <w:spacing w:val="-25"/>
          <w:w w:val="95"/>
          <w:sz w:val="13"/>
        </w:rPr>
        <w:t> </w:t>
      </w:r>
      <w:r>
        <w:rPr>
          <w:rFonts w:ascii="Lucida Sans" w:hAnsi="Lucida Sans"/>
          <w:w w:val="95"/>
          <w:sz w:val="13"/>
        </w:rPr>
        <w:t>§</w:t>
      </w:r>
      <w:r>
        <w:rPr>
          <w:rFonts w:ascii="Lucida Sans" w:hAnsi="Lucida Sans"/>
          <w:spacing w:val="-25"/>
          <w:w w:val="95"/>
          <w:sz w:val="13"/>
        </w:rPr>
        <w:t> </w:t>
      </w:r>
      <w:r>
        <w:rPr>
          <w:rFonts w:ascii="Lucida Sans" w:hAnsi="Lucida Sans"/>
          <w:spacing w:val="-3"/>
          <w:w w:val="95"/>
          <w:sz w:val="13"/>
        </w:rPr>
        <w:t>2105.19</w:t>
      </w:r>
      <w:r>
        <w:rPr>
          <w:rFonts w:ascii="Lucida Sans" w:hAnsi="Lucida Sans"/>
          <w:spacing w:val="-25"/>
          <w:w w:val="95"/>
          <w:sz w:val="13"/>
        </w:rPr>
        <w:t> </w:t>
      </w:r>
      <w:r>
        <w:rPr>
          <w:rFonts w:ascii="Lucida Sans" w:hAnsi="Lucida Sans"/>
          <w:spacing w:val="2"/>
          <w:w w:val="95"/>
          <w:sz w:val="13"/>
        </w:rPr>
        <w:t>(LexisNexis </w:t>
      </w:r>
      <w:r>
        <w:rPr>
          <w:rFonts w:ascii="Lucida Sans" w:hAnsi="Lucida Sans"/>
          <w:w w:val="95"/>
          <w:sz w:val="13"/>
        </w:rPr>
        <w:t>2013);</w:t>
      </w:r>
      <w:r>
        <w:rPr>
          <w:rFonts w:ascii="Lucida Sans" w:hAnsi="Lucida Sans"/>
          <w:spacing w:val="-19"/>
          <w:w w:val="95"/>
          <w:sz w:val="13"/>
        </w:rPr>
        <w:t> </w:t>
      </w:r>
      <w:r>
        <w:rPr>
          <w:rFonts w:ascii="Lucida Sans" w:hAnsi="Lucida Sans"/>
          <w:spacing w:val="2"/>
          <w:w w:val="95"/>
          <w:sz w:val="13"/>
        </w:rPr>
        <w:t>84</w:t>
      </w:r>
      <w:r>
        <w:rPr>
          <w:rFonts w:ascii="Lucida Sans" w:hAnsi="Lucida Sans"/>
          <w:spacing w:val="-18"/>
          <w:w w:val="95"/>
          <w:sz w:val="13"/>
        </w:rPr>
        <w:t> </w:t>
      </w:r>
      <w:r>
        <w:rPr>
          <w:rFonts w:ascii="Lucida Sans" w:hAnsi="Lucida Sans"/>
          <w:w w:val="95"/>
          <w:sz w:val="13"/>
        </w:rPr>
        <w:t>Okla</w:t>
      </w:r>
      <w:r>
        <w:rPr>
          <w:rFonts w:ascii="Lucida Sans" w:hAnsi="Lucida Sans"/>
          <w:spacing w:val="-18"/>
          <w:w w:val="95"/>
          <w:sz w:val="13"/>
        </w:rPr>
        <w:t> </w:t>
      </w:r>
      <w:r>
        <w:rPr>
          <w:rFonts w:ascii="Lucida Sans" w:hAnsi="Lucida Sans"/>
          <w:w w:val="95"/>
          <w:sz w:val="13"/>
        </w:rPr>
        <w:t>Stat</w:t>
      </w:r>
      <w:r>
        <w:rPr>
          <w:rFonts w:ascii="Lucida Sans" w:hAnsi="Lucida Sans"/>
          <w:spacing w:val="-18"/>
          <w:w w:val="95"/>
          <w:sz w:val="13"/>
        </w:rPr>
        <w:t> </w:t>
      </w:r>
      <w:r>
        <w:rPr>
          <w:rFonts w:ascii="Lucida Sans" w:hAnsi="Lucida Sans"/>
          <w:w w:val="95"/>
          <w:sz w:val="13"/>
        </w:rPr>
        <w:t>§</w:t>
      </w:r>
      <w:r>
        <w:rPr>
          <w:rFonts w:ascii="Lucida Sans" w:hAnsi="Lucida Sans"/>
          <w:spacing w:val="-18"/>
          <w:w w:val="95"/>
          <w:sz w:val="13"/>
        </w:rPr>
        <w:t> </w:t>
      </w:r>
      <w:r>
        <w:rPr>
          <w:rFonts w:ascii="Lucida Sans" w:hAnsi="Lucida Sans"/>
          <w:w w:val="95"/>
          <w:sz w:val="13"/>
        </w:rPr>
        <w:t>231</w:t>
      </w:r>
      <w:r>
        <w:rPr>
          <w:rFonts w:ascii="Lucida Sans" w:hAnsi="Lucida Sans"/>
          <w:spacing w:val="-18"/>
          <w:w w:val="95"/>
          <w:sz w:val="13"/>
        </w:rPr>
        <w:t> </w:t>
      </w:r>
      <w:r>
        <w:rPr>
          <w:rFonts w:ascii="Lucida Sans" w:hAnsi="Lucida Sans"/>
          <w:w w:val="95"/>
          <w:sz w:val="13"/>
        </w:rPr>
        <w:t>(2013);</w:t>
      </w:r>
      <w:r>
        <w:rPr>
          <w:rFonts w:ascii="Lucida Sans" w:hAnsi="Lucida Sans"/>
          <w:spacing w:val="-19"/>
          <w:w w:val="95"/>
          <w:sz w:val="13"/>
        </w:rPr>
        <w:t> </w:t>
      </w:r>
      <w:r>
        <w:rPr>
          <w:rFonts w:ascii="Lucida Sans" w:hAnsi="Lucida Sans"/>
          <w:w w:val="95"/>
          <w:sz w:val="13"/>
        </w:rPr>
        <w:t>Or</w:t>
      </w:r>
      <w:r>
        <w:rPr>
          <w:rFonts w:ascii="Lucida Sans" w:hAnsi="Lucida Sans"/>
          <w:spacing w:val="-18"/>
          <w:w w:val="95"/>
          <w:sz w:val="13"/>
        </w:rPr>
        <w:t> </w:t>
      </w:r>
      <w:r>
        <w:rPr>
          <w:rFonts w:ascii="Lucida Sans" w:hAnsi="Lucida Sans"/>
          <w:w w:val="95"/>
          <w:sz w:val="13"/>
        </w:rPr>
        <w:t>Rev</w:t>
      </w:r>
      <w:r>
        <w:rPr>
          <w:rFonts w:ascii="Lucida Sans" w:hAnsi="Lucida Sans"/>
          <w:spacing w:val="-18"/>
          <w:w w:val="95"/>
          <w:sz w:val="13"/>
        </w:rPr>
        <w:t> </w:t>
      </w:r>
      <w:r>
        <w:rPr>
          <w:rFonts w:ascii="Lucida Sans" w:hAnsi="Lucida Sans"/>
          <w:w w:val="95"/>
          <w:sz w:val="13"/>
        </w:rPr>
        <w:t>Stat</w:t>
      </w:r>
      <w:r>
        <w:rPr>
          <w:rFonts w:ascii="Lucida Sans" w:hAnsi="Lucida Sans"/>
          <w:spacing w:val="-18"/>
          <w:w w:val="95"/>
          <w:sz w:val="13"/>
        </w:rPr>
        <w:t> </w:t>
      </w:r>
      <w:r>
        <w:rPr>
          <w:rFonts w:ascii="Lucida Sans" w:hAnsi="Lucida Sans"/>
          <w:w w:val="95"/>
          <w:sz w:val="13"/>
        </w:rPr>
        <w:t>§</w:t>
      </w:r>
      <w:r>
        <w:rPr>
          <w:rFonts w:ascii="Lucida Sans" w:hAnsi="Lucida Sans"/>
          <w:spacing w:val="-18"/>
          <w:w w:val="95"/>
          <w:sz w:val="13"/>
        </w:rPr>
        <w:t> </w:t>
      </w:r>
      <w:r>
        <w:rPr>
          <w:rFonts w:ascii="Lucida Sans" w:hAnsi="Lucida Sans"/>
          <w:spacing w:val="-3"/>
          <w:w w:val="95"/>
          <w:sz w:val="13"/>
        </w:rPr>
        <w:t>112.455–112.555</w:t>
      </w:r>
      <w:r>
        <w:rPr>
          <w:rFonts w:ascii="Lucida Sans" w:hAnsi="Lucida Sans"/>
          <w:spacing w:val="-18"/>
          <w:w w:val="95"/>
          <w:sz w:val="13"/>
        </w:rPr>
        <w:t> </w:t>
      </w:r>
      <w:r>
        <w:rPr>
          <w:rFonts w:ascii="Lucida Sans" w:hAnsi="Lucida Sans"/>
          <w:w w:val="95"/>
          <w:sz w:val="13"/>
        </w:rPr>
        <w:t>(2012);</w:t>
      </w:r>
      <w:r>
        <w:rPr>
          <w:rFonts w:ascii="Lucida Sans" w:hAnsi="Lucida Sans"/>
          <w:spacing w:val="-18"/>
          <w:w w:val="95"/>
          <w:sz w:val="13"/>
        </w:rPr>
        <w:t> </w:t>
      </w:r>
      <w:r>
        <w:rPr>
          <w:rFonts w:ascii="Lucida Sans" w:hAnsi="Lucida Sans"/>
          <w:w w:val="95"/>
          <w:sz w:val="13"/>
        </w:rPr>
        <w:t>20</w:t>
      </w:r>
      <w:r>
        <w:rPr>
          <w:rFonts w:ascii="Lucida Sans" w:hAnsi="Lucida Sans"/>
          <w:spacing w:val="-19"/>
          <w:w w:val="95"/>
          <w:sz w:val="13"/>
        </w:rPr>
        <w:t> </w:t>
      </w:r>
      <w:r>
        <w:rPr>
          <w:rFonts w:ascii="Lucida Sans" w:hAnsi="Lucida Sans"/>
          <w:w w:val="95"/>
          <w:sz w:val="13"/>
        </w:rPr>
        <w:t>Pa</w:t>
      </w:r>
      <w:r>
        <w:rPr>
          <w:rFonts w:ascii="Lucida Sans" w:hAnsi="Lucida Sans"/>
          <w:spacing w:val="-18"/>
          <w:w w:val="95"/>
          <w:sz w:val="13"/>
        </w:rPr>
        <w:t> </w:t>
      </w:r>
      <w:r>
        <w:rPr>
          <w:rFonts w:ascii="Lucida Sans" w:hAnsi="Lucida Sans"/>
          <w:w w:val="95"/>
          <w:sz w:val="13"/>
        </w:rPr>
        <w:t>Cons</w:t>
      </w:r>
      <w:r>
        <w:rPr>
          <w:rFonts w:ascii="Lucida Sans" w:hAnsi="Lucida Sans"/>
          <w:spacing w:val="-18"/>
          <w:w w:val="95"/>
          <w:sz w:val="13"/>
        </w:rPr>
        <w:t> </w:t>
      </w:r>
      <w:r>
        <w:rPr>
          <w:rFonts w:ascii="Lucida Sans" w:hAnsi="Lucida Sans"/>
          <w:w w:val="95"/>
          <w:sz w:val="13"/>
        </w:rPr>
        <w:t>Stat</w:t>
      </w:r>
      <w:r>
        <w:rPr>
          <w:rFonts w:ascii="Lucida Sans" w:hAnsi="Lucida Sans"/>
          <w:spacing w:val="-18"/>
          <w:w w:val="95"/>
          <w:sz w:val="13"/>
        </w:rPr>
        <w:t> </w:t>
      </w:r>
      <w:r>
        <w:rPr>
          <w:rFonts w:ascii="Lucida Sans" w:hAnsi="Lucida Sans"/>
          <w:w w:val="95"/>
          <w:sz w:val="13"/>
        </w:rPr>
        <w:t>§§</w:t>
      </w:r>
      <w:r>
        <w:rPr>
          <w:rFonts w:ascii="Lucida Sans" w:hAnsi="Lucida Sans"/>
          <w:spacing w:val="-18"/>
          <w:w w:val="95"/>
          <w:sz w:val="13"/>
        </w:rPr>
        <w:t> </w:t>
      </w:r>
      <w:r>
        <w:rPr>
          <w:rFonts w:ascii="Lucida Sans" w:hAnsi="Lucida Sans"/>
          <w:w w:val="95"/>
          <w:sz w:val="13"/>
        </w:rPr>
        <w:t>8801–8815</w:t>
      </w:r>
      <w:r>
        <w:rPr>
          <w:rFonts w:ascii="Lucida Sans" w:hAnsi="Lucida Sans"/>
          <w:spacing w:val="-18"/>
          <w:w w:val="95"/>
          <w:sz w:val="13"/>
        </w:rPr>
        <w:t> </w:t>
      </w:r>
      <w:r>
        <w:rPr>
          <w:rFonts w:ascii="Lucida Sans" w:hAnsi="Lucida Sans"/>
          <w:w w:val="95"/>
          <w:sz w:val="13"/>
        </w:rPr>
        <w:t>(2013);</w:t>
      </w:r>
      <w:r>
        <w:rPr>
          <w:rFonts w:ascii="Lucida Sans" w:hAnsi="Lucida Sans"/>
          <w:spacing w:val="-18"/>
          <w:w w:val="95"/>
          <w:sz w:val="13"/>
        </w:rPr>
        <w:t> </w:t>
      </w:r>
      <w:r>
        <w:rPr>
          <w:rFonts w:ascii="Lucida Sans" w:hAnsi="Lucida Sans"/>
          <w:w w:val="95"/>
          <w:sz w:val="13"/>
        </w:rPr>
        <w:t>RI</w:t>
      </w:r>
      <w:r>
        <w:rPr>
          <w:rFonts w:ascii="Lucida Sans" w:hAnsi="Lucida Sans"/>
          <w:spacing w:val="-19"/>
          <w:w w:val="95"/>
          <w:sz w:val="13"/>
        </w:rPr>
        <w:t> </w:t>
      </w:r>
      <w:r>
        <w:rPr>
          <w:rFonts w:ascii="Lucida Sans" w:hAnsi="Lucida Sans"/>
          <w:w w:val="95"/>
          <w:sz w:val="13"/>
        </w:rPr>
        <w:t>Gen</w:t>
      </w:r>
      <w:r>
        <w:rPr>
          <w:rFonts w:ascii="Lucida Sans" w:hAnsi="Lucida Sans"/>
          <w:spacing w:val="-18"/>
          <w:w w:val="95"/>
          <w:sz w:val="13"/>
        </w:rPr>
        <w:t> </w:t>
      </w:r>
      <w:r>
        <w:rPr>
          <w:rFonts w:ascii="Lucida Sans" w:hAnsi="Lucida Sans"/>
          <w:w w:val="95"/>
          <w:sz w:val="13"/>
        </w:rPr>
        <w:t>Laws</w:t>
      </w:r>
      <w:r>
        <w:rPr>
          <w:rFonts w:ascii="Lucida Sans" w:hAnsi="Lucida Sans"/>
          <w:spacing w:val="-18"/>
          <w:w w:val="95"/>
          <w:sz w:val="13"/>
        </w:rPr>
        <w:t> </w:t>
      </w:r>
      <w:r>
        <w:rPr>
          <w:rFonts w:ascii="Lucida Sans" w:hAnsi="Lucida Sans"/>
          <w:w w:val="95"/>
          <w:sz w:val="13"/>
        </w:rPr>
        <w:t>§§</w:t>
      </w:r>
      <w:r>
        <w:rPr>
          <w:rFonts w:ascii="Lucida Sans" w:hAnsi="Lucida Sans"/>
          <w:spacing w:val="-18"/>
          <w:w w:val="95"/>
          <w:sz w:val="13"/>
        </w:rPr>
        <w:t> </w:t>
      </w:r>
      <w:r>
        <w:rPr>
          <w:rFonts w:ascii="Lucida Sans" w:hAnsi="Lucida Sans"/>
          <w:spacing w:val="-3"/>
          <w:w w:val="95"/>
          <w:sz w:val="13"/>
        </w:rPr>
        <w:t>33-1.1-</w:t>
      </w:r>
    </w:p>
    <w:p>
      <w:pPr>
        <w:spacing w:line="150" w:lineRule="exact" w:before="0"/>
        <w:ind w:left="2381" w:right="0" w:firstLine="0"/>
        <w:jc w:val="left"/>
        <w:rPr>
          <w:rFonts w:ascii="Lucida Sans" w:hAnsi="Lucida Sans"/>
          <w:sz w:val="13"/>
        </w:rPr>
      </w:pPr>
      <w:r>
        <w:rPr>
          <w:rFonts w:ascii="Lucida Sans" w:hAnsi="Lucida Sans"/>
          <w:sz w:val="13"/>
        </w:rPr>
        <w:t>1–33-1.1-16 (2013); SC Code Ann § 62-2-803 (2012); SD Codified Laws § 29A-2-803 (2013); Tenn Code Ann § 31-1-106 (2013); Tex. Estates</w:t>
      </w:r>
    </w:p>
    <w:p>
      <w:pPr>
        <w:spacing w:before="6"/>
        <w:ind w:left="2381" w:right="0" w:firstLine="0"/>
        <w:jc w:val="left"/>
        <w:rPr>
          <w:rFonts w:ascii="Lucida Sans" w:hAnsi="Lucida Sans"/>
          <w:sz w:val="13"/>
        </w:rPr>
      </w:pPr>
      <w:r>
        <w:rPr>
          <w:rFonts w:ascii="Lucida Sans" w:hAnsi="Lucida Sans"/>
          <w:sz w:val="13"/>
        </w:rPr>
        <w:t>Code § 201.058 (2013); Utah Code Ann § 75-2-803 (2013); 14 Vt Stat Ann § 322 (2013); Va Code Ann §§ 64.2-2500–64.2.2511 (2014);</w:t>
      </w:r>
    </w:p>
    <w:p>
      <w:pPr>
        <w:spacing w:before="7"/>
        <w:ind w:left="2381" w:right="0" w:firstLine="0"/>
        <w:jc w:val="left"/>
        <w:rPr>
          <w:rFonts w:ascii="Lucida Sans" w:hAnsi="Lucida Sans"/>
          <w:sz w:val="13"/>
        </w:rPr>
      </w:pPr>
      <w:r>
        <w:rPr>
          <w:rFonts w:ascii="Lucida Sans" w:hAnsi="Lucida Sans"/>
          <w:sz w:val="13"/>
        </w:rPr>
        <w:t>Wash Rev Code § 11.84.010–11.84.900 (2013); W Va Code § 42-4-2 (2013); Wis Stat § 852.01(2m), § 854.14 (2013); Wyo Stat Ann § 2-14-</w:t>
      </w:r>
    </w:p>
    <w:p>
      <w:pPr>
        <w:spacing w:before="7"/>
        <w:ind w:left="2381" w:right="0" w:firstLine="0"/>
        <w:jc w:val="left"/>
        <w:rPr>
          <w:rFonts w:ascii="Lucida Sans"/>
          <w:sz w:val="13"/>
        </w:rPr>
      </w:pPr>
      <w:r>
        <w:rPr>
          <w:rFonts w:ascii="Lucida Sans"/>
          <w:sz w:val="13"/>
        </w:rPr>
        <w:t>101 (2013).</w:t>
      </w:r>
    </w:p>
    <w:p>
      <w:pPr>
        <w:pStyle w:val="ListParagraph"/>
        <w:numPr>
          <w:ilvl w:val="0"/>
          <w:numId w:val="19"/>
        </w:numPr>
        <w:tabs>
          <w:tab w:pos="2380" w:val="left" w:leader="none"/>
          <w:tab w:pos="2382" w:val="left" w:leader="none"/>
        </w:tabs>
        <w:spacing w:line="240" w:lineRule="auto" w:before="7" w:after="0"/>
        <w:ind w:left="2381" w:right="0" w:hanging="794"/>
        <w:jc w:val="left"/>
        <w:rPr>
          <w:rFonts w:ascii="Lucida Sans"/>
          <w:sz w:val="13"/>
        </w:rPr>
      </w:pPr>
      <w:r>
        <w:rPr>
          <w:rFonts w:ascii="Lucida Sans"/>
          <w:spacing w:val="2"/>
          <w:sz w:val="13"/>
        </w:rPr>
        <w:t>Anne-Marie</w:t>
      </w:r>
      <w:r>
        <w:rPr>
          <w:rFonts w:ascii="Lucida Sans"/>
          <w:spacing w:val="-6"/>
          <w:sz w:val="13"/>
        </w:rPr>
        <w:t> </w:t>
      </w:r>
      <w:r>
        <w:rPr>
          <w:rFonts w:ascii="Lucida Sans"/>
          <w:sz w:val="13"/>
        </w:rPr>
        <w:t>Rhodes,</w:t>
      </w:r>
      <w:r>
        <w:rPr>
          <w:rFonts w:ascii="Lucida Sans"/>
          <w:spacing w:val="-6"/>
          <w:sz w:val="13"/>
        </w:rPr>
        <w:t> </w:t>
      </w:r>
      <w:r>
        <w:rPr>
          <w:rFonts w:ascii="Lucida Sans"/>
          <w:sz w:val="13"/>
        </w:rPr>
        <w:t>above</w:t>
      </w:r>
      <w:r>
        <w:rPr>
          <w:rFonts w:ascii="Lucida Sans"/>
          <w:spacing w:val="-6"/>
          <w:sz w:val="13"/>
        </w:rPr>
        <w:t> </w:t>
      </w:r>
      <w:r>
        <w:rPr>
          <w:rFonts w:ascii="Lucida Sans"/>
          <w:sz w:val="13"/>
        </w:rPr>
        <w:t>n</w:t>
      </w:r>
      <w:r>
        <w:rPr>
          <w:rFonts w:ascii="Lucida Sans"/>
          <w:spacing w:val="-6"/>
          <w:sz w:val="13"/>
        </w:rPr>
        <w:t> </w:t>
      </w:r>
      <w:r>
        <w:rPr>
          <w:rFonts w:ascii="Lucida Sans"/>
          <w:spacing w:val="2"/>
          <w:sz w:val="13"/>
        </w:rPr>
        <w:t>88,</w:t>
      </w:r>
      <w:r>
        <w:rPr>
          <w:rFonts w:ascii="Lucida Sans"/>
          <w:spacing w:val="-6"/>
          <w:sz w:val="13"/>
        </w:rPr>
        <w:t> </w:t>
      </w:r>
      <w:r>
        <w:rPr>
          <w:rFonts w:ascii="Lucida Sans"/>
          <w:spacing w:val="-3"/>
          <w:sz w:val="13"/>
        </w:rPr>
        <w:t>977.</w:t>
      </w:r>
    </w:p>
    <w:p>
      <w:pPr>
        <w:pStyle w:val="ListParagraph"/>
        <w:numPr>
          <w:ilvl w:val="0"/>
          <w:numId w:val="19"/>
        </w:numPr>
        <w:tabs>
          <w:tab w:pos="2380" w:val="left" w:leader="none"/>
          <w:tab w:pos="2382" w:val="left" w:leader="none"/>
        </w:tabs>
        <w:spacing w:line="240" w:lineRule="auto" w:before="7" w:after="0"/>
        <w:ind w:left="2381" w:right="0" w:hanging="794"/>
        <w:jc w:val="left"/>
        <w:rPr>
          <w:rFonts w:ascii="Lucida Sans" w:hAnsi="Lucida Sans"/>
          <w:sz w:val="13"/>
        </w:rPr>
      </w:pPr>
      <w:r>
        <w:rPr>
          <w:rFonts w:ascii="Lucida Sans" w:hAnsi="Lucida Sans"/>
          <w:sz w:val="13"/>
        </w:rPr>
        <w:t>Jeffrey</w:t>
      </w:r>
      <w:r>
        <w:rPr>
          <w:rFonts w:ascii="Lucida Sans" w:hAnsi="Lucida Sans"/>
          <w:spacing w:val="-12"/>
          <w:sz w:val="13"/>
        </w:rPr>
        <w:t> </w:t>
      </w:r>
      <w:r>
        <w:rPr>
          <w:rFonts w:ascii="Lucida Sans" w:hAnsi="Lucida Sans"/>
          <w:sz w:val="13"/>
        </w:rPr>
        <w:t>G</w:t>
      </w:r>
      <w:r>
        <w:rPr>
          <w:rFonts w:ascii="Lucida Sans" w:hAnsi="Lucida Sans"/>
          <w:spacing w:val="-12"/>
          <w:sz w:val="13"/>
        </w:rPr>
        <w:t> </w:t>
      </w:r>
      <w:r>
        <w:rPr>
          <w:rFonts w:ascii="Lucida Sans" w:hAnsi="Lucida Sans"/>
          <w:sz w:val="13"/>
        </w:rPr>
        <w:t>Sherman,</w:t>
      </w:r>
      <w:r>
        <w:rPr>
          <w:rFonts w:ascii="Lucida Sans" w:hAnsi="Lucida Sans"/>
          <w:spacing w:val="-11"/>
          <w:sz w:val="13"/>
        </w:rPr>
        <w:t> </w:t>
      </w:r>
      <w:r>
        <w:rPr>
          <w:rFonts w:ascii="Lucida Sans" w:hAnsi="Lucida Sans"/>
          <w:sz w:val="13"/>
        </w:rPr>
        <w:t>‘Mercy</w:t>
      </w:r>
      <w:r>
        <w:rPr>
          <w:rFonts w:ascii="Lucida Sans" w:hAnsi="Lucida Sans"/>
          <w:spacing w:val="-12"/>
          <w:sz w:val="13"/>
        </w:rPr>
        <w:t> </w:t>
      </w:r>
      <w:r>
        <w:rPr>
          <w:rFonts w:ascii="Lucida Sans" w:hAnsi="Lucida Sans"/>
          <w:sz w:val="13"/>
        </w:rPr>
        <w:t>Killing</w:t>
      </w:r>
      <w:r>
        <w:rPr>
          <w:rFonts w:ascii="Lucida Sans" w:hAnsi="Lucida Sans"/>
          <w:spacing w:val="-11"/>
          <w:sz w:val="13"/>
        </w:rPr>
        <w:t> </w:t>
      </w:r>
      <w:r>
        <w:rPr>
          <w:rFonts w:ascii="Lucida Sans" w:hAnsi="Lucida Sans"/>
          <w:sz w:val="13"/>
        </w:rPr>
        <w:t>and</w:t>
      </w:r>
      <w:r>
        <w:rPr>
          <w:rFonts w:ascii="Lucida Sans" w:hAnsi="Lucida Sans"/>
          <w:spacing w:val="-12"/>
          <w:sz w:val="13"/>
        </w:rPr>
        <w:t> </w:t>
      </w:r>
      <w:r>
        <w:rPr>
          <w:rFonts w:ascii="Lucida Sans" w:hAnsi="Lucida Sans"/>
          <w:sz w:val="13"/>
        </w:rPr>
        <w:t>the</w:t>
      </w:r>
      <w:r>
        <w:rPr>
          <w:rFonts w:ascii="Lucida Sans" w:hAnsi="Lucida Sans"/>
          <w:spacing w:val="-11"/>
          <w:sz w:val="13"/>
        </w:rPr>
        <w:t> </w:t>
      </w:r>
      <w:r>
        <w:rPr>
          <w:rFonts w:ascii="Lucida Sans" w:hAnsi="Lucida Sans"/>
          <w:sz w:val="13"/>
        </w:rPr>
        <w:t>Right</w:t>
      </w:r>
      <w:r>
        <w:rPr>
          <w:rFonts w:ascii="Lucida Sans" w:hAnsi="Lucida Sans"/>
          <w:spacing w:val="-12"/>
          <w:sz w:val="13"/>
        </w:rPr>
        <w:t> </w:t>
      </w:r>
      <w:r>
        <w:rPr>
          <w:rFonts w:ascii="Lucida Sans" w:hAnsi="Lucida Sans"/>
          <w:sz w:val="13"/>
        </w:rPr>
        <w:t>to</w:t>
      </w:r>
      <w:r>
        <w:rPr>
          <w:rFonts w:ascii="Lucida Sans" w:hAnsi="Lucida Sans"/>
          <w:spacing w:val="-11"/>
          <w:sz w:val="13"/>
        </w:rPr>
        <w:t> </w:t>
      </w:r>
      <w:r>
        <w:rPr>
          <w:rFonts w:ascii="Lucida Sans" w:hAnsi="Lucida Sans"/>
          <w:sz w:val="13"/>
        </w:rPr>
        <w:t>Inherit’</w:t>
      </w:r>
      <w:r>
        <w:rPr>
          <w:rFonts w:ascii="Lucida Sans" w:hAnsi="Lucida Sans"/>
          <w:spacing w:val="-12"/>
          <w:sz w:val="13"/>
        </w:rPr>
        <w:t> </w:t>
      </w:r>
      <w:r>
        <w:rPr>
          <w:rFonts w:ascii="Lucida Sans" w:hAnsi="Lucida Sans"/>
          <w:sz w:val="13"/>
        </w:rPr>
        <w:t>(1993)</w:t>
      </w:r>
      <w:r>
        <w:rPr>
          <w:rFonts w:ascii="Lucida Sans" w:hAnsi="Lucida Sans"/>
          <w:spacing w:val="-12"/>
          <w:sz w:val="13"/>
        </w:rPr>
        <w:t> </w:t>
      </w:r>
      <w:r>
        <w:rPr>
          <w:rFonts w:ascii="Lucida Sans" w:hAnsi="Lucida Sans"/>
          <w:spacing w:val="-3"/>
          <w:sz w:val="13"/>
        </w:rPr>
        <w:t>61</w:t>
      </w:r>
      <w:r>
        <w:rPr>
          <w:rFonts w:ascii="Lucida Sans" w:hAnsi="Lucida Sans"/>
          <w:spacing w:val="-11"/>
          <w:sz w:val="13"/>
        </w:rPr>
        <w:t> </w:t>
      </w:r>
      <w:r>
        <w:rPr>
          <w:rFonts w:ascii="Lucida Sans" w:hAnsi="Lucida Sans"/>
          <w:i/>
          <w:sz w:val="13"/>
        </w:rPr>
        <w:t>University</w:t>
      </w:r>
      <w:r>
        <w:rPr>
          <w:rFonts w:ascii="Lucida Sans" w:hAnsi="Lucida Sans"/>
          <w:i/>
          <w:spacing w:val="-13"/>
          <w:sz w:val="13"/>
        </w:rPr>
        <w:t> </w:t>
      </w:r>
      <w:r>
        <w:rPr>
          <w:rFonts w:ascii="Lucida Sans" w:hAnsi="Lucida Sans"/>
          <w:i/>
          <w:sz w:val="13"/>
        </w:rPr>
        <w:t>of</w:t>
      </w:r>
      <w:r>
        <w:rPr>
          <w:rFonts w:ascii="Lucida Sans" w:hAnsi="Lucida Sans"/>
          <w:i/>
          <w:spacing w:val="-13"/>
          <w:sz w:val="13"/>
        </w:rPr>
        <w:t> </w:t>
      </w:r>
      <w:r>
        <w:rPr>
          <w:rFonts w:ascii="Lucida Sans" w:hAnsi="Lucida Sans"/>
          <w:i/>
          <w:sz w:val="13"/>
        </w:rPr>
        <w:t>Cincinnati</w:t>
      </w:r>
      <w:r>
        <w:rPr>
          <w:rFonts w:ascii="Lucida Sans" w:hAnsi="Lucida Sans"/>
          <w:i/>
          <w:spacing w:val="-14"/>
          <w:sz w:val="13"/>
        </w:rPr>
        <w:t> </w:t>
      </w:r>
      <w:r>
        <w:rPr>
          <w:rFonts w:ascii="Lucida Sans" w:hAnsi="Lucida Sans"/>
          <w:i/>
          <w:sz w:val="13"/>
        </w:rPr>
        <w:t>Law</w:t>
      </w:r>
      <w:r>
        <w:rPr>
          <w:rFonts w:ascii="Lucida Sans" w:hAnsi="Lucida Sans"/>
          <w:i/>
          <w:spacing w:val="-13"/>
          <w:sz w:val="13"/>
        </w:rPr>
        <w:t> </w:t>
      </w:r>
      <w:r>
        <w:rPr>
          <w:rFonts w:ascii="Lucida Sans" w:hAnsi="Lucida Sans"/>
          <w:i/>
          <w:sz w:val="13"/>
        </w:rPr>
        <w:t>Review</w:t>
      </w:r>
      <w:r>
        <w:rPr>
          <w:rFonts w:ascii="Lucida Sans" w:hAnsi="Lucida Sans"/>
          <w:i/>
          <w:spacing w:val="-13"/>
          <w:sz w:val="13"/>
        </w:rPr>
        <w:t> </w:t>
      </w:r>
      <w:r>
        <w:rPr>
          <w:rFonts w:ascii="Lucida Sans" w:hAnsi="Lucida Sans"/>
          <w:sz w:val="13"/>
        </w:rPr>
        <w:t>803,</w:t>
      </w:r>
      <w:r>
        <w:rPr>
          <w:rFonts w:ascii="Lucida Sans" w:hAnsi="Lucida Sans"/>
          <w:spacing w:val="-12"/>
          <w:sz w:val="13"/>
        </w:rPr>
        <w:t> </w:t>
      </w:r>
      <w:r>
        <w:rPr>
          <w:rFonts w:ascii="Lucida Sans" w:hAnsi="Lucida Sans"/>
          <w:sz w:val="13"/>
        </w:rPr>
        <w:t>849.</w:t>
      </w:r>
    </w:p>
    <w:p>
      <w:pPr>
        <w:pStyle w:val="ListParagraph"/>
        <w:numPr>
          <w:ilvl w:val="0"/>
          <w:numId w:val="19"/>
        </w:numPr>
        <w:tabs>
          <w:tab w:pos="2381" w:val="left" w:leader="none"/>
          <w:tab w:pos="2382" w:val="left" w:leader="none"/>
        </w:tabs>
        <w:spacing w:line="240" w:lineRule="auto" w:before="7" w:after="0"/>
        <w:ind w:left="2381" w:right="0" w:hanging="794"/>
        <w:jc w:val="left"/>
        <w:rPr>
          <w:rFonts w:ascii="Lucida Sans"/>
          <w:sz w:val="13"/>
        </w:rPr>
      </w:pPr>
      <w:r>
        <w:rPr>
          <w:rFonts w:ascii="Lucida Sans"/>
          <w:w w:val="95"/>
          <w:sz w:val="13"/>
        </w:rPr>
        <w:t>Melbourne</w:t>
      </w:r>
      <w:r>
        <w:rPr>
          <w:rFonts w:ascii="Lucida Sans"/>
          <w:spacing w:val="-6"/>
          <w:w w:val="95"/>
          <w:sz w:val="13"/>
        </w:rPr>
        <w:t> </w:t>
      </w:r>
      <w:r>
        <w:rPr>
          <w:rFonts w:ascii="Lucida Sans"/>
          <w:w w:val="95"/>
          <w:sz w:val="13"/>
        </w:rPr>
        <w:t>University</w:t>
      </w:r>
      <w:r>
        <w:rPr>
          <w:rFonts w:ascii="Lucida Sans"/>
          <w:spacing w:val="-6"/>
          <w:w w:val="95"/>
          <w:sz w:val="13"/>
        </w:rPr>
        <w:t> </w:t>
      </w:r>
      <w:r>
        <w:rPr>
          <w:rFonts w:ascii="Lucida Sans"/>
          <w:w w:val="95"/>
          <w:sz w:val="13"/>
        </w:rPr>
        <w:t>Law</w:t>
      </w:r>
      <w:r>
        <w:rPr>
          <w:rFonts w:ascii="Lucida Sans"/>
          <w:spacing w:val="-6"/>
          <w:w w:val="95"/>
          <w:sz w:val="13"/>
        </w:rPr>
        <w:t> </w:t>
      </w:r>
      <w:r>
        <w:rPr>
          <w:rFonts w:ascii="Lucida Sans"/>
          <w:w w:val="95"/>
          <w:sz w:val="13"/>
        </w:rPr>
        <w:t>Review</w:t>
      </w:r>
      <w:r>
        <w:rPr>
          <w:rFonts w:ascii="Lucida Sans"/>
          <w:spacing w:val="-6"/>
          <w:w w:val="95"/>
          <w:sz w:val="13"/>
        </w:rPr>
        <w:t> </w:t>
      </w:r>
      <w:r>
        <w:rPr>
          <w:rFonts w:ascii="Lucida Sans"/>
          <w:w w:val="95"/>
          <w:sz w:val="13"/>
        </w:rPr>
        <w:t>Association</w:t>
      </w:r>
      <w:r>
        <w:rPr>
          <w:rFonts w:ascii="Lucida Sans"/>
          <w:spacing w:val="-6"/>
          <w:w w:val="95"/>
          <w:sz w:val="13"/>
        </w:rPr>
        <w:t> </w:t>
      </w:r>
      <w:r>
        <w:rPr>
          <w:rFonts w:ascii="Lucida Sans"/>
          <w:w w:val="95"/>
          <w:sz w:val="13"/>
        </w:rPr>
        <w:t>Inc.,</w:t>
      </w:r>
      <w:r>
        <w:rPr>
          <w:rFonts w:ascii="Lucida Sans"/>
          <w:spacing w:val="-6"/>
          <w:w w:val="95"/>
          <w:sz w:val="13"/>
        </w:rPr>
        <w:t> </w:t>
      </w:r>
      <w:r>
        <w:rPr>
          <w:rFonts w:ascii="Lucida Sans"/>
          <w:i/>
          <w:w w:val="95"/>
          <w:sz w:val="13"/>
        </w:rPr>
        <w:t>Australian</w:t>
      </w:r>
      <w:r>
        <w:rPr>
          <w:rFonts w:ascii="Lucida Sans"/>
          <w:i/>
          <w:spacing w:val="-8"/>
          <w:w w:val="95"/>
          <w:sz w:val="13"/>
        </w:rPr>
        <w:t> </w:t>
      </w:r>
      <w:r>
        <w:rPr>
          <w:rFonts w:ascii="Lucida Sans"/>
          <w:i/>
          <w:w w:val="95"/>
          <w:sz w:val="13"/>
        </w:rPr>
        <w:t>Guide</w:t>
      </w:r>
      <w:r>
        <w:rPr>
          <w:rFonts w:ascii="Lucida Sans"/>
          <w:i/>
          <w:spacing w:val="-8"/>
          <w:w w:val="95"/>
          <w:sz w:val="13"/>
        </w:rPr>
        <w:t> </w:t>
      </w:r>
      <w:r>
        <w:rPr>
          <w:rFonts w:ascii="Lucida Sans"/>
          <w:i/>
          <w:w w:val="95"/>
          <w:sz w:val="13"/>
        </w:rPr>
        <w:t>to</w:t>
      </w:r>
      <w:r>
        <w:rPr>
          <w:rFonts w:ascii="Lucida Sans"/>
          <w:i/>
          <w:spacing w:val="-8"/>
          <w:w w:val="95"/>
          <w:sz w:val="13"/>
        </w:rPr>
        <w:t> </w:t>
      </w:r>
      <w:r>
        <w:rPr>
          <w:rFonts w:ascii="Lucida Sans"/>
          <w:i/>
          <w:w w:val="95"/>
          <w:sz w:val="13"/>
        </w:rPr>
        <w:t>Legal</w:t>
      </w:r>
      <w:r>
        <w:rPr>
          <w:rFonts w:ascii="Lucida Sans"/>
          <w:i/>
          <w:spacing w:val="-8"/>
          <w:w w:val="95"/>
          <w:sz w:val="13"/>
        </w:rPr>
        <w:t> </w:t>
      </w:r>
      <w:r>
        <w:rPr>
          <w:rFonts w:ascii="Lucida Sans"/>
          <w:i/>
          <w:w w:val="95"/>
          <w:sz w:val="13"/>
        </w:rPr>
        <w:t>Citation</w:t>
      </w:r>
      <w:r>
        <w:rPr>
          <w:rFonts w:ascii="Lucida Sans"/>
          <w:i/>
          <w:spacing w:val="-7"/>
          <w:w w:val="95"/>
          <w:sz w:val="13"/>
        </w:rPr>
        <w:t> </w:t>
      </w:r>
      <w:r>
        <w:rPr>
          <w:rFonts w:ascii="Lucida Sans"/>
          <w:w w:val="95"/>
          <w:sz w:val="13"/>
        </w:rPr>
        <w:t>(3rd</w:t>
      </w:r>
      <w:r>
        <w:rPr>
          <w:rFonts w:ascii="Lucida Sans"/>
          <w:spacing w:val="-5"/>
          <w:w w:val="95"/>
          <w:sz w:val="13"/>
        </w:rPr>
        <w:t> </w:t>
      </w:r>
      <w:r>
        <w:rPr>
          <w:rFonts w:ascii="Lucida Sans"/>
          <w:w w:val="95"/>
          <w:sz w:val="13"/>
        </w:rPr>
        <w:t>ed,</w:t>
      </w:r>
      <w:r>
        <w:rPr>
          <w:rFonts w:ascii="Lucida Sans"/>
          <w:spacing w:val="-6"/>
          <w:w w:val="95"/>
          <w:sz w:val="13"/>
        </w:rPr>
        <w:t> </w:t>
      </w:r>
      <w:r>
        <w:rPr>
          <w:rFonts w:ascii="Lucida Sans"/>
          <w:w w:val="95"/>
          <w:sz w:val="13"/>
        </w:rPr>
        <w:t>2010)</w:t>
      </w:r>
      <w:r>
        <w:rPr>
          <w:rFonts w:ascii="Lucida Sans"/>
          <w:spacing w:val="-6"/>
          <w:w w:val="95"/>
          <w:sz w:val="13"/>
        </w:rPr>
        <w:t> </w:t>
      </w:r>
      <w:r>
        <w:rPr>
          <w:rFonts w:ascii="Lucida Sans"/>
          <w:w w:val="95"/>
          <w:sz w:val="13"/>
        </w:rPr>
        <w:t>276.</w:t>
      </w:r>
    </w:p>
    <w:p>
      <w:pPr>
        <w:pStyle w:val="ListParagraph"/>
        <w:numPr>
          <w:ilvl w:val="0"/>
          <w:numId w:val="19"/>
        </w:numPr>
        <w:tabs>
          <w:tab w:pos="2380" w:val="left" w:leader="none"/>
          <w:tab w:pos="2382" w:val="left" w:leader="none"/>
        </w:tabs>
        <w:spacing w:line="252" w:lineRule="auto" w:before="7" w:after="0"/>
        <w:ind w:left="2381" w:right="1663" w:hanging="794"/>
        <w:jc w:val="left"/>
        <w:rPr>
          <w:rFonts w:ascii="Lucida Sans" w:hAnsi="Lucida Sans"/>
          <w:sz w:val="13"/>
        </w:rPr>
      </w:pPr>
      <w:r>
        <w:rPr/>
        <w:pict>
          <v:shape style="position:absolute;margin-left:36pt;margin-top:11.975081pt;width:12.7pt;height:14.25pt;mso-position-horizontal-relative:page;mso-position-vertical-relative:paragraph;z-index:2104" type="#_x0000_t202" filled="false" stroked="false">
            <v:textbox inset="0,0,0,0">
              <w:txbxContent>
                <w:p>
                  <w:pPr>
                    <w:spacing w:line="284" w:lineRule="exact" w:before="0"/>
                    <w:ind w:left="0" w:right="0" w:firstLine="0"/>
                    <w:jc w:val="left"/>
                    <w:rPr>
                      <w:b/>
                      <w:sz w:val="24"/>
                    </w:rPr>
                  </w:pPr>
                  <w:r>
                    <w:rPr>
                      <w:b/>
                      <w:color w:val="EC5A4F"/>
                      <w:spacing w:val="-7"/>
                      <w:w w:val="110"/>
                      <w:sz w:val="24"/>
                    </w:rPr>
                    <w:t>16</w:t>
                  </w:r>
                </w:p>
              </w:txbxContent>
            </v:textbox>
            <w10:wrap type="none"/>
          </v:shape>
        </w:pict>
      </w:r>
      <w:r>
        <w:rPr>
          <w:rFonts w:ascii="Lucida Sans" w:hAnsi="Lucida Sans"/>
          <w:w w:val="90"/>
          <w:sz w:val="13"/>
        </w:rPr>
        <w:t>American</w:t>
      </w:r>
      <w:r>
        <w:rPr>
          <w:rFonts w:ascii="Lucida Sans" w:hAnsi="Lucida Sans"/>
          <w:spacing w:val="-5"/>
          <w:w w:val="90"/>
          <w:sz w:val="13"/>
        </w:rPr>
        <w:t> </w:t>
      </w:r>
      <w:r>
        <w:rPr>
          <w:rFonts w:ascii="Lucida Sans" w:hAnsi="Lucida Sans"/>
          <w:w w:val="90"/>
          <w:sz w:val="13"/>
        </w:rPr>
        <w:t>Law</w:t>
      </w:r>
      <w:r>
        <w:rPr>
          <w:rFonts w:ascii="Lucida Sans" w:hAnsi="Lucida Sans"/>
          <w:spacing w:val="-5"/>
          <w:w w:val="90"/>
          <w:sz w:val="13"/>
        </w:rPr>
        <w:t> </w:t>
      </w:r>
      <w:r>
        <w:rPr>
          <w:rFonts w:ascii="Lucida Sans" w:hAnsi="Lucida Sans"/>
          <w:w w:val="90"/>
          <w:sz w:val="13"/>
        </w:rPr>
        <w:t>Institute,</w:t>
      </w:r>
      <w:r>
        <w:rPr>
          <w:rFonts w:ascii="Lucida Sans" w:hAnsi="Lucida Sans"/>
          <w:spacing w:val="-4"/>
          <w:w w:val="90"/>
          <w:sz w:val="13"/>
        </w:rPr>
        <w:t> </w:t>
      </w:r>
      <w:r>
        <w:rPr>
          <w:rFonts w:ascii="Lucida Sans" w:hAnsi="Lucida Sans"/>
          <w:i/>
          <w:w w:val="90"/>
          <w:sz w:val="13"/>
        </w:rPr>
        <w:t>Restatement</w:t>
      </w:r>
      <w:r>
        <w:rPr>
          <w:rFonts w:ascii="Lucida Sans" w:hAnsi="Lucida Sans"/>
          <w:i/>
          <w:spacing w:val="-7"/>
          <w:w w:val="90"/>
          <w:sz w:val="13"/>
        </w:rPr>
        <w:t> </w:t>
      </w:r>
      <w:r>
        <w:rPr>
          <w:rFonts w:ascii="Lucida Sans" w:hAnsi="Lucida Sans"/>
          <w:i/>
          <w:w w:val="90"/>
          <w:sz w:val="13"/>
        </w:rPr>
        <w:t>(Third)</w:t>
      </w:r>
      <w:r>
        <w:rPr>
          <w:rFonts w:ascii="Lucida Sans" w:hAnsi="Lucida Sans"/>
          <w:i/>
          <w:spacing w:val="-6"/>
          <w:w w:val="90"/>
          <w:sz w:val="13"/>
        </w:rPr>
        <w:t> </w:t>
      </w:r>
      <w:r>
        <w:rPr>
          <w:rFonts w:ascii="Lucida Sans" w:hAnsi="Lucida Sans"/>
          <w:i/>
          <w:w w:val="90"/>
          <w:sz w:val="13"/>
        </w:rPr>
        <w:t>of</w:t>
      </w:r>
      <w:r>
        <w:rPr>
          <w:rFonts w:ascii="Lucida Sans" w:hAnsi="Lucida Sans"/>
          <w:i/>
          <w:spacing w:val="-6"/>
          <w:w w:val="90"/>
          <w:sz w:val="13"/>
        </w:rPr>
        <w:t> </w:t>
      </w:r>
      <w:r>
        <w:rPr>
          <w:rFonts w:ascii="Lucida Sans" w:hAnsi="Lucida Sans"/>
          <w:i/>
          <w:w w:val="90"/>
          <w:sz w:val="13"/>
        </w:rPr>
        <w:t>Restitution</w:t>
      </w:r>
      <w:r>
        <w:rPr>
          <w:rFonts w:ascii="Lucida Sans" w:hAnsi="Lucida Sans"/>
          <w:i/>
          <w:spacing w:val="-7"/>
          <w:w w:val="90"/>
          <w:sz w:val="13"/>
        </w:rPr>
        <w:t> </w:t>
      </w:r>
      <w:r>
        <w:rPr>
          <w:rFonts w:ascii="Lucida Sans" w:hAnsi="Lucida Sans"/>
          <w:i/>
          <w:w w:val="90"/>
          <w:sz w:val="13"/>
        </w:rPr>
        <w:t>and</w:t>
      </w:r>
      <w:r>
        <w:rPr>
          <w:rFonts w:ascii="Lucida Sans" w:hAnsi="Lucida Sans"/>
          <w:i/>
          <w:spacing w:val="-6"/>
          <w:w w:val="90"/>
          <w:sz w:val="13"/>
        </w:rPr>
        <w:t> </w:t>
      </w:r>
      <w:r>
        <w:rPr>
          <w:rFonts w:ascii="Lucida Sans" w:hAnsi="Lucida Sans"/>
          <w:i/>
          <w:w w:val="90"/>
          <w:sz w:val="13"/>
        </w:rPr>
        <w:t>Unjust</w:t>
      </w:r>
      <w:r>
        <w:rPr>
          <w:rFonts w:ascii="Lucida Sans" w:hAnsi="Lucida Sans"/>
          <w:i/>
          <w:spacing w:val="-7"/>
          <w:w w:val="90"/>
          <w:sz w:val="13"/>
        </w:rPr>
        <w:t> </w:t>
      </w:r>
      <w:r>
        <w:rPr>
          <w:rFonts w:ascii="Lucida Sans" w:hAnsi="Lucida Sans"/>
          <w:i/>
          <w:w w:val="90"/>
          <w:sz w:val="13"/>
        </w:rPr>
        <w:t>Enrichment</w:t>
      </w:r>
      <w:r>
        <w:rPr>
          <w:rFonts w:ascii="Lucida Sans" w:hAnsi="Lucida Sans"/>
          <w:i/>
          <w:spacing w:val="-6"/>
          <w:w w:val="90"/>
          <w:sz w:val="13"/>
        </w:rPr>
        <w:t> </w:t>
      </w:r>
      <w:r>
        <w:rPr>
          <w:rFonts w:ascii="Lucida Sans" w:hAnsi="Lucida Sans"/>
          <w:spacing w:val="-3"/>
          <w:w w:val="90"/>
          <w:sz w:val="13"/>
        </w:rPr>
        <w:t>(2011)</w:t>
      </w:r>
      <w:r>
        <w:rPr>
          <w:rFonts w:ascii="Lucida Sans" w:hAnsi="Lucida Sans"/>
          <w:spacing w:val="-5"/>
          <w:w w:val="90"/>
          <w:sz w:val="13"/>
        </w:rPr>
        <w:t> </w:t>
      </w:r>
      <w:r>
        <w:rPr>
          <w:rFonts w:ascii="Lucida Sans" w:hAnsi="Lucida Sans"/>
          <w:w w:val="90"/>
          <w:sz w:val="13"/>
        </w:rPr>
        <w:t>§</w:t>
      </w:r>
      <w:r>
        <w:rPr>
          <w:rFonts w:ascii="Lucida Sans" w:hAnsi="Lucida Sans"/>
          <w:spacing w:val="-4"/>
          <w:w w:val="90"/>
          <w:sz w:val="13"/>
        </w:rPr>
        <w:t> </w:t>
      </w:r>
      <w:r>
        <w:rPr>
          <w:rFonts w:ascii="Lucida Sans" w:hAnsi="Lucida Sans"/>
          <w:w w:val="90"/>
          <w:sz w:val="13"/>
        </w:rPr>
        <w:t>45</w:t>
      </w:r>
      <w:r>
        <w:rPr>
          <w:rFonts w:ascii="Lucida Sans" w:hAnsi="Lucida Sans"/>
          <w:spacing w:val="-5"/>
          <w:w w:val="90"/>
          <w:sz w:val="13"/>
        </w:rPr>
        <w:t> </w:t>
      </w:r>
      <w:r>
        <w:rPr>
          <w:rFonts w:ascii="Lucida Sans" w:hAnsi="Lucida Sans"/>
          <w:w w:val="90"/>
          <w:sz w:val="13"/>
        </w:rPr>
        <w:t>cmt</w:t>
      </w:r>
      <w:r>
        <w:rPr>
          <w:rFonts w:ascii="Lucida Sans" w:hAnsi="Lucida Sans"/>
          <w:spacing w:val="-4"/>
          <w:w w:val="90"/>
          <w:sz w:val="13"/>
        </w:rPr>
        <w:t> </w:t>
      </w:r>
      <w:r>
        <w:rPr>
          <w:rFonts w:ascii="Lucida Sans" w:hAnsi="Lucida Sans"/>
          <w:spacing w:val="3"/>
          <w:w w:val="90"/>
          <w:sz w:val="13"/>
        </w:rPr>
        <w:t>(b);</w:t>
      </w:r>
      <w:r>
        <w:rPr>
          <w:rFonts w:ascii="Lucida Sans" w:hAnsi="Lucida Sans"/>
          <w:spacing w:val="-5"/>
          <w:w w:val="90"/>
          <w:sz w:val="13"/>
        </w:rPr>
        <w:t> </w:t>
      </w:r>
      <w:r>
        <w:rPr>
          <w:rFonts w:ascii="Lucida Sans" w:hAnsi="Lucida Sans"/>
          <w:w w:val="90"/>
          <w:sz w:val="13"/>
        </w:rPr>
        <w:t>American</w:t>
      </w:r>
      <w:r>
        <w:rPr>
          <w:rFonts w:ascii="Lucida Sans" w:hAnsi="Lucida Sans"/>
          <w:spacing w:val="-5"/>
          <w:w w:val="90"/>
          <w:sz w:val="13"/>
        </w:rPr>
        <w:t> </w:t>
      </w:r>
      <w:r>
        <w:rPr>
          <w:rFonts w:ascii="Lucida Sans" w:hAnsi="Lucida Sans"/>
          <w:w w:val="90"/>
          <w:sz w:val="13"/>
        </w:rPr>
        <w:t>Law</w:t>
      </w:r>
      <w:r>
        <w:rPr>
          <w:rFonts w:ascii="Lucida Sans" w:hAnsi="Lucida Sans"/>
          <w:spacing w:val="-4"/>
          <w:w w:val="90"/>
          <w:sz w:val="13"/>
        </w:rPr>
        <w:t> </w:t>
      </w:r>
      <w:r>
        <w:rPr>
          <w:rFonts w:ascii="Lucida Sans" w:hAnsi="Lucida Sans"/>
          <w:w w:val="90"/>
          <w:sz w:val="13"/>
        </w:rPr>
        <w:t>Institute,</w:t>
      </w:r>
      <w:r>
        <w:rPr>
          <w:rFonts w:ascii="Lucida Sans" w:hAnsi="Lucida Sans"/>
          <w:spacing w:val="-5"/>
          <w:w w:val="90"/>
          <w:sz w:val="13"/>
        </w:rPr>
        <w:t> </w:t>
      </w:r>
      <w:r>
        <w:rPr>
          <w:rFonts w:ascii="Lucida Sans" w:hAnsi="Lucida Sans"/>
          <w:i/>
          <w:w w:val="90"/>
          <w:sz w:val="13"/>
        </w:rPr>
        <w:t>Restatement </w:t>
      </w:r>
      <w:r>
        <w:rPr>
          <w:rFonts w:ascii="Lucida Sans" w:hAnsi="Lucida Sans"/>
          <w:i/>
          <w:sz w:val="13"/>
        </w:rPr>
        <w:t>(Third)</w:t>
      </w:r>
      <w:r>
        <w:rPr>
          <w:rFonts w:ascii="Lucida Sans" w:hAnsi="Lucida Sans"/>
          <w:i/>
          <w:spacing w:val="-12"/>
          <w:sz w:val="13"/>
        </w:rPr>
        <w:t> </w:t>
      </w:r>
      <w:r>
        <w:rPr>
          <w:rFonts w:ascii="Lucida Sans" w:hAnsi="Lucida Sans"/>
          <w:i/>
          <w:sz w:val="13"/>
        </w:rPr>
        <w:t>of</w:t>
      </w:r>
      <w:r>
        <w:rPr>
          <w:rFonts w:ascii="Lucida Sans" w:hAnsi="Lucida Sans"/>
          <w:i/>
          <w:spacing w:val="-11"/>
          <w:sz w:val="13"/>
        </w:rPr>
        <w:t> </w:t>
      </w:r>
      <w:r>
        <w:rPr>
          <w:rFonts w:ascii="Lucida Sans" w:hAnsi="Lucida Sans"/>
          <w:i/>
          <w:sz w:val="13"/>
        </w:rPr>
        <w:t>Property:</w:t>
      </w:r>
      <w:r>
        <w:rPr>
          <w:rFonts w:ascii="Lucida Sans" w:hAnsi="Lucida Sans"/>
          <w:i/>
          <w:spacing w:val="-12"/>
          <w:sz w:val="13"/>
        </w:rPr>
        <w:t> </w:t>
      </w:r>
      <w:r>
        <w:rPr>
          <w:rFonts w:ascii="Lucida Sans" w:hAnsi="Lucida Sans"/>
          <w:i/>
          <w:sz w:val="13"/>
        </w:rPr>
        <w:t>Wills</w:t>
      </w:r>
      <w:r>
        <w:rPr>
          <w:rFonts w:ascii="Lucida Sans" w:hAnsi="Lucida Sans"/>
          <w:i/>
          <w:spacing w:val="-11"/>
          <w:sz w:val="13"/>
        </w:rPr>
        <w:t> </w:t>
      </w:r>
      <w:r>
        <w:rPr>
          <w:rFonts w:ascii="Lucida Sans" w:hAnsi="Lucida Sans"/>
          <w:i/>
          <w:sz w:val="13"/>
        </w:rPr>
        <w:t>and</w:t>
      </w:r>
      <w:r>
        <w:rPr>
          <w:rFonts w:ascii="Lucida Sans" w:hAnsi="Lucida Sans"/>
          <w:i/>
          <w:spacing w:val="-12"/>
          <w:sz w:val="13"/>
        </w:rPr>
        <w:t> </w:t>
      </w:r>
      <w:r>
        <w:rPr>
          <w:rFonts w:ascii="Lucida Sans" w:hAnsi="Lucida Sans"/>
          <w:i/>
          <w:sz w:val="13"/>
        </w:rPr>
        <w:t>Other</w:t>
      </w:r>
      <w:r>
        <w:rPr>
          <w:rFonts w:ascii="Lucida Sans" w:hAnsi="Lucida Sans"/>
          <w:i/>
          <w:spacing w:val="-11"/>
          <w:sz w:val="13"/>
        </w:rPr>
        <w:t> </w:t>
      </w:r>
      <w:r>
        <w:rPr>
          <w:rFonts w:ascii="Lucida Sans" w:hAnsi="Lucida Sans"/>
          <w:i/>
          <w:sz w:val="13"/>
        </w:rPr>
        <w:t>Donative</w:t>
      </w:r>
      <w:r>
        <w:rPr>
          <w:rFonts w:ascii="Lucida Sans" w:hAnsi="Lucida Sans"/>
          <w:i/>
          <w:spacing w:val="-11"/>
          <w:sz w:val="13"/>
        </w:rPr>
        <w:t> </w:t>
      </w:r>
      <w:r>
        <w:rPr>
          <w:rFonts w:ascii="Lucida Sans" w:hAnsi="Lucida Sans"/>
          <w:i/>
          <w:sz w:val="13"/>
        </w:rPr>
        <w:t>Transfers</w:t>
      </w:r>
      <w:r>
        <w:rPr>
          <w:rFonts w:ascii="Lucida Sans" w:hAnsi="Lucida Sans"/>
          <w:i/>
          <w:spacing w:val="-11"/>
          <w:sz w:val="13"/>
        </w:rPr>
        <w:t> </w:t>
      </w:r>
      <w:r>
        <w:rPr>
          <w:rFonts w:ascii="Lucida Sans" w:hAnsi="Lucida Sans"/>
          <w:sz w:val="13"/>
        </w:rPr>
        <w:t>(2003)</w:t>
      </w:r>
      <w:r>
        <w:rPr>
          <w:rFonts w:ascii="Lucida Sans" w:hAnsi="Lucida Sans"/>
          <w:spacing w:val="-10"/>
          <w:sz w:val="13"/>
        </w:rPr>
        <w:t> </w:t>
      </w:r>
      <w:r>
        <w:rPr>
          <w:rFonts w:ascii="Lucida Sans" w:hAnsi="Lucida Sans"/>
          <w:sz w:val="13"/>
        </w:rPr>
        <w:t>§</w:t>
      </w:r>
      <w:r>
        <w:rPr>
          <w:rFonts w:ascii="Lucida Sans" w:hAnsi="Lucida Sans"/>
          <w:spacing w:val="-9"/>
          <w:sz w:val="13"/>
        </w:rPr>
        <w:t> </w:t>
      </w:r>
      <w:r>
        <w:rPr>
          <w:rFonts w:ascii="Lucida Sans" w:hAnsi="Lucida Sans"/>
          <w:sz w:val="13"/>
        </w:rPr>
        <w:t>8.4</w:t>
      </w:r>
      <w:r>
        <w:rPr>
          <w:rFonts w:ascii="Lucida Sans" w:hAnsi="Lucida Sans"/>
          <w:spacing w:val="-10"/>
          <w:sz w:val="13"/>
        </w:rPr>
        <w:t> </w:t>
      </w:r>
      <w:r>
        <w:rPr>
          <w:rFonts w:ascii="Lucida Sans" w:hAnsi="Lucida Sans"/>
          <w:sz w:val="13"/>
        </w:rPr>
        <w:t>cmt</w:t>
      </w:r>
      <w:r>
        <w:rPr>
          <w:rFonts w:ascii="Lucida Sans" w:hAnsi="Lucida Sans"/>
          <w:spacing w:val="-10"/>
          <w:sz w:val="13"/>
        </w:rPr>
        <w:t> </w:t>
      </w:r>
      <w:r>
        <w:rPr>
          <w:rFonts w:ascii="Lucida Sans" w:hAnsi="Lucida Sans"/>
          <w:spacing w:val="2"/>
          <w:sz w:val="13"/>
        </w:rPr>
        <w:t>(i).</w:t>
      </w:r>
    </w:p>
    <w:p>
      <w:pPr>
        <w:pStyle w:val="ListParagraph"/>
        <w:numPr>
          <w:ilvl w:val="0"/>
          <w:numId w:val="19"/>
        </w:numPr>
        <w:tabs>
          <w:tab w:pos="2381" w:val="left" w:leader="none"/>
          <w:tab w:pos="2382" w:val="left" w:leader="none"/>
        </w:tabs>
        <w:spacing w:line="152" w:lineRule="exact" w:before="0" w:after="0"/>
        <w:ind w:left="2381" w:right="0" w:hanging="794"/>
        <w:jc w:val="left"/>
        <w:rPr>
          <w:rFonts w:ascii="Lucida Sans" w:hAnsi="Lucida Sans"/>
          <w:sz w:val="13"/>
        </w:rPr>
      </w:pPr>
      <w:r>
        <w:rPr>
          <w:rFonts w:ascii="Lucida Sans" w:hAnsi="Lucida Sans"/>
          <w:sz w:val="13"/>
        </w:rPr>
        <w:t>American</w:t>
      </w:r>
      <w:r>
        <w:rPr>
          <w:rFonts w:ascii="Lucida Sans" w:hAnsi="Lucida Sans"/>
          <w:spacing w:val="-13"/>
          <w:sz w:val="13"/>
        </w:rPr>
        <w:t> </w:t>
      </w:r>
      <w:r>
        <w:rPr>
          <w:rFonts w:ascii="Lucida Sans" w:hAnsi="Lucida Sans"/>
          <w:sz w:val="13"/>
        </w:rPr>
        <w:t>Law</w:t>
      </w:r>
      <w:r>
        <w:rPr>
          <w:rFonts w:ascii="Lucida Sans" w:hAnsi="Lucida Sans"/>
          <w:spacing w:val="-12"/>
          <w:sz w:val="13"/>
        </w:rPr>
        <w:t> </w:t>
      </w:r>
      <w:r>
        <w:rPr>
          <w:rFonts w:ascii="Lucida Sans" w:hAnsi="Lucida Sans"/>
          <w:sz w:val="13"/>
        </w:rPr>
        <w:t>Institute,</w:t>
      </w:r>
      <w:r>
        <w:rPr>
          <w:rFonts w:ascii="Lucida Sans" w:hAnsi="Lucida Sans"/>
          <w:spacing w:val="-12"/>
          <w:sz w:val="13"/>
        </w:rPr>
        <w:t> </w:t>
      </w:r>
      <w:r>
        <w:rPr>
          <w:rFonts w:ascii="Lucida Sans" w:hAnsi="Lucida Sans"/>
          <w:i/>
          <w:sz w:val="13"/>
        </w:rPr>
        <w:t>Restatement</w:t>
      </w:r>
      <w:r>
        <w:rPr>
          <w:rFonts w:ascii="Lucida Sans" w:hAnsi="Lucida Sans"/>
          <w:i/>
          <w:spacing w:val="-14"/>
          <w:sz w:val="13"/>
        </w:rPr>
        <w:t> </w:t>
      </w:r>
      <w:r>
        <w:rPr>
          <w:rFonts w:ascii="Lucida Sans" w:hAnsi="Lucida Sans"/>
          <w:i/>
          <w:sz w:val="13"/>
        </w:rPr>
        <w:t>(Third)</w:t>
      </w:r>
      <w:r>
        <w:rPr>
          <w:rFonts w:ascii="Lucida Sans" w:hAnsi="Lucida Sans"/>
          <w:i/>
          <w:spacing w:val="-14"/>
          <w:sz w:val="13"/>
        </w:rPr>
        <w:t> </w:t>
      </w:r>
      <w:r>
        <w:rPr>
          <w:rFonts w:ascii="Lucida Sans" w:hAnsi="Lucida Sans"/>
          <w:i/>
          <w:sz w:val="13"/>
        </w:rPr>
        <w:t>of</w:t>
      </w:r>
      <w:r>
        <w:rPr>
          <w:rFonts w:ascii="Lucida Sans" w:hAnsi="Lucida Sans"/>
          <w:i/>
          <w:spacing w:val="-14"/>
          <w:sz w:val="13"/>
        </w:rPr>
        <w:t> </w:t>
      </w:r>
      <w:r>
        <w:rPr>
          <w:rFonts w:ascii="Lucida Sans" w:hAnsi="Lucida Sans"/>
          <w:i/>
          <w:sz w:val="13"/>
        </w:rPr>
        <w:t>Property:</w:t>
      </w:r>
      <w:r>
        <w:rPr>
          <w:rFonts w:ascii="Lucida Sans" w:hAnsi="Lucida Sans"/>
          <w:i/>
          <w:spacing w:val="-14"/>
          <w:sz w:val="13"/>
        </w:rPr>
        <w:t> </w:t>
      </w:r>
      <w:r>
        <w:rPr>
          <w:rFonts w:ascii="Lucida Sans" w:hAnsi="Lucida Sans"/>
          <w:i/>
          <w:sz w:val="13"/>
        </w:rPr>
        <w:t>Wills</w:t>
      </w:r>
      <w:r>
        <w:rPr>
          <w:rFonts w:ascii="Lucida Sans" w:hAnsi="Lucida Sans"/>
          <w:i/>
          <w:spacing w:val="-13"/>
          <w:sz w:val="13"/>
        </w:rPr>
        <w:t> </w:t>
      </w:r>
      <w:r>
        <w:rPr>
          <w:rFonts w:ascii="Lucida Sans" w:hAnsi="Lucida Sans"/>
          <w:i/>
          <w:sz w:val="13"/>
        </w:rPr>
        <w:t>and</w:t>
      </w:r>
      <w:r>
        <w:rPr>
          <w:rFonts w:ascii="Lucida Sans" w:hAnsi="Lucida Sans"/>
          <w:i/>
          <w:spacing w:val="-14"/>
          <w:sz w:val="13"/>
        </w:rPr>
        <w:t> </w:t>
      </w:r>
      <w:r>
        <w:rPr>
          <w:rFonts w:ascii="Lucida Sans" w:hAnsi="Lucida Sans"/>
          <w:i/>
          <w:sz w:val="13"/>
        </w:rPr>
        <w:t>Other</w:t>
      </w:r>
      <w:r>
        <w:rPr>
          <w:rFonts w:ascii="Lucida Sans" w:hAnsi="Lucida Sans"/>
          <w:i/>
          <w:spacing w:val="-14"/>
          <w:sz w:val="13"/>
        </w:rPr>
        <w:t> </w:t>
      </w:r>
      <w:r>
        <w:rPr>
          <w:rFonts w:ascii="Lucida Sans" w:hAnsi="Lucida Sans"/>
          <w:i/>
          <w:sz w:val="13"/>
        </w:rPr>
        <w:t>Donative</w:t>
      </w:r>
      <w:r>
        <w:rPr>
          <w:rFonts w:ascii="Lucida Sans" w:hAnsi="Lucida Sans"/>
          <w:i/>
          <w:spacing w:val="-14"/>
          <w:sz w:val="13"/>
        </w:rPr>
        <w:t> </w:t>
      </w:r>
      <w:r>
        <w:rPr>
          <w:rFonts w:ascii="Lucida Sans" w:hAnsi="Lucida Sans"/>
          <w:i/>
          <w:sz w:val="13"/>
        </w:rPr>
        <w:t>Transfers</w:t>
      </w:r>
      <w:r>
        <w:rPr>
          <w:rFonts w:ascii="Lucida Sans" w:hAnsi="Lucida Sans"/>
          <w:i/>
          <w:spacing w:val="-14"/>
          <w:sz w:val="13"/>
        </w:rPr>
        <w:t> </w:t>
      </w:r>
      <w:r>
        <w:rPr>
          <w:rFonts w:ascii="Lucida Sans" w:hAnsi="Lucida Sans"/>
          <w:sz w:val="13"/>
        </w:rPr>
        <w:t>(2003)</w:t>
      </w:r>
      <w:r>
        <w:rPr>
          <w:rFonts w:ascii="Lucida Sans" w:hAnsi="Lucida Sans"/>
          <w:spacing w:val="-12"/>
          <w:sz w:val="13"/>
        </w:rPr>
        <w:t> </w:t>
      </w:r>
      <w:r>
        <w:rPr>
          <w:rFonts w:ascii="Lucida Sans" w:hAnsi="Lucida Sans"/>
          <w:sz w:val="13"/>
        </w:rPr>
        <w:t>§</w:t>
      </w:r>
      <w:r>
        <w:rPr>
          <w:rFonts w:ascii="Lucida Sans" w:hAnsi="Lucida Sans"/>
          <w:spacing w:val="-12"/>
          <w:sz w:val="13"/>
        </w:rPr>
        <w:t> </w:t>
      </w:r>
      <w:r>
        <w:rPr>
          <w:rFonts w:ascii="Lucida Sans" w:hAnsi="Lucida Sans"/>
          <w:sz w:val="13"/>
        </w:rPr>
        <w:t>8.4</w:t>
      </w:r>
      <w:r>
        <w:rPr>
          <w:rFonts w:ascii="Lucida Sans" w:hAnsi="Lucida Sans"/>
          <w:spacing w:val="-12"/>
          <w:sz w:val="13"/>
        </w:rPr>
        <w:t> </w:t>
      </w:r>
      <w:r>
        <w:rPr>
          <w:rFonts w:ascii="Lucida Sans" w:hAnsi="Lucida Sans"/>
          <w:sz w:val="13"/>
        </w:rPr>
        <w:t>cmt</w:t>
      </w:r>
      <w:r>
        <w:rPr>
          <w:rFonts w:ascii="Lucida Sans" w:hAnsi="Lucida Sans"/>
          <w:spacing w:val="-13"/>
          <w:sz w:val="13"/>
        </w:rPr>
        <w:t> </w:t>
      </w:r>
      <w:r>
        <w:rPr>
          <w:rFonts w:ascii="Lucida Sans" w:hAnsi="Lucida Sans"/>
          <w:spacing w:val="3"/>
          <w:sz w:val="13"/>
        </w:rPr>
        <w:t>(p).</w:t>
      </w:r>
    </w:p>
    <w:p>
      <w:pPr>
        <w:spacing w:after="0" w:line="152" w:lineRule="exact"/>
        <w:jc w:val="left"/>
        <w:rPr>
          <w:rFonts w:ascii="Lucida Sans" w:hAnsi="Lucida Sans"/>
          <w:sz w:val="13"/>
        </w:rPr>
        <w:sectPr>
          <w:pgSz w:w="11910" w:h="16840"/>
          <w:pgMar w:header="548" w:footer="0" w:top="1560" w:bottom="280" w:left="0" w:right="0"/>
        </w:sectPr>
      </w:pPr>
    </w:p>
    <w:p>
      <w:pPr>
        <w:tabs>
          <w:tab w:pos="1417" w:val="left" w:leader="none"/>
        </w:tabs>
        <w:spacing w:before="85"/>
        <w:ind w:left="0" w:right="0" w:firstLine="0"/>
        <w:jc w:val="right"/>
        <w:rPr>
          <w:b/>
          <w:sz w:val="48"/>
        </w:rPr>
      </w:pPr>
      <w:r>
        <w:rPr/>
        <w:pict>
          <v:rect style="position:absolute;margin-left:0pt;margin-top:0pt;width:595.276001pt;height:841.890015pt;mso-position-horizontal-relative:page;mso-position-vertical-relative:page;z-index:-96760" filled="true" fillcolor="#fdefed" stroked="false">
            <v:fill type="solid"/>
            <w10:wrap type="none"/>
          </v:rect>
        </w:pict>
      </w:r>
      <w:r>
        <w:rPr>
          <w:b/>
          <w:color w:val="FFFFFF"/>
          <w:w w:val="122"/>
          <w:sz w:val="48"/>
          <w:shd w:fill="EC5A4F" w:color="auto" w:val="clear"/>
        </w:rPr>
        <w:t> </w:t>
      </w:r>
      <w:r>
        <w:rPr>
          <w:b/>
          <w:color w:val="FFFFFF"/>
          <w:spacing w:val="41"/>
          <w:sz w:val="48"/>
          <w:shd w:fill="EC5A4F" w:color="auto" w:val="clear"/>
        </w:rPr>
        <w:t> </w:t>
      </w:r>
      <w:r>
        <w:rPr>
          <w:b/>
          <w:color w:val="FFFFFF"/>
          <w:w w:val="105"/>
          <w:sz w:val="48"/>
          <w:shd w:fill="EC5A4F" w:color="auto" w:val="clear"/>
        </w:rPr>
        <w:t>3</w:t>
      </w:r>
      <w:r>
        <w:rPr>
          <w:b/>
          <w:color w:val="FFFFFF"/>
          <w:sz w:val="48"/>
          <w:shd w:fill="EC5A4F"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8"/>
        </w:rPr>
      </w:pPr>
    </w:p>
    <w:p>
      <w:pPr>
        <w:tabs>
          <w:tab w:pos="1417" w:val="left" w:leader="none"/>
          <w:tab w:pos="7848" w:val="left" w:leader="none"/>
        </w:tabs>
        <w:spacing w:line="1146" w:lineRule="exact" w:before="95"/>
        <w:ind w:left="0" w:right="0" w:firstLine="0"/>
        <w:jc w:val="left"/>
        <w:rPr>
          <w:b/>
          <w:sz w:val="96"/>
        </w:rPr>
      </w:pPr>
      <w:r>
        <w:rPr>
          <w:b/>
          <w:color w:val="EC5A4F"/>
          <w:w w:val="122"/>
          <w:sz w:val="96"/>
          <w:shd w:fill="FFFFFF" w:color="auto" w:val="clear"/>
        </w:rPr>
        <w:t> </w:t>
      </w:r>
      <w:r>
        <w:rPr>
          <w:b/>
          <w:color w:val="EC5A4F"/>
          <w:sz w:val="96"/>
          <w:shd w:fill="FFFFFF" w:color="auto" w:val="clear"/>
        </w:rPr>
        <w:tab/>
      </w:r>
      <w:r>
        <w:rPr>
          <w:b/>
          <w:color w:val="EC5A4F"/>
          <w:spacing w:val="-17"/>
          <w:w w:val="115"/>
          <w:sz w:val="96"/>
          <w:shd w:fill="FFFFFF" w:color="auto" w:val="clear"/>
        </w:rPr>
        <w:t>Application</w:t>
      </w:r>
      <w:r>
        <w:rPr>
          <w:b/>
          <w:color w:val="EC5A4F"/>
          <w:spacing w:val="-86"/>
          <w:w w:val="115"/>
          <w:sz w:val="96"/>
          <w:shd w:fill="FFFFFF" w:color="auto" w:val="clear"/>
        </w:rPr>
        <w:t> </w:t>
      </w:r>
      <w:r>
        <w:rPr>
          <w:b/>
          <w:color w:val="EC5A4F"/>
          <w:spacing w:val="-10"/>
          <w:w w:val="115"/>
          <w:sz w:val="96"/>
          <w:shd w:fill="FFFFFF" w:color="auto" w:val="clear"/>
        </w:rPr>
        <w:t>of</w:t>
      </w:r>
      <w:r>
        <w:rPr>
          <w:b/>
          <w:color w:val="EC5A4F"/>
          <w:spacing w:val="-10"/>
          <w:sz w:val="96"/>
          <w:shd w:fill="FFFFFF" w:color="auto" w:val="clear"/>
        </w:rPr>
        <w:tab/>
      </w:r>
    </w:p>
    <w:p>
      <w:pPr>
        <w:tabs>
          <w:tab w:pos="1417" w:val="left" w:leader="none"/>
          <w:tab w:pos="9628" w:val="left" w:leader="none"/>
        </w:tabs>
        <w:spacing w:line="1146" w:lineRule="exact" w:before="0"/>
        <w:ind w:left="0" w:right="0" w:firstLine="0"/>
        <w:jc w:val="left"/>
        <w:rPr>
          <w:b/>
          <w:sz w:val="96"/>
        </w:rPr>
      </w:pPr>
      <w:r>
        <w:rPr>
          <w:b/>
          <w:color w:val="EC5A4F"/>
          <w:w w:val="122"/>
          <w:sz w:val="96"/>
          <w:shd w:fill="FFFFFF" w:color="auto" w:val="clear"/>
        </w:rPr>
        <w:t> </w:t>
      </w:r>
      <w:r>
        <w:rPr>
          <w:b/>
          <w:color w:val="EC5A4F"/>
          <w:sz w:val="96"/>
          <w:shd w:fill="FFFFFF" w:color="auto" w:val="clear"/>
        </w:rPr>
        <w:tab/>
      </w:r>
      <w:r>
        <w:rPr>
          <w:b/>
          <w:color w:val="EC5A4F"/>
          <w:spacing w:val="-11"/>
          <w:w w:val="115"/>
          <w:sz w:val="96"/>
          <w:shd w:fill="FFFFFF" w:color="auto" w:val="clear"/>
        </w:rPr>
        <w:t>the </w:t>
      </w:r>
      <w:r>
        <w:rPr>
          <w:b/>
          <w:color w:val="EC5A4F"/>
          <w:spacing w:val="-16"/>
          <w:w w:val="115"/>
          <w:sz w:val="96"/>
          <w:shd w:fill="FFFFFF" w:color="auto" w:val="clear"/>
        </w:rPr>
        <w:t>forfeiture</w:t>
      </w:r>
      <w:r>
        <w:rPr>
          <w:b/>
          <w:color w:val="EC5A4F"/>
          <w:spacing w:val="-95"/>
          <w:w w:val="115"/>
          <w:sz w:val="96"/>
          <w:shd w:fill="FFFFFF" w:color="auto" w:val="clear"/>
        </w:rPr>
        <w:t> </w:t>
      </w:r>
      <w:r>
        <w:rPr>
          <w:b/>
          <w:color w:val="EC5A4F"/>
          <w:spacing w:val="-15"/>
          <w:w w:val="115"/>
          <w:sz w:val="96"/>
          <w:shd w:fill="FFFFFF" w:color="auto" w:val="clear"/>
        </w:rPr>
        <w:t>rule</w:t>
      </w:r>
      <w:r>
        <w:rPr>
          <w:b/>
          <w:color w:val="EC5A4F"/>
          <w:spacing w:val="-15"/>
          <w:sz w:val="96"/>
          <w:shd w:fill="FFFFFF" w:color="auto" w:val="clear"/>
        </w:rPr>
        <w:tab/>
      </w:r>
    </w:p>
    <w:p>
      <w:pPr>
        <w:pStyle w:val="BodyText"/>
        <w:rPr>
          <w:b/>
          <w:sz w:val="20"/>
        </w:rPr>
      </w:pPr>
    </w:p>
    <w:p>
      <w:pPr>
        <w:pStyle w:val="BodyText"/>
        <w:rPr>
          <w:b/>
          <w:sz w:val="20"/>
        </w:rPr>
      </w:pPr>
    </w:p>
    <w:p>
      <w:pPr>
        <w:pStyle w:val="BodyText"/>
        <w:spacing w:before="1"/>
        <w:rPr>
          <w:b/>
          <w:sz w:val="24"/>
        </w:rPr>
      </w:pPr>
    </w:p>
    <w:p>
      <w:pPr>
        <w:pStyle w:val="ListParagraph"/>
        <w:numPr>
          <w:ilvl w:val="0"/>
          <w:numId w:val="8"/>
        </w:numPr>
        <w:tabs>
          <w:tab w:pos="1984" w:val="left" w:leader="none"/>
          <w:tab w:pos="1985" w:val="left" w:leader="none"/>
        </w:tabs>
        <w:spacing w:line="240" w:lineRule="auto" w:before="99" w:after="0"/>
        <w:ind w:left="1984" w:right="0" w:hanging="567"/>
        <w:jc w:val="left"/>
        <w:rPr>
          <w:b/>
          <w:sz w:val="24"/>
        </w:rPr>
      </w:pPr>
      <w:r>
        <w:rPr/>
        <w:pict>
          <v:line style="position:absolute;mso-position-horizontal-relative:page;mso-position-vertical-relative:paragraph;z-index:80;mso-wrap-distance-left:0;mso-wrap-distance-right:0" from="70.866096pt,23.04508pt" to="96.378096pt,23.04508pt" stroked="true" strokeweight="2pt" strokecolor="#ffffff">
            <v:stroke dashstyle="solid"/>
            <w10:wrap type="topAndBottom"/>
          </v:line>
        </w:pict>
      </w:r>
      <w:r>
        <w:rPr>
          <w:b/>
          <w:w w:val="115"/>
          <w:sz w:val="24"/>
        </w:rPr>
        <w:t>Unlawful</w:t>
      </w:r>
      <w:r>
        <w:rPr>
          <w:b/>
          <w:spacing w:val="3"/>
          <w:w w:val="115"/>
          <w:sz w:val="24"/>
        </w:rPr>
        <w:t> </w:t>
      </w:r>
      <w:r>
        <w:rPr>
          <w:b/>
          <w:w w:val="115"/>
          <w:sz w:val="24"/>
        </w:rPr>
        <w:t>killings</w:t>
      </w:r>
    </w:p>
    <w:p>
      <w:pPr>
        <w:tabs>
          <w:tab w:pos="1984" w:val="left" w:leader="none"/>
        </w:tabs>
        <w:spacing w:before="62" w:after="49"/>
        <w:ind w:left="1417" w:right="0" w:firstLine="0"/>
        <w:jc w:val="left"/>
        <w:rPr>
          <w:b/>
          <w:sz w:val="24"/>
        </w:rPr>
      </w:pPr>
      <w:r>
        <w:rPr>
          <w:b/>
          <w:w w:val="110"/>
          <w:sz w:val="24"/>
        </w:rPr>
        <w:t>24</w:t>
        <w:tab/>
        <w:t>Unlawful</w:t>
      </w:r>
      <w:r>
        <w:rPr>
          <w:b/>
          <w:spacing w:val="6"/>
          <w:w w:val="110"/>
          <w:sz w:val="24"/>
        </w:rPr>
        <w:t> </w:t>
      </w:r>
      <w:r>
        <w:rPr>
          <w:b/>
          <w:w w:val="110"/>
          <w:sz w:val="24"/>
        </w:rPr>
        <w:t>killers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128;mso-wrap-distance-left:0;mso-wrap-distance-right:0" from="70.866096pt,22.655577pt" to="96.378096pt,22.655577pt" stroked="true" strokeweight="2pt" strokecolor="#ffffff">
            <v:stroke dashstyle="solid"/>
            <w10:wrap type="topAndBottom"/>
          </v:line>
        </w:pict>
      </w:r>
      <w:r>
        <w:rPr>
          <w:b/>
          <w:spacing w:val="-4"/>
          <w:w w:val="115"/>
          <w:sz w:val="24"/>
        </w:rPr>
        <w:t>31</w:t>
        <w:tab/>
      </w:r>
      <w:r>
        <w:rPr>
          <w:b/>
          <w:w w:val="115"/>
          <w:sz w:val="24"/>
        </w:rPr>
        <w:t>Exception when not guilty because of mental</w:t>
      </w:r>
      <w:r>
        <w:rPr>
          <w:b/>
          <w:spacing w:val="9"/>
          <w:w w:val="115"/>
          <w:sz w:val="24"/>
        </w:rPr>
        <w:t> </w:t>
      </w:r>
      <w:r>
        <w:rPr>
          <w:b/>
          <w:w w:val="115"/>
          <w:sz w:val="24"/>
        </w:rPr>
        <w:t>impairment</w:t>
      </w:r>
    </w:p>
    <w:p>
      <w:pPr>
        <w:spacing w:after="0"/>
        <w:jc w:val="left"/>
        <w:rPr>
          <w:sz w:val="24"/>
        </w:rPr>
        <w:sectPr>
          <w:headerReference w:type="default" r:id="rId24"/>
          <w:headerReference w:type="even" r:id="rId25"/>
          <w:pgSz w:w="11910" w:h="16840"/>
          <w:pgMar w:header="0" w:footer="0" w:top="700" w:bottom="280" w:left="0" w:right="0"/>
        </w:sectPr>
      </w:pPr>
    </w:p>
    <w:p>
      <w:pPr>
        <w:pStyle w:val="BodyText"/>
        <w:spacing w:before="10"/>
        <w:rPr>
          <w:b/>
          <w:sz w:val="18"/>
        </w:rPr>
      </w:pPr>
    </w:p>
    <w:p>
      <w:pPr>
        <w:pStyle w:val="Heading1"/>
        <w:numPr>
          <w:ilvl w:val="0"/>
          <w:numId w:val="4"/>
        </w:numPr>
        <w:tabs>
          <w:tab w:pos="1055" w:val="left" w:leader="none"/>
        </w:tabs>
        <w:spacing w:line="240" w:lineRule="auto" w:before="98" w:after="0"/>
        <w:ind w:left="1054" w:right="0" w:hanging="488"/>
        <w:jc w:val="left"/>
      </w:pPr>
      <w:bookmarkStart w:name="_TOC_250039" w:id="12"/>
      <w:bookmarkStart w:name="3. Application of the forfeiture rule" w:id="13"/>
      <w:r>
        <w:rPr>
          <w:b w:val="0"/>
        </w:rPr>
      </w:r>
      <w:bookmarkStart w:name="Unlawful killings" w:id="14"/>
      <w:bookmarkEnd w:id="14"/>
      <w:r>
        <w:rPr>
          <w:b w:val="0"/>
        </w:rPr>
      </w:r>
      <w:bookmarkStart w:name="Unlawful killings" w:id="15"/>
      <w:bookmarkEnd w:id="15"/>
      <w:r>
        <w:rPr>
          <w:color w:val="EC5A4F"/>
          <w:spacing w:val="-3"/>
          <w:w w:val="115"/>
        </w:rPr>
        <w:t>A</w:t>
      </w:r>
      <w:r>
        <w:rPr>
          <w:color w:val="EC5A4F"/>
          <w:spacing w:val="-3"/>
          <w:w w:val="115"/>
        </w:rPr>
        <w:t>pplication of </w:t>
      </w:r>
      <w:r>
        <w:rPr>
          <w:color w:val="EC5A4F"/>
          <w:w w:val="115"/>
        </w:rPr>
        <w:t>the </w:t>
      </w:r>
      <w:r>
        <w:rPr>
          <w:color w:val="EC5A4F"/>
          <w:spacing w:val="-3"/>
          <w:w w:val="115"/>
        </w:rPr>
        <w:t>forfeiture</w:t>
      </w:r>
      <w:r>
        <w:rPr>
          <w:color w:val="EC5A4F"/>
          <w:spacing w:val="27"/>
          <w:w w:val="115"/>
        </w:rPr>
        <w:t> </w:t>
      </w:r>
      <w:bookmarkEnd w:id="12"/>
      <w:r>
        <w:rPr>
          <w:color w:val="EC5A4F"/>
          <w:spacing w:val="-4"/>
          <w:w w:val="115"/>
        </w:rPr>
        <w:t>rule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7"/>
        </w:rPr>
      </w:pPr>
    </w:p>
    <w:p>
      <w:pPr>
        <w:pStyle w:val="Heading2"/>
        <w:spacing w:before="99"/>
      </w:pPr>
      <w:bookmarkStart w:name="_TOC_250038" w:id="16"/>
      <w:bookmarkEnd w:id="16"/>
      <w:r>
        <w:rPr>
          <w:color w:val="EC5A4F"/>
          <w:w w:val="115"/>
        </w:rPr>
        <w:t>Unlawful killings</w:t>
      </w:r>
    </w:p>
    <w:p>
      <w:pPr>
        <w:pStyle w:val="ListParagraph"/>
        <w:numPr>
          <w:ilvl w:val="1"/>
          <w:numId w:val="4"/>
        </w:numPr>
        <w:tabs>
          <w:tab w:pos="2380" w:val="left" w:leader="none"/>
          <w:tab w:pos="2381" w:val="left" w:leader="none"/>
        </w:tabs>
        <w:spacing w:line="242" w:lineRule="auto" w:before="155" w:after="0"/>
        <w:ind w:left="2381" w:right="1616" w:hanging="794"/>
        <w:jc w:val="left"/>
        <w:rPr>
          <w:sz w:val="21"/>
        </w:rPr>
      </w:pPr>
      <w:r>
        <w:rPr>
          <w:sz w:val="21"/>
        </w:rPr>
        <w:t>The </w:t>
      </w:r>
      <w:r>
        <w:rPr>
          <w:spacing w:val="-3"/>
          <w:sz w:val="21"/>
        </w:rPr>
        <w:t>forfeiture </w:t>
      </w:r>
      <w:r>
        <w:rPr>
          <w:sz w:val="21"/>
        </w:rPr>
        <w:t>rule applies to a person who unlawfully </w:t>
      </w:r>
      <w:r>
        <w:rPr>
          <w:spacing w:val="-3"/>
          <w:sz w:val="21"/>
        </w:rPr>
        <w:t>kills  </w:t>
      </w:r>
      <w:r>
        <w:rPr>
          <w:sz w:val="21"/>
        </w:rPr>
        <w:t>someone and stands to benefit  as</w:t>
      </w:r>
      <w:r>
        <w:rPr>
          <w:spacing w:val="8"/>
          <w:sz w:val="21"/>
        </w:rPr>
        <w:t> </w:t>
      </w:r>
      <w:r>
        <w:rPr>
          <w:sz w:val="21"/>
        </w:rPr>
        <w:t>a</w:t>
      </w:r>
      <w:r>
        <w:rPr>
          <w:spacing w:val="9"/>
          <w:sz w:val="21"/>
        </w:rPr>
        <w:t> </w:t>
      </w:r>
      <w:r>
        <w:rPr>
          <w:spacing w:val="-3"/>
          <w:sz w:val="21"/>
        </w:rPr>
        <w:t>result</w:t>
      </w:r>
      <w:r>
        <w:rPr>
          <w:spacing w:val="9"/>
          <w:sz w:val="21"/>
        </w:rPr>
        <w:t> </w:t>
      </w:r>
      <w:r>
        <w:rPr>
          <w:sz w:val="21"/>
        </w:rPr>
        <w:t>of</w:t>
      </w:r>
      <w:r>
        <w:rPr>
          <w:spacing w:val="8"/>
          <w:sz w:val="21"/>
        </w:rPr>
        <w:t> </w:t>
      </w:r>
      <w:r>
        <w:rPr>
          <w:sz w:val="21"/>
        </w:rPr>
        <w:t>their</w:t>
      </w:r>
      <w:r>
        <w:rPr>
          <w:spacing w:val="9"/>
          <w:sz w:val="21"/>
        </w:rPr>
        <w:t> </w:t>
      </w:r>
      <w:r>
        <w:rPr>
          <w:spacing w:val="-3"/>
          <w:sz w:val="21"/>
        </w:rPr>
        <w:t>relationship</w:t>
      </w:r>
      <w:r>
        <w:rPr>
          <w:spacing w:val="9"/>
          <w:sz w:val="21"/>
        </w:rPr>
        <w:t> </w:t>
      </w:r>
      <w:r>
        <w:rPr>
          <w:sz w:val="21"/>
        </w:rPr>
        <w:t>with</w:t>
      </w:r>
      <w:r>
        <w:rPr>
          <w:spacing w:val="8"/>
          <w:sz w:val="21"/>
        </w:rPr>
        <w:t> </w:t>
      </w:r>
      <w:r>
        <w:rPr>
          <w:sz w:val="21"/>
        </w:rPr>
        <w:t>the</w:t>
      </w:r>
      <w:r>
        <w:rPr>
          <w:spacing w:val="9"/>
          <w:sz w:val="21"/>
        </w:rPr>
        <w:t> </w:t>
      </w:r>
      <w:r>
        <w:rPr>
          <w:sz w:val="21"/>
        </w:rPr>
        <w:t>victim.</w:t>
      </w:r>
    </w:p>
    <w:p>
      <w:pPr>
        <w:pStyle w:val="ListParagraph"/>
        <w:numPr>
          <w:ilvl w:val="1"/>
          <w:numId w:val="4"/>
        </w:numPr>
        <w:tabs>
          <w:tab w:pos="2380" w:val="left" w:leader="none"/>
          <w:tab w:pos="2381" w:val="left" w:leader="none"/>
        </w:tabs>
        <w:spacing w:line="242" w:lineRule="auto" w:before="122" w:after="0"/>
        <w:ind w:left="2381" w:right="1649" w:hanging="794"/>
        <w:jc w:val="left"/>
        <w:rPr>
          <w:sz w:val="21"/>
        </w:rPr>
      </w:pPr>
      <w:r>
        <w:rPr>
          <w:w w:val="105"/>
          <w:sz w:val="21"/>
        </w:rPr>
        <w:t>An</w:t>
      </w:r>
      <w:r>
        <w:rPr>
          <w:spacing w:val="-4"/>
          <w:w w:val="105"/>
          <w:sz w:val="21"/>
        </w:rPr>
        <w:t> </w:t>
      </w:r>
      <w:r>
        <w:rPr>
          <w:w w:val="105"/>
          <w:sz w:val="21"/>
        </w:rPr>
        <w:t>unlawful</w:t>
      </w:r>
      <w:r>
        <w:rPr>
          <w:spacing w:val="-4"/>
          <w:w w:val="105"/>
          <w:sz w:val="21"/>
        </w:rPr>
        <w:t> </w:t>
      </w:r>
      <w:r>
        <w:rPr>
          <w:spacing w:val="-3"/>
          <w:w w:val="105"/>
          <w:sz w:val="21"/>
        </w:rPr>
        <w:t>killing </w:t>
      </w:r>
      <w:r>
        <w:rPr>
          <w:w w:val="105"/>
          <w:sz w:val="21"/>
        </w:rPr>
        <w:t>is</w:t>
      </w:r>
      <w:r>
        <w:rPr>
          <w:spacing w:val="-4"/>
          <w:w w:val="105"/>
          <w:sz w:val="21"/>
        </w:rPr>
        <w:t> </w:t>
      </w:r>
      <w:r>
        <w:rPr>
          <w:w w:val="105"/>
          <w:sz w:val="21"/>
        </w:rPr>
        <w:t>a</w:t>
      </w:r>
      <w:r>
        <w:rPr>
          <w:spacing w:val="-4"/>
          <w:w w:val="105"/>
          <w:sz w:val="21"/>
        </w:rPr>
        <w:t> </w:t>
      </w:r>
      <w:r>
        <w:rPr>
          <w:w w:val="105"/>
          <w:sz w:val="21"/>
        </w:rPr>
        <w:t>homicide</w:t>
      </w:r>
      <w:r>
        <w:rPr>
          <w:spacing w:val="-4"/>
          <w:w w:val="105"/>
          <w:sz w:val="21"/>
        </w:rPr>
        <w:t> </w:t>
      </w:r>
      <w:r>
        <w:rPr>
          <w:spacing w:val="-3"/>
          <w:w w:val="105"/>
          <w:sz w:val="21"/>
        </w:rPr>
        <w:t>that </w:t>
      </w:r>
      <w:r>
        <w:rPr>
          <w:w w:val="105"/>
          <w:sz w:val="21"/>
        </w:rPr>
        <w:t>occurs</w:t>
      </w:r>
      <w:r>
        <w:rPr>
          <w:spacing w:val="-4"/>
          <w:w w:val="105"/>
          <w:sz w:val="21"/>
        </w:rPr>
        <w:t> </w:t>
      </w:r>
      <w:r>
        <w:rPr>
          <w:w w:val="105"/>
          <w:sz w:val="21"/>
        </w:rPr>
        <w:t>in</w:t>
      </w:r>
      <w:r>
        <w:rPr>
          <w:spacing w:val="-4"/>
          <w:w w:val="105"/>
          <w:sz w:val="21"/>
        </w:rPr>
        <w:t> </w:t>
      </w:r>
      <w:r>
        <w:rPr>
          <w:w w:val="105"/>
          <w:sz w:val="21"/>
        </w:rPr>
        <w:t>the</w:t>
      </w:r>
      <w:r>
        <w:rPr>
          <w:spacing w:val="-3"/>
          <w:w w:val="105"/>
          <w:sz w:val="21"/>
        </w:rPr>
        <w:t> </w:t>
      </w:r>
      <w:r>
        <w:rPr>
          <w:w w:val="105"/>
          <w:sz w:val="21"/>
        </w:rPr>
        <w:t>absence</w:t>
      </w:r>
      <w:r>
        <w:rPr>
          <w:spacing w:val="-4"/>
          <w:w w:val="105"/>
          <w:sz w:val="21"/>
        </w:rPr>
        <w:t> </w:t>
      </w:r>
      <w:r>
        <w:rPr>
          <w:w w:val="105"/>
          <w:sz w:val="21"/>
        </w:rPr>
        <w:t>of</w:t>
      </w:r>
      <w:r>
        <w:rPr>
          <w:spacing w:val="-4"/>
          <w:w w:val="105"/>
          <w:sz w:val="21"/>
        </w:rPr>
        <w:t> </w:t>
      </w:r>
      <w:r>
        <w:rPr>
          <w:w w:val="105"/>
          <w:sz w:val="21"/>
        </w:rPr>
        <w:t>a</w:t>
      </w:r>
      <w:r>
        <w:rPr>
          <w:spacing w:val="-3"/>
          <w:w w:val="105"/>
          <w:sz w:val="21"/>
        </w:rPr>
        <w:t> valid</w:t>
      </w:r>
      <w:r>
        <w:rPr>
          <w:spacing w:val="-4"/>
          <w:w w:val="105"/>
          <w:sz w:val="21"/>
        </w:rPr>
        <w:t> </w:t>
      </w:r>
      <w:r>
        <w:rPr>
          <w:spacing w:val="-3"/>
          <w:w w:val="105"/>
          <w:sz w:val="21"/>
        </w:rPr>
        <w:t>defence.</w:t>
      </w:r>
      <w:r>
        <w:rPr>
          <w:spacing w:val="-4"/>
          <w:w w:val="105"/>
          <w:sz w:val="21"/>
        </w:rPr>
        <w:t> </w:t>
      </w:r>
      <w:r>
        <w:rPr>
          <w:w w:val="105"/>
          <w:sz w:val="21"/>
        </w:rPr>
        <w:t>In</w:t>
      </w:r>
      <w:r>
        <w:rPr>
          <w:spacing w:val="-3"/>
          <w:w w:val="105"/>
          <w:sz w:val="21"/>
        </w:rPr>
        <w:t> </w:t>
      </w:r>
      <w:r>
        <w:rPr>
          <w:w w:val="105"/>
          <w:sz w:val="21"/>
        </w:rPr>
        <w:t>Victoria, a </w:t>
      </w:r>
      <w:r>
        <w:rPr>
          <w:spacing w:val="-3"/>
          <w:w w:val="105"/>
          <w:sz w:val="21"/>
        </w:rPr>
        <w:t>valid defence </w:t>
      </w:r>
      <w:r>
        <w:rPr>
          <w:w w:val="105"/>
          <w:sz w:val="21"/>
        </w:rPr>
        <w:t>is self-defence or</w:t>
      </w:r>
      <w:r>
        <w:rPr>
          <w:spacing w:val="33"/>
          <w:w w:val="105"/>
          <w:sz w:val="21"/>
        </w:rPr>
        <w:t> </w:t>
      </w:r>
      <w:r>
        <w:rPr>
          <w:spacing w:val="-5"/>
          <w:w w:val="105"/>
          <w:sz w:val="21"/>
        </w:rPr>
        <w:t>duress.</w:t>
      </w:r>
      <w:r>
        <w:rPr>
          <w:spacing w:val="-5"/>
          <w:w w:val="105"/>
          <w:position w:val="7"/>
          <w:sz w:val="12"/>
        </w:rPr>
        <w:t>1</w:t>
      </w:r>
    </w:p>
    <w:p>
      <w:pPr>
        <w:pStyle w:val="ListParagraph"/>
        <w:numPr>
          <w:ilvl w:val="1"/>
          <w:numId w:val="4"/>
        </w:numPr>
        <w:tabs>
          <w:tab w:pos="2380" w:val="left" w:leader="none"/>
          <w:tab w:pos="2382" w:val="left" w:leader="none"/>
        </w:tabs>
        <w:spacing w:line="242" w:lineRule="auto" w:before="122" w:after="0"/>
        <w:ind w:left="2381" w:right="1702" w:hanging="794"/>
        <w:jc w:val="left"/>
        <w:rPr>
          <w:sz w:val="21"/>
        </w:rPr>
      </w:pPr>
      <w:r>
        <w:rPr>
          <w:sz w:val="21"/>
        </w:rPr>
        <w:t>The </w:t>
      </w:r>
      <w:r>
        <w:rPr>
          <w:spacing w:val="-3"/>
          <w:sz w:val="21"/>
        </w:rPr>
        <w:t>forfeiture </w:t>
      </w:r>
      <w:r>
        <w:rPr>
          <w:sz w:val="21"/>
        </w:rPr>
        <w:t>rule applies to </w:t>
      </w:r>
      <w:r>
        <w:rPr>
          <w:spacing w:val="-3"/>
          <w:sz w:val="21"/>
        </w:rPr>
        <w:t>all </w:t>
      </w:r>
      <w:r>
        <w:rPr>
          <w:sz w:val="21"/>
        </w:rPr>
        <w:t>unlawful </w:t>
      </w:r>
      <w:r>
        <w:rPr>
          <w:spacing w:val="-3"/>
          <w:sz w:val="21"/>
        </w:rPr>
        <w:t>killings involving deliberate </w:t>
      </w:r>
      <w:r>
        <w:rPr>
          <w:sz w:val="21"/>
        </w:rPr>
        <w:t>and  </w:t>
      </w:r>
      <w:r>
        <w:rPr>
          <w:spacing w:val="-3"/>
          <w:sz w:val="21"/>
        </w:rPr>
        <w:t>intentional </w:t>
      </w:r>
      <w:r>
        <w:rPr>
          <w:sz w:val="21"/>
        </w:rPr>
        <w:t>violence or threats of violence.</w:t>
      </w:r>
      <w:r>
        <w:rPr>
          <w:position w:val="7"/>
          <w:sz w:val="12"/>
        </w:rPr>
        <w:t>2 </w:t>
      </w:r>
      <w:r>
        <w:rPr>
          <w:sz w:val="21"/>
        </w:rPr>
        <w:t>In Victoria, it is uncertain whether the rule also applies to unlawful </w:t>
      </w:r>
      <w:r>
        <w:rPr>
          <w:spacing w:val="-3"/>
          <w:sz w:val="21"/>
        </w:rPr>
        <w:t>killings that result from </w:t>
      </w:r>
      <w:r>
        <w:rPr>
          <w:sz w:val="21"/>
        </w:rPr>
        <w:t>an inadvertent, involuntary or </w:t>
      </w:r>
      <w:r>
        <w:rPr>
          <w:spacing w:val="-3"/>
          <w:sz w:val="21"/>
        </w:rPr>
        <w:t>negligent</w:t>
      </w:r>
      <w:r>
        <w:rPr>
          <w:spacing w:val="-28"/>
          <w:sz w:val="21"/>
        </w:rPr>
        <w:t> </w:t>
      </w:r>
      <w:r>
        <w:rPr>
          <w:sz w:val="21"/>
        </w:rPr>
        <w:t>act.</w:t>
      </w:r>
      <w:r>
        <w:rPr>
          <w:position w:val="7"/>
          <w:sz w:val="12"/>
        </w:rPr>
        <w:t>3</w:t>
      </w:r>
    </w:p>
    <w:p>
      <w:pPr>
        <w:pStyle w:val="Heading3"/>
        <w:spacing w:before="191"/>
        <w:ind w:left="1587"/>
      </w:pPr>
      <w:bookmarkStart w:name="_TOC_250037" w:id="17"/>
      <w:bookmarkEnd w:id="17"/>
      <w:r>
        <w:rPr>
          <w:w w:val="115"/>
        </w:rPr>
        <w:t>Unlawful killings in Victoria</w:t>
      </w:r>
    </w:p>
    <w:p>
      <w:pPr>
        <w:pStyle w:val="ListParagraph"/>
        <w:numPr>
          <w:ilvl w:val="1"/>
          <w:numId w:val="4"/>
        </w:numPr>
        <w:tabs>
          <w:tab w:pos="2380" w:val="left" w:leader="none"/>
          <w:tab w:pos="2381" w:val="left" w:leader="none"/>
        </w:tabs>
        <w:spacing w:line="242" w:lineRule="auto" w:before="138" w:after="0"/>
        <w:ind w:left="2381" w:right="1743" w:hanging="794"/>
        <w:jc w:val="left"/>
        <w:rPr>
          <w:sz w:val="21"/>
        </w:rPr>
      </w:pPr>
      <w:r>
        <w:rPr>
          <w:w w:val="105"/>
          <w:sz w:val="21"/>
        </w:rPr>
        <w:t>Most unlawful </w:t>
      </w:r>
      <w:r>
        <w:rPr>
          <w:spacing w:val="-3"/>
          <w:w w:val="105"/>
          <w:sz w:val="21"/>
        </w:rPr>
        <w:t>killings </w:t>
      </w:r>
      <w:r>
        <w:rPr>
          <w:w w:val="105"/>
          <w:sz w:val="21"/>
        </w:rPr>
        <w:t>in Victoria </w:t>
      </w:r>
      <w:r>
        <w:rPr>
          <w:spacing w:val="-3"/>
          <w:w w:val="105"/>
          <w:sz w:val="21"/>
        </w:rPr>
        <w:t>are </w:t>
      </w:r>
      <w:r>
        <w:rPr>
          <w:w w:val="105"/>
          <w:sz w:val="21"/>
        </w:rPr>
        <w:t>carried out by someone known to the victim. </w:t>
      </w:r>
      <w:r>
        <w:rPr>
          <w:spacing w:val="-3"/>
          <w:w w:val="105"/>
          <w:sz w:val="21"/>
        </w:rPr>
        <w:t>According</w:t>
      </w:r>
      <w:r>
        <w:rPr>
          <w:spacing w:val="-7"/>
          <w:w w:val="105"/>
          <w:sz w:val="21"/>
        </w:rPr>
        <w:t> </w:t>
      </w:r>
      <w:r>
        <w:rPr>
          <w:w w:val="105"/>
          <w:sz w:val="21"/>
        </w:rPr>
        <w:t>to</w:t>
      </w:r>
      <w:r>
        <w:rPr>
          <w:spacing w:val="-6"/>
          <w:w w:val="105"/>
          <w:sz w:val="21"/>
        </w:rPr>
        <w:t> </w:t>
      </w:r>
      <w:r>
        <w:rPr>
          <w:w w:val="105"/>
          <w:sz w:val="21"/>
        </w:rPr>
        <w:t>the</w:t>
      </w:r>
      <w:r>
        <w:rPr>
          <w:spacing w:val="-6"/>
          <w:w w:val="105"/>
          <w:sz w:val="21"/>
        </w:rPr>
        <w:t> </w:t>
      </w:r>
      <w:r>
        <w:rPr>
          <w:spacing w:val="-3"/>
          <w:w w:val="105"/>
          <w:sz w:val="21"/>
        </w:rPr>
        <w:t>Australian</w:t>
      </w:r>
      <w:r>
        <w:rPr>
          <w:spacing w:val="-6"/>
          <w:w w:val="105"/>
          <w:sz w:val="21"/>
        </w:rPr>
        <w:t> </w:t>
      </w:r>
      <w:r>
        <w:rPr>
          <w:spacing w:val="-3"/>
          <w:w w:val="105"/>
          <w:sz w:val="21"/>
        </w:rPr>
        <w:t>Bureau</w:t>
      </w:r>
      <w:r>
        <w:rPr>
          <w:spacing w:val="-7"/>
          <w:w w:val="105"/>
          <w:sz w:val="21"/>
        </w:rPr>
        <w:t> </w:t>
      </w:r>
      <w:r>
        <w:rPr>
          <w:w w:val="105"/>
          <w:sz w:val="21"/>
        </w:rPr>
        <w:t>of</w:t>
      </w:r>
      <w:r>
        <w:rPr>
          <w:spacing w:val="-6"/>
          <w:w w:val="105"/>
          <w:sz w:val="21"/>
        </w:rPr>
        <w:t> </w:t>
      </w:r>
      <w:r>
        <w:rPr>
          <w:w w:val="105"/>
          <w:sz w:val="21"/>
        </w:rPr>
        <w:t>Statistics,</w:t>
      </w:r>
      <w:r>
        <w:rPr>
          <w:spacing w:val="-6"/>
          <w:w w:val="105"/>
          <w:sz w:val="21"/>
        </w:rPr>
        <w:t> </w:t>
      </w:r>
      <w:r>
        <w:rPr>
          <w:w w:val="105"/>
          <w:sz w:val="21"/>
        </w:rPr>
        <w:t>90</w:t>
      </w:r>
      <w:r>
        <w:rPr>
          <w:spacing w:val="-6"/>
          <w:w w:val="105"/>
          <w:sz w:val="21"/>
        </w:rPr>
        <w:t> </w:t>
      </w:r>
      <w:r>
        <w:rPr>
          <w:w w:val="105"/>
          <w:sz w:val="21"/>
        </w:rPr>
        <w:t>victims</w:t>
      </w:r>
      <w:r>
        <w:rPr>
          <w:spacing w:val="-6"/>
          <w:w w:val="105"/>
          <w:sz w:val="21"/>
        </w:rPr>
        <w:t> </w:t>
      </w:r>
      <w:r>
        <w:rPr>
          <w:w w:val="105"/>
          <w:sz w:val="21"/>
        </w:rPr>
        <w:t>of</w:t>
      </w:r>
      <w:r>
        <w:rPr>
          <w:spacing w:val="-7"/>
          <w:w w:val="105"/>
          <w:sz w:val="21"/>
        </w:rPr>
        <w:t> </w:t>
      </w:r>
      <w:r>
        <w:rPr>
          <w:w w:val="105"/>
          <w:sz w:val="21"/>
        </w:rPr>
        <w:t>homicide</w:t>
      </w:r>
      <w:r>
        <w:rPr>
          <w:spacing w:val="-6"/>
          <w:w w:val="105"/>
          <w:sz w:val="21"/>
        </w:rPr>
        <w:t> </w:t>
      </w:r>
      <w:r>
        <w:rPr>
          <w:spacing w:val="-3"/>
          <w:w w:val="105"/>
          <w:sz w:val="21"/>
        </w:rPr>
        <w:t>were</w:t>
      </w:r>
      <w:r>
        <w:rPr>
          <w:spacing w:val="-6"/>
          <w:w w:val="105"/>
          <w:sz w:val="21"/>
        </w:rPr>
        <w:t> </w:t>
      </w:r>
      <w:r>
        <w:rPr>
          <w:w w:val="105"/>
          <w:sz w:val="21"/>
        </w:rPr>
        <w:t>recorded</w:t>
      </w:r>
      <w:r>
        <w:rPr>
          <w:spacing w:val="-6"/>
          <w:w w:val="105"/>
          <w:sz w:val="21"/>
        </w:rPr>
        <w:t> </w:t>
      </w:r>
      <w:r>
        <w:rPr>
          <w:w w:val="105"/>
          <w:sz w:val="21"/>
        </w:rPr>
        <w:t>in Victoria in </w:t>
      </w:r>
      <w:r>
        <w:rPr>
          <w:spacing w:val="-9"/>
          <w:w w:val="105"/>
          <w:sz w:val="21"/>
        </w:rPr>
        <w:t>2012. </w:t>
      </w:r>
      <w:r>
        <w:rPr>
          <w:w w:val="105"/>
          <w:sz w:val="21"/>
        </w:rPr>
        <w:t>Of </w:t>
      </w:r>
      <w:r>
        <w:rPr>
          <w:spacing w:val="-3"/>
          <w:w w:val="105"/>
          <w:sz w:val="21"/>
        </w:rPr>
        <w:t>these, </w:t>
      </w:r>
      <w:r>
        <w:rPr>
          <w:w w:val="105"/>
          <w:sz w:val="21"/>
        </w:rPr>
        <w:t>two out of three </w:t>
      </w:r>
      <w:r>
        <w:rPr>
          <w:spacing w:val="-3"/>
          <w:w w:val="105"/>
          <w:sz w:val="21"/>
        </w:rPr>
        <w:t>were killed </w:t>
      </w:r>
      <w:r>
        <w:rPr>
          <w:w w:val="105"/>
          <w:sz w:val="21"/>
        </w:rPr>
        <w:t>by someone they</w:t>
      </w:r>
      <w:r>
        <w:rPr>
          <w:spacing w:val="3"/>
          <w:w w:val="105"/>
          <w:sz w:val="21"/>
        </w:rPr>
        <w:t> </w:t>
      </w:r>
      <w:r>
        <w:rPr>
          <w:spacing w:val="-4"/>
          <w:w w:val="105"/>
          <w:sz w:val="21"/>
        </w:rPr>
        <w:t>knew.</w:t>
      </w:r>
    </w:p>
    <w:p>
      <w:pPr>
        <w:pStyle w:val="BodyText"/>
        <w:spacing w:before="3"/>
        <w:ind w:left="2380"/>
        <w:rPr>
          <w:sz w:val="12"/>
        </w:rPr>
      </w:pPr>
      <w:r>
        <w:rPr/>
        <w:t>Thirteen were killed by their partner, and seven by a former partner.</w:t>
      </w:r>
      <w:r>
        <w:rPr>
          <w:position w:val="7"/>
          <w:sz w:val="12"/>
        </w:rPr>
        <w:t>4</w:t>
      </w:r>
    </w:p>
    <w:p>
      <w:pPr>
        <w:pStyle w:val="ListParagraph"/>
        <w:numPr>
          <w:ilvl w:val="1"/>
          <w:numId w:val="4"/>
        </w:numPr>
        <w:tabs>
          <w:tab w:pos="2380" w:val="left" w:leader="none"/>
          <w:tab w:pos="2381" w:val="left" w:leader="none"/>
        </w:tabs>
        <w:spacing w:line="242" w:lineRule="auto" w:before="124" w:after="0"/>
        <w:ind w:left="2381" w:right="1591" w:hanging="794"/>
        <w:jc w:val="left"/>
        <w:rPr>
          <w:sz w:val="21"/>
        </w:rPr>
      </w:pPr>
      <w:r>
        <w:rPr>
          <w:b/>
          <w:spacing w:val="-4"/>
          <w:sz w:val="21"/>
        </w:rPr>
        <w:t>Table </w:t>
      </w:r>
      <w:r>
        <w:rPr>
          <w:b/>
          <w:sz w:val="21"/>
        </w:rPr>
        <w:t>1 </w:t>
      </w:r>
      <w:r>
        <w:rPr>
          <w:sz w:val="21"/>
        </w:rPr>
        <w:t>shows the </w:t>
      </w:r>
      <w:r>
        <w:rPr>
          <w:spacing w:val="-3"/>
          <w:sz w:val="21"/>
        </w:rPr>
        <w:t>relationship </w:t>
      </w:r>
      <w:r>
        <w:rPr>
          <w:sz w:val="21"/>
        </w:rPr>
        <w:t>between homicide victims and offenders in Victoria </w:t>
      </w:r>
      <w:r>
        <w:rPr>
          <w:spacing w:val="-3"/>
          <w:sz w:val="21"/>
        </w:rPr>
        <w:t>during </w:t>
      </w:r>
      <w:r>
        <w:rPr>
          <w:spacing w:val="-10"/>
          <w:sz w:val="21"/>
        </w:rPr>
        <w:t>2011 </w:t>
      </w:r>
      <w:r>
        <w:rPr>
          <w:sz w:val="21"/>
        </w:rPr>
        <w:t>and </w:t>
      </w:r>
      <w:r>
        <w:rPr>
          <w:spacing w:val="-8"/>
          <w:sz w:val="21"/>
        </w:rPr>
        <w:t>2012, </w:t>
      </w:r>
      <w:r>
        <w:rPr>
          <w:sz w:val="21"/>
        </w:rPr>
        <w:t>which </w:t>
      </w:r>
      <w:r>
        <w:rPr>
          <w:spacing w:val="-3"/>
          <w:sz w:val="21"/>
        </w:rPr>
        <w:t>are </w:t>
      </w:r>
      <w:r>
        <w:rPr>
          <w:sz w:val="21"/>
        </w:rPr>
        <w:t>the last two years </w:t>
      </w:r>
      <w:r>
        <w:rPr>
          <w:spacing w:val="-3"/>
          <w:sz w:val="21"/>
        </w:rPr>
        <w:t>for </w:t>
      </w:r>
      <w:r>
        <w:rPr>
          <w:sz w:val="21"/>
        </w:rPr>
        <w:t>which figures </w:t>
      </w:r>
      <w:r>
        <w:rPr>
          <w:spacing w:val="-3"/>
          <w:sz w:val="21"/>
        </w:rPr>
        <w:t>are</w:t>
      </w:r>
      <w:r>
        <w:rPr>
          <w:spacing w:val="32"/>
          <w:sz w:val="21"/>
        </w:rPr>
        <w:t> </w:t>
      </w:r>
      <w:r>
        <w:rPr>
          <w:spacing w:val="-3"/>
          <w:sz w:val="21"/>
        </w:rPr>
        <w:t>available.</w:t>
      </w:r>
    </w:p>
    <w:p>
      <w:pPr>
        <w:pStyle w:val="Heading7"/>
        <w:numPr>
          <w:ilvl w:val="1"/>
          <w:numId w:val="4"/>
        </w:numPr>
        <w:tabs>
          <w:tab w:pos="2380" w:val="left" w:leader="none"/>
          <w:tab w:pos="2381" w:val="left" w:leader="none"/>
        </w:tabs>
        <w:spacing w:line="240" w:lineRule="auto" w:before="122" w:after="0"/>
        <w:ind w:left="2381" w:right="0" w:hanging="794"/>
        <w:jc w:val="left"/>
      </w:pPr>
      <w:r>
        <w:rPr>
          <w:spacing w:val="-4"/>
          <w:w w:val="110"/>
        </w:rPr>
        <w:t>Table </w:t>
      </w:r>
      <w:r>
        <w:rPr>
          <w:w w:val="110"/>
        </w:rPr>
        <w:t>1: Relationship of offender to homicide</w:t>
      </w:r>
      <w:r>
        <w:rPr>
          <w:spacing w:val="34"/>
          <w:w w:val="110"/>
        </w:rPr>
        <w:t> </w:t>
      </w:r>
      <w:r>
        <w:rPr>
          <w:w w:val="110"/>
        </w:rPr>
        <w:t>victim</w:t>
      </w:r>
    </w:p>
    <w:p>
      <w:pPr>
        <w:pStyle w:val="BodyText"/>
        <w:spacing w:before="9"/>
        <w:rPr>
          <w:b/>
          <w:sz w:val="11"/>
        </w:rPr>
      </w:pPr>
    </w:p>
    <w:tbl>
      <w:tblPr>
        <w:tblW w:w="0" w:type="auto"/>
        <w:jc w:val="left"/>
        <w:tblInd w:w="2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6"/>
        <w:gridCol w:w="2989"/>
        <w:gridCol w:w="1702"/>
      </w:tblGrid>
      <w:tr>
        <w:trPr>
          <w:trHeight w:val="386" w:hRule="atLeast"/>
        </w:trPr>
        <w:tc>
          <w:tcPr>
            <w:tcW w:w="3246" w:type="dxa"/>
            <w:shd w:val="clear" w:color="auto" w:fill="EC5A4F"/>
          </w:tcPr>
          <w:p>
            <w:pPr>
              <w:pStyle w:val="TableParagraph"/>
              <w:spacing w:before="73"/>
              <w:ind w:left="113"/>
              <w:rPr>
                <w:b/>
                <w:sz w:val="21"/>
              </w:rPr>
            </w:pPr>
            <w:r>
              <w:rPr>
                <w:b/>
                <w:color w:val="FFFFFF"/>
                <w:w w:val="110"/>
                <w:sz w:val="21"/>
              </w:rPr>
              <w:t>Relationship</w:t>
            </w:r>
          </w:p>
        </w:tc>
        <w:tc>
          <w:tcPr>
            <w:tcW w:w="2989" w:type="dxa"/>
            <w:shd w:val="clear" w:color="auto" w:fill="EC5A4F"/>
          </w:tcPr>
          <w:p>
            <w:pPr>
              <w:pStyle w:val="TableParagraph"/>
              <w:spacing w:before="73"/>
              <w:ind w:left="1878" w:right="601"/>
              <w:jc w:val="center"/>
              <w:rPr>
                <w:b/>
                <w:sz w:val="21"/>
              </w:rPr>
            </w:pPr>
            <w:r>
              <w:rPr>
                <w:b/>
                <w:color w:val="FFFFFF"/>
                <w:w w:val="110"/>
                <w:sz w:val="21"/>
              </w:rPr>
              <w:t>2011</w:t>
            </w:r>
          </w:p>
        </w:tc>
        <w:tc>
          <w:tcPr>
            <w:tcW w:w="1702" w:type="dxa"/>
            <w:shd w:val="clear" w:color="auto" w:fill="EC5A4F"/>
          </w:tcPr>
          <w:p>
            <w:pPr>
              <w:pStyle w:val="TableParagraph"/>
              <w:spacing w:before="73"/>
              <w:ind w:left="594" w:right="598"/>
              <w:jc w:val="center"/>
              <w:rPr>
                <w:b/>
                <w:sz w:val="21"/>
              </w:rPr>
            </w:pPr>
            <w:r>
              <w:rPr>
                <w:b/>
                <w:color w:val="FFFFFF"/>
                <w:w w:val="110"/>
                <w:sz w:val="21"/>
              </w:rPr>
              <w:t>2012</w:t>
            </w:r>
          </w:p>
        </w:tc>
      </w:tr>
      <w:tr>
        <w:trPr>
          <w:trHeight w:val="391" w:hRule="atLeast"/>
        </w:trPr>
        <w:tc>
          <w:tcPr>
            <w:tcW w:w="3246" w:type="dxa"/>
            <w:shd w:val="clear" w:color="auto" w:fill="FDEFED"/>
          </w:tcPr>
          <w:p>
            <w:pPr>
              <w:pStyle w:val="TableParagraph"/>
              <w:ind w:left="113"/>
              <w:rPr>
                <w:sz w:val="21"/>
              </w:rPr>
            </w:pPr>
            <w:r>
              <w:rPr>
                <w:sz w:val="21"/>
              </w:rPr>
              <w:t>Partner</w:t>
            </w:r>
          </w:p>
        </w:tc>
        <w:tc>
          <w:tcPr>
            <w:tcW w:w="2989" w:type="dxa"/>
            <w:shd w:val="clear" w:color="auto" w:fill="FDEFED"/>
          </w:tcPr>
          <w:p>
            <w:pPr>
              <w:pStyle w:val="TableParagraph"/>
              <w:ind w:left="1290"/>
              <w:jc w:val="center"/>
              <w:rPr>
                <w:sz w:val="21"/>
              </w:rPr>
            </w:pPr>
            <w:r>
              <w:rPr>
                <w:w w:val="109"/>
                <w:sz w:val="21"/>
              </w:rPr>
              <w:t>9</w:t>
            </w:r>
          </w:p>
        </w:tc>
        <w:tc>
          <w:tcPr>
            <w:tcW w:w="1702" w:type="dxa"/>
            <w:shd w:val="clear" w:color="auto" w:fill="FDEFED"/>
          </w:tcPr>
          <w:p>
            <w:pPr>
              <w:pStyle w:val="TableParagraph"/>
              <w:ind w:left="585" w:right="598"/>
              <w:jc w:val="center"/>
              <w:rPr>
                <w:sz w:val="21"/>
              </w:rPr>
            </w:pPr>
            <w:r>
              <w:rPr>
                <w:w w:val="110"/>
                <w:sz w:val="21"/>
              </w:rPr>
              <w:t>13</w:t>
            </w:r>
          </w:p>
        </w:tc>
      </w:tr>
    </w:tbl>
    <w:p>
      <w:pPr>
        <w:pStyle w:val="BodyText"/>
        <w:spacing w:before="9"/>
        <w:rPr>
          <w:b/>
          <w:sz w:val="6"/>
        </w:rPr>
      </w:pPr>
    </w:p>
    <w:tbl>
      <w:tblPr>
        <w:tblW w:w="0" w:type="auto"/>
        <w:jc w:val="left"/>
        <w:tblInd w:w="2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0"/>
        <w:gridCol w:w="2398"/>
        <w:gridCol w:w="1700"/>
      </w:tblGrid>
      <w:tr>
        <w:trPr>
          <w:trHeight w:val="308" w:hRule="atLeast"/>
        </w:trPr>
        <w:tc>
          <w:tcPr>
            <w:tcW w:w="3840" w:type="dxa"/>
          </w:tcPr>
          <w:p>
            <w:pPr>
              <w:pStyle w:val="TableParagraph"/>
              <w:spacing w:line="252" w:lineRule="exact" w:before="0"/>
              <w:ind w:left="113"/>
              <w:rPr>
                <w:sz w:val="21"/>
              </w:rPr>
            </w:pPr>
            <w:r>
              <w:rPr>
                <w:sz w:val="21"/>
              </w:rPr>
              <w:t>Other family member</w:t>
            </w:r>
          </w:p>
        </w:tc>
        <w:tc>
          <w:tcPr>
            <w:tcW w:w="2398" w:type="dxa"/>
          </w:tcPr>
          <w:p>
            <w:pPr>
              <w:pStyle w:val="TableParagraph"/>
              <w:spacing w:line="252" w:lineRule="exact" w:before="0"/>
              <w:ind w:right="768"/>
              <w:jc w:val="right"/>
              <w:rPr>
                <w:sz w:val="21"/>
              </w:rPr>
            </w:pPr>
            <w:r>
              <w:rPr>
                <w:w w:val="105"/>
                <w:sz w:val="21"/>
              </w:rPr>
              <w:t>11</w:t>
            </w:r>
          </w:p>
        </w:tc>
        <w:tc>
          <w:tcPr>
            <w:tcW w:w="1700" w:type="dxa"/>
          </w:tcPr>
          <w:p>
            <w:pPr>
              <w:pStyle w:val="TableParagraph"/>
              <w:spacing w:line="252" w:lineRule="exact" w:before="0"/>
              <w:ind w:right="752"/>
              <w:jc w:val="right"/>
              <w:rPr>
                <w:sz w:val="21"/>
              </w:rPr>
            </w:pPr>
            <w:r>
              <w:rPr>
                <w:w w:val="105"/>
                <w:sz w:val="21"/>
              </w:rPr>
              <w:t>14</w:t>
            </w:r>
          </w:p>
        </w:tc>
      </w:tr>
      <w:tr>
        <w:trPr>
          <w:trHeight w:val="391" w:hRule="atLeast"/>
        </w:trPr>
        <w:tc>
          <w:tcPr>
            <w:tcW w:w="3840" w:type="dxa"/>
            <w:shd w:val="clear" w:color="auto" w:fill="FDEFED"/>
          </w:tcPr>
          <w:p>
            <w:pPr>
              <w:pStyle w:val="TableParagraph"/>
              <w:ind w:left="113"/>
              <w:rPr>
                <w:sz w:val="21"/>
              </w:rPr>
            </w:pPr>
            <w:r>
              <w:rPr>
                <w:sz w:val="21"/>
              </w:rPr>
              <w:t>Ex-partner</w:t>
            </w:r>
          </w:p>
        </w:tc>
        <w:tc>
          <w:tcPr>
            <w:tcW w:w="2398" w:type="dxa"/>
            <w:shd w:val="clear" w:color="auto" w:fill="FDEFED"/>
          </w:tcPr>
          <w:p>
            <w:pPr>
              <w:pStyle w:val="TableParagraph"/>
              <w:ind w:right="791"/>
              <w:jc w:val="right"/>
              <w:rPr>
                <w:sz w:val="21"/>
              </w:rPr>
            </w:pPr>
            <w:r>
              <w:rPr>
                <w:w w:val="109"/>
                <w:sz w:val="21"/>
              </w:rPr>
              <w:t>3</w:t>
            </w:r>
          </w:p>
        </w:tc>
        <w:tc>
          <w:tcPr>
            <w:tcW w:w="1700" w:type="dxa"/>
            <w:shd w:val="clear" w:color="auto" w:fill="FDEFED"/>
          </w:tcPr>
          <w:p>
            <w:pPr>
              <w:pStyle w:val="TableParagraph"/>
              <w:ind w:right="790"/>
              <w:jc w:val="right"/>
              <w:rPr>
                <w:sz w:val="21"/>
              </w:rPr>
            </w:pPr>
            <w:r>
              <w:rPr>
                <w:w w:val="109"/>
                <w:sz w:val="21"/>
              </w:rPr>
              <w:t>7</w:t>
            </w:r>
          </w:p>
        </w:tc>
      </w:tr>
      <w:tr>
        <w:trPr>
          <w:trHeight w:val="391" w:hRule="atLeast"/>
        </w:trPr>
        <w:tc>
          <w:tcPr>
            <w:tcW w:w="3840" w:type="dxa"/>
          </w:tcPr>
          <w:p>
            <w:pPr>
              <w:pStyle w:val="TableParagraph"/>
              <w:ind w:left="113"/>
              <w:rPr>
                <w:sz w:val="21"/>
              </w:rPr>
            </w:pPr>
            <w:r>
              <w:rPr>
                <w:w w:val="105"/>
                <w:sz w:val="21"/>
              </w:rPr>
              <w:t>Other non-family member</w:t>
            </w:r>
          </w:p>
        </w:tc>
        <w:tc>
          <w:tcPr>
            <w:tcW w:w="2398" w:type="dxa"/>
          </w:tcPr>
          <w:p>
            <w:pPr>
              <w:pStyle w:val="TableParagraph"/>
              <w:ind w:right="740"/>
              <w:jc w:val="right"/>
              <w:rPr>
                <w:sz w:val="21"/>
              </w:rPr>
            </w:pPr>
            <w:r>
              <w:rPr>
                <w:w w:val="105"/>
                <w:sz w:val="21"/>
              </w:rPr>
              <w:t>29</w:t>
            </w:r>
          </w:p>
        </w:tc>
        <w:tc>
          <w:tcPr>
            <w:tcW w:w="1700" w:type="dxa"/>
          </w:tcPr>
          <w:p>
            <w:pPr>
              <w:pStyle w:val="TableParagraph"/>
              <w:ind w:right="743"/>
              <w:jc w:val="right"/>
              <w:rPr>
                <w:sz w:val="21"/>
              </w:rPr>
            </w:pPr>
            <w:r>
              <w:rPr>
                <w:w w:val="105"/>
                <w:sz w:val="21"/>
              </w:rPr>
              <w:t>26</w:t>
            </w:r>
          </w:p>
        </w:tc>
      </w:tr>
      <w:tr>
        <w:trPr>
          <w:trHeight w:val="391" w:hRule="atLeast"/>
        </w:trPr>
        <w:tc>
          <w:tcPr>
            <w:tcW w:w="3840" w:type="dxa"/>
            <w:shd w:val="clear" w:color="auto" w:fill="FDEFED"/>
          </w:tcPr>
          <w:p>
            <w:pPr>
              <w:pStyle w:val="TableParagraph"/>
              <w:ind w:left="113"/>
              <w:rPr>
                <w:sz w:val="21"/>
              </w:rPr>
            </w:pPr>
            <w:r>
              <w:rPr>
                <w:w w:val="105"/>
                <w:sz w:val="21"/>
              </w:rPr>
              <w:t>Stranger</w:t>
            </w:r>
          </w:p>
        </w:tc>
        <w:tc>
          <w:tcPr>
            <w:tcW w:w="2398" w:type="dxa"/>
            <w:shd w:val="clear" w:color="auto" w:fill="FDEFED"/>
          </w:tcPr>
          <w:p>
            <w:pPr>
              <w:pStyle w:val="TableParagraph"/>
              <w:ind w:right="752"/>
              <w:jc w:val="right"/>
              <w:rPr>
                <w:sz w:val="21"/>
              </w:rPr>
            </w:pPr>
            <w:r>
              <w:rPr>
                <w:w w:val="105"/>
                <w:sz w:val="21"/>
              </w:rPr>
              <w:t>21</w:t>
            </w:r>
          </w:p>
        </w:tc>
        <w:tc>
          <w:tcPr>
            <w:tcW w:w="1700" w:type="dxa"/>
            <w:shd w:val="clear" w:color="auto" w:fill="FDEFED"/>
          </w:tcPr>
          <w:p>
            <w:pPr>
              <w:pStyle w:val="TableParagraph"/>
              <w:ind w:right="749"/>
              <w:jc w:val="right"/>
              <w:rPr>
                <w:sz w:val="21"/>
              </w:rPr>
            </w:pPr>
            <w:r>
              <w:rPr>
                <w:w w:val="105"/>
                <w:sz w:val="21"/>
              </w:rPr>
              <w:t>10</w:t>
            </w:r>
          </w:p>
        </w:tc>
      </w:tr>
      <w:tr>
        <w:trPr>
          <w:trHeight w:val="391" w:hRule="atLeast"/>
        </w:trPr>
        <w:tc>
          <w:tcPr>
            <w:tcW w:w="3840" w:type="dxa"/>
          </w:tcPr>
          <w:p>
            <w:pPr>
              <w:pStyle w:val="TableParagraph"/>
              <w:ind w:left="113"/>
              <w:rPr>
                <w:sz w:val="21"/>
              </w:rPr>
            </w:pPr>
            <w:r>
              <w:rPr>
                <w:w w:val="105"/>
                <w:sz w:val="21"/>
              </w:rPr>
              <w:t>Relationship not known</w:t>
            </w:r>
          </w:p>
        </w:tc>
        <w:tc>
          <w:tcPr>
            <w:tcW w:w="2398" w:type="dxa"/>
          </w:tcPr>
          <w:p>
            <w:pPr>
              <w:pStyle w:val="TableParagraph"/>
              <w:ind w:right="752"/>
              <w:jc w:val="right"/>
              <w:rPr>
                <w:sz w:val="21"/>
              </w:rPr>
            </w:pPr>
            <w:r>
              <w:rPr>
                <w:w w:val="105"/>
                <w:sz w:val="21"/>
              </w:rPr>
              <w:t>21</w:t>
            </w:r>
          </w:p>
        </w:tc>
        <w:tc>
          <w:tcPr>
            <w:tcW w:w="1700" w:type="dxa"/>
          </w:tcPr>
          <w:p>
            <w:pPr>
              <w:pStyle w:val="TableParagraph"/>
              <w:ind w:right="741"/>
              <w:jc w:val="right"/>
              <w:rPr>
                <w:sz w:val="21"/>
              </w:rPr>
            </w:pPr>
            <w:r>
              <w:rPr>
                <w:w w:val="105"/>
                <w:sz w:val="21"/>
              </w:rPr>
              <w:t>20</w:t>
            </w:r>
          </w:p>
        </w:tc>
      </w:tr>
      <w:tr>
        <w:trPr>
          <w:trHeight w:val="386" w:hRule="atLeast"/>
        </w:trPr>
        <w:tc>
          <w:tcPr>
            <w:tcW w:w="3840" w:type="dxa"/>
            <w:shd w:val="clear" w:color="auto" w:fill="F9CECA"/>
          </w:tcPr>
          <w:p>
            <w:pPr>
              <w:pStyle w:val="TableParagraph"/>
              <w:spacing w:before="73"/>
              <w:ind w:left="113"/>
              <w:rPr>
                <w:b/>
                <w:sz w:val="21"/>
              </w:rPr>
            </w:pPr>
            <w:r>
              <w:rPr>
                <w:b/>
                <w:w w:val="115"/>
                <w:sz w:val="21"/>
              </w:rPr>
              <w:t>TOTAL</w:t>
            </w:r>
          </w:p>
        </w:tc>
        <w:tc>
          <w:tcPr>
            <w:tcW w:w="2398" w:type="dxa"/>
            <w:shd w:val="clear" w:color="auto" w:fill="F9CECA"/>
          </w:tcPr>
          <w:p>
            <w:pPr>
              <w:pStyle w:val="TableParagraph"/>
              <w:spacing w:before="73"/>
              <w:ind w:right="729"/>
              <w:jc w:val="right"/>
              <w:rPr>
                <w:b/>
                <w:sz w:val="21"/>
              </w:rPr>
            </w:pPr>
            <w:r>
              <w:rPr>
                <w:b/>
                <w:w w:val="110"/>
                <w:sz w:val="21"/>
              </w:rPr>
              <w:t>94</w:t>
            </w:r>
          </w:p>
        </w:tc>
        <w:tc>
          <w:tcPr>
            <w:tcW w:w="1700" w:type="dxa"/>
            <w:shd w:val="clear" w:color="auto" w:fill="F9CECA"/>
          </w:tcPr>
          <w:p>
            <w:pPr>
              <w:pStyle w:val="TableParagraph"/>
              <w:spacing w:before="73"/>
              <w:ind w:right="727"/>
              <w:jc w:val="right"/>
              <w:rPr>
                <w:b/>
                <w:sz w:val="21"/>
              </w:rPr>
            </w:pPr>
            <w:r>
              <w:rPr>
                <w:b/>
                <w:w w:val="105"/>
                <w:sz w:val="21"/>
              </w:rPr>
              <w:t>90</w:t>
            </w:r>
          </w:p>
        </w:tc>
      </w:tr>
    </w:tbl>
    <w:p>
      <w:pPr>
        <w:pStyle w:val="BodyText"/>
        <w:spacing w:before="9"/>
        <w:rPr>
          <w:b/>
          <w:sz w:val="22"/>
        </w:rPr>
      </w:pPr>
    </w:p>
    <w:p>
      <w:pPr>
        <w:spacing w:before="0"/>
        <w:ind w:left="2381" w:right="0" w:firstLine="0"/>
        <w:jc w:val="left"/>
        <w:rPr>
          <w:sz w:val="17"/>
        </w:rPr>
      </w:pPr>
      <w:r>
        <w:rPr>
          <w:w w:val="105"/>
          <w:sz w:val="17"/>
        </w:rPr>
        <w:t>Source: Australian Bureau of Statistics, </w:t>
      </w:r>
      <w:r>
        <w:rPr>
          <w:i/>
          <w:w w:val="105"/>
          <w:sz w:val="17"/>
        </w:rPr>
        <w:t>Recorded Crime—Victims, Australia, 2012</w:t>
      </w:r>
      <w:r>
        <w:rPr>
          <w:w w:val="105"/>
          <w:sz w:val="17"/>
        </w:rPr>
        <w:t>, Cat No 4510.0.</w:t>
      </w:r>
    </w:p>
    <w:p>
      <w:pPr>
        <w:pStyle w:val="BodyText"/>
        <w:rPr>
          <w:sz w:val="20"/>
        </w:rPr>
      </w:pPr>
    </w:p>
    <w:p>
      <w:pPr>
        <w:pStyle w:val="BodyText"/>
        <w:rPr>
          <w:sz w:val="20"/>
        </w:rPr>
      </w:pPr>
    </w:p>
    <w:p>
      <w:pPr>
        <w:pStyle w:val="BodyText"/>
        <w:rPr>
          <w:sz w:val="20"/>
        </w:rPr>
      </w:pPr>
    </w:p>
    <w:p>
      <w:pPr>
        <w:pStyle w:val="BodyText"/>
        <w:spacing w:before="4"/>
        <w:rPr>
          <w:sz w:val="15"/>
        </w:rPr>
      </w:pPr>
      <w:r>
        <w:rPr/>
        <w:pict>
          <v:line style="position:absolute;mso-position-horizontal-relative:page;mso-position-vertical-relative:paragraph;z-index:176;mso-wrap-distance-left:0;mso-wrap-distance-right:0" from="79.370102pt,11.842795pt" to="515.905102pt,11.842795pt" stroked="true" strokeweight="1pt" strokecolor="#f9ceca">
            <v:stroke dashstyle="solid"/>
            <w10:wrap type="topAndBottom"/>
          </v:line>
        </w:pict>
      </w:r>
    </w:p>
    <w:p>
      <w:pPr>
        <w:pStyle w:val="ListParagraph"/>
        <w:numPr>
          <w:ilvl w:val="0"/>
          <w:numId w:val="20"/>
        </w:numPr>
        <w:tabs>
          <w:tab w:pos="2380" w:val="left" w:leader="none"/>
          <w:tab w:pos="2382" w:val="left" w:leader="none"/>
        </w:tabs>
        <w:spacing w:line="240" w:lineRule="auto" w:before="117" w:after="0"/>
        <w:ind w:left="2381" w:right="0" w:hanging="794"/>
        <w:jc w:val="left"/>
        <w:rPr>
          <w:sz w:val="13"/>
        </w:rPr>
      </w:pPr>
      <w:r>
        <w:rPr>
          <w:i/>
          <w:w w:val="105"/>
          <w:sz w:val="13"/>
        </w:rPr>
        <w:t>Crimes Act 1958 (Vic) </w:t>
      </w:r>
      <w:r>
        <w:rPr>
          <w:w w:val="105"/>
          <w:sz w:val="13"/>
        </w:rPr>
        <w:t>ss 9AF,</w:t>
      </w:r>
      <w:r>
        <w:rPr>
          <w:spacing w:val="24"/>
          <w:w w:val="105"/>
          <w:sz w:val="13"/>
        </w:rPr>
        <w:t> </w:t>
      </w:r>
      <w:r>
        <w:rPr>
          <w:w w:val="105"/>
          <w:sz w:val="13"/>
        </w:rPr>
        <w:t>9AG.</w:t>
      </w:r>
    </w:p>
    <w:p>
      <w:pPr>
        <w:pStyle w:val="ListParagraph"/>
        <w:numPr>
          <w:ilvl w:val="0"/>
          <w:numId w:val="20"/>
        </w:numPr>
        <w:tabs>
          <w:tab w:pos="2380" w:val="left" w:leader="none"/>
          <w:tab w:pos="2382" w:val="left" w:leader="none"/>
        </w:tabs>
        <w:spacing w:line="240" w:lineRule="auto" w:before="1" w:after="0"/>
        <w:ind w:left="2381" w:right="0" w:hanging="794"/>
        <w:jc w:val="left"/>
        <w:rPr>
          <w:sz w:val="13"/>
        </w:rPr>
      </w:pPr>
      <w:r>
        <w:rPr>
          <w:i/>
          <w:w w:val="110"/>
          <w:sz w:val="13"/>
        </w:rPr>
        <w:t>Estate of Soukup </w:t>
      </w:r>
      <w:r>
        <w:rPr>
          <w:w w:val="110"/>
          <w:sz w:val="13"/>
        </w:rPr>
        <w:t>(1997) 97 A Crim R</w:t>
      </w:r>
      <w:r>
        <w:rPr>
          <w:spacing w:val="20"/>
          <w:w w:val="110"/>
          <w:sz w:val="13"/>
        </w:rPr>
        <w:t> </w:t>
      </w:r>
      <w:r>
        <w:rPr>
          <w:w w:val="110"/>
          <w:sz w:val="13"/>
        </w:rPr>
        <w:t>103.</w:t>
      </w:r>
    </w:p>
    <w:p>
      <w:pPr>
        <w:pStyle w:val="ListParagraph"/>
        <w:numPr>
          <w:ilvl w:val="0"/>
          <w:numId w:val="20"/>
        </w:numPr>
        <w:tabs>
          <w:tab w:pos="2380" w:val="left" w:leader="none"/>
          <w:tab w:pos="2382" w:val="left" w:leader="none"/>
        </w:tabs>
        <w:spacing w:line="240" w:lineRule="auto" w:before="2" w:after="0"/>
        <w:ind w:left="2381" w:right="0" w:hanging="794"/>
        <w:jc w:val="left"/>
        <w:rPr>
          <w:sz w:val="13"/>
        </w:rPr>
      </w:pPr>
      <w:r>
        <w:rPr/>
        <w:pict>
          <v:shape style="position:absolute;margin-left:36pt;margin-top:3.655364pt;width:13.05pt;height:14.25pt;mso-position-horizontal-relative:page;mso-position-vertical-relative:paragraph;z-index:2248" type="#_x0000_t202" filled="false" stroked="false">
            <v:textbox inset="0,0,0,0">
              <w:txbxContent>
                <w:p>
                  <w:pPr>
                    <w:spacing w:line="284" w:lineRule="exact" w:before="0"/>
                    <w:ind w:left="0" w:right="0" w:firstLine="0"/>
                    <w:jc w:val="left"/>
                    <w:rPr>
                      <w:b/>
                      <w:sz w:val="24"/>
                    </w:rPr>
                  </w:pPr>
                  <w:r>
                    <w:rPr>
                      <w:b/>
                      <w:color w:val="EC5A4F"/>
                      <w:spacing w:val="-4"/>
                      <w:w w:val="110"/>
                      <w:sz w:val="24"/>
                    </w:rPr>
                    <w:t>18</w:t>
                  </w:r>
                </w:p>
              </w:txbxContent>
            </v:textbox>
            <w10:wrap type="none"/>
          </v:shape>
        </w:pict>
      </w:r>
      <w:r>
        <w:rPr>
          <w:sz w:val="13"/>
        </w:rPr>
        <w:t>Ibid.</w:t>
      </w:r>
    </w:p>
    <w:p>
      <w:pPr>
        <w:pStyle w:val="ListParagraph"/>
        <w:numPr>
          <w:ilvl w:val="0"/>
          <w:numId w:val="20"/>
        </w:numPr>
        <w:tabs>
          <w:tab w:pos="2380" w:val="left" w:leader="none"/>
          <w:tab w:pos="2382" w:val="left" w:leader="none"/>
        </w:tabs>
        <w:spacing w:line="240" w:lineRule="auto" w:before="1" w:after="0"/>
        <w:ind w:left="2381" w:right="0" w:hanging="794"/>
        <w:jc w:val="left"/>
        <w:rPr>
          <w:sz w:val="13"/>
        </w:rPr>
      </w:pPr>
      <w:r>
        <w:rPr>
          <w:w w:val="105"/>
          <w:sz w:val="13"/>
        </w:rPr>
        <w:t>Australian</w:t>
      </w:r>
      <w:r>
        <w:rPr>
          <w:spacing w:val="5"/>
          <w:w w:val="105"/>
          <w:sz w:val="13"/>
        </w:rPr>
        <w:t> </w:t>
      </w:r>
      <w:r>
        <w:rPr>
          <w:w w:val="105"/>
          <w:sz w:val="13"/>
        </w:rPr>
        <w:t>Bureau</w:t>
      </w:r>
      <w:r>
        <w:rPr>
          <w:spacing w:val="5"/>
          <w:w w:val="105"/>
          <w:sz w:val="13"/>
        </w:rPr>
        <w:t> </w:t>
      </w:r>
      <w:r>
        <w:rPr>
          <w:w w:val="105"/>
          <w:sz w:val="13"/>
        </w:rPr>
        <w:t>of</w:t>
      </w:r>
      <w:r>
        <w:rPr>
          <w:spacing w:val="5"/>
          <w:w w:val="105"/>
          <w:sz w:val="13"/>
        </w:rPr>
        <w:t> </w:t>
      </w:r>
      <w:r>
        <w:rPr>
          <w:w w:val="105"/>
          <w:sz w:val="13"/>
        </w:rPr>
        <w:t>Statistics,</w:t>
      </w:r>
      <w:r>
        <w:rPr>
          <w:spacing w:val="5"/>
          <w:w w:val="105"/>
          <w:sz w:val="13"/>
        </w:rPr>
        <w:t> </w:t>
      </w:r>
      <w:r>
        <w:rPr>
          <w:i/>
          <w:w w:val="105"/>
          <w:sz w:val="13"/>
        </w:rPr>
        <w:t>Recorded</w:t>
      </w:r>
      <w:r>
        <w:rPr>
          <w:i/>
          <w:spacing w:val="4"/>
          <w:w w:val="105"/>
          <w:sz w:val="13"/>
        </w:rPr>
        <w:t> </w:t>
      </w:r>
      <w:r>
        <w:rPr>
          <w:i/>
          <w:w w:val="105"/>
          <w:sz w:val="13"/>
        </w:rPr>
        <w:t>Crime—Victims,</w:t>
      </w:r>
      <w:r>
        <w:rPr>
          <w:i/>
          <w:spacing w:val="4"/>
          <w:w w:val="105"/>
          <w:sz w:val="13"/>
        </w:rPr>
        <w:t> </w:t>
      </w:r>
      <w:r>
        <w:rPr>
          <w:i/>
          <w:w w:val="105"/>
          <w:sz w:val="13"/>
        </w:rPr>
        <w:t>Australia,</w:t>
      </w:r>
      <w:r>
        <w:rPr>
          <w:i/>
          <w:spacing w:val="4"/>
          <w:w w:val="105"/>
          <w:sz w:val="13"/>
        </w:rPr>
        <w:t> </w:t>
      </w:r>
      <w:r>
        <w:rPr>
          <w:i/>
          <w:spacing w:val="-4"/>
          <w:w w:val="105"/>
          <w:sz w:val="13"/>
        </w:rPr>
        <w:t>2012,</w:t>
      </w:r>
      <w:r>
        <w:rPr>
          <w:i/>
          <w:spacing w:val="4"/>
          <w:w w:val="105"/>
          <w:sz w:val="13"/>
        </w:rPr>
        <w:t> </w:t>
      </w:r>
      <w:r>
        <w:rPr>
          <w:w w:val="105"/>
          <w:sz w:val="13"/>
        </w:rPr>
        <w:t>Cat</w:t>
      </w:r>
      <w:r>
        <w:rPr>
          <w:spacing w:val="5"/>
          <w:w w:val="105"/>
          <w:sz w:val="13"/>
        </w:rPr>
        <w:t> </w:t>
      </w:r>
      <w:r>
        <w:rPr>
          <w:w w:val="105"/>
          <w:sz w:val="13"/>
        </w:rPr>
        <w:t>No</w:t>
      </w:r>
      <w:r>
        <w:rPr>
          <w:spacing w:val="5"/>
          <w:w w:val="105"/>
          <w:sz w:val="13"/>
        </w:rPr>
        <w:t> </w:t>
      </w:r>
      <w:r>
        <w:rPr>
          <w:w w:val="105"/>
          <w:sz w:val="13"/>
        </w:rPr>
        <w:t>4510.0.</w:t>
      </w:r>
    </w:p>
    <w:p>
      <w:pPr>
        <w:spacing w:after="0" w:line="240" w:lineRule="auto"/>
        <w:jc w:val="left"/>
        <w:rPr>
          <w:sz w:val="13"/>
        </w:rPr>
        <w:sectPr>
          <w:pgSz w:w="11910" w:h="16840"/>
          <w:pgMar w:header="548" w:footer="0" w:top="1560" w:bottom="280" w:left="0" w:right="0"/>
        </w:sectPr>
      </w:pPr>
    </w:p>
    <w:p>
      <w:pPr>
        <w:pStyle w:val="BodyText"/>
        <w:rPr>
          <w:sz w:val="20"/>
        </w:rPr>
      </w:pPr>
      <w:r>
        <w:rPr/>
        <w:pict>
          <v:shape style="position:absolute;margin-left:515.905518pt;margin-top:802.179626pt;width:12.6pt;height:14.25pt;mso-position-horizontal-relative:page;mso-position-vertical-relative:page;z-index:2296" type="#_x0000_t202" filled="false" stroked="false">
            <v:textbox inset="0,0,0,0">
              <w:txbxContent>
                <w:p>
                  <w:pPr>
                    <w:spacing w:line="284" w:lineRule="exact" w:before="0"/>
                    <w:ind w:left="0" w:right="0" w:firstLine="0"/>
                    <w:jc w:val="left"/>
                    <w:rPr>
                      <w:b/>
                      <w:sz w:val="24"/>
                    </w:rPr>
                  </w:pPr>
                  <w:r>
                    <w:rPr>
                      <w:b/>
                      <w:color w:val="EC5A4F"/>
                      <w:spacing w:val="-8"/>
                      <w:w w:val="110"/>
                      <w:sz w:val="24"/>
                    </w:rPr>
                    <w:t>19</w:t>
                  </w:r>
                </w:p>
              </w:txbxContent>
            </v:textbox>
            <w10:wrap type="none"/>
          </v:shape>
        </w:pict>
      </w:r>
    </w:p>
    <w:p>
      <w:pPr>
        <w:pStyle w:val="BodyText"/>
        <w:spacing w:before="3"/>
        <w:rPr>
          <w:sz w:val="19"/>
        </w:rPr>
      </w:pPr>
    </w:p>
    <w:p>
      <w:pPr>
        <w:pStyle w:val="ListParagraph"/>
        <w:numPr>
          <w:ilvl w:val="1"/>
          <w:numId w:val="4"/>
        </w:numPr>
        <w:tabs>
          <w:tab w:pos="2381" w:val="left" w:leader="none"/>
          <w:tab w:pos="2382" w:val="left" w:leader="none"/>
        </w:tabs>
        <w:spacing w:line="240" w:lineRule="auto" w:before="95" w:after="0"/>
        <w:ind w:left="2381" w:right="0" w:hanging="794"/>
        <w:jc w:val="left"/>
        <w:rPr>
          <w:sz w:val="21"/>
        </w:rPr>
      </w:pPr>
      <w:r>
        <w:rPr>
          <w:sz w:val="21"/>
        </w:rPr>
        <w:t>The </w:t>
      </w:r>
      <w:r>
        <w:rPr>
          <w:spacing w:val="-3"/>
          <w:sz w:val="21"/>
        </w:rPr>
        <w:t>forfeiture </w:t>
      </w:r>
      <w:r>
        <w:rPr>
          <w:sz w:val="21"/>
        </w:rPr>
        <w:t>rule is most </w:t>
      </w:r>
      <w:r>
        <w:rPr>
          <w:spacing w:val="-4"/>
          <w:sz w:val="21"/>
        </w:rPr>
        <w:t>likely </w:t>
      </w:r>
      <w:r>
        <w:rPr>
          <w:sz w:val="21"/>
        </w:rPr>
        <w:t>to </w:t>
      </w:r>
      <w:r>
        <w:rPr>
          <w:spacing w:val="-3"/>
          <w:sz w:val="21"/>
        </w:rPr>
        <w:t>have </w:t>
      </w:r>
      <w:r>
        <w:rPr>
          <w:sz w:val="21"/>
        </w:rPr>
        <w:t>applied where the victim was a </w:t>
      </w:r>
      <w:r>
        <w:rPr>
          <w:spacing w:val="-3"/>
          <w:sz w:val="21"/>
        </w:rPr>
        <w:t>family</w:t>
      </w:r>
      <w:r>
        <w:rPr>
          <w:spacing w:val="36"/>
          <w:sz w:val="21"/>
        </w:rPr>
        <w:t> </w:t>
      </w:r>
      <w:r>
        <w:rPr>
          <w:spacing w:val="-4"/>
          <w:sz w:val="21"/>
        </w:rPr>
        <w:t>member.</w:t>
      </w:r>
    </w:p>
    <w:p>
      <w:pPr>
        <w:pStyle w:val="ListParagraph"/>
        <w:numPr>
          <w:ilvl w:val="1"/>
          <w:numId w:val="4"/>
        </w:numPr>
        <w:tabs>
          <w:tab w:pos="2381" w:val="left" w:leader="none"/>
          <w:tab w:pos="2382" w:val="left" w:leader="none"/>
        </w:tabs>
        <w:spacing w:line="242" w:lineRule="auto" w:before="124" w:after="0"/>
        <w:ind w:left="2381" w:right="1705" w:hanging="794"/>
        <w:jc w:val="left"/>
        <w:rPr>
          <w:sz w:val="21"/>
        </w:rPr>
      </w:pPr>
      <w:r>
        <w:rPr>
          <w:w w:val="105"/>
          <w:sz w:val="21"/>
        </w:rPr>
        <w:t>Although</w:t>
      </w:r>
      <w:r>
        <w:rPr>
          <w:spacing w:val="-8"/>
          <w:w w:val="105"/>
          <w:sz w:val="21"/>
        </w:rPr>
        <w:t> </w:t>
      </w:r>
      <w:r>
        <w:rPr>
          <w:w w:val="105"/>
          <w:sz w:val="21"/>
        </w:rPr>
        <w:t>the</w:t>
      </w:r>
      <w:r>
        <w:rPr>
          <w:spacing w:val="-7"/>
          <w:w w:val="105"/>
          <w:sz w:val="21"/>
        </w:rPr>
        <w:t> </w:t>
      </w:r>
      <w:r>
        <w:rPr>
          <w:w w:val="105"/>
          <w:sz w:val="21"/>
        </w:rPr>
        <w:t>most</w:t>
      </w:r>
      <w:r>
        <w:rPr>
          <w:spacing w:val="-7"/>
          <w:w w:val="105"/>
          <w:sz w:val="21"/>
        </w:rPr>
        <w:t> </w:t>
      </w:r>
      <w:r>
        <w:rPr>
          <w:spacing w:val="-3"/>
          <w:w w:val="105"/>
          <w:sz w:val="21"/>
        </w:rPr>
        <w:t>recent</w:t>
      </w:r>
      <w:r>
        <w:rPr>
          <w:spacing w:val="-7"/>
          <w:w w:val="105"/>
          <w:sz w:val="21"/>
        </w:rPr>
        <w:t> </w:t>
      </w:r>
      <w:r>
        <w:rPr>
          <w:w w:val="105"/>
          <w:sz w:val="21"/>
        </w:rPr>
        <w:t>figures</w:t>
      </w:r>
      <w:r>
        <w:rPr>
          <w:spacing w:val="-7"/>
          <w:w w:val="105"/>
          <w:sz w:val="21"/>
        </w:rPr>
        <w:t> </w:t>
      </w:r>
      <w:r>
        <w:rPr>
          <w:w w:val="105"/>
          <w:sz w:val="21"/>
        </w:rPr>
        <w:t>released</w:t>
      </w:r>
      <w:r>
        <w:rPr>
          <w:spacing w:val="-7"/>
          <w:w w:val="105"/>
          <w:sz w:val="21"/>
        </w:rPr>
        <w:t> </w:t>
      </w:r>
      <w:r>
        <w:rPr>
          <w:w w:val="105"/>
          <w:sz w:val="21"/>
        </w:rPr>
        <w:t>by</w:t>
      </w:r>
      <w:r>
        <w:rPr>
          <w:spacing w:val="-7"/>
          <w:w w:val="105"/>
          <w:sz w:val="21"/>
        </w:rPr>
        <w:t> </w:t>
      </w:r>
      <w:r>
        <w:rPr>
          <w:w w:val="105"/>
          <w:sz w:val="21"/>
        </w:rPr>
        <w:t>Victoria</w:t>
      </w:r>
      <w:r>
        <w:rPr>
          <w:spacing w:val="-7"/>
          <w:w w:val="105"/>
          <w:sz w:val="21"/>
        </w:rPr>
        <w:t> </w:t>
      </w:r>
      <w:r>
        <w:rPr>
          <w:spacing w:val="-3"/>
          <w:w w:val="105"/>
          <w:sz w:val="21"/>
        </w:rPr>
        <w:t>Police</w:t>
      </w:r>
      <w:r>
        <w:rPr>
          <w:spacing w:val="-7"/>
          <w:w w:val="105"/>
          <w:sz w:val="21"/>
        </w:rPr>
        <w:t> </w:t>
      </w:r>
      <w:r>
        <w:rPr>
          <w:spacing w:val="-3"/>
          <w:w w:val="105"/>
          <w:sz w:val="21"/>
        </w:rPr>
        <w:t>are</w:t>
      </w:r>
      <w:r>
        <w:rPr>
          <w:spacing w:val="-7"/>
          <w:w w:val="105"/>
          <w:sz w:val="21"/>
        </w:rPr>
        <w:t> </w:t>
      </w:r>
      <w:r>
        <w:rPr>
          <w:w w:val="105"/>
          <w:sz w:val="21"/>
        </w:rPr>
        <w:t>by</w:t>
      </w:r>
      <w:r>
        <w:rPr>
          <w:spacing w:val="-7"/>
          <w:w w:val="105"/>
          <w:sz w:val="21"/>
        </w:rPr>
        <w:t> </w:t>
      </w:r>
      <w:r>
        <w:rPr>
          <w:spacing w:val="-3"/>
          <w:w w:val="105"/>
          <w:sz w:val="21"/>
        </w:rPr>
        <w:t>financial</w:t>
      </w:r>
      <w:r>
        <w:rPr>
          <w:spacing w:val="-7"/>
          <w:w w:val="105"/>
          <w:sz w:val="21"/>
        </w:rPr>
        <w:t> </w:t>
      </w:r>
      <w:r>
        <w:rPr>
          <w:spacing w:val="-3"/>
          <w:w w:val="105"/>
          <w:sz w:val="21"/>
        </w:rPr>
        <w:t>year</w:t>
      </w:r>
      <w:r>
        <w:rPr>
          <w:spacing w:val="-7"/>
          <w:w w:val="105"/>
          <w:sz w:val="21"/>
        </w:rPr>
        <w:t> </w:t>
      </w:r>
      <w:r>
        <w:rPr>
          <w:w w:val="105"/>
          <w:sz w:val="21"/>
        </w:rPr>
        <w:t>and</w:t>
      </w:r>
      <w:r>
        <w:rPr>
          <w:spacing w:val="-7"/>
          <w:w w:val="105"/>
          <w:sz w:val="21"/>
        </w:rPr>
        <w:t> </w:t>
      </w:r>
      <w:r>
        <w:rPr>
          <w:spacing w:val="-3"/>
          <w:w w:val="105"/>
          <w:sz w:val="21"/>
        </w:rPr>
        <w:t>are </w:t>
      </w:r>
      <w:r>
        <w:rPr>
          <w:spacing w:val="-2"/>
          <w:w w:val="105"/>
          <w:sz w:val="21"/>
        </w:rPr>
        <w:t>not </w:t>
      </w:r>
      <w:r>
        <w:rPr>
          <w:w w:val="105"/>
          <w:sz w:val="21"/>
        </w:rPr>
        <w:t>directly </w:t>
      </w:r>
      <w:r>
        <w:rPr>
          <w:spacing w:val="-3"/>
          <w:w w:val="105"/>
          <w:sz w:val="21"/>
        </w:rPr>
        <w:t>comparable </w:t>
      </w:r>
      <w:r>
        <w:rPr>
          <w:w w:val="105"/>
          <w:sz w:val="21"/>
        </w:rPr>
        <w:t>with those </w:t>
      </w:r>
      <w:r>
        <w:rPr>
          <w:spacing w:val="-3"/>
          <w:w w:val="105"/>
          <w:sz w:val="21"/>
        </w:rPr>
        <w:t>published </w:t>
      </w:r>
      <w:r>
        <w:rPr>
          <w:w w:val="105"/>
          <w:sz w:val="21"/>
        </w:rPr>
        <w:t>by the </w:t>
      </w:r>
      <w:r>
        <w:rPr>
          <w:spacing w:val="-3"/>
          <w:w w:val="105"/>
          <w:sz w:val="21"/>
        </w:rPr>
        <w:t>Australian Bureau </w:t>
      </w:r>
      <w:r>
        <w:rPr>
          <w:w w:val="105"/>
          <w:sz w:val="21"/>
        </w:rPr>
        <w:t>of Statistics, they provide </w:t>
      </w:r>
      <w:r>
        <w:rPr>
          <w:spacing w:val="-3"/>
          <w:w w:val="105"/>
          <w:sz w:val="21"/>
        </w:rPr>
        <w:t>greater </w:t>
      </w:r>
      <w:r>
        <w:rPr>
          <w:w w:val="105"/>
          <w:sz w:val="21"/>
        </w:rPr>
        <w:t>detail about the </w:t>
      </w:r>
      <w:r>
        <w:rPr>
          <w:spacing w:val="-3"/>
          <w:w w:val="105"/>
          <w:sz w:val="21"/>
        </w:rPr>
        <w:t>range </w:t>
      </w:r>
      <w:r>
        <w:rPr>
          <w:w w:val="105"/>
          <w:sz w:val="21"/>
        </w:rPr>
        <w:t>of homicide offences to which the </w:t>
      </w:r>
      <w:r>
        <w:rPr>
          <w:spacing w:val="-3"/>
          <w:w w:val="105"/>
          <w:sz w:val="21"/>
        </w:rPr>
        <w:t>forfeiture rule could </w:t>
      </w:r>
      <w:r>
        <w:rPr>
          <w:spacing w:val="-4"/>
          <w:w w:val="105"/>
          <w:sz w:val="21"/>
        </w:rPr>
        <w:t>apply. </w:t>
      </w:r>
      <w:r>
        <w:rPr>
          <w:b/>
          <w:spacing w:val="-4"/>
          <w:w w:val="105"/>
          <w:sz w:val="21"/>
        </w:rPr>
        <w:t>Table </w:t>
      </w:r>
      <w:r>
        <w:rPr>
          <w:b/>
          <w:w w:val="105"/>
          <w:sz w:val="21"/>
        </w:rPr>
        <w:t>2 </w:t>
      </w:r>
      <w:r>
        <w:rPr>
          <w:w w:val="105"/>
          <w:sz w:val="21"/>
        </w:rPr>
        <w:t>shows the homicide offences recorded by Victoria </w:t>
      </w:r>
      <w:r>
        <w:rPr>
          <w:spacing w:val="-3"/>
          <w:w w:val="105"/>
          <w:sz w:val="21"/>
        </w:rPr>
        <w:t>Police </w:t>
      </w:r>
      <w:r>
        <w:rPr>
          <w:w w:val="105"/>
          <w:sz w:val="21"/>
        </w:rPr>
        <w:t>in </w:t>
      </w:r>
      <w:r>
        <w:rPr>
          <w:spacing w:val="-11"/>
          <w:w w:val="105"/>
          <w:sz w:val="21"/>
        </w:rPr>
        <w:t>2011–12 </w:t>
      </w:r>
      <w:r>
        <w:rPr>
          <w:w w:val="105"/>
          <w:sz w:val="21"/>
        </w:rPr>
        <w:t>and</w:t>
      </w:r>
      <w:r>
        <w:rPr>
          <w:spacing w:val="5"/>
          <w:w w:val="105"/>
          <w:sz w:val="21"/>
        </w:rPr>
        <w:t> </w:t>
      </w:r>
      <w:r>
        <w:rPr>
          <w:spacing w:val="-9"/>
          <w:w w:val="105"/>
          <w:sz w:val="21"/>
        </w:rPr>
        <w:t>2012–13.</w:t>
      </w:r>
      <w:r>
        <w:rPr>
          <w:spacing w:val="-9"/>
          <w:w w:val="105"/>
          <w:position w:val="7"/>
          <w:sz w:val="12"/>
        </w:rPr>
        <w:t>5</w:t>
      </w:r>
    </w:p>
    <w:p>
      <w:pPr>
        <w:pStyle w:val="Heading7"/>
        <w:numPr>
          <w:ilvl w:val="1"/>
          <w:numId w:val="4"/>
        </w:numPr>
        <w:tabs>
          <w:tab w:pos="2380" w:val="left" w:leader="none"/>
          <w:tab w:pos="2381" w:val="left" w:leader="none"/>
        </w:tabs>
        <w:spacing w:line="240" w:lineRule="auto" w:before="125" w:after="0"/>
        <w:ind w:left="2381" w:right="0" w:hanging="794"/>
        <w:jc w:val="left"/>
      </w:pPr>
      <w:r>
        <w:rPr>
          <w:spacing w:val="-4"/>
          <w:w w:val="110"/>
        </w:rPr>
        <w:t>Table </w:t>
      </w:r>
      <w:r>
        <w:rPr>
          <w:spacing w:val="5"/>
          <w:w w:val="110"/>
        </w:rPr>
        <w:t>2: </w:t>
      </w:r>
      <w:r>
        <w:rPr>
          <w:w w:val="110"/>
        </w:rPr>
        <w:t>Homicide offences </w:t>
      </w:r>
      <w:r>
        <w:rPr>
          <w:spacing w:val="-6"/>
          <w:w w:val="110"/>
        </w:rPr>
        <w:t>2011–12 </w:t>
      </w:r>
      <w:r>
        <w:rPr>
          <w:w w:val="110"/>
        </w:rPr>
        <w:t>and</w:t>
      </w:r>
      <w:r>
        <w:rPr>
          <w:spacing w:val="27"/>
          <w:w w:val="110"/>
        </w:rPr>
        <w:t> </w:t>
      </w:r>
      <w:r>
        <w:rPr>
          <w:spacing w:val="-5"/>
          <w:w w:val="110"/>
        </w:rPr>
        <w:t>2012–13</w:t>
      </w:r>
    </w:p>
    <w:p>
      <w:pPr>
        <w:pStyle w:val="BodyText"/>
        <w:spacing w:before="10"/>
        <w:rPr>
          <w:b/>
          <w:sz w:val="11"/>
        </w:rPr>
      </w:pPr>
    </w:p>
    <w:tbl>
      <w:tblPr>
        <w:tblW w:w="0" w:type="auto"/>
        <w:jc w:val="left"/>
        <w:tblInd w:w="2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6"/>
        <w:gridCol w:w="1785"/>
        <w:gridCol w:w="1707"/>
      </w:tblGrid>
      <w:tr>
        <w:trPr>
          <w:trHeight w:val="386" w:hRule="atLeast"/>
        </w:trPr>
        <w:tc>
          <w:tcPr>
            <w:tcW w:w="4446" w:type="dxa"/>
            <w:shd w:val="clear" w:color="auto" w:fill="EC5A4F"/>
          </w:tcPr>
          <w:p>
            <w:pPr>
              <w:pStyle w:val="TableParagraph"/>
              <w:spacing w:before="0"/>
              <w:rPr>
                <w:rFonts w:ascii="Times New Roman"/>
                <w:sz w:val="20"/>
              </w:rPr>
            </w:pPr>
          </w:p>
        </w:tc>
        <w:tc>
          <w:tcPr>
            <w:tcW w:w="1785" w:type="dxa"/>
            <w:shd w:val="clear" w:color="auto" w:fill="EC5A4F"/>
          </w:tcPr>
          <w:p>
            <w:pPr>
              <w:pStyle w:val="TableParagraph"/>
              <w:spacing w:before="63"/>
              <w:ind w:left="506" w:right="420"/>
              <w:jc w:val="center"/>
              <w:rPr>
                <w:b/>
                <w:sz w:val="21"/>
              </w:rPr>
            </w:pPr>
            <w:r>
              <w:rPr>
                <w:b/>
                <w:color w:val="FFFFFF"/>
                <w:w w:val="110"/>
                <w:sz w:val="21"/>
              </w:rPr>
              <w:t>2011</w:t>
            </w:r>
            <w:r>
              <w:rPr>
                <w:b/>
                <w:color w:val="FFFFFF"/>
                <w:w w:val="110"/>
                <w:position w:val="1"/>
                <w:sz w:val="21"/>
              </w:rPr>
              <w:t>–</w:t>
            </w:r>
            <w:r>
              <w:rPr>
                <w:b/>
                <w:color w:val="FFFFFF"/>
                <w:w w:val="110"/>
                <w:sz w:val="21"/>
              </w:rPr>
              <w:t>12</w:t>
            </w:r>
          </w:p>
        </w:tc>
        <w:tc>
          <w:tcPr>
            <w:tcW w:w="1707" w:type="dxa"/>
            <w:shd w:val="clear" w:color="auto" w:fill="EC5A4F"/>
          </w:tcPr>
          <w:p>
            <w:pPr>
              <w:pStyle w:val="TableParagraph"/>
              <w:spacing w:before="63"/>
              <w:ind w:left="424" w:right="425"/>
              <w:jc w:val="center"/>
              <w:rPr>
                <w:b/>
                <w:sz w:val="21"/>
              </w:rPr>
            </w:pPr>
            <w:r>
              <w:rPr>
                <w:b/>
                <w:color w:val="FFFFFF"/>
                <w:w w:val="110"/>
                <w:sz w:val="21"/>
              </w:rPr>
              <w:t>2012</w:t>
            </w:r>
            <w:r>
              <w:rPr>
                <w:b/>
                <w:color w:val="FFFFFF"/>
                <w:w w:val="110"/>
                <w:position w:val="1"/>
                <w:sz w:val="21"/>
              </w:rPr>
              <w:t>–</w:t>
            </w:r>
            <w:r>
              <w:rPr>
                <w:b/>
                <w:color w:val="FFFFFF"/>
                <w:w w:val="110"/>
                <w:sz w:val="21"/>
              </w:rPr>
              <w:t>13</w:t>
            </w:r>
          </w:p>
        </w:tc>
      </w:tr>
      <w:tr>
        <w:trPr>
          <w:trHeight w:val="391" w:hRule="atLeast"/>
        </w:trPr>
        <w:tc>
          <w:tcPr>
            <w:tcW w:w="4446" w:type="dxa"/>
            <w:shd w:val="clear" w:color="auto" w:fill="FDEFED"/>
          </w:tcPr>
          <w:p>
            <w:pPr>
              <w:pStyle w:val="TableParagraph"/>
              <w:ind w:left="227"/>
              <w:rPr>
                <w:sz w:val="21"/>
              </w:rPr>
            </w:pPr>
            <w:r>
              <w:rPr>
                <w:sz w:val="21"/>
              </w:rPr>
              <w:t>Murder</w:t>
            </w:r>
          </w:p>
        </w:tc>
        <w:tc>
          <w:tcPr>
            <w:tcW w:w="1785" w:type="dxa"/>
            <w:shd w:val="clear" w:color="auto" w:fill="FDEFED"/>
          </w:tcPr>
          <w:p>
            <w:pPr>
              <w:pStyle w:val="TableParagraph"/>
              <w:ind w:left="506" w:right="416"/>
              <w:jc w:val="center"/>
              <w:rPr>
                <w:sz w:val="21"/>
              </w:rPr>
            </w:pPr>
            <w:r>
              <w:rPr>
                <w:w w:val="110"/>
                <w:sz w:val="21"/>
              </w:rPr>
              <w:t>87</w:t>
            </w:r>
          </w:p>
        </w:tc>
        <w:tc>
          <w:tcPr>
            <w:tcW w:w="1707" w:type="dxa"/>
            <w:shd w:val="clear" w:color="auto" w:fill="FDEFED"/>
          </w:tcPr>
          <w:p>
            <w:pPr>
              <w:pStyle w:val="TableParagraph"/>
              <w:ind w:left="424" w:right="420"/>
              <w:jc w:val="center"/>
              <w:rPr>
                <w:sz w:val="21"/>
              </w:rPr>
            </w:pPr>
            <w:r>
              <w:rPr>
                <w:w w:val="110"/>
                <w:sz w:val="21"/>
              </w:rPr>
              <w:t>94</w:t>
            </w:r>
          </w:p>
        </w:tc>
      </w:tr>
      <w:tr>
        <w:trPr>
          <w:trHeight w:val="391" w:hRule="atLeast"/>
        </w:trPr>
        <w:tc>
          <w:tcPr>
            <w:tcW w:w="4446" w:type="dxa"/>
          </w:tcPr>
          <w:p>
            <w:pPr>
              <w:pStyle w:val="TableParagraph"/>
              <w:ind w:left="227"/>
              <w:rPr>
                <w:sz w:val="21"/>
              </w:rPr>
            </w:pPr>
            <w:r>
              <w:rPr>
                <w:w w:val="105"/>
                <w:sz w:val="21"/>
              </w:rPr>
              <w:t>Drive in dangerous manner causing death</w:t>
            </w:r>
          </w:p>
        </w:tc>
        <w:tc>
          <w:tcPr>
            <w:tcW w:w="1785" w:type="dxa"/>
          </w:tcPr>
          <w:p>
            <w:pPr>
              <w:pStyle w:val="TableParagraph"/>
              <w:ind w:left="506" w:right="415"/>
              <w:jc w:val="center"/>
              <w:rPr>
                <w:sz w:val="21"/>
              </w:rPr>
            </w:pPr>
            <w:r>
              <w:rPr>
                <w:w w:val="110"/>
                <w:sz w:val="21"/>
              </w:rPr>
              <w:t>22</w:t>
            </w:r>
          </w:p>
        </w:tc>
        <w:tc>
          <w:tcPr>
            <w:tcW w:w="1707" w:type="dxa"/>
          </w:tcPr>
          <w:p>
            <w:pPr>
              <w:pStyle w:val="TableParagraph"/>
              <w:ind w:left="424" w:right="420"/>
              <w:jc w:val="center"/>
              <w:rPr>
                <w:sz w:val="21"/>
              </w:rPr>
            </w:pPr>
            <w:r>
              <w:rPr>
                <w:w w:val="110"/>
                <w:sz w:val="21"/>
              </w:rPr>
              <w:t>30</w:t>
            </w:r>
          </w:p>
        </w:tc>
      </w:tr>
      <w:tr>
        <w:trPr>
          <w:trHeight w:val="391" w:hRule="atLeast"/>
        </w:trPr>
        <w:tc>
          <w:tcPr>
            <w:tcW w:w="4446" w:type="dxa"/>
            <w:shd w:val="clear" w:color="auto" w:fill="FDEFED"/>
          </w:tcPr>
          <w:p>
            <w:pPr>
              <w:pStyle w:val="TableParagraph"/>
              <w:ind w:left="227"/>
              <w:rPr>
                <w:sz w:val="21"/>
              </w:rPr>
            </w:pPr>
            <w:r>
              <w:rPr>
                <w:w w:val="105"/>
                <w:sz w:val="21"/>
              </w:rPr>
              <w:t>Culpable driving causing death</w:t>
            </w:r>
          </w:p>
        </w:tc>
        <w:tc>
          <w:tcPr>
            <w:tcW w:w="1785" w:type="dxa"/>
            <w:shd w:val="clear" w:color="auto" w:fill="FDEFED"/>
          </w:tcPr>
          <w:p>
            <w:pPr>
              <w:pStyle w:val="TableParagraph"/>
              <w:ind w:left="506" w:right="413"/>
              <w:jc w:val="center"/>
              <w:rPr>
                <w:sz w:val="21"/>
              </w:rPr>
            </w:pPr>
            <w:r>
              <w:rPr>
                <w:w w:val="110"/>
                <w:sz w:val="21"/>
              </w:rPr>
              <w:t>36</w:t>
            </w:r>
          </w:p>
        </w:tc>
        <w:tc>
          <w:tcPr>
            <w:tcW w:w="1707" w:type="dxa"/>
            <w:shd w:val="clear" w:color="auto" w:fill="FDEFED"/>
          </w:tcPr>
          <w:p>
            <w:pPr>
              <w:pStyle w:val="TableParagraph"/>
              <w:ind w:left="424" w:right="420"/>
              <w:jc w:val="center"/>
              <w:rPr>
                <w:sz w:val="21"/>
              </w:rPr>
            </w:pPr>
            <w:r>
              <w:rPr>
                <w:w w:val="110"/>
                <w:sz w:val="21"/>
              </w:rPr>
              <w:t>25</w:t>
            </w:r>
          </w:p>
        </w:tc>
      </w:tr>
      <w:tr>
        <w:trPr>
          <w:trHeight w:val="391" w:hRule="atLeast"/>
        </w:trPr>
        <w:tc>
          <w:tcPr>
            <w:tcW w:w="4446" w:type="dxa"/>
          </w:tcPr>
          <w:p>
            <w:pPr>
              <w:pStyle w:val="TableParagraph"/>
              <w:ind w:left="227"/>
              <w:rPr>
                <w:sz w:val="21"/>
              </w:rPr>
            </w:pPr>
            <w:r>
              <w:rPr>
                <w:w w:val="105"/>
                <w:sz w:val="21"/>
              </w:rPr>
              <w:t>Manslaughter</w:t>
            </w:r>
          </w:p>
        </w:tc>
        <w:tc>
          <w:tcPr>
            <w:tcW w:w="1785" w:type="dxa"/>
          </w:tcPr>
          <w:p>
            <w:pPr>
              <w:pStyle w:val="TableParagraph"/>
              <w:ind w:left="504" w:right="420"/>
              <w:jc w:val="center"/>
              <w:rPr>
                <w:sz w:val="21"/>
              </w:rPr>
            </w:pPr>
            <w:r>
              <w:rPr>
                <w:w w:val="110"/>
                <w:sz w:val="21"/>
              </w:rPr>
              <w:t>10</w:t>
            </w:r>
          </w:p>
        </w:tc>
        <w:tc>
          <w:tcPr>
            <w:tcW w:w="1707" w:type="dxa"/>
          </w:tcPr>
          <w:p>
            <w:pPr>
              <w:pStyle w:val="TableParagraph"/>
              <w:ind w:left="409" w:right="425"/>
              <w:jc w:val="center"/>
              <w:rPr>
                <w:sz w:val="21"/>
              </w:rPr>
            </w:pPr>
            <w:r>
              <w:rPr>
                <w:w w:val="110"/>
                <w:sz w:val="21"/>
              </w:rPr>
              <w:t>11</w:t>
            </w:r>
          </w:p>
        </w:tc>
      </w:tr>
      <w:tr>
        <w:trPr>
          <w:trHeight w:val="391" w:hRule="atLeast"/>
        </w:trPr>
        <w:tc>
          <w:tcPr>
            <w:tcW w:w="4446" w:type="dxa"/>
            <w:shd w:val="clear" w:color="auto" w:fill="FDEFED"/>
          </w:tcPr>
          <w:p>
            <w:pPr>
              <w:pStyle w:val="TableParagraph"/>
              <w:ind w:left="227"/>
              <w:rPr>
                <w:sz w:val="21"/>
              </w:rPr>
            </w:pPr>
            <w:r>
              <w:rPr>
                <w:w w:val="105"/>
                <w:sz w:val="21"/>
              </w:rPr>
              <w:t>Accident—fail to stop—death</w:t>
            </w:r>
          </w:p>
        </w:tc>
        <w:tc>
          <w:tcPr>
            <w:tcW w:w="1785" w:type="dxa"/>
            <w:shd w:val="clear" w:color="auto" w:fill="FDEFED"/>
          </w:tcPr>
          <w:p>
            <w:pPr>
              <w:pStyle w:val="TableParagraph"/>
              <w:ind w:left="95"/>
              <w:jc w:val="center"/>
              <w:rPr>
                <w:sz w:val="21"/>
              </w:rPr>
            </w:pPr>
            <w:r>
              <w:rPr>
                <w:w w:val="109"/>
                <w:sz w:val="21"/>
              </w:rPr>
              <w:t>5</w:t>
            </w:r>
          </w:p>
        </w:tc>
        <w:tc>
          <w:tcPr>
            <w:tcW w:w="1707" w:type="dxa"/>
            <w:shd w:val="clear" w:color="auto" w:fill="FDEFED"/>
          </w:tcPr>
          <w:p>
            <w:pPr>
              <w:pStyle w:val="TableParagraph"/>
              <w:ind w:left="4"/>
              <w:jc w:val="center"/>
              <w:rPr>
                <w:sz w:val="21"/>
              </w:rPr>
            </w:pPr>
            <w:r>
              <w:rPr>
                <w:w w:val="109"/>
                <w:sz w:val="21"/>
              </w:rPr>
              <w:t>5</w:t>
            </w:r>
          </w:p>
        </w:tc>
      </w:tr>
      <w:tr>
        <w:trPr>
          <w:trHeight w:val="391" w:hRule="atLeast"/>
        </w:trPr>
        <w:tc>
          <w:tcPr>
            <w:tcW w:w="4446" w:type="dxa"/>
          </w:tcPr>
          <w:p>
            <w:pPr>
              <w:pStyle w:val="TableParagraph"/>
              <w:ind w:left="227"/>
              <w:rPr>
                <w:sz w:val="21"/>
              </w:rPr>
            </w:pPr>
            <w:r>
              <w:rPr>
                <w:w w:val="105"/>
                <w:sz w:val="21"/>
              </w:rPr>
              <w:t>Drive at dangerous speed causing death</w:t>
            </w:r>
          </w:p>
        </w:tc>
        <w:tc>
          <w:tcPr>
            <w:tcW w:w="1785" w:type="dxa"/>
          </w:tcPr>
          <w:p>
            <w:pPr>
              <w:pStyle w:val="TableParagraph"/>
              <w:ind w:left="95"/>
              <w:jc w:val="center"/>
              <w:rPr>
                <w:sz w:val="21"/>
              </w:rPr>
            </w:pPr>
            <w:r>
              <w:rPr>
                <w:w w:val="109"/>
                <w:sz w:val="21"/>
              </w:rPr>
              <w:t>3</w:t>
            </w:r>
          </w:p>
        </w:tc>
        <w:tc>
          <w:tcPr>
            <w:tcW w:w="1707" w:type="dxa"/>
          </w:tcPr>
          <w:p>
            <w:pPr>
              <w:pStyle w:val="TableParagraph"/>
              <w:ind w:left="4"/>
              <w:jc w:val="center"/>
              <w:rPr>
                <w:sz w:val="21"/>
              </w:rPr>
            </w:pPr>
            <w:r>
              <w:rPr>
                <w:w w:val="109"/>
                <w:sz w:val="21"/>
              </w:rPr>
              <w:t>4</w:t>
            </w:r>
          </w:p>
        </w:tc>
      </w:tr>
      <w:tr>
        <w:trPr>
          <w:trHeight w:val="391" w:hRule="atLeast"/>
        </w:trPr>
        <w:tc>
          <w:tcPr>
            <w:tcW w:w="4446" w:type="dxa"/>
            <w:shd w:val="clear" w:color="auto" w:fill="FDEFED"/>
          </w:tcPr>
          <w:p>
            <w:pPr>
              <w:pStyle w:val="TableParagraph"/>
              <w:ind w:left="227"/>
              <w:rPr>
                <w:sz w:val="21"/>
              </w:rPr>
            </w:pPr>
            <w:r>
              <w:rPr>
                <w:sz w:val="21"/>
              </w:rPr>
              <w:t>Accessory after the fact to murder</w:t>
            </w:r>
          </w:p>
        </w:tc>
        <w:tc>
          <w:tcPr>
            <w:tcW w:w="1785" w:type="dxa"/>
            <w:shd w:val="clear" w:color="auto" w:fill="FDEFED"/>
          </w:tcPr>
          <w:p>
            <w:pPr>
              <w:pStyle w:val="TableParagraph"/>
              <w:ind w:left="95"/>
              <w:jc w:val="center"/>
              <w:rPr>
                <w:sz w:val="21"/>
              </w:rPr>
            </w:pPr>
            <w:r>
              <w:rPr>
                <w:w w:val="109"/>
                <w:sz w:val="21"/>
              </w:rPr>
              <w:t>2</w:t>
            </w:r>
          </w:p>
        </w:tc>
        <w:tc>
          <w:tcPr>
            <w:tcW w:w="1707" w:type="dxa"/>
            <w:shd w:val="clear" w:color="auto" w:fill="FDEFED"/>
          </w:tcPr>
          <w:p>
            <w:pPr>
              <w:pStyle w:val="TableParagraph"/>
              <w:ind w:left="4"/>
              <w:jc w:val="center"/>
              <w:rPr>
                <w:sz w:val="21"/>
              </w:rPr>
            </w:pPr>
            <w:r>
              <w:rPr>
                <w:w w:val="109"/>
                <w:sz w:val="21"/>
              </w:rPr>
              <w:t>3</w:t>
            </w:r>
          </w:p>
        </w:tc>
      </w:tr>
      <w:tr>
        <w:trPr>
          <w:trHeight w:val="391" w:hRule="atLeast"/>
        </w:trPr>
        <w:tc>
          <w:tcPr>
            <w:tcW w:w="4446" w:type="dxa"/>
          </w:tcPr>
          <w:p>
            <w:pPr>
              <w:pStyle w:val="TableParagraph"/>
              <w:ind w:left="227"/>
              <w:rPr>
                <w:sz w:val="21"/>
              </w:rPr>
            </w:pPr>
            <w:r>
              <w:rPr>
                <w:w w:val="105"/>
                <w:sz w:val="21"/>
              </w:rPr>
              <w:t>Accident—fail to assist—death</w:t>
            </w:r>
          </w:p>
        </w:tc>
        <w:tc>
          <w:tcPr>
            <w:tcW w:w="1785" w:type="dxa"/>
          </w:tcPr>
          <w:p>
            <w:pPr>
              <w:pStyle w:val="TableParagraph"/>
              <w:ind w:left="95"/>
              <w:jc w:val="center"/>
              <w:rPr>
                <w:sz w:val="21"/>
              </w:rPr>
            </w:pPr>
            <w:r>
              <w:rPr>
                <w:w w:val="109"/>
                <w:sz w:val="21"/>
              </w:rPr>
              <w:t>2</w:t>
            </w:r>
          </w:p>
        </w:tc>
        <w:tc>
          <w:tcPr>
            <w:tcW w:w="1707" w:type="dxa"/>
          </w:tcPr>
          <w:p>
            <w:pPr>
              <w:pStyle w:val="TableParagraph"/>
              <w:ind w:left="4"/>
              <w:jc w:val="center"/>
              <w:rPr>
                <w:sz w:val="21"/>
              </w:rPr>
            </w:pPr>
            <w:r>
              <w:rPr>
                <w:w w:val="109"/>
                <w:sz w:val="21"/>
              </w:rPr>
              <w:t>2</w:t>
            </w:r>
          </w:p>
        </w:tc>
      </w:tr>
      <w:tr>
        <w:trPr>
          <w:trHeight w:val="391" w:hRule="atLeast"/>
        </w:trPr>
        <w:tc>
          <w:tcPr>
            <w:tcW w:w="4446" w:type="dxa"/>
            <w:shd w:val="clear" w:color="auto" w:fill="FDEFED"/>
          </w:tcPr>
          <w:p>
            <w:pPr>
              <w:pStyle w:val="TableParagraph"/>
              <w:ind w:left="227"/>
              <w:rPr>
                <w:sz w:val="21"/>
              </w:rPr>
            </w:pPr>
            <w:r>
              <w:rPr>
                <w:w w:val="105"/>
                <w:sz w:val="21"/>
              </w:rPr>
              <w:t>Aid and abet suicide</w:t>
            </w:r>
          </w:p>
        </w:tc>
        <w:tc>
          <w:tcPr>
            <w:tcW w:w="1785" w:type="dxa"/>
            <w:shd w:val="clear" w:color="auto" w:fill="FDEFED"/>
          </w:tcPr>
          <w:p>
            <w:pPr>
              <w:pStyle w:val="TableParagraph"/>
              <w:ind w:left="95"/>
              <w:jc w:val="center"/>
              <w:rPr>
                <w:sz w:val="21"/>
              </w:rPr>
            </w:pPr>
            <w:r>
              <w:rPr>
                <w:w w:val="109"/>
                <w:sz w:val="21"/>
              </w:rPr>
              <w:t>0</w:t>
            </w:r>
          </w:p>
        </w:tc>
        <w:tc>
          <w:tcPr>
            <w:tcW w:w="1707" w:type="dxa"/>
            <w:shd w:val="clear" w:color="auto" w:fill="FDEFED"/>
          </w:tcPr>
          <w:p>
            <w:pPr>
              <w:pStyle w:val="TableParagraph"/>
              <w:ind w:left="4"/>
              <w:jc w:val="center"/>
              <w:rPr>
                <w:sz w:val="21"/>
              </w:rPr>
            </w:pPr>
            <w:r>
              <w:rPr>
                <w:w w:val="109"/>
                <w:sz w:val="21"/>
              </w:rPr>
              <w:t>2</w:t>
            </w:r>
          </w:p>
        </w:tc>
      </w:tr>
      <w:tr>
        <w:trPr>
          <w:trHeight w:val="323" w:hRule="atLeast"/>
        </w:trPr>
        <w:tc>
          <w:tcPr>
            <w:tcW w:w="4446" w:type="dxa"/>
          </w:tcPr>
          <w:p>
            <w:pPr>
              <w:pStyle w:val="TableParagraph"/>
              <w:spacing w:line="225" w:lineRule="exact"/>
              <w:ind w:left="227"/>
              <w:rPr>
                <w:sz w:val="21"/>
              </w:rPr>
            </w:pPr>
            <w:r>
              <w:rPr>
                <w:sz w:val="21"/>
              </w:rPr>
              <w:t>Survivor suicide pact</w:t>
            </w:r>
          </w:p>
        </w:tc>
        <w:tc>
          <w:tcPr>
            <w:tcW w:w="1785" w:type="dxa"/>
          </w:tcPr>
          <w:p>
            <w:pPr>
              <w:pStyle w:val="TableParagraph"/>
              <w:spacing w:line="225" w:lineRule="exact"/>
              <w:ind w:left="95"/>
              <w:jc w:val="center"/>
              <w:rPr>
                <w:sz w:val="21"/>
              </w:rPr>
            </w:pPr>
            <w:r>
              <w:rPr>
                <w:w w:val="109"/>
                <w:sz w:val="21"/>
              </w:rPr>
              <w:t>0</w:t>
            </w:r>
          </w:p>
        </w:tc>
        <w:tc>
          <w:tcPr>
            <w:tcW w:w="1707" w:type="dxa"/>
          </w:tcPr>
          <w:p>
            <w:pPr>
              <w:pStyle w:val="TableParagraph"/>
              <w:spacing w:line="225" w:lineRule="exact"/>
              <w:ind w:left="4"/>
              <w:jc w:val="center"/>
              <w:rPr>
                <w:sz w:val="21"/>
              </w:rPr>
            </w:pPr>
            <w:r>
              <w:rPr>
                <w:w w:val="109"/>
                <w:sz w:val="21"/>
              </w:rPr>
              <w:t>1</w:t>
            </w:r>
          </w:p>
        </w:tc>
      </w:tr>
    </w:tbl>
    <w:p>
      <w:pPr>
        <w:pStyle w:val="BodyText"/>
        <w:spacing w:before="6"/>
        <w:rPr>
          <w:b/>
          <w:sz w:val="5"/>
        </w:rPr>
      </w:pPr>
    </w:p>
    <w:tbl>
      <w:tblPr>
        <w:tblW w:w="0" w:type="auto"/>
        <w:jc w:val="left"/>
        <w:tblInd w:w="2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3"/>
        <w:gridCol w:w="471"/>
        <w:gridCol w:w="344"/>
        <w:gridCol w:w="391"/>
        <w:gridCol w:w="239"/>
        <w:gridCol w:w="1935"/>
        <w:gridCol w:w="1733"/>
        <w:gridCol w:w="1699"/>
      </w:tblGrid>
      <w:tr>
        <w:trPr>
          <w:trHeight w:val="391" w:hRule="atLeast"/>
        </w:trPr>
        <w:tc>
          <w:tcPr>
            <w:tcW w:w="1123" w:type="dxa"/>
            <w:shd w:val="clear" w:color="auto" w:fill="FDEFED"/>
          </w:tcPr>
          <w:p>
            <w:pPr>
              <w:pStyle w:val="TableParagraph"/>
              <w:ind w:left="227"/>
              <w:rPr>
                <w:sz w:val="21"/>
              </w:rPr>
            </w:pPr>
            <w:r>
              <w:rPr>
                <w:sz w:val="21"/>
              </w:rPr>
              <w:t>Accessory</w:t>
            </w:r>
          </w:p>
        </w:tc>
        <w:tc>
          <w:tcPr>
            <w:tcW w:w="471" w:type="dxa"/>
            <w:shd w:val="clear" w:color="auto" w:fill="FDEFED"/>
          </w:tcPr>
          <w:p>
            <w:pPr>
              <w:pStyle w:val="TableParagraph"/>
              <w:ind w:left="28"/>
              <w:rPr>
                <w:sz w:val="21"/>
              </w:rPr>
            </w:pPr>
            <w:r>
              <w:rPr>
                <w:sz w:val="21"/>
              </w:rPr>
              <w:t>after</w:t>
            </w:r>
          </w:p>
        </w:tc>
        <w:tc>
          <w:tcPr>
            <w:tcW w:w="344" w:type="dxa"/>
            <w:shd w:val="clear" w:color="auto" w:fill="FDEFED"/>
          </w:tcPr>
          <w:p>
            <w:pPr>
              <w:pStyle w:val="TableParagraph"/>
              <w:ind w:left="28"/>
              <w:rPr>
                <w:sz w:val="21"/>
              </w:rPr>
            </w:pPr>
            <w:r>
              <w:rPr>
                <w:sz w:val="21"/>
              </w:rPr>
              <w:t>the</w:t>
            </w:r>
          </w:p>
        </w:tc>
        <w:tc>
          <w:tcPr>
            <w:tcW w:w="391" w:type="dxa"/>
            <w:shd w:val="clear" w:color="auto" w:fill="FDEFED"/>
          </w:tcPr>
          <w:p>
            <w:pPr>
              <w:pStyle w:val="TableParagraph"/>
              <w:ind w:left="28"/>
              <w:rPr>
                <w:sz w:val="21"/>
              </w:rPr>
            </w:pPr>
            <w:r>
              <w:rPr>
                <w:w w:val="105"/>
                <w:sz w:val="21"/>
              </w:rPr>
              <w:t>fact</w:t>
            </w:r>
          </w:p>
        </w:tc>
        <w:tc>
          <w:tcPr>
            <w:tcW w:w="239" w:type="dxa"/>
            <w:shd w:val="clear" w:color="auto" w:fill="FDEFED"/>
          </w:tcPr>
          <w:p>
            <w:pPr>
              <w:pStyle w:val="TableParagraph"/>
              <w:ind w:left="29"/>
              <w:rPr>
                <w:sz w:val="21"/>
              </w:rPr>
            </w:pPr>
            <w:r>
              <w:rPr>
                <w:sz w:val="21"/>
              </w:rPr>
              <w:t>to</w:t>
            </w:r>
          </w:p>
        </w:tc>
        <w:tc>
          <w:tcPr>
            <w:tcW w:w="1935" w:type="dxa"/>
            <w:shd w:val="clear" w:color="auto" w:fill="FDEFED"/>
          </w:tcPr>
          <w:p>
            <w:pPr>
              <w:pStyle w:val="TableParagraph"/>
              <w:ind w:left="29"/>
              <w:rPr>
                <w:sz w:val="21"/>
              </w:rPr>
            </w:pPr>
            <w:r>
              <w:rPr>
                <w:w w:val="105"/>
                <w:sz w:val="21"/>
              </w:rPr>
              <w:t>manslaughter</w:t>
            </w:r>
          </w:p>
        </w:tc>
        <w:tc>
          <w:tcPr>
            <w:tcW w:w="1733" w:type="dxa"/>
            <w:shd w:val="clear" w:color="auto" w:fill="FDEFED"/>
          </w:tcPr>
          <w:p>
            <w:pPr>
              <w:pStyle w:val="TableParagraph"/>
              <w:ind w:left="33"/>
              <w:jc w:val="center"/>
              <w:rPr>
                <w:sz w:val="21"/>
              </w:rPr>
            </w:pPr>
            <w:r>
              <w:rPr>
                <w:w w:val="109"/>
                <w:sz w:val="21"/>
              </w:rPr>
              <w:t>0</w:t>
            </w:r>
          </w:p>
        </w:tc>
        <w:tc>
          <w:tcPr>
            <w:tcW w:w="1699" w:type="dxa"/>
            <w:shd w:val="clear" w:color="auto" w:fill="FDEFED"/>
          </w:tcPr>
          <w:p>
            <w:pPr>
              <w:pStyle w:val="TableParagraph"/>
              <w:ind w:left="2"/>
              <w:jc w:val="center"/>
              <w:rPr>
                <w:sz w:val="21"/>
              </w:rPr>
            </w:pPr>
            <w:r>
              <w:rPr>
                <w:w w:val="109"/>
                <w:sz w:val="21"/>
              </w:rPr>
              <w:t>1</w:t>
            </w:r>
          </w:p>
        </w:tc>
      </w:tr>
      <w:tr>
        <w:trPr>
          <w:trHeight w:val="386" w:hRule="atLeast"/>
        </w:trPr>
        <w:tc>
          <w:tcPr>
            <w:tcW w:w="1123" w:type="dxa"/>
            <w:shd w:val="clear" w:color="auto" w:fill="F9CECA"/>
          </w:tcPr>
          <w:p>
            <w:pPr>
              <w:pStyle w:val="TableParagraph"/>
              <w:spacing w:before="74"/>
              <w:ind w:left="227"/>
              <w:rPr>
                <w:b/>
                <w:sz w:val="21"/>
              </w:rPr>
            </w:pPr>
            <w:r>
              <w:rPr>
                <w:b/>
                <w:w w:val="115"/>
                <w:sz w:val="21"/>
              </w:rPr>
              <w:t>TOTAL</w:t>
            </w:r>
          </w:p>
        </w:tc>
        <w:tc>
          <w:tcPr>
            <w:tcW w:w="5113" w:type="dxa"/>
            <w:gridSpan w:val="6"/>
            <w:shd w:val="clear" w:color="auto" w:fill="F9CECA"/>
          </w:tcPr>
          <w:p>
            <w:pPr>
              <w:pStyle w:val="TableParagraph"/>
              <w:spacing w:before="74"/>
              <w:ind w:right="677"/>
              <w:jc w:val="right"/>
              <w:rPr>
                <w:b/>
                <w:sz w:val="21"/>
              </w:rPr>
            </w:pPr>
            <w:r>
              <w:rPr>
                <w:b/>
                <w:w w:val="110"/>
                <w:sz w:val="21"/>
              </w:rPr>
              <w:t>167</w:t>
            </w:r>
          </w:p>
        </w:tc>
        <w:tc>
          <w:tcPr>
            <w:tcW w:w="1699" w:type="dxa"/>
            <w:shd w:val="clear" w:color="auto" w:fill="F9CECA"/>
          </w:tcPr>
          <w:p>
            <w:pPr>
              <w:pStyle w:val="TableParagraph"/>
              <w:spacing w:before="74"/>
              <w:ind w:left="654" w:right="652"/>
              <w:jc w:val="center"/>
              <w:rPr>
                <w:b/>
                <w:sz w:val="21"/>
              </w:rPr>
            </w:pPr>
            <w:r>
              <w:rPr>
                <w:b/>
                <w:w w:val="110"/>
                <w:sz w:val="21"/>
              </w:rPr>
              <w:t>178</w:t>
            </w:r>
          </w:p>
        </w:tc>
      </w:tr>
    </w:tbl>
    <w:p>
      <w:pPr>
        <w:pStyle w:val="BodyText"/>
        <w:spacing w:before="9"/>
        <w:rPr>
          <w:b/>
          <w:sz w:val="22"/>
        </w:rPr>
      </w:pPr>
    </w:p>
    <w:p>
      <w:pPr>
        <w:spacing w:before="0"/>
        <w:ind w:left="2381" w:right="0" w:firstLine="0"/>
        <w:jc w:val="left"/>
        <w:rPr>
          <w:sz w:val="17"/>
        </w:rPr>
      </w:pPr>
      <w:r>
        <w:rPr>
          <w:w w:val="105"/>
          <w:sz w:val="17"/>
        </w:rPr>
        <w:t>Source: Victoria Police, </w:t>
      </w:r>
      <w:r>
        <w:rPr>
          <w:i/>
          <w:w w:val="105"/>
          <w:sz w:val="17"/>
        </w:rPr>
        <w:t>Crime Statistics 2012/13</w:t>
      </w:r>
      <w:r>
        <w:rPr>
          <w:b/>
          <w:w w:val="105"/>
          <w:sz w:val="17"/>
        </w:rPr>
        <w:t>, </w:t>
      </w:r>
      <w:r>
        <w:rPr>
          <w:w w:val="105"/>
          <w:sz w:val="17"/>
        </w:rPr>
        <w:t>12.</w:t>
      </w:r>
    </w:p>
    <w:p>
      <w:pPr>
        <w:pStyle w:val="BodyText"/>
        <w:spacing w:before="5"/>
        <w:rPr>
          <w:sz w:val="27"/>
        </w:rPr>
      </w:pPr>
    </w:p>
    <w:p>
      <w:pPr>
        <w:pStyle w:val="ListParagraph"/>
        <w:numPr>
          <w:ilvl w:val="1"/>
          <w:numId w:val="4"/>
        </w:numPr>
        <w:tabs>
          <w:tab w:pos="2380" w:val="left" w:leader="none"/>
          <w:tab w:pos="2381" w:val="left" w:leader="none"/>
        </w:tabs>
        <w:spacing w:line="242" w:lineRule="auto" w:before="0" w:after="0"/>
        <w:ind w:left="2381" w:right="1856" w:hanging="794"/>
        <w:jc w:val="left"/>
        <w:rPr>
          <w:sz w:val="21"/>
        </w:rPr>
      </w:pPr>
      <w:r>
        <w:rPr>
          <w:w w:val="105"/>
          <w:sz w:val="21"/>
        </w:rPr>
        <w:t>Of the </w:t>
      </w:r>
      <w:r>
        <w:rPr>
          <w:spacing w:val="-8"/>
          <w:w w:val="105"/>
          <w:sz w:val="21"/>
        </w:rPr>
        <w:t>178 </w:t>
      </w:r>
      <w:r>
        <w:rPr>
          <w:w w:val="105"/>
          <w:sz w:val="21"/>
        </w:rPr>
        <w:t>offences recorded in </w:t>
      </w:r>
      <w:r>
        <w:rPr>
          <w:spacing w:val="-10"/>
          <w:w w:val="105"/>
          <w:sz w:val="21"/>
        </w:rPr>
        <w:t>2012–13, </w:t>
      </w:r>
      <w:r>
        <w:rPr>
          <w:w w:val="105"/>
          <w:sz w:val="21"/>
        </w:rPr>
        <w:t>40 </w:t>
      </w:r>
      <w:r>
        <w:rPr>
          <w:spacing w:val="-3"/>
          <w:w w:val="105"/>
          <w:sz w:val="21"/>
        </w:rPr>
        <w:t>were attempted, </w:t>
      </w:r>
      <w:r>
        <w:rPr>
          <w:w w:val="105"/>
          <w:sz w:val="21"/>
        </w:rPr>
        <w:t>conspiracy or </w:t>
      </w:r>
      <w:r>
        <w:rPr>
          <w:spacing w:val="-3"/>
          <w:w w:val="105"/>
          <w:sz w:val="21"/>
        </w:rPr>
        <w:t>incitement </w:t>
      </w:r>
      <w:r>
        <w:rPr>
          <w:w w:val="105"/>
          <w:sz w:val="21"/>
        </w:rPr>
        <w:t>offences.</w:t>
      </w:r>
    </w:p>
    <w:p>
      <w:pPr>
        <w:pStyle w:val="Heading3"/>
        <w:spacing w:before="190"/>
        <w:ind w:left="1587"/>
      </w:pPr>
      <w:bookmarkStart w:name="_TOC_250036" w:id="18"/>
      <w:bookmarkEnd w:id="18"/>
      <w:r>
        <w:rPr>
          <w:w w:val="115"/>
        </w:rPr>
        <w:t>Coverage by the forfeiture rule</w:t>
      </w:r>
    </w:p>
    <w:p>
      <w:pPr>
        <w:pStyle w:val="ListParagraph"/>
        <w:numPr>
          <w:ilvl w:val="1"/>
          <w:numId w:val="4"/>
        </w:numPr>
        <w:tabs>
          <w:tab w:pos="2381" w:val="left" w:leader="none"/>
          <w:tab w:pos="2382" w:val="left" w:leader="none"/>
        </w:tabs>
        <w:spacing w:line="242" w:lineRule="auto" w:before="138" w:after="0"/>
        <w:ind w:left="2381" w:right="1949" w:hanging="794"/>
        <w:jc w:val="left"/>
        <w:rPr>
          <w:sz w:val="21"/>
        </w:rPr>
      </w:pPr>
      <w:r>
        <w:rPr>
          <w:sz w:val="21"/>
        </w:rPr>
        <w:t>A broad </w:t>
      </w:r>
      <w:r>
        <w:rPr>
          <w:spacing w:val="-3"/>
          <w:sz w:val="21"/>
        </w:rPr>
        <w:t>range  </w:t>
      </w:r>
      <w:r>
        <w:rPr>
          <w:sz w:val="21"/>
        </w:rPr>
        <w:t>of acts can cause the unlawful </w:t>
      </w:r>
      <w:r>
        <w:rPr>
          <w:spacing w:val="-3"/>
          <w:sz w:val="21"/>
        </w:rPr>
        <w:t>killing</w:t>
      </w:r>
      <w:r>
        <w:rPr>
          <w:spacing w:val="41"/>
          <w:sz w:val="21"/>
        </w:rPr>
        <w:t> </w:t>
      </w:r>
      <w:r>
        <w:rPr>
          <w:sz w:val="21"/>
        </w:rPr>
        <w:t>of </w:t>
      </w:r>
      <w:r>
        <w:rPr>
          <w:spacing w:val="-4"/>
          <w:sz w:val="21"/>
        </w:rPr>
        <w:t>another.  </w:t>
      </w:r>
      <w:r>
        <w:rPr>
          <w:spacing w:val="2"/>
          <w:sz w:val="21"/>
        </w:rPr>
        <w:t>As </w:t>
      </w:r>
      <w:r>
        <w:rPr>
          <w:sz w:val="21"/>
        </w:rPr>
        <w:t>the </w:t>
      </w:r>
      <w:r>
        <w:rPr>
          <w:spacing w:val="-3"/>
          <w:sz w:val="21"/>
        </w:rPr>
        <w:t>forfeiture  rule     </w:t>
      </w:r>
      <w:r>
        <w:rPr>
          <w:sz w:val="21"/>
        </w:rPr>
        <w:t>is applied </w:t>
      </w:r>
      <w:r>
        <w:rPr>
          <w:spacing w:val="-3"/>
          <w:sz w:val="21"/>
        </w:rPr>
        <w:t>inflexibly,  </w:t>
      </w:r>
      <w:r>
        <w:rPr>
          <w:sz w:val="21"/>
        </w:rPr>
        <w:t>a </w:t>
      </w:r>
      <w:r>
        <w:rPr>
          <w:spacing w:val="-2"/>
          <w:sz w:val="21"/>
        </w:rPr>
        <w:t>premeditated</w:t>
      </w:r>
      <w:r>
        <w:rPr>
          <w:spacing w:val="43"/>
          <w:sz w:val="21"/>
        </w:rPr>
        <w:t> </w:t>
      </w:r>
      <w:r>
        <w:rPr>
          <w:sz w:val="21"/>
        </w:rPr>
        <w:t>murder carried out with the </w:t>
      </w:r>
      <w:r>
        <w:rPr>
          <w:spacing w:val="-3"/>
          <w:sz w:val="21"/>
        </w:rPr>
        <w:t>intention  </w:t>
      </w:r>
      <w:r>
        <w:rPr>
          <w:sz w:val="21"/>
        </w:rPr>
        <w:t>of </w:t>
      </w:r>
      <w:r>
        <w:rPr>
          <w:spacing w:val="-3"/>
          <w:sz w:val="21"/>
        </w:rPr>
        <w:t>obtaining  </w:t>
      </w:r>
      <w:r>
        <w:rPr>
          <w:sz w:val="21"/>
        </w:rPr>
        <w:t>a </w:t>
      </w:r>
      <w:r>
        <w:rPr>
          <w:spacing w:val="-3"/>
          <w:sz w:val="21"/>
        </w:rPr>
        <w:t>financial </w:t>
      </w:r>
      <w:r>
        <w:rPr>
          <w:sz w:val="21"/>
        </w:rPr>
        <w:t>benefit and a </w:t>
      </w:r>
      <w:r>
        <w:rPr>
          <w:spacing w:val="-3"/>
          <w:sz w:val="21"/>
        </w:rPr>
        <w:t>suicide </w:t>
      </w:r>
      <w:r>
        <w:rPr>
          <w:sz w:val="21"/>
        </w:rPr>
        <w:t>pact in which one of the parties survived would both attract the application of the </w:t>
      </w:r>
      <w:r>
        <w:rPr>
          <w:spacing w:val="-3"/>
          <w:sz w:val="21"/>
        </w:rPr>
        <w:t>forfeiture</w:t>
      </w:r>
      <w:r>
        <w:rPr>
          <w:spacing w:val="8"/>
          <w:sz w:val="21"/>
        </w:rPr>
        <w:t> </w:t>
      </w:r>
      <w:r>
        <w:rPr>
          <w:spacing w:val="-3"/>
          <w:sz w:val="21"/>
        </w:rPr>
        <w:t>rule.</w:t>
      </w:r>
    </w:p>
    <w:p>
      <w:pPr>
        <w:pStyle w:val="ListParagraph"/>
        <w:numPr>
          <w:ilvl w:val="1"/>
          <w:numId w:val="4"/>
        </w:numPr>
        <w:tabs>
          <w:tab w:pos="2380" w:val="left" w:leader="none"/>
          <w:tab w:pos="2381" w:val="left" w:leader="none"/>
        </w:tabs>
        <w:spacing w:line="240" w:lineRule="auto" w:before="124" w:after="0"/>
        <w:ind w:left="2381" w:right="0" w:hanging="794"/>
        <w:jc w:val="left"/>
        <w:rPr>
          <w:sz w:val="21"/>
        </w:rPr>
      </w:pPr>
      <w:r>
        <w:rPr>
          <w:sz w:val="21"/>
        </w:rPr>
        <w:t>This</w:t>
      </w:r>
      <w:r>
        <w:rPr>
          <w:spacing w:val="10"/>
          <w:sz w:val="21"/>
        </w:rPr>
        <w:t> </w:t>
      </w:r>
      <w:r>
        <w:rPr>
          <w:sz w:val="21"/>
        </w:rPr>
        <w:t>section</w:t>
      </w:r>
      <w:r>
        <w:rPr>
          <w:spacing w:val="10"/>
          <w:sz w:val="21"/>
        </w:rPr>
        <w:t> </w:t>
      </w:r>
      <w:r>
        <w:rPr>
          <w:sz w:val="21"/>
        </w:rPr>
        <w:t>describes</w:t>
      </w:r>
      <w:r>
        <w:rPr>
          <w:spacing w:val="10"/>
          <w:sz w:val="21"/>
        </w:rPr>
        <w:t> </w:t>
      </w:r>
      <w:r>
        <w:rPr>
          <w:sz w:val="21"/>
        </w:rPr>
        <w:t>the</w:t>
      </w:r>
      <w:r>
        <w:rPr>
          <w:spacing w:val="10"/>
          <w:sz w:val="21"/>
        </w:rPr>
        <w:t> </w:t>
      </w:r>
      <w:r>
        <w:rPr>
          <w:spacing w:val="-3"/>
          <w:sz w:val="21"/>
        </w:rPr>
        <w:t>range</w:t>
      </w:r>
      <w:r>
        <w:rPr>
          <w:spacing w:val="10"/>
          <w:sz w:val="21"/>
        </w:rPr>
        <w:t> </w:t>
      </w:r>
      <w:r>
        <w:rPr>
          <w:sz w:val="21"/>
        </w:rPr>
        <w:t>of</w:t>
      </w:r>
      <w:r>
        <w:rPr>
          <w:spacing w:val="10"/>
          <w:sz w:val="21"/>
        </w:rPr>
        <w:t> </w:t>
      </w:r>
      <w:r>
        <w:rPr>
          <w:sz w:val="21"/>
        </w:rPr>
        <w:t>acts</w:t>
      </w:r>
      <w:r>
        <w:rPr>
          <w:spacing w:val="10"/>
          <w:sz w:val="21"/>
        </w:rPr>
        <w:t> </w:t>
      </w:r>
      <w:r>
        <w:rPr>
          <w:sz w:val="21"/>
        </w:rPr>
        <w:t>to</w:t>
      </w:r>
      <w:r>
        <w:rPr>
          <w:spacing w:val="10"/>
          <w:sz w:val="21"/>
        </w:rPr>
        <w:t> </w:t>
      </w:r>
      <w:r>
        <w:rPr>
          <w:sz w:val="21"/>
        </w:rPr>
        <w:t>which</w:t>
      </w:r>
      <w:r>
        <w:rPr>
          <w:spacing w:val="10"/>
          <w:sz w:val="21"/>
        </w:rPr>
        <w:t> </w:t>
      </w:r>
      <w:r>
        <w:rPr>
          <w:sz w:val="21"/>
        </w:rPr>
        <w:t>the</w:t>
      </w:r>
      <w:r>
        <w:rPr>
          <w:spacing w:val="10"/>
          <w:sz w:val="21"/>
        </w:rPr>
        <w:t> </w:t>
      </w:r>
      <w:r>
        <w:rPr>
          <w:sz w:val="21"/>
        </w:rPr>
        <w:t>rule</w:t>
      </w:r>
      <w:r>
        <w:rPr>
          <w:spacing w:val="10"/>
          <w:sz w:val="21"/>
        </w:rPr>
        <w:t> </w:t>
      </w:r>
      <w:r>
        <w:rPr>
          <w:sz w:val="21"/>
        </w:rPr>
        <w:t>applies,</w:t>
      </w:r>
      <w:r>
        <w:rPr>
          <w:spacing w:val="10"/>
          <w:sz w:val="21"/>
        </w:rPr>
        <w:t> </w:t>
      </w:r>
      <w:r>
        <w:rPr>
          <w:sz w:val="21"/>
        </w:rPr>
        <w:t>or</w:t>
      </w:r>
      <w:r>
        <w:rPr>
          <w:spacing w:val="10"/>
          <w:sz w:val="21"/>
        </w:rPr>
        <w:t> </w:t>
      </w:r>
      <w:r>
        <w:rPr>
          <w:spacing w:val="-3"/>
          <w:sz w:val="21"/>
        </w:rPr>
        <w:t>may</w:t>
      </w:r>
      <w:r>
        <w:rPr>
          <w:spacing w:val="10"/>
          <w:sz w:val="21"/>
        </w:rPr>
        <w:t> </w:t>
      </w:r>
      <w:r>
        <w:rPr>
          <w:spacing w:val="-4"/>
          <w:sz w:val="21"/>
        </w:rPr>
        <w:t>apply.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r>
        <w:rPr/>
        <w:pict>
          <v:line style="position:absolute;mso-position-horizontal-relative:page;mso-position-vertical-relative:paragraph;z-index:224;mso-wrap-distance-left:0;mso-wrap-distance-right:0" from="79.370003pt,14.936862pt" to="515.905003pt,14.936862pt" stroked="true" strokeweight="1pt" strokecolor="#f9ceca">
            <v:stroke dashstyle="solid"/>
            <w10:wrap type="topAndBottom"/>
          </v:line>
        </w:pict>
      </w:r>
    </w:p>
    <w:p>
      <w:pPr>
        <w:pStyle w:val="ListParagraph"/>
        <w:numPr>
          <w:ilvl w:val="0"/>
          <w:numId w:val="20"/>
        </w:numPr>
        <w:tabs>
          <w:tab w:pos="2380" w:val="left" w:leader="none"/>
          <w:tab w:pos="2382" w:val="left" w:leader="none"/>
        </w:tabs>
        <w:spacing w:line="240" w:lineRule="auto" w:before="117" w:after="0"/>
        <w:ind w:left="2381" w:right="1869" w:hanging="794"/>
        <w:jc w:val="left"/>
        <w:rPr>
          <w:sz w:val="13"/>
        </w:rPr>
      </w:pPr>
      <w:r>
        <w:rPr>
          <w:w w:val="105"/>
          <w:sz w:val="13"/>
        </w:rPr>
        <w:t>The figures refer to offences recorded on the Victoria Police Law Enforcement Assistance Program </w:t>
      </w:r>
      <w:r>
        <w:rPr>
          <w:spacing w:val="3"/>
          <w:w w:val="105"/>
          <w:sz w:val="13"/>
        </w:rPr>
        <w:t>(LEAP) </w:t>
      </w:r>
      <w:r>
        <w:rPr>
          <w:w w:val="105"/>
          <w:sz w:val="13"/>
        </w:rPr>
        <w:t>database, regardless of when the</w:t>
      </w:r>
      <w:r>
        <w:rPr>
          <w:spacing w:val="4"/>
          <w:w w:val="105"/>
          <w:sz w:val="13"/>
        </w:rPr>
        <w:t> </w:t>
      </w:r>
      <w:r>
        <w:rPr>
          <w:w w:val="105"/>
          <w:sz w:val="13"/>
        </w:rPr>
        <w:t>offence</w:t>
      </w:r>
      <w:r>
        <w:rPr>
          <w:spacing w:val="5"/>
          <w:w w:val="105"/>
          <w:sz w:val="13"/>
        </w:rPr>
        <w:t> </w:t>
      </w:r>
      <w:r>
        <w:rPr>
          <w:w w:val="105"/>
          <w:sz w:val="13"/>
        </w:rPr>
        <w:t>occurred</w:t>
      </w:r>
      <w:r>
        <w:rPr>
          <w:spacing w:val="4"/>
          <w:w w:val="105"/>
          <w:sz w:val="13"/>
        </w:rPr>
        <w:t> </w:t>
      </w:r>
      <w:r>
        <w:rPr>
          <w:w w:val="105"/>
          <w:sz w:val="13"/>
        </w:rPr>
        <w:t>or</w:t>
      </w:r>
      <w:r>
        <w:rPr>
          <w:spacing w:val="5"/>
          <w:w w:val="105"/>
          <w:sz w:val="13"/>
        </w:rPr>
        <w:t> </w:t>
      </w:r>
      <w:r>
        <w:rPr>
          <w:w w:val="105"/>
          <w:sz w:val="13"/>
        </w:rPr>
        <w:t>when</w:t>
      </w:r>
      <w:r>
        <w:rPr>
          <w:spacing w:val="4"/>
          <w:w w:val="105"/>
          <w:sz w:val="13"/>
        </w:rPr>
        <w:t> </w:t>
      </w:r>
      <w:r>
        <w:rPr>
          <w:w w:val="105"/>
          <w:sz w:val="13"/>
        </w:rPr>
        <w:t>it</w:t>
      </w:r>
      <w:r>
        <w:rPr>
          <w:spacing w:val="5"/>
          <w:w w:val="105"/>
          <w:sz w:val="13"/>
        </w:rPr>
        <w:t> </w:t>
      </w:r>
      <w:r>
        <w:rPr>
          <w:w w:val="105"/>
          <w:sz w:val="13"/>
        </w:rPr>
        <w:t>was</w:t>
      </w:r>
      <w:r>
        <w:rPr>
          <w:spacing w:val="4"/>
          <w:w w:val="105"/>
          <w:sz w:val="13"/>
        </w:rPr>
        <w:t> </w:t>
      </w:r>
      <w:r>
        <w:rPr>
          <w:w w:val="105"/>
          <w:sz w:val="13"/>
        </w:rPr>
        <w:t>reported</w:t>
      </w:r>
      <w:r>
        <w:rPr>
          <w:spacing w:val="5"/>
          <w:w w:val="105"/>
          <w:sz w:val="13"/>
        </w:rPr>
        <w:t> </w:t>
      </w:r>
      <w:r>
        <w:rPr>
          <w:w w:val="105"/>
          <w:sz w:val="13"/>
        </w:rPr>
        <w:t>to</w:t>
      </w:r>
      <w:r>
        <w:rPr>
          <w:spacing w:val="4"/>
          <w:w w:val="105"/>
          <w:sz w:val="13"/>
        </w:rPr>
        <w:t> </w:t>
      </w:r>
      <w:r>
        <w:rPr>
          <w:w w:val="105"/>
          <w:sz w:val="13"/>
        </w:rPr>
        <w:t>police.</w:t>
      </w:r>
    </w:p>
    <w:p>
      <w:pPr>
        <w:spacing w:after="0" w:line="240" w:lineRule="auto"/>
        <w:jc w:val="left"/>
        <w:rPr>
          <w:sz w:val="13"/>
        </w:rPr>
        <w:sectPr>
          <w:headerReference w:type="default" r:id="rId26"/>
          <w:headerReference w:type="even" r:id="rId27"/>
          <w:pgSz w:w="11910" w:h="16840"/>
          <w:pgMar w:header="805" w:footer="0" w:top="1360" w:bottom="280" w:left="0" w:right="0"/>
        </w:sectPr>
      </w:pPr>
    </w:p>
    <w:p>
      <w:pPr>
        <w:pStyle w:val="BodyText"/>
        <w:spacing w:before="9"/>
        <w:rPr>
          <w:sz w:val="22"/>
        </w:rPr>
      </w:pPr>
    </w:p>
    <w:p>
      <w:pPr>
        <w:pStyle w:val="Heading6"/>
        <w:spacing w:before="100"/>
      </w:pPr>
      <w:r>
        <w:rPr>
          <w:w w:val="115"/>
        </w:rPr>
        <w:t>Murder</w:t>
      </w:r>
    </w:p>
    <w:p>
      <w:pPr>
        <w:pStyle w:val="ListParagraph"/>
        <w:numPr>
          <w:ilvl w:val="1"/>
          <w:numId w:val="4"/>
        </w:numPr>
        <w:tabs>
          <w:tab w:pos="2380" w:val="left" w:leader="none"/>
          <w:tab w:pos="2381" w:val="left" w:leader="none"/>
        </w:tabs>
        <w:spacing w:line="242" w:lineRule="auto" w:before="151" w:after="0"/>
        <w:ind w:left="2381" w:right="1689" w:hanging="794"/>
        <w:jc w:val="left"/>
        <w:rPr>
          <w:sz w:val="21"/>
        </w:rPr>
      </w:pPr>
      <w:r>
        <w:rPr>
          <w:sz w:val="21"/>
        </w:rPr>
        <w:t>The application of the </w:t>
      </w:r>
      <w:r>
        <w:rPr>
          <w:spacing w:val="-3"/>
          <w:sz w:val="21"/>
        </w:rPr>
        <w:t>forfeiture </w:t>
      </w:r>
      <w:r>
        <w:rPr>
          <w:sz w:val="21"/>
        </w:rPr>
        <w:t>rule to murder is a well-established rule of </w:t>
      </w:r>
      <w:r>
        <w:rPr>
          <w:spacing w:val="-3"/>
          <w:sz w:val="21"/>
        </w:rPr>
        <w:t>public policy.</w:t>
      </w:r>
      <w:r>
        <w:rPr>
          <w:spacing w:val="-3"/>
          <w:position w:val="7"/>
          <w:sz w:val="12"/>
        </w:rPr>
        <w:t>6</w:t>
      </w:r>
      <w:r>
        <w:rPr>
          <w:spacing w:val="-3"/>
          <w:sz w:val="12"/>
        </w:rPr>
        <w:t> </w:t>
      </w:r>
      <w:r>
        <w:rPr>
          <w:sz w:val="21"/>
        </w:rPr>
        <w:t>Murder is the most serious of homicides and the maximum penalty in Victoria is </w:t>
      </w:r>
      <w:r>
        <w:rPr>
          <w:spacing w:val="-3"/>
          <w:sz w:val="21"/>
        </w:rPr>
        <w:t>life imprisonment.</w:t>
      </w:r>
      <w:r>
        <w:rPr>
          <w:spacing w:val="-3"/>
          <w:position w:val="7"/>
          <w:sz w:val="12"/>
        </w:rPr>
        <w:t>7 </w:t>
      </w:r>
      <w:r>
        <w:rPr>
          <w:sz w:val="21"/>
        </w:rPr>
        <w:t>The </w:t>
      </w:r>
      <w:r>
        <w:rPr>
          <w:spacing w:val="-3"/>
          <w:sz w:val="21"/>
        </w:rPr>
        <w:t>killer </w:t>
      </w:r>
      <w:r>
        <w:rPr>
          <w:spacing w:val="-2"/>
          <w:sz w:val="21"/>
        </w:rPr>
        <w:t>has </w:t>
      </w:r>
      <w:r>
        <w:rPr>
          <w:spacing w:val="-3"/>
          <w:sz w:val="21"/>
        </w:rPr>
        <w:t>intentionally </w:t>
      </w:r>
      <w:r>
        <w:rPr>
          <w:sz w:val="21"/>
        </w:rPr>
        <w:t>or recklessly and without  lawful  justification </w:t>
      </w:r>
      <w:r>
        <w:rPr>
          <w:spacing w:val="-3"/>
          <w:sz w:val="21"/>
        </w:rPr>
        <w:t>killed</w:t>
      </w:r>
      <w:r>
        <w:rPr>
          <w:spacing w:val="9"/>
          <w:sz w:val="21"/>
        </w:rPr>
        <w:t> </w:t>
      </w:r>
      <w:r>
        <w:rPr>
          <w:sz w:val="21"/>
        </w:rPr>
        <w:t>someone</w:t>
      </w:r>
      <w:r>
        <w:rPr>
          <w:spacing w:val="10"/>
          <w:sz w:val="21"/>
        </w:rPr>
        <w:t> </w:t>
      </w:r>
      <w:r>
        <w:rPr>
          <w:sz w:val="21"/>
        </w:rPr>
        <w:t>or</w:t>
      </w:r>
      <w:r>
        <w:rPr>
          <w:spacing w:val="10"/>
          <w:sz w:val="21"/>
        </w:rPr>
        <w:t> </w:t>
      </w:r>
      <w:r>
        <w:rPr>
          <w:spacing w:val="-2"/>
          <w:sz w:val="21"/>
        </w:rPr>
        <w:t>has</w:t>
      </w:r>
      <w:r>
        <w:rPr>
          <w:spacing w:val="9"/>
          <w:sz w:val="21"/>
        </w:rPr>
        <w:t> </w:t>
      </w:r>
      <w:r>
        <w:rPr>
          <w:sz w:val="21"/>
        </w:rPr>
        <w:t>inflicted</w:t>
      </w:r>
      <w:r>
        <w:rPr>
          <w:spacing w:val="10"/>
          <w:sz w:val="21"/>
        </w:rPr>
        <w:t> </w:t>
      </w:r>
      <w:r>
        <w:rPr>
          <w:sz w:val="21"/>
        </w:rPr>
        <w:t>serious</w:t>
      </w:r>
      <w:r>
        <w:rPr>
          <w:spacing w:val="10"/>
          <w:sz w:val="21"/>
        </w:rPr>
        <w:t> </w:t>
      </w:r>
      <w:r>
        <w:rPr>
          <w:sz w:val="21"/>
        </w:rPr>
        <w:t>injury</w:t>
      </w:r>
      <w:r>
        <w:rPr>
          <w:spacing w:val="9"/>
          <w:sz w:val="21"/>
        </w:rPr>
        <w:t> </w:t>
      </w:r>
      <w:r>
        <w:rPr>
          <w:sz w:val="21"/>
        </w:rPr>
        <w:t>and</w:t>
      </w:r>
      <w:r>
        <w:rPr>
          <w:spacing w:val="10"/>
          <w:sz w:val="21"/>
        </w:rPr>
        <w:t> </w:t>
      </w:r>
      <w:r>
        <w:rPr>
          <w:sz w:val="21"/>
        </w:rPr>
        <w:t>their</w:t>
      </w:r>
      <w:r>
        <w:rPr>
          <w:spacing w:val="10"/>
          <w:sz w:val="21"/>
        </w:rPr>
        <w:t> </w:t>
      </w:r>
      <w:r>
        <w:rPr>
          <w:sz w:val="21"/>
        </w:rPr>
        <w:t>victim</w:t>
      </w:r>
      <w:r>
        <w:rPr>
          <w:spacing w:val="9"/>
          <w:sz w:val="21"/>
        </w:rPr>
        <w:t> </w:t>
      </w:r>
      <w:r>
        <w:rPr>
          <w:sz w:val="21"/>
        </w:rPr>
        <w:t>dies</w:t>
      </w:r>
      <w:r>
        <w:rPr>
          <w:spacing w:val="10"/>
          <w:sz w:val="21"/>
        </w:rPr>
        <w:t> </w:t>
      </w:r>
      <w:r>
        <w:rPr>
          <w:sz w:val="21"/>
        </w:rPr>
        <w:t>as</w:t>
      </w:r>
      <w:r>
        <w:rPr>
          <w:spacing w:val="10"/>
          <w:sz w:val="21"/>
        </w:rPr>
        <w:t> </w:t>
      </w:r>
      <w:r>
        <w:rPr>
          <w:sz w:val="21"/>
        </w:rPr>
        <w:t>a</w:t>
      </w:r>
      <w:r>
        <w:rPr>
          <w:spacing w:val="10"/>
          <w:sz w:val="21"/>
        </w:rPr>
        <w:t> </w:t>
      </w:r>
      <w:r>
        <w:rPr>
          <w:spacing w:val="-3"/>
          <w:sz w:val="21"/>
        </w:rPr>
        <w:t>result.</w:t>
      </w:r>
    </w:p>
    <w:p>
      <w:pPr>
        <w:pStyle w:val="BodyText"/>
        <w:spacing w:line="242" w:lineRule="auto" w:before="4"/>
        <w:ind w:left="2381" w:right="1813"/>
      </w:pPr>
      <w:r>
        <w:rPr>
          <w:w w:val="105"/>
        </w:rPr>
        <w:t>The </w:t>
      </w:r>
      <w:r>
        <w:rPr>
          <w:spacing w:val="-3"/>
          <w:w w:val="105"/>
        </w:rPr>
        <w:t>community’s abhorrence </w:t>
      </w:r>
      <w:r>
        <w:rPr>
          <w:w w:val="105"/>
        </w:rPr>
        <w:t>of this </w:t>
      </w:r>
      <w:r>
        <w:rPr>
          <w:spacing w:val="-3"/>
          <w:w w:val="105"/>
        </w:rPr>
        <w:t>offence </w:t>
      </w:r>
      <w:r>
        <w:rPr>
          <w:w w:val="105"/>
        </w:rPr>
        <w:t>is </w:t>
      </w:r>
      <w:r>
        <w:rPr>
          <w:spacing w:val="-5"/>
          <w:w w:val="105"/>
        </w:rPr>
        <w:t>clear. </w:t>
      </w:r>
      <w:r>
        <w:rPr>
          <w:w w:val="105"/>
        </w:rPr>
        <w:t>The </w:t>
      </w:r>
      <w:r>
        <w:rPr>
          <w:spacing w:val="-3"/>
          <w:w w:val="105"/>
        </w:rPr>
        <w:t>Commission </w:t>
      </w:r>
      <w:r>
        <w:rPr>
          <w:w w:val="105"/>
        </w:rPr>
        <w:t>does </w:t>
      </w:r>
      <w:r>
        <w:rPr>
          <w:spacing w:val="-2"/>
          <w:w w:val="105"/>
        </w:rPr>
        <w:t>not </w:t>
      </w:r>
      <w:r>
        <w:rPr>
          <w:w w:val="105"/>
        </w:rPr>
        <w:t>propose to open debate about whether the rule as it applies to convicted murderers should be modified in </w:t>
      </w:r>
      <w:r>
        <w:rPr>
          <w:spacing w:val="-3"/>
          <w:w w:val="105"/>
        </w:rPr>
        <w:t>any </w:t>
      </w:r>
      <w:r>
        <w:rPr>
          <w:spacing w:val="-5"/>
          <w:w w:val="105"/>
        </w:rPr>
        <w:t>way.</w:t>
      </w:r>
    </w:p>
    <w:p>
      <w:pPr>
        <w:pStyle w:val="BodyText"/>
        <w:spacing w:before="8"/>
        <w:rPr>
          <w:sz w:val="17"/>
        </w:rPr>
      </w:pPr>
    </w:p>
    <w:p>
      <w:pPr>
        <w:pStyle w:val="Heading6"/>
      </w:pPr>
      <w:r>
        <w:rPr>
          <w:w w:val="120"/>
        </w:rPr>
        <w:t>Manslaughter</w:t>
      </w:r>
    </w:p>
    <w:p>
      <w:pPr>
        <w:pStyle w:val="ListParagraph"/>
        <w:numPr>
          <w:ilvl w:val="1"/>
          <w:numId w:val="4"/>
        </w:numPr>
        <w:tabs>
          <w:tab w:pos="2380" w:val="left" w:leader="none"/>
          <w:tab w:pos="2381" w:val="left" w:leader="none"/>
        </w:tabs>
        <w:spacing w:line="242" w:lineRule="auto" w:before="151" w:after="0"/>
        <w:ind w:left="2381" w:right="1642" w:hanging="794"/>
        <w:jc w:val="left"/>
        <w:rPr>
          <w:sz w:val="21"/>
        </w:rPr>
      </w:pPr>
      <w:r>
        <w:rPr>
          <w:w w:val="105"/>
          <w:sz w:val="21"/>
        </w:rPr>
        <w:t>An unlawful </w:t>
      </w:r>
      <w:r>
        <w:rPr>
          <w:spacing w:val="-3"/>
          <w:w w:val="105"/>
          <w:sz w:val="21"/>
        </w:rPr>
        <w:t>killing </w:t>
      </w:r>
      <w:r>
        <w:rPr>
          <w:w w:val="105"/>
          <w:sz w:val="21"/>
        </w:rPr>
        <w:t>is </w:t>
      </w:r>
      <w:r>
        <w:rPr>
          <w:spacing w:val="-3"/>
          <w:w w:val="105"/>
          <w:sz w:val="21"/>
        </w:rPr>
        <w:t>manslaughter </w:t>
      </w:r>
      <w:r>
        <w:rPr>
          <w:spacing w:val="-5"/>
          <w:w w:val="105"/>
          <w:sz w:val="21"/>
        </w:rPr>
        <w:t>if, </w:t>
      </w:r>
      <w:r>
        <w:rPr>
          <w:w w:val="105"/>
          <w:sz w:val="21"/>
        </w:rPr>
        <w:t>in the </w:t>
      </w:r>
      <w:r>
        <w:rPr>
          <w:spacing w:val="-3"/>
          <w:w w:val="105"/>
          <w:sz w:val="21"/>
        </w:rPr>
        <w:t>circumstances, </w:t>
      </w:r>
      <w:r>
        <w:rPr>
          <w:w w:val="105"/>
          <w:sz w:val="21"/>
        </w:rPr>
        <w:t>the </w:t>
      </w:r>
      <w:r>
        <w:rPr>
          <w:spacing w:val="-3"/>
          <w:w w:val="105"/>
          <w:sz w:val="21"/>
        </w:rPr>
        <w:t>killer’s </w:t>
      </w:r>
      <w:r>
        <w:rPr>
          <w:w w:val="105"/>
          <w:sz w:val="21"/>
        </w:rPr>
        <w:t>culpability is less </w:t>
      </w:r>
      <w:r>
        <w:rPr>
          <w:spacing w:val="-3"/>
          <w:w w:val="105"/>
          <w:sz w:val="21"/>
        </w:rPr>
        <w:t>than that required </w:t>
      </w:r>
      <w:r>
        <w:rPr>
          <w:w w:val="105"/>
          <w:sz w:val="21"/>
        </w:rPr>
        <w:t>to </w:t>
      </w:r>
      <w:r>
        <w:rPr>
          <w:spacing w:val="-3"/>
          <w:w w:val="105"/>
          <w:sz w:val="21"/>
        </w:rPr>
        <w:t>constitute </w:t>
      </w:r>
      <w:r>
        <w:rPr>
          <w:spacing w:val="-4"/>
          <w:w w:val="105"/>
          <w:sz w:val="21"/>
        </w:rPr>
        <w:t>murder. </w:t>
      </w:r>
      <w:r>
        <w:rPr>
          <w:w w:val="105"/>
          <w:sz w:val="21"/>
        </w:rPr>
        <w:t>The </w:t>
      </w:r>
      <w:r>
        <w:rPr>
          <w:spacing w:val="-3"/>
          <w:w w:val="105"/>
          <w:sz w:val="21"/>
        </w:rPr>
        <w:t>range </w:t>
      </w:r>
      <w:r>
        <w:rPr>
          <w:w w:val="105"/>
          <w:sz w:val="21"/>
        </w:rPr>
        <w:t>of acts and </w:t>
      </w:r>
      <w:r>
        <w:rPr>
          <w:spacing w:val="-3"/>
          <w:w w:val="105"/>
          <w:sz w:val="21"/>
        </w:rPr>
        <w:t>circumstances that </w:t>
      </w:r>
      <w:r>
        <w:rPr>
          <w:w w:val="105"/>
          <w:sz w:val="21"/>
        </w:rPr>
        <w:t>this </w:t>
      </w:r>
      <w:r>
        <w:rPr>
          <w:spacing w:val="-3"/>
          <w:w w:val="105"/>
          <w:sz w:val="21"/>
        </w:rPr>
        <w:t>offence</w:t>
      </w:r>
      <w:r>
        <w:rPr>
          <w:spacing w:val="-7"/>
          <w:w w:val="105"/>
          <w:sz w:val="21"/>
        </w:rPr>
        <w:t> </w:t>
      </w:r>
      <w:r>
        <w:rPr>
          <w:w w:val="105"/>
          <w:sz w:val="21"/>
        </w:rPr>
        <w:t>can</w:t>
      </w:r>
      <w:r>
        <w:rPr>
          <w:spacing w:val="-7"/>
          <w:w w:val="105"/>
          <w:sz w:val="21"/>
        </w:rPr>
        <w:t> </w:t>
      </w:r>
      <w:r>
        <w:rPr>
          <w:w w:val="105"/>
          <w:sz w:val="21"/>
        </w:rPr>
        <w:t>encompass</w:t>
      </w:r>
      <w:r>
        <w:rPr>
          <w:spacing w:val="-7"/>
          <w:w w:val="105"/>
          <w:sz w:val="21"/>
        </w:rPr>
        <w:t> </w:t>
      </w:r>
      <w:r>
        <w:rPr>
          <w:w w:val="105"/>
          <w:sz w:val="21"/>
        </w:rPr>
        <w:t>is</w:t>
      </w:r>
      <w:r>
        <w:rPr>
          <w:spacing w:val="-7"/>
          <w:w w:val="105"/>
          <w:sz w:val="21"/>
        </w:rPr>
        <w:t> </w:t>
      </w:r>
      <w:r>
        <w:rPr>
          <w:w w:val="105"/>
          <w:sz w:val="21"/>
        </w:rPr>
        <w:t>reflected</w:t>
      </w:r>
      <w:r>
        <w:rPr>
          <w:spacing w:val="-6"/>
          <w:w w:val="105"/>
          <w:sz w:val="21"/>
        </w:rPr>
        <w:t> </w:t>
      </w:r>
      <w:r>
        <w:rPr>
          <w:w w:val="105"/>
          <w:sz w:val="21"/>
        </w:rPr>
        <w:t>in</w:t>
      </w:r>
      <w:r>
        <w:rPr>
          <w:spacing w:val="-7"/>
          <w:w w:val="105"/>
          <w:sz w:val="21"/>
        </w:rPr>
        <w:t> </w:t>
      </w:r>
      <w:r>
        <w:rPr>
          <w:w w:val="105"/>
          <w:sz w:val="21"/>
        </w:rPr>
        <w:t>the</w:t>
      </w:r>
      <w:r>
        <w:rPr>
          <w:spacing w:val="-7"/>
          <w:w w:val="105"/>
          <w:sz w:val="21"/>
        </w:rPr>
        <w:t> </w:t>
      </w:r>
      <w:r>
        <w:rPr>
          <w:spacing w:val="-3"/>
          <w:w w:val="105"/>
          <w:sz w:val="21"/>
        </w:rPr>
        <w:t>range</w:t>
      </w:r>
      <w:r>
        <w:rPr>
          <w:spacing w:val="-7"/>
          <w:w w:val="105"/>
          <w:sz w:val="21"/>
        </w:rPr>
        <w:t> </w:t>
      </w:r>
      <w:r>
        <w:rPr>
          <w:w w:val="105"/>
          <w:sz w:val="21"/>
        </w:rPr>
        <w:t>of</w:t>
      </w:r>
      <w:r>
        <w:rPr>
          <w:spacing w:val="-6"/>
          <w:w w:val="105"/>
          <w:sz w:val="21"/>
        </w:rPr>
        <w:t> </w:t>
      </w:r>
      <w:r>
        <w:rPr>
          <w:w w:val="105"/>
          <w:sz w:val="21"/>
        </w:rPr>
        <w:t>penalties:</w:t>
      </w:r>
      <w:r>
        <w:rPr>
          <w:spacing w:val="-7"/>
          <w:w w:val="105"/>
          <w:sz w:val="21"/>
        </w:rPr>
        <w:t> </w:t>
      </w:r>
      <w:r>
        <w:rPr>
          <w:spacing w:val="-3"/>
          <w:w w:val="105"/>
          <w:sz w:val="21"/>
        </w:rPr>
        <w:t>from</w:t>
      </w:r>
      <w:r>
        <w:rPr>
          <w:spacing w:val="-7"/>
          <w:w w:val="105"/>
          <w:sz w:val="21"/>
        </w:rPr>
        <w:t> </w:t>
      </w:r>
      <w:r>
        <w:rPr>
          <w:spacing w:val="-3"/>
          <w:w w:val="105"/>
          <w:sz w:val="21"/>
        </w:rPr>
        <w:t>20</w:t>
      </w:r>
      <w:r>
        <w:rPr>
          <w:spacing w:val="-7"/>
          <w:w w:val="105"/>
          <w:sz w:val="21"/>
        </w:rPr>
        <w:t> </w:t>
      </w:r>
      <w:r>
        <w:rPr>
          <w:w w:val="105"/>
          <w:sz w:val="21"/>
        </w:rPr>
        <w:t>years</w:t>
      </w:r>
      <w:r>
        <w:rPr>
          <w:spacing w:val="-6"/>
          <w:w w:val="105"/>
          <w:sz w:val="21"/>
        </w:rPr>
        <w:t> </w:t>
      </w:r>
      <w:r>
        <w:rPr>
          <w:spacing w:val="-3"/>
          <w:w w:val="105"/>
          <w:sz w:val="21"/>
        </w:rPr>
        <w:t>imprisonment </w:t>
      </w:r>
      <w:r>
        <w:rPr>
          <w:w w:val="105"/>
          <w:sz w:val="21"/>
        </w:rPr>
        <w:t>to a</w:t>
      </w:r>
      <w:r>
        <w:rPr>
          <w:spacing w:val="11"/>
          <w:w w:val="105"/>
          <w:sz w:val="21"/>
        </w:rPr>
        <w:t> </w:t>
      </w:r>
      <w:r>
        <w:rPr>
          <w:spacing w:val="-3"/>
          <w:w w:val="105"/>
          <w:sz w:val="21"/>
        </w:rPr>
        <w:t>fine.</w:t>
      </w:r>
      <w:r>
        <w:rPr>
          <w:spacing w:val="-3"/>
          <w:w w:val="105"/>
          <w:position w:val="7"/>
          <w:sz w:val="12"/>
        </w:rPr>
        <w:t>8</w:t>
      </w:r>
    </w:p>
    <w:p>
      <w:pPr>
        <w:pStyle w:val="ListParagraph"/>
        <w:numPr>
          <w:ilvl w:val="1"/>
          <w:numId w:val="4"/>
        </w:numPr>
        <w:tabs>
          <w:tab w:pos="2381" w:val="left" w:leader="none"/>
          <w:tab w:pos="2382" w:val="left" w:leader="none"/>
        </w:tabs>
        <w:spacing w:line="242" w:lineRule="auto" w:before="125" w:after="0"/>
        <w:ind w:left="2381" w:right="1683" w:hanging="794"/>
        <w:jc w:val="left"/>
        <w:rPr>
          <w:sz w:val="21"/>
        </w:rPr>
      </w:pPr>
      <w:r>
        <w:rPr>
          <w:spacing w:val="-3"/>
          <w:w w:val="105"/>
          <w:sz w:val="21"/>
        </w:rPr>
        <w:t>Manslaughter </w:t>
      </w:r>
      <w:r>
        <w:rPr>
          <w:w w:val="105"/>
          <w:sz w:val="21"/>
        </w:rPr>
        <w:t>is </w:t>
      </w:r>
      <w:r>
        <w:rPr>
          <w:spacing w:val="-2"/>
          <w:w w:val="105"/>
          <w:sz w:val="21"/>
        </w:rPr>
        <w:t>not </w:t>
      </w:r>
      <w:r>
        <w:rPr>
          <w:w w:val="105"/>
          <w:sz w:val="21"/>
        </w:rPr>
        <w:t>confined to unlawful </w:t>
      </w:r>
      <w:r>
        <w:rPr>
          <w:spacing w:val="-3"/>
          <w:w w:val="105"/>
          <w:sz w:val="21"/>
        </w:rPr>
        <w:t>killings resulting from deliberate </w:t>
      </w:r>
      <w:r>
        <w:rPr>
          <w:w w:val="105"/>
          <w:sz w:val="21"/>
        </w:rPr>
        <w:t>acts. A person </w:t>
      </w:r>
      <w:r>
        <w:rPr>
          <w:spacing w:val="-3"/>
          <w:w w:val="105"/>
          <w:sz w:val="21"/>
        </w:rPr>
        <w:t>may </w:t>
      </w:r>
      <w:r>
        <w:rPr>
          <w:w w:val="105"/>
          <w:sz w:val="21"/>
        </w:rPr>
        <w:t>also be </w:t>
      </w:r>
      <w:r>
        <w:rPr>
          <w:spacing w:val="-3"/>
          <w:w w:val="105"/>
          <w:sz w:val="21"/>
        </w:rPr>
        <w:t>responsible for </w:t>
      </w:r>
      <w:r>
        <w:rPr>
          <w:w w:val="105"/>
          <w:sz w:val="21"/>
        </w:rPr>
        <w:t>the death of </w:t>
      </w:r>
      <w:r>
        <w:rPr>
          <w:spacing w:val="-3"/>
          <w:w w:val="105"/>
          <w:sz w:val="21"/>
        </w:rPr>
        <w:t>another </w:t>
      </w:r>
      <w:r>
        <w:rPr>
          <w:w w:val="105"/>
          <w:sz w:val="21"/>
        </w:rPr>
        <w:t>due to a </w:t>
      </w:r>
      <w:r>
        <w:rPr>
          <w:spacing w:val="-4"/>
          <w:w w:val="105"/>
          <w:sz w:val="21"/>
        </w:rPr>
        <w:t>failure </w:t>
      </w:r>
      <w:r>
        <w:rPr>
          <w:w w:val="105"/>
          <w:sz w:val="21"/>
        </w:rPr>
        <w:t>to </w:t>
      </w:r>
      <w:r>
        <w:rPr>
          <w:spacing w:val="-3"/>
          <w:w w:val="105"/>
          <w:sz w:val="21"/>
        </w:rPr>
        <w:t>exercise </w:t>
      </w:r>
      <w:r>
        <w:rPr>
          <w:w w:val="105"/>
          <w:sz w:val="21"/>
        </w:rPr>
        <w:t>a duty of care</w:t>
      </w:r>
      <w:r>
        <w:rPr>
          <w:spacing w:val="-7"/>
          <w:w w:val="105"/>
          <w:sz w:val="21"/>
        </w:rPr>
        <w:t> </w:t>
      </w:r>
      <w:r>
        <w:rPr>
          <w:w w:val="105"/>
          <w:sz w:val="21"/>
        </w:rPr>
        <w:t>or</w:t>
      </w:r>
      <w:r>
        <w:rPr>
          <w:spacing w:val="-7"/>
          <w:w w:val="105"/>
          <w:sz w:val="21"/>
        </w:rPr>
        <w:t> </w:t>
      </w:r>
      <w:r>
        <w:rPr>
          <w:w w:val="105"/>
          <w:sz w:val="21"/>
        </w:rPr>
        <w:t>because</w:t>
      </w:r>
      <w:r>
        <w:rPr>
          <w:spacing w:val="-7"/>
          <w:w w:val="105"/>
          <w:sz w:val="21"/>
        </w:rPr>
        <w:t> </w:t>
      </w:r>
      <w:r>
        <w:rPr>
          <w:w w:val="105"/>
          <w:sz w:val="21"/>
        </w:rPr>
        <w:t>of</w:t>
      </w:r>
      <w:r>
        <w:rPr>
          <w:spacing w:val="-6"/>
          <w:w w:val="105"/>
          <w:sz w:val="21"/>
        </w:rPr>
        <w:t> </w:t>
      </w:r>
      <w:r>
        <w:rPr>
          <w:w w:val="105"/>
          <w:sz w:val="21"/>
        </w:rPr>
        <w:t>their</w:t>
      </w:r>
      <w:r>
        <w:rPr>
          <w:spacing w:val="-7"/>
          <w:w w:val="105"/>
          <w:sz w:val="21"/>
        </w:rPr>
        <w:t> </w:t>
      </w:r>
      <w:r>
        <w:rPr>
          <w:w w:val="105"/>
          <w:sz w:val="21"/>
        </w:rPr>
        <w:t>reckless</w:t>
      </w:r>
      <w:r>
        <w:rPr>
          <w:spacing w:val="-7"/>
          <w:w w:val="105"/>
          <w:sz w:val="21"/>
        </w:rPr>
        <w:t> </w:t>
      </w:r>
      <w:r>
        <w:rPr>
          <w:w w:val="105"/>
          <w:sz w:val="21"/>
        </w:rPr>
        <w:t>or</w:t>
      </w:r>
      <w:r>
        <w:rPr>
          <w:spacing w:val="-7"/>
          <w:w w:val="105"/>
          <w:sz w:val="21"/>
        </w:rPr>
        <w:t> </w:t>
      </w:r>
      <w:r>
        <w:rPr>
          <w:spacing w:val="-3"/>
          <w:w w:val="105"/>
          <w:sz w:val="21"/>
        </w:rPr>
        <w:t>dangerous</w:t>
      </w:r>
      <w:r>
        <w:rPr>
          <w:spacing w:val="-6"/>
          <w:w w:val="105"/>
          <w:sz w:val="21"/>
        </w:rPr>
        <w:t> </w:t>
      </w:r>
      <w:r>
        <w:rPr>
          <w:w w:val="105"/>
          <w:sz w:val="21"/>
        </w:rPr>
        <w:t>acts</w:t>
      </w:r>
      <w:r>
        <w:rPr>
          <w:spacing w:val="-7"/>
          <w:w w:val="105"/>
          <w:sz w:val="21"/>
        </w:rPr>
        <w:t> </w:t>
      </w:r>
      <w:r>
        <w:rPr>
          <w:w w:val="105"/>
          <w:sz w:val="21"/>
        </w:rPr>
        <w:t>or</w:t>
      </w:r>
      <w:r>
        <w:rPr>
          <w:spacing w:val="-7"/>
          <w:w w:val="105"/>
          <w:sz w:val="21"/>
        </w:rPr>
        <w:t> </w:t>
      </w:r>
      <w:r>
        <w:rPr>
          <w:spacing w:val="-3"/>
          <w:w w:val="105"/>
          <w:sz w:val="21"/>
        </w:rPr>
        <w:t>omissions</w:t>
      </w:r>
      <w:r>
        <w:rPr>
          <w:spacing w:val="-6"/>
          <w:w w:val="105"/>
          <w:sz w:val="21"/>
        </w:rPr>
        <w:t> </w:t>
      </w:r>
      <w:r>
        <w:rPr>
          <w:spacing w:val="-3"/>
          <w:w w:val="105"/>
          <w:sz w:val="21"/>
        </w:rPr>
        <w:t>that</w:t>
      </w:r>
      <w:r>
        <w:rPr>
          <w:spacing w:val="-7"/>
          <w:w w:val="105"/>
          <w:sz w:val="21"/>
        </w:rPr>
        <w:t> </w:t>
      </w:r>
      <w:r>
        <w:rPr>
          <w:w w:val="105"/>
          <w:sz w:val="21"/>
        </w:rPr>
        <w:t>a</w:t>
      </w:r>
      <w:r>
        <w:rPr>
          <w:spacing w:val="-7"/>
          <w:w w:val="105"/>
          <w:sz w:val="21"/>
        </w:rPr>
        <w:t> </w:t>
      </w:r>
      <w:r>
        <w:rPr>
          <w:spacing w:val="-3"/>
          <w:w w:val="105"/>
          <w:sz w:val="21"/>
        </w:rPr>
        <w:t>reasonable</w:t>
      </w:r>
      <w:r>
        <w:rPr>
          <w:spacing w:val="-7"/>
          <w:w w:val="105"/>
          <w:sz w:val="21"/>
        </w:rPr>
        <w:t> </w:t>
      </w:r>
      <w:r>
        <w:rPr>
          <w:w w:val="105"/>
          <w:sz w:val="21"/>
        </w:rPr>
        <w:t>person would </w:t>
      </w:r>
      <w:r>
        <w:rPr>
          <w:spacing w:val="-3"/>
          <w:w w:val="105"/>
          <w:sz w:val="21"/>
        </w:rPr>
        <w:t>have </w:t>
      </w:r>
      <w:r>
        <w:rPr>
          <w:w w:val="105"/>
          <w:sz w:val="21"/>
        </w:rPr>
        <w:t>foreseen </w:t>
      </w:r>
      <w:r>
        <w:rPr>
          <w:spacing w:val="-3"/>
          <w:w w:val="105"/>
          <w:sz w:val="21"/>
        </w:rPr>
        <w:t>might </w:t>
      </w:r>
      <w:r>
        <w:rPr>
          <w:w w:val="105"/>
          <w:sz w:val="21"/>
        </w:rPr>
        <w:t>cause </w:t>
      </w:r>
      <w:r>
        <w:rPr>
          <w:spacing w:val="-3"/>
          <w:w w:val="105"/>
          <w:sz w:val="21"/>
        </w:rPr>
        <w:t>harm </w:t>
      </w:r>
      <w:r>
        <w:rPr>
          <w:w w:val="105"/>
          <w:sz w:val="21"/>
        </w:rPr>
        <w:t>to </w:t>
      </w:r>
      <w:r>
        <w:rPr>
          <w:spacing w:val="-4"/>
          <w:w w:val="105"/>
          <w:sz w:val="21"/>
        </w:rPr>
        <w:t>another. </w:t>
      </w:r>
      <w:r>
        <w:rPr>
          <w:w w:val="105"/>
          <w:sz w:val="21"/>
        </w:rPr>
        <w:t>This </w:t>
      </w:r>
      <w:r>
        <w:rPr>
          <w:spacing w:val="-4"/>
          <w:w w:val="105"/>
          <w:sz w:val="21"/>
        </w:rPr>
        <w:t>failure </w:t>
      </w:r>
      <w:r>
        <w:rPr>
          <w:spacing w:val="-3"/>
          <w:w w:val="105"/>
          <w:sz w:val="21"/>
        </w:rPr>
        <w:t>might </w:t>
      </w:r>
      <w:r>
        <w:rPr>
          <w:w w:val="105"/>
          <w:sz w:val="21"/>
        </w:rPr>
        <w:t>be so</w:t>
      </w:r>
      <w:r>
        <w:rPr>
          <w:spacing w:val="24"/>
          <w:w w:val="105"/>
          <w:sz w:val="21"/>
        </w:rPr>
        <w:t> </w:t>
      </w:r>
      <w:r>
        <w:rPr>
          <w:spacing w:val="-3"/>
          <w:w w:val="105"/>
          <w:sz w:val="21"/>
        </w:rPr>
        <w:t>egregious</w:t>
      </w:r>
    </w:p>
    <w:p>
      <w:pPr>
        <w:pStyle w:val="BodyText"/>
        <w:spacing w:line="242" w:lineRule="auto" w:before="4"/>
        <w:ind w:left="2381" w:right="1749"/>
        <w:rPr>
          <w:sz w:val="12"/>
        </w:rPr>
      </w:pPr>
      <w:r>
        <w:rPr>
          <w:w w:val="105"/>
        </w:rPr>
        <w:t>as to </w:t>
      </w:r>
      <w:r>
        <w:rPr>
          <w:spacing w:val="-3"/>
          <w:w w:val="105"/>
        </w:rPr>
        <w:t>amount </w:t>
      </w:r>
      <w:r>
        <w:rPr>
          <w:w w:val="105"/>
        </w:rPr>
        <w:t>to </w:t>
      </w:r>
      <w:r>
        <w:rPr>
          <w:spacing w:val="-4"/>
          <w:w w:val="105"/>
        </w:rPr>
        <w:t>manslaughter. </w:t>
      </w:r>
      <w:r>
        <w:rPr>
          <w:w w:val="105"/>
        </w:rPr>
        <w:t>Examples of cases in Victoria where </w:t>
      </w:r>
      <w:r>
        <w:rPr>
          <w:spacing w:val="-3"/>
          <w:w w:val="105"/>
        </w:rPr>
        <w:t>negligence </w:t>
      </w:r>
      <w:r>
        <w:rPr>
          <w:spacing w:val="-2"/>
          <w:w w:val="105"/>
        </w:rPr>
        <w:t>has </w:t>
      </w:r>
      <w:r>
        <w:rPr>
          <w:w w:val="105"/>
        </w:rPr>
        <w:t>been </w:t>
      </w:r>
      <w:r>
        <w:rPr>
          <w:spacing w:val="-3"/>
          <w:w w:val="105"/>
        </w:rPr>
        <w:t>considered manslaughter include </w:t>
      </w:r>
      <w:r>
        <w:rPr>
          <w:w w:val="105"/>
        </w:rPr>
        <w:t>the </w:t>
      </w:r>
      <w:r>
        <w:rPr>
          <w:spacing w:val="-3"/>
          <w:w w:val="105"/>
        </w:rPr>
        <w:t>accidental discharge </w:t>
      </w:r>
      <w:r>
        <w:rPr>
          <w:w w:val="105"/>
        </w:rPr>
        <w:t>of a </w:t>
      </w:r>
      <w:r>
        <w:rPr>
          <w:spacing w:val="-3"/>
          <w:w w:val="105"/>
        </w:rPr>
        <w:t>firearm </w:t>
      </w:r>
      <w:r>
        <w:rPr>
          <w:w w:val="105"/>
        </w:rPr>
        <w:t>due to </w:t>
      </w:r>
      <w:r>
        <w:rPr>
          <w:spacing w:val="-3"/>
          <w:w w:val="105"/>
        </w:rPr>
        <w:t>inattentive </w:t>
      </w:r>
      <w:r>
        <w:rPr>
          <w:w w:val="105"/>
        </w:rPr>
        <w:t>handling;</w:t>
      </w:r>
      <w:r>
        <w:rPr>
          <w:w w:val="105"/>
          <w:position w:val="7"/>
          <w:sz w:val="12"/>
        </w:rPr>
        <w:t>9 </w:t>
      </w:r>
      <w:r>
        <w:rPr>
          <w:w w:val="105"/>
        </w:rPr>
        <w:t>neglect of </w:t>
      </w:r>
      <w:r>
        <w:rPr>
          <w:spacing w:val="-3"/>
          <w:w w:val="105"/>
        </w:rPr>
        <w:t>children </w:t>
      </w:r>
      <w:r>
        <w:rPr>
          <w:w w:val="105"/>
        </w:rPr>
        <w:t>or other </w:t>
      </w:r>
      <w:r>
        <w:rPr>
          <w:spacing w:val="-3"/>
          <w:w w:val="105"/>
        </w:rPr>
        <w:t>vulnerable relatives </w:t>
      </w:r>
      <w:r>
        <w:rPr>
          <w:w w:val="105"/>
        </w:rPr>
        <w:t>by </w:t>
      </w:r>
      <w:r>
        <w:rPr>
          <w:spacing w:val="-4"/>
          <w:w w:val="105"/>
        </w:rPr>
        <w:t>failing </w:t>
      </w:r>
      <w:r>
        <w:rPr>
          <w:w w:val="105"/>
        </w:rPr>
        <w:t>to care </w:t>
      </w:r>
      <w:r>
        <w:rPr>
          <w:spacing w:val="-3"/>
          <w:w w:val="105"/>
        </w:rPr>
        <w:t>for </w:t>
      </w:r>
      <w:r>
        <w:rPr>
          <w:w w:val="105"/>
        </w:rPr>
        <w:t>them </w:t>
      </w:r>
      <w:r>
        <w:rPr>
          <w:spacing w:val="-3"/>
          <w:w w:val="105"/>
        </w:rPr>
        <w:t>through leaving </w:t>
      </w:r>
      <w:r>
        <w:rPr>
          <w:w w:val="105"/>
        </w:rPr>
        <w:t>them unattended in </w:t>
      </w:r>
      <w:r>
        <w:rPr>
          <w:spacing w:val="-3"/>
          <w:w w:val="105"/>
        </w:rPr>
        <w:t>motor vehicles;</w:t>
      </w:r>
      <w:r>
        <w:rPr>
          <w:spacing w:val="-3"/>
          <w:w w:val="105"/>
          <w:position w:val="7"/>
          <w:sz w:val="12"/>
        </w:rPr>
        <w:t>10 </w:t>
      </w:r>
      <w:r>
        <w:rPr>
          <w:w w:val="105"/>
        </w:rPr>
        <w:t>or a </w:t>
      </w:r>
      <w:r>
        <w:rPr>
          <w:spacing w:val="-4"/>
          <w:w w:val="105"/>
        </w:rPr>
        <w:t>failure </w:t>
      </w:r>
      <w:r>
        <w:rPr>
          <w:w w:val="105"/>
        </w:rPr>
        <w:t>to assist an </w:t>
      </w:r>
      <w:r>
        <w:rPr>
          <w:spacing w:val="-3"/>
          <w:w w:val="105"/>
        </w:rPr>
        <w:t>injured </w:t>
      </w:r>
      <w:r>
        <w:rPr>
          <w:spacing w:val="-6"/>
          <w:w w:val="105"/>
        </w:rPr>
        <w:t>person.</w:t>
      </w:r>
      <w:r>
        <w:rPr>
          <w:spacing w:val="-6"/>
          <w:w w:val="105"/>
          <w:position w:val="7"/>
          <w:sz w:val="12"/>
        </w:rPr>
        <w:t>11</w:t>
      </w:r>
    </w:p>
    <w:p>
      <w:pPr>
        <w:pStyle w:val="ListParagraph"/>
        <w:numPr>
          <w:ilvl w:val="1"/>
          <w:numId w:val="4"/>
        </w:numPr>
        <w:tabs>
          <w:tab w:pos="2381" w:val="left" w:leader="none"/>
          <w:tab w:pos="2382" w:val="left" w:leader="none"/>
        </w:tabs>
        <w:spacing w:line="242" w:lineRule="auto" w:before="126" w:after="0"/>
        <w:ind w:left="2381" w:right="1964" w:hanging="794"/>
        <w:jc w:val="left"/>
        <w:rPr>
          <w:sz w:val="21"/>
        </w:rPr>
      </w:pPr>
      <w:r>
        <w:rPr>
          <w:spacing w:val="2"/>
          <w:w w:val="105"/>
          <w:sz w:val="21"/>
        </w:rPr>
        <w:t>As </w:t>
      </w:r>
      <w:r>
        <w:rPr>
          <w:w w:val="105"/>
          <w:sz w:val="21"/>
        </w:rPr>
        <w:t>discussed in </w:t>
      </w:r>
      <w:r>
        <w:rPr>
          <w:spacing w:val="-4"/>
          <w:w w:val="105"/>
          <w:sz w:val="21"/>
        </w:rPr>
        <w:t>Chapter 2, </w:t>
      </w:r>
      <w:r>
        <w:rPr>
          <w:w w:val="105"/>
          <w:sz w:val="21"/>
        </w:rPr>
        <w:t>at </w:t>
      </w:r>
      <w:r>
        <w:rPr>
          <w:spacing w:val="-2"/>
          <w:w w:val="105"/>
          <w:sz w:val="21"/>
        </w:rPr>
        <w:t>common </w:t>
      </w:r>
      <w:r>
        <w:rPr>
          <w:spacing w:val="-5"/>
          <w:w w:val="105"/>
          <w:sz w:val="21"/>
        </w:rPr>
        <w:t>law, </w:t>
      </w:r>
      <w:r>
        <w:rPr>
          <w:w w:val="105"/>
          <w:sz w:val="21"/>
        </w:rPr>
        <w:t>the </w:t>
      </w:r>
      <w:r>
        <w:rPr>
          <w:spacing w:val="-3"/>
          <w:w w:val="105"/>
          <w:sz w:val="21"/>
        </w:rPr>
        <w:t>forfeiture </w:t>
      </w:r>
      <w:r>
        <w:rPr>
          <w:w w:val="105"/>
          <w:sz w:val="21"/>
        </w:rPr>
        <w:t>rule applies to </w:t>
      </w:r>
      <w:r>
        <w:rPr>
          <w:spacing w:val="-3"/>
          <w:w w:val="105"/>
          <w:sz w:val="21"/>
        </w:rPr>
        <w:t>manslaughter </w:t>
      </w:r>
      <w:r>
        <w:rPr>
          <w:w w:val="105"/>
          <w:sz w:val="21"/>
        </w:rPr>
        <w:t>offences, at least where the </w:t>
      </w:r>
      <w:r>
        <w:rPr>
          <w:spacing w:val="-3"/>
          <w:w w:val="105"/>
          <w:sz w:val="21"/>
        </w:rPr>
        <w:t>offence </w:t>
      </w:r>
      <w:r>
        <w:rPr>
          <w:w w:val="105"/>
          <w:sz w:val="21"/>
        </w:rPr>
        <w:t>was </w:t>
      </w:r>
      <w:r>
        <w:rPr>
          <w:spacing w:val="-3"/>
          <w:w w:val="105"/>
          <w:sz w:val="21"/>
        </w:rPr>
        <w:t>intentionally </w:t>
      </w:r>
      <w:r>
        <w:rPr>
          <w:spacing w:val="-4"/>
          <w:w w:val="105"/>
          <w:sz w:val="21"/>
        </w:rPr>
        <w:t>committed.</w:t>
      </w:r>
      <w:r>
        <w:rPr>
          <w:spacing w:val="-4"/>
          <w:w w:val="105"/>
          <w:position w:val="7"/>
          <w:sz w:val="12"/>
        </w:rPr>
        <w:t>12 </w:t>
      </w:r>
      <w:r>
        <w:rPr>
          <w:w w:val="105"/>
          <w:sz w:val="21"/>
        </w:rPr>
        <w:t>In the </w:t>
      </w:r>
      <w:r>
        <w:rPr>
          <w:spacing w:val="-3"/>
          <w:w w:val="105"/>
          <w:sz w:val="21"/>
        </w:rPr>
        <w:t>United </w:t>
      </w:r>
      <w:r>
        <w:rPr>
          <w:w w:val="105"/>
          <w:sz w:val="21"/>
        </w:rPr>
        <w:t>Kingdom, the </w:t>
      </w:r>
      <w:r>
        <w:rPr>
          <w:spacing w:val="-3"/>
          <w:w w:val="105"/>
          <w:sz w:val="21"/>
        </w:rPr>
        <w:t>forfeiture </w:t>
      </w:r>
      <w:r>
        <w:rPr>
          <w:w w:val="105"/>
          <w:sz w:val="21"/>
        </w:rPr>
        <w:t>rule does </w:t>
      </w:r>
      <w:r>
        <w:rPr>
          <w:spacing w:val="-2"/>
          <w:w w:val="105"/>
          <w:sz w:val="21"/>
        </w:rPr>
        <w:t>not </w:t>
      </w:r>
      <w:r>
        <w:rPr>
          <w:w w:val="105"/>
          <w:sz w:val="21"/>
        </w:rPr>
        <w:t>apply in </w:t>
      </w:r>
      <w:r>
        <w:rPr>
          <w:spacing w:val="-3"/>
          <w:w w:val="105"/>
          <w:sz w:val="21"/>
        </w:rPr>
        <w:t>manslaughter </w:t>
      </w:r>
      <w:r>
        <w:rPr>
          <w:w w:val="105"/>
          <w:sz w:val="21"/>
        </w:rPr>
        <w:t>cases </w:t>
      </w:r>
      <w:r>
        <w:rPr>
          <w:spacing w:val="-3"/>
          <w:w w:val="105"/>
          <w:sz w:val="21"/>
        </w:rPr>
        <w:t>resulting</w:t>
      </w:r>
      <w:r>
        <w:rPr>
          <w:spacing w:val="5"/>
          <w:w w:val="105"/>
          <w:sz w:val="21"/>
        </w:rPr>
        <w:t> </w:t>
      </w:r>
      <w:r>
        <w:rPr>
          <w:spacing w:val="-3"/>
          <w:w w:val="105"/>
          <w:sz w:val="21"/>
        </w:rPr>
        <w:t>from</w:t>
      </w:r>
    </w:p>
    <w:p>
      <w:pPr>
        <w:pStyle w:val="BodyText"/>
        <w:spacing w:line="242" w:lineRule="auto" w:before="3"/>
        <w:ind w:left="2381" w:right="2124"/>
      </w:pPr>
      <w:r>
        <w:rPr>
          <w:w w:val="105"/>
        </w:rPr>
        <w:t>an </w:t>
      </w:r>
      <w:r>
        <w:rPr>
          <w:spacing w:val="-3"/>
          <w:w w:val="105"/>
        </w:rPr>
        <w:t>involuntary, </w:t>
      </w:r>
      <w:r>
        <w:rPr>
          <w:w w:val="105"/>
        </w:rPr>
        <w:t>inadvertent or </w:t>
      </w:r>
      <w:r>
        <w:rPr>
          <w:spacing w:val="-3"/>
          <w:w w:val="105"/>
        </w:rPr>
        <w:t>negligent </w:t>
      </w:r>
      <w:r>
        <w:rPr>
          <w:w w:val="105"/>
        </w:rPr>
        <w:t>act, which can </w:t>
      </w:r>
      <w:r>
        <w:rPr>
          <w:spacing w:val="-3"/>
          <w:w w:val="105"/>
        </w:rPr>
        <w:t>include motor </w:t>
      </w:r>
      <w:r>
        <w:rPr>
          <w:spacing w:val="-4"/>
          <w:w w:val="105"/>
        </w:rPr>
        <w:t>manslaughter, </w:t>
      </w:r>
      <w:r>
        <w:rPr>
          <w:w w:val="105"/>
        </w:rPr>
        <w:t>inadvertent or involuntary </w:t>
      </w:r>
      <w:r>
        <w:rPr>
          <w:spacing w:val="-3"/>
          <w:w w:val="105"/>
        </w:rPr>
        <w:t>manslaughter </w:t>
      </w:r>
      <w:r>
        <w:rPr>
          <w:w w:val="105"/>
        </w:rPr>
        <w:t>or </w:t>
      </w:r>
      <w:r>
        <w:rPr>
          <w:spacing w:val="-3"/>
          <w:w w:val="105"/>
        </w:rPr>
        <w:t>negligent </w:t>
      </w:r>
      <w:r>
        <w:rPr>
          <w:spacing w:val="-4"/>
          <w:w w:val="105"/>
        </w:rPr>
        <w:t>manslaughter.</w:t>
      </w:r>
    </w:p>
    <w:p>
      <w:pPr>
        <w:pStyle w:val="ListParagraph"/>
        <w:numPr>
          <w:ilvl w:val="1"/>
          <w:numId w:val="4"/>
        </w:numPr>
        <w:tabs>
          <w:tab w:pos="2380" w:val="left" w:leader="none"/>
          <w:tab w:pos="2381" w:val="left" w:leader="none"/>
        </w:tabs>
        <w:spacing w:line="242" w:lineRule="auto" w:before="122" w:after="0"/>
        <w:ind w:left="2380" w:right="2178" w:hanging="793"/>
        <w:jc w:val="left"/>
        <w:rPr>
          <w:sz w:val="21"/>
        </w:rPr>
      </w:pPr>
      <w:r>
        <w:rPr>
          <w:w w:val="105"/>
          <w:sz w:val="21"/>
        </w:rPr>
        <w:t>The</w:t>
      </w:r>
      <w:r>
        <w:rPr>
          <w:spacing w:val="-10"/>
          <w:w w:val="105"/>
          <w:sz w:val="21"/>
        </w:rPr>
        <w:t> </w:t>
      </w:r>
      <w:r>
        <w:rPr>
          <w:w w:val="105"/>
          <w:sz w:val="21"/>
        </w:rPr>
        <w:t>position</w:t>
      </w:r>
      <w:r>
        <w:rPr>
          <w:spacing w:val="-9"/>
          <w:w w:val="105"/>
          <w:sz w:val="21"/>
        </w:rPr>
        <w:t> </w:t>
      </w:r>
      <w:r>
        <w:rPr>
          <w:w w:val="105"/>
          <w:sz w:val="21"/>
        </w:rPr>
        <w:t>in</w:t>
      </w:r>
      <w:r>
        <w:rPr>
          <w:spacing w:val="-9"/>
          <w:w w:val="105"/>
          <w:sz w:val="21"/>
        </w:rPr>
        <w:t> </w:t>
      </w:r>
      <w:r>
        <w:rPr>
          <w:w w:val="105"/>
          <w:sz w:val="21"/>
        </w:rPr>
        <w:t>Victoria</w:t>
      </w:r>
      <w:r>
        <w:rPr>
          <w:spacing w:val="-9"/>
          <w:w w:val="105"/>
          <w:sz w:val="21"/>
        </w:rPr>
        <w:t> </w:t>
      </w:r>
      <w:r>
        <w:rPr>
          <w:w w:val="105"/>
          <w:sz w:val="21"/>
        </w:rPr>
        <w:t>is</w:t>
      </w:r>
      <w:r>
        <w:rPr>
          <w:spacing w:val="-9"/>
          <w:w w:val="105"/>
          <w:sz w:val="21"/>
        </w:rPr>
        <w:t> </w:t>
      </w:r>
      <w:r>
        <w:rPr>
          <w:spacing w:val="-2"/>
          <w:w w:val="105"/>
          <w:sz w:val="21"/>
        </w:rPr>
        <w:t>not</w:t>
      </w:r>
      <w:r>
        <w:rPr>
          <w:spacing w:val="-9"/>
          <w:w w:val="105"/>
          <w:sz w:val="21"/>
        </w:rPr>
        <w:t> </w:t>
      </w:r>
      <w:r>
        <w:rPr>
          <w:w w:val="105"/>
          <w:sz w:val="21"/>
        </w:rPr>
        <w:t>as</w:t>
      </w:r>
      <w:r>
        <w:rPr>
          <w:spacing w:val="-9"/>
          <w:w w:val="105"/>
          <w:sz w:val="21"/>
        </w:rPr>
        <w:t> </w:t>
      </w:r>
      <w:r>
        <w:rPr>
          <w:spacing w:val="-5"/>
          <w:w w:val="105"/>
          <w:sz w:val="21"/>
        </w:rPr>
        <w:t>clear.</w:t>
      </w:r>
      <w:r>
        <w:rPr>
          <w:spacing w:val="-9"/>
          <w:w w:val="105"/>
          <w:sz w:val="21"/>
        </w:rPr>
        <w:t> </w:t>
      </w:r>
      <w:r>
        <w:rPr>
          <w:w w:val="105"/>
          <w:sz w:val="21"/>
        </w:rPr>
        <w:t>Justice</w:t>
      </w:r>
      <w:r>
        <w:rPr>
          <w:spacing w:val="-9"/>
          <w:w w:val="105"/>
          <w:sz w:val="21"/>
        </w:rPr>
        <w:t> </w:t>
      </w:r>
      <w:r>
        <w:rPr>
          <w:spacing w:val="-3"/>
          <w:w w:val="105"/>
          <w:sz w:val="21"/>
        </w:rPr>
        <w:t>Gillard</w:t>
      </w:r>
      <w:r>
        <w:rPr>
          <w:spacing w:val="-10"/>
          <w:w w:val="105"/>
          <w:sz w:val="21"/>
        </w:rPr>
        <w:t> </w:t>
      </w:r>
      <w:r>
        <w:rPr>
          <w:w w:val="105"/>
          <w:sz w:val="21"/>
        </w:rPr>
        <w:t>expressed</w:t>
      </w:r>
      <w:r>
        <w:rPr>
          <w:spacing w:val="-9"/>
          <w:w w:val="105"/>
          <w:sz w:val="21"/>
        </w:rPr>
        <w:t> </w:t>
      </w:r>
      <w:r>
        <w:rPr>
          <w:w w:val="105"/>
          <w:sz w:val="21"/>
        </w:rPr>
        <w:t>the</w:t>
      </w:r>
      <w:r>
        <w:rPr>
          <w:spacing w:val="-9"/>
          <w:w w:val="105"/>
          <w:sz w:val="21"/>
        </w:rPr>
        <w:t> </w:t>
      </w:r>
      <w:r>
        <w:rPr>
          <w:w w:val="105"/>
          <w:sz w:val="21"/>
        </w:rPr>
        <w:t>view</w:t>
      </w:r>
      <w:r>
        <w:rPr>
          <w:spacing w:val="-9"/>
          <w:w w:val="105"/>
          <w:sz w:val="21"/>
        </w:rPr>
        <w:t> </w:t>
      </w:r>
      <w:r>
        <w:rPr>
          <w:w w:val="105"/>
          <w:sz w:val="21"/>
        </w:rPr>
        <w:t>in</w:t>
      </w:r>
      <w:r>
        <w:rPr>
          <w:spacing w:val="-9"/>
          <w:w w:val="105"/>
          <w:sz w:val="21"/>
        </w:rPr>
        <w:t> </w:t>
      </w:r>
      <w:r>
        <w:rPr>
          <w:i/>
          <w:w w:val="105"/>
          <w:sz w:val="21"/>
        </w:rPr>
        <w:t>Estate</w:t>
      </w:r>
      <w:r>
        <w:rPr>
          <w:i/>
          <w:spacing w:val="-9"/>
          <w:w w:val="105"/>
          <w:sz w:val="21"/>
        </w:rPr>
        <w:t> </w:t>
      </w:r>
      <w:r>
        <w:rPr>
          <w:i/>
          <w:spacing w:val="-3"/>
          <w:w w:val="105"/>
          <w:sz w:val="21"/>
        </w:rPr>
        <w:t>of </w:t>
      </w:r>
      <w:r>
        <w:rPr>
          <w:i/>
          <w:spacing w:val="-3"/>
          <w:w w:val="105"/>
          <w:sz w:val="21"/>
        </w:rPr>
        <w:t>Soukup </w:t>
      </w:r>
      <w:r>
        <w:rPr>
          <w:spacing w:val="-3"/>
          <w:w w:val="105"/>
          <w:sz w:val="21"/>
        </w:rPr>
        <w:t>that, </w:t>
      </w:r>
      <w:r>
        <w:rPr>
          <w:w w:val="105"/>
          <w:sz w:val="21"/>
        </w:rPr>
        <w:t>while the court was </w:t>
      </w:r>
      <w:r>
        <w:rPr>
          <w:spacing w:val="-2"/>
          <w:w w:val="105"/>
          <w:sz w:val="21"/>
        </w:rPr>
        <w:t>not </w:t>
      </w:r>
      <w:r>
        <w:rPr>
          <w:spacing w:val="-3"/>
          <w:w w:val="105"/>
          <w:sz w:val="21"/>
        </w:rPr>
        <w:t>required to </w:t>
      </w:r>
      <w:r>
        <w:rPr>
          <w:w w:val="105"/>
          <w:sz w:val="21"/>
        </w:rPr>
        <w:t>decide whether the </w:t>
      </w:r>
      <w:r>
        <w:rPr>
          <w:spacing w:val="-3"/>
          <w:w w:val="105"/>
          <w:sz w:val="21"/>
        </w:rPr>
        <w:t>forfeiture rule </w:t>
      </w:r>
      <w:r>
        <w:rPr>
          <w:w w:val="105"/>
          <w:sz w:val="21"/>
        </w:rPr>
        <w:t>should apply to an inadvertent or involuntary act, the </w:t>
      </w:r>
      <w:r>
        <w:rPr>
          <w:spacing w:val="-3"/>
          <w:w w:val="105"/>
          <w:sz w:val="21"/>
        </w:rPr>
        <w:t>English </w:t>
      </w:r>
      <w:r>
        <w:rPr>
          <w:w w:val="105"/>
          <w:sz w:val="21"/>
        </w:rPr>
        <w:t>approach would be </w:t>
      </w:r>
      <w:r>
        <w:rPr>
          <w:spacing w:val="-3"/>
          <w:w w:val="105"/>
          <w:sz w:val="21"/>
        </w:rPr>
        <w:t>appropriate </w:t>
      </w:r>
      <w:r>
        <w:rPr>
          <w:w w:val="105"/>
          <w:sz w:val="21"/>
        </w:rPr>
        <w:t>in the </w:t>
      </w:r>
      <w:r>
        <w:rPr>
          <w:spacing w:val="-4"/>
          <w:w w:val="105"/>
          <w:sz w:val="21"/>
        </w:rPr>
        <w:t>circumstances.</w:t>
      </w:r>
      <w:r>
        <w:rPr>
          <w:spacing w:val="-4"/>
          <w:w w:val="105"/>
          <w:position w:val="7"/>
          <w:sz w:val="12"/>
        </w:rPr>
        <w:t>13 </w:t>
      </w:r>
      <w:r>
        <w:rPr>
          <w:spacing w:val="-4"/>
          <w:w w:val="105"/>
          <w:sz w:val="21"/>
        </w:rPr>
        <w:t>However, </w:t>
      </w:r>
      <w:r>
        <w:rPr>
          <w:w w:val="105"/>
          <w:sz w:val="21"/>
        </w:rPr>
        <w:t>in the </w:t>
      </w:r>
      <w:r>
        <w:rPr>
          <w:spacing w:val="-3"/>
          <w:w w:val="105"/>
          <w:sz w:val="21"/>
        </w:rPr>
        <w:t>Australian Capital Territory</w:t>
      </w:r>
      <w:r>
        <w:rPr>
          <w:spacing w:val="-17"/>
          <w:w w:val="105"/>
          <w:sz w:val="21"/>
        </w:rPr>
        <w:t> </w:t>
      </w:r>
      <w:r>
        <w:rPr>
          <w:w w:val="105"/>
          <w:sz w:val="21"/>
        </w:rPr>
        <w:t>and</w:t>
      </w:r>
    </w:p>
    <w:p>
      <w:pPr>
        <w:pStyle w:val="BodyText"/>
        <w:spacing w:line="242" w:lineRule="auto" w:before="4"/>
        <w:ind w:left="2381" w:right="1738"/>
        <w:jc w:val="both"/>
      </w:pPr>
      <w:r>
        <w:rPr/>
        <w:t>New South </w:t>
      </w:r>
      <w:r>
        <w:rPr>
          <w:spacing w:val="-3"/>
        </w:rPr>
        <w:t>Wales </w:t>
      </w:r>
      <w:r>
        <w:rPr/>
        <w:t>the application of the rule in these </w:t>
      </w:r>
      <w:r>
        <w:rPr>
          <w:spacing w:val="-3"/>
        </w:rPr>
        <w:t>circumstances may </w:t>
      </w:r>
      <w:r>
        <w:rPr>
          <w:spacing w:val="-2"/>
        </w:rPr>
        <w:t>not </w:t>
      </w:r>
      <w:r>
        <w:rPr/>
        <w:t>need to be decided as, even if there is doubt, the court can use its </w:t>
      </w:r>
      <w:r>
        <w:rPr>
          <w:spacing w:val="-3"/>
        </w:rPr>
        <w:t>discretion </w:t>
      </w:r>
      <w:r>
        <w:rPr/>
        <w:t>to modify the effect of the</w:t>
      </w:r>
      <w:r>
        <w:rPr>
          <w:spacing w:val="8"/>
        </w:rPr>
        <w:t> </w:t>
      </w:r>
      <w:r>
        <w:rPr>
          <w:spacing w:val="-3"/>
        </w:rPr>
        <w:t>rule.</w:t>
      </w:r>
    </w:p>
    <w:p>
      <w:pPr>
        <w:pStyle w:val="ListParagraph"/>
        <w:numPr>
          <w:ilvl w:val="1"/>
          <w:numId w:val="4"/>
        </w:numPr>
        <w:tabs>
          <w:tab w:pos="2381" w:val="left" w:leader="none"/>
          <w:tab w:pos="2382" w:val="left" w:leader="none"/>
        </w:tabs>
        <w:spacing w:line="242" w:lineRule="auto" w:before="124" w:after="0"/>
        <w:ind w:left="2381" w:right="1664" w:hanging="794"/>
        <w:jc w:val="left"/>
        <w:rPr>
          <w:sz w:val="21"/>
        </w:rPr>
      </w:pPr>
      <w:r>
        <w:rPr>
          <w:w w:val="105"/>
          <w:sz w:val="21"/>
        </w:rPr>
        <w:t>Courts</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spacing w:val="-3"/>
          <w:w w:val="105"/>
          <w:sz w:val="21"/>
        </w:rPr>
        <w:t>United</w:t>
      </w:r>
      <w:r>
        <w:rPr>
          <w:spacing w:val="-5"/>
          <w:w w:val="105"/>
          <w:sz w:val="21"/>
        </w:rPr>
        <w:t> </w:t>
      </w:r>
      <w:r>
        <w:rPr>
          <w:spacing w:val="-3"/>
          <w:w w:val="105"/>
          <w:sz w:val="21"/>
        </w:rPr>
        <w:t>States</w:t>
      </w:r>
      <w:r>
        <w:rPr>
          <w:spacing w:val="-6"/>
          <w:w w:val="105"/>
          <w:sz w:val="21"/>
        </w:rPr>
        <w:t> </w:t>
      </w:r>
      <w:r>
        <w:rPr>
          <w:spacing w:val="-3"/>
          <w:w w:val="105"/>
          <w:sz w:val="21"/>
        </w:rPr>
        <w:t>have</w:t>
      </w:r>
      <w:r>
        <w:rPr>
          <w:spacing w:val="-6"/>
          <w:w w:val="105"/>
          <w:sz w:val="21"/>
        </w:rPr>
        <w:t> </w:t>
      </w:r>
      <w:r>
        <w:rPr>
          <w:w w:val="105"/>
          <w:sz w:val="21"/>
        </w:rPr>
        <w:t>often</w:t>
      </w:r>
      <w:r>
        <w:rPr>
          <w:spacing w:val="-6"/>
          <w:w w:val="105"/>
          <w:sz w:val="21"/>
        </w:rPr>
        <w:t> </w:t>
      </w:r>
      <w:r>
        <w:rPr>
          <w:w w:val="105"/>
          <w:sz w:val="21"/>
        </w:rPr>
        <w:t>held</w:t>
      </w:r>
      <w:r>
        <w:rPr>
          <w:spacing w:val="-5"/>
          <w:w w:val="105"/>
          <w:sz w:val="21"/>
        </w:rPr>
        <w:t> </w:t>
      </w:r>
      <w:r>
        <w:rPr>
          <w:spacing w:val="-3"/>
          <w:w w:val="105"/>
          <w:sz w:val="21"/>
        </w:rPr>
        <w:t>that</w:t>
      </w:r>
      <w:r>
        <w:rPr>
          <w:spacing w:val="-6"/>
          <w:w w:val="105"/>
          <w:sz w:val="21"/>
        </w:rPr>
        <w:t> </w:t>
      </w:r>
      <w:r>
        <w:rPr>
          <w:w w:val="105"/>
          <w:sz w:val="21"/>
        </w:rPr>
        <w:t>a</w:t>
      </w:r>
      <w:r>
        <w:rPr>
          <w:spacing w:val="-6"/>
          <w:w w:val="105"/>
          <w:sz w:val="21"/>
        </w:rPr>
        <w:t> </w:t>
      </w:r>
      <w:r>
        <w:rPr>
          <w:w w:val="105"/>
          <w:sz w:val="21"/>
        </w:rPr>
        <w:t>conviction</w:t>
      </w:r>
      <w:r>
        <w:rPr>
          <w:spacing w:val="-6"/>
          <w:w w:val="105"/>
          <w:sz w:val="21"/>
        </w:rPr>
        <w:t> </w:t>
      </w:r>
      <w:r>
        <w:rPr>
          <w:spacing w:val="-3"/>
          <w:w w:val="105"/>
          <w:sz w:val="21"/>
        </w:rPr>
        <w:t>for</w:t>
      </w:r>
      <w:r>
        <w:rPr>
          <w:spacing w:val="-5"/>
          <w:w w:val="105"/>
          <w:sz w:val="21"/>
        </w:rPr>
        <w:t> </w:t>
      </w:r>
      <w:r>
        <w:rPr>
          <w:w w:val="105"/>
          <w:sz w:val="21"/>
        </w:rPr>
        <w:t>a</w:t>
      </w:r>
      <w:r>
        <w:rPr>
          <w:spacing w:val="-6"/>
          <w:w w:val="105"/>
          <w:sz w:val="21"/>
        </w:rPr>
        <w:t> </w:t>
      </w:r>
      <w:r>
        <w:rPr>
          <w:w w:val="105"/>
          <w:sz w:val="21"/>
        </w:rPr>
        <w:t>crime</w:t>
      </w:r>
      <w:r>
        <w:rPr>
          <w:spacing w:val="-6"/>
          <w:w w:val="105"/>
          <w:sz w:val="21"/>
        </w:rPr>
        <w:t> </w:t>
      </w:r>
      <w:r>
        <w:rPr>
          <w:w w:val="105"/>
          <w:sz w:val="21"/>
        </w:rPr>
        <w:t>less</w:t>
      </w:r>
      <w:r>
        <w:rPr>
          <w:spacing w:val="-6"/>
          <w:w w:val="105"/>
          <w:sz w:val="21"/>
        </w:rPr>
        <w:t> </w:t>
      </w:r>
      <w:r>
        <w:rPr>
          <w:spacing w:val="-3"/>
          <w:w w:val="105"/>
          <w:sz w:val="21"/>
        </w:rPr>
        <w:t>than</w:t>
      </w:r>
      <w:r>
        <w:rPr>
          <w:spacing w:val="-5"/>
          <w:w w:val="105"/>
          <w:sz w:val="21"/>
        </w:rPr>
        <w:t> </w:t>
      </w:r>
      <w:r>
        <w:rPr>
          <w:w w:val="105"/>
          <w:sz w:val="21"/>
        </w:rPr>
        <w:t>murder does </w:t>
      </w:r>
      <w:r>
        <w:rPr>
          <w:spacing w:val="-2"/>
          <w:w w:val="105"/>
          <w:sz w:val="21"/>
        </w:rPr>
        <w:t>not </w:t>
      </w:r>
      <w:r>
        <w:rPr>
          <w:w w:val="105"/>
          <w:sz w:val="21"/>
        </w:rPr>
        <w:t>necessarily mean </w:t>
      </w:r>
      <w:r>
        <w:rPr>
          <w:spacing w:val="-3"/>
          <w:w w:val="105"/>
          <w:sz w:val="21"/>
        </w:rPr>
        <w:t>that </w:t>
      </w:r>
      <w:r>
        <w:rPr>
          <w:w w:val="105"/>
          <w:sz w:val="21"/>
        </w:rPr>
        <w:t>the </w:t>
      </w:r>
      <w:r>
        <w:rPr>
          <w:spacing w:val="-3"/>
          <w:w w:val="105"/>
          <w:sz w:val="21"/>
        </w:rPr>
        <w:t>killer will </w:t>
      </w:r>
      <w:r>
        <w:rPr>
          <w:w w:val="105"/>
          <w:sz w:val="21"/>
        </w:rPr>
        <w:t>be precluded </w:t>
      </w:r>
      <w:r>
        <w:rPr>
          <w:spacing w:val="-3"/>
          <w:w w:val="105"/>
          <w:sz w:val="21"/>
        </w:rPr>
        <w:t>from inheriting from </w:t>
      </w:r>
      <w:r>
        <w:rPr>
          <w:w w:val="105"/>
          <w:sz w:val="21"/>
        </w:rPr>
        <w:t>the </w:t>
      </w:r>
      <w:r>
        <w:rPr>
          <w:spacing w:val="-4"/>
          <w:w w:val="105"/>
          <w:sz w:val="21"/>
        </w:rPr>
        <w:t>victim.</w:t>
      </w:r>
      <w:r>
        <w:rPr>
          <w:spacing w:val="-4"/>
          <w:w w:val="105"/>
          <w:position w:val="7"/>
          <w:sz w:val="12"/>
        </w:rPr>
        <w:t>14 </w:t>
      </w:r>
      <w:r>
        <w:rPr>
          <w:w w:val="105"/>
          <w:sz w:val="21"/>
        </w:rPr>
        <w:t>Under the </w:t>
      </w:r>
      <w:r>
        <w:rPr>
          <w:spacing w:val="-3"/>
          <w:w w:val="105"/>
          <w:sz w:val="21"/>
        </w:rPr>
        <w:t>Uniform Probate </w:t>
      </w:r>
      <w:r>
        <w:rPr>
          <w:spacing w:val="-4"/>
          <w:w w:val="105"/>
          <w:sz w:val="21"/>
        </w:rPr>
        <w:t>Code, </w:t>
      </w:r>
      <w:r>
        <w:rPr>
          <w:w w:val="105"/>
          <w:sz w:val="21"/>
        </w:rPr>
        <w:t>in order to attract the </w:t>
      </w:r>
      <w:r>
        <w:rPr>
          <w:spacing w:val="-3"/>
          <w:w w:val="105"/>
          <w:sz w:val="21"/>
        </w:rPr>
        <w:t>slayer rule, </w:t>
      </w:r>
      <w:r>
        <w:rPr>
          <w:w w:val="105"/>
          <w:sz w:val="21"/>
        </w:rPr>
        <w:t>the </w:t>
      </w:r>
      <w:r>
        <w:rPr>
          <w:spacing w:val="-3"/>
          <w:w w:val="105"/>
          <w:sz w:val="21"/>
        </w:rPr>
        <w:t>killing </w:t>
      </w:r>
      <w:r>
        <w:rPr>
          <w:w w:val="105"/>
          <w:sz w:val="21"/>
        </w:rPr>
        <w:t>must be </w:t>
      </w:r>
      <w:r>
        <w:rPr>
          <w:spacing w:val="-3"/>
          <w:w w:val="105"/>
          <w:sz w:val="21"/>
        </w:rPr>
        <w:t>felonious </w:t>
      </w:r>
      <w:r>
        <w:rPr>
          <w:w w:val="105"/>
          <w:sz w:val="21"/>
        </w:rPr>
        <w:t>and </w:t>
      </w:r>
      <w:r>
        <w:rPr>
          <w:spacing w:val="-5"/>
          <w:w w:val="105"/>
          <w:sz w:val="21"/>
        </w:rPr>
        <w:t>intentional.</w:t>
      </w:r>
      <w:r>
        <w:rPr>
          <w:spacing w:val="-5"/>
          <w:w w:val="105"/>
          <w:position w:val="7"/>
          <w:sz w:val="12"/>
        </w:rPr>
        <w:t>15 </w:t>
      </w:r>
      <w:r>
        <w:rPr>
          <w:w w:val="105"/>
          <w:sz w:val="21"/>
        </w:rPr>
        <w:t>A </w:t>
      </w:r>
      <w:r>
        <w:rPr>
          <w:spacing w:val="-3"/>
          <w:w w:val="105"/>
          <w:sz w:val="21"/>
        </w:rPr>
        <w:t>killing </w:t>
      </w:r>
      <w:r>
        <w:rPr>
          <w:w w:val="105"/>
          <w:sz w:val="21"/>
        </w:rPr>
        <w:t>is </w:t>
      </w:r>
      <w:r>
        <w:rPr>
          <w:spacing w:val="-3"/>
          <w:w w:val="105"/>
          <w:sz w:val="21"/>
        </w:rPr>
        <w:t>felonious </w:t>
      </w:r>
      <w:r>
        <w:rPr>
          <w:w w:val="105"/>
          <w:sz w:val="21"/>
        </w:rPr>
        <w:t>and </w:t>
      </w:r>
      <w:r>
        <w:rPr>
          <w:spacing w:val="-3"/>
          <w:w w:val="105"/>
          <w:sz w:val="21"/>
        </w:rPr>
        <w:t>intentional </w:t>
      </w:r>
      <w:r>
        <w:rPr>
          <w:w w:val="105"/>
          <w:sz w:val="21"/>
        </w:rPr>
        <w:t>if it is </w:t>
      </w:r>
      <w:r>
        <w:rPr>
          <w:spacing w:val="-4"/>
          <w:w w:val="105"/>
          <w:sz w:val="21"/>
        </w:rPr>
        <w:t>‘done </w:t>
      </w:r>
      <w:r>
        <w:rPr>
          <w:w w:val="105"/>
          <w:sz w:val="21"/>
        </w:rPr>
        <w:t>with a </w:t>
      </w:r>
      <w:r>
        <w:rPr>
          <w:spacing w:val="-3"/>
          <w:w w:val="105"/>
          <w:sz w:val="21"/>
        </w:rPr>
        <w:t>mind </w:t>
      </w:r>
      <w:r>
        <w:rPr>
          <w:w w:val="105"/>
          <w:sz w:val="21"/>
        </w:rPr>
        <w:t>bent on doing </w:t>
      </w:r>
      <w:r>
        <w:rPr>
          <w:spacing w:val="-7"/>
          <w:w w:val="105"/>
          <w:sz w:val="21"/>
        </w:rPr>
        <w:t>wrong’.</w:t>
      </w:r>
      <w:r>
        <w:rPr>
          <w:spacing w:val="-7"/>
          <w:w w:val="105"/>
          <w:position w:val="7"/>
          <w:sz w:val="12"/>
        </w:rPr>
        <w:t>16 </w:t>
      </w:r>
      <w:r>
        <w:rPr>
          <w:spacing w:val="-7"/>
          <w:w w:val="105"/>
          <w:sz w:val="21"/>
        </w:rPr>
        <w:t>To </w:t>
      </w:r>
      <w:r>
        <w:rPr>
          <w:w w:val="105"/>
          <w:sz w:val="21"/>
        </w:rPr>
        <w:t>satisfy the </w:t>
      </w:r>
      <w:r>
        <w:rPr>
          <w:spacing w:val="-4"/>
          <w:w w:val="105"/>
          <w:sz w:val="21"/>
        </w:rPr>
        <w:t>‘intentional’ </w:t>
      </w:r>
      <w:r>
        <w:rPr>
          <w:spacing w:val="-3"/>
          <w:w w:val="105"/>
          <w:sz w:val="21"/>
        </w:rPr>
        <w:t>requirement, </w:t>
      </w:r>
      <w:r>
        <w:rPr>
          <w:w w:val="105"/>
          <w:sz w:val="21"/>
        </w:rPr>
        <w:t>the alleged </w:t>
      </w:r>
      <w:r>
        <w:rPr>
          <w:spacing w:val="-3"/>
          <w:w w:val="105"/>
          <w:sz w:val="21"/>
        </w:rPr>
        <w:t>killer </w:t>
      </w:r>
      <w:r>
        <w:rPr>
          <w:w w:val="105"/>
          <w:sz w:val="21"/>
        </w:rPr>
        <w:t>must </w:t>
      </w:r>
      <w:r>
        <w:rPr>
          <w:spacing w:val="-3"/>
          <w:w w:val="105"/>
          <w:sz w:val="21"/>
        </w:rPr>
        <w:t>have ‘acted </w:t>
      </w:r>
      <w:r>
        <w:rPr>
          <w:w w:val="105"/>
          <w:sz w:val="21"/>
        </w:rPr>
        <w:t>with an </w:t>
      </w:r>
      <w:r>
        <w:rPr>
          <w:spacing w:val="-3"/>
          <w:w w:val="105"/>
          <w:sz w:val="21"/>
        </w:rPr>
        <w:t>intent </w:t>
      </w:r>
      <w:r>
        <w:rPr>
          <w:w w:val="105"/>
          <w:sz w:val="21"/>
        </w:rPr>
        <w:t>to </w:t>
      </w:r>
      <w:r>
        <w:rPr>
          <w:spacing w:val="-6"/>
          <w:w w:val="105"/>
          <w:sz w:val="21"/>
        </w:rPr>
        <w:t>kill’, </w:t>
      </w:r>
      <w:r>
        <w:rPr>
          <w:w w:val="105"/>
          <w:sz w:val="21"/>
        </w:rPr>
        <w:t>which </w:t>
      </w:r>
      <w:r>
        <w:rPr>
          <w:spacing w:val="-3"/>
          <w:w w:val="105"/>
          <w:sz w:val="21"/>
        </w:rPr>
        <w:t>includes </w:t>
      </w:r>
      <w:r>
        <w:rPr>
          <w:w w:val="105"/>
          <w:sz w:val="21"/>
        </w:rPr>
        <w:t>where they knew ‘to a </w:t>
      </w:r>
      <w:r>
        <w:rPr>
          <w:spacing w:val="-3"/>
          <w:w w:val="105"/>
          <w:sz w:val="21"/>
        </w:rPr>
        <w:t>substantial </w:t>
      </w:r>
      <w:r>
        <w:rPr>
          <w:w w:val="105"/>
          <w:sz w:val="21"/>
        </w:rPr>
        <w:t>certainty’ </w:t>
      </w:r>
      <w:r>
        <w:rPr>
          <w:spacing w:val="-3"/>
          <w:w w:val="105"/>
          <w:sz w:val="21"/>
        </w:rPr>
        <w:t>that </w:t>
      </w:r>
      <w:r>
        <w:rPr>
          <w:w w:val="105"/>
          <w:sz w:val="21"/>
        </w:rPr>
        <w:t>the </w:t>
      </w:r>
      <w:r>
        <w:rPr>
          <w:spacing w:val="-3"/>
          <w:w w:val="105"/>
          <w:sz w:val="21"/>
        </w:rPr>
        <w:t>killing </w:t>
      </w:r>
      <w:r>
        <w:rPr>
          <w:w w:val="105"/>
          <w:sz w:val="21"/>
        </w:rPr>
        <w:t>would </w:t>
      </w:r>
      <w:r>
        <w:rPr>
          <w:spacing w:val="-3"/>
          <w:w w:val="105"/>
          <w:sz w:val="21"/>
        </w:rPr>
        <w:t>result from </w:t>
      </w:r>
      <w:r>
        <w:rPr>
          <w:w w:val="105"/>
          <w:sz w:val="21"/>
        </w:rPr>
        <w:t>their </w:t>
      </w:r>
      <w:r>
        <w:rPr>
          <w:spacing w:val="-5"/>
          <w:w w:val="105"/>
          <w:sz w:val="21"/>
        </w:rPr>
        <w:t>conduct.</w:t>
      </w:r>
      <w:r>
        <w:rPr>
          <w:spacing w:val="-5"/>
          <w:w w:val="105"/>
          <w:position w:val="7"/>
          <w:sz w:val="12"/>
        </w:rPr>
        <w:t>17 </w:t>
      </w:r>
      <w:r>
        <w:rPr>
          <w:w w:val="105"/>
          <w:sz w:val="21"/>
        </w:rPr>
        <w:t>The rule would </w:t>
      </w:r>
      <w:r>
        <w:rPr>
          <w:spacing w:val="-2"/>
          <w:w w:val="105"/>
          <w:sz w:val="21"/>
        </w:rPr>
        <w:t>not</w:t>
      </w:r>
      <w:r>
        <w:rPr>
          <w:spacing w:val="-35"/>
          <w:w w:val="105"/>
          <w:sz w:val="21"/>
        </w:rPr>
        <w:t> </w:t>
      </w:r>
      <w:r>
        <w:rPr>
          <w:spacing w:val="-3"/>
          <w:w w:val="105"/>
          <w:sz w:val="21"/>
        </w:rPr>
        <w:t>therefore</w:t>
      </w:r>
    </w:p>
    <w:p>
      <w:pPr>
        <w:pStyle w:val="BodyText"/>
        <w:spacing w:before="6"/>
        <w:rPr>
          <w:sz w:val="22"/>
        </w:rPr>
      </w:pPr>
      <w:r>
        <w:rPr/>
        <w:pict>
          <v:line style="position:absolute;mso-position-horizontal-relative:page;mso-position-vertical-relative:paragraph;z-index:272;mso-wrap-distance-left:0;mso-wrap-distance-right:0" from="79.370201pt,16.186485pt" to="515.905201pt,16.186485pt" stroked="true" strokeweight="1pt" strokecolor="#f9ceca">
            <v:stroke dashstyle="solid"/>
            <w10:wrap type="topAndBottom"/>
          </v:line>
        </w:pict>
      </w:r>
    </w:p>
    <w:p>
      <w:pPr>
        <w:pStyle w:val="ListParagraph"/>
        <w:numPr>
          <w:ilvl w:val="0"/>
          <w:numId w:val="20"/>
        </w:numPr>
        <w:tabs>
          <w:tab w:pos="2380" w:val="left" w:leader="none"/>
          <w:tab w:pos="2382" w:val="left" w:leader="none"/>
        </w:tabs>
        <w:spacing w:line="240" w:lineRule="auto" w:before="117" w:after="0"/>
        <w:ind w:left="2381" w:right="0" w:hanging="794"/>
        <w:jc w:val="left"/>
        <w:rPr>
          <w:sz w:val="13"/>
        </w:rPr>
      </w:pPr>
      <w:r>
        <w:rPr>
          <w:w w:val="105"/>
          <w:sz w:val="13"/>
        </w:rPr>
        <w:t>See</w:t>
      </w:r>
      <w:r>
        <w:rPr>
          <w:spacing w:val="4"/>
          <w:w w:val="105"/>
          <w:sz w:val="13"/>
        </w:rPr>
        <w:t> </w:t>
      </w:r>
      <w:r>
        <w:rPr>
          <w:i/>
          <w:w w:val="105"/>
          <w:sz w:val="13"/>
        </w:rPr>
        <w:t>Cleaver</w:t>
      </w:r>
      <w:r>
        <w:rPr>
          <w:i/>
          <w:spacing w:val="4"/>
          <w:w w:val="105"/>
          <w:sz w:val="13"/>
        </w:rPr>
        <w:t> </w:t>
      </w:r>
      <w:r>
        <w:rPr>
          <w:i/>
          <w:w w:val="105"/>
          <w:sz w:val="13"/>
        </w:rPr>
        <w:t>v</w:t>
      </w:r>
      <w:r>
        <w:rPr>
          <w:i/>
          <w:spacing w:val="4"/>
          <w:w w:val="105"/>
          <w:sz w:val="13"/>
        </w:rPr>
        <w:t> </w:t>
      </w:r>
      <w:r>
        <w:rPr>
          <w:i/>
          <w:w w:val="105"/>
          <w:sz w:val="13"/>
        </w:rPr>
        <w:t>Mutual</w:t>
      </w:r>
      <w:r>
        <w:rPr>
          <w:i/>
          <w:spacing w:val="4"/>
          <w:w w:val="105"/>
          <w:sz w:val="13"/>
        </w:rPr>
        <w:t> </w:t>
      </w:r>
      <w:r>
        <w:rPr>
          <w:i/>
          <w:w w:val="105"/>
          <w:sz w:val="13"/>
        </w:rPr>
        <w:t>Reserve</w:t>
      </w:r>
      <w:r>
        <w:rPr>
          <w:i/>
          <w:spacing w:val="4"/>
          <w:w w:val="105"/>
          <w:sz w:val="13"/>
        </w:rPr>
        <w:t> </w:t>
      </w:r>
      <w:r>
        <w:rPr>
          <w:i/>
          <w:w w:val="105"/>
          <w:sz w:val="13"/>
        </w:rPr>
        <w:t>Fund</w:t>
      </w:r>
      <w:r>
        <w:rPr>
          <w:i/>
          <w:spacing w:val="4"/>
          <w:w w:val="105"/>
          <w:sz w:val="13"/>
        </w:rPr>
        <w:t> </w:t>
      </w:r>
      <w:r>
        <w:rPr>
          <w:i/>
          <w:w w:val="105"/>
          <w:sz w:val="13"/>
        </w:rPr>
        <w:t>Association</w:t>
      </w:r>
      <w:r>
        <w:rPr>
          <w:i/>
          <w:spacing w:val="4"/>
          <w:w w:val="105"/>
          <w:sz w:val="13"/>
        </w:rPr>
        <w:t> </w:t>
      </w:r>
      <w:r>
        <w:rPr>
          <w:w w:val="105"/>
          <w:sz w:val="13"/>
        </w:rPr>
        <w:t>[1892]</w:t>
      </w:r>
      <w:r>
        <w:rPr>
          <w:spacing w:val="5"/>
          <w:w w:val="105"/>
          <w:sz w:val="13"/>
        </w:rPr>
        <w:t> </w:t>
      </w:r>
      <w:r>
        <w:rPr>
          <w:w w:val="105"/>
          <w:sz w:val="13"/>
        </w:rPr>
        <w:t>1</w:t>
      </w:r>
      <w:r>
        <w:rPr>
          <w:spacing w:val="5"/>
          <w:w w:val="105"/>
          <w:sz w:val="13"/>
        </w:rPr>
        <w:t> </w:t>
      </w:r>
      <w:r>
        <w:rPr>
          <w:w w:val="105"/>
          <w:sz w:val="13"/>
        </w:rPr>
        <w:t>QB</w:t>
      </w:r>
      <w:r>
        <w:rPr>
          <w:spacing w:val="5"/>
          <w:w w:val="105"/>
          <w:sz w:val="13"/>
        </w:rPr>
        <w:t> </w:t>
      </w:r>
      <w:r>
        <w:rPr>
          <w:spacing w:val="-3"/>
          <w:w w:val="105"/>
          <w:sz w:val="13"/>
        </w:rPr>
        <w:t>147;</w:t>
      </w:r>
      <w:r>
        <w:rPr>
          <w:spacing w:val="5"/>
          <w:w w:val="105"/>
          <w:sz w:val="13"/>
        </w:rPr>
        <w:t> </w:t>
      </w:r>
      <w:r>
        <w:rPr>
          <w:i/>
          <w:w w:val="105"/>
          <w:sz w:val="13"/>
        </w:rPr>
        <w:t>In</w:t>
      </w:r>
      <w:r>
        <w:rPr>
          <w:i/>
          <w:spacing w:val="3"/>
          <w:w w:val="105"/>
          <w:sz w:val="13"/>
        </w:rPr>
        <w:t> </w:t>
      </w:r>
      <w:r>
        <w:rPr>
          <w:i/>
          <w:w w:val="105"/>
          <w:sz w:val="13"/>
        </w:rPr>
        <w:t>the</w:t>
      </w:r>
      <w:r>
        <w:rPr>
          <w:i/>
          <w:spacing w:val="4"/>
          <w:w w:val="105"/>
          <w:sz w:val="13"/>
        </w:rPr>
        <w:t> </w:t>
      </w:r>
      <w:r>
        <w:rPr>
          <w:i/>
          <w:w w:val="105"/>
          <w:sz w:val="13"/>
        </w:rPr>
        <w:t>Estate</w:t>
      </w:r>
      <w:r>
        <w:rPr>
          <w:i/>
          <w:spacing w:val="4"/>
          <w:w w:val="105"/>
          <w:sz w:val="13"/>
        </w:rPr>
        <w:t> </w:t>
      </w:r>
      <w:r>
        <w:rPr>
          <w:i/>
          <w:w w:val="105"/>
          <w:sz w:val="13"/>
        </w:rPr>
        <w:t>of</w:t>
      </w:r>
      <w:r>
        <w:rPr>
          <w:i/>
          <w:spacing w:val="4"/>
          <w:w w:val="105"/>
          <w:sz w:val="13"/>
        </w:rPr>
        <w:t> </w:t>
      </w:r>
      <w:r>
        <w:rPr>
          <w:i/>
          <w:w w:val="105"/>
          <w:sz w:val="13"/>
        </w:rPr>
        <w:t>Crippen</w:t>
      </w:r>
      <w:r>
        <w:rPr>
          <w:i/>
          <w:spacing w:val="5"/>
          <w:w w:val="105"/>
          <w:sz w:val="13"/>
        </w:rPr>
        <w:t> </w:t>
      </w:r>
      <w:r>
        <w:rPr>
          <w:spacing w:val="-4"/>
          <w:w w:val="105"/>
          <w:sz w:val="13"/>
        </w:rPr>
        <w:t>[1911]</w:t>
      </w:r>
      <w:r>
        <w:rPr>
          <w:spacing w:val="5"/>
          <w:w w:val="105"/>
          <w:sz w:val="13"/>
        </w:rPr>
        <w:t> </w:t>
      </w:r>
      <w:r>
        <w:rPr>
          <w:w w:val="105"/>
          <w:sz w:val="13"/>
        </w:rPr>
        <w:t>P</w:t>
      </w:r>
      <w:r>
        <w:rPr>
          <w:spacing w:val="5"/>
          <w:w w:val="105"/>
          <w:sz w:val="13"/>
        </w:rPr>
        <w:t> </w:t>
      </w:r>
      <w:r>
        <w:rPr>
          <w:w w:val="105"/>
          <w:sz w:val="13"/>
        </w:rPr>
        <w:t>108;</w:t>
      </w:r>
      <w:r>
        <w:rPr>
          <w:spacing w:val="5"/>
          <w:w w:val="105"/>
          <w:sz w:val="13"/>
        </w:rPr>
        <w:t> </w:t>
      </w:r>
      <w:r>
        <w:rPr>
          <w:i/>
          <w:w w:val="105"/>
          <w:sz w:val="13"/>
        </w:rPr>
        <w:t>Re</w:t>
      </w:r>
      <w:r>
        <w:rPr>
          <w:i/>
          <w:spacing w:val="4"/>
          <w:w w:val="105"/>
          <w:sz w:val="13"/>
        </w:rPr>
        <w:t> </w:t>
      </w:r>
      <w:r>
        <w:rPr>
          <w:i/>
          <w:w w:val="105"/>
          <w:sz w:val="13"/>
        </w:rPr>
        <w:t>Pollock</w:t>
      </w:r>
      <w:r>
        <w:rPr>
          <w:i/>
          <w:spacing w:val="5"/>
          <w:w w:val="105"/>
          <w:sz w:val="13"/>
        </w:rPr>
        <w:t> </w:t>
      </w:r>
      <w:r>
        <w:rPr>
          <w:w w:val="105"/>
          <w:sz w:val="13"/>
        </w:rPr>
        <w:t>[1941]</w:t>
      </w:r>
      <w:r>
        <w:rPr>
          <w:spacing w:val="5"/>
          <w:w w:val="105"/>
          <w:sz w:val="13"/>
        </w:rPr>
        <w:t> </w:t>
      </w:r>
      <w:r>
        <w:rPr>
          <w:w w:val="105"/>
          <w:sz w:val="13"/>
        </w:rPr>
        <w:t>Ch</w:t>
      </w:r>
      <w:r>
        <w:rPr>
          <w:spacing w:val="4"/>
          <w:w w:val="105"/>
          <w:sz w:val="13"/>
        </w:rPr>
        <w:t> </w:t>
      </w:r>
      <w:r>
        <w:rPr>
          <w:w w:val="105"/>
          <w:sz w:val="13"/>
        </w:rPr>
        <w:t>219;</w:t>
      </w:r>
    </w:p>
    <w:p>
      <w:pPr>
        <w:spacing w:before="1"/>
        <w:ind w:left="2381" w:right="0" w:firstLine="0"/>
        <w:jc w:val="left"/>
        <w:rPr>
          <w:sz w:val="13"/>
        </w:rPr>
      </w:pPr>
      <w:r>
        <w:rPr>
          <w:i/>
          <w:w w:val="105"/>
          <w:sz w:val="13"/>
        </w:rPr>
        <w:t>Re Callaway </w:t>
      </w:r>
      <w:r>
        <w:rPr>
          <w:w w:val="105"/>
          <w:sz w:val="13"/>
        </w:rPr>
        <w:t>[1956] Ch 559.</w:t>
      </w:r>
    </w:p>
    <w:p>
      <w:pPr>
        <w:pStyle w:val="ListParagraph"/>
        <w:numPr>
          <w:ilvl w:val="0"/>
          <w:numId w:val="20"/>
        </w:numPr>
        <w:tabs>
          <w:tab w:pos="2380" w:val="left" w:leader="none"/>
          <w:tab w:pos="2382" w:val="left" w:leader="none"/>
        </w:tabs>
        <w:spacing w:line="240" w:lineRule="auto" w:before="2" w:after="0"/>
        <w:ind w:left="2381" w:right="0" w:hanging="794"/>
        <w:jc w:val="left"/>
        <w:rPr>
          <w:sz w:val="13"/>
        </w:rPr>
      </w:pPr>
      <w:r>
        <w:rPr>
          <w:i/>
          <w:w w:val="105"/>
          <w:sz w:val="13"/>
        </w:rPr>
        <w:t>Crimes Act 1958 </w:t>
      </w:r>
      <w:r>
        <w:rPr>
          <w:spacing w:val="2"/>
          <w:w w:val="105"/>
          <w:sz w:val="13"/>
        </w:rPr>
        <w:t>(Vic) </w:t>
      </w:r>
      <w:r>
        <w:rPr>
          <w:w w:val="105"/>
          <w:sz w:val="13"/>
        </w:rPr>
        <w:t>s</w:t>
      </w:r>
      <w:r>
        <w:rPr>
          <w:spacing w:val="17"/>
          <w:w w:val="105"/>
          <w:sz w:val="13"/>
        </w:rPr>
        <w:t> </w:t>
      </w:r>
      <w:r>
        <w:rPr>
          <w:w w:val="105"/>
          <w:sz w:val="13"/>
        </w:rPr>
        <w:t>3.</w:t>
      </w:r>
    </w:p>
    <w:p>
      <w:pPr>
        <w:pStyle w:val="ListParagraph"/>
        <w:numPr>
          <w:ilvl w:val="0"/>
          <w:numId w:val="20"/>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5.</w:t>
      </w:r>
    </w:p>
    <w:p>
      <w:pPr>
        <w:pStyle w:val="ListParagraph"/>
        <w:numPr>
          <w:ilvl w:val="0"/>
          <w:numId w:val="20"/>
        </w:numPr>
        <w:tabs>
          <w:tab w:pos="2380" w:val="left" w:leader="none"/>
          <w:tab w:pos="2382" w:val="left" w:leader="none"/>
        </w:tabs>
        <w:spacing w:line="240" w:lineRule="auto" w:before="1" w:after="0"/>
        <w:ind w:left="2381" w:right="0" w:hanging="794"/>
        <w:jc w:val="left"/>
        <w:rPr>
          <w:sz w:val="13"/>
        </w:rPr>
      </w:pPr>
      <w:r>
        <w:rPr>
          <w:i/>
          <w:w w:val="105"/>
          <w:sz w:val="13"/>
        </w:rPr>
        <w:t>R v Sypott </w:t>
      </w:r>
      <w:r>
        <w:rPr>
          <w:w w:val="105"/>
          <w:sz w:val="13"/>
        </w:rPr>
        <w:t>[2003] VSC 327 (5 September</w:t>
      </w:r>
      <w:r>
        <w:rPr>
          <w:spacing w:val="5"/>
          <w:w w:val="105"/>
          <w:sz w:val="13"/>
        </w:rPr>
        <w:t> </w:t>
      </w:r>
      <w:r>
        <w:rPr>
          <w:spacing w:val="2"/>
          <w:w w:val="105"/>
          <w:sz w:val="13"/>
        </w:rPr>
        <w:t>2003).</w:t>
      </w:r>
    </w:p>
    <w:p>
      <w:pPr>
        <w:pStyle w:val="ListParagraph"/>
        <w:numPr>
          <w:ilvl w:val="0"/>
          <w:numId w:val="20"/>
        </w:numPr>
        <w:tabs>
          <w:tab w:pos="2380" w:val="left" w:leader="none"/>
          <w:tab w:pos="2382" w:val="left" w:leader="none"/>
        </w:tabs>
        <w:spacing w:line="240" w:lineRule="auto" w:before="2" w:after="0"/>
        <w:ind w:left="2381" w:right="0" w:hanging="794"/>
        <w:jc w:val="left"/>
        <w:rPr>
          <w:sz w:val="13"/>
        </w:rPr>
      </w:pPr>
      <w:r>
        <w:rPr>
          <w:i/>
          <w:w w:val="105"/>
          <w:sz w:val="13"/>
        </w:rPr>
        <w:t>The</w:t>
      </w:r>
      <w:r>
        <w:rPr>
          <w:i/>
          <w:spacing w:val="4"/>
          <w:w w:val="105"/>
          <w:sz w:val="13"/>
        </w:rPr>
        <w:t> </w:t>
      </w:r>
      <w:r>
        <w:rPr>
          <w:i/>
          <w:w w:val="105"/>
          <w:sz w:val="13"/>
        </w:rPr>
        <w:t>Queen</w:t>
      </w:r>
      <w:r>
        <w:rPr>
          <w:i/>
          <w:spacing w:val="4"/>
          <w:w w:val="105"/>
          <w:sz w:val="13"/>
        </w:rPr>
        <w:t> </w:t>
      </w:r>
      <w:r>
        <w:rPr>
          <w:i/>
          <w:w w:val="105"/>
          <w:sz w:val="13"/>
        </w:rPr>
        <w:t>v</w:t>
      </w:r>
      <w:r>
        <w:rPr>
          <w:i/>
          <w:spacing w:val="4"/>
          <w:w w:val="105"/>
          <w:sz w:val="13"/>
        </w:rPr>
        <w:t> </w:t>
      </w:r>
      <w:r>
        <w:rPr>
          <w:i/>
          <w:w w:val="105"/>
          <w:sz w:val="13"/>
        </w:rPr>
        <w:t>Nguyen</w:t>
      </w:r>
      <w:r>
        <w:rPr>
          <w:i/>
          <w:spacing w:val="6"/>
          <w:w w:val="105"/>
          <w:sz w:val="13"/>
        </w:rPr>
        <w:t> </w:t>
      </w:r>
      <w:r>
        <w:rPr>
          <w:w w:val="105"/>
          <w:sz w:val="13"/>
        </w:rPr>
        <w:t>[2013]</w:t>
      </w:r>
      <w:r>
        <w:rPr>
          <w:spacing w:val="5"/>
          <w:w w:val="105"/>
          <w:sz w:val="13"/>
        </w:rPr>
        <w:t> </w:t>
      </w:r>
      <w:r>
        <w:rPr>
          <w:w w:val="105"/>
          <w:sz w:val="13"/>
        </w:rPr>
        <w:t>VSC</w:t>
      </w:r>
      <w:r>
        <w:rPr>
          <w:spacing w:val="5"/>
          <w:w w:val="105"/>
          <w:sz w:val="13"/>
        </w:rPr>
        <w:t> </w:t>
      </w:r>
      <w:r>
        <w:rPr>
          <w:w w:val="105"/>
          <w:sz w:val="13"/>
        </w:rPr>
        <w:t>46</w:t>
      </w:r>
      <w:r>
        <w:rPr>
          <w:spacing w:val="5"/>
          <w:w w:val="105"/>
          <w:sz w:val="13"/>
        </w:rPr>
        <w:t> </w:t>
      </w:r>
      <w:r>
        <w:rPr>
          <w:spacing w:val="-3"/>
          <w:w w:val="105"/>
          <w:sz w:val="13"/>
        </w:rPr>
        <w:t>(12</w:t>
      </w:r>
      <w:r>
        <w:rPr>
          <w:spacing w:val="6"/>
          <w:w w:val="105"/>
          <w:sz w:val="13"/>
        </w:rPr>
        <w:t> </w:t>
      </w:r>
      <w:r>
        <w:rPr>
          <w:w w:val="105"/>
          <w:sz w:val="13"/>
        </w:rPr>
        <w:t>February</w:t>
      </w:r>
      <w:r>
        <w:rPr>
          <w:spacing w:val="5"/>
          <w:w w:val="105"/>
          <w:sz w:val="13"/>
        </w:rPr>
        <w:t> </w:t>
      </w:r>
      <w:r>
        <w:rPr>
          <w:w w:val="105"/>
          <w:sz w:val="13"/>
        </w:rPr>
        <w:t>2013);</w:t>
      </w:r>
      <w:r>
        <w:rPr>
          <w:spacing w:val="5"/>
          <w:w w:val="105"/>
          <w:sz w:val="13"/>
        </w:rPr>
        <w:t> </w:t>
      </w:r>
      <w:r>
        <w:rPr>
          <w:i/>
          <w:w w:val="105"/>
          <w:sz w:val="13"/>
        </w:rPr>
        <w:t>R</w:t>
      </w:r>
      <w:r>
        <w:rPr>
          <w:i/>
          <w:spacing w:val="4"/>
          <w:w w:val="105"/>
          <w:sz w:val="13"/>
        </w:rPr>
        <w:t> </w:t>
      </w:r>
      <w:r>
        <w:rPr>
          <w:i/>
          <w:w w:val="105"/>
          <w:sz w:val="13"/>
        </w:rPr>
        <w:t>v</w:t>
      </w:r>
      <w:r>
        <w:rPr>
          <w:i/>
          <w:spacing w:val="5"/>
          <w:w w:val="105"/>
          <w:sz w:val="13"/>
        </w:rPr>
        <w:t> </w:t>
      </w:r>
      <w:r>
        <w:rPr>
          <w:i/>
          <w:w w:val="105"/>
          <w:sz w:val="13"/>
        </w:rPr>
        <w:t>Jie</w:t>
      </w:r>
      <w:r>
        <w:rPr>
          <w:i/>
          <w:spacing w:val="4"/>
          <w:w w:val="105"/>
          <w:sz w:val="13"/>
        </w:rPr>
        <w:t> </w:t>
      </w:r>
      <w:r>
        <w:rPr>
          <w:i/>
          <w:w w:val="105"/>
          <w:sz w:val="13"/>
        </w:rPr>
        <w:t>Hua</w:t>
      </w:r>
      <w:r>
        <w:rPr>
          <w:i/>
          <w:spacing w:val="4"/>
          <w:w w:val="105"/>
          <w:sz w:val="13"/>
        </w:rPr>
        <w:t> </w:t>
      </w:r>
      <w:r>
        <w:rPr>
          <w:i/>
          <w:w w:val="105"/>
          <w:sz w:val="13"/>
        </w:rPr>
        <w:t>Yu</w:t>
      </w:r>
      <w:r>
        <w:rPr>
          <w:i/>
          <w:spacing w:val="5"/>
          <w:w w:val="105"/>
          <w:sz w:val="13"/>
        </w:rPr>
        <w:t> </w:t>
      </w:r>
      <w:r>
        <w:rPr>
          <w:w w:val="105"/>
          <w:sz w:val="13"/>
        </w:rPr>
        <w:t>[2001]</w:t>
      </w:r>
      <w:r>
        <w:rPr>
          <w:spacing w:val="6"/>
          <w:w w:val="105"/>
          <w:sz w:val="13"/>
        </w:rPr>
        <w:t> </w:t>
      </w:r>
      <w:r>
        <w:rPr>
          <w:w w:val="105"/>
          <w:sz w:val="13"/>
        </w:rPr>
        <w:t>VSC</w:t>
      </w:r>
      <w:r>
        <w:rPr>
          <w:spacing w:val="5"/>
          <w:w w:val="105"/>
          <w:sz w:val="13"/>
        </w:rPr>
        <w:t> </w:t>
      </w:r>
      <w:r>
        <w:rPr>
          <w:w w:val="105"/>
          <w:sz w:val="13"/>
        </w:rPr>
        <w:t>207</w:t>
      </w:r>
      <w:r>
        <w:rPr>
          <w:spacing w:val="5"/>
          <w:w w:val="105"/>
          <w:sz w:val="13"/>
        </w:rPr>
        <w:t> </w:t>
      </w:r>
      <w:r>
        <w:rPr>
          <w:w w:val="105"/>
          <w:sz w:val="13"/>
        </w:rPr>
        <w:t>(1</w:t>
      </w:r>
      <w:r>
        <w:rPr>
          <w:spacing w:val="5"/>
          <w:w w:val="105"/>
          <w:sz w:val="13"/>
        </w:rPr>
        <w:t> </w:t>
      </w:r>
      <w:r>
        <w:rPr>
          <w:w w:val="105"/>
          <w:sz w:val="13"/>
        </w:rPr>
        <w:t>June</w:t>
      </w:r>
      <w:r>
        <w:rPr>
          <w:spacing w:val="6"/>
          <w:w w:val="105"/>
          <w:sz w:val="13"/>
        </w:rPr>
        <w:t> </w:t>
      </w:r>
      <w:r>
        <w:rPr>
          <w:w w:val="105"/>
          <w:sz w:val="13"/>
        </w:rPr>
        <w:t>2001).</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i/>
          <w:w w:val="105"/>
          <w:sz w:val="13"/>
        </w:rPr>
        <w:t>The Queen v Blackwell </w:t>
      </w:r>
      <w:r>
        <w:rPr>
          <w:w w:val="105"/>
          <w:sz w:val="13"/>
        </w:rPr>
        <w:t>[2013] VSC 499 </w:t>
      </w:r>
      <w:r>
        <w:rPr>
          <w:spacing w:val="-3"/>
          <w:w w:val="105"/>
          <w:sz w:val="13"/>
        </w:rPr>
        <w:t>(13</w:t>
      </w:r>
      <w:r>
        <w:rPr>
          <w:spacing w:val="12"/>
          <w:w w:val="105"/>
          <w:sz w:val="13"/>
        </w:rPr>
        <w:t> </w:t>
      </w:r>
      <w:r>
        <w:rPr>
          <w:w w:val="105"/>
          <w:sz w:val="13"/>
        </w:rPr>
        <w:t>September 2013).</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i/>
          <w:w w:val="110"/>
          <w:sz w:val="13"/>
        </w:rPr>
        <w:t>Helton v Allen </w:t>
      </w:r>
      <w:r>
        <w:rPr>
          <w:w w:val="110"/>
          <w:sz w:val="13"/>
        </w:rPr>
        <w:t>(1940) 63 CLR 691</w:t>
      </w:r>
      <w:r>
        <w:rPr>
          <w:i/>
          <w:w w:val="110"/>
          <w:sz w:val="13"/>
        </w:rPr>
        <w:t>; Estate of Soukup </w:t>
      </w:r>
      <w:r>
        <w:rPr>
          <w:w w:val="110"/>
          <w:sz w:val="13"/>
        </w:rPr>
        <w:t>(1997) 97 A Crim, R</w:t>
      </w:r>
      <w:r>
        <w:rPr>
          <w:spacing w:val="31"/>
          <w:w w:val="110"/>
          <w:sz w:val="13"/>
        </w:rPr>
        <w:t> </w:t>
      </w:r>
      <w:r>
        <w:rPr>
          <w:w w:val="110"/>
          <w:sz w:val="13"/>
        </w:rPr>
        <w:t>103.</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i/>
          <w:w w:val="110"/>
          <w:sz w:val="13"/>
        </w:rPr>
        <w:t>Estate of Soukup </w:t>
      </w:r>
      <w:r>
        <w:rPr>
          <w:w w:val="110"/>
          <w:sz w:val="13"/>
        </w:rPr>
        <w:t>(1997) 97 A Crim R 103,</w:t>
      </w:r>
      <w:r>
        <w:rPr>
          <w:spacing w:val="22"/>
          <w:w w:val="110"/>
          <w:sz w:val="13"/>
        </w:rPr>
        <w:t> </w:t>
      </w:r>
      <w:r>
        <w:rPr>
          <w:spacing w:val="-4"/>
          <w:w w:val="110"/>
          <w:sz w:val="13"/>
        </w:rPr>
        <w:t>115.</w:t>
      </w:r>
    </w:p>
    <w:p>
      <w:pPr>
        <w:pStyle w:val="ListParagraph"/>
        <w:numPr>
          <w:ilvl w:val="0"/>
          <w:numId w:val="20"/>
        </w:numPr>
        <w:tabs>
          <w:tab w:pos="2381" w:val="left" w:leader="none"/>
          <w:tab w:pos="2382" w:val="left" w:leader="none"/>
        </w:tabs>
        <w:spacing w:line="240" w:lineRule="auto" w:before="1" w:after="0"/>
        <w:ind w:left="2381" w:right="1653" w:hanging="794"/>
        <w:jc w:val="left"/>
        <w:rPr>
          <w:sz w:val="13"/>
        </w:rPr>
      </w:pPr>
      <w:r>
        <w:rPr>
          <w:w w:val="105"/>
          <w:sz w:val="13"/>
        </w:rPr>
        <w:t>Sara M Gregory, ‘Paved with Good “Intentions”: The Latent Ambiguities in New Jersey’s Slayer Statute’ (2010) 62 </w:t>
      </w:r>
      <w:r>
        <w:rPr>
          <w:i/>
          <w:w w:val="105"/>
          <w:sz w:val="13"/>
        </w:rPr>
        <w:t>Rutgers Law Review </w:t>
      </w:r>
      <w:r>
        <w:rPr>
          <w:spacing w:val="-3"/>
          <w:w w:val="105"/>
          <w:sz w:val="13"/>
        </w:rPr>
        <w:t>821, </w:t>
      </w:r>
      <w:r>
        <w:rPr>
          <w:w w:val="105"/>
          <w:sz w:val="13"/>
        </w:rPr>
        <w:t>835;</w:t>
      </w:r>
      <w:r>
        <w:rPr>
          <w:spacing w:val="5"/>
          <w:w w:val="105"/>
          <w:sz w:val="13"/>
        </w:rPr>
        <w:t> </w:t>
      </w:r>
      <w:r>
        <w:rPr>
          <w:i/>
          <w:w w:val="105"/>
          <w:sz w:val="13"/>
        </w:rPr>
        <w:t>In</w:t>
      </w:r>
      <w:r>
        <w:rPr>
          <w:i/>
          <w:spacing w:val="4"/>
          <w:w w:val="105"/>
          <w:sz w:val="13"/>
        </w:rPr>
        <w:t> </w:t>
      </w:r>
      <w:r>
        <w:rPr>
          <w:i/>
          <w:w w:val="105"/>
          <w:sz w:val="13"/>
        </w:rPr>
        <w:t>re</w:t>
      </w:r>
      <w:r>
        <w:rPr>
          <w:i/>
          <w:spacing w:val="5"/>
          <w:w w:val="105"/>
          <w:sz w:val="13"/>
        </w:rPr>
        <w:t> </w:t>
      </w:r>
      <w:r>
        <w:rPr>
          <w:i/>
          <w:w w:val="105"/>
          <w:sz w:val="13"/>
        </w:rPr>
        <w:t>Seipel</w:t>
      </w:r>
      <w:r>
        <w:rPr>
          <w:i/>
          <w:spacing w:val="5"/>
          <w:w w:val="105"/>
          <w:sz w:val="13"/>
        </w:rPr>
        <w:t> </w:t>
      </w:r>
      <w:r>
        <w:rPr>
          <w:w w:val="105"/>
          <w:sz w:val="13"/>
        </w:rPr>
        <w:t>329</w:t>
      </w:r>
      <w:r>
        <w:rPr>
          <w:spacing w:val="5"/>
          <w:w w:val="105"/>
          <w:sz w:val="13"/>
        </w:rPr>
        <w:t> </w:t>
      </w:r>
      <w:r>
        <w:rPr>
          <w:w w:val="105"/>
          <w:sz w:val="13"/>
        </w:rPr>
        <w:t>NE</w:t>
      </w:r>
      <w:r>
        <w:rPr>
          <w:spacing w:val="6"/>
          <w:w w:val="105"/>
          <w:sz w:val="13"/>
        </w:rPr>
        <w:t> </w:t>
      </w:r>
      <w:r>
        <w:rPr>
          <w:w w:val="105"/>
          <w:sz w:val="13"/>
        </w:rPr>
        <w:t>2d</w:t>
      </w:r>
      <w:r>
        <w:rPr>
          <w:spacing w:val="5"/>
          <w:w w:val="105"/>
          <w:sz w:val="13"/>
        </w:rPr>
        <w:t> </w:t>
      </w:r>
      <w:r>
        <w:rPr>
          <w:spacing w:val="-4"/>
          <w:w w:val="105"/>
          <w:sz w:val="13"/>
        </w:rPr>
        <w:t>419</w:t>
      </w:r>
      <w:r>
        <w:rPr>
          <w:spacing w:val="5"/>
          <w:w w:val="105"/>
          <w:sz w:val="13"/>
        </w:rPr>
        <w:t> </w:t>
      </w:r>
      <w:r>
        <w:rPr>
          <w:spacing w:val="2"/>
          <w:w w:val="105"/>
          <w:sz w:val="13"/>
        </w:rPr>
        <w:t>(Ill</w:t>
      </w:r>
      <w:r>
        <w:rPr>
          <w:spacing w:val="6"/>
          <w:w w:val="105"/>
          <w:sz w:val="13"/>
        </w:rPr>
        <w:t> </w:t>
      </w:r>
      <w:r>
        <w:rPr>
          <w:w w:val="105"/>
          <w:sz w:val="13"/>
        </w:rPr>
        <w:t>App</w:t>
      </w:r>
      <w:r>
        <w:rPr>
          <w:spacing w:val="5"/>
          <w:w w:val="105"/>
          <w:sz w:val="13"/>
        </w:rPr>
        <w:t> </w:t>
      </w:r>
      <w:r>
        <w:rPr>
          <w:w w:val="105"/>
          <w:sz w:val="13"/>
        </w:rPr>
        <w:t>Ct,</w:t>
      </w:r>
      <w:r>
        <w:rPr>
          <w:spacing w:val="5"/>
          <w:w w:val="105"/>
          <w:sz w:val="13"/>
        </w:rPr>
        <w:t> </w:t>
      </w:r>
      <w:r>
        <w:rPr>
          <w:w w:val="105"/>
          <w:sz w:val="13"/>
        </w:rPr>
        <w:t>1975);</w:t>
      </w:r>
      <w:r>
        <w:rPr>
          <w:spacing w:val="6"/>
          <w:w w:val="105"/>
          <w:sz w:val="13"/>
        </w:rPr>
        <w:t> </w:t>
      </w:r>
      <w:r>
        <w:rPr>
          <w:i/>
          <w:w w:val="105"/>
          <w:sz w:val="13"/>
        </w:rPr>
        <w:t>Henry</w:t>
      </w:r>
      <w:r>
        <w:rPr>
          <w:i/>
          <w:spacing w:val="4"/>
          <w:w w:val="105"/>
          <w:sz w:val="13"/>
        </w:rPr>
        <w:t> </w:t>
      </w:r>
      <w:r>
        <w:rPr>
          <w:i/>
          <w:w w:val="105"/>
          <w:sz w:val="13"/>
        </w:rPr>
        <w:t>v</w:t>
      </w:r>
      <w:r>
        <w:rPr>
          <w:i/>
          <w:spacing w:val="4"/>
          <w:w w:val="105"/>
          <w:sz w:val="13"/>
        </w:rPr>
        <w:t> </w:t>
      </w:r>
      <w:r>
        <w:rPr>
          <w:i/>
          <w:w w:val="105"/>
          <w:sz w:val="13"/>
        </w:rPr>
        <w:t>Toney</w:t>
      </w:r>
      <w:r>
        <w:rPr>
          <w:i/>
          <w:spacing w:val="6"/>
          <w:w w:val="105"/>
          <w:sz w:val="13"/>
        </w:rPr>
        <w:t> </w:t>
      </w:r>
      <w:r>
        <w:rPr>
          <w:w w:val="105"/>
          <w:sz w:val="13"/>
        </w:rPr>
        <w:t>50</w:t>
      </w:r>
      <w:r>
        <w:rPr>
          <w:spacing w:val="5"/>
          <w:w w:val="105"/>
          <w:sz w:val="13"/>
        </w:rPr>
        <w:t> </w:t>
      </w:r>
      <w:r>
        <w:rPr>
          <w:w w:val="105"/>
          <w:sz w:val="13"/>
        </w:rPr>
        <w:t>So</w:t>
      </w:r>
      <w:r>
        <w:rPr>
          <w:spacing w:val="5"/>
          <w:w w:val="105"/>
          <w:sz w:val="13"/>
        </w:rPr>
        <w:t> </w:t>
      </w:r>
      <w:r>
        <w:rPr>
          <w:w w:val="105"/>
          <w:sz w:val="13"/>
        </w:rPr>
        <w:t>2d</w:t>
      </w:r>
      <w:r>
        <w:rPr>
          <w:spacing w:val="6"/>
          <w:w w:val="105"/>
          <w:sz w:val="13"/>
        </w:rPr>
        <w:t> </w:t>
      </w:r>
      <w:r>
        <w:rPr>
          <w:w w:val="105"/>
          <w:sz w:val="13"/>
        </w:rPr>
        <w:t>921</w:t>
      </w:r>
      <w:r>
        <w:rPr>
          <w:spacing w:val="5"/>
          <w:w w:val="105"/>
          <w:sz w:val="13"/>
        </w:rPr>
        <w:t> </w:t>
      </w:r>
      <w:r>
        <w:rPr>
          <w:i/>
          <w:w w:val="105"/>
          <w:sz w:val="13"/>
        </w:rPr>
        <w:t>(Miss,</w:t>
      </w:r>
      <w:r>
        <w:rPr>
          <w:i/>
          <w:spacing w:val="5"/>
          <w:w w:val="105"/>
          <w:sz w:val="13"/>
        </w:rPr>
        <w:t> </w:t>
      </w:r>
      <w:r>
        <w:rPr>
          <w:i/>
          <w:spacing w:val="-3"/>
          <w:w w:val="105"/>
          <w:sz w:val="13"/>
        </w:rPr>
        <w:t>1951)</w:t>
      </w:r>
      <w:r>
        <w:rPr>
          <w:spacing w:val="-3"/>
          <w:w w:val="105"/>
          <w:sz w:val="13"/>
        </w:rPr>
        <w:t>.</w:t>
      </w:r>
    </w:p>
    <w:p>
      <w:pPr>
        <w:tabs>
          <w:tab w:pos="2381" w:val="left" w:leader="none"/>
        </w:tabs>
        <w:spacing w:before="3"/>
        <w:ind w:left="1587" w:right="0" w:firstLine="0"/>
        <w:jc w:val="left"/>
        <w:rPr>
          <w:sz w:val="13"/>
        </w:rPr>
      </w:pPr>
      <w:r>
        <w:rPr>
          <w:spacing w:val="-3"/>
          <w:w w:val="105"/>
          <w:sz w:val="13"/>
        </w:rPr>
        <w:t>15</w:t>
        <w:tab/>
      </w:r>
      <w:r>
        <w:rPr>
          <w:w w:val="105"/>
          <w:sz w:val="13"/>
        </w:rPr>
        <w:t>UPC § </w:t>
      </w:r>
      <w:r>
        <w:rPr>
          <w:spacing w:val="2"/>
          <w:w w:val="105"/>
          <w:sz w:val="13"/>
        </w:rPr>
        <w:t>2-803(b)</w:t>
      </w:r>
      <w:r>
        <w:rPr>
          <w:spacing w:val="14"/>
          <w:w w:val="105"/>
          <w:sz w:val="13"/>
        </w:rPr>
        <w:t> </w:t>
      </w:r>
      <w:r>
        <w:rPr>
          <w:w w:val="105"/>
          <w:sz w:val="13"/>
        </w:rPr>
        <w:t>(2010).</w:t>
      </w:r>
    </w:p>
    <w:p>
      <w:pPr>
        <w:pStyle w:val="ListParagraph"/>
        <w:numPr>
          <w:ilvl w:val="0"/>
          <w:numId w:val="21"/>
        </w:numPr>
        <w:tabs>
          <w:tab w:pos="2381" w:val="left" w:leader="none"/>
          <w:tab w:pos="2382" w:val="left" w:leader="none"/>
        </w:tabs>
        <w:spacing w:line="240" w:lineRule="auto" w:before="1" w:after="0"/>
        <w:ind w:left="2381" w:right="0" w:hanging="794"/>
        <w:jc w:val="left"/>
        <w:rPr>
          <w:sz w:val="13"/>
        </w:rPr>
      </w:pPr>
      <w:r>
        <w:rPr/>
        <w:pict>
          <v:shape style="position:absolute;margin-left:36pt;margin-top:3.590364pt;width:13.35pt;height:14.25pt;mso-position-horizontal-relative:page;mso-position-vertical-relative:paragraph;z-index:2344" type="#_x0000_t202" filled="false" stroked="false">
            <v:textbox inset="0,0,0,0">
              <w:txbxContent>
                <w:p>
                  <w:pPr>
                    <w:spacing w:line="284" w:lineRule="exact" w:before="0"/>
                    <w:ind w:left="0" w:right="0" w:firstLine="0"/>
                    <w:jc w:val="left"/>
                    <w:rPr>
                      <w:b/>
                      <w:sz w:val="24"/>
                    </w:rPr>
                  </w:pPr>
                  <w:r>
                    <w:rPr>
                      <w:b/>
                      <w:color w:val="EC5A4F"/>
                      <w:w w:val="105"/>
                      <w:sz w:val="24"/>
                    </w:rPr>
                    <w:t>20</w:t>
                  </w:r>
                </w:p>
              </w:txbxContent>
            </v:textbox>
            <w10:wrap type="none"/>
          </v:shape>
        </w:pict>
      </w:r>
      <w:r>
        <w:rPr>
          <w:w w:val="105"/>
          <w:sz w:val="13"/>
        </w:rPr>
        <w:t>In</w:t>
      </w:r>
      <w:r>
        <w:rPr>
          <w:spacing w:val="4"/>
          <w:w w:val="105"/>
          <w:sz w:val="13"/>
        </w:rPr>
        <w:t> </w:t>
      </w:r>
      <w:r>
        <w:rPr>
          <w:w w:val="105"/>
          <w:sz w:val="13"/>
        </w:rPr>
        <w:t>re</w:t>
      </w:r>
      <w:r>
        <w:rPr>
          <w:spacing w:val="5"/>
          <w:w w:val="105"/>
          <w:sz w:val="13"/>
        </w:rPr>
        <w:t> </w:t>
      </w:r>
      <w:r>
        <w:rPr>
          <w:w w:val="105"/>
          <w:sz w:val="13"/>
        </w:rPr>
        <w:t>Estates</w:t>
      </w:r>
      <w:r>
        <w:rPr>
          <w:spacing w:val="4"/>
          <w:w w:val="105"/>
          <w:sz w:val="13"/>
        </w:rPr>
        <w:t> </w:t>
      </w:r>
      <w:r>
        <w:rPr>
          <w:w w:val="105"/>
          <w:sz w:val="13"/>
        </w:rPr>
        <w:t>of</w:t>
      </w:r>
      <w:r>
        <w:rPr>
          <w:spacing w:val="5"/>
          <w:w w:val="105"/>
          <w:sz w:val="13"/>
        </w:rPr>
        <w:t> </w:t>
      </w:r>
      <w:r>
        <w:rPr>
          <w:w w:val="105"/>
          <w:sz w:val="13"/>
        </w:rPr>
        <w:t>Swansons</w:t>
      </w:r>
      <w:r>
        <w:rPr>
          <w:spacing w:val="5"/>
          <w:w w:val="105"/>
          <w:sz w:val="13"/>
        </w:rPr>
        <w:t> </w:t>
      </w:r>
      <w:r>
        <w:rPr>
          <w:w w:val="105"/>
          <w:sz w:val="13"/>
        </w:rPr>
        <w:t>187</w:t>
      </w:r>
      <w:r>
        <w:rPr>
          <w:spacing w:val="4"/>
          <w:w w:val="105"/>
          <w:sz w:val="13"/>
        </w:rPr>
        <w:t> </w:t>
      </w:r>
      <w:r>
        <w:rPr>
          <w:w w:val="105"/>
          <w:sz w:val="13"/>
        </w:rPr>
        <w:t>P</w:t>
      </w:r>
      <w:r>
        <w:rPr>
          <w:spacing w:val="5"/>
          <w:w w:val="105"/>
          <w:sz w:val="13"/>
        </w:rPr>
        <w:t> </w:t>
      </w:r>
      <w:r>
        <w:rPr>
          <w:w w:val="105"/>
          <w:sz w:val="13"/>
        </w:rPr>
        <w:t>3d</w:t>
      </w:r>
      <w:r>
        <w:rPr>
          <w:spacing w:val="5"/>
          <w:w w:val="105"/>
          <w:sz w:val="13"/>
        </w:rPr>
        <w:t> </w:t>
      </w:r>
      <w:r>
        <w:rPr>
          <w:w w:val="105"/>
          <w:sz w:val="13"/>
        </w:rPr>
        <w:t>631,</w:t>
      </w:r>
      <w:r>
        <w:rPr>
          <w:spacing w:val="4"/>
          <w:w w:val="105"/>
          <w:sz w:val="13"/>
        </w:rPr>
        <w:t> </w:t>
      </w:r>
      <w:r>
        <w:rPr>
          <w:w w:val="105"/>
          <w:sz w:val="13"/>
        </w:rPr>
        <w:t>638</w:t>
      </w:r>
      <w:r>
        <w:rPr>
          <w:spacing w:val="5"/>
          <w:w w:val="105"/>
          <w:sz w:val="13"/>
        </w:rPr>
        <w:t> </w:t>
      </w:r>
      <w:r>
        <w:rPr>
          <w:spacing w:val="2"/>
          <w:w w:val="105"/>
          <w:sz w:val="13"/>
        </w:rPr>
        <w:t>(Mont,</w:t>
      </w:r>
      <w:r>
        <w:rPr>
          <w:spacing w:val="5"/>
          <w:w w:val="105"/>
          <w:sz w:val="13"/>
        </w:rPr>
        <w:t> </w:t>
      </w:r>
      <w:r>
        <w:rPr>
          <w:spacing w:val="3"/>
          <w:w w:val="105"/>
          <w:sz w:val="13"/>
        </w:rPr>
        <w:t>2008).</w:t>
      </w:r>
    </w:p>
    <w:p>
      <w:pPr>
        <w:pStyle w:val="ListParagraph"/>
        <w:numPr>
          <w:ilvl w:val="0"/>
          <w:numId w:val="21"/>
        </w:numPr>
        <w:tabs>
          <w:tab w:pos="2381" w:val="left" w:leader="none"/>
          <w:tab w:pos="2382" w:val="left" w:leader="none"/>
        </w:tabs>
        <w:spacing w:line="240" w:lineRule="auto" w:before="1" w:after="0"/>
        <w:ind w:left="2381" w:right="0" w:hanging="794"/>
        <w:jc w:val="left"/>
        <w:rPr>
          <w:sz w:val="13"/>
        </w:rPr>
      </w:pPr>
      <w:r>
        <w:rPr>
          <w:w w:val="105"/>
          <w:sz w:val="13"/>
        </w:rPr>
        <w:t>American</w:t>
      </w:r>
      <w:r>
        <w:rPr>
          <w:spacing w:val="4"/>
          <w:w w:val="105"/>
          <w:sz w:val="13"/>
        </w:rPr>
        <w:t> </w:t>
      </w:r>
      <w:r>
        <w:rPr>
          <w:w w:val="105"/>
          <w:sz w:val="13"/>
        </w:rPr>
        <w:t>Law</w:t>
      </w:r>
      <w:r>
        <w:rPr>
          <w:spacing w:val="5"/>
          <w:w w:val="105"/>
          <w:sz w:val="13"/>
        </w:rPr>
        <w:t> </w:t>
      </w:r>
      <w:r>
        <w:rPr>
          <w:w w:val="105"/>
          <w:sz w:val="13"/>
        </w:rPr>
        <w:t>Institute,</w:t>
      </w:r>
      <w:r>
        <w:rPr>
          <w:spacing w:val="4"/>
          <w:w w:val="105"/>
          <w:sz w:val="13"/>
        </w:rPr>
        <w:t> </w:t>
      </w:r>
      <w:r>
        <w:rPr>
          <w:i/>
          <w:w w:val="105"/>
          <w:sz w:val="13"/>
        </w:rPr>
        <w:t>Restatement</w:t>
      </w:r>
      <w:r>
        <w:rPr>
          <w:i/>
          <w:spacing w:val="4"/>
          <w:w w:val="105"/>
          <w:sz w:val="13"/>
        </w:rPr>
        <w:t> </w:t>
      </w:r>
      <w:r>
        <w:rPr>
          <w:i/>
          <w:w w:val="105"/>
          <w:sz w:val="13"/>
        </w:rPr>
        <w:t>(Third)</w:t>
      </w:r>
      <w:r>
        <w:rPr>
          <w:i/>
          <w:spacing w:val="3"/>
          <w:w w:val="105"/>
          <w:sz w:val="13"/>
        </w:rPr>
        <w:t> </w:t>
      </w:r>
      <w:r>
        <w:rPr>
          <w:i/>
          <w:w w:val="105"/>
          <w:sz w:val="13"/>
        </w:rPr>
        <w:t>of</w:t>
      </w:r>
      <w:r>
        <w:rPr>
          <w:i/>
          <w:spacing w:val="4"/>
          <w:w w:val="105"/>
          <w:sz w:val="13"/>
        </w:rPr>
        <w:t> </w:t>
      </w:r>
      <w:r>
        <w:rPr>
          <w:i/>
          <w:w w:val="105"/>
          <w:sz w:val="13"/>
        </w:rPr>
        <w:t>Property:</w:t>
      </w:r>
      <w:r>
        <w:rPr>
          <w:i/>
          <w:spacing w:val="3"/>
          <w:w w:val="105"/>
          <w:sz w:val="13"/>
        </w:rPr>
        <w:t> </w:t>
      </w:r>
      <w:r>
        <w:rPr>
          <w:i/>
          <w:w w:val="105"/>
          <w:sz w:val="13"/>
        </w:rPr>
        <w:t>Wills</w:t>
      </w:r>
      <w:r>
        <w:rPr>
          <w:i/>
          <w:spacing w:val="4"/>
          <w:w w:val="105"/>
          <w:sz w:val="13"/>
        </w:rPr>
        <w:t> </w:t>
      </w:r>
      <w:r>
        <w:rPr>
          <w:i/>
          <w:w w:val="105"/>
          <w:sz w:val="13"/>
        </w:rPr>
        <w:t>and</w:t>
      </w:r>
      <w:r>
        <w:rPr>
          <w:i/>
          <w:spacing w:val="3"/>
          <w:w w:val="105"/>
          <w:sz w:val="13"/>
        </w:rPr>
        <w:t> </w:t>
      </w:r>
      <w:r>
        <w:rPr>
          <w:i/>
          <w:w w:val="105"/>
          <w:sz w:val="13"/>
        </w:rPr>
        <w:t>Other</w:t>
      </w:r>
      <w:r>
        <w:rPr>
          <w:i/>
          <w:spacing w:val="4"/>
          <w:w w:val="105"/>
          <w:sz w:val="13"/>
        </w:rPr>
        <w:t> </w:t>
      </w:r>
      <w:r>
        <w:rPr>
          <w:i/>
          <w:w w:val="105"/>
          <w:sz w:val="13"/>
        </w:rPr>
        <w:t>Donative</w:t>
      </w:r>
      <w:r>
        <w:rPr>
          <w:i/>
          <w:spacing w:val="4"/>
          <w:w w:val="105"/>
          <w:sz w:val="13"/>
        </w:rPr>
        <w:t> </w:t>
      </w:r>
      <w:r>
        <w:rPr>
          <w:i/>
          <w:w w:val="105"/>
          <w:sz w:val="13"/>
        </w:rPr>
        <w:t>Transfers</w:t>
      </w:r>
      <w:r>
        <w:rPr>
          <w:i/>
          <w:spacing w:val="4"/>
          <w:w w:val="105"/>
          <w:sz w:val="13"/>
        </w:rPr>
        <w:t> </w:t>
      </w:r>
      <w:r>
        <w:rPr>
          <w:w w:val="105"/>
          <w:sz w:val="13"/>
        </w:rPr>
        <w:t>(2003)</w:t>
      </w:r>
      <w:r>
        <w:rPr>
          <w:spacing w:val="5"/>
          <w:w w:val="105"/>
          <w:sz w:val="13"/>
        </w:rPr>
        <w:t> </w:t>
      </w:r>
      <w:r>
        <w:rPr>
          <w:w w:val="105"/>
          <w:sz w:val="13"/>
        </w:rPr>
        <w:t>§</w:t>
      </w:r>
      <w:r>
        <w:rPr>
          <w:spacing w:val="4"/>
          <w:w w:val="105"/>
          <w:sz w:val="13"/>
        </w:rPr>
        <w:t> </w:t>
      </w:r>
      <w:r>
        <w:rPr>
          <w:w w:val="105"/>
          <w:sz w:val="13"/>
        </w:rPr>
        <w:t>8.4</w:t>
      </w:r>
      <w:r>
        <w:rPr>
          <w:spacing w:val="5"/>
          <w:w w:val="105"/>
          <w:sz w:val="13"/>
        </w:rPr>
        <w:t> </w:t>
      </w:r>
      <w:r>
        <w:rPr>
          <w:w w:val="105"/>
          <w:sz w:val="13"/>
        </w:rPr>
        <w:t>cmt</w:t>
      </w:r>
      <w:r>
        <w:rPr>
          <w:spacing w:val="4"/>
          <w:w w:val="105"/>
          <w:sz w:val="13"/>
        </w:rPr>
        <w:t> </w:t>
      </w:r>
      <w:r>
        <w:rPr>
          <w:spacing w:val="3"/>
          <w:w w:val="105"/>
          <w:sz w:val="13"/>
        </w:rPr>
        <w:t>(f).</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3"/>
        <w:rPr>
          <w:sz w:val="19"/>
        </w:rPr>
      </w:pPr>
    </w:p>
    <w:p>
      <w:pPr>
        <w:pStyle w:val="BodyText"/>
        <w:spacing w:line="242" w:lineRule="auto" w:before="95"/>
        <w:ind w:left="2381" w:right="1895" w:hanging="1"/>
        <w:rPr>
          <w:sz w:val="12"/>
        </w:rPr>
      </w:pPr>
      <w:r>
        <w:rPr>
          <w:w w:val="105"/>
        </w:rPr>
        <w:t>be applied to cases of </w:t>
      </w:r>
      <w:r>
        <w:rPr>
          <w:spacing w:val="-3"/>
          <w:w w:val="105"/>
        </w:rPr>
        <w:t>accidental </w:t>
      </w:r>
      <w:r>
        <w:rPr>
          <w:spacing w:val="-5"/>
          <w:w w:val="105"/>
        </w:rPr>
        <w:t>manslaughter.</w:t>
      </w:r>
      <w:r>
        <w:rPr>
          <w:spacing w:val="-5"/>
          <w:w w:val="105"/>
          <w:position w:val="7"/>
          <w:sz w:val="12"/>
        </w:rPr>
        <w:t>18 </w:t>
      </w:r>
      <w:r>
        <w:rPr>
          <w:spacing w:val="-4"/>
          <w:w w:val="105"/>
        </w:rPr>
        <w:t>However, </w:t>
      </w:r>
      <w:r>
        <w:rPr>
          <w:w w:val="105"/>
        </w:rPr>
        <w:t>courts </w:t>
      </w:r>
      <w:r>
        <w:rPr>
          <w:spacing w:val="-3"/>
          <w:w w:val="105"/>
        </w:rPr>
        <w:t>have </w:t>
      </w:r>
      <w:r>
        <w:rPr>
          <w:w w:val="105"/>
        </w:rPr>
        <w:t>sometimes been </w:t>
      </w:r>
      <w:r>
        <w:rPr>
          <w:spacing w:val="-3"/>
          <w:w w:val="105"/>
        </w:rPr>
        <w:t>prepared </w:t>
      </w:r>
      <w:r>
        <w:rPr>
          <w:w w:val="105"/>
        </w:rPr>
        <w:t>to apply the rule where it is </w:t>
      </w:r>
      <w:r>
        <w:rPr>
          <w:spacing w:val="-2"/>
          <w:w w:val="105"/>
        </w:rPr>
        <w:t>not </w:t>
      </w:r>
      <w:r>
        <w:rPr>
          <w:spacing w:val="-3"/>
          <w:w w:val="105"/>
        </w:rPr>
        <w:t>clear that </w:t>
      </w:r>
      <w:r>
        <w:rPr>
          <w:w w:val="105"/>
        </w:rPr>
        <w:t>the </w:t>
      </w:r>
      <w:r>
        <w:rPr>
          <w:spacing w:val="-3"/>
          <w:w w:val="105"/>
        </w:rPr>
        <w:t>felonious </w:t>
      </w:r>
      <w:r>
        <w:rPr>
          <w:w w:val="105"/>
        </w:rPr>
        <w:t>and </w:t>
      </w:r>
      <w:r>
        <w:rPr>
          <w:spacing w:val="-3"/>
          <w:w w:val="105"/>
        </w:rPr>
        <w:t>intentional requirement </w:t>
      </w:r>
      <w:r>
        <w:rPr>
          <w:spacing w:val="-2"/>
          <w:w w:val="105"/>
        </w:rPr>
        <w:t>has </w:t>
      </w:r>
      <w:r>
        <w:rPr>
          <w:w w:val="105"/>
        </w:rPr>
        <w:t>been </w:t>
      </w:r>
      <w:r>
        <w:rPr>
          <w:spacing w:val="-6"/>
          <w:w w:val="105"/>
        </w:rPr>
        <w:t>met.</w:t>
      </w:r>
      <w:r>
        <w:rPr>
          <w:spacing w:val="-6"/>
          <w:w w:val="105"/>
          <w:position w:val="7"/>
          <w:sz w:val="12"/>
        </w:rPr>
        <w:t>19</w:t>
      </w:r>
    </w:p>
    <w:p>
      <w:pPr>
        <w:pStyle w:val="BodyText"/>
        <w:spacing w:before="8"/>
        <w:rPr>
          <w:sz w:val="17"/>
        </w:rPr>
      </w:pPr>
    </w:p>
    <w:p>
      <w:pPr>
        <w:pStyle w:val="Heading6"/>
      </w:pPr>
      <w:r>
        <w:rPr>
          <w:w w:val="115"/>
        </w:rPr>
        <w:t>Deaths occurring because of negligent, reckless or dangerous acts or omissions</w:t>
      </w:r>
    </w:p>
    <w:p>
      <w:pPr>
        <w:pStyle w:val="ListParagraph"/>
        <w:numPr>
          <w:ilvl w:val="1"/>
          <w:numId w:val="4"/>
        </w:numPr>
        <w:tabs>
          <w:tab w:pos="2381" w:val="left" w:leader="none"/>
          <w:tab w:pos="2382" w:val="left" w:leader="none"/>
        </w:tabs>
        <w:spacing w:line="242" w:lineRule="auto" w:before="151" w:after="0"/>
        <w:ind w:left="2381" w:right="1722" w:hanging="794"/>
        <w:jc w:val="left"/>
        <w:rPr>
          <w:sz w:val="21"/>
        </w:rPr>
      </w:pPr>
      <w:r>
        <w:rPr>
          <w:w w:val="105"/>
          <w:sz w:val="21"/>
        </w:rPr>
        <w:t>Other </w:t>
      </w:r>
      <w:r>
        <w:rPr>
          <w:spacing w:val="-3"/>
          <w:w w:val="105"/>
          <w:sz w:val="21"/>
        </w:rPr>
        <w:t>negligent, </w:t>
      </w:r>
      <w:r>
        <w:rPr>
          <w:w w:val="105"/>
          <w:sz w:val="21"/>
        </w:rPr>
        <w:t>reckless or </w:t>
      </w:r>
      <w:r>
        <w:rPr>
          <w:spacing w:val="-3"/>
          <w:w w:val="105"/>
          <w:sz w:val="21"/>
        </w:rPr>
        <w:t>dangerous </w:t>
      </w:r>
      <w:r>
        <w:rPr>
          <w:w w:val="105"/>
          <w:sz w:val="21"/>
        </w:rPr>
        <w:t>acts or </w:t>
      </w:r>
      <w:r>
        <w:rPr>
          <w:spacing w:val="-3"/>
          <w:w w:val="105"/>
          <w:sz w:val="21"/>
        </w:rPr>
        <w:t>omissions might result </w:t>
      </w:r>
      <w:r>
        <w:rPr>
          <w:w w:val="105"/>
          <w:sz w:val="21"/>
        </w:rPr>
        <w:t>in </w:t>
      </w:r>
      <w:r>
        <w:rPr>
          <w:spacing w:val="-3"/>
          <w:w w:val="105"/>
          <w:sz w:val="21"/>
        </w:rPr>
        <w:t>alternative criminal charges such </w:t>
      </w:r>
      <w:r>
        <w:rPr>
          <w:w w:val="105"/>
          <w:sz w:val="21"/>
        </w:rPr>
        <w:t>as </w:t>
      </w:r>
      <w:r>
        <w:rPr>
          <w:spacing w:val="-3"/>
          <w:w w:val="105"/>
          <w:sz w:val="21"/>
        </w:rPr>
        <w:t>culpable </w:t>
      </w:r>
      <w:r>
        <w:rPr>
          <w:w w:val="105"/>
          <w:sz w:val="21"/>
        </w:rPr>
        <w:t>driving;</w:t>
      </w:r>
      <w:r>
        <w:rPr>
          <w:w w:val="105"/>
          <w:position w:val="7"/>
          <w:sz w:val="12"/>
        </w:rPr>
        <w:t>20 </w:t>
      </w:r>
      <w:r>
        <w:rPr>
          <w:spacing w:val="-3"/>
          <w:w w:val="105"/>
          <w:sz w:val="21"/>
        </w:rPr>
        <w:t>dangerous </w:t>
      </w:r>
      <w:r>
        <w:rPr>
          <w:w w:val="105"/>
          <w:sz w:val="21"/>
        </w:rPr>
        <w:t>driving </w:t>
      </w:r>
      <w:r>
        <w:rPr>
          <w:spacing w:val="-3"/>
          <w:w w:val="105"/>
          <w:sz w:val="21"/>
        </w:rPr>
        <w:t>causing </w:t>
      </w:r>
      <w:r>
        <w:rPr>
          <w:w w:val="105"/>
          <w:sz w:val="21"/>
        </w:rPr>
        <w:t>death;</w:t>
      </w:r>
      <w:r>
        <w:rPr>
          <w:w w:val="105"/>
          <w:position w:val="7"/>
          <w:sz w:val="12"/>
        </w:rPr>
        <w:t>21 </w:t>
      </w:r>
      <w:r>
        <w:rPr>
          <w:w w:val="105"/>
          <w:sz w:val="21"/>
        </w:rPr>
        <w:t>or </w:t>
      </w:r>
      <w:r>
        <w:rPr>
          <w:spacing w:val="-4"/>
          <w:w w:val="105"/>
          <w:sz w:val="21"/>
        </w:rPr>
        <w:t>failure </w:t>
      </w:r>
      <w:r>
        <w:rPr>
          <w:w w:val="105"/>
          <w:sz w:val="21"/>
        </w:rPr>
        <w:t>to </w:t>
      </w:r>
      <w:r>
        <w:rPr>
          <w:spacing w:val="-3"/>
          <w:w w:val="105"/>
          <w:sz w:val="21"/>
        </w:rPr>
        <w:t>control </w:t>
      </w:r>
      <w:r>
        <w:rPr>
          <w:w w:val="105"/>
          <w:sz w:val="21"/>
        </w:rPr>
        <w:t>a </w:t>
      </w:r>
      <w:r>
        <w:rPr>
          <w:spacing w:val="-3"/>
          <w:w w:val="105"/>
          <w:sz w:val="21"/>
        </w:rPr>
        <w:t>dangerous </w:t>
      </w:r>
      <w:r>
        <w:rPr>
          <w:w w:val="105"/>
          <w:sz w:val="21"/>
        </w:rPr>
        <w:t>dog.</w:t>
      </w:r>
      <w:r>
        <w:rPr>
          <w:w w:val="105"/>
          <w:position w:val="7"/>
          <w:sz w:val="12"/>
        </w:rPr>
        <w:t>22 </w:t>
      </w:r>
      <w:r>
        <w:rPr>
          <w:spacing w:val="-4"/>
          <w:w w:val="105"/>
          <w:sz w:val="21"/>
        </w:rPr>
        <w:t>Generally, </w:t>
      </w:r>
      <w:r>
        <w:rPr>
          <w:spacing w:val="-3"/>
          <w:w w:val="105"/>
          <w:sz w:val="21"/>
        </w:rPr>
        <w:t>deaths resulting from such </w:t>
      </w:r>
      <w:r>
        <w:rPr>
          <w:w w:val="105"/>
          <w:sz w:val="21"/>
        </w:rPr>
        <w:t>acts or </w:t>
      </w:r>
      <w:r>
        <w:rPr>
          <w:spacing w:val="-3"/>
          <w:w w:val="105"/>
          <w:sz w:val="21"/>
        </w:rPr>
        <w:t>omissions are unintended.</w:t>
      </w:r>
    </w:p>
    <w:p>
      <w:pPr>
        <w:pStyle w:val="ListParagraph"/>
        <w:numPr>
          <w:ilvl w:val="1"/>
          <w:numId w:val="4"/>
        </w:numPr>
        <w:tabs>
          <w:tab w:pos="2381" w:val="left" w:leader="none"/>
          <w:tab w:pos="2382" w:val="left" w:leader="none"/>
        </w:tabs>
        <w:spacing w:line="242" w:lineRule="auto" w:before="125" w:after="0"/>
        <w:ind w:left="2381" w:right="1844" w:hanging="794"/>
        <w:jc w:val="left"/>
        <w:rPr>
          <w:sz w:val="21"/>
        </w:rPr>
      </w:pPr>
      <w:r>
        <w:rPr>
          <w:sz w:val="21"/>
        </w:rPr>
        <w:t>Some </w:t>
      </w:r>
      <w:r>
        <w:rPr>
          <w:spacing w:val="-2"/>
          <w:sz w:val="21"/>
        </w:rPr>
        <w:t>common </w:t>
      </w:r>
      <w:r>
        <w:rPr>
          <w:sz w:val="21"/>
        </w:rPr>
        <w:t>law jurisdictions apply the rule rigidly in these </w:t>
      </w:r>
      <w:r>
        <w:rPr>
          <w:spacing w:val="-3"/>
          <w:sz w:val="21"/>
        </w:rPr>
        <w:t>circumstances. </w:t>
      </w:r>
      <w:r>
        <w:rPr>
          <w:sz w:val="21"/>
        </w:rPr>
        <w:t>In New  South </w:t>
      </w:r>
      <w:r>
        <w:rPr>
          <w:spacing w:val="-3"/>
          <w:sz w:val="21"/>
        </w:rPr>
        <w:t>Wales, </w:t>
      </w:r>
      <w:r>
        <w:rPr>
          <w:sz w:val="21"/>
        </w:rPr>
        <w:t>there </w:t>
      </w:r>
      <w:r>
        <w:rPr>
          <w:spacing w:val="-3"/>
          <w:sz w:val="21"/>
        </w:rPr>
        <w:t>are indications that </w:t>
      </w:r>
      <w:r>
        <w:rPr>
          <w:sz w:val="21"/>
        </w:rPr>
        <w:t>the court is </w:t>
      </w:r>
      <w:r>
        <w:rPr>
          <w:spacing w:val="-3"/>
          <w:sz w:val="21"/>
        </w:rPr>
        <w:t>prepared </w:t>
      </w:r>
      <w:r>
        <w:rPr>
          <w:sz w:val="21"/>
        </w:rPr>
        <w:t>to apply the </w:t>
      </w:r>
      <w:r>
        <w:rPr>
          <w:spacing w:val="-3"/>
          <w:sz w:val="21"/>
        </w:rPr>
        <w:t>forfeiture rule </w:t>
      </w:r>
      <w:r>
        <w:rPr>
          <w:sz w:val="21"/>
        </w:rPr>
        <w:t>even</w:t>
      </w:r>
      <w:r>
        <w:rPr>
          <w:spacing w:val="14"/>
          <w:sz w:val="21"/>
        </w:rPr>
        <w:t> </w:t>
      </w:r>
      <w:r>
        <w:rPr>
          <w:sz w:val="21"/>
        </w:rPr>
        <w:t>where</w:t>
      </w:r>
      <w:r>
        <w:rPr>
          <w:spacing w:val="14"/>
          <w:sz w:val="21"/>
        </w:rPr>
        <w:t> </w:t>
      </w:r>
      <w:r>
        <w:rPr>
          <w:sz w:val="21"/>
        </w:rPr>
        <w:t>the</w:t>
      </w:r>
      <w:r>
        <w:rPr>
          <w:spacing w:val="14"/>
          <w:sz w:val="21"/>
        </w:rPr>
        <w:t> </w:t>
      </w:r>
      <w:r>
        <w:rPr>
          <w:spacing w:val="-3"/>
          <w:sz w:val="21"/>
        </w:rPr>
        <w:t>relevant</w:t>
      </w:r>
      <w:r>
        <w:rPr>
          <w:spacing w:val="15"/>
          <w:sz w:val="21"/>
        </w:rPr>
        <w:t> </w:t>
      </w:r>
      <w:r>
        <w:rPr>
          <w:sz w:val="21"/>
        </w:rPr>
        <w:t>act</w:t>
      </w:r>
      <w:r>
        <w:rPr>
          <w:spacing w:val="14"/>
          <w:sz w:val="21"/>
        </w:rPr>
        <w:t> </w:t>
      </w:r>
      <w:r>
        <w:rPr>
          <w:sz w:val="21"/>
        </w:rPr>
        <w:t>of</w:t>
      </w:r>
      <w:r>
        <w:rPr>
          <w:spacing w:val="14"/>
          <w:sz w:val="21"/>
        </w:rPr>
        <w:t> </w:t>
      </w:r>
      <w:r>
        <w:rPr>
          <w:sz w:val="21"/>
        </w:rPr>
        <w:t>homicide</w:t>
      </w:r>
      <w:r>
        <w:rPr>
          <w:spacing w:val="15"/>
          <w:sz w:val="21"/>
        </w:rPr>
        <w:t> </w:t>
      </w:r>
      <w:r>
        <w:rPr>
          <w:sz w:val="21"/>
        </w:rPr>
        <w:t>was</w:t>
      </w:r>
      <w:r>
        <w:rPr>
          <w:spacing w:val="14"/>
          <w:sz w:val="21"/>
        </w:rPr>
        <w:t> </w:t>
      </w:r>
      <w:r>
        <w:rPr>
          <w:sz w:val="21"/>
        </w:rPr>
        <w:t>inadvertent.</w:t>
      </w:r>
      <w:r>
        <w:rPr>
          <w:spacing w:val="14"/>
          <w:sz w:val="21"/>
        </w:rPr>
        <w:t> </w:t>
      </w:r>
      <w:r>
        <w:rPr>
          <w:sz w:val="21"/>
        </w:rPr>
        <w:t>In</w:t>
      </w:r>
      <w:r>
        <w:rPr>
          <w:spacing w:val="15"/>
          <w:sz w:val="21"/>
        </w:rPr>
        <w:t> </w:t>
      </w:r>
      <w:r>
        <w:rPr>
          <w:i/>
          <w:spacing w:val="-3"/>
          <w:sz w:val="21"/>
        </w:rPr>
        <w:t>Straede</w:t>
      </w:r>
      <w:r>
        <w:rPr>
          <w:i/>
          <w:spacing w:val="14"/>
          <w:sz w:val="21"/>
        </w:rPr>
        <w:t> </w:t>
      </w:r>
      <w:r>
        <w:rPr>
          <w:i/>
          <w:sz w:val="21"/>
        </w:rPr>
        <w:t>v</w:t>
      </w:r>
      <w:r>
        <w:rPr>
          <w:i/>
          <w:spacing w:val="14"/>
          <w:sz w:val="21"/>
        </w:rPr>
        <w:t> </w:t>
      </w:r>
      <w:r>
        <w:rPr>
          <w:i/>
          <w:sz w:val="21"/>
        </w:rPr>
        <w:t>Eastwood,</w:t>
      </w:r>
      <w:r>
        <w:rPr>
          <w:position w:val="7"/>
          <w:sz w:val="12"/>
        </w:rPr>
        <w:t>23</w:t>
      </w:r>
    </w:p>
    <w:p>
      <w:pPr>
        <w:pStyle w:val="BodyText"/>
        <w:spacing w:line="242" w:lineRule="auto" w:before="3"/>
        <w:ind w:left="2381" w:right="1831"/>
      </w:pPr>
      <w:r>
        <w:rPr>
          <w:w w:val="105"/>
        </w:rPr>
        <w:t>Mr </w:t>
      </w:r>
      <w:r>
        <w:rPr>
          <w:spacing w:val="-3"/>
          <w:w w:val="105"/>
        </w:rPr>
        <w:t>Straede, </w:t>
      </w:r>
      <w:r>
        <w:rPr>
          <w:w w:val="105"/>
        </w:rPr>
        <w:t>who </w:t>
      </w:r>
      <w:r>
        <w:rPr>
          <w:spacing w:val="-2"/>
          <w:w w:val="105"/>
        </w:rPr>
        <w:t>had </w:t>
      </w:r>
      <w:r>
        <w:rPr>
          <w:w w:val="105"/>
        </w:rPr>
        <w:t>pleaded guilty to </w:t>
      </w:r>
      <w:r>
        <w:rPr>
          <w:spacing w:val="-3"/>
          <w:w w:val="105"/>
        </w:rPr>
        <w:t>dangerous </w:t>
      </w:r>
      <w:r>
        <w:rPr>
          <w:w w:val="105"/>
        </w:rPr>
        <w:t>driving </w:t>
      </w:r>
      <w:r>
        <w:rPr>
          <w:spacing w:val="-3"/>
          <w:w w:val="105"/>
        </w:rPr>
        <w:t>causing death, </w:t>
      </w:r>
      <w:r>
        <w:rPr>
          <w:w w:val="105"/>
        </w:rPr>
        <w:t>applied to </w:t>
      </w:r>
      <w:r>
        <w:rPr>
          <w:spacing w:val="-3"/>
          <w:w w:val="105"/>
        </w:rPr>
        <w:t>have </w:t>
      </w:r>
      <w:r>
        <w:rPr>
          <w:w w:val="105"/>
        </w:rPr>
        <w:t>the effect of the rule modified. His wife </w:t>
      </w:r>
      <w:r>
        <w:rPr>
          <w:spacing w:val="-2"/>
          <w:w w:val="105"/>
        </w:rPr>
        <w:t>had </w:t>
      </w:r>
      <w:r>
        <w:rPr>
          <w:w w:val="105"/>
        </w:rPr>
        <w:t>been </w:t>
      </w:r>
      <w:r>
        <w:rPr>
          <w:spacing w:val="-3"/>
          <w:w w:val="105"/>
        </w:rPr>
        <w:t>killed </w:t>
      </w:r>
      <w:r>
        <w:rPr>
          <w:w w:val="105"/>
        </w:rPr>
        <w:t>in a car </w:t>
      </w:r>
      <w:r>
        <w:rPr>
          <w:spacing w:val="-3"/>
          <w:w w:val="105"/>
        </w:rPr>
        <w:t>accident </w:t>
      </w:r>
      <w:r>
        <w:rPr>
          <w:w w:val="105"/>
        </w:rPr>
        <w:t>when he was</w:t>
      </w:r>
      <w:r>
        <w:rPr>
          <w:spacing w:val="-5"/>
          <w:w w:val="105"/>
        </w:rPr>
        <w:t> </w:t>
      </w:r>
      <w:r>
        <w:rPr>
          <w:w w:val="105"/>
        </w:rPr>
        <w:t>at</w:t>
      </w:r>
      <w:r>
        <w:rPr>
          <w:spacing w:val="-5"/>
          <w:w w:val="105"/>
        </w:rPr>
        <w:t> </w:t>
      </w:r>
      <w:r>
        <w:rPr>
          <w:w w:val="105"/>
        </w:rPr>
        <w:t>the</w:t>
      </w:r>
      <w:r>
        <w:rPr>
          <w:spacing w:val="-5"/>
          <w:w w:val="105"/>
        </w:rPr>
        <w:t> </w:t>
      </w:r>
      <w:r>
        <w:rPr>
          <w:w w:val="105"/>
        </w:rPr>
        <w:t>wheel</w:t>
      </w:r>
      <w:r>
        <w:rPr>
          <w:spacing w:val="-4"/>
          <w:w w:val="105"/>
        </w:rPr>
        <w:t> </w:t>
      </w:r>
      <w:r>
        <w:rPr>
          <w:w w:val="105"/>
        </w:rPr>
        <w:t>and</w:t>
      </w:r>
      <w:r>
        <w:rPr>
          <w:spacing w:val="-5"/>
          <w:w w:val="105"/>
        </w:rPr>
        <w:t> </w:t>
      </w:r>
      <w:r>
        <w:rPr>
          <w:w w:val="105"/>
        </w:rPr>
        <w:t>he</w:t>
      </w:r>
      <w:r>
        <w:rPr>
          <w:spacing w:val="-5"/>
          <w:w w:val="105"/>
        </w:rPr>
        <w:t> </w:t>
      </w:r>
      <w:r>
        <w:rPr>
          <w:spacing w:val="-2"/>
          <w:w w:val="105"/>
        </w:rPr>
        <w:t>had</w:t>
      </w:r>
      <w:r>
        <w:rPr>
          <w:spacing w:val="-5"/>
          <w:w w:val="105"/>
        </w:rPr>
        <w:t> </w:t>
      </w:r>
      <w:r>
        <w:rPr>
          <w:w w:val="105"/>
        </w:rPr>
        <w:t>been</w:t>
      </w:r>
      <w:r>
        <w:rPr>
          <w:spacing w:val="-4"/>
          <w:w w:val="105"/>
        </w:rPr>
        <w:t> </w:t>
      </w:r>
      <w:r>
        <w:rPr>
          <w:spacing w:val="-3"/>
          <w:w w:val="105"/>
        </w:rPr>
        <w:t>sentenced</w:t>
      </w:r>
      <w:r>
        <w:rPr>
          <w:spacing w:val="-5"/>
          <w:w w:val="105"/>
        </w:rPr>
        <w:t> </w:t>
      </w:r>
      <w:r>
        <w:rPr>
          <w:w w:val="105"/>
        </w:rPr>
        <w:t>to</w:t>
      </w:r>
      <w:r>
        <w:rPr>
          <w:spacing w:val="-5"/>
          <w:w w:val="105"/>
        </w:rPr>
        <w:t> </w:t>
      </w:r>
      <w:r>
        <w:rPr>
          <w:w w:val="105"/>
        </w:rPr>
        <w:t>two</w:t>
      </w:r>
      <w:r>
        <w:rPr>
          <w:spacing w:val="-5"/>
          <w:w w:val="105"/>
        </w:rPr>
        <w:t> </w:t>
      </w:r>
      <w:r>
        <w:rPr>
          <w:w w:val="105"/>
        </w:rPr>
        <w:t>years</w:t>
      </w:r>
      <w:r>
        <w:rPr>
          <w:spacing w:val="-4"/>
          <w:w w:val="105"/>
        </w:rPr>
        <w:t> </w:t>
      </w:r>
      <w:r>
        <w:rPr>
          <w:spacing w:val="-3"/>
          <w:w w:val="105"/>
        </w:rPr>
        <w:t>imprisonment.</w:t>
      </w:r>
      <w:r>
        <w:rPr>
          <w:spacing w:val="-5"/>
          <w:w w:val="105"/>
        </w:rPr>
        <w:t> </w:t>
      </w:r>
      <w:r>
        <w:rPr>
          <w:w w:val="105"/>
        </w:rPr>
        <w:t>The</w:t>
      </w:r>
      <w:r>
        <w:rPr>
          <w:spacing w:val="-5"/>
          <w:w w:val="105"/>
        </w:rPr>
        <w:t> </w:t>
      </w:r>
      <w:r>
        <w:rPr>
          <w:w w:val="105"/>
        </w:rPr>
        <w:t>question of</w:t>
      </w:r>
      <w:r>
        <w:rPr>
          <w:spacing w:val="-5"/>
          <w:w w:val="105"/>
        </w:rPr>
        <w:t> </w:t>
      </w:r>
      <w:r>
        <w:rPr>
          <w:w w:val="105"/>
        </w:rPr>
        <w:t>whether</w:t>
      </w:r>
      <w:r>
        <w:rPr>
          <w:spacing w:val="-4"/>
          <w:w w:val="105"/>
        </w:rPr>
        <w:t> </w:t>
      </w:r>
      <w:r>
        <w:rPr>
          <w:w w:val="105"/>
        </w:rPr>
        <w:t>or</w:t>
      </w:r>
      <w:r>
        <w:rPr>
          <w:spacing w:val="-5"/>
          <w:w w:val="105"/>
        </w:rPr>
        <w:t> </w:t>
      </w:r>
      <w:r>
        <w:rPr>
          <w:spacing w:val="-2"/>
          <w:w w:val="105"/>
        </w:rPr>
        <w:t>not</w:t>
      </w:r>
      <w:r>
        <w:rPr>
          <w:spacing w:val="-4"/>
          <w:w w:val="105"/>
        </w:rPr>
        <w:t> </w:t>
      </w:r>
      <w:r>
        <w:rPr>
          <w:w w:val="105"/>
        </w:rPr>
        <w:t>the</w:t>
      </w:r>
      <w:r>
        <w:rPr>
          <w:spacing w:val="-5"/>
          <w:w w:val="105"/>
        </w:rPr>
        <w:t> </w:t>
      </w:r>
      <w:r>
        <w:rPr>
          <w:w w:val="105"/>
        </w:rPr>
        <w:t>rule</w:t>
      </w:r>
      <w:r>
        <w:rPr>
          <w:spacing w:val="-4"/>
          <w:w w:val="105"/>
        </w:rPr>
        <w:t> </w:t>
      </w:r>
      <w:r>
        <w:rPr>
          <w:w w:val="105"/>
        </w:rPr>
        <w:t>applied</w:t>
      </w:r>
      <w:r>
        <w:rPr>
          <w:spacing w:val="-4"/>
          <w:w w:val="105"/>
        </w:rPr>
        <w:t> </w:t>
      </w:r>
      <w:r>
        <w:rPr>
          <w:w w:val="105"/>
        </w:rPr>
        <w:t>in</w:t>
      </w:r>
      <w:r>
        <w:rPr>
          <w:spacing w:val="-5"/>
          <w:w w:val="105"/>
        </w:rPr>
        <w:t> </w:t>
      </w:r>
      <w:r>
        <w:rPr>
          <w:w w:val="105"/>
        </w:rPr>
        <w:t>his</w:t>
      </w:r>
      <w:r>
        <w:rPr>
          <w:spacing w:val="-4"/>
          <w:w w:val="105"/>
        </w:rPr>
        <w:t> </w:t>
      </w:r>
      <w:r>
        <w:rPr>
          <w:w w:val="105"/>
        </w:rPr>
        <w:t>case</w:t>
      </w:r>
      <w:r>
        <w:rPr>
          <w:spacing w:val="-5"/>
          <w:w w:val="105"/>
        </w:rPr>
        <w:t> </w:t>
      </w:r>
      <w:r>
        <w:rPr>
          <w:w w:val="105"/>
        </w:rPr>
        <w:t>was</w:t>
      </w:r>
      <w:r>
        <w:rPr>
          <w:spacing w:val="-4"/>
          <w:w w:val="105"/>
        </w:rPr>
        <w:t> </w:t>
      </w:r>
      <w:r>
        <w:rPr>
          <w:spacing w:val="-2"/>
          <w:w w:val="105"/>
        </w:rPr>
        <w:t>not</w:t>
      </w:r>
      <w:r>
        <w:rPr>
          <w:spacing w:val="-5"/>
          <w:w w:val="105"/>
        </w:rPr>
        <w:t> </w:t>
      </w:r>
      <w:r>
        <w:rPr>
          <w:w w:val="105"/>
        </w:rPr>
        <w:t>in</w:t>
      </w:r>
      <w:r>
        <w:rPr>
          <w:spacing w:val="-4"/>
          <w:w w:val="105"/>
        </w:rPr>
        <w:t> </w:t>
      </w:r>
      <w:r>
        <w:rPr>
          <w:spacing w:val="-3"/>
          <w:w w:val="105"/>
        </w:rPr>
        <w:t>issue.</w:t>
      </w:r>
      <w:r>
        <w:rPr>
          <w:spacing w:val="-4"/>
          <w:w w:val="105"/>
        </w:rPr>
        <w:t> </w:t>
      </w:r>
      <w:r>
        <w:rPr>
          <w:w w:val="105"/>
        </w:rPr>
        <w:t>Justice</w:t>
      </w:r>
      <w:r>
        <w:rPr>
          <w:spacing w:val="-5"/>
          <w:w w:val="105"/>
        </w:rPr>
        <w:t> </w:t>
      </w:r>
      <w:r>
        <w:rPr>
          <w:spacing w:val="-3"/>
          <w:w w:val="105"/>
        </w:rPr>
        <w:t>Palmer</w:t>
      </w:r>
      <w:r>
        <w:rPr>
          <w:spacing w:val="-4"/>
          <w:w w:val="105"/>
        </w:rPr>
        <w:t> </w:t>
      </w:r>
      <w:r>
        <w:rPr>
          <w:w w:val="105"/>
        </w:rPr>
        <w:t>agreed</w:t>
      </w:r>
    </w:p>
    <w:p>
      <w:pPr>
        <w:pStyle w:val="BodyText"/>
        <w:spacing w:before="4"/>
        <w:ind w:left="2381"/>
      </w:pPr>
      <w:r>
        <w:rPr>
          <w:w w:val="105"/>
        </w:rPr>
        <w:t>to modify the effect of the rule, noting that there had been no suggestion that</w:t>
      </w:r>
    </w:p>
    <w:p>
      <w:pPr>
        <w:pStyle w:val="BodyText"/>
        <w:spacing w:line="242" w:lineRule="auto" w:before="4"/>
        <w:ind w:left="2380" w:right="1810"/>
      </w:pPr>
      <w:r>
        <w:rPr>
          <w:w w:val="105"/>
        </w:rPr>
        <w:t>Mrs </w:t>
      </w:r>
      <w:r>
        <w:rPr>
          <w:spacing w:val="-4"/>
          <w:w w:val="105"/>
        </w:rPr>
        <w:t>Straede’s </w:t>
      </w:r>
      <w:r>
        <w:rPr>
          <w:w w:val="105"/>
        </w:rPr>
        <w:t>death was </w:t>
      </w:r>
      <w:r>
        <w:rPr>
          <w:spacing w:val="-2"/>
          <w:w w:val="105"/>
        </w:rPr>
        <w:t>premeditated </w:t>
      </w:r>
      <w:r>
        <w:rPr>
          <w:w w:val="105"/>
        </w:rPr>
        <w:t>or </w:t>
      </w:r>
      <w:r>
        <w:rPr>
          <w:spacing w:val="-3"/>
          <w:w w:val="105"/>
        </w:rPr>
        <w:t>that </w:t>
      </w:r>
      <w:r>
        <w:rPr>
          <w:w w:val="105"/>
        </w:rPr>
        <w:t>Mr </w:t>
      </w:r>
      <w:r>
        <w:rPr>
          <w:spacing w:val="-3"/>
          <w:w w:val="105"/>
        </w:rPr>
        <w:t>Straede </w:t>
      </w:r>
      <w:r>
        <w:rPr>
          <w:spacing w:val="-2"/>
          <w:w w:val="105"/>
        </w:rPr>
        <w:t>sought </w:t>
      </w:r>
      <w:r>
        <w:rPr>
          <w:w w:val="105"/>
        </w:rPr>
        <w:t>to profit </w:t>
      </w:r>
      <w:r>
        <w:rPr>
          <w:spacing w:val="-3"/>
          <w:w w:val="105"/>
        </w:rPr>
        <w:t>from </w:t>
      </w:r>
      <w:r>
        <w:rPr>
          <w:w w:val="105"/>
        </w:rPr>
        <w:t>it.</w:t>
      </w:r>
      <w:r>
        <w:rPr>
          <w:w w:val="105"/>
          <w:position w:val="7"/>
          <w:sz w:val="12"/>
        </w:rPr>
        <w:t>24 </w:t>
      </w:r>
      <w:r>
        <w:rPr>
          <w:spacing w:val="-4"/>
          <w:w w:val="105"/>
        </w:rPr>
        <w:t>However, </w:t>
      </w:r>
      <w:r>
        <w:rPr>
          <w:w w:val="105"/>
        </w:rPr>
        <w:t>due to the</w:t>
      </w:r>
      <w:r>
        <w:rPr>
          <w:spacing w:val="-3"/>
          <w:w w:val="105"/>
        </w:rPr>
        <w:t> discretion </w:t>
      </w:r>
      <w:r>
        <w:rPr>
          <w:w w:val="105"/>
        </w:rPr>
        <w:t>under the NSW Act, the court did </w:t>
      </w:r>
      <w:r>
        <w:rPr>
          <w:spacing w:val="-2"/>
          <w:w w:val="105"/>
        </w:rPr>
        <w:t>not </w:t>
      </w:r>
      <w:r>
        <w:rPr>
          <w:w w:val="105"/>
        </w:rPr>
        <w:t>need to</w:t>
      </w:r>
      <w:r>
        <w:rPr>
          <w:spacing w:val="-3"/>
          <w:w w:val="105"/>
        </w:rPr>
        <w:t> consider </w:t>
      </w:r>
      <w:r>
        <w:rPr>
          <w:w w:val="105"/>
        </w:rPr>
        <w:t>whether the rule </w:t>
      </w:r>
      <w:r>
        <w:rPr>
          <w:spacing w:val="-3"/>
          <w:w w:val="105"/>
        </w:rPr>
        <w:t>might </w:t>
      </w:r>
      <w:r>
        <w:rPr>
          <w:spacing w:val="-2"/>
          <w:w w:val="105"/>
        </w:rPr>
        <w:t>not </w:t>
      </w:r>
      <w:r>
        <w:rPr>
          <w:w w:val="105"/>
        </w:rPr>
        <w:t>apply in the </w:t>
      </w:r>
      <w:r>
        <w:rPr>
          <w:spacing w:val="-3"/>
          <w:w w:val="105"/>
        </w:rPr>
        <w:t>circumstances </w:t>
      </w:r>
      <w:r>
        <w:rPr>
          <w:w w:val="105"/>
        </w:rPr>
        <w:t>of the case once an application to modify the effect of the rule </w:t>
      </w:r>
      <w:r>
        <w:rPr>
          <w:spacing w:val="-2"/>
          <w:w w:val="105"/>
        </w:rPr>
        <w:t>had </w:t>
      </w:r>
      <w:r>
        <w:rPr>
          <w:w w:val="105"/>
        </w:rPr>
        <w:t>been </w:t>
      </w:r>
      <w:r>
        <w:rPr>
          <w:spacing w:val="-3"/>
          <w:w w:val="105"/>
        </w:rPr>
        <w:t>made.</w:t>
      </w:r>
    </w:p>
    <w:p>
      <w:pPr>
        <w:pStyle w:val="ListParagraph"/>
        <w:numPr>
          <w:ilvl w:val="1"/>
          <w:numId w:val="4"/>
        </w:numPr>
        <w:tabs>
          <w:tab w:pos="2380" w:val="left" w:leader="none"/>
          <w:tab w:pos="2381" w:val="left" w:leader="none"/>
        </w:tabs>
        <w:spacing w:line="242" w:lineRule="auto" w:before="124" w:after="0"/>
        <w:ind w:left="2381" w:right="1699" w:hanging="794"/>
        <w:jc w:val="left"/>
        <w:rPr>
          <w:sz w:val="21"/>
        </w:rPr>
      </w:pPr>
      <w:r>
        <w:rPr>
          <w:spacing w:val="-3"/>
          <w:w w:val="105"/>
          <w:sz w:val="21"/>
        </w:rPr>
        <w:t>Generally </w:t>
      </w:r>
      <w:r>
        <w:rPr>
          <w:w w:val="105"/>
          <w:sz w:val="21"/>
        </w:rPr>
        <w:t>in the </w:t>
      </w:r>
      <w:r>
        <w:rPr>
          <w:spacing w:val="-3"/>
          <w:w w:val="105"/>
          <w:sz w:val="21"/>
        </w:rPr>
        <w:t>United States </w:t>
      </w:r>
      <w:r>
        <w:rPr>
          <w:w w:val="105"/>
          <w:sz w:val="21"/>
        </w:rPr>
        <w:t>the </w:t>
      </w:r>
      <w:r>
        <w:rPr>
          <w:spacing w:val="-3"/>
          <w:w w:val="105"/>
          <w:sz w:val="21"/>
        </w:rPr>
        <w:t>slayer </w:t>
      </w:r>
      <w:r>
        <w:rPr>
          <w:w w:val="105"/>
          <w:sz w:val="21"/>
        </w:rPr>
        <w:t>rule does </w:t>
      </w:r>
      <w:r>
        <w:rPr>
          <w:spacing w:val="-2"/>
          <w:w w:val="105"/>
          <w:sz w:val="21"/>
        </w:rPr>
        <w:t>not </w:t>
      </w:r>
      <w:r>
        <w:rPr>
          <w:w w:val="105"/>
          <w:sz w:val="21"/>
        </w:rPr>
        <w:t>apply if the </w:t>
      </w:r>
      <w:r>
        <w:rPr>
          <w:spacing w:val="-3"/>
          <w:w w:val="105"/>
          <w:sz w:val="21"/>
        </w:rPr>
        <w:t>killing </w:t>
      </w:r>
      <w:r>
        <w:rPr>
          <w:w w:val="105"/>
          <w:sz w:val="21"/>
        </w:rPr>
        <w:t>was reckless, </w:t>
      </w:r>
      <w:r>
        <w:rPr>
          <w:spacing w:val="-3"/>
          <w:w w:val="105"/>
          <w:sz w:val="21"/>
        </w:rPr>
        <w:t>accidental, </w:t>
      </w:r>
      <w:r>
        <w:rPr>
          <w:w w:val="105"/>
          <w:sz w:val="21"/>
        </w:rPr>
        <w:t>or negligent.</w:t>
      </w:r>
      <w:r>
        <w:rPr>
          <w:w w:val="105"/>
          <w:position w:val="7"/>
          <w:sz w:val="12"/>
        </w:rPr>
        <w:t>25 </w:t>
      </w:r>
      <w:r>
        <w:rPr>
          <w:spacing w:val="-4"/>
          <w:w w:val="105"/>
          <w:sz w:val="21"/>
        </w:rPr>
        <w:t>However, </w:t>
      </w:r>
      <w:r>
        <w:rPr>
          <w:w w:val="105"/>
          <w:sz w:val="21"/>
        </w:rPr>
        <w:t>both </w:t>
      </w:r>
      <w:r>
        <w:rPr>
          <w:spacing w:val="-3"/>
          <w:w w:val="105"/>
          <w:sz w:val="21"/>
        </w:rPr>
        <w:t>Kentucky </w:t>
      </w:r>
      <w:r>
        <w:rPr>
          <w:w w:val="105"/>
          <w:sz w:val="21"/>
        </w:rPr>
        <w:t>and the District of </w:t>
      </w:r>
      <w:r>
        <w:rPr>
          <w:spacing w:val="-4"/>
          <w:w w:val="105"/>
          <w:sz w:val="21"/>
        </w:rPr>
        <w:t>Columbia </w:t>
      </w:r>
      <w:r>
        <w:rPr>
          <w:spacing w:val="-2"/>
          <w:w w:val="105"/>
          <w:sz w:val="21"/>
        </w:rPr>
        <w:t>preclude </w:t>
      </w:r>
      <w:r>
        <w:rPr>
          <w:w w:val="105"/>
          <w:sz w:val="21"/>
        </w:rPr>
        <w:t>killers </w:t>
      </w:r>
      <w:r>
        <w:rPr>
          <w:spacing w:val="-3"/>
          <w:w w:val="105"/>
          <w:sz w:val="21"/>
        </w:rPr>
        <w:t>from inheriting from </w:t>
      </w:r>
      <w:r>
        <w:rPr>
          <w:w w:val="105"/>
          <w:sz w:val="21"/>
        </w:rPr>
        <w:t>their victims when their </w:t>
      </w:r>
      <w:r>
        <w:rPr>
          <w:spacing w:val="-3"/>
          <w:w w:val="105"/>
          <w:sz w:val="21"/>
        </w:rPr>
        <w:t>negligent wrongful </w:t>
      </w:r>
      <w:r>
        <w:rPr>
          <w:w w:val="105"/>
          <w:sz w:val="21"/>
        </w:rPr>
        <w:t>conduct</w:t>
      </w:r>
      <w:r>
        <w:rPr>
          <w:spacing w:val="-33"/>
          <w:w w:val="105"/>
          <w:sz w:val="21"/>
        </w:rPr>
        <w:t> </w:t>
      </w:r>
      <w:r>
        <w:rPr>
          <w:w w:val="105"/>
          <w:sz w:val="21"/>
        </w:rPr>
        <w:t>results</w:t>
      </w:r>
    </w:p>
    <w:p>
      <w:pPr>
        <w:pStyle w:val="BodyText"/>
        <w:spacing w:line="242" w:lineRule="auto" w:before="4"/>
        <w:ind w:left="2381" w:right="2033"/>
      </w:pPr>
      <w:r>
        <w:rPr>
          <w:w w:val="105"/>
        </w:rPr>
        <w:t>in </w:t>
      </w:r>
      <w:r>
        <w:rPr>
          <w:spacing w:val="-3"/>
          <w:w w:val="105"/>
        </w:rPr>
        <w:t>homicide.</w:t>
      </w:r>
      <w:r>
        <w:rPr>
          <w:spacing w:val="-3"/>
          <w:w w:val="105"/>
          <w:position w:val="7"/>
          <w:sz w:val="12"/>
        </w:rPr>
        <w:t>26 </w:t>
      </w:r>
      <w:r>
        <w:rPr>
          <w:spacing w:val="-3"/>
          <w:w w:val="105"/>
        </w:rPr>
        <w:t>Also, </w:t>
      </w:r>
      <w:r>
        <w:rPr>
          <w:w w:val="105"/>
        </w:rPr>
        <w:t>there </w:t>
      </w:r>
      <w:r>
        <w:rPr>
          <w:spacing w:val="-3"/>
          <w:w w:val="105"/>
        </w:rPr>
        <w:t>have </w:t>
      </w:r>
      <w:r>
        <w:rPr>
          <w:w w:val="105"/>
        </w:rPr>
        <w:t>been court decisions in </w:t>
      </w:r>
      <w:r>
        <w:rPr>
          <w:spacing w:val="-3"/>
          <w:w w:val="105"/>
        </w:rPr>
        <w:t>Canada</w:t>
      </w:r>
      <w:r>
        <w:rPr>
          <w:spacing w:val="-3"/>
          <w:w w:val="105"/>
          <w:position w:val="7"/>
          <w:sz w:val="12"/>
        </w:rPr>
        <w:t>27 </w:t>
      </w:r>
      <w:r>
        <w:rPr>
          <w:w w:val="105"/>
        </w:rPr>
        <w:t>and South Africa</w:t>
      </w:r>
      <w:r>
        <w:rPr>
          <w:w w:val="105"/>
          <w:position w:val="7"/>
          <w:sz w:val="12"/>
        </w:rPr>
        <w:t>28 </w:t>
      </w:r>
      <w:r>
        <w:rPr>
          <w:spacing w:val="-3"/>
          <w:w w:val="105"/>
        </w:rPr>
        <w:t>that have </w:t>
      </w:r>
      <w:r>
        <w:rPr>
          <w:w w:val="105"/>
        </w:rPr>
        <w:t>held </w:t>
      </w:r>
      <w:r>
        <w:rPr>
          <w:spacing w:val="-3"/>
          <w:w w:val="105"/>
        </w:rPr>
        <w:t>that </w:t>
      </w:r>
      <w:r>
        <w:rPr>
          <w:w w:val="105"/>
        </w:rPr>
        <w:t>the </w:t>
      </w:r>
      <w:r>
        <w:rPr>
          <w:spacing w:val="-3"/>
          <w:w w:val="105"/>
        </w:rPr>
        <w:t>forfeiture </w:t>
      </w:r>
      <w:r>
        <w:rPr>
          <w:w w:val="105"/>
        </w:rPr>
        <w:t>rule </w:t>
      </w:r>
      <w:r>
        <w:rPr>
          <w:spacing w:val="-3"/>
          <w:w w:val="105"/>
        </w:rPr>
        <w:t>will </w:t>
      </w:r>
      <w:r>
        <w:rPr>
          <w:w w:val="105"/>
        </w:rPr>
        <w:t>apply to someone who </w:t>
      </w:r>
      <w:r>
        <w:rPr>
          <w:spacing w:val="-2"/>
          <w:w w:val="105"/>
        </w:rPr>
        <w:t>has </w:t>
      </w:r>
      <w:r>
        <w:rPr>
          <w:spacing w:val="-3"/>
          <w:w w:val="105"/>
        </w:rPr>
        <w:t>negligently </w:t>
      </w:r>
      <w:r>
        <w:rPr>
          <w:w w:val="105"/>
        </w:rPr>
        <w:t>and</w:t>
      </w:r>
    </w:p>
    <w:p>
      <w:pPr>
        <w:pStyle w:val="BodyText"/>
        <w:spacing w:line="242" w:lineRule="auto" w:before="2"/>
        <w:ind w:left="2381" w:right="1754"/>
      </w:pPr>
      <w:r>
        <w:rPr>
          <w:spacing w:val="-3"/>
          <w:w w:val="105"/>
        </w:rPr>
        <w:t>unintentionally </w:t>
      </w:r>
      <w:r>
        <w:rPr>
          <w:w w:val="105"/>
        </w:rPr>
        <w:t>caused the death of </w:t>
      </w:r>
      <w:r>
        <w:rPr>
          <w:spacing w:val="-4"/>
          <w:w w:val="105"/>
        </w:rPr>
        <w:t>another. </w:t>
      </w:r>
      <w:r>
        <w:rPr>
          <w:w w:val="105"/>
        </w:rPr>
        <w:t>In </w:t>
      </w:r>
      <w:r>
        <w:rPr>
          <w:i/>
          <w:spacing w:val="-3"/>
          <w:w w:val="105"/>
        </w:rPr>
        <w:t>Ontario Municipal Employees Retirement </w:t>
      </w:r>
      <w:r>
        <w:rPr>
          <w:i/>
          <w:w w:val="105"/>
        </w:rPr>
        <w:t>Board v </w:t>
      </w:r>
      <w:r>
        <w:rPr>
          <w:i/>
          <w:spacing w:val="-3"/>
          <w:w w:val="105"/>
        </w:rPr>
        <w:t>Young</w:t>
      </w:r>
      <w:r>
        <w:rPr>
          <w:spacing w:val="-3"/>
          <w:w w:val="105"/>
          <w:position w:val="7"/>
          <w:sz w:val="12"/>
        </w:rPr>
        <w:t>29 </w:t>
      </w:r>
      <w:r>
        <w:rPr>
          <w:w w:val="105"/>
        </w:rPr>
        <w:t>a </w:t>
      </w:r>
      <w:r>
        <w:rPr>
          <w:spacing w:val="-3"/>
          <w:w w:val="105"/>
        </w:rPr>
        <w:t>woman </w:t>
      </w:r>
      <w:r>
        <w:rPr>
          <w:w w:val="105"/>
        </w:rPr>
        <w:t>caused the death of her </w:t>
      </w:r>
      <w:r>
        <w:rPr>
          <w:spacing w:val="-3"/>
          <w:w w:val="105"/>
        </w:rPr>
        <w:t>husband </w:t>
      </w:r>
      <w:r>
        <w:rPr>
          <w:w w:val="105"/>
        </w:rPr>
        <w:t>in a </w:t>
      </w:r>
      <w:r>
        <w:rPr>
          <w:spacing w:val="-3"/>
          <w:w w:val="105"/>
        </w:rPr>
        <w:t>motor vehicle accident </w:t>
      </w:r>
      <w:r>
        <w:rPr>
          <w:w w:val="105"/>
        </w:rPr>
        <w:t>after </w:t>
      </w:r>
      <w:r>
        <w:rPr>
          <w:spacing w:val="-3"/>
          <w:w w:val="105"/>
        </w:rPr>
        <w:t>drinking </w:t>
      </w:r>
      <w:r>
        <w:rPr>
          <w:w w:val="105"/>
        </w:rPr>
        <w:t>at </w:t>
      </w:r>
      <w:r>
        <w:rPr>
          <w:spacing w:val="-3"/>
          <w:w w:val="105"/>
        </w:rPr>
        <w:t>dinner </w:t>
      </w:r>
      <w:r>
        <w:rPr>
          <w:w w:val="105"/>
        </w:rPr>
        <w:t>to </w:t>
      </w:r>
      <w:r>
        <w:rPr>
          <w:spacing w:val="-3"/>
          <w:w w:val="105"/>
        </w:rPr>
        <w:t>celebrate </w:t>
      </w:r>
      <w:r>
        <w:rPr>
          <w:w w:val="105"/>
        </w:rPr>
        <w:t>their </w:t>
      </w:r>
      <w:r>
        <w:rPr>
          <w:spacing w:val="-3"/>
          <w:w w:val="105"/>
        </w:rPr>
        <w:t>wedding anniversary. </w:t>
      </w:r>
      <w:r>
        <w:rPr>
          <w:w w:val="105"/>
        </w:rPr>
        <w:t>Her </w:t>
      </w:r>
      <w:r>
        <w:rPr>
          <w:spacing w:val="-3"/>
          <w:w w:val="105"/>
        </w:rPr>
        <w:t>husband </w:t>
      </w:r>
      <w:r>
        <w:rPr>
          <w:spacing w:val="-2"/>
          <w:w w:val="105"/>
        </w:rPr>
        <w:t>had </w:t>
      </w:r>
      <w:r>
        <w:rPr>
          <w:w w:val="105"/>
        </w:rPr>
        <w:t>a </w:t>
      </w:r>
      <w:r>
        <w:rPr>
          <w:spacing w:val="-3"/>
          <w:w w:val="105"/>
        </w:rPr>
        <w:t>terminal illness </w:t>
      </w:r>
      <w:r>
        <w:rPr>
          <w:w w:val="105"/>
        </w:rPr>
        <w:t>and she did </w:t>
      </w:r>
      <w:r>
        <w:rPr>
          <w:spacing w:val="-2"/>
          <w:w w:val="105"/>
        </w:rPr>
        <w:t>not </w:t>
      </w:r>
      <w:r>
        <w:rPr>
          <w:spacing w:val="-3"/>
          <w:w w:val="105"/>
        </w:rPr>
        <w:t>intend </w:t>
      </w:r>
      <w:r>
        <w:rPr>
          <w:w w:val="105"/>
        </w:rPr>
        <w:t>to cause </w:t>
      </w:r>
      <w:r>
        <w:rPr>
          <w:spacing w:val="-3"/>
          <w:w w:val="105"/>
        </w:rPr>
        <w:t>him harm </w:t>
      </w:r>
      <w:r>
        <w:rPr>
          <w:w w:val="105"/>
        </w:rPr>
        <w:t>but the court held </w:t>
      </w:r>
      <w:r>
        <w:rPr>
          <w:spacing w:val="-3"/>
          <w:w w:val="105"/>
        </w:rPr>
        <w:t>that </w:t>
      </w:r>
      <w:r>
        <w:rPr>
          <w:w w:val="105"/>
        </w:rPr>
        <w:t>the </w:t>
      </w:r>
      <w:r>
        <w:rPr>
          <w:spacing w:val="-3"/>
          <w:w w:val="105"/>
        </w:rPr>
        <w:t>forfeiture </w:t>
      </w:r>
      <w:r>
        <w:rPr>
          <w:w w:val="105"/>
        </w:rPr>
        <w:t>rule applied to both </w:t>
      </w:r>
      <w:r>
        <w:rPr>
          <w:spacing w:val="-3"/>
          <w:w w:val="105"/>
        </w:rPr>
        <w:t>intentional </w:t>
      </w:r>
      <w:r>
        <w:rPr>
          <w:w w:val="105"/>
        </w:rPr>
        <w:t>and </w:t>
      </w:r>
      <w:r>
        <w:rPr>
          <w:spacing w:val="-3"/>
          <w:w w:val="105"/>
        </w:rPr>
        <w:t>non-intentional </w:t>
      </w:r>
      <w:r>
        <w:rPr>
          <w:spacing w:val="-4"/>
          <w:w w:val="105"/>
        </w:rPr>
        <w:t>killings.</w:t>
      </w:r>
    </w:p>
    <w:p>
      <w:pPr>
        <w:pStyle w:val="ListParagraph"/>
        <w:numPr>
          <w:ilvl w:val="1"/>
          <w:numId w:val="4"/>
        </w:numPr>
        <w:tabs>
          <w:tab w:pos="2381" w:val="left" w:leader="none"/>
          <w:tab w:pos="2382" w:val="left" w:leader="none"/>
        </w:tabs>
        <w:spacing w:line="242" w:lineRule="auto" w:before="125" w:after="0"/>
        <w:ind w:left="2381" w:right="1952" w:hanging="794"/>
        <w:jc w:val="left"/>
        <w:rPr>
          <w:sz w:val="21"/>
        </w:rPr>
      </w:pPr>
      <w:r>
        <w:rPr>
          <w:w w:val="105"/>
          <w:sz w:val="21"/>
        </w:rPr>
        <w:t>The NZ Act </w:t>
      </w:r>
      <w:r>
        <w:rPr>
          <w:spacing w:val="-3"/>
          <w:w w:val="105"/>
          <w:sz w:val="21"/>
        </w:rPr>
        <w:t>excludes negligent </w:t>
      </w:r>
      <w:r>
        <w:rPr>
          <w:w w:val="105"/>
          <w:sz w:val="21"/>
        </w:rPr>
        <w:t>acts and </w:t>
      </w:r>
      <w:r>
        <w:rPr>
          <w:spacing w:val="-3"/>
          <w:w w:val="105"/>
          <w:sz w:val="21"/>
        </w:rPr>
        <w:t>omissions from </w:t>
      </w:r>
      <w:r>
        <w:rPr>
          <w:w w:val="105"/>
          <w:sz w:val="21"/>
        </w:rPr>
        <w:t>the operation of the </w:t>
      </w:r>
      <w:r>
        <w:rPr>
          <w:spacing w:val="-3"/>
          <w:w w:val="105"/>
          <w:sz w:val="21"/>
        </w:rPr>
        <w:t>forfeiture rule.</w:t>
      </w:r>
      <w:r>
        <w:rPr>
          <w:spacing w:val="-3"/>
          <w:w w:val="105"/>
          <w:position w:val="7"/>
          <w:sz w:val="12"/>
        </w:rPr>
        <w:t>30 </w:t>
      </w:r>
      <w:r>
        <w:rPr>
          <w:w w:val="105"/>
          <w:sz w:val="21"/>
        </w:rPr>
        <w:t>The New </w:t>
      </w:r>
      <w:r>
        <w:rPr>
          <w:spacing w:val="-3"/>
          <w:w w:val="105"/>
          <w:sz w:val="21"/>
        </w:rPr>
        <w:t>Zealand </w:t>
      </w:r>
      <w:r>
        <w:rPr>
          <w:w w:val="105"/>
          <w:sz w:val="21"/>
        </w:rPr>
        <w:t>Law </w:t>
      </w:r>
      <w:r>
        <w:rPr>
          <w:spacing w:val="-3"/>
          <w:w w:val="105"/>
          <w:sz w:val="21"/>
        </w:rPr>
        <w:t>Commission </w:t>
      </w:r>
      <w:r>
        <w:rPr>
          <w:w w:val="105"/>
          <w:sz w:val="21"/>
        </w:rPr>
        <w:t>recommended </w:t>
      </w:r>
      <w:r>
        <w:rPr>
          <w:spacing w:val="-3"/>
          <w:w w:val="105"/>
          <w:sz w:val="21"/>
        </w:rPr>
        <w:t>that </w:t>
      </w:r>
      <w:r>
        <w:rPr>
          <w:w w:val="105"/>
          <w:sz w:val="21"/>
        </w:rPr>
        <w:t>they be </w:t>
      </w:r>
      <w:r>
        <w:rPr>
          <w:spacing w:val="-3"/>
          <w:w w:val="105"/>
          <w:sz w:val="21"/>
        </w:rPr>
        <w:t>excluded </w:t>
      </w:r>
      <w:r>
        <w:rPr>
          <w:w w:val="105"/>
          <w:sz w:val="21"/>
        </w:rPr>
        <w:t>as a matter of </w:t>
      </w:r>
      <w:r>
        <w:rPr>
          <w:spacing w:val="-3"/>
          <w:w w:val="105"/>
          <w:sz w:val="21"/>
        </w:rPr>
        <w:t>policy. </w:t>
      </w:r>
      <w:r>
        <w:rPr>
          <w:w w:val="105"/>
          <w:sz w:val="21"/>
        </w:rPr>
        <w:t>It reasoned </w:t>
      </w:r>
      <w:r>
        <w:rPr>
          <w:spacing w:val="-3"/>
          <w:w w:val="105"/>
          <w:sz w:val="21"/>
        </w:rPr>
        <w:t>that, </w:t>
      </w:r>
      <w:r>
        <w:rPr>
          <w:w w:val="105"/>
          <w:sz w:val="21"/>
        </w:rPr>
        <w:t>in view of the </w:t>
      </w:r>
      <w:r>
        <w:rPr>
          <w:spacing w:val="-3"/>
          <w:w w:val="105"/>
          <w:sz w:val="21"/>
        </w:rPr>
        <w:t>unintended nature </w:t>
      </w:r>
      <w:r>
        <w:rPr>
          <w:w w:val="105"/>
          <w:sz w:val="21"/>
        </w:rPr>
        <w:t>of the </w:t>
      </w:r>
      <w:r>
        <w:rPr>
          <w:spacing w:val="-3"/>
          <w:w w:val="105"/>
          <w:sz w:val="21"/>
        </w:rPr>
        <w:t>crime, allowing </w:t>
      </w:r>
      <w:r>
        <w:rPr>
          <w:w w:val="105"/>
          <w:sz w:val="21"/>
        </w:rPr>
        <w:t>the unlawful </w:t>
      </w:r>
      <w:r>
        <w:rPr>
          <w:spacing w:val="-3"/>
          <w:w w:val="105"/>
          <w:sz w:val="21"/>
        </w:rPr>
        <w:t>killer </w:t>
      </w:r>
      <w:r>
        <w:rPr>
          <w:w w:val="105"/>
          <w:sz w:val="21"/>
        </w:rPr>
        <w:t>to </w:t>
      </w:r>
      <w:r>
        <w:rPr>
          <w:spacing w:val="-3"/>
          <w:w w:val="105"/>
          <w:sz w:val="21"/>
        </w:rPr>
        <w:t>inherit </w:t>
      </w:r>
      <w:r>
        <w:rPr>
          <w:w w:val="105"/>
          <w:sz w:val="21"/>
        </w:rPr>
        <w:t>is </w:t>
      </w:r>
      <w:r>
        <w:rPr>
          <w:spacing w:val="-2"/>
          <w:w w:val="105"/>
          <w:sz w:val="21"/>
        </w:rPr>
        <w:t>not </w:t>
      </w:r>
      <w:r>
        <w:rPr>
          <w:spacing w:val="-4"/>
          <w:w w:val="105"/>
          <w:sz w:val="21"/>
        </w:rPr>
        <w:t>likely </w:t>
      </w:r>
      <w:r>
        <w:rPr>
          <w:w w:val="105"/>
          <w:sz w:val="21"/>
        </w:rPr>
        <w:t>to serve as an </w:t>
      </w:r>
      <w:r>
        <w:rPr>
          <w:spacing w:val="-3"/>
          <w:w w:val="105"/>
          <w:sz w:val="21"/>
        </w:rPr>
        <w:t>incentive for future such </w:t>
      </w:r>
      <w:r>
        <w:rPr>
          <w:w w:val="105"/>
          <w:sz w:val="21"/>
        </w:rPr>
        <w:t>acts or</w:t>
      </w:r>
      <w:r>
        <w:rPr>
          <w:spacing w:val="19"/>
          <w:w w:val="105"/>
          <w:sz w:val="21"/>
        </w:rPr>
        <w:t> </w:t>
      </w:r>
      <w:r>
        <w:rPr>
          <w:spacing w:val="-3"/>
          <w:w w:val="105"/>
          <w:sz w:val="21"/>
        </w:rPr>
        <w:t>omissions.</w:t>
      </w:r>
      <w:r>
        <w:rPr>
          <w:spacing w:val="-3"/>
          <w:w w:val="105"/>
          <w:position w:val="7"/>
          <w:sz w:val="12"/>
        </w:rPr>
        <w:t>31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r>
        <w:rPr/>
        <w:pict>
          <v:line style="position:absolute;mso-position-horizontal-relative:page;mso-position-vertical-relative:paragraph;z-index:320;mso-wrap-distance-left:0;mso-wrap-distance-right:0" from="79.370102pt,18.230225pt" to="515.905102pt,18.230225pt" stroked="true" strokeweight="1pt" strokecolor="#f9ceca">
            <v:stroke dashstyle="solid"/>
            <w10:wrap type="topAndBottom"/>
          </v:line>
        </w:pict>
      </w:r>
    </w:p>
    <w:p>
      <w:pPr>
        <w:tabs>
          <w:tab w:pos="2381" w:val="left" w:leader="none"/>
        </w:tabs>
        <w:spacing w:before="117"/>
        <w:ind w:left="1587" w:right="0" w:firstLine="0"/>
        <w:jc w:val="left"/>
        <w:rPr>
          <w:sz w:val="13"/>
        </w:rPr>
      </w:pPr>
      <w:r>
        <w:rPr>
          <w:w w:val="105"/>
          <w:sz w:val="13"/>
        </w:rPr>
        <w:t>18</w:t>
        <w:tab/>
        <w:t>UPC § 2-803 cmt</w:t>
      </w:r>
      <w:r>
        <w:rPr>
          <w:spacing w:val="18"/>
          <w:w w:val="105"/>
          <w:sz w:val="13"/>
        </w:rPr>
        <w:t> </w:t>
      </w:r>
      <w:r>
        <w:rPr>
          <w:w w:val="105"/>
          <w:sz w:val="13"/>
        </w:rPr>
        <w:t>(2010).</w:t>
      </w:r>
    </w:p>
    <w:p>
      <w:pPr>
        <w:pStyle w:val="ListParagraph"/>
        <w:numPr>
          <w:ilvl w:val="0"/>
          <w:numId w:val="22"/>
        </w:numPr>
        <w:tabs>
          <w:tab w:pos="2381" w:val="left" w:leader="none"/>
          <w:tab w:pos="2382" w:val="left" w:leader="none"/>
        </w:tabs>
        <w:spacing w:line="240" w:lineRule="auto" w:before="1" w:after="0"/>
        <w:ind w:left="2381" w:right="0" w:hanging="794"/>
        <w:jc w:val="left"/>
        <w:rPr>
          <w:sz w:val="13"/>
        </w:rPr>
      </w:pPr>
      <w:r>
        <w:rPr>
          <w:w w:val="105"/>
          <w:sz w:val="13"/>
        </w:rPr>
        <w:t>American</w:t>
      </w:r>
      <w:r>
        <w:rPr>
          <w:spacing w:val="4"/>
          <w:w w:val="105"/>
          <w:sz w:val="13"/>
        </w:rPr>
        <w:t> </w:t>
      </w:r>
      <w:r>
        <w:rPr>
          <w:w w:val="105"/>
          <w:sz w:val="13"/>
        </w:rPr>
        <w:t>Law</w:t>
      </w:r>
      <w:r>
        <w:rPr>
          <w:spacing w:val="4"/>
          <w:w w:val="105"/>
          <w:sz w:val="13"/>
        </w:rPr>
        <w:t> </w:t>
      </w:r>
      <w:r>
        <w:rPr>
          <w:w w:val="105"/>
          <w:sz w:val="13"/>
        </w:rPr>
        <w:t>Institute,</w:t>
      </w:r>
      <w:r>
        <w:rPr>
          <w:spacing w:val="5"/>
          <w:w w:val="105"/>
          <w:sz w:val="13"/>
        </w:rPr>
        <w:t> </w:t>
      </w:r>
      <w:r>
        <w:rPr>
          <w:i/>
          <w:w w:val="105"/>
          <w:sz w:val="13"/>
        </w:rPr>
        <w:t>Restatement</w:t>
      </w:r>
      <w:r>
        <w:rPr>
          <w:i/>
          <w:spacing w:val="3"/>
          <w:w w:val="105"/>
          <w:sz w:val="13"/>
        </w:rPr>
        <w:t> </w:t>
      </w:r>
      <w:r>
        <w:rPr>
          <w:i/>
          <w:w w:val="105"/>
          <w:sz w:val="13"/>
        </w:rPr>
        <w:t>(Third)</w:t>
      </w:r>
      <w:r>
        <w:rPr>
          <w:i/>
          <w:spacing w:val="4"/>
          <w:w w:val="105"/>
          <w:sz w:val="13"/>
        </w:rPr>
        <w:t> </w:t>
      </w:r>
      <w:r>
        <w:rPr>
          <w:i/>
          <w:w w:val="105"/>
          <w:sz w:val="13"/>
        </w:rPr>
        <w:t>of</w:t>
      </w:r>
      <w:r>
        <w:rPr>
          <w:i/>
          <w:spacing w:val="3"/>
          <w:w w:val="105"/>
          <w:sz w:val="13"/>
        </w:rPr>
        <w:t> </w:t>
      </w:r>
      <w:r>
        <w:rPr>
          <w:i/>
          <w:w w:val="105"/>
          <w:sz w:val="13"/>
        </w:rPr>
        <w:t>Restitution</w:t>
      </w:r>
      <w:r>
        <w:rPr>
          <w:i/>
          <w:spacing w:val="4"/>
          <w:w w:val="105"/>
          <w:sz w:val="13"/>
        </w:rPr>
        <w:t> </w:t>
      </w:r>
      <w:r>
        <w:rPr>
          <w:i/>
          <w:w w:val="105"/>
          <w:sz w:val="13"/>
        </w:rPr>
        <w:t>and</w:t>
      </w:r>
      <w:r>
        <w:rPr>
          <w:i/>
          <w:spacing w:val="3"/>
          <w:w w:val="105"/>
          <w:sz w:val="13"/>
        </w:rPr>
        <w:t> </w:t>
      </w:r>
      <w:r>
        <w:rPr>
          <w:i/>
          <w:w w:val="105"/>
          <w:sz w:val="13"/>
        </w:rPr>
        <w:t>Unjust</w:t>
      </w:r>
      <w:r>
        <w:rPr>
          <w:i/>
          <w:spacing w:val="4"/>
          <w:w w:val="105"/>
          <w:sz w:val="13"/>
        </w:rPr>
        <w:t> </w:t>
      </w:r>
      <w:r>
        <w:rPr>
          <w:i/>
          <w:w w:val="105"/>
          <w:sz w:val="13"/>
        </w:rPr>
        <w:t>Enrichment</w:t>
      </w:r>
      <w:r>
        <w:rPr>
          <w:i/>
          <w:spacing w:val="4"/>
          <w:w w:val="105"/>
          <w:sz w:val="13"/>
        </w:rPr>
        <w:t> </w:t>
      </w:r>
      <w:r>
        <w:rPr>
          <w:spacing w:val="-3"/>
          <w:w w:val="105"/>
          <w:sz w:val="13"/>
        </w:rPr>
        <w:t>(2011)</w:t>
      </w:r>
      <w:r>
        <w:rPr>
          <w:spacing w:val="5"/>
          <w:w w:val="105"/>
          <w:sz w:val="13"/>
        </w:rPr>
        <w:t> </w:t>
      </w:r>
      <w:r>
        <w:rPr>
          <w:w w:val="105"/>
          <w:sz w:val="13"/>
        </w:rPr>
        <w:t>§</w:t>
      </w:r>
      <w:r>
        <w:rPr>
          <w:spacing w:val="4"/>
          <w:w w:val="105"/>
          <w:sz w:val="13"/>
        </w:rPr>
        <w:t> </w:t>
      </w:r>
      <w:r>
        <w:rPr>
          <w:w w:val="105"/>
          <w:sz w:val="13"/>
        </w:rPr>
        <w:t>45</w:t>
      </w:r>
      <w:r>
        <w:rPr>
          <w:spacing w:val="5"/>
          <w:w w:val="105"/>
          <w:sz w:val="13"/>
        </w:rPr>
        <w:t> </w:t>
      </w:r>
      <w:r>
        <w:rPr>
          <w:w w:val="105"/>
          <w:sz w:val="13"/>
        </w:rPr>
        <w:t>reporter’s</w:t>
      </w:r>
      <w:r>
        <w:rPr>
          <w:spacing w:val="4"/>
          <w:w w:val="105"/>
          <w:sz w:val="13"/>
        </w:rPr>
        <w:t> </w:t>
      </w:r>
      <w:r>
        <w:rPr>
          <w:w w:val="105"/>
          <w:sz w:val="13"/>
        </w:rPr>
        <w:t>note</w:t>
      </w:r>
      <w:r>
        <w:rPr>
          <w:spacing w:val="5"/>
          <w:w w:val="105"/>
          <w:sz w:val="13"/>
        </w:rPr>
        <w:t> </w:t>
      </w:r>
      <w:r>
        <w:rPr>
          <w:spacing w:val="3"/>
          <w:w w:val="105"/>
          <w:sz w:val="13"/>
        </w:rPr>
        <w:t>(b).</w:t>
      </w:r>
    </w:p>
    <w:p>
      <w:pPr>
        <w:pStyle w:val="ListParagraph"/>
        <w:numPr>
          <w:ilvl w:val="0"/>
          <w:numId w:val="22"/>
        </w:numPr>
        <w:tabs>
          <w:tab w:pos="2381" w:val="left" w:leader="none"/>
          <w:tab w:pos="2382" w:val="left" w:leader="none"/>
        </w:tabs>
        <w:spacing w:line="240" w:lineRule="auto" w:before="2" w:after="0"/>
        <w:ind w:left="2381" w:right="0" w:hanging="794"/>
        <w:jc w:val="left"/>
        <w:rPr>
          <w:sz w:val="13"/>
        </w:rPr>
      </w:pPr>
      <w:r>
        <w:rPr>
          <w:i/>
          <w:w w:val="105"/>
          <w:sz w:val="13"/>
        </w:rPr>
        <w:t>Crimes Act 1958 </w:t>
      </w:r>
      <w:r>
        <w:rPr>
          <w:spacing w:val="2"/>
          <w:w w:val="105"/>
          <w:sz w:val="13"/>
        </w:rPr>
        <w:t>(Vic) </w:t>
      </w:r>
      <w:r>
        <w:rPr>
          <w:w w:val="105"/>
          <w:sz w:val="13"/>
        </w:rPr>
        <w:t>s</w:t>
      </w:r>
      <w:r>
        <w:rPr>
          <w:spacing w:val="19"/>
          <w:w w:val="105"/>
          <w:sz w:val="13"/>
        </w:rPr>
        <w:t> </w:t>
      </w:r>
      <w:r>
        <w:rPr>
          <w:w w:val="105"/>
          <w:sz w:val="13"/>
        </w:rPr>
        <w:t>318.</w:t>
      </w:r>
    </w:p>
    <w:p>
      <w:pPr>
        <w:pStyle w:val="ListParagraph"/>
        <w:numPr>
          <w:ilvl w:val="0"/>
          <w:numId w:val="22"/>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pacing w:val="-3"/>
          <w:sz w:val="13"/>
        </w:rPr>
        <w:t>319.</w:t>
      </w:r>
    </w:p>
    <w:p>
      <w:pPr>
        <w:pStyle w:val="ListParagraph"/>
        <w:numPr>
          <w:ilvl w:val="0"/>
          <w:numId w:val="22"/>
        </w:numPr>
        <w:tabs>
          <w:tab w:pos="2380" w:val="left" w:leader="none"/>
          <w:tab w:pos="2382" w:val="left" w:leader="none"/>
        </w:tabs>
        <w:spacing w:line="240" w:lineRule="auto" w:before="1" w:after="0"/>
        <w:ind w:left="2381" w:right="0" w:hanging="794"/>
        <w:jc w:val="left"/>
        <w:rPr>
          <w:sz w:val="13"/>
        </w:rPr>
      </w:pPr>
      <w:r>
        <w:rPr>
          <w:w w:val="105"/>
          <w:sz w:val="13"/>
        </w:rPr>
        <w:t>Ibid s</w:t>
      </w:r>
      <w:r>
        <w:rPr>
          <w:spacing w:val="9"/>
          <w:w w:val="105"/>
          <w:sz w:val="13"/>
        </w:rPr>
        <w:t> </w:t>
      </w:r>
      <w:r>
        <w:rPr>
          <w:w w:val="105"/>
          <w:sz w:val="13"/>
        </w:rPr>
        <w:t>319B.</w:t>
      </w:r>
    </w:p>
    <w:p>
      <w:pPr>
        <w:pStyle w:val="ListParagraph"/>
        <w:numPr>
          <w:ilvl w:val="0"/>
          <w:numId w:val="22"/>
        </w:numPr>
        <w:tabs>
          <w:tab w:pos="2380" w:val="left" w:leader="none"/>
          <w:tab w:pos="2382" w:val="left" w:leader="none"/>
        </w:tabs>
        <w:spacing w:line="240" w:lineRule="auto" w:before="2" w:after="0"/>
        <w:ind w:left="2381" w:right="0" w:hanging="794"/>
        <w:jc w:val="left"/>
        <w:rPr>
          <w:i/>
          <w:sz w:val="13"/>
        </w:rPr>
      </w:pPr>
      <w:r>
        <w:rPr>
          <w:i/>
          <w:w w:val="105"/>
          <w:sz w:val="13"/>
        </w:rPr>
        <w:t>Straede v Eastwood </w:t>
      </w:r>
      <w:r>
        <w:rPr>
          <w:w w:val="105"/>
          <w:sz w:val="13"/>
        </w:rPr>
        <w:t>[2003] NSWSC 280 (2 April</w:t>
      </w:r>
      <w:r>
        <w:rPr>
          <w:spacing w:val="5"/>
          <w:w w:val="105"/>
          <w:sz w:val="13"/>
        </w:rPr>
        <w:t> </w:t>
      </w:r>
      <w:r>
        <w:rPr>
          <w:w w:val="105"/>
          <w:sz w:val="13"/>
        </w:rPr>
        <w:t>2003)</w:t>
      </w:r>
      <w:r>
        <w:rPr>
          <w:i/>
          <w:w w:val="105"/>
          <w:sz w:val="13"/>
        </w:rPr>
        <w:t>.</w:t>
      </w:r>
    </w:p>
    <w:p>
      <w:pPr>
        <w:pStyle w:val="ListParagraph"/>
        <w:numPr>
          <w:ilvl w:val="0"/>
          <w:numId w:val="22"/>
        </w:numPr>
        <w:tabs>
          <w:tab w:pos="2380" w:val="left" w:leader="none"/>
          <w:tab w:pos="2382" w:val="left" w:leader="none"/>
        </w:tabs>
        <w:spacing w:line="240" w:lineRule="auto" w:before="1" w:after="0"/>
        <w:ind w:left="2381" w:right="0" w:hanging="794"/>
        <w:jc w:val="left"/>
        <w:rPr>
          <w:i/>
          <w:sz w:val="13"/>
        </w:rPr>
      </w:pPr>
      <w:r>
        <w:rPr>
          <w:w w:val="105"/>
          <w:sz w:val="13"/>
        </w:rPr>
        <w:t>Ibid</w:t>
      </w:r>
      <w:r>
        <w:rPr>
          <w:spacing w:val="4"/>
          <w:w w:val="105"/>
          <w:sz w:val="13"/>
        </w:rPr>
        <w:t> </w:t>
      </w:r>
      <w:r>
        <w:rPr>
          <w:w w:val="105"/>
          <w:sz w:val="13"/>
        </w:rPr>
        <w:t>45</w:t>
      </w:r>
      <w:r>
        <w:rPr>
          <w:i/>
          <w:w w:val="105"/>
          <w:sz w:val="13"/>
        </w:rPr>
        <w:t>.</w:t>
      </w:r>
    </w:p>
    <w:p>
      <w:pPr>
        <w:pStyle w:val="ListParagraph"/>
        <w:numPr>
          <w:ilvl w:val="0"/>
          <w:numId w:val="22"/>
        </w:numPr>
        <w:tabs>
          <w:tab w:pos="2380" w:val="left" w:leader="none"/>
          <w:tab w:pos="2381" w:val="left" w:leader="none"/>
        </w:tabs>
        <w:spacing w:line="240" w:lineRule="auto" w:before="1" w:after="0"/>
        <w:ind w:left="2380" w:right="1748" w:hanging="793"/>
        <w:jc w:val="left"/>
        <w:rPr>
          <w:sz w:val="13"/>
        </w:rPr>
      </w:pPr>
      <w:r>
        <w:rPr>
          <w:w w:val="105"/>
          <w:sz w:val="13"/>
        </w:rPr>
        <w:t>American Law Institute, </w:t>
      </w:r>
      <w:r>
        <w:rPr>
          <w:i/>
          <w:w w:val="105"/>
          <w:sz w:val="13"/>
        </w:rPr>
        <w:t>Restatement (Third) of Property: Wills and Other Donative Transfers </w:t>
      </w:r>
      <w:r>
        <w:rPr>
          <w:w w:val="105"/>
          <w:sz w:val="13"/>
        </w:rPr>
        <w:t>(2003) § 8.4 cmt </w:t>
      </w:r>
      <w:r>
        <w:rPr>
          <w:spacing w:val="3"/>
          <w:w w:val="105"/>
          <w:sz w:val="13"/>
        </w:rPr>
        <w:t>(f), </w:t>
      </w:r>
      <w:r>
        <w:rPr>
          <w:w w:val="105"/>
          <w:sz w:val="13"/>
        </w:rPr>
        <w:t>citing </w:t>
      </w:r>
      <w:r>
        <w:rPr>
          <w:i/>
          <w:w w:val="105"/>
          <w:sz w:val="13"/>
        </w:rPr>
        <w:t>Commercial Union </w:t>
      </w:r>
      <w:r>
        <w:rPr>
          <w:i/>
          <w:w w:val="105"/>
          <w:sz w:val="13"/>
        </w:rPr>
        <w:t>Insurance Co. v Pelchat </w:t>
      </w:r>
      <w:r>
        <w:rPr>
          <w:w w:val="105"/>
          <w:sz w:val="13"/>
        </w:rPr>
        <w:t>727 A 2d 676 </w:t>
      </w:r>
      <w:r>
        <w:rPr>
          <w:spacing w:val="2"/>
          <w:w w:val="105"/>
          <w:sz w:val="13"/>
        </w:rPr>
        <w:t>(RI,</w:t>
      </w:r>
      <w:r>
        <w:rPr>
          <w:spacing w:val="6"/>
          <w:w w:val="105"/>
          <w:sz w:val="13"/>
        </w:rPr>
        <w:t> </w:t>
      </w:r>
      <w:r>
        <w:rPr>
          <w:w w:val="105"/>
          <w:sz w:val="13"/>
        </w:rPr>
        <w:t>1999).</w:t>
      </w:r>
    </w:p>
    <w:p>
      <w:pPr>
        <w:pStyle w:val="ListParagraph"/>
        <w:numPr>
          <w:ilvl w:val="0"/>
          <w:numId w:val="22"/>
        </w:numPr>
        <w:tabs>
          <w:tab w:pos="2380" w:val="left" w:leader="none"/>
          <w:tab w:pos="2382" w:val="left" w:leader="none"/>
        </w:tabs>
        <w:spacing w:line="240" w:lineRule="auto" w:before="3" w:after="0"/>
        <w:ind w:left="2381" w:right="2333" w:hanging="794"/>
        <w:jc w:val="left"/>
        <w:rPr>
          <w:sz w:val="13"/>
        </w:rPr>
      </w:pPr>
      <w:r>
        <w:rPr>
          <w:w w:val="105"/>
          <w:sz w:val="13"/>
        </w:rPr>
        <w:t>Ky Rev Stat Ann §§ 381.280, 507.050 </w:t>
      </w:r>
      <w:r>
        <w:rPr>
          <w:spacing w:val="2"/>
          <w:w w:val="105"/>
          <w:sz w:val="13"/>
        </w:rPr>
        <w:t>(LexisNexis </w:t>
      </w:r>
      <w:r>
        <w:rPr>
          <w:w w:val="105"/>
          <w:sz w:val="13"/>
        </w:rPr>
        <w:t>2013); </w:t>
      </w:r>
      <w:r>
        <w:rPr>
          <w:i/>
          <w:w w:val="105"/>
          <w:sz w:val="13"/>
        </w:rPr>
        <w:t>Turner v Travelers Insurance Co </w:t>
      </w:r>
      <w:r>
        <w:rPr>
          <w:w w:val="105"/>
          <w:sz w:val="13"/>
        </w:rPr>
        <w:t>487 A 2d </w:t>
      </w:r>
      <w:r>
        <w:rPr>
          <w:spacing w:val="-4"/>
          <w:w w:val="105"/>
          <w:sz w:val="13"/>
        </w:rPr>
        <w:t>614 </w:t>
      </w:r>
      <w:r>
        <w:rPr>
          <w:w w:val="105"/>
          <w:sz w:val="13"/>
        </w:rPr>
        <w:t>(DC, </w:t>
      </w:r>
      <w:r>
        <w:rPr>
          <w:spacing w:val="2"/>
          <w:w w:val="105"/>
          <w:sz w:val="13"/>
        </w:rPr>
        <w:t>1985)—involuntary </w:t>
      </w:r>
      <w:r>
        <w:rPr>
          <w:w w:val="105"/>
          <w:sz w:val="13"/>
        </w:rPr>
        <w:t>manslaughter was sufficient for the killer to be</w:t>
      </w:r>
      <w:r>
        <w:rPr>
          <w:spacing w:val="5"/>
          <w:w w:val="105"/>
          <w:sz w:val="13"/>
        </w:rPr>
        <w:t> </w:t>
      </w:r>
      <w:r>
        <w:rPr>
          <w:w w:val="105"/>
          <w:sz w:val="13"/>
        </w:rPr>
        <w:t>disinherited.</w:t>
      </w:r>
    </w:p>
    <w:p>
      <w:pPr>
        <w:pStyle w:val="ListParagraph"/>
        <w:numPr>
          <w:ilvl w:val="0"/>
          <w:numId w:val="22"/>
        </w:numPr>
        <w:tabs>
          <w:tab w:pos="2381" w:val="left" w:leader="none"/>
          <w:tab w:pos="2382" w:val="left" w:leader="none"/>
        </w:tabs>
        <w:spacing w:line="240" w:lineRule="auto" w:before="3" w:after="0"/>
        <w:ind w:left="2381" w:right="0" w:hanging="794"/>
        <w:jc w:val="left"/>
        <w:rPr>
          <w:sz w:val="13"/>
        </w:rPr>
      </w:pPr>
      <w:r>
        <w:rPr>
          <w:i/>
          <w:w w:val="105"/>
          <w:sz w:val="13"/>
        </w:rPr>
        <w:t>Ontario</w:t>
      </w:r>
      <w:r>
        <w:rPr>
          <w:i/>
          <w:spacing w:val="3"/>
          <w:w w:val="105"/>
          <w:sz w:val="13"/>
        </w:rPr>
        <w:t> </w:t>
      </w:r>
      <w:r>
        <w:rPr>
          <w:i/>
          <w:w w:val="105"/>
          <w:sz w:val="13"/>
        </w:rPr>
        <w:t>Municipal</w:t>
      </w:r>
      <w:r>
        <w:rPr>
          <w:i/>
          <w:spacing w:val="4"/>
          <w:w w:val="105"/>
          <w:sz w:val="13"/>
        </w:rPr>
        <w:t> </w:t>
      </w:r>
      <w:r>
        <w:rPr>
          <w:i/>
          <w:w w:val="105"/>
          <w:sz w:val="13"/>
        </w:rPr>
        <w:t>Employees</w:t>
      </w:r>
      <w:r>
        <w:rPr>
          <w:i/>
          <w:spacing w:val="4"/>
          <w:w w:val="105"/>
          <w:sz w:val="13"/>
        </w:rPr>
        <w:t> </w:t>
      </w:r>
      <w:r>
        <w:rPr>
          <w:i/>
          <w:w w:val="105"/>
          <w:sz w:val="13"/>
        </w:rPr>
        <w:t>Retirement</w:t>
      </w:r>
      <w:r>
        <w:rPr>
          <w:i/>
          <w:spacing w:val="3"/>
          <w:w w:val="105"/>
          <w:sz w:val="13"/>
        </w:rPr>
        <w:t> </w:t>
      </w:r>
      <w:r>
        <w:rPr>
          <w:i/>
          <w:w w:val="105"/>
          <w:sz w:val="13"/>
        </w:rPr>
        <w:t>Board</w:t>
      </w:r>
      <w:r>
        <w:rPr>
          <w:i/>
          <w:spacing w:val="4"/>
          <w:w w:val="105"/>
          <w:sz w:val="13"/>
        </w:rPr>
        <w:t> </w:t>
      </w:r>
      <w:r>
        <w:rPr>
          <w:i/>
          <w:w w:val="105"/>
          <w:sz w:val="13"/>
        </w:rPr>
        <w:t>v</w:t>
      </w:r>
      <w:r>
        <w:rPr>
          <w:i/>
          <w:spacing w:val="4"/>
          <w:w w:val="105"/>
          <w:sz w:val="13"/>
        </w:rPr>
        <w:t> </w:t>
      </w:r>
      <w:r>
        <w:rPr>
          <w:i/>
          <w:w w:val="105"/>
          <w:sz w:val="13"/>
        </w:rPr>
        <w:t>Young</w:t>
      </w:r>
      <w:r>
        <w:rPr>
          <w:i/>
          <w:spacing w:val="5"/>
          <w:w w:val="105"/>
          <w:sz w:val="13"/>
        </w:rPr>
        <w:t> </w:t>
      </w:r>
      <w:r>
        <w:rPr>
          <w:w w:val="105"/>
          <w:sz w:val="13"/>
        </w:rPr>
        <w:t>(1985),</w:t>
      </w:r>
      <w:r>
        <w:rPr>
          <w:spacing w:val="4"/>
          <w:w w:val="105"/>
          <w:sz w:val="13"/>
        </w:rPr>
        <w:t> </w:t>
      </w:r>
      <w:r>
        <w:rPr>
          <w:w w:val="105"/>
          <w:sz w:val="13"/>
        </w:rPr>
        <w:t>49</w:t>
      </w:r>
      <w:r>
        <w:rPr>
          <w:spacing w:val="5"/>
          <w:w w:val="105"/>
          <w:sz w:val="13"/>
        </w:rPr>
        <w:t> </w:t>
      </w:r>
      <w:r>
        <w:rPr>
          <w:w w:val="105"/>
          <w:sz w:val="13"/>
        </w:rPr>
        <w:t>O.R.</w:t>
      </w:r>
      <w:r>
        <w:rPr>
          <w:spacing w:val="5"/>
          <w:w w:val="105"/>
          <w:sz w:val="13"/>
        </w:rPr>
        <w:t> </w:t>
      </w:r>
      <w:r>
        <w:rPr>
          <w:w w:val="105"/>
          <w:sz w:val="13"/>
        </w:rPr>
        <w:t>(2d)</w:t>
      </w:r>
      <w:r>
        <w:rPr>
          <w:spacing w:val="5"/>
          <w:w w:val="105"/>
          <w:sz w:val="13"/>
        </w:rPr>
        <w:t> </w:t>
      </w:r>
      <w:r>
        <w:rPr>
          <w:w w:val="105"/>
          <w:sz w:val="13"/>
        </w:rPr>
        <w:t>78.</w:t>
      </w:r>
    </w:p>
    <w:p>
      <w:pPr>
        <w:pStyle w:val="ListParagraph"/>
        <w:numPr>
          <w:ilvl w:val="0"/>
          <w:numId w:val="22"/>
        </w:numPr>
        <w:tabs>
          <w:tab w:pos="2381" w:val="left" w:leader="none"/>
          <w:tab w:pos="2382" w:val="left" w:leader="none"/>
        </w:tabs>
        <w:spacing w:line="240" w:lineRule="auto" w:before="1" w:after="0"/>
        <w:ind w:left="1587" w:right="6532" w:firstLine="0"/>
        <w:jc w:val="left"/>
        <w:rPr>
          <w:sz w:val="13"/>
        </w:rPr>
      </w:pPr>
      <w:r>
        <w:rPr>
          <w:i/>
          <w:w w:val="105"/>
          <w:sz w:val="13"/>
        </w:rPr>
        <w:t>Casey NO v The Master &amp; others </w:t>
      </w:r>
      <w:r>
        <w:rPr>
          <w:w w:val="105"/>
          <w:sz w:val="13"/>
        </w:rPr>
        <w:t>1992 </w:t>
      </w:r>
      <w:r>
        <w:rPr>
          <w:spacing w:val="2"/>
          <w:w w:val="105"/>
          <w:sz w:val="13"/>
        </w:rPr>
        <w:t>(4) </w:t>
      </w:r>
      <w:r>
        <w:rPr>
          <w:w w:val="105"/>
          <w:sz w:val="13"/>
        </w:rPr>
        <w:t>SA </w:t>
      </w:r>
      <w:r>
        <w:rPr>
          <w:spacing w:val="4"/>
          <w:w w:val="105"/>
          <w:sz w:val="13"/>
        </w:rPr>
        <w:t>505(N). </w:t>
      </w:r>
      <w:r>
        <w:rPr>
          <w:w w:val="105"/>
          <w:sz w:val="13"/>
        </w:rPr>
        <w:t>29</w:t>
        <w:tab/>
        <w:t>(1985), 49 O.R. (2d)</w:t>
      </w:r>
      <w:r>
        <w:rPr>
          <w:spacing w:val="20"/>
          <w:w w:val="105"/>
          <w:sz w:val="13"/>
        </w:rPr>
        <w:t> </w:t>
      </w:r>
      <w:r>
        <w:rPr>
          <w:w w:val="105"/>
          <w:sz w:val="13"/>
        </w:rPr>
        <w:t>78.</w:t>
      </w:r>
    </w:p>
    <w:p>
      <w:pPr>
        <w:pStyle w:val="ListParagraph"/>
        <w:numPr>
          <w:ilvl w:val="0"/>
          <w:numId w:val="23"/>
        </w:numPr>
        <w:tabs>
          <w:tab w:pos="2381" w:val="left" w:leader="none"/>
          <w:tab w:pos="2382" w:val="left" w:leader="none"/>
        </w:tabs>
        <w:spacing w:line="240" w:lineRule="auto" w:before="3" w:after="0"/>
        <w:ind w:left="2381" w:right="0" w:hanging="794"/>
        <w:jc w:val="left"/>
        <w:rPr>
          <w:sz w:val="13"/>
        </w:rPr>
      </w:pPr>
      <w:r>
        <w:rPr/>
        <w:pict>
          <v:shape style="position:absolute;margin-left:515.905518pt;margin-top:2.953966pt;width:12.65pt;height:14.25pt;mso-position-horizontal-relative:page;mso-position-vertical-relative:paragraph;z-index:2392" type="#_x0000_t202" filled="false" stroked="false">
            <v:textbox inset="0,0,0,0">
              <w:txbxContent>
                <w:p>
                  <w:pPr>
                    <w:spacing w:line="284" w:lineRule="exact" w:before="0"/>
                    <w:ind w:left="0" w:right="0" w:firstLine="0"/>
                    <w:jc w:val="left"/>
                    <w:rPr>
                      <w:b/>
                      <w:sz w:val="24"/>
                    </w:rPr>
                  </w:pPr>
                  <w:r>
                    <w:rPr>
                      <w:b/>
                      <w:color w:val="EC5A4F"/>
                      <w:spacing w:val="-8"/>
                      <w:w w:val="110"/>
                      <w:sz w:val="24"/>
                    </w:rPr>
                    <w:t>21</w:t>
                  </w:r>
                </w:p>
              </w:txbxContent>
            </v:textbox>
            <w10:wrap type="none"/>
          </v:shape>
        </w:pict>
      </w:r>
      <w:r>
        <w:rPr>
          <w:i/>
          <w:w w:val="105"/>
          <w:sz w:val="13"/>
        </w:rPr>
        <w:t>Succession (Homicide) Act 2007 </w:t>
      </w:r>
      <w:r>
        <w:rPr>
          <w:spacing w:val="3"/>
          <w:w w:val="105"/>
          <w:sz w:val="13"/>
        </w:rPr>
        <w:t>(NZ) </w:t>
      </w:r>
      <w:r>
        <w:rPr>
          <w:w w:val="105"/>
          <w:sz w:val="13"/>
        </w:rPr>
        <w:t>s</w:t>
      </w:r>
      <w:r>
        <w:rPr>
          <w:spacing w:val="23"/>
          <w:w w:val="105"/>
          <w:sz w:val="13"/>
        </w:rPr>
        <w:t> </w:t>
      </w:r>
      <w:r>
        <w:rPr>
          <w:w w:val="105"/>
          <w:sz w:val="13"/>
        </w:rPr>
        <w:t>4(1).</w:t>
      </w:r>
    </w:p>
    <w:p>
      <w:pPr>
        <w:pStyle w:val="ListParagraph"/>
        <w:numPr>
          <w:ilvl w:val="0"/>
          <w:numId w:val="23"/>
        </w:numPr>
        <w:tabs>
          <w:tab w:pos="2381" w:val="left" w:leader="none"/>
          <w:tab w:pos="2382" w:val="left" w:leader="none"/>
        </w:tabs>
        <w:spacing w:line="240" w:lineRule="auto" w:before="1" w:after="0"/>
        <w:ind w:left="2381" w:right="0" w:hanging="794"/>
        <w:jc w:val="left"/>
        <w:rPr>
          <w:sz w:val="13"/>
        </w:rPr>
      </w:pPr>
      <w:r>
        <w:rPr>
          <w:w w:val="105"/>
          <w:sz w:val="13"/>
        </w:rPr>
        <w:t>Law</w:t>
      </w:r>
      <w:r>
        <w:rPr>
          <w:spacing w:val="4"/>
          <w:w w:val="105"/>
          <w:sz w:val="13"/>
        </w:rPr>
        <w:t> </w:t>
      </w:r>
      <w:r>
        <w:rPr>
          <w:w w:val="105"/>
          <w:sz w:val="13"/>
        </w:rPr>
        <w:t>Commission</w:t>
      </w:r>
      <w:r>
        <w:rPr>
          <w:spacing w:val="5"/>
          <w:w w:val="105"/>
          <w:sz w:val="13"/>
        </w:rPr>
        <w:t> </w:t>
      </w:r>
      <w:r>
        <w:rPr>
          <w:spacing w:val="3"/>
          <w:w w:val="105"/>
          <w:sz w:val="13"/>
        </w:rPr>
        <w:t>(New</w:t>
      </w:r>
      <w:r>
        <w:rPr>
          <w:spacing w:val="5"/>
          <w:w w:val="105"/>
          <w:sz w:val="13"/>
        </w:rPr>
        <w:t> </w:t>
      </w:r>
      <w:r>
        <w:rPr>
          <w:w w:val="105"/>
          <w:sz w:val="13"/>
        </w:rPr>
        <w:t>Zealand),</w:t>
      </w:r>
      <w:r>
        <w:rPr>
          <w:spacing w:val="5"/>
          <w:w w:val="105"/>
          <w:sz w:val="13"/>
        </w:rPr>
        <w:t> </w:t>
      </w:r>
      <w:r>
        <w:rPr>
          <w:i/>
          <w:w w:val="105"/>
          <w:sz w:val="13"/>
        </w:rPr>
        <w:t>Succession</w:t>
      </w:r>
      <w:r>
        <w:rPr>
          <w:i/>
          <w:spacing w:val="4"/>
          <w:w w:val="105"/>
          <w:sz w:val="13"/>
        </w:rPr>
        <w:t> </w:t>
      </w:r>
      <w:r>
        <w:rPr>
          <w:i/>
          <w:w w:val="105"/>
          <w:sz w:val="13"/>
        </w:rPr>
        <w:t>Law:</w:t>
      </w:r>
      <w:r>
        <w:rPr>
          <w:i/>
          <w:spacing w:val="4"/>
          <w:w w:val="105"/>
          <w:sz w:val="13"/>
        </w:rPr>
        <w:t> </w:t>
      </w:r>
      <w:r>
        <w:rPr>
          <w:i/>
          <w:w w:val="105"/>
          <w:sz w:val="13"/>
        </w:rPr>
        <w:t>Homicidal</w:t>
      </w:r>
      <w:r>
        <w:rPr>
          <w:i/>
          <w:spacing w:val="4"/>
          <w:w w:val="105"/>
          <w:sz w:val="13"/>
        </w:rPr>
        <w:t> </w:t>
      </w:r>
      <w:r>
        <w:rPr>
          <w:i/>
          <w:w w:val="105"/>
          <w:sz w:val="13"/>
        </w:rPr>
        <w:t>Heirs</w:t>
      </w:r>
      <w:r>
        <w:rPr>
          <w:w w:val="105"/>
          <w:sz w:val="13"/>
        </w:rPr>
        <w:t>,</w:t>
      </w:r>
      <w:r>
        <w:rPr>
          <w:spacing w:val="5"/>
          <w:w w:val="105"/>
          <w:sz w:val="13"/>
        </w:rPr>
        <w:t> </w:t>
      </w:r>
      <w:r>
        <w:rPr>
          <w:w w:val="105"/>
          <w:sz w:val="13"/>
        </w:rPr>
        <w:t>Report</w:t>
      </w:r>
      <w:r>
        <w:rPr>
          <w:spacing w:val="5"/>
          <w:w w:val="105"/>
          <w:sz w:val="13"/>
        </w:rPr>
        <w:t> </w:t>
      </w:r>
      <w:r>
        <w:rPr>
          <w:w w:val="105"/>
          <w:sz w:val="13"/>
        </w:rPr>
        <w:t>No</w:t>
      </w:r>
      <w:r>
        <w:rPr>
          <w:spacing w:val="5"/>
          <w:w w:val="105"/>
          <w:sz w:val="13"/>
        </w:rPr>
        <w:t> </w:t>
      </w:r>
      <w:r>
        <w:rPr>
          <w:w w:val="105"/>
          <w:sz w:val="13"/>
        </w:rPr>
        <w:t>38</w:t>
      </w:r>
      <w:r>
        <w:rPr>
          <w:spacing w:val="4"/>
          <w:w w:val="105"/>
          <w:sz w:val="13"/>
        </w:rPr>
        <w:t> </w:t>
      </w:r>
      <w:r>
        <w:rPr>
          <w:w w:val="105"/>
          <w:sz w:val="13"/>
        </w:rPr>
        <w:t>(1997),</w:t>
      </w:r>
      <w:r>
        <w:rPr>
          <w:spacing w:val="5"/>
          <w:w w:val="105"/>
          <w:sz w:val="13"/>
        </w:rPr>
        <w:t> </w:t>
      </w:r>
      <w:r>
        <w:rPr>
          <w:w w:val="105"/>
          <w:sz w:val="13"/>
        </w:rPr>
        <w:t>5.</w:t>
      </w:r>
    </w:p>
    <w:p>
      <w:pPr>
        <w:spacing w:after="0" w:line="240" w:lineRule="auto"/>
        <w:jc w:val="left"/>
        <w:rPr>
          <w:sz w:val="13"/>
        </w:rPr>
        <w:sectPr>
          <w:pgSz w:w="11910" w:h="16840"/>
          <w:pgMar w:header="805" w:footer="0" w:top="1360" w:bottom="280" w:left="0" w:right="0"/>
        </w:sectPr>
      </w:pPr>
    </w:p>
    <w:p>
      <w:pPr>
        <w:pStyle w:val="BodyText"/>
        <w:spacing w:before="9"/>
        <w:rPr>
          <w:sz w:val="22"/>
        </w:rPr>
      </w:pPr>
    </w:p>
    <w:p>
      <w:pPr>
        <w:pStyle w:val="Heading6"/>
        <w:spacing w:before="100"/>
      </w:pPr>
      <w:r>
        <w:rPr>
          <w:w w:val="115"/>
        </w:rPr>
        <w:t>Assisted suicides</w:t>
      </w:r>
    </w:p>
    <w:p>
      <w:pPr>
        <w:pStyle w:val="ListParagraph"/>
        <w:numPr>
          <w:ilvl w:val="1"/>
          <w:numId w:val="4"/>
        </w:numPr>
        <w:tabs>
          <w:tab w:pos="2381" w:val="left" w:leader="none"/>
          <w:tab w:pos="2382" w:val="left" w:leader="none"/>
        </w:tabs>
        <w:spacing w:line="242" w:lineRule="auto" w:before="151" w:after="0"/>
        <w:ind w:left="2381" w:right="1585" w:hanging="794"/>
        <w:jc w:val="left"/>
        <w:rPr>
          <w:sz w:val="21"/>
        </w:rPr>
      </w:pPr>
      <w:r>
        <w:rPr>
          <w:sz w:val="21"/>
        </w:rPr>
        <w:t>While </w:t>
      </w:r>
      <w:r>
        <w:rPr>
          <w:spacing w:val="-3"/>
          <w:sz w:val="21"/>
        </w:rPr>
        <w:t>suicide  </w:t>
      </w:r>
      <w:r>
        <w:rPr>
          <w:sz w:val="21"/>
        </w:rPr>
        <w:t>is no longer a </w:t>
      </w:r>
      <w:r>
        <w:rPr>
          <w:spacing w:val="-3"/>
          <w:sz w:val="21"/>
        </w:rPr>
        <w:t>criminal</w:t>
      </w:r>
      <w:r>
        <w:rPr>
          <w:spacing w:val="41"/>
          <w:sz w:val="21"/>
        </w:rPr>
        <w:t> </w:t>
      </w:r>
      <w:r>
        <w:rPr>
          <w:spacing w:val="-3"/>
          <w:sz w:val="21"/>
        </w:rPr>
        <w:t>offence,</w:t>
      </w:r>
      <w:r>
        <w:rPr>
          <w:spacing w:val="-3"/>
          <w:position w:val="7"/>
          <w:sz w:val="12"/>
        </w:rPr>
        <w:t>32  </w:t>
      </w:r>
      <w:r>
        <w:rPr>
          <w:sz w:val="21"/>
        </w:rPr>
        <w:t>it is an </w:t>
      </w:r>
      <w:r>
        <w:rPr>
          <w:spacing w:val="-3"/>
          <w:sz w:val="21"/>
        </w:rPr>
        <w:t>offence  </w:t>
      </w:r>
      <w:r>
        <w:rPr>
          <w:sz w:val="21"/>
        </w:rPr>
        <w:t>in Victoria to </w:t>
      </w:r>
      <w:r>
        <w:rPr>
          <w:spacing w:val="-3"/>
          <w:sz w:val="21"/>
        </w:rPr>
        <w:t>incite  another   </w:t>
      </w:r>
      <w:r>
        <w:rPr>
          <w:sz w:val="21"/>
        </w:rPr>
        <w:t>to </w:t>
      </w:r>
      <w:r>
        <w:rPr>
          <w:spacing w:val="-3"/>
          <w:sz w:val="21"/>
        </w:rPr>
        <w:t>commit  suicide</w:t>
      </w:r>
      <w:r>
        <w:rPr>
          <w:spacing w:val="-3"/>
          <w:position w:val="7"/>
          <w:sz w:val="12"/>
        </w:rPr>
        <w:t>33</w:t>
      </w:r>
      <w:r>
        <w:rPr>
          <w:spacing w:val="21"/>
          <w:position w:val="7"/>
          <w:sz w:val="12"/>
        </w:rPr>
        <w:t> </w:t>
      </w:r>
      <w:r>
        <w:rPr>
          <w:sz w:val="21"/>
        </w:rPr>
        <w:t>or to aid or abet </w:t>
      </w:r>
      <w:r>
        <w:rPr>
          <w:spacing w:val="-3"/>
          <w:sz w:val="21"/>
        </w:rPr>
        <w:t>another  </w:t>
      </w:r>
      <w:r>
        <w:rPr>
          <w:sz w:val="21"/>
        </w:rPr>
        <w:t>in the </w:t>
      </w:r>
      <w:r>
        <w:rPr>
          <w:spacing w:val="-3"/>
          <w:sz w:val="21"/>
        </w:rPr>
        <w:t>commission  </w:t>
      </w:r>
      <w:r>
        <w:rPr>
          <w:sz w:val="21"/>
        </w:rPr>
        <w:t>of a </w:t>
      </w:r>
      <w:r>
        <w:rPr>
          <w:spacing w:val="-3"/>
          <w:sz w:val="21"/>
        </w:rPr>
        <w:t>suicide.</w:t>
      </w:r>
      <w:r>
        <w:rPr>
          <w:spacing w:val="-3"/>
          <w:position w:val="7"/>
          <w:sz w:val="12"/>
        </w:rPr>
        <w:t>34  </w:t>
      </w:r>
      <w:r>
        <w:rPr>
          <w:sz w:val="21"/>
        </w:rPr>
        <w:t>The </w:t>
      </w:r>
      <w:r>
        <w:rPr>
          <w:spacing w:val="-3"/>
          <w:sz w:val="21"/>
        </w:rPr>
        <w:t>consent   </w:t>
      </w:r>
      <w:r>
        <w:rPr>
          <w:sz w:val="21"/>
        </w:rPr>
        <w:t>of the victim is </w:t>
      </w:r>
      <w:r>
        <w:rPr>
          <w:spacing w:val="-2"/>
          <w:sz w:val="21"/>
        </w:rPr>
        <w:t>not </w:t>
      </w:r>
      <w:r>
        <w:rPr>
          <w:sz w:val="21"/>
        </w:rPr>
        <w:t>a </w:t>
      </w:r>
      <w:r>
        <w:rPr>
          <w:spacing w:val="-3"/>
          <w:sz w:val="21"/>
        </w:rPr>
        <w:t>valid defence </w:t>
      </w:r>
      <w:r>
        <w:rPr>
          <w:sz w:val="21"/>
        </w:rPr>
        <w:t>to assisting a  </w:t>
      </w:r>
      <w:r>
        <w:rPr>
          <w:spacing w:val="-3"/>
          <w:sz w:val="21"/>
        </w:rPr>
        <w:t>suicide  </w:t>
      </w:r>
      <w:r>
        <w:rPr>
          <w:sz w:val="21"/>
        </w:rPr>
        <w:t>and  the  </w:t>
      </w:r>
      <w:r>
        <w:rPr>
          <w:spacing w:val="-3"/>
          <w:sz w:val="21"/>
        </w:rPr>
        <w:t>forfeiture  </w:t>
      </w:r>
      <w:r>
        <w:rPr>
          <w:sz w:val="21"/>
        </w:rPr>
        <w:t>rule  </w:t>
      </w:r>
      <w:r>
        <w:rPr>
          <w:spacing w:val="-3"/>
          <w:sz w:val="21"/>
        </w:rPr>
        <w:t>will </w:t>
      </w:r>
      <w:r>
        <w:rPr>
          <w:spacing w:val="-2"/>
          <w:sz w:val="21"/>
        </w:rPr>
        <w:t>preclude </w:t>
      </w:r>
      <w:r>
        <w:rPr>
          <w:sz w:val="21"/>
        </w:rPr>
        <w:t>the person who </w:t>
      </w:r>
      <w:r>
        <w:rPr>
          <w:spacing w:val="-2"/>
          <w:sz w:val="21"/>
        </w:rPr>
        <w:t>has </w:t>
      </w:r>
      <w:r>
        <w:rPr>
          <w:sz w:val="21"/>
        </w:rPr>
        <w:t>assisted in the</w:t>
      </w:r>
      <w:r>
        <w:rPr>
          <w:spacing w:val="31"/>
          <w:sz w:val="21"/>
        </w:rPr>
        <w:t> </w:t>
      </w:r>
      <w:r>
        <w:rPr>
          <w:spacing w:val="-3"/>
          <w:sz w:val="21"/>
        </w:rPr>
        <w:t>suicide from inheriting.</w:t>
      </w:r>
    </w:p>
    <w:p>
      <w:pPr>
        <w:pStyle w:val="ListParagraph"/>
        <w:numPr>
          <w:ilvl w:val="1"/>
          <w:numId w:val="4"/>
        </w:numPr>
        <w:tabs>
          <w:tab w:pos="2380" w:val="left" w:leader="none"/>
          <w:tab w:pos="2381" w:val="left" w:leader="none"/>
        </w:tabs>
        <w:spacing w:line="242" w:lineRule="auto" w:before="124" w:after="0"/>
        <w:ind w:left="2380" w:right="2372" w:hanging="793"/>
        <w:jc w:val="left"/>
        <w:rPr>
          <w:sz w:val="21"/>
        </w:rPr>
      </w:pPr>
      <w:r>
        <w:rPr>
          <w:spacing w:val="-4"/>
          <w:w w:val="105"/>
          <w:sz w:val="21"/>
        </w:rPr>
        <w:t>However,</w:t>
      </w:r>
      <w:r>
        <w:rPr>
          <w:spacing w:val="-11"/>
          <w:w w:val="105"/>
          <w:sz w:val="21"/>
        </w:rPr>
        <w:t> </w:t>
      </w:r>
      <w:r>
        <w:rPr>
          <w:spacing w:val="-3"/>
          <w:w w:val="105"/>
          <w:sz w:val="21"/>
        </w:rPr>
        <w:t>criminal</w:t>
      </w:r>
      <w:r>
        <w:rPr>
          <w:spacing w:val="-11"/>
          <w:w w:val="105"/>
          <w:sz w:val="21"/>
        </w:rPr>
        <w:t> </w:t>
      </w:r>
      <w:r>
        <w:rPr>
          <w:w w:val="105"/>
          <w:sz w:val="21"/>
        </w:rPr>
        <w:t>penalties</w:t>
      </w:r>
      <w:r>
        <w:rPr>
          <w:spacing w:val="-11"/>
          <w:w w:val="105"/>
          <w:sz w:val="21"/>
        </w:rPr>
        <w:t> </w:t>
      </w:r>
      <w:r>
        <w:rPr>
          <w:spacing w:val="-3"/>
          <w:w w:val="105"/>
          <w:sz w:val="21"/>
        </w:rPr>
        <w:t>are</w:t>
      </w:r>
      <w:r>
        <w:rPr>
          <w:spacing w:val="-11"/>
          <w:w w:val="105"/>
          <w:sz w:val="21"/>
        </w:rPr>
        <w:t> </w:t>
      </w:r>
      <w:r>
        <w:rPr>
          <w:w w:val="105"/>
          <w:sz w:val="21"/>
        </w:rPr>
        <w:t>often</w:t>
      </w:r>
      <w:r>
        <w:rPr>
          <w:spacing w:val="-11"/>
          <w:w w:val="105"/>
          <w:sz w:val="21"/>
        </w:rPr>
        <w:t> </w:t>
      </w:r>
      <w:r>
        <w:rPr>
          <w:w w:val="105"/>
          <w:sz w:val="21"/>
        </w:rPr>
        <w:t>very</w:t>
      </w:r>
      <w:r>
        <w:rPr>
          <w:spacing w:val="-11"/>
          <w:w w:val="105"/>
          <w:sz w:val="21"/>
        </w:rPr>
        <w:t> </w:t>
      </w:r>
      <w:r>
        <w:rPr>
          <w:spacing w:val="-3"/>
          <w:w w:val="105"/>
          <w:sz w:val="21"/>
        </w:rPr>
        <w:t>different</w:t>
      </w:r>
      <w:r>
        <w:rPr>
          <w:spacing w:val="-11"/>
          <w:w w:val="105"/>
          <w:sz w:val="21"/>
        </w:rPr>
        <w:t> </w:t>
      </w:r>
      <w:r>
        <w:rPr>
          <w:spacing w:val="-3"/>
          <w:w w:val="105"/>
          <w:sz w:val="21"/>
        </w:rPr>
        <w:t>from</w:t>
      </w:r>
      <w:r>
        <w:rPr>
          <w:spacing w:val="-11"/>
          <w:w w:val="105"/>
          <w:sz w:val="21"/>
        </w:rPr>
        <w:t> </w:t>
      </w:r>
      <w:r>
        <w:rPr>
          <w:w w:val="105"/>
          <w:sz w:val="21"/>
        </w:rPr>
        <w:t>those</w:t>
      </w:r>
      <w:r>
        <w:rPr>
          <w:spacing w:val="-11"/>
          <w:w w:val="105"/>
          <w:sz w:val="21"/>
        </w:rPr>
        <w:t> </w:t>
      </w:r>
      <w:r>
        <w:rPr>
          <w:w w:val="105"/>
          <w:sz w:val="21"/>
        </w:rPr>
        <w:t>imposed</w:t>
      </w:r>
      <w:r>
        <w:rPr>
          <w:spacing w:val="-11"/>
          <w:w w:val="105"/>
          <w:sz w:val="21"/>
        </w:rPr>
        <w:t> </w:t>
      </w:r>
      <w:r>
        <w:rPr>
          <w:spacing w:val="-3"/>
          <w:w w:val="105"/>
          <w:sz w:val="21"/>
        </w:rPr>
        <w:t>for</w:t>
      </w:r>
      <w:r>
        <w:rPr>
          <w:spacing w:val="-11"/>
          <w:w w:val="105"/>
          <w:sz w:val="21"/>
        </w:rPr>
        <w:t> </w:t>
      </w:r>
      <w:r>
        <w:rPr>
          <w:w w:val="105"/>
          <w:sz w:val="21"/>
        </w:rPr>
        <w:t>other offences </w:t>
      </w:r>
      <w:r>
        <w:rPr>
          <w:spacing w:val="-3"/>
          <w:w w:val="105"/>
          <w:sz w:val="21"/>
        </w:rPr>
        <w:t>that result </w:t>
      </w:r>
      <w:r>
        <w:rPr>
          <w:w w:val="105"/>
          <w:sz w:val="21"/>
        </w:rPr>
        <w:t>in an unlawful </w:t>
      </w:r>
      <w:r>
        <w:rPr>
          <w:spacing w:val="-4"/>
          <w:w w:val="105"/>
          <w:sz w:val="21"/>
        </w:rPr>
        <w:t>killing. </w:t>
      </w:r>
      <w:r>
        <w:rPr>
          <w:w w:val="105"/>
          <w:sz w:val="21"/>
        </w:rPr>
        <w:t>For </w:t>
      </w:r>
      <w:r>
        <w:rPr>
          <w:spacing w:val="-3"/>
          <w:w w:val="105"/>
          <w:sz w:val="21"/>
        </w:rPr>
        <w:t>example, </w:t>
      </w:r>
      <w:r>
        <w:rPr>
          <w:w w:val="105"/>
          <w:sz w:val="21"/>
        </w:rPr>
        <w:t>in both </w:t>
      </w:r>
      <w:r>
        <w:rPr>
          <w:i/>
          <w:w w:val="105"/>
          <w:sz w:val="21"/>
        </w:rPr>
        <w:t>R v Hood </w:t>
      </w:r>
      <w:r>
        <w:rPr>
          <w:w w:val="105"/>
          <w:position w:val="7"/>
          <w:sz w:val="12"/>
        </w:rPr>
        <w:t>35</w:t>
      </w:r>
      <w:r>
        <w:rPr>
          <w:spacing w:val="1"/>
          <w:w w:val="105"/>
          <w:position w:val="7"/>
          <w:sz w:val="12"/>
        </w:rPr>
        <w:t> </w:t>
      </w:r>
      <w:r>
        <w:rPr>
          <w:w w:val="105"/>
          <w:sz w:val="21"/>
        </w:rPr>
        <w:t>and</w:t>
      </w:r>
    </w:p>
    <w:p>
      <w:pPr>
        <w:pStyle w:val="BodyText"/>
        <w:spacing w:line="242" w:lineRule="auto" w:before="3"/>
        <w:ind w:left="2381" w:right="1756" w:hanging="1"/>
        <w:jc w:val="both"/>
      </w:pPr>
      <w:r>
        <w:rPr>
          <w:i/>
          <w:w w:val="105"/>
        </w:rPr>
        <w:t>R</w:t>
      </w:r>
      <w:r>
        <w:rPr>
          <w:i/>
          <w:spacing w:val="-7"/>
          <w:w w:val="105"/>
        </w:rPr>
        <w:t> </w:t>
      </w:r>
      <w:r>
        <w:rPr>
          <w:i/>
          <w:w w:val="105"/>
        </w:rPr>
        <w:t>v</w:t>
      </w:r>
      <w:r>
        <w:rPr>
          <w:i/>
          <w:spacing w:val="-7"/>
          <w:w w:val="105"/>
        </w:rPr>
        <w:t> </w:t>
      </w:r>
      <w:r>
        <w:rPr>
          <w:i/>
          <w:w w:val="105"/>
        </w:rPr>
        <w:t>Maxwell</w:t>
      </w:r>
      <w:r>
        <w:rPr>
          <w:i/>
          <w:spacing w:val="-25"/>
          <w:w w:val="105"/>
        </w:rPr>
        <w:t> </w:t>
      </w:r>
      <w:r>
        <w:rPr>
          <w:w w:val="105"/>
          <w:position w:val="7"/>
          <w:sz w:val="12"/>
        </w:rPr>
        <w:t>36</w:t>
      </w:r>
      <w:r>
        <w:rPr>
          <w:spacing w:val="15"/>
          <w:w w:val="105"/>
          <w:position w:val="7"/>
          <w:sz w:val="12"/>
        </w:rPr>
        <w:t> </w:t>
      </w:r>
      <w:r>
        <w:rPr>
          <w:w w:val="105"/>
        </w:rPr>
        <w:t>the</w:t>
      </w:r>
      <w:r>
        <w:rPr>
          <w:spacing w:val="-7"/>
          <w:w w:val="105"/>
        </w:rPr>
        <w:t> </w:t>
      </w:r>
      <w:r>
        <w:rPr>
          <w:w w:val="105"/>
        </w:rPr>
        <w:t>court</w:t>
      </w:r>
      <w:r>
        <w:rPr>
          <w:spacing w:val="-6"/>
          <w:w w:val="105"/>
        </w:rPr>
        <w:t> </w:t>
      </w:r>
      <w:r>
        <w:rPr>
          <w:w w:val="105"/>
        </w:rPr>
        <w:t>imposed</w:t>
      </w:r>
      <w:r>
        <w:rPr>
          <w:spacing w:val="-7"/>
          <w:w w:val="105"/>
        </w:rPr>
        <w:t> </w:t>
      </w:r>
      <w:r>
        <w:rPr>
          <w:w w:val="105"/>
        </w:rPr>
        <w:t>wholly</w:t>
      </w:r>
      <w:r>
        <w:rPr>
          <w:spacing w:val="-7"/>
          <w:w w:val="105"/>
        </w:rPr>
        <w:t> </w:t>
      </w:r>
      <w:r>
        <w:rPr>
          <w:w w:val="105"/>
        </w:rPr>
        <w:t>suspended</w:t>
      </w:r>
      <w:r>
        <w:rPr>
          <w:spacing w:val="-6"/>
          <w:w w:val="105"/>
        </w:rPr>
        <w:t> </w:t>
      </w:r>
      <w:r>
        <w:rPr>
          <w:spacing w:val="-3"/>
          <w:w w:val="105"/>
        </w:rPr>
        <w:t>sentences</w:t>
      </w:r>
      <w:r>
        <w:rPr>
          <w:spacing w:val="-7"/>
          <w:w w:val="105"/>
        </w:rPr>
        <w:t> </w:t>
      </w:r>
      <w:r>
        <w:rPr>
          <w:w w:val="105"/>
        </w:rPr>
        <w:t>on</w:t>
      </w:r>
      <w:r>
        <w:rPr>
          <w:spacing w:val="-6"/>
          <w:w w:val="105"/>
        </w:rPr>
        <w:t> </w:t>
      </w:r>
      <w:r>
        <w:rPr>
          <w:w w:val="105"/>
        </w:rPr>
        <w:t>offenders</w:t>
      </w:r>
      <w:r>
        <w:rPr>
          <w:spacing w:val="-7"/>
          <w:w w:val="105"/>
        </w:rPr>
        <w:t> </w:t>
      </w:r>
      <w:r>
        <w:rPr>
          <w:spacing w:val="-3"/>
          <w:w w:val="105"/>
        </w:rPr>
        <w:t>found</w:t>
      </w:r>
      <w:r>
        <w:rPr>
          <w:spacing w:val="-7"/>
          <w:w w:val="105"/>
        </w:rPr>
        <w:t> </w:t>
      </w:r>
      <w:r>
        <w:rPr>
          <w:w w:val="105"/>
        </w:rPr>
        <w:t>guilty of assisting a </w:t>
      </w:r>
      <w:r>
        <w:rPr>
          <w:spacing w:val="-3"/>
          <w:w w:val="105"/>
        </w:rPr>
        <w:t>suicide. </w:t>
      </w:r>
      <w:r>
        <w:rPr>
          <w:w w:val="105"/>
        </w:rPr>
        <w:t>In </w:t>
      </w:r>
      <w:r>
        <w:rPr>
          <w:i/>
          <w:w w:val="105"/>
        </w:rPr>
        <w:t>R v </w:t>
      </w:r>
      <w:r>
        <w:rPr>
          <w:i/>
          <w:spacing w:val="-3"/>
          <w:w w:val="105"/>
        </w:rPr>
        <w:t>Hood</w:t>
      </w:r>
      <w:r>
        <w:rPr>
          <w:spacing w:val="-3"/>
          <w:w w:val="105"/>
        </w:rPr>
        <w:t>, </w:t>
      </w:r>
      <w:r>
        <w:rPr>
          <w:w w:val="105"/>
        </w:rPr>
        <w:t>the deceased </w:t>
      </w:r>
      <w:r>
        <w:rPr>
          <w:spacing w:val="-2"/>
          <w:w w:val="105"/>
        </w:rPr>
        <w:t>had </w:t>
      </w:r>
      <w:r>
        <w:rPr>
          <w:w w:val="105"/>
        </w:rPr>
        <w:t>expressed a wish to </w:t>
      </w:r>
      <w:r>
        <w:rPr>
          <w:spacing w:val="-3"/>
          <w:w w:val="105"/>
        </w:rPr>
        <w:t>commit suicide </w:t>
      </w:r>
      <w:r>
        <w:rPr>
          <w:w w:val="105"/>
        </w:rPr>
        <w:t>to avoid </w:t>
      </w:r>
      <w:r>
        <w:rPr>
          <w:spacing w:val="-3"/>
          <w:w w:val="105"/>
        </w:rPr>
        <w:t>‘becoming </w:t>
      </w:r>
      <w:r>
        <w:rPr>
          <w:w w:val="105"/>
        </w:rPr>
        <w:t>a vegetable’ as a </w:t>
      </w:r>
      <w:r>
        <w:rPr>
          <w:spacing w:val="-3"/>
          <w:w w:val="105"/>
        </w:rPr>
        <w:t>result </w:t>
      </w:r>
      <w:r>
        <w:rPr>
          <w:w w:val="105"/>
        </w:rPr>
        <w:t>of inoperable </w:t>
      </w:r>
      <w:r>
        <w:rPr>
          <w:spacing w:val="-3"/>
          <w:w w:val="105"/>
        </w:rPr>
        <w:t>brain </w:t>
      </w:r>
      <w:r>
        <w:rPr>
          <w:w w:val="105"/>
        </w:rPr>
        <w:t>tumours;</w:t>
      </w:r>
      <w:r>
        <w:rPr>
          <w:spacing w:val="-7"/>
          <w:w w:val="105"/>
        </w:rPr>
        <w:t> </w:t>
      </w:r>
      <w:r>
        <w:rPr>
          <w:spacing w:val="-4"/>
          <w:w w:val="105"/>
        </w:rPr>
        <w:t>however,</w:t>
      </w:r>
    </w:p>
    <w:p>
      <w:pPr>
        <w:pStyle w:val="BodyText"/>
        <w:spacing w:before="3"/>
        <w:ind w:left="2381"/>
      </w:pPr>
      <w:r>
        <w:rPr>
          <w:w w:val="105"/>
        </w:rPr>
        <w:t>an autopsy revealed that the deceased had not had a brain tumour. The deceased,</w:t>
      </w:r>
    </w:p>
    <w:p>
      <w:pPr>
        <w:pStyle w:val="BodyText"/>
        <w:spacing w:line="242" w:lineRule="auto" w:before="3"/>
        <w:ind w:left="2381" w:right="1540"/>
      </w:pPr>
      <w:r>
        <w:rPr>
          <w:w w:val="105"/>
        </w:rPr>
        <w:t>Mr </w:t>
      </w:r>
      <w:r>
        <w:rPr>
          <w:spacing w:val="-5"/>
          <w:w w:val="105"/>
        </w:rPr>
        <w:t>Colley, </w:t>
      </w:r>
      <w:r>
        <w:rPr>
          <w:spacing w:val="-2"/>
          <w:w w:val="105"/>
        </w:rPr>
        <w:t>had </w:t>
      </w:r>
      <w:r>
        <w:rPr>
          <w:w w:val="105"/>
        </w:rPr>
        <w:t>told </w:t>
      </w:r>
      <w:r>
        <w:rPr>
          <w:spacing w:val="-3"/>
          <w:w w:val="105"/>
        </w:rPr>
        <w:t>multiple </w:t>
      </w:r>
      <w:r>
        <w:rPr>
          <w:w w:val="105"/>
        </w:rPr>
        <w:t>people he was going to </w:t>
      </w:r>
      <w:r>
        <w:rPr>
          <w:spacing w:val="-3"/>
          <w:w w:val="105"/>
        </w:rPr>
        <w:t>commit suicide </w:t>
      </w:r>
      <w:r>
        <w:rPr>
          <w:w w:val="105"/>
        </w:rPr>
        <w:t>in order to die with dignity and </w:t>
      </w:r>
      <w:r>
        <w:rPr>
          <w:spacing w:val="-3"/>
          <w:w w:val="105"/>
        </w:rPr>
        <w:t>organised </w:t>
      </w:r>
      <w:r>
        <w:rPr>
          <w:w w:val="105"/>
        </w:rPr>
        <w:t>a </w:t>
      </w:r>
      <w:r>
        <w:rPr>
          <w:spacing w:val="-3"/>
          <w:w w:val="105"/>
        </w:rPr>
        <w:t>farewell </w:t>
      </w:r>
      <w:r>
        <w:rPr>
          <w:w w:val="105"/>
        </w:rPr>
        <w:t>party. Mr Hood was the </w:t>
      </w:r>
      <w:r>
        <w:rPr>
          <w:spacing w:val="-3"/>
          <w:w w:val="105"/>
        </w:rPr>
        <w:t>deceased’s </w:t>
      </w:r>
      <w:r>
        <w:rPr>
          <w:w w:val="105"/>
        </w:rPr>
        <w:t>former partner who </w:t>
      </w:r>
      <w:r>
        <w:rPr>
          <w:spacing w:val="-2"/>
          <w:w w:val="105"/>
        </w:rPr>
        <w:t>had </w:t>
      </w:r>
      <w:r>
        <w:rPr>
          <w:spacing w:val="-3"/>
          <w:w w:val="105"/>
        </w:rPr>
        <w:t>continued </w:t>
      </w:r>
      <w:r>
        <w:rPr>
          <w:w w:val="105"/>
        </w:rPr>
        <w:t>to reside with </w:t>
      </w:r>
      <w:r>
        <w:rPr>
          <w:spacing w:val="-3"/>
          <w:w w:val="105"/>
        </w:rPr>
        <w:t>him. </w:t>
      </w:r>
      <w:r>
        <w:rPr>
          <w:w w:val="105"/>
        </w:rPr>
        <w:t>He assisted Mr </w:t>
      </w:r>
      <w:r>
        <w:rPr>
          <w:spacing w:val="-4"/>
          <w:w w:val="105"/>
        </w:rPr>
        <w:t>Colley </w:t>
      </w:r>
      <w:r>
        <w:rPr>
          <w:w w:val="105"/>
        </w:rPr>
        <w:t>to </w:t>
      </w:r>
      <w:r>
        <w:rPr>
          <w:spacing w:val="-3"/>
          <w:w w:val="105"/>
        </w:rPr>
        <w:t>commit suicide </w:t>
      </w:r>
      <w:r>
        <w:rPr>
          <w:w w:val="105"/>
        </w:rPr>
        <w:t>by </w:t>
      </w:r>
      <w:r>
        <w:rPr>
          <w:spacing w:val="-3"/>
          <w:w w:val="105"/>
        </w:rPr>
        <w:t>purchasing </w:t>
      </w:r>
      <w:r>
        <w:rPr>
          <w:w w:val="105"/>
        </w:rPr>
        <w:t>the drugs </w:t>
      </w:r>
      <w:r>
        <w:rPr>
          <w:spacing w:val="-3"/>
          <w:w w:val="105"/>
        </w:rPr>
        <w:t>that </w:t>
      </w:r>
      <w:r>
        <w:rPr>
          <w:w w:val="105"/>
        </w:rPr>
        <w:t>he used to </w:t>
      </w:r>
      <w:r>
        <w:rPr>
          <w:spacing w:val="-3"/>
          <w:w w:val="105"/>
        </w:rPr>
        <w:t>kill himself </w:t>
      </w:r>
      <w:r>
        <w:rPr>
          <w:w w:val="105"/>
        </w:rPr>
        <w:t>and </w:t>
      </w:r>
      <w:r>
        <w:rPr>
          <w:spacing w:val="-3"/>
          <w:w w:val="105"/>
        </w:rPr>
        <w:t>remaining </w:t>
      </w:r>
      <w:r>
        <w:rPr>
          <w:w w:val="105"/>
        </w:rPr>
        <w:t>with </w:t>
      </w:r>
      <w:r>
        <w:rPr>
          <w:spacing w:val="-3"/>
          <w:w w:val="105"/>
        </w:rPr>
        <w:t>him until </w:t>
      </w:r>
      <w:r>
        <w:rPr>
          <w:w w:val="105"/>
        </w:rPr>
        <w:t>he died.</w:t>
      </w:r>
    </w:p>
    <w:p>
      <w:pPr>
        <w:pStyle w:val="BodyText"/>
        <w:spacing w:line="242" w:lineRule="auto" w:before="5"/>
        <w:ind w:left="2380" w:right="1759"/>
      </w:pPr>
      <w:r>
        <w:rPr/>
        <w:t>In </w:t>
      </w:r>
      <w:r>
        <w:rPr>
          <w:i/>
        </w:rPr>
        <w:t>R v Maxwell</w:t>
      </w:r>
      <w:r>
        <w:rPr/>
        <w:t>, Mr Maxwell </w:t>
      </w:r>
      <w:r>
        <w:rPr>
          <w:spacing w:val="-2"/>
        </w:rPr>
        <w:t>had </w:t>
      </w:r>
      <w:r>
        <w:rPr/>
        <w:t>assisted his wife to </w:t>
      </w:r>
      <w:r>
        <w:rPr>
          <w:spacing w:val="-3"/>
        </w:rPr>
        <w:t>commit suicide  </w:t>
      </w:r>
      <w:r>
        <w:rPr/>
        <w:t>to </w:t>
      </w:r>
      <w:r>
        <w:rPr>
          <w:spacing w:val="-3"/>
        </w:rPr>
        <w:t>relieve</w:t>
      </w:r>
      <w:r>
        <w:rPr>
          <w:spacing w:val="41"/>
        </w:rPr>
        <w:t> </w:t>
      </w:r>
      <w:r>
        <w:rPr/>
        <w:t>her </w:t>
      </w:r>
      <w:r>
        <w:rPr>
          <w:spacing w:val="-3"/>
        </w:rPr>
        <w:t>suffering  </w:t>
      </w:r>
      <w:r>
        <w:rPr/>
        <w:t>as a </w:t>
      </w:r>
      <w:r>
        <w:rPr>
          <w:spacing w:val="-3"/>
        </w:rPr>
        <w:t>result </w:t>
      </w:r>
      <w:r>
        <w:rPr/>
        <w:t>of </w:t>
      </w:r>
      <w:r>
        <w:rPr>
          <w:spacing w:val="-3"/>
        </w:rPr>
        <w:t>terminal </w:t>
      </w:r>
      <w:r>
        <w:rPr>
          <w:spacing w:val="-4"/>
        </w:rPr>
        <w:t>cancer. </w:t>
      </w:r>
      <w:r>
        <w:rPr/>
        <w:t>The </w:t>
      </w:r>
      <w:r>
        <w:rPr>
          <w:spacing w:val="-3"/>
        </w:rPr>
        <w:t>forfeiture </w:t>
      </w:r>
      <w:r>
        <w:rPr/>
        <w:t>rule would apply to </w:t>
      </w:r>
      <w:r>
        <w:rPr>
          <w:spacing w:val="-3"/>
        </w:rPr>
        <w:t>prevent </w:t>
      </w:r>
      <w:r>
        <w:rPr/>
        <w:t>people in these </w:t>
      </w:r>
      <w:r>
        <w:rPr>
          <w:spacing w:val="-3"/>
        </w:rPr>
        <w:t>circumstances</w:t>
      </w:r>
      <w:r>
        <w:rPr>
          <w:spacing w:val="11"/>
        </w:rPr>
        <w:t> </w:t>
      </w:r>
      <w:r>
        <w:rPr>
          <w:spacing w:val="-3"/>
        </w:rPr>
        <w:t>from</w:t>
      </w:r>
      <w:r>
        <w:rPr>
          <w:spacing w:val="12"/>
        </w:rPr>
        <w:t> </w:t>
      </w:r>
      <w:r>
        <w:rPr>
          <w:spacing w:val="-3"/>
        </w:rPr>
        <w:t>inheriting</w:t>
      </w:r>
      <w:r>
        <w:rPr>
          <w:spacing w:val="12"/>
        </w:rPr>
        <w:t> </w:t>
      </w:r>
      <w:r>
        <w:rPr/>
        <w:t>despite</w:t>
      </w:r>
      <w:r>
        <w:rPr>
          <w:spacing w:val="12"/>
        </w:rPr>
        <w:t> </w:t>
      </w:r>
      <w:r>
        <w:rPr/>
        <w:t>the</w:t>
      </w:r>
      <w:r>
        <w:rPr>
          <w:spacing w:val="12"/>
        </w:rPr>
        <w:t> </w:t>
      </w:r>
      <w:r>
        <w:rPr>
          <w:spacing w:val="-3"/>
        </w:rPr>
        <w:t>minimal</w:t>
      </w:r>
      <w:r>
        <w:rPr>
          <w:spacing w:val="12"/>
        </w:rPr>
        <w:t> </w:t>
      </w:r>
      <w:r>
        <w:rPr>
          <w:spacing w:val="-3"/>
        </w:rPr>
        <w:t>criminal</w:t>
      </w:r>
      <w:r>
        <w:rPr>
          <w:spacing w:val="12"/>
        </w:rPr>
        <w:t> </w:t>
      </w:r>
      <w:r>
        <w:rPr>
          <w:spacing w:val="-3"/>
        </w:rPr>
        <w:t>culpability.</w:t>
      </w:r>
    </w:p>
    <w:p>
      <w:pPr>
        <w:pStyle w:val="ListParagraph"/>
        <w:numPr>
          <w:ilvl w:val="1"/>
          <w:numId w:val="4"/>
        </w:numPr>
        <w:tabs>
          <w:tab w:pos="2380" w:val="left" w:leader="none"/>
          <w:tab w:pos="2381" w:val="left" w:leader="none"/>
        </w:tabs>
        <w:spacing w:line="242" w:lineRule="auto" w:before="123" w:after="0"/>
        <w:ind w:left="2380" w:right="1612" w:hanging="793"/>
        <w:jc w:val="left"/>
        <w:rPr>
          <w:sz w:val="21"/>
        </w:rPr>
      </w:pPr>
      <w:r>
        <w:rPr>
          <w:sz w:val="21"/>
        </w:rPr>
        <w:t>Assisting a </w:t>
      </w:r>
      <w:r>
        <w:rPr>
          <w:spacing w:val="-3"/>
          <w:sz w:val="21"/>
        </w:rPr>
        <w:t>suicide </w:t>
      </w:r>
      <w:r>
        <w:rPr>
          <w:sz w:val="21"/>
        </w:rPr>
        <w:t>is a </w:t>
      </w:r>
      <w:r>
        <w:rPr>
          <w:spacing w:val="-3"/>
          <w:sz w:val="21"/>
        </w:rPr>
        <w:t>separate  offence  </w:t>
      </w:r>
      <w:r>
        <w:rPr>
          <w:sz w:val="21"/>
        </w:rPr>
        <w:t>in New </w:t>
      </w:r>
      <w:r>
        <w:rPr>
          <w:spacing w:val="-3"/>
          <w:sz w:val="21"/>
        </w:rPr>
        <w:t>Zealand</w:t>
      </w:r>
      <w:r>
        <w:rPr>
          <w:spacing w:val="41"/>
          <w:sz w:val="21"/>
        </w:rPr>
        <w:t> </w:t>
      </w:r>
      <w:r>
        <w:rPr>
          <w:sz w:val="21"/>
        </w:rPr>
        <w:t>as </w:t>
      </w:r>
      <w:r>
        <w:rPr>
          <w:spacing w:val="-3"/>
          <w:sz w:val="21"/>
        </w:rPr>
        <w:t>well.  </w:t>
      </w:r>
      <w:r>
        <w:rPr>
          <w:sz w:val="21"/>
        </w:rPr>
        <w:t>In its review of the </w:t>
      </w:r>
      <w:r>
        <w:rPr>
          <w:spacing w:val="-3"/>
          <w:sz w:val="21"/>
        </w:rPr>
        <w:t>forfeiture rule, </w:t>
      </w:r>
      <w:r>
        <w:rPr>
          <w:sz w:val="21"/>
        </w:rPr>
        <w:t>the New </w:t>
      </w:r>
      <w:r>
        <w:rPr>
          <w:spacing w:val="-3"/>
          <w:sz w:val="21"/>
        </w:rPr>
        <w:t>Zealand </w:t>
      </w:r>
      <w:r>
        <w:rPr>
          <w:sz w:val="21"/>
        </w:rPr>
        <w:t>Law </w:t>
      </w:r>
      <w:r>
        <w:rPr>
          <w:spacing w:val="-3"/>
          <w:sz w:val="21"/>
        </w:rPr>
        <w:t>Commission considered that </w:t>
      </w:r>
      <w:r>
        <w:rPr>
          <w:sz w:val="21"/>
        </w:rPr>
        <w:t>this </w:t>
      </w:r>
      <w:r>
        <w:rPr>
          <w:spacing w:val="-3"/>
          <w:sz w:val="21"/>
        </w:rPr>
        <w:t>offence </w:t>
      </w:r>
      <w:r>
        <w:rPr>
          <w:sz w:val="21"/>
        </w:rPr>
        <w:t>does </w:t>
      </w:r>
      <w:r>
        <w:rPr>
          <w:spacing w:val="-2"/>
          <w:sz w:val="21"/>
        </w:rPr>
        <w:t>not </w:t>
      </w:r>
      <w:r>
        <w:rPr>
          <w:spacing w:val="-3"/>
          <w:sz w:val="21"/>
        </w:rPr>
        <w:t>warrant </w:t>
      </w:r>
      <w:r>
        <w:rPr>
          <w:sz w:val="21"/>
        </w:rPr>
        <w:t>a bar to </w:t>
      </w:r>
      <w:r>
        <w:rPr>
          <w:spacing w:val="-3"/>
          <w:sz w:val="21"/>
        </w:rPr>
        <w:t>inheritance. </w:t>
      </w:r>
      <w:r>
        <w:rPr>
          <w:sz w:val="21"/>
        </w:rPr>
        <w:t>The </w:t>
      </w:r>
      <w:r>
        <w:rPr>
          <w:spacing w:val="-3"/>
          <w:sz w:val="21"/>
        </w:rPr>
        <w:t>nature </w:t>
      </w:r>
      <w:r>
        <w:rPr>
          <w:sz w:val="21"/>
        </w:rPr>
        <w:t>of an assisted suicide—in </w:t>
      </w:r>
      <w:r>
        <w:rPr>
          <w:spacing w:val="-3"/>
          <w:sz w:val="21"/>
        </w:rPr>
        <w:t>that </w:t>
      </w:r>
      <w:r>
        <w:rPr>
          <w:sz w:val="21"/>
        </w:rPr>
        <w:t>it is the </w:t>
      </w:r>
      <w:r>
        <w:rPr>
          <w:spacing w:val="-3"/>
          <w:sz w:val="21"/>
        </w:rPr>
        <w:t>deceased’s </w:t>
      </w:r>
      <w:r>
        <w:rPr>
          <w:spacing w:val="-2"/>
          <w:sz w:val="21"/>
        </w:rPr>
        <w:t>choice </w:t>
      </w:r>
      <w:r>
        <w:rPr>
          <w:sz w:val="21"/>
        </w:rPr>
        <w:t>to die—provides a </w:t>
      </w:r>
      <w:r>
        <w:rPr>
          <w:spacing w:val="-3"/>
          <w:sz w:val="21"/>
        </w:rPr>
        <w:t>clear  </w:t>
      </w:r>
      <w:r>
        <w:rPr>
          <w:sz w:val="21"/>
        </w:rPr>
        <w:t>distinction  </w:t>
      </w:r>
      <w:r>
        <w:rPr>
          <w:spacing w:val="-3"/>
          <w:sz w:val="21"/>
        </w:rPr>
        <w:t>from  </w:t>
      </w:r>
      <w:r>
        <w:rPr>
          <w:spacing w:val="-4"/>
          <w:sz w:val="21"/>
        </w:rPr>
        <w:t>murder.</w:t>
      </w:r>
      <w:r>
        <w:rPr>
          <w:spacing w:val="-4"/>
          <w:position w:val="7"/>
          <w:sz w:val="12"/>
        </w:rPr>
        <w:t>37  </w:t>
      </w:r>
      <w:r>
        <w:rPr>
          <w:sz w:val="21"/>
        </w:rPr>
        <w:t>Often,  those  who  assist  a </w:t>
      </w:r>
      <w:r>
        <w:rPr>
          <w:spacing w:val="-3"/>
          <w:sz w:val="21"/>
        </w:rPr>
        <w:t>suicide are </w:t>
      </w:r>
      <w:r>
        <w:rPr>
          <w:sz w:val="21"/>
        </w:rPr>
        <w:t>close to the deceased and </w:t>
      </w:r>
      <w:r>
        <w:rPr>
          <w:spacing w:val="-3"/>
          <w:sz w:val="21"/>
        </w:rPr>
        <w:t>motivated </w:t>
      </w:r>
      <w:r>
        <w:rPr>
          <w:sz w:val="21"/>
        </w:rPr>
        <w:t>by compassion to end their</w:t>
      </w:r>
      <w:r>
        <w:rPr>
          <w:spacing w:val="27"/>
          <w:sz w:val="21"/>
        </w:rPr>
        <w:t> </w:t>
      </w:r>
      <w:r>
        <w:rPr>
          <w:spacing w:val="-3"/>
          <w:sz w:val="21"/>
        </w:rPr>
        <w:t>suffering.</w:t>
      </w:r>
    </w:p>
    <w:p>
      <w:pPr>
        <w:pStyle w:val="BodyText"/>
        <w:spacing w:line="242" w:lineRule="auto" w:before="6"/>
        <w:ind w:left="2381" w:right="1895"/>
        <w:rPr>
          <w:sz w:val="12"/>
        </w:rPr>
      </w:pPr>
      <w:r>
        <w:rPr/>
        <w:t>It is therefore likely that in these circumstances, rather than wishing to disinherit a beneficiary who helped them to commit suicide, a deceased person would most likely appreciate their assistance and perhaps even want to reward them.</w:t>
      </w:r>
      <w:r>
        <w:rPr>
          <w:position w:val="7"/>
          <w:sz w:val="12"/>
        </w:rPr>
        <w:t>38</w:t>
      </w:r>
    </w:p>
    <w:p>
      <w:pPr>
        <w:pStyle w:val="ListParagraph"/>
        <w:numPr>
          <w:ilvl w:val="1"/>
          <w:numId w:val="4"/>
        </w:numPr>
        <w:tabs>
          <w:tab w:pos="2381" w:val="left" w:leader="none"/>
          <w:tab w:pos="2382" w:val="left" w:leader="none"/>
        </w:tabs>
        <w:spacing w:line="242" w:lineRule="auto" w:before="123" w:after="0"/>
        <w:ind w:left="2381" w:right="1859" w:hanging="794"/>
        <w:jc w:val="left"/>
        <w:rPr>
          <w:sz w:val="21"/>
        </w:rPr>
      </w:pPr>
      <w:r>
        <w:rPr>
          <w:w w:val="105"/>
          <w:sz w:val="21"/>
        </w:rPr>
        <w:t>The</w:t>
      </w:r>
      <w:r>
        <w:rPr>
          <w:spacing w:val="-9"/>
          <w:w w:val="105"/>
          <w:sz w:val="21"/>
        </w:rPr>
        <w:t> </w:t>
      </w:r>
      <w:r>
        <w:rPr>
          <w:w w:val="105"/>
          <w:sz w:val="21"/>
        </w:rPr>
        <w:t>NZ</w:t>
      </w:r>
      <w:r>
        <w:rPr>
          <w:spacing w:val="-9"/>
          <w:w w:val="105"/>
          <w:sz w:val="21"/>
        </w:rPr>
        <w:t> </w:t>
      </w:r>
      <w:r>
        <w:rPr>
          <w:w w:val="105"/>
          <w:sz w:val="21"/>
        </w:rPr>
        <w:t>Act,</w:t>
      </w:r>
      <w:r>
        <w:rPr>
          <w:spacing w:val="-9"/>
          <w:w w:val="105"/>
          <w:sz w:val="21"/>
        </w:rPr>
        <w:t> </w:t>
      </w:r>
      <w:r>
        <w:rPr>
          <w:w w:val="105"/>
          <w:sz w:val="21"/>
        </w:rPr>
        <w:t>which</w:t>
      </w:r>
      <w:r>
        <w:rPr>
          <w:spacing w:val="-8"/>
          <w:w w:val="105"/>
          <w:sz w:val="21"/>
        </w:rPr>
        <w:t> </w:t>
      </w:r>
      <w:r>
        <w:rPr>
          <w:w w:val="105"/>
          <w:sz w:val="21"/>
        </w:rPr>
        <w:t>codified</w:t>
      </w:r>
      <w:r>
        <w:rPr>
          <w:spacing w:val="-9"/>
          <w:w w:val="105"/>
          <w:sz w:val="21"/>
        </w:rPr>
        <w:t> </w:t>
      </w:r>
      <w:r>
        <w:rPr>
          <w:w w:val="105"/>
          <w:sz w:val="21"/>
        </w:rPr>
        <w:t>and</w:t>
      </w:r>
      <w:r>
        <w:rPr>
          <w:spacing w:val="-9"/>
          <w:w w:val="105"/>
          <w:sz w:val="21"/>
        </w:rPr>
        <w:t> </w:t>
      </w:r>
      <w:r>
        <w:rPr>
          <w:w w:val="105"/>
          <w:sz w:val="21"/>
        </w:rPr>
        <w:t>modified</w:t>
      </w:r>
      <w:r>
        <w:rPr>
          <w:spacing w:val="-9"/>
          <w:w w:val="105"/>
          <w:sz w:val="21"/>
        </w:rPr>
        <w:t> </w:t>
      </w:r>
      <w:r>
        <w:rPr>
          <w:w w:val="105"/>
          <w:sz w:val="21"/>
        </w:rPr>
        <w:t>the</w:t>
      </w:r>
      <w:r>
        <w:rPr>
          <w:spacing w:val="-9"/>
          <w:w w:val="105"/>
          <w:sz w:val="21"/>
        </w:rPr>
        <w:t> </w:t>
      </w:r>
      <w:r>
        <w:rPr>
          <w:spacing w:val="-3"/>
          <w:w w:val="105"/>
          <w:sz w:val="21"/>
        </w:rPr>
        <w:t>forfeiture</w:t>
      </w:r>
      <w:r>
        <w:rPr>
          <w:spacing w:val="-8"/>
          <w:w w:val="105"/>
          <w:sz w:val="21"/>
        </w:rPr>
        <w:t> </w:t>
      </w:r>
      <w:r>
        <w:rPr>
          <w:spacing w:val="-3"/>
          <w:w w:val="105"/>
          <w:sz w:val="21"/>
        </w:rPr>
        <w:t>rule,</w:t>
      </w:r>
      <w:r>
        <w:rPr>
          <w:spacing w:val="-9"/>
          <w:w w:val="105"/>
          <w:sz w:val="21"/>
        </w:rPr>
        <w:t> </w:t>
      </w:r>
      <w:r>
        <w:rPr>
          <w:w w:val="105"/>
          <w:sz w:val="21"/>
        </w:rPr>
        <w:t>expressly</w:t>
      </w:r>
      <w:r>
        <w:rPr>
          <w:spacing w:val="-9"/>
          <w:w w:val="105"/>
          <w:sz w:val="21"/>
        </w:rPr>
        <w:t> </w:t>
      </w:r>
      <w:r>
        <w:rPr>
          <w:spacing w:val="-3"/>
          <w:w w:val="105"/>
          <w:sz w:val="21"/>
        </w:rPr>
        <w:t>excludes</w:t>
      </w:r>
      <w:r>
        <w:rPr>
          <w:spacing w:val="-9"/>
          <w:w w:val="105"/>
          <w:sz w:val="21"/>
        </w:rPr>
        <w:t> </w:t>
      </w:r>
      <w:r>
        <w:rPr>
          <w:w w:val="105"/>
          <w:sz w:val="21"/>
        </w:rPr>
        <w:t>assisted suicides </w:t>
      </w:r>
      <w:r>
        <w:rPr>
          <w:spacing w:val="-3"/>
          <w:w w:val="105"/>
          <w:sz w:val="21"/>
        </w:rPr>
        <w:t>from </w:t>
      </w:r>
      <w:r>
        <w:rPr>
          <w:w w:val="105"/>
          <w:sz w:val="21"/>
        </w:rPr>
        <w:t>the operation of the </w:t>
      </w:r>
      <w:r>
        <w:rPr>
          <w:spacing w:val="-3"/>
          <w:w w:val="105"/>
          <w:sz w:val="21"/>
        </w:rPr>
        <w:t>rule.</w:t>
      </w:r>
      <w:r>
        <w:rPr>
          <w:spacing w:val="-3"/>
          <w:w w:val="105"/>
          <w:position w:val="7"/>
          <w:sz w:val="12"/>
        </w:rPr>
        <w:t>39 </w:t>
      </w:r>
      <w:r>
        <w:rPr>
          <w:w w:val="105"/>
          <w:sz w:val="21"/>
        </w:rPr>
        <w:t>The Act defines assisted </w:t>
      </w:r>
      <w:r>
        <w:rPr>
          <w:spacing w:val="-3"/>
          <w:w w:val="105"/>
          <w:sz w:val="21"/>
        </w:rPr>
        <w:t>suicide </w:t>
      </w:r>
      <w:r>
        <w:rPr>
          <w:w w:val="105"/>
          <w:sz w:val="21"/>
        </w:rPr>
        <w:t>as</w:t>
      </w:r>
      <w:r>
        <w:rPr>
          <w:spacing w:val="-25"/>
          <w:w w:val="105"/>
          <w:sz w:val="21"/>
        </w:rPr>
        <w:t> </w:t>
      </w:r>
      <w:r>
        <w:rPr>
          <w:w w:val="105"/>
          <w:sz w:val="21"/>
        </w:rPr>
        <w:t>follows:</w:t>
      </w:r>
    </w:p>
    <w:p>
      <w:pPr>
        <w:spacing w:before="132"/>
        <w:ind w:left="2834" w:right="0" w:firstLine="0"/>
        <w:jc w:val="left"/>
        <w:rPr>
          <w:sz w:val="20"/>
        </w:rPr>
      </w:pPr>
      <w:r>
        <w:rPr>
          <w:w w:val="105"/>
          <w:sz w:val="20"/>
        </w:rPr>
        <w:t>assisted suicide —</w:t>
      </w:r>
    </w:p>
    <w:p>
      <w:pPr>
        <w:pStyle w:val="ListParagraph"/>
        <w:numPr>
          <w:ilvl w:val="0"/>
          <w:numId w:val="24"/>
        </w:numPr>
        <w:tabs>
          <w:tab w:pos="3175" w:val="left" w:leader="none"/>
        </w:tabs>
        <w:spacing w:line="254" w:lineRule="auto" w:before="135" w:after="0"/>
        <w:ind w:left="3174" w:right="1694" w:hanging="340"/>
        <w:jc w:val="both"/>
        <w:rPr>
          <w:sz w:val="20"/>
        </w:rPr>
      </w:pPr>
      <w:r>
        <w:rPr>
          <w:sz w:val="20"/>
        </w:rPr>
        <w:t>means the </w:t>
      </w:r>
      <w:r>
        <w:rPr>
          <w:spacing w:val="-3"/>
          <w:sz w:val="20"/>
        </w:rPr>
        <w:t>killing </w:t>
      </w:r>
      <w:r>
        <w:rPr>
          <w:sz w:val="20"/>
        </w:rPr>
        <w:t>of a person by another person directly or indirectly </w:t>
      </w:r>
      <w:r>
        <w:rPr>
          <w:spacing w:val="-5"/>
          <w:sz w:val="20"/>
        </w:rPr>
        <w:t>if, </w:t>
      </w:r>
      <w:r>
        <w:rPr>
          <w:sz w:val="20"/>
        </w:rPr>
        <w:t>immediately before death, the deceased </w:t>
      </w:r>
      <w:r>
        <w:rPr>
          <w:spacing w:val="-3"/>
          <w:sz w:val="20"/>
        </w:rPr>
        <w:t>asked </w:t>
      </w:r>
      <w:r>
        <w:rPr>
          <w:sz w:val="20"/>
        </w:rPr>
        <w:t>the other person to help them to commit suicide; but</w:t>
      </w:r>
    </w:p>
    <w:p>
      <w:pPr>
        <w:pStyle w:val="ListParagraph"/>
        <w:numPr>
          <w:ilvl w:val="0"/>
          <w:numId w:val="24"/>
        </w:numPr>
        <w:tabs>
          <w:tab w:pos="3175" w:val="left" w:leader="none"/>
        </w:tabs>
        <w:spacing w:line="254" w:lineRule="auto" w:before="124" w:after="0"/>
        <w:ind w:left="3174" w:right="1678" w:hanging="340"/>
        <w:jc w:val="left"/>
        <w:rPr>
          <w:sz w:val="11"/>
        </w:rPr>
      </w:pPr>
      <w:r>
        <w:rPr>
          <w:w w:val="105"/>
          <w:sz w:val="20"/>
        </w:rPr>
        <w:t>does not include a </w:t>
      </w:r>
      <w:r>
        <w:rPr>
          <w:spacing w:val="-3"/>
          <w:w w:val="105"/>
          <w:sz w:val="20"/>
        </w:rPr>
        <w:t>killing </w:t>
      </w:r>
      <w:r>
        <w:rPr>
          <w:w w:val="105"/>
          <w:sz w:val="20"/>
        </w:rPr>
        <w:t>where the deceased formed the wish to commit </w:t>
      </w:r>
      <w:r>
        <w:rPr>
          <w:spacing w:val="-3"/>
          <w:w w:val="105"/>
          <w:sz w:val="20"/>
        </w:rPr>
        <w:t>suicide, </w:t>
      </w:r>
      <w:r>
        <w:rPr>
          <w:w w:val="105"/>
          <w:sz w:val="20"/>
        </w:rPr>
        <w:t>or</w:t>
      </w:r>
      <w:r>
        <w:rPr>
          <w:spacing w:val="-8"/>
          <w:w w:val="105"/>
          <w:sz w:val="20"/>
        </w:rPr>
        <w:t> </w:t>
      </w:r>
      <w:r>
        <w:rPr>
          <w:w w:val="105"/>
          <w:sz w:val="20"/>
        </w:rPr>
        <w:t>resolved</w:t>
      </w:r>
      <w:r>
        <w:rPr>
          <w:spacing w:val="-7"/>
          <w:w w:val="105"/>
          <w:sz w:val="20"/>
        </w:rPr>
        <w:t> </w:t>
      </w:r>
      <w:r>
        <w:rPr>
          <w:w w:val="105"/>
          <w:sz w:val="20"/>
        </w:rPr>
        <w:t>to</w:t>
      </w:r>
      <w:r>
        <w:rPr>
          <w:spacing w:val="-7"/>
          <w:w w:val="105"/>
          <w:sz w:val="20"/>
        </w:rPr>
        <w:t> </w:t>
      </w:r>
      <w:r>
        <w:rPr>
          <w:w w:val="105"/>
          <w:sz w:val="20"/>
        </w:rPr>
        <w:t>commit</w:t>
      </w:r>
      <w:r>
        <w:rPr>
          <w:spacing w:val="-8"/>
          <w:w w:val="105"/>
          <w:sz w:val="20"/>
        </w:rPr>
        <w:t> </w:t>
      </w:r>
      <w:r>
        <w:rPr>
          <w:spacing w:val="-3"/>
          <w:w w:val="105"/>
          <w:sz w:val="20"/>
        </w:rPr>
        <w:t>suicide,</w:t>
      </w:r>
      <w:r>
        <w:rPr>
          <w:spacing w:val="-7"/>
          <w:w w:val="105"/>
          <w:sz w:val="20"/>
        </w:rPr>
        <w:t> </w:t>
      </w:r>
      <w:r>
        <w:rPr>
          <w:w w:val="105"/>
          <w:sz w:val="20"/>
        </w:rPr>
        <w:t>or</w:t>
      </w:r>
      <w:r>
        <w:rPr>
          <w:spacing w:val="-7"/>
          <w:w w:val="105"/>
          <w:sz w:val="20"/>
        </w:rPr>
        <w:t> </w:t>
      </w:r>
      <w:r>
        <w:rPr>
          <w:w w:val="105"/>
          <w:sz w:val="20"/>
        </w:rPr>
        <w:t>acted</w:t>
      </w:r>
      <w:r>
        <w:rPr>
          <w:spacing w:val="-8"/>
          <w:w w:val="105"/>
          <w:sz w:val="20"/>
        </w:rPr>
        <w:t> </w:t>
      </w:r>
      <w:r>
        <w:rPr>
          <w:w w:val="105"/>
          <w:sz w:val="20"/>
        </w:rPr>
        <w:t>on</w:t>
      </w:r>
      <w:r>
        <w:rPr>
          <w:spacing w:val="-7"/>
          <w:w w:val="105"/>
          <w:sz w:val="20"/>
        </w:rPr>
        <w:t> </w:t>
      </w:r>
      <w:r>
        <w:rPr>
          <w:w w:val="105"/>
          <w:sz w:val="20"/>
        </w:rPr>
        <w:t>that</w:t>
      </w:r>
      <w:r>
        <w:rPr>
          <w:spacing w:val="-7"/>
          <w:w w:val="105"/>
          <w:sz w:val="20"/>
        </w:rPr>
        <w:t> </w:t>
      </w:r>
      <w:r>
        <w:rPr>
          <w:w w:val="105"/>
          <w:sz w:val="20"/>
        </w:rPr>
        <w:t>wish</w:t>
      </w:r>
      <w:r>
        <w:rPr>
          <w:spacing w:val="-8"/>
          <w:w w:val="105"/>
          <w:sz w:val="20"/>
        </w:rPr>
        <w:t> </w:t>
      </w:r>
      <w:r>
        <w:rPr>
          <w:w w:val="105"/>
          <w:sz w:val="20"/>
        </w:rPr>
        <w:t>or</w:t>
      </w:r>
      <w:r>
        <w:rPr>
          <w:spacing w:val="-7"/>
          <w:w w:val="105"/>
          <w:sz w:val="20"/>
        </w:rPr>
        <w:t> </w:t>
      </w:r>
      <w:r>
        <w:rPr>
          <w:w w:val="105"/>
          <w:sz w:val="20"/>
        </w:rPr>
        <w:t>resolve,</w:t>
      </w:r>
      <w:r>
        <w:rPr>
          <w:spacing w:val="-7"/>
          <w:w w:val="105"/>
          <w:sz w:val="20"/>
        </w:rPr>
        <w:t> </w:t>
      </w:r>
      <w:r>
        <w:rPr>
          <w:w w:val="105"/>
          <w:sz w:val="20"/>
        </w:rPr>
        <w:t>as</w:t>
      </w:r>
      <w:r>
        <w:rPr>
          <w:spacing w:val="-8"/>
          <w:w w:val="105"/>
          <w:sz w:val="20"/>
        </w:rPr>
        <w:t> </w:t>
      </w:r>
      <w:r>
        <w:rPr>
          <w:w w:val="105"/>
          <w:sz w:val="20"/>
        </w:rPr>
        <w:t>a</w:t>
      </w:r>
      <w:r>
        <w:rPr>
          <w:spacing w:val="-7"/>
          <w:w w:val="105"/>
          <w:sz w:val="20"/>
        </w:rPr>
        <w:t> </w:t>
      </w:r>
      <w:r>
        <w:rPr>
          <w:w w:val="105"/>
          <w:sz w:val="20"/>
        </w:rPr>
        <w:t>consequence</w:t>
      </w:r>
      <w:r>
        <w:rPr>
          <w:spacing w:val="-7"/>
          <w:w w:val="105"/>
          <w:sz w:val="20"/>
        </w:rPr>
        <w:t> </w:t>
      </w:r>
      <w:r>
        <w:rPr>
          <w:w w:val="105"/>
          <w:sz w:val="20"/>
        </w:rPr>
        <w:t>of </w:t>
      </w:r>
      <w:r>
        <w:rPr>
          <w:spacing w:val="-2"/>
          <w:w w:val="105"/>
          <w:sz w:val="20"/>
        </w:rPr>
        <w:t>any </w:t>
      </w:r>
      <w:r>
        <w:rPr>
          <w:w w:val="105"/>
          <w:sz w:val="20"/>
        </w:rPr>
        <w:t>form of persuasion by the other</w:t>
      </w:r>
      <w:r>
        <w:rPr>
          <w:spacing w:val="33"/>
          <w:w w:val="105"/>
          <w:sz w:val="20"/>
        </w:rPr>
        <w:t> </w:t>
      </w:r>
      <w:r>
        <w:rPr>
          <w:w w:val="105"/>
          <w:sz w:val="20"/>
        </w:rPr>
        <w:t>person.</w:t>
      </w:r>
      <w:r>
        <w:rPr>
          <w:w w:val="105"/>
          <w:position w:val="7"/>
          <w:sz w:val="11"/>
        </w:rPr>
        <w:t>40</w:t>
      </w:r>
    </w:p>
    <w:p>
      <w:pPr>
        <w:pStyle w:val="BodyText"/>
        <w:spacing w:before="9"/>
        <w:rPr>
          <w:sz w:val="8"/>
        </w:rPr>
      </w:pPr>
    </w:p>
    <w:p>
      <w:pPr>
        <w:pStyle w:val="Heading6"/>
        <w:spacing w:before="100"/>
      </w:pPr>
      <w:r>
        <w:rPr>
          <w:w w:val="115"/>
        </w:rPr>
        <w:t>Suicide pacts</w:t>
      </w:r>
    </w:p>
    <w:p>
      <w:pPr>
        <w:pStyle w:val="ListParagraph"/>
        <w:numPr>
          <w:ilvl w:val="1"/>
          <w:numId w:val="4"/>
        </w:numPr>
        <w:tabs>
          <w:tab w:pos="2380" w:val="left" w:leader="none"/>
          <w:tab w:pos="2381" w:val="left" w:leader="none"/>
        </w:tabs>
        <w:spacing w:line="240" w:lineRule="auto" w:before="151" w:after="0"/>
        <w:ind w:left="2381" w:right="0" w:hanging="794"/>
        <w:jc w:val="left"/>
        <w:rPr>
          <w:sz w:val="21"/>
        </w:rPr>
      </w:pPr>
      <w:r>
        <w:rPr>
          <w:sz w:val="21"/>
        </w:rPr>
        <w:t>A</w:t>
      </w:r>
      <w:r>
        <w:rPr>
          <w:spacing w:val="9"/>
          <w:sz w:val="21"/>
        </w:rPr>
        <w:t> </w:t>
      </w:r>
      <w:r>
        <w:rPr>
          <w:spacing w:val="-3"/>
          <w:sz w:val="21"/>
        </w:rPr>
        <w:t>suicide</w:t>
      </w:r>
      <w:r>
        <w:rPr>
          <w:spacing w:val="10"/>
          <w:sz w:val="21"/>
        </w:rPr>
        <w:t> </w:t>
      </w:r>
      <w:r>
        <w:rPr>
          <w:sz w:val="21"/>
        </w:rPr>
        <w:t>pact</w:t>
      </w:r>
      <w:r>
        <w:rPr>
          <w:spacing w:val="10"/>
          <w:sz w:val="21"/>
        </w:rPr>
        <w:t> </w:t>
      </w:r>
      <w:r>
        <w:rPr>
          <w:sz w:val="21"/>
        </w:rPr>
        <w:t>is</w:t>
      </w:r>
      <w:r>
        <w:rPr>
          <w:spacing w:val="10"/>
          <w:sz w:val="21"/>
        </w:rPr>
        <w:t> </w:t>
      </w:r>
      <w:r>
        <w:rPr>
          <w:spacing w:val="-3"/>
          <w:sz w:val="21"/>
        </w:rPr>
        <w:t>entered</w:t>
      </w:r>
      <w:r>
        <w:rPr>
          <w:spacing w:val="10"/>
          <w:sz w:val="21"/>
        </w:rPr>
        <w:t> </w:t>
      </w:r>
      <w:r>
        <w:rPr>
          <w:spacing w:val="-4"/>
          <w:sz w:val="21"/>
        </w:rPr>
        <w:t>into</w:t>
      </w:r>
      <w:r>
        <w:rPr>
          <w:spacing w:val="10"/>
          <w:sz w:val="21"/>
        </w:rPr>
        <w:t> </w:t>
      </w:r>
      <w:r>
        <w:rPr>
          <w:sz w:val="21"/>
        </w:rPr>
        <w:t>with</w:t>
      </w:r>
      <w:r>
        <w:rPr>
          <w:spacing w:val="10"/>
          <w:sz w:val="21"/>
        </w:rPr>
        <w:t> </w:t>
      </w:r>
      <w:r>
        <w:rPr>
          <w:sz w:val="21"/>
        </w:rPr>
        <w:t>the</w:t>
      </w:r>
      <w:r>
        <w:rPr>
          <w:spacing w:val="9"/>
          <w:sz w:val="21"/>
        </w:rPr>
        <w:t> </w:t>
      </w:r>
      <w:r>
        <w:rPr>
          <w:spacing w:val="-4"/>
          <w:sz w:val="21"/>
        </w:rPr>
        <w:t>intention</w:t>
      </w:r>
      <w:r>
        <w:rPr>
          <w:spacing w:val="10"/>
          <w:sz w:val="21"/>
        </w:rPr>
        <w:t> </w:t>
      </w:r>
      <w:r>
        <w:rPr>
          <w:spacing w:val="-3"/>
          <w:sz w:val="21"/>
        </w:rPr>
        <w:t>that</w:t>
      </w:r>
      <w:r>
        <w:rPr>
          <w:spacing w:val="10"/>
          <w:sz w:val="21"/>
        </w:rPr>
        <w:t> </w:t>
      </w:r>
      <w:r>
        <w:rPr>
          <w:sz w:val="21"/>
        </w:rPr>
        <w:t>none</w:t>
      </w:r>
      <w:r>
        <w:rPr>
          <w:spacing w:val="10"/>
          <w:sz w:val="21"/>
        </w:rPr>
        <w:t> </w:t>
      </w:r>
      <w:r>
        <w:rPr>
          <w:sz w:val="21"/>
        </w:rPr>
        <w:t>of</w:t>
      </w:r>
      <w:r>
        <w:rPr>
          <w:spacing w:val="10"/>
          <w:sz w:val="21"/>
        </w:rPr>
        <w:t> </w:t>
      </w:r>
      <w:r>
        <w:rPr>
          <w:sz w:val="21"/>
        </w:rPr>
        <w:t>the</w:t>
      </w:r>
      <w:r>
        <w:rPr>
          <w:spacing w:val="10"/>
          <w:sz w:val="21"/>
        </w:rPr>
        <w:t> </w:t>
      </w:r>
      <w:r>
        <w:rPr>
          <w:sz w:val="21"/>
        </w:rPr>
        <w:t>parties</w:t>
      </w:r>
      <w:r>
        <w:rPr>
          <w:spacing w:val="10"/>
          <w:sz w:val="21"/>
        </w:rPr>
        <w:t> </w:t>
      </w:r>
      <w:r>
        <w:rPr>
          <w:spacing w:val="-3"/>
          <w:sz w:val="21"/>
        </w:rPr>
        <w:t>will</w:t>
      </w:r>
      <w:r>
        <w:rPr>
          <w:spacing w:val="9"/>
          <w:sz w:val="21"/>
        </w:rPr>
        <w:t> </w:t>
      </w:r>
      <w:r>
        <w:rPr>
          <w:spacing w:val="-3"/>
          <w:sz w:val="21"/>
        </w:rPr>
        <w:t>survive.</w:t>
      </w:r>
    </w:p>
    <w:p>
      <w:pPr>
        <w:pStyle w:val="BodyText"/>
        <w:spacing w:line="242" w:lineRule="auto" w:before="3"/>
        <w:ind w:left="2381" w:right="1585" w:hanging="1"/>
        <w:jc w:val="both"/>
        <w:rPr>
          <w:sz w:val="12"/>
        </w:rPr>
      </w:pPr>
      <w:r>
        <w:rPr/>
        <w:pict>
          <v:line style="position:absolute;mso-position-horizontal-relative:page;mso-position-vertical-relative:paragraph;z-index:368;mso-wrap-distance-left:0;mso-wrap-distance-right:0" from="79.370102pt,55.957363pt" to="515.905102pt,55.957363pt" stroked="true" strokeweight="1pt" strokecolor="#f9ceca">
            <v:stroke dashstyle="solid"/>
            <w10:wrap type="topAndBottom"/>
          </v:line>
        </w:pict>
      </w:r>
      <w:r>
        <w:rPr>
          <w:w w:val="105"/>
        </w:rPr>
        <w:t>In Victoria it is an </w:t>
      </w:r>
      <w:r>
        <w:rPr>
          <w:spacing w:val="-3"/>
          <w:w w:val="105"/>
        </w:rPr>
        <w:t>offence to incite another to commit suicide</w:t>
      </w:r>
      <w:r>
        <w:rPr>
          <w:spacing w:val="-3"/>
          <w:w w:val="105"/>
          <w:position w:val="7"/>
          <w:sz w:val="12"/>
        </w:rPr>
        <w:t>41 </w:t>
      </w:r>
      <w:r>
        <w:rPr>
          <w:w w:val="105"/>
        </w:rPr>
        <w:t>or </w:t>
      </w:r>
      <w:r>
        <w:rPr>
          <w:spacing w:val="-3"/>
          <w:w w:val="105"/>
        </w:rPr>
        <w:t>to </w:t>
      </w:r>
      <w:r>
        <w:rPr>
          <w:w w:val="105"/>
        </w:rPr>
        <w:t>aid or abet </w:t>
      </w:r>
      <w:r>
        <w:rPr>
          <w:spacing w:val="-3"/>
          <w:w w:val="105"/>
        </w:rPr>
        <w:t>another </w:t>
      </w:r>
      <w:r>
        <w:rPr>
          <w:w w:val="105"/>
        </w:rPr>
        <w:t>in the </w:t>
      </w:r>
      <w:r>
        <w:rPr>
          <w:spacing w:val="-3"/>
          <w:w w:val="105"/>
        </w:rPr>
        <w:t>commission </w:t>
      </w:r>
      <w:r>
        <w:rPr>
          <w:w w:val="105"/>
        </w:rPr>
        <w:t>of a </w:t>
      </w:r>
      <w:r>
        <w:rPr>
          <w:spacing w:val="-3"/>
          <w:w w:val="105"/>
        </w:rPr>
        <w:t>suicide.</w:t>
      </w:r>
      <w:r>
        <w:rPr>
          <w:spacing w:val="-3"/>
          <w:w w:val="105"/>
          <w:position w:val="7"/>
          <w:sz w:val="12"/>
        </w:rPr>
        <w:t>42 </w:t>
      </w:r>
      <w:r>
        <w:rPr>
          <w:w w:val="105"/>
        </w:rPr>
        <w:t>The survivor of a </w:t>
      </w:r>
      <w:r>
        <w:rPr>
          <w:spacing w:val="-3"/>
          <w:w w:val="105"/>
        </w:rPr>
        <w:t>suicide </w:t>
      </w:r>
      <w:r>
        <w:rPr>
          <w:w w:val="105"/>
        </w:rPr>
        <w:t>pact who </w:t>
      </w:r>
      <w:r>
        <w:rPr>
          <w:spacing w:val="-3"/>
          <w:w w:val="105"/>
        </w:rPr>
        <w:t>kills </w:t>
      </w:r>
      <w:r>
        <w:rPr>
          <w:w w:val="105"/>
        </w:rPr>
        <w:t>the deceased </w:t>
      </w:r>
      <w:r>
        <w:rPr>
          <w:spacing w:val="-3"/>
          <w:w w:val="105"/>
        </w:rPr>
        <w:t>will </w:t>
      </w:r>
      <w:r>
        <w:rPr>
          <w:w w:val="105"/>
        </w:rPr>
        <w:t>be guilty of </w:t>
      </w:r>
      <w:r>
        <w:rPr>
          <w:spacing w:val="-4"/>
          <w:w w:val="105"/>
        </w:rPr>
        <w:t>manslaughter.</w:t>
      </w:r>
      <w:r>
        <w:rPr>
          <w:spacing w:val="-4"/>
          <w:w w:val="105"/>
          <w:position w:val="7"/>
          <w:sz w:val="12"/>
        </w:rPr>
        <w:t>43 </w:t>
      </w:r>
      <w:r>
        <w:rPr>
          <w:w w:val="105"/>
        </w:rPr>
        <w:t>The </w:t>
      </w:r>
      <w:r>
        <w:rPr>
          <w:spacing w:val="-3"/>
          <w:w w:val="105"/>
        </w:rPr>
        <w:t>forfeiture rule </w:t>
      </w:r>
      <w:r>
        <w:rPr>
          <w:w w:val="105"/>
        </w:rPr>
        <w:t>is </w:t>
      </w:r>
      <w:r>
        <w:rPr>
          <w:spacing w:val="-3"/>
          <w:w w:val="105"/>
        </w:rPr>
        <w:t>applied to preclude </w:t>
      </w:r>
      <w:r>
        <w:rPr>
          <w:w w:val="105"/>
        </w:rPr>
        <w:t>those who </w:t>
      </w:r>
      <w:r>
        <w:rPr>
          <w:spacing w:val="-3"/>
          <w:w w:val="105"/>
        </w:rPr>
        <w:t>commit </w:t>
      </w:r>
      <w:r>
        <w:rPr>
          <w:w w:val="105"/>
        </w:rPr>
        <w:t>these </w:t>
      </w:r>
      <w:r>
        <w:rPr>
          <w:spacing w:val="-3"/>
          <w:w w:val="105"/>
        </w:rPr>
        <w:t>offences </w:t>
      </w:r>
      <w:r>
        <w:rPr>
          <w:w w:val="105"/>
        </w:rPr>
        <w:t>in </w:t>
      </w:r>
      <w:r>
        <w:rPr>
          <w:spacing w:val="-3"/>
          <w:w w:val="105"/>
        </w:rPr>
        <w:t>pursuit </w:t>
      </w:r>
      <w:r>
        <w:rPr>
          <w:w w:val="105"/>
        </w:rPr>
        <w:t>of a </w:t>
      </w:r>
      <w:r>
        <w:rPr>
          <w:spacing w:val="-3"/>
          <w:w w:val="105"/>
        </w:rPr>
        <w:t>suicide </w:t>
      </w:r>
      <w:r>
        <w:rPr>
          <w:w w:val="105"/>
        </w:rPr>
        <w:t>pact </w:t>
      </w:r>
      <w:r>
        <w:rPr>
          <w:spacing w:val="-3"/>
          <w:w w:val="105"/>
        </w:rPr>
        <w:t>from inheriting from another </w:t>
      </w:r>
      <w:r>
        <w:rPr>
          <w:w w:val="105"/>
        </w:rPr>
        <w:t>member of </w:t>
      </w:r>
      <w:r>
        <w:rPr>
          <w:spacing w:val="-3"/>
          <w:w w:val="105"/>
        </w:rPr>
        <w:t>that </w:t>
      </w:r>
      <w:r>
        <w:rPr>
          <w:w w:val="105"/>
        </w:rPr>
        <w:t>pact.</w:t>
      </w:r>
      <w:r>
        <w:rPr>
          <w:w w:val="105"/>
          <w:position w:val="7"/>
          <w:sz w:val="12"/>
        </w:rPr>
        <w:t>44</w:t>
      </w:r>
    </w:p>
    <w:p>
      <w:pPr>
        <w:pStyle w:val="ListParagraph"/>
        <w:numPr>
          <w:ilvl w:val="0"/>
          <w:numId w:val="23"/>
        </w:numPr>
        <w:tabs>
          <w:tab w:pos="2380" w:val="left" w:leader="none"/>
          <w:tab w:pos="2382" w:val="left" w:leader="none"/>
        </w:tabs>
        <w:spacing w:line="240" w:lineRule="auto" w:before="117" w:after="0"/>
        <w:ind w:left="2381" w:right="0" w:hanging="794"/>
        <w:jc w:val="left"/>
        <w:rPr>
          <w:sz w:val="13"/>
        </w:rPr>
      </w:pPr>
      <w:r>
        <w:rPr>
          <w:i/>
          <w:w w:val="105"/>
          <w:sz w:val="13"/>
        </w:rPr>
        <w:t>Crimes Act 1958 </w:t>
      </w:r>
      <w:r>
        <w:rPr>
          <w:spacing w:val="2"/>
          <w:w w:val="105"/>
          <w:sz w:val="13"/>
        </w:rPr>
        <w:t>(Vic) </w:t>
      </w:r>
      <w:r>
        <w:rPr>
          <w:w w:val="105"/>
          <w:sz w:val="13"/>
        </w:rPr>
        <w:t>s</w:t>
      </w:r>
      <w:r>
        <w:rPr>
          <w:spacing w:val="20"/>
          <w:w w:val="105"/>
          <w:sz w:val="13"/>
        </w:rPr>
        <w:t> </w:t>
      </w:r>
      <w:r>
        <w:rPr>
          <w:spacing w:val="2"/>
          <w:w w:val="105"/>
          <w:sz w:val="13"/>
        </w:rPr>
        <w:t>6A.</w:t>
      </w:r>
    </w:p>
    <w:p>
      <w:pPr>
        <w:pStyle w:val="ListParagraph"/>
        <w:numPr>
          <w:ilvl w:val="0"/>
          <w:numId w:val="23"/>
        </w:numPr>
        <w:tabs>
          <w:tab w:pos="2380" w:val="left" w:leader="none"/>
          <w:tab w:pos="2381" w:val="left" w:leader="none"/>
        </w:tabs>
        <w:spacing w:line="240" w:lineRule="auto" w:before="1" w:after="0"/>
        <w:ind w:left="2380" w:right="0" w:hanging="793"/>
        <w:jc w:val="left"/>
        <w:rPr>
          <w:sz w:val="13"/>
        </w:rPr>
      </w:pPr>
      <w:r>
        <w:rPr>
          <w:sz w:val="13"/>
        </w:rPr>
        <w:t>Ibid  s</w:t>
      </w:r>
      <w:r>
        <w:rPr>
          <w:spacing w:val="6"/>
          <w:sz w:val="13"/>
        </w:rPr>
        <w:t> </w:t>
      </w:r>
      <w:r>
        <w:rPr>
          <w:spacing w:val="3"/>
          <w:sz w:val="13"/>
        </w:rPr>
        <w:t>6B(2)(a).</w:t>
      </w:r>
    </w:p>
    <w:p>
      <w:pPr>
        <w:pStyle w:val="ListParagraph"/>
        <w:numPr>
          <w:ilvl w:val="0"/>
          <w:numId w:val="23"/>
        </w:numPr>
        <w:tabs>
          <w:tab w:pos="2380" w:val="left" w:leader="none"/>
          <w:tab w:pos="2382" w:val="left" w:leader="none"/>
        </w:tabs>
        <w:spacing w:line="240" w:lineRule="auto" w:before="2" w:after="0"/>
        <w:ind w:left="2381" w:right="0" w:hanging="794"/>
        <w:jc w:val="left"/>
        <w:rPr>
          <w:sz w:val="13"/>
        </w:rPr>
      </w:pPr>
      <w:r>
        <w:rPr>
          <w:sz w:val="13"/>
        </w:rPr>
        <w:t>Ibid  s</w:t>
      </w:r>
      <w:r>
        <w:rPr>
          <w:spacing w:val="-1"/>
          <w:sz w:val="13"/>
        </w:rPr>
        <w:t> </w:t>
      </w:r>
      <w:r>
        <w:rPr>
          <w:spacing w:val="4"/>
          <w:sz w:val="13"/>
        </w:rPr>
        <w:t>6B(2)(b).</w:t>
      </w:r>
    </w:p>
    <w:p>
      <w:pPr>
        <w:tabs>
          <w:tab w:pos="2380" w:val="left" w:leader="none"/>
        </w:tabs>
        <w:spacing w:before="1"/>
        <w:ind w:left="1587" w:right="0" w:firstLine="0"/>
        <w:jc w:val="left"/>
        <w:rPr>
          <w:sz w:val="13"/>
        </w:rPr>
      </w:pPr>
      <w:r>
        <w:rPr>
          <w:w w:val="105"/>
          <w:sz w:val="13"/>
        </w:rPr>
        <w:t>35</w:t>
        <w:tab/>
        <w:t>[2002] VSC 123 </w:t>
      </w:r>
      <w:r>
        <w:rPr>
          <w:spacing w:val="-3"/>
          <w:w w:val="105"/>
          <w:sz w:val="13"/>
        </w:rPr>
        <w:t>(12  </w:t>
      </w:r>
      <w:r>
        <w:rPr>
          <w:w w:val="105"/>
          <w:sz w:val="13"/>
        </w:rPr>
        <w:t>April </w:t>
      </w:r>
      <w:r>
        <w:rPr>
          <w:spacing w:val="23"/>
          <w:w w:val="105"/>
          <w:sz w:val="13"/>
        </w:rPr>
        <w:t> </w:t>
      </w:r>
      <w:r>
        <w:rPr>
          <w:w w:val="105"/>
          <w:sz w:val="13"/>
        </w:rPr>
        <w:t>2002).</w:t>
      </w:r>
    </w:p>
    <w:p>
      <w:pPr>
        <w:tabs>
          <w:tab w:pos="2380" w:val="left" w:leader="none"/>
        </w:tabs>
        <w:spacing w:before="1"/>
        <w:ind w:left="1587" w:right="0" w:firstLine="0"/>
        <w:jc w:val="left"/>
        <w:rPr>
          <w:sz w:val="13"/>
        </w:rPr>
      </w:pPr>
      <w:r>
        <w:rPr>
          <w:w w:val="105"/>
          <w:sz w:val="13"/>
        </w:rPr>
        <w:t>36</w:t>
        <w:tab/>
        <w:t>[2003]</w:t>
      </w:r>
      <w:r>
        <w:rPr>
          <w:spacing w:val="14"/>
          <w:w w:val="105"/>
          <w:sz w:val="13"/>
        </w:rPr>
        <w:t> </w:t>
      </w:r>
      <w:r>
        <w:rPr>
          <w:w w:val="105"/>
          <w:sz w:val="13"/>
        </w:rPr>
        <w:t>VSC</w:t>
      </w:r>
      <w:r>
        <w:rPr>
          <w:spacing w:val="14"/>
          <w:w w:val="105"/>
          <w:sz w:val="13"/>
        </w:rPr>
        <w:t> </w:t>
      </w:r>
      <w:r>
        <w:rPr>
          <w:w w:val="105"/>
          <w:sz w:val="13"/>
        </w:rPr>
        <w:t>278</w:t>
      </w:r>
      <w:r>
        <w:rPr>
          <w:spacing w:val="14"/>
          <w:w w:val="105"/>
          <w:sz w:val="13"/>
        </w:rPr>
        <w:t> </w:t>
      </w:r>
      <w:r>
        <w:rPr>
          <w:w w:val="105"/>
          <w:sz w:val="13"/>
        </w:rPr>
        <w:t>(24</w:t>
      </w:r>
      <w:r>
        <w:rPr>
          <w:spacing w:val="14"/>
          <w:w w:val="105"/>
          <w:sz w:val="13"/>
        </w:rPr>
        <w:t> </w:t>
      </w:r>
      <w:r>
        <w:rPr>
          <w:w w:val="105"/>
          <w:sz w:val="13"/>
        </w:rPr>
        <w:t>July</w:t>
      </w:r>
      <w:r>
        <w:rPr>
          <w:spacing w:val="14"/>
          <w:w w:val="105"/>
          <w:sz w:val="13"/>
        </w:rPr>
        <w:t> </w:t>
      </w:r>
      <w:r>
        <w:rPr>
          <w:spacing w:val="2"/>
          <w:w w:val="105"/>
          <w:sz w:val="13"/>
        </w:rPr>
        <w:t>2003).</w:t>
      </w:r>
    </w:p>
    <w:p>
      <w:pPr>
        <w:pStyle w:val="ListParagraph"/>
        <w:numPr>
          <w:ilvl w:val="0"/>
          <w:numId w:val="25"/>
        </w:numPr>
        <w:tabs>
          <w:tab w:pos="2380" w:val="left" w:leader="none"/>
          <w:tab w:pos="2382" w:val="left" w:leader="none"/>
        </w:tabs>
        <w:spacing w:line="240" w:lineRule="auto" w:before="2" w:after="0"/>
        <w:ind w:left="2381" w:right="0" w:hanging="794"/>
        <w:jc w:val="left"/>
        <w:rPr>
          <w:sz w:val="13"/>
        </w:rPr>
      </w:pPr>
      <w:r>
        <w:rPr>
          <w:w w:val="105"/>
          <w:sz w:val="13"/>
        </w:rPr>
        <w:t>Law Commission </w:t>
      </w:r>
      <w:r>
        <w:rPr>
          <w:spacing w:val="3"/>
          <w:w w:val="105"/>
          <w:sz w:val="13"/>
        </w:rPr>
        <w:t>(New </w:t>
      </w:r>
      <w:r>
        <w:rPr>
          <w:w w:val="105"/>
          <w:sz w:val="13"/>
        </w:rPr>
        <w:t>Zealand), above n </w:t>
      </w:r>
      <w:r>
        <w:rPr>
          <w:spacing w:val="-3"/>
          <w:w w:val="105"/>
          <w:sz w:val="13"/>
        </w:rPr>
        <w:t>31,</w:t>
      </w:r>
      <w:r>
        <w:rPr>
          <w:spacing w:val="2"/>
          <w:w w:val="105"/>
          <w:sz w:val="13"/>
        </w:rPr>
        <w:t> </w:t>
      </w:r>
      <w:r>
        <w:rPr>
          <w:w w:val="105"/>
          <w:sz w:val="13"/>
        </w:rPr>
        <w:t>6.</w:t>
      </w:r>
    </w:p>
    <w:p>
      <w:pPr>
        <w:pStyle w:val="ListParagraph"/>
        <w:numPr>
          <w:ilvl w:val="0"/>
          <w:numId w:val="25"/>
        </w:numPr>
        <w:tabs>
          <w:tab w:pos="2380" w:val="left" w:leader="none"/>
          <w:tab w:pos="2382" w:val="left" w:leader="none"/>
        </w:tabs>
        <w:spacing w:line="240" w:lineRule="auto" w:before="1" w:after="0"/>
        <w:ind w:left="2381" w:right="0" w:hanging="794"/>
        <w:jc w:val="left"/>
        <w:rPr>
          <w:sz w:val="13"/>
        </w:rPr>
      </w:pPr>
      <w:r>
        <w:rPr>
          <w:w w:val="105"/>
          <w:sz w:val="13"/>
        </w:rPr>
        <w:t>Jeffrey</w:t>
      </w:r>
      <w:r>
        <w:rPr>
          <w:spacing w:val="5"/>
          <w:w w:val="105"/>
          <w:sz w:val="13"/>
        </w:rPr>
        <w:t> </w:t>
      </w:r>
      <w:r>
        <w:rPr>
          <w:w w:val="105"/>
          <w:sz w:val="13"/>
        </w:rPr>
        <w:t>G</w:t>
      </w:r>
      <w:r>
        <w:rPr>
          <w:spacing w:val="5"/>
          <w:w w:val="105"/>
          <w:sz w:val="13"/>
        </w:rPr>
        <w:t> </w:t>
      </w:r>
      <w:r>
        <w:rPr>
          <w:w w:val="105"/>
          <w:sz w:val="13"/>
        </w:rPr>
        <w:t>Sherman,</w:t>
      </w:r>
      <w:r>
        <w:rPr>
          <w:spacing w:val="5"/>
          <w:w w:val="105"/>
          <w:sz w:val="13"/>
        </w:rPr>
        <w:t> </w:t>
      </w:r>
      <w:r>
        <w:rPr>
          <w:w w:val="105"/>
          <w:sz w:val="13"/>
        </w:rPr>
        <w:t>‘Mercy</w:t>
      </w:r>
      <w:r>
        <w:rPr>
          <w:spacing w:val="5"/>
          <w:w w:val="105"/>
          <w:sz w:val="13"/>
        </w:rPr>
        <w:t> </w:t>
      </w:r>
      <w:r>
        <w:rPr>
          <w:w w:val="105"/>
          <w:sz w:val="13"/>
        </w:rPr>
        <w:t>Killing</w:t>
      </w:r>
      <w:r>
        <w:rPr>
          <w:spacing w:val="5"/>
          <w:w w:val="105"/>
          <w:sz w:val="13"/>
        </w:rPr>
        <w:t> </w:t>
      </w:r>
      <w:r>
        <w:rPr>
          <w:w w:val="105"/>
          <w:sz w:val="13"/>
        </w:rPr>
        <w:t>and</w:t>
      </w:r>
      <w:r>
        <w:rPr>
          <w:spacing w:val="5"/>
          <w:w w:val="105"/>
          <w:sz w:val="13"/>
        </w:rPr>
        <w:t> </w:t>
      </w:r>
      <w:r>
        <w:rPr>
          <w:w w:val="105"/>
          <w:sz w:val="13"/>
        </w:rPr>
        <w:t>the</w:t>
      </w:r>
      <w:r>
        <w:rPr>
          <w:spacing w:val="6"/>
          <w:w w:val="105"/>
          <w:sz w:val="13"/>
        </w:rPr>
        <w:t> </w:t>
      </w:r>
      <w:r>
        <w:rPr>
          <w:w w:val="105"/>
          <w:sz w:val="13"/>
        </w:rPr>
        <w:t>Right</w:t>
      </w:r>
      <w:r>
        <w:rPr>
          <w:spacing w:val="5"/>
          <w:w w:val="105"/>
          <w:sz w:val="13"/>
        </w:rPr>
        <w:t> </w:t>
      </w:r>
      <w:r>
        <w:rPr>
          <w:w w:val="105"/>
          <w:sz w:val="13"/>
        </w:rPr>
        <w:t>to</w:t>
      </w:r>
      <w:r>
        <w:rPr>
          <w:spacing w:val="5"/>
          <w:w w:val="105"/>
          <w:sz w:val="13"/>
        </w:rPr>
        <w:t> </w:t>
      </w:r>
      <w:r>
        <w:rPr>
          <w:w w:val="105"/>
          <w:sz w:val="13"/>
        </w:rPr>
        <w:t>Inherit’</w:t>
      </w:r>
      <w:r>
        <w:rPr>
          <w:spacing w:val="5"/>
          <w:w w:val="105"/>
          <w:sz w:val="13"/>
        </w:rPr>
        <w:t> </w:t>
      </w:r>
      <w:r>
        <w:rPr>
          <w:w w:val="105"/>
          <w:sz w:val="13"/>
        </w:rPr>
        <w:t>(1993)</w:t>
      </w:r>
      <w:r>
        <w:rPr>
          <w:spacing w:val="5"/>
          <w:w w:val="105"/>
          <w:sz w:val="13"/>
        </w:rPr>
        <w:t> </w:t>
      </w:r>
      <w:r>
        <w:rPr>
          <w:spacing w:val="-3"/>
          <w:w w:val="105"/>
          <w:sz w:val="13"/>
        </w:rPr>
        <w:t>61</w:t>
      </w:r>
      <w:r>
        <w:rPr>
          <w:spacing w:val="5"/>
          <w:w w:val="105"/>
          <w:sz w:val="13"/>
        </w:rPr>
        <w:t> </w:t>
      </w:r>
      <w:r>
        <w:rPr>
          <w:i/>
          <w:w w:val="105"/>
          <w:sz w:val="13"/>
        </w:rPr>
        <w:t>University</w:t>
      </w:r>
      <w:r>
        <w:rPr>
          <w:i/>
          <w:spacing w:val="5"/>
          <w:w w:val="105"/>
          <w:sz w:val="13"/>
        </w:rPr>
        <w:t> </w:t>
      </w:r>
      <w:r>
        <w:rPr>
          <w:i/>
          <w:w w:val="105"/>
          <w:sz w:val="13"/>
        </w:rPr>
        <w:t>of</w:t>
      </w:r>
      <w:r>
        <w:rPr>
          <w:i/>
          <w:spacing w:val="4"/>
          <w:w w:val="105"/>
          <w:sz w:val="13"/>
        </w:rPr>
        <w:t> </w:t>
      </w:r>
      <w:r>
        <w:rPr>
          <w:i/>
          <w:w w:val="105"/>
          <w:sz w:val="13"/>
        </w:rPr>
        <w:t>Cincinnati</w:t>
      </w:r>
      <w:r>
        <w:rPr>
          <w:i/>
          <w:spacing w:val="4"/>
          <w:w w:val="105"/>
          <w:sz w:val="13"/>
        </w:rPr>
        <w:t> </w:t>
      </w:r>
      <w:r>
        <w:rPr>
          <w:i/>
          <w:w w:val="105"/>
          <w:sz w:val="13"/>
        </w:rPr>
        <w:t>Law</w:t>
      </w:r>
      <w:r>
        <w:rPr>
          <w:i/>
          <w:spacing w:val="4"/>
          <w:w w:val="105"/>
          <w:sz w:val="13"/>
        </w:rPr>
        <w:t> </w:t>
      </w:r>
      <w:r>
        <w:rPr>
          <w:i/>
          <w:w w:val="105"/>
          <w:sz w:val="13"/>
        </w:rPr>
        <w:t>Review</w:t>
      </w:r>
      <w:r>
        <w:rPr>
          <w:i/>
          <w:spacing w:val="5"/>
          <w:w w:val="105"/>
          <w:sz w:val="13"/>
        </w:rPr>
        <w:t> </w:t>
      </w:r>
      <w:r>
        <w:rPr>
          <w:w w:val="105"/>
          <w:sz w:val="13"/>
        </w:rPr>
        <w:t>803,</w:t>
      </w:r>
      <w:r>
        <w:rPr>
          <w:spacing w:val="5"/>
          <w:w w:val="105"/>
          <w:sz w:val="13"/>
        </w:rPr>
        <w:t> </w:t>
      </w:r>
      <w:r>
        <w:rPr>
          <w:w w:val="105"/>
          <w:sz w:val="13"/>
        </w:rPr>
        <w:t>863.</w:t>
      </w:r>
    </w:p>
    <w:p>
      <w:pPr>
        <w:pStyle w:val="ListParagraph"/>
        <w:numPr>
          <w:ilvl w:val="0"/>
          <w:numId w:val="25"/>
        </w:numPr>
        <w:tabs>
          <w:tab w:pos="2381" w:val="left" w:leader="none"/>
          <w:tab w:pos="2382" w:val="left" w:leader="none"/>
        </w:tabs>
        <w:spacing w:line="240" w:lineRule="auto" w:before="1" w:after="0"/>
        <w:ind w:left="2381" w:right="2021" w:hanging="794"/>
        <w:jc w:val="left"/>
        <w:rPr>
          <w:sz w:val="13"/>
        </w:rPr>
      </w:pPr>
      <w:r>
        <w:rPr>
          <w:i/>
          <w:w w:val="105"/>
          <w:sz w:val="13"/>
        </w:rPr>
        <w:t>Succession (Homicide) Act 2007 </w:t>
      </w:r>
      <w:r>
        <w:rPr>
          <w:spacing w:val="3"/>
          <w:w w:val="105"/>
          <w:sz w:val="13"/>
        </w:rPr>
        <w:t>(NZ) </w:t>
      </w:r>
      <w:r>
        <w:rPr>
          <w:w w:val="105"/>
          <w:sz w:val="13"/>
        </w:rPr>
        <w:t>ss 3, 4(1). The codified rule prevents a person who commits homicide from benefiting from the victim’s</w:t>
      </w:r>
      <w:r>
        <w:rPr>
          <w:spacing w:val="4"/>
          <w:w w:val="105"/>
          <w:sz w:val="13"/>
        </w:rPr>
        <w:t> </w:t>
      </w:r>
      <w:r>
        <w:rPr>
          <w:w w:val="105"/>
          <w:sz w:val="13"/>
        </w:rPr>
        <w:t>death.</w:t>
      </w:r>
      <w:r>
        <w:rPr>
          <w:spacing w:val="5"/>
          <w:w w:val="105"/>
          <w:sz w:val="13"/>
        </w:rPr>
        <w:t> </w:t>
      </w:r>
      <w:r>
        <w:rPr>
          <w:w w:val="105"/>
          <w:sz w:val="13"/>
        </w:rPr>
        <w:t>The</w:t>
      </w:r>
      <w:r>
        <w:rPr>
          <w:spacing w:val="5"/>
          <w:w w:val="105"/>
          <w:sz w:val="13"/>
        </w:rPr>
        <w:t> </w:t>
      </w:r>
      <w:r>
        <w:rPr>
          <w:w w:val="105"/>
          <w:sz w:val="13"/>
        </w:rPr>
        <w:t>definition</w:t>
      </w:r>
      <w:r>
        <w:rPr>
          <w:spacing w:val="4"/>
          <w:w w:val="105"/>
          <w:sz w:val="13"/>
        </w:rPr>
        <w:t> </w:t>
      </w:r>
      <w:r>
        <w:rPr>
          <w:w w:val="105"/>
          <w:sz w:val="13"/>
        </w:rPr>
        <w:t>of</w:t>
      </w:r>
      <w:r>
        <w:rPr>
          <w:spacing w:val="5"/>
          <w:w w:val="105"/>
          <w:sz w:val="13"/>
        </w:rPr>
        <w:t> </w:t>
      </w:r>
      <w:r>
        <w:rPr>
          <w:w w:val="105"/>
          <w:sz w:val="13"/>
        </w:rPr>
        <w:t>‘homicide’</w:t>
      </w:r>
      <w:r>
        <w:rPr>
          <w:spacing w:val="5"/>
          <w:w w:val="105"/>
          <w:sz w:val="13"/>
        </w:rPr>
        <w:t> </w:t>
      </w:r>
      <w:r>
        <w:rPr>
          <w:w w:val="105"/>
          <w:sz w:val="13"/>
        </w:rPr>
        <w:t>for</w:t>
      </w:r>
      <w:r>
        <w:rPr>
          <w:spacing w:val="4"/>
          <w:w w:val="105"/>
          <w:sz w:val="13"/>
        </w:rPr>
        <w:t> </w:t>
      </w:r>
      <w:r>
        <w:rPr>
          <w:w w:val="105"/>
          <w:sz w:val="13"/>
        </w:rPr>
        <w:t>the</w:t>
      </w:r>
      <w:r>
        <w:rPr>
          <w:spacing w:val="5"/>
          <w:w w:val="105"/>
          <w:sz w:val="13"/>
        </w:rPr>
        <w:t> </w:t>
      </w:r>
      <w:r>
        <w:rPr>
          <w:w w:val="105"/>
          <w:sz w:val="13"/>
        </w:rPr>
        <w:t>purposes</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w w:val="105"/>
          <w:sz w:val="13"/>
        </w:rPr>
        <w:t>Act</w:t>
      </w:r>
      <w:r>
        <w:rPr>
          <w:spacing w:val="5"/>
          <w:w w:val="105"/>
          <w:sz w:val="13"/>
        </w:rPr>
        <w:t> </w:t>
      </w:r>
      <w:r>
        <w:rPr>
          <w:w w:val="105"/>
          <w:sz w:val="13"/>
        </w:rPr>
        <w:t>excludes</w:t>
      </w:r>
      <w:r>
        <w:rPr>
          <w:spacing w:val="4"/>
          <w:w w:val="105"/>
          <w:sz w:val="13"/>
        </w:rPr>
        <w:t> </w:t>
      </w:r>
      <w:r>
        <w:rPr>
          <w:w w:val="105"/>
          <w:sz w:val="13"/>
        </w:rPr>
        <w:t>an</w:t>
      </w:r>
      <w:r>
        <w:rPr>
          <w:spacing w:val="5"/>
          <w:w w:val="105"/>
          <w:sz w:val="13"/>
        </w:rPr>
        <w:t> </w:t>
      </w:r>
      <w:r>
        <w:rPr>
          <w:w w:val="105"/>
          <w:sz w:val="13"/>
        </w:rPr>
        <w:t>assisted</w:t>
      </w:r>
      <w:r>
        <w:rPr>
          <w:spacing w:val="5"/>
          <w:w w:val="105"/>
          <w:sz w:val="13"/>
        </w:rPr>
        <w:t> </w:t>
      </w:r>
      <w:r>
        <w:rPr>
          <w:w w:val="105"/>
          <w:sz w:val="13"/>
        </w:rPr>
        <w:t>suicide.</w:t>
      </w:r>
    </w:p>
    <w:p>
      <w:pPr>
        <w:pStyle w:val="ListParagraph"/>
        <w:numPr>
          <w:ilvl w:val="0"/>
          <w:numId w:val="25"/>
        </w:numPr>
        <w:tabs>
          <w:tab w:pos="2381" w:val="left" w:leader="none"/>
          <w:tab w:pos="2382" w:val="left" w:leader="none"/>
        </w:tabs>
        <w:spacing w:line="240" w:lineRule="auto" w:before="3" w:after="0"/>
        <w:ind w:left="2381" w:right="0" w:hanging="794"/>
        <w:jc w:val="left"/>
        <w:rPr>
          <w:sz w:val="13"/>
        </w:rPr>
      </w:pPr>
      <w:r>
        <w:rPr>
          <w:sz w:val="13"/>
        </w:rPr>
        <w:t>Ibid s</w:t>
      </w:r>
      <w:r>
        <w:rPr>
          <w:spacing w:val="12"/>
          <w:sz w:val="13"/>
        </w:rPr>
        <w:t> </w:t>
      </w:r>
      <w:r>
        <w:rPr>
          <w:sz w:val="13"/>
        </w:rPr>
        <w:t>4(1).</w:t>
      </w:r>
    </w:p>
    <w:p>
      <w:pPr>
        <w:pStyle w:val="ListParagraph"/>
        <w:numPr>
          <w:ilvl w:val="0"/>
          <w:numId w:val="25"/>
        </w:numPr>
        <w:tabs>
          <w:tab w:pos="2381" w:val="left" w:leader="none"/>
          <w:tab w:pos="2382" w:val="left" w:leader="none"/>
        </w:tabs>
        <w:spacing w:line="240" w:lineRule="auto" w:before="1" w:after="0"/>
        <w:ind w:left="2381" w:right="0" w:hanging="794"/>
        <w:jc w:val="left"/>
        <w:rPr>
          <w:sz w:val="13"/>
        </w:rPr>
      </w:pPr>
      <w:r>
        <w:rPr>
          <w:i/>
          <w:sz w:val="13"/>
        </w:rPr>
        <w:t>Crimes Act 1958 </w:t>
      </w:r>
      <w:r>
        <w:rPr>
          <w:spacing w:val="2"/>
          <w:sz w:val="13"/>
        </w:rPr>
        <w:t>(Vic) </w:t>
      </w:r>
      <w:r>
        <w:rPr>
          <w:sz w:val="13"/>
        </w:rPr>
        <w:t>s</w:t>
      </w:r>
      <w:r>
        <w:rPr>
          <w:spacing w:val="28"/>
          <w:sz w:val="13"/>
        </w:rPr>
        <w:t> </w:t>
      </w:r>
      <w:r>
        <w:rPr>
          <w:spacing w:val="3"/>
          <w:sz w:val="13"/>
        </w:rPr>
        <w:t>6B(2)(a).</w:t>
      </w:r>
    </w:p>
    <w:p>
      <w:pPr>
        <w:pStyle w:val="ListParagraph"/>
        <w:numPr>
          <w:ilvl w:val="0"/>
          <w:numId w:val="25"/>
        </w:numPr>
        <w:tabs>
          <w:tab w:pos="2380"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pacing w:val="4"/>
          <w:sz w:val="13"/>
        </w:rPr>
        <w:t>6B(2)(b).</w:t>
      </w:r>
    </w:p>
    <w:p>
      <w:pPr>
        <w:pStyle w:val="ListParagraph"/>
        <w:numPr>
          <w:ilvl w:val="0"/>
          <w:numId w:val="25"/>
        </w:numPr>
        <w:tabs>
          <w:tab w:pos="2380" w:val="left" w:leader="none"/>
          <w:tab w:pos="2382" w:val="left" w:leader="none"/>
        </w:tabs>
        <w:spacing w:line="240" w:lineRule="auto" w:before="1" w:after="0"/>
        <w:ind w:left="2381" w:right="0" w:hanging="794"/>
        <w:jc w:val="left"/>
        <w:rPr>
          <w:sz w:val="13"/>
        </w:rPr>
      </w:pPr>
      <w:r>
        <w:rPr/>
        <w:pict>
          <v:shape style="position:absolute;margin-left:36pt;margin-top:3.590364pt;width:13.35pt;height:14.25pt;mso-position-horizontal-relative:page;mso-position-vertical-relative:paragraph;z-index:2440" type="#_x0000_t202" filled="false" stroked="false">
            <v:textbox inset="0,0,0,0">
              <w:txbxContent>
                <w:p>
                  <w:pPr>
                    <w:spacing w:line="284" w:lineRule="exact" w:before="0"/>
                    <w:ind w:left="0" w:right="0" w:firstLine="0"/>
                    <w:jc w:val="left"/>
                    <w:rPr>
                      <w:b/>
                      <w:sz w:val="24"/>
                    </w:rPr>
                  </w:pPr>
                  <w:r>
                    <w:rPr>
                      <w:b/>
                      <w:color w:val="EC5A4F"/>
                      <w:w w:val="105"/>
                      <w:sz w:val="24"/>
                    </w:rPr>
                    <w:t>22</w:t>
                  </w:r>
                </w:p>
              </w:txbxContent>
            </v:textbox>
            <w10:wrap type="none"/>
          </v:shape>
        </w:pict>
      </w:r>
      <w:r>
        <w:rPr>
          <w:sz w:val="13"/>
        </w:rPr>
        <w:t>Ibid s</w:t>
      </w:r>
      <w:r>
        <w:rPr>
          <w:spacing w:val="12"/>
          <w:sz w:val="13"/>
        </w:rPr>
        <w:t> </w:t>
      </w:r>
      <w:r>
        <w:rPr>
          <w:spacing w:val="2"/>
          <w:sz w:val="13"/>
        </w:rPr>
        <w:t>6B(1).</w:t>
      </w:r>
    </w:p>
    <w:p>
      <w:pPr>
        <w:pStyle w:val="ListParagraph"/>
        <w:numPr>
          <w:ilvl w:val="0"/>
          <w:numId w:val="25"/>
        </w:numPr>
        <w:tabs>
          <w:tab w:pos="2380" w:val="left" w:leader="none"/>
          <w:tab w:pos="2382" w:val="left" w:leader="none"/>
        </w:tabs>
        <w:spacing w:line="240" w:lineRule="auto" w:before="1" w:after="0"/>
        <w:ind w:left="2381" w:right="0" w:hanging="794"/>
        <w:jc w:val="left"/>
        <w:rPr>
          <w:sz w:val="13"/>
        </w:rPr>
      </w:pPr>
      <w:r>
        <w:rPr>
          <w:i/>
          <w:w w:val="105"/>
          <w:sz w:val="13"/>
        </w:rPr>
        <w:t>Dunbar v Plant </w:t>
      </w:r>
      <w:r>
        <w:rPr>
          <w:w w:val="105"/>
          <w:sz w:val="13"/>
        </w:rPr>
        <w:t>[1997] 4 All ER</w:t>
      </w:r>
      <w:r>
        <w:rPr>
          <w:spacing w:val="29"/>
          <w:w w:val="105"/>
          <w:sz w:val="13"/>
        </w:rPr>
        <w:t> </w:t>
      </w:r>
      <w:r>
        <w:rPr>
          <w:w w:val="105"/>
          <w:sz w:val="13"/>
        </w:rPr>
        <w:t>289.</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3"/>
        <w:rPr>
          <w:sz w:val="19"/>
        </w:rPr>
      </w:pPr>
    </w:p>
    <w:p>
      <w:pPr>
        <w:pStyle w:val="ListParagraph"/>
        <w:numPr>
          <w:ilvl w:val="1"/>
          <w:numId w:val="4"/>
        </w:numPr>
        <w:tabs>
          <w:tab w:pos="2381" w:val="left" w:leader="none"/>
          <w:tab w:pos="2382" w:val="left" w:leader="none"/>
        </w:tabs>
        <w:spacing w:line="240" w:lineRule="auto" w:before="95" w:after="0"/>
        <w:ind w:left="2381" w:right="0" w:hanging="794"/>
        <w:jc w:val="left"/>
        <w:rPr>
          <w:sz w:val="21"/>
        </w:rPr>
      </w:pPr>
      <w:r>
        <w:rPr>
          <w:spacing w:val="-3"/>
          <w:sz w:val="21"/>
        </w:rPr>
        <w:t>Suicide</w:t>
      </w:r>
      <w:r>
        <w:rPr>
          <w:spacing w:val="11"/>
          <w:sz w:val="21"/>
        </w:rPr>
        <w:t> </w:t>
      </w:r>
      <w:r>
        <w:rPr>
          <w:sz w:val="21"/>
        </w:rPr>
        <w:t>pacts</w:t>
      </w:r>
      <w:r>
        <w:rPr>
          <w:spacing w:val="11"/>
          <w:sz w:val="21"/>
        </w:rPr>
        <w:t> </w:t>
      </w:r>
      <w:r>
        <w:rPr>
          <w:sz w:val="21"/>
        </w:rPr>
        <w:t>often</w:t>
      </w:r>
      <w:r>
        <w:rPr>
          <w:spacing w:val="11"/>
          <w:sz w:val="21"/>
        </w:rPr>
        <w:t> </w:t>
      </w:r>
      <w:r>
        <w:rPr>
          <w:spacing w:val="-3"/>
          <w:sz w:val="21"/>
        </w:rPr>
        <w:t>occur</w:t>
      </w:r>
      <w:r>
        <w:rPr>
          <w:spacing w:val="11"/>
          <w:sz w:val="21"/>
        </w:rPr>
        <w:t> </w:t>
      </w:r>
      <w:r>
        <w:rPr>
          <w:sz w:val="21"/>
        </w:rPr>
        <w:t>in</w:t>
      </w:r>
      <w:r>
        <w:rPr>
          <w:spacing w:val="12"/>
          <w:sz w:val="21"/>
        </w:rPr>
        <w:t> </w:t>
      </w:r>
      <w:r>
        <w:rPr>
          <w:spacing w:val="-3"/>
          <w:sz w:val="21"/>
        </w:rPr>
        <w:t>circumstances</w:t>
      </w:r>
      <w:r>
        <w:rPr>
          <w:spacing w:val="11"/>
          <w:sz w:val="21"/>
        </w:rPr>
        <w:t> </w:t>
      </w:r>
      <w:r>
        <w:rPr>
          <w:sz w:val="21"/>
        </w:rPr>
        <w:t>of</w:t>
      </w:r>
      <w:r>
        <w:rPr>
          <w:spacing w:val="11"/>
          <w:sz w:val="21"/>
        </w:rPr>
        <w:t> </w:t>
      </w:r>
      <w:r>
        <w:rPr>
          <w:spacing w:val="-3"/>
          <w:sz w:val="21"/>
        </w:rPr>
        <w:t>great</w:t>
      </w:r>
      <w:r>
        <w:rPr>
          <w:spacing w:val="11"/>
          <w:sz w:val="21"/>
        </w:rPr>
        <w:t> </w:t>
      </w:r>
      <w:r>
        <w:rPr>
          <w:sz w:val="21"/>
        </w:rPr>
        <w:t>distress</w:t>
      </w:r>
      <w:r>
        <w:rPr>
          <w:spacing w:val="12"/>
          <w:sz w:val="21"/>
        </w:rPr>
        <w:t> </w:t>
      </w:r>
      <w:r>
        <w:rPr>
          <w:spacing w:val="-3"/>
          <w:sz w:val="21"/>
        </w:rPr>
        <w:t>for</w:t>
      </w:r>
      <w:r>
        <w:rPr>
          <w:spacing w:val="11"/>
          <w:sz w:val="21"/>
        </w:rPr>
        <w:t> </w:t>
      </w:r>
      <w:r>
        <w:rPr>
          <w:sz w:val="21"/>
        </w:rPr>
        <w:t>the</w:t>
      </w:r>
      <w:r>
        <w:rPr>
          <w:spacing w:val="11"/>
          <w:sz w:val="21"/>
        </w:rPr>
        <w:t> </w:t>
      </w:r>
      <w:r>
        <w:rPr>
          <w:sz w:val="21"/>
        </w:rPr>
        <w:t>parties</w:t>
      </w:r>
      <w:r>
        <w:rPr>
          <w:spacing w:val="11"/>
          <w:sz w:val="21"/>
        </w:rPr>
        <w:t> </w:t>
      </w:r>
      <w:r>
        <w:rPr>
          <w:spacing w:val="-3"/>
          <w:sz w:val="21"/>
        </w:rPr>
        <w:t>involved.</w:t>
      </w:r>
    </w:p>
    <w:p>
      <w:pPr>
        <w:pStyle w:val="BodyText"/>
        <w:spacing w:line="242" w:lineRule="auto" w:before="4"/>
        <w:ind w:left="2381" w:right="1662"/>
      </w:pPr>
      <w:r>
        <w:rPr>
          <w:w w:val="105"/>
        </w:rPr>
        <w:t>In </w:t>
      </w:r>
      <w:r>
        <w:rPr>
          <w:i/>
          <w:w w:val="105"/>
        </w:rPr>
        <w:t>DPP v </w:t>
      </w:r>
      <w:r>
        <w:rPr>
          <w:i/>
          <w:spacing w:val="-3"/>
          <w:w w:val="105"/>
        </w:rPr>
        <w:t>Rolfe</w:t>
      </w:r>
      <w:r>
        <w:rPr>
          <w:spacing w:val="-3"/>
          <w:w w:val="105"/>
        </w:rPr>
        <w:t>,</w:t>
      </w:r>
      <w:r>
        <w:rPr>
          <w:spacing w:val="-3"/>
          <w:w w:val="105"/>
          <w:position w:val="7"/>
          <w:sz w:val="12"/>
        </w:rPr>
        <w:t>45 </w:t>
      </w:r>
      <w:r>
        <w:rPr>
          <w:w w:val="105"/>
        </w:rPr>
        <w:t>an </w:t>
      </w:r>
      <w:r>
        <w:rPr>
          <w:spacing w:val="-4"/>
          <w:w w:val="105"/>
        </w:rPr>
        <w:t>81-year-old </w:t>
      </w:r>
      <w:r>
        <w:rPr>
          <w:w w:val="105"/>
        </w:rPr>
        <w:t>man was convicted of </w:t>
      </w:r>
      <w:r>
        <w:rPr>
          <w:spacing w:val="-3"/>
          <w:w w:val="105"/>
        </w:rPr>
        <w:t>manslaughter </w:t>
      </w:r>
      <w:r>
        <w:rPr>
          <w:w w:val="105"/>
        </w:rPr>
        <w:t>by </w:t>
      </w:r>
      <w:r>
        <w:rPr>
          <w:spacing w:val="-3"/>
          <w:w w:val="105"/>
        </w:rPr>
        <w:t>suicide following </w:t>
      </w:r>
      <w:r>
        <w:rPr>
          <w:w w:val="105"/>
        </w:rPr>
        <w:t>an attempted </w:t>
      </w:r>
      <w:r>
        <w:rPr>
          <w:spacing w:val="-3"/>
          <w:w w:val="105"/>
        </w:rPr>
        <w:t>joint suicide </w:t>
      </w:r>
      <w:r>
        <w:rPr>
          <w:w w:val="105"/>
        </w:rPr>
        <w:t>with his </w:t>
      </w:r>
      <w:r>
        <w:rPr>
          <w:spacing w:val="-3"/>
          <w:w w:val="105"/>
        </w:rPr>
        <w:t>wife. </w:t>
      </w:r>
      <w:r>
        <w:rPr>
          <w:w w:val="105"/>
        </w:rPr>
        <w:t>His wife was going to be </w:t>
      </w:r>
      <w:r>
        <w:rPr>
          <w:spacing w:val="-2"/>
          <w:w w:val="105"/>
        </w:rPr>
        <w:t>placed </w:t>
      </w:r>
      <w:r>
        <w:rPr>
          <w:w w:val="105"/>
        </w:rPr>
        <w:t>in an aged care home and they </w:t>
      </w:r>
      <w:r>
        <w:rPr>
          <w:spacing w:val="-2"/>
          <w:w w:val="105"/>
        </w:rPr>
        <w:t>had </w:t>
      </w:r>
      <w:r>
        <w:rPr>
          <w:spacing w:val="-3"/>
          <w:w w:val="105"/>
        </w:rPr>
        <w:t>wanted </w:t>
      </w:r>
      <w:r>
        <w:rPr>
          <w:w w:val="105"/>
        </w:rPr>
        <w:t>to avoid being </w:t>
      </w:r>
      <w:r>
        <w:rPr>
          <w:spacing w:val="-3"/>
          <w:w w:val="105"/>
        </w:rPr>
        <w:t>separated. </w:t>
      </w:r>
      <w:r>
        <w:rPr>
          <w:w w:val="105"/>
        </w:rPr>
        <w:t>Both the </w:t>
      </w:r>
      <w:r>
        <w:rPr>
          <w:spacing w:val="-3"/>
          <w:w w:val="105"/>
        </w:rPr>
        <w:t>husband </w:t>
      </w:r>
      <w:r>
        <w:rPr>
          <w:w w:val="105"/>
        </w:rPr>
        <w:t>and wife </w:t>
      </w:r>
      <w:r>
        <w:rPr>
          <w:spacing w:val="-3"/>
          <w:w w:val="105"/>
        </w:rPr>
        <w:t>were found unconscious </w:t>
      </w:r>
      <w:r>
        <w:rPr>
          <w:w w:val="105"/>
        </w:rPr>
        <w:t>after </w:t>
      </w:r>
      <w:r>
        <w:rPr>
          <w:spacing w:val="-3"/>
          <w:w w:val="105"/>
        </w:rPr>
        <w:t>attempting </w:t>
      </w:r>
      <w:r>
        <w:rPr>
          <w:w w:val="105"/>
        </w:rPr>
        <w:t>to gas themselves but only one of them was able to be saved. Mr </w:t>
      </w:r>
      <w:r>
        <w:rPr>
          <w:spacing w:val="-3"/>
          <w:w w:val="105"/>
        </w:rPr>
        <w:t>Rolfe </w:t>
      </w:r>
      <w:r>
        <w:rPr>
          <w:w w:val="105"/>
        </w:rPr>
        <w:t>was </w:t>
      </w:r>
      <w:r>
        <w:rPr>
          <w:spacing w:val="-3"/>
          <w:w w:val="105"/>
        </w:rPr>
        <w:t>later found </w:t>
      </w:r>
      <w:r>
        <w:rPr>
          <w:w w:val="105"/>
        </w:rPr>
        <w:t>to </w:t>
      </w:r>
      <w:r>
        <w:rPr>
          <w:spacing w:val="-3"/>
          <w:w w:val="105"/>
        </w:rPr>
        <w:t>have </w:t>
      </w:r>
      <w:r>
        <w:rPr>
          <w:w w:val="105"/>
        </w:rPr>
        <w:t>been </w:t>
      </w:r>
      <w:r>
        <w:rPr>
          <w:spacing w:val="-3"/>
          <w:w w:val="105"/>
        </w:rPr>
        <w:t>suffering severe psychiatric </w:t>
      </w:r>
      <w:r>
        <w:rPr>
          <w:w w:val="105"/>
        </w:rPr>
        <w:t>distress and depression at the time and received a non-custodial </w:t>
      </w:r>
      <w:r>
        <w:rPr>
          <w:spacing w:val="-3"/>
          <w:w w:val="105"/>
        </w:rPr>
        <w:t>sentence.</w:t>
      </w:r>
    </w:p>
    <w:p>
      <w:pPr>
        <w:pStyle w:val="ListParagraph"/>
        <w:numPr>
          <w:ilvl w:val="1"/>
          <w:numId w:val="4"/>
        </w:numPr>
        <w:tabs>
          <w:tab w:pos="2381" w:val="left" w:leader="none"/>
          <w:tab w:pos="2382" w:val="left" w:leader="none"/>
        </w:tabs>
        <w:spacing w:line="242" w:lineRule="auto" w:before="126" w:after="0"/>
        <w:ind w:left="2381" w:right="1719" w:hanging="794"/>
        <w:jc w:val="left"/>
        <w:rPr>
          <w:sz w:val="21"/>
        </w:rPr>
      </w:pPr>
      <w:r>
        <w:rPr>
          <w:w w:val="105"/>
          <w:sz w:val="21"/>
        </w:rPr>
        <w:t>The court in </w:t>
      </w:r>
      <w:r>
        <w:rPr>
          <w:spacing w:val="-3"/>
          <w:w w:val="105"/>
          <w:sz w:val="21"/>
        </w:rPr>
        <w:t>sentencing </w:t>
      </w:r>
      <w:r>
        <w:rPr>
          <w:w w:val="105"/>
          <w:sz w:val="21"/>
        </w:rPr>
        <w:t>Mr </w:t>
      </w:r>
      <w:r>
        <w:rPr>
          <w:spacing w:val="-3"/>
          <w:w w:val="105"/>
          <w:sz w:val="21"/>
        </w:rPr>
        <w:t>Rolfe accepted that </w:t>
      </w:r>
      <w:r>
        <w:rPr>
          <w:w w:val="105"/>
          <w:sz w:val="21"/>
        </w:rPr>
        <w:t>the proper function of </w:t>
      </w:r>
      <w:r>
        <w:rPr>
          <w:spacing w:val="-3"/>
          <w:w w:val="105"/>
          <w:sz w:val="21"/>
        </w:rPr>
        <w:t>sentencing </w:t>
      </w:r>
      <w:r>
        <w:rPr>
          <w:w w:val="105"/>
          <w:sz w:val="21"/>
        </w:rPr>
        <w:t>was to deter people </w:t>
      </w:r>
      <w:r>
        <w:rPr>
          <w:spacing w:val="-3"/>
          <w:w w:val="105"/>
          <w:sz w:val="21"/>
        </w:rPr>
        <w:t>from </w:t>
      </w:r>
      <w:r>
        <w:rPr>
          <w:w w:val="105"/>
          <w:sz w:val="21"/>
        </w:rPr>
        <w:t>the unlawful taking of </w:t>
      </w:r>
      <w:r>
        <w:rPr>
          <w:spacing w:val="-4"/>
          <w:w w:val="105"/>
          <w:sz w:val="21"/>
        </w:rPr>
        <w:t>life. </w:t>
      </w:r>
      <w:r>
        <w:rPr>
          <w:w w:val="105"/>
          <w:sz w:val="21"/>
        </w:rPr>
        <w:t>The court also </w:t>
      </w:r>
      <w:r>
        <w:rPr>
          <w:spacing w:val="-3"/>
          <w:w w:val="105"/>
          <w:sz w:val="21"/>
        </w:rPr>
        <w:t>found that </w:t>
      </w:r>
      <w:r>
        <w:rPr>
          <w:w w:val="105"/>
          <w:sz w:val="21"/>
        </w:rPr>
        <w:t>the </w:t>
      </w:r>
      <w:r>
        <w:rPr>
          <w:spacing w:val="-3"/>
          <w:w w:val="105"/>
          <w:sz w:val="21"/>
        </w:rPr>
        <w:t>principle </w:t>
      </w:r>
      <w:r>
        <w:rPr>
          <w:w w:val="105"/>
          <w:sz w:val="21"/>
        </w:rPr>
        <w:t>of general</w:t>
      </w:r>
      <w:r>
        <w:rPr>
          <w:spacing w:val="-11"/>
          <w:w w:val="105"/>
          <w:sz w:val="21"/>
        </w:rPr>
        <w:t> </w:t>
      </w:r>
      <w:r>
        <w:rPr>
          <w:spacing w:val="-3"/>
          <w:w w:val="105"/>
          <w:sz w:val="21"/>
        </w:rPr>
        <w:t>deterrence</w:t>
      </w:r>
      <w:r>
        <w:rPr>
          <w:spacing w:val="-10"/>
          <w:w w:val="105"/>
          <w:sz w:val="21"/>
        </w:rPr>
        <w:t> </w:t>
      </w:r>
      <w:r>
        <w:rPr>
          <w:w w:val="105"/>
          <w:sz w:val="21"/>
        </w:rPr>
        <w:t>was</w:t>
      </w:r>
      <w:r>
        <w:rPr>
          <w:spacing w:val="-10"/>
          <w:w w:val="105"/>
          <w:sz w:val="21"/>
        </w:rPr>
        <w:t> </w:t>
      </w:r>
      <w:r>
        <w:rPr>
          <w:w w:val="105"/>
          <w:sz w:val="21"/>
        </w:rPr>
        <w:t>modified</w:t>
      </w:r>
      <w:r>
        <w:rPr>
          <w:spacing w:val="-10"/>
          <w:w w:val="105"/>
          <w:sz w:val="21"/>
        </w:rPr>
        <w:t> </w:t>
      </w:r>
      <w:r>
        <w:rPr>
          <w:w w:val="105"/>
          <w:sz w:val="21"/>
        </w:rPr>
        <w:t>by</w:t>
      </w:r>
      <w:r>
        <w:rPr>
          <w:spacing w:val="-11"/>
          <w:w w:val="105"/>
          <w:sz w:val="21"/>
        </w:rPr>
        <w:t> </w:t>
      </w:r>
      <w:r>
        <w:rPr>
          <w:w w:val="105"/>
          <w:sz w:val="21"/>
        </w:rPr>
        <w:t>Mr</w:t>
      </w:r>
      <w:r>
        <w:rPr>
          <w:spacing w:val="-10"/>
          <w:w w:val="105"/>
          <w:sz w:val="21"/>
        </w:rPr>
        <w:t> </w:t>
      </w:r>
      <w:r>
        <w:rPr>
          <w:spacing w:val="-4"/>
          <w:w w:val="105"/>
          <w:sz w:val="21"/>
        </w:rPr>
        <w:t>Rolfe’s</w:t>
      </w:r>
      <w:r>
        <w:rPr>
          <w:spacing w:val="-10"/>
          <w:w w:val="105"/>
          <w:sz w:val="21"/>
        </w:rPr>
        <w:t> </w:t>
      </w:r>
      <w:r>
        <w:rPr>
          <w:spacing w:val="-3"/>
          <w:w w:val="105"/>
          <w:sz w:val="21"/>
        </w:rPr>
        <w:t>psychiatric</w:t>
      </w:r>
      <w:r>
        <w:rPr>
          <w:spacing w:val="-10"/>
          <w:w w:val="105"/>
          <w:sz w:val="21"/>
        </w:rPr>
        <w:t> </w:t>
      </w:r>
      <w:r>
        <w:rPr>
          <w:spacing w:val="-3"/>
          <w:w w:val="105"/>
          <w:sz w:val="21"/>
        </w:rPr>
        <w:t>condition</w:t>
      </w:r>
      <w:r>
        <w:rPr>
          <w:spacing w:val="-11"/>
          <w:w w:val="105"/>
          <w:sz w:val="21"/>
        </w:rPr>
        <w:t> </w:t>
      </w:r>
      <w:r>
        <w:rPr>
          <w:w w:val="105"/>
          <w:sz w:val="21"/>
        </w:rPr>
        <w:t>of</w:t>
      </w:r>
      <w:r>
        <w:rPr>
          <w:spacing w:val="-10"/>
          <w:w w:val="105"/>
          <w:sz w:val="21"/>
        </w:rPr>
        <w:t> </w:t>
      </w:r>
      <w:r>
        <w:rPr>
          <w:w w:val="105"/>
          <w:sz w:val="21"/>
        </w:rPr>
        <w:t>major</w:t>
      </w:r>
      <w:r>
        <w:rPr>
          <w:spacing w:val="-10"/>
          <w:w w:val="105"/>
          <w:sz w:val="21"/>
        </w:rPr>
        <w:t> </w:t>
      </w:r>
      <w:r>
        <w:rPr>
          <w:w w:val="105"/>
          <w:sz w:val="21"/>
        </w:rPr>
        <w:t>depression.</w:t>
      </w:r>
    </w:p>
    <w:p>
      <w:pPr>
        <w:pStyle w:val="ListParagraph"/>
        <w:numPr>
          <w:ilvl w:val="1"/>
          <w:numId w:val="4"/>
        </w:numPr>
        <w:tabs>
          <w:tab w:pos="2380" w:val="left" w:leader="none"/>
          <w:tab w:pos="2381" w:val="left" w:leader="none"/>
        </w:tabs>
        <w:spacing w:line="242" w:lineRule="auto" w:before="124" w:after="0"/>
        <w:ind w:left="2380" w:right="1652" w:hanging="793"/>
        <w:jc w:val="left"/>
        <w:rPr>
          <w:sz w:val="21"/>
        </w:rPr>
      </w:pPr>
      <w:r>
        <w:rPr>
          <w:spacing w:val="2"/>
          <w:sz w:val="21"/>
        </w:rPr>
        <w:t>As </w:t>
      </w:r>
      <w:r>
        <w:rPr>
          <w:sz w:val="21"/>
        </w:rPr>
        <w:t>the </w:t>
      </w:r>
      <w:r>
        <w:rPr>
          <w:spacing w:val="-3"/>
          <w:sz w:val="21"/>
        </w:rPr>
        <w:t>forfeiture  </w:t>
      </w:r>
      <w:r>
        <w:rPr>
          <w:sz w:val="21"/>
        </w:rPr>
        <w:t>rule applies to </w:t>
      </w:r>
      <w:r>
        <w:rPr>
          <w:spacing w:val="-3"/>
          <w:sz w:val="21"/>
        </w:rPr>
        <w:t>suicide</w:t>
      </w:r>
      <w:r>
        <w:rPr>
          <w:spacing w:val="41"/>
          <w:sz w:val="21"/>
        </w:rPr>
        <w:t> </w:t>
      </w:r>
      <w:r>
        <w:rPr>
          <w:sz w:val="21"/>
        </w:rPr>
        <w:t>pacts, persons </w:t>
      </w:r>
      <w:r>
        <w:rPr>
          <w:spacing w:val="-3"/>
          <w:sz w:val="21"/>
        </w:rPr>
        <w:t>such  </w:t>
      </w:r>
      <w:r>
        <w:rPr>
          <w:sz w:val="21"/>
        </w:rPr>
        <w:t>as Mr </w:t>
      </w:r>
      <w:r>
        <w:rPr>
          <w:spacing w:val="-3"/>
          <w:sz w:val="21"/>
        </w:rPr>
        <w:t>Rolfe  </w:t>
      </w:r>
      <w:r>
        <w:rPr>
          <w:sz w:val="21"/>
        </w:rPr>
        <w:t>would be </w:t>
      </w:r>
      <w:r>
        <w:rPr>
          <w:spacing w:val="-3"/>
          <w:sz w:val="21"/>
        </w:rPr>
        <w:t>unable   </w:t>
      </w:r>
      <w:r>
        <w:rPr>
          <w:sz w:val="21"/>
        </w:rPr>
        <w:t>to </w:t>
      </w:r>
      <w:r>
        <w:rPr>
          <w:spacing w:val="-3"/>
          <w:sz w:val="21"/>
        </w:rPr>
        <w:t>inherit. </w:t>
      </w:r>
      <w:r>
        <w:rPr>
          <w:sz w:val="21"/>
        </w:rPr>
        <w:t>They </w:t>
      </w:r>
      <w:r>
        <w:rPr>
          <w:spacing w:val="-3"/>
          <w:sz w:val="21"/>
        </w:rPr>
        <w:t>could </w:t>
      </w:r>
      <w:r>
        <w:rPr>
          <w:sz w:val="21"/>
        </w:rPr>
        <w:t>lose the home they </w:t>
      </w:r>
      <w:r>
        <w:rPr>
          <w:spacing w:val="-3"/>
          <w:sz w:val="21"/>
        </w:rPr>
        <w:t>may have  </w:t>
      </w:r>
      <w:r>
        <w:rPr>
          <w:sz w:val="21"/>
        </w:rPr>
        <w:t>jointly owned with the other member  of the </w:t>
      </w:r>
      <w:r>
        <w:rPr>
          <w:spacing w:val="-3"/>
          <w:sz w:val="21"/>
        </w:rPr>
        <w:t>suicide </w:t>
      </w:r>
      <w:r>
        <w:rPr>
          <w:sz w:val="21"/>
        </w:rPr>
        <w:t>pact </w:t>
      </w:r>
      <w:r>
        <w:rPr>
          <w:spacing w:val="-3"/>
          <w:sz w:val="21"/>
        </w:rPr>
        <w:t>and, </w:t>
      </w:r>
      <w:r>
        <w:rPr>
          <w:sz w:val="21"/>
        </w:rPr>
        <w:t>depending on their </w:t>
      </w:r>
      <w:r>
        <w:rPr>
          <w:spacing w:val="-3"/>
          <w:sz w:val="21"/>
        </w:rPr>
        <w:t>relationship  </w:t>
      </w:r>
      <w:r>
        <w:rPr>
          <w:sz w:val="21"/>
        </w:rPr>
        <w:t>with  other  heirs,  they  </w:t>
      </w:r>
      <w:r>
        <w:rPr>
          <w:spacing w:val="-3"/>
          <w:sz w:val="21"/>
        </w:rPr>
        <w:t>might </w:t>
      </w:r>
      <w:r>
        <w:rPr>
          <w:sz w:val="21"/>
        </w:rPr>
        <w:t>forfeit other</w:t>
      </w:r>
      <w:r>
        <w:rPr>
          <w:spacing w:val="16"/>
          <w:sz w:val="21"/>
        </w:rPr>
        <w:t> </w:t>
      </w:r>
      <w:r>
        <w:rPr>
          <w:sz w:val="21"/>
        </w:rPr>
        <w:t>assets.</w:t>
      </w:r>
    </w:p>
    <w:p>
      <w:pPr>
        <w:pStyle w:val="ListParagraph"/>
        <w:numPr>
          <w:ilvl w:val="1"/>
          <w:numId w:val="4"/>
        </w:numPr>
        <w:tabs>
          <w:tab w:pos="2380" w:val="left" w:leader="none"/>
          <w:tab w:pos="2381" w:val="left" w:leader="none"/>
        </w:tabs>
        <w:spacing w:line="242" w:lineRule="auto" w:before="124" w:after="0"/>
        <w:ind w:left="2381" w:right="1637" w:hanging="794"/>
        <w:jc w:val="left"/>
        <w:rPr>
          <w:sz w:val="21"/>
        </w:rPr>
      </w:pPr>
      <w:r>
        <w:rPr>
          <w:sz w:val="21"/>
        </w:rPr>
        <w:t>The NZ Act </w:t>
      </w:r>
      <w:r>
        <w:rPr>
          <w:spacing w:val="-3"/>
          <w:sz w:val="21"/>
        </w:rPr>
        <w:t>excludes suicide </w:t>
      </w:r>
      <w:r>
        <w:rPr>
          <w:sz w:val="21"/>
        </w:rPr>
        <w:t>pacts </w:t>
      </w:r>
      <w:r>
        <w:rPr>
          <w:spacing w:val="-3"/>
          <w:sz w:val="21"/>
        </w:rPr>
        <w:t>from </w:t>
      </w:r>
      <w:r>
        <w:rPr>
          <w:sz w:val="21"/>
        </w:rPr>
        <w:t>the operation of the codified rule.</w:t>
      </w:r>
      <w:r>
        <w:rPr>
          <w:position w:val="7"/>
          <w:sz w:val="12"/>
        </w:rPr>
        <w:t>46 </w:t>
      </w:r>
      <w:r>
        <w:rPr>
          <w:sz w:val="21"/>
        </w:rPr>
        <w:t>In the </w:t>
      </w:r>
      <w:r>
        <w:rPr>
          <w:spacing w:val="-3"/>
          <w:sz w:val="21"/>
        </w:rPr>
        <w:t>United </w:t>
      </w:r>
      <w:r>
        <w:rPr>
          <w:sz w:val="21"/>
        </w:rPr>
        <w:t>Kingdom, the effect of the rule was modified in </w:t>
      </w:r>
      <w:r>
        <w:rPr>
          <w:i/>
          <w:sz w:val="21"/>
        </w:rPr>
        <w:t>Dunbar v </w:t>
      </w:r>
      <w:r>
        <w:rPr>
          <w:i/>
          <w:spacing w:val="-4"/>
          <w:sz w:val="21"/>
        </w:rPr>
        <w:t>Plant</w:t>
      </w:r>
      <w:r>
        <w:rPr>
          <w:spacing w:val="-4"/>
          <w:sz w:val="21"/>
        </w:rPr>
        <w:t>.</w:t>
      </w:r>
      <w:r>
        <w:rPr>
          <w:spacing w:val="-4"/>
          <w:position w:val="7"/>
          <w:sz w:val="12"/>
        </w:rPr>
        <w:t>47  </w:t>
      </w:r>
      <w:r>
        <w:rPr>
          <w:sz w:val="21"/>
        </w:rPr>
        <w:t>In </w:t>
      </w:r>
      <w:r>
        <w:rPr>
          <w:spacing w:val="-3"/>
          <w:sz w:val="21"/>
        </w:rPr>
        <w:t>that  </w:t>
      </w:r>
      <w:r>
        <w:rPr>
          <w:sz w:val="21"/>
        </w:rPr>
        <w:t>case, the trial   judge held </w:t>
      </w:r>
      <w:r>
        <w:rPr>
          <w:spacing w:val="-3"/>
          <w:sz w:val="21"/>
        </w:rPr>
        <w:t>that </w:t>
      </w:r>
      <w:r>
        <w:rPr>
          <w:sz w:val="21"/>
        </w:rPr>
        <w:t>the </w:t>
      </w:r>
      <w:r>
        <w:rPr>
          <w:spacing w:val="-3"/>
          <w:sz w:val="21"/>
        </w:rPr>
        <w:t>defendant, </w:t>
      </w:r>
      <w:r>
        <w:rPr>
          <w:sz w:val="21"/>
        </w:rPr>
        <w:t>who </w:t>
      </w:r>
      <w:r>
        <w:rPr>
          <w:spacing w:val="-2"/>
          <w:sz w:val="21"/>
        </w:rPr>
        <w:t>had </w:t>
      </w:r>
      <w:r>
        <w:rPr>
          <w:sz w:val="21"/>
        </w:rPr>
        <w:t>a </w:t>
      </w:r>
      <w:r>
        <w:rPr>
          <w:spacing w:val="-3"/>
          <w:sz w:val="21"/>
        </w:rPr>
        <w:t>suicide </w:t>
      </w:r>
      <w:r>
        <w:rPr>
          <w:sz w:val="21"/>
        </w:rPr>
        <w:t>pact with her </w:t>
      </w:r>
      <w:r>
        <w:rPr>
          <w:spacing w:val="-3"/>
          <w:sz w:val="21"/>
        </w:rPr>
        <w:t>fiancé, </w:t>
      </w:r>
      <w:r>
        <w:rPr>
          <w:spacing w:val="-2"/>
          <w:sz w:val="21"/>
        </w:rPr>
        <w:t>had  </w:t>
      </w:r>
      <w:r>
        <w:rPr>
          <w:spacing w:val="-3"/>
          <w:sz w:val="21"/>
        </w:rPr>
        <w:t>illegally  </w:t>
      </w:r>
      <w:r>
        <w:rPr>
          <w:sz w:val="21"/>
        </w:rPr>
        <w:t>aided  and abetted his </w:t>
      </w:r>
      <w:r>
        <w:rPr>
          <w:spacing w:val="-3"/>
          <w:sz w:val="21"/>
        </w:rPr>
        <w:t>suicide </w:t>
      </w:r>
      <w:r>
        <w:rPr>
          <w:sz w:val="21"/>
        </w:rPr>
        <w:t>and </w:t>
      </w:r>
      <w:r>
        <w:rPr>
          <w:spacing w:val="-3"/>
          <w:sz w:val="21"/>
        </w:rPr>
        <w:t>that </w:t>
      </w:r>
      <w:r>
        <w:rPr>
          <w:sz w:val="21"/>
        </w:rPr>
        <w:t>the </w:t>
      </w:r>
      <w:r>
        <w:rPr>
          <w:spacing w:val="-3"/>
          <w:sz w:val="21"/>
        </w:rPr>
        <w:t>forfeiture </w:t>
      </w:r>
      <w:r>
        <w:rPr>
          <w:sz w:val="21"/>
        </w:rPr>
        <w:t>rule </w:t>
      </w:r>
      <w:r>
        <w:rPr>
          <w:spacing w:val="-3"/>
          <w:sz w:val="21"/>
        </w:rPr>
        <w:t>therefore </w:t>
      </w:r>
      <w:r>
        <w:rPr>
          <w:sz w:val="21"/>
        </w:rPr>
        <w:t>applied to </w:t>
      </w:r>
      <w:r>
        <w:rPr>
          <w:spacing w:val="-2"/>
          <w:sz w:val="21"/>
        </w:rPr>
        <w:t>preclude </w:t>
      </w:r>
      <w:r>
        <w:rPr>
          <w:sz w:val="21"/>
        </w:rPr>
        <w:t>her </w:t>
      </w:r>
      <w:r>
        <w:rPr>
          <w:spacing w:val="-3"/>
          <w:sz w:val="21"/>
        </w:rPr>
        <w:t>from succeeding </w:t>
      </w:r>
      <w:r>
        <w:rPr>
          <w:sz w:val="21"/>
        </w:rPr>
        <w:t>to his interests and entitlements. On </w:t>
      </w:r>
      <w:r>
        <w:rPr>
          <w:spacing w:val="-3"/>
          <w:sz w:val="21"/>
        </w:rPr>
        <w:t>appeal, </w:t>
      </w:r>
      <w:r>
        <w:rPr>
          <w:sz w:val="21"/>
        </w:rPr>
        <w:t>the </w:t>
      </w:r>
      <w:r>
        <w:rPr>
          <w:spacing w:val="-3"/>
          <w:sz w:val="21"/>
        </w:rPr>
        <w:t>Court </w:t>
      </w:r>
      <w:r>
        <w:rPr>
          <w:sz w:val="21"/>
        </w:rPr>
        <w:t>of Appeal held </w:t>
      </w:r>
      <w:r>
        <w:rPr>
          <w:spacing w:val="-3"/>
          <w:sz w:val="21"/>
        </w:rPr>
        <w:t>that </w:t>
      </w:r>
      <w:r>
        <w:rPr>
          <w:sz w:val="21"/>
        </w:rPr>
        <w:t>at </w:t>
      </w:r>
      <w:r>
        <w:rPr>
          <w:spacing w:val="-2"/>
          <w:sz w:val="21"/>
        </w:rPr>
        <w:t>common </w:t>
      </w:r>
      <w:r>
        <w:rPr>
          <w:sz w:val="21"/>
        </w:rPr>
        <w:t>law the rule </w:t>
      </w:r>
      <w:r>
        <w:rPr>
          <w:spacing w:val="-3"/>
          <w:sz w:val="21"/>
        </w:rPr>
        <w:t>remained </w:t>
      </w:r>
      <w:r>
        <w:rPr>
          <w:sz w:val="21"/>
        </w:rPr>
        <w:t>absolute and </w:t>
      </w:r>
      <w:r>
        <w:rPr>
          <w:spacing w:val="-3"/>
          <w:sz w:val="21"/>
        </w:rPr>
        <w:t>inflexible. </w:t>
      </w:r>
      <w:r>
        <w:rPr>
          <w:spacing w:val="-4"/>
          <w:sz w:val="21"/>
        </w:rPr>
        <w:t>However, </w:t>
      </w:r>
      <w:r>
        <w:rPr>
          <w:sz w:val="21"/>
        </w:rPr>
        <w:t>the </w:t>
      </w:r>
      <w:r>
        <w:rPr>
          <w:spacing w:val="-3"/>
          <w:sz w:val="21"/>
        </w:rPr>
        <w:t>Court exercised </w:t>
      </w:r>
      <w:r>
        <w:rPr>
          <w:sz w:val="21"/>
        </w:rPr>
        <w:t>its statutory </w:t>
      </w:r>
      <w:r>
        <w:rPr>
          <w:spacing w:val="-3"/>
          <w:sz w:val="21"/>
        </w:rPr>
        <w:t>discretion </w:t>
      </w:r>
      <w:r>
        <w:rPr>
          <w:sz w:val="21"/>
        </w:rPr>
        <w:t>under the UK Act to modify the effect of the </w:t>
      </w:r>
      <w:r>
        <w:rPr>
          <w:spacing w:val="-3"/>
          <w:sz w:val="21"/>
        </w:rPr>
        <w:t>forfeiture </w:t>
      </w:r>
      <w:r>
        <w:rPr>
          <w:sz w:val="21"/>
        </w:rPr>
        <w:t>rule and </w:t>
      </w:r>
      <w:r>
        <w:rPr>
          <w:spacing w:val="-3"/>
          <w:sz w:val="21"/>
        </w:rPr>
        <w:t>allow  </w:t>
      </w:r>
      <w:r>
        <w:rPr>
          <w:sz w:val="21"/>
        </w:rPr>
        <w:t>the survivor to</w:t>
      </w:r>
      <w:r>
        <w:rPr>
          <w:spacing w:val="24"/>
          <w:sz w:val="21"/>
        </w:rPr>
        <w:t> </w:t>
      </w:r>
      <w:r>
        <w:rPr>
          <w:spacing w:val="-3"/>
          <w:sz w:val="21"/>
        </w:rPr>
        <w:t>inherit.</w:t>
      </w:r>
    </w:p>
    <w:p>
      <w:pPr>
        <w:pStyle w:val="BodyText"/>
        <w:spacing w:before="1"/>
        <w:rPr>
          <w:sz w:val="18"/>
        </w:rPr>
      </w:pPr>
    </w:p>
    <w:p>
      <w:pPr>
        <w:pStyle w:val="Heading6"/>
      </w:pPr>
      <w:r>
        <w:rPr>
          <w:w w:val="125"/>
        </w:rPr>
        <w:t>Aiding and abetting</w:t>
      </w:r>
    </w:p>
    <w:p>
      <w:pPr>
        <w:pStyle w:val="ListParagraph"/>
        <w:numPr>
          <w:ilvl w:val="1"/>
          <w:numId w:val="4"/>
        </w:numPr>
        <w:tabs>
          <w:tab w:pos="2381" w:val="left" w:leader="none"/>
          <w:tab w:pos="2382" w:val="left" w:leader="none"/>
        </w:tabs>
        <w:spacing w:line="242" w:lineRule="auto" w:before="151" w:after="0"/>
        <w:ind w:left="2381" w:right="1860" w:hanging="794"/>
        <w:jc w:val="left"/>
        <w:rPr>
          <w:sz w:val="21"/>
        </w:rPr>
      </w:pPr>
      <w:r>
        <w:rPr>
          <w:sz w:val="21"/>
        </w:rPr>
        <w:t>A person who aids, abets, </w:t>
      </w:r>
      <w:r>
        <w:rPr>
          <w:spacing w:val="-3"/>
          <w:sz w:val="21"/>
        </w:rPr>
        <w:t>counsels </w:t>
      </w:r>
      <w:r>
        <w:rPr>
          <w:sz w:val="21"/>
        </w:rPr>
        <w:t>or </w:t>
      </w:r>
      <w:r>
        <w:rPr>
          <w:spacing w:val="-3"/>
          <w:sz w:val="21"/>
        </w:rPr>
        <w:t>procures  another  </w:t>
      </w:r>
      <w:r>
        <w:rPr>
          <w:sz w:val="21"/>
        </w:rPr>
        <w:t>to </w:t>
      </w:r>
      <w:r>
        <w:rPr>
          <w:spacing w:val="-3"/>
          <w:sz w:val="21"/>
        </w:rPr>
        <w:t>commit</w:t>
      </w:r>
      <w:r>
        <w:rPr>
          <w:spacing w:val="41"/>
          <w:sz w:val="21"/>
        </w:rPr>
        <w:t> </w:t>
      </w:r>
      <w:r>
        <w:rPr>
          <w:sz w:val="21"/>
        </w:rPr>
        <w:t>an unlawful </w:t>
      </w:r>
      <w:r>
        <w:rPr>
          <w:spacing w:val="-3"/>
          <w:sz w:val="21"/>
        </w:rPr>
        <w:t>killing  may </w:t>
      </w:r>
      <w:r>
        <w:rPr>
          <w:sz w:val="21"/>
        </w:rPr>
        <w:t>be tried or indicted as a </w:t>
      </w:r>
      <w:r>
        <w:rPr>
          <w:spacing w:val="-3"/>
          <w:sz w:val="21"/>
        </w:rPr>
        <w:t>principal offender.</w:t>
      </w:r>
      <w:r>
        <w:rPr>
          <w:spacing w:val="-3"/>
          <w:position w:val="7"/>
          <w:sz w:val="12"/>
        </w:rPr>
        <w:t>48 </w:t>
      </w:r>
      <w:r>
        <w:rPr>
          <w:sz w:val="21"/>
        </w:rPr>
        <w:t>They </w:t>
      </w:r>
      <w:r>
        <w:rPr>
          <w:spacing w:val="-3"/>
          <w:sz w:val="21"/>
        </w:rPr>
        <w:t>will  </w:t>
      </w:r>
      <w:r>
        <w:rPr>
          <w:sz w:val="21"/>
        </w:rPr>
        <w:t>also be subject to the  </w:t>
      </w:r>
      <w:r>
        <w:rPr>
          <w:spacing w:val="-3"/>
          <w:sz w:val="21"/>
        </w:rPr>
        <w:t>forfeiture rule, although </w:t>
      </w:r>
      <w:r>
        <w:rPr>
          <w:sz w:val="21"/>
        </w:rPr>
        <w:t>this </w:t>
      </w:r>
      <w:r>
        <w:rPr>
          <w:spacing w:val="-3"/>
          <w:sz w:val="21"/>
        </w:rPr>
        <w:t>may </w:t>
      </w:r>
      <w:r>
        <w:rPr>
          <w:sz w:val="21"/>
        </w:rPr>
        <w:t>be </w:t>
      </w:r>
      <w:r>
        <w:rPr>
          <w:spacing w:val="-3"/>
          <w:sz w:val="21"/>
        </w:rPr>
        <w:t>unclear </w:t>
      </w:r>
      <w:r>
        <w:rPr>
          <w:sz w:val="21"/>
        </w:rPr>
        <w:t>to </w:t>
      </w:r>
      <w:r>
        <w:rPr>
          <w:spacing w:val="-3"/>
          <w:sz w:val="21"/>
        </w:rPr>
        <w:t>administrators </w:t>
      </w:r>
      <w:r>
        <w:rPr>
          <w:sz w:val="21"/>
        </w:rPr>
        <w:t>and executors of estates. The </w:t>
      </w:r>
      <w:r>
        <w:rPr>
          <w:spacing w:val="-3"/>
          <w:sz w:val="21"/>
        </w:rPr>
        <w:t>United </w:t>
      </w:r>
      <w:r>
        <w:rPr>
          <w:sz w:val="21"/>
        </w:rPr>
        <w:t>Kingdom, </w:t>
      </w:r>
      <w:r>
        <w:rPr>
          <w:spacing w:val="-3"/>
          <w:sz w:val="21"/>
        </w:rPr>
        <w:t>Australian Capital Territory </w:t>
      </w:r>
      <w:r>
        <w:rPr>
          <w:sz w:val="21"/>
        </w:rPr>
        <w:t>and  New  South  </w:t>
      </w:r>
      <w:r>
        <w:rPr>
          <w:spacing w:val="-3"/>
          <w:sz w:val="21"/>
        </w:rPr>
        <w:t>Wales  have  </w:t>
      </w:r>
      <w:r>
        <w:rPr>
          <w:sz w:val="21"/>
        </w:rPr>
        <w:t>clarified this in their</w:t>
      </w:r>
      <w:r>
        <w:rPr>
          <w:spacing w:val="25"/>
          <w:sz w:val="21"/>
        </w:rPr>
        <w:t> </w:t>
      </w:r>
      <w:r>
        <w:rPr>
          <w:spacing w:val="-3"/>
          <w:sz w:val="21"/>
        </w:rPr>
        <w:t>legislation.</w:t>
      </w:r>
      <w:r>
        <w:rPr>
          <w:spacing w:val="-3"/>
          <w:position w:val="7"/>
          <w:sz w:val="12"/>
        </w:rPr>
        <w:t>49</w:t>
      </w:r>
    </w:p>
    <w:p>
      <w:pPr>
        <w:pStyle w:val="BodyText"/>
        <w:spacing w:before="6"/>
        <w:rPr>
          <w:sz w:val="23"/>
        </w:rPr>
      </w:pPr>
      <w:r>
        <w:rPr/>
        <w:pict>
          <v:group style="position:absolute;margin-left:62.362202pt;margin-top:16.303358pt;width:479.1pt;height:134.550pt;mso-position-horizontal-relative:page;mso-position-vertical-relative:paragraph;z-index:536;mso-wrap-distance-left:0;mso-wrap-distance-right:0" coordorigin="1247,326" coordsize="9582,2691">
            <v:rect style="position:absolute;left:1587;top:326;width:8731;height:2691" filled="true" fillcolor="#fdebea" stroked="false">
              <v:fill type="solid"/>
            </v:rect>
            <v:line style="position:absolute" from="1247,1077" to="10828,1077" stroked="true" strokeweight="2.5pt" strokecolor="#ffffff">
              <v:stroke dashstyle="solid"/>
            </v:line>
            <v:shape style="position:absolute;left:2948;top:1955;width:6630;height:883" type="#_x0000_t202" filled="false" stroked="false">
              <v:textbox inset="0,0,0,0">
                <w:txbxContent>
                  <w:p>
                    <w:pPr>
                      <w:spacing w:line="256" w:lineRule="auto" w:before="0"/>
                      <w:ind w:left="0" w:right="0" w:firstLine="0"/>
                      <w:jc w:val="left"/>
                      <w:rPr>
                        <w:rFonts w:ascii="Gill Sans MT"/>
                        <w:sz w:val="21"/>
                      </w:rPr>
                    </w:pPr>
                    <w:r>
                      <w:rPr>
                        <w:rFonts w:ascii="Gill Sans MT"/>
                        <w:w w:val="120"/>
                        <w:sz w:val="21"/>
                      </w:rPr>
                      <w:t>Which</w:t>
                    </w:r>
                    <w:r>
                      <w:rPr>
                        <w:rFonts w:ascii="Gill Sans MT"/>
                        <w:spacing w:val="-32"/>
                        <w:w w:val="120"/>
                        <w:sz w:val="21"/>
                      </w:rPr>
                      <w:t> </w:t>
                    </w:r>
                    <w:r>
                      <w:rPr>
                        <w:rFonts w:ascii="Gill Sans MT"/>
                        <w:w w:val="120"/>
                        <w:sz w:val="21"/>
                      </w:rPr>
                      <w:t>types</w:t>
                    </w:r>
                    <w:r>
                      <w:rPr>
                        <w:rFonts w:ascii="Gill Sans MT"/>
                        <w:spacing w:val="-32"/>
                        <w:w w:val="120"/>
                        <w:sz w:val="21"/>
                      </w:rPr>
                      <w:t> </w:t>
                    </w:r>
                    <w:r>
                      <w:rPr>
                        <w:rFonts w:ascii="Gill Sans MT"/>
                        <w:w w:val="120"/>
                        <w:sz w:val="21"/>
                      </w:rPr>
                      <w:t>of</w:t>
                    </w:r>
                    <w:r>
                      <w:rPr>
                        <w:rFonts w:ascii="Gill Sans MT"/>
                        <w:spacing w:val="-31"/>
                        <w:w w:val="120"/>
                        <w:sz w:val="21"/>
                      </w:rPr>
                      <w:t> </w:t>
                    </w:r>
                    <w:r>
                      <w:rPr>
                        <w:rFonts w:ascii="Gill Sans MT"/>
                        <w:spacing w:val="-3"/>
                        <w:w w:val="120"/>
                        <w:sz w:val="21"/>
                      </w:rPr>
                      <w:t>killing</w:t>
                    </w:r>
                    <w:r>
                      <w:rPr>
                        <w:rFonts w:ascii="Gill Sans MT"/>
                        <w:spacing w:val="-32"/>
                        <w:w w:val="120"/>
                        <w:sz w:val="21"/>
                      </w:rPr>
                      <w:t> </w:t>
                    </w:r>
                    <w:r>
                      <w:rPr>
                        <w:rFonts w:ascii="Gill Sans MT"/>
                        <w:w w:val="120"/>
                        <w:sz w:val="21"/>
                      </w:rPr>
                      <w:t>should</w:t>
                    </w:r>
                    <w:r>
                      <w:rPr>
                        <w:rFonts w:ascii="Gill Sans MT"/>
                        <w:spacing w:val="-31"/>
                        <w:w w:val="120"/>
                        <w:sz w:val="21"/>
                      </w:rPr>
                      <w:t> </w:t>
                    </w:r>
                    <w:r>
                      <w:rPr>
                        <w:rFonts w:ascii="Gill Sans MT"/>
                        <w:w w:val="120"/>
                        <w:sz w:val="21"/>
                      </w:rPr>
                      <w:t>be</w:t>
                    </w:r>
                    <w:r>
                      <w:rPr>
                        <w:rFonts w:ascii="Gill Sans MT"/>
                        <w:spacing w:val="-32"/>
                        <w:w w:val="120"/>
                        <w:sz w:val="21"/>
                      </w:rPr>
                      <w:t> </w:t>
                    </w:r>
                    <w:r>
                      <w:rPr>
                        <w:rFonts w:ascii="Gill Sans MT"/>
                        <w:w w:val="120"/>
                        <w:sz w:val="21"/>
                      </w:rPr>
                      <w:t>excluded</w:t>
                    </w:r>
                    <w:r>
                      <w:rPr>
                        <w:rFonts w:ascii="Gill Sans MT"/>
                        <w:spacing w:val="-31"/>
                        <w:w w:val="120"/>
                        <w:sz w:val="21"/>
                      </w:rPr>
                      <w:t> </w:t>
                    </w:r>
                    <w:r>
                      <w:rPr>
                        <w:rFonts w:ascii="Gill Sans MT"/>
                        <w:w w:val="120"/>
                        <w:sz w:val="21"/>
                      </w:rPr>
                      <w:t>from</w:t>
                    </w:r>
                    <w:r>
                      <w:rPr>
                        <w:rFonts w:ascii="Gill Sans MT"/>
                        <w:spacing w:val="-32"/>
                        <w:w w:val="120"/>
                        <w:sz w:val="21"/>
                      </w:rPr>
                      <w:t> </w:t>
                    </w:r>
                    <w:r>
                      <w:rPr>
                        <w:rFonts w:ascii="Gill Sans MT"/>
                        <w:w w:val="120"/>
                        <w:sz w:val="21"/>
                      </w:rPr>
                      <w:t>the</w:t>
                    </w:r>
                    <w:r>
                      <w:rPr>
                        <w:rFonts w:ascii="Gill Sans MT"/>
                        <w:spacing w:val="-32"/>
                        <w:w w:val="120"/>
                        <w:sz w:val="21"/>
                      </w:rPr>
                      <w:t> </w:t>
                    </w:r>
                    <w:r>
                      <w:rPr>
                        <w:rFonts w:ascii="Gill Sans MT"/>
                        <w:w w:val="120"/>
                        <w:sz w:val="21"/>
                      </w:rPr>
                      <w:t>operation</w:t>
                    </w:r>
                    <w:r>
                      <w:rPr>
                        <w:rFonts w:ascii="Gill Sans MT"/>
                        <w:spacing w:val="-31"/>
                        <w:w w:val="120"/>
                        <w:sz w:val="21"/>
                      </w:rPr>
                      <w:t> </w:t>
                    </w:r>
                    <w:r>
                      <w:rPr>
                        <w:rFonts w:ascii="Gill Sans MT"/>
                        <w:w w:val="120"/>
                        <w:sz w:val="21"/>
                      </w:rPr>
                      <w:t>of</w:t>
                    </w:r>
                    <w:r>
                      <w:rPr>
                        <w:rFonts w:ascii="Gill Sans MT"/>
                        <w:spacing w:val="-32"/>
                        <w:w w:val="120"/>
                        <w:sz w:val="21"/>
                      </w:rPr>
                      <w:t> </w:t>
                    </w:r>
                    <w:r>
                      <w:rPr>
                        <w:rFonts w:ascii="Gill Sans MT"/>
                        <w:w w:val="120"/>
                        <w:sz w:val="21"/>
                      </w:rPr>
                      <w:t>the </w:t>
                    </w:r>
                    <w:r>
                      <w:rPr>
                        <w:rFonts w:ascii="Gill Sans MT"/>
                        <w:spacing w:val="-3"/>
                        <w:w w:val="120"/>
                        <w:sz w:val="21"/>
                      </w:rPr>
                      <w:t>rule?</w:t>
                    </w:r>
                  </w:p>
                  <w:p>
                    <w:pPr>
                      <w:spacing w:line="243" w:lineRule="exact" w:before="119"/>
                      <w:ind w:left="0" w:right="0" w:firstLine="0"/>
                      <w:jc w:val="left"/>
                      <w:rPr>
                        <w:rFonts w:ascii="Gill Sans MT"/>
                        <w:sz w:val="21"/>
                      </w:rPr>
                    </w:pPr>
                    <w:r>
                      <w:rPr>
                        <w:rFonts w:ascii="Gill Sans MT"/>
                        <w:w w:val="120"/>
                        <w:sz w:val="21"/>
                      </w:rPr>
                      <w:t>On what basis should they be excluded?</w:t>
                    </w:r>
                  </w:p>
                </w:txbxContent>
              </v:textbox>
              <w10:wrap type="none"/>
            </v:shape>
            <v:shape style="position:absolute;left:2381;top:1955;width:296;height:883" type="#_x0000_t202" filled="false" stroked="false">
              <v:textbox inset="0,0,0,0">
                <w:txbxContent>
                  <w:p>
                    <w:pPr>
                      <w:spacing w:before="0"/>
                      <w:ind w:left="0" w:right="0" w:firstLine="0"/>
                      <w:jc w:val="left"/>
                      <w:rPr>
                        <w:rFonts w:ascii="Gill Sans MT"/>
                        <w:sz w:val="21"/>
                      </w:rPr>
                    </w:pPr>
                    <w:r>
                      <w:rPr>
                        <w:rFonts w:ascii="Gill Sans MT"/>
                        <w:w w:val="110"/>
                        <w:sz w:val="21"/>
                      </w:rPr>
                      <w:t>(a)</w:t>
                    </w:r>
                  </w:p>
                  <w:p>
                    <w:pPr>
                      <w:spacing w:line="240" w:lineRule="auto" w:before="5"/>
                      <w:rPr>
                        <w:sz w:val="32"/>
                      </w:rPr>
                    </w:pPr>
                  </w:p>
                  <w:p>
                    <w:pPr>
                      <w:spacing w:line="243" w:lineRule="exact" w:before="1"/>
                      <w:ind w:left="0" w:right="0" w:firstLine="0"/>
                      <w:jc w:val="left"/>
                      <w:rPr>
                        <w:rFonts w:ascii="Gill Sans MT"/>
                        <w:sz w:val="21"/>
                      </w:rPr>
                    </w:pPr>
                    <w:r>
                      <w:rPr>
                        <w:rFonts w:ascii="Gill Sans MT"/>
                        <w:spacing w:val="2"/>
                        <w:w w:val="110"/>
                        <w:sz w:val="21"/>
                      </w:rPr>
                      <w:t>(b)</w:t>
                    </w:r>
                  </w:p>
                </w:txbxContent>
              </v:textbox>
              <w10:wrap type="none"/>
            </v:shape>
            <v:shape style="position:absolute;left:2381;top:1315;width:6845;height:503" type="#_x0000_t202" filled="false" stroked="false">
              <v:textbox inset="0,0,0,0">
                <w:txbxContent>
                  <w:p>
                    <w:pPr>
                      <w:spacing w:line="256" w:lineRule="auto" w:before="0"/>
                      <w:ind w:left="0" w:right="0" w:firstLine="0"/>
                      <w:jc w:val="left"/>
                      <w:rPr>
                        <w:rFonts w:ascii="Gill Sans MT"/>
                        <w:sz w:val="21"/>
                      </w:rPr>
                    </w:pPr>
                    <w:r>
                      <w:rPr>
                        <w:rFonts w:ascii="Gill Sans MT"/>
                        <w:w w:val="120"/>
                        <w:sz w:val="21"/>
                      </w:rPr>
                      <w:t>In</w:t>
                    </w:r>
                    <w:r>
                      <w:rPr>
                        <w:rFonts w:ascii="Gill Sans MT"/>
                        <w:spacing w:val="-26"/>
                        <w:w w:val="120"/>
                        <w:sz w:val="21"/>
                      </w:rPr>
                      <w:t> </w:t>
                    </w:r>
                    <w:r>
                      <w:rPr>
                        <w:rFonts w:ascii="Gill Sans MT"/>
                        <w:w w:val="120"/>
                        <w:sz w:val="21"/>
                      </w:rPr>
                      <w:t>Victoria,</w:t>
                    </w:r>
                    <w:r>
                      <w:rPr>
                        <w:rFonts w:ascii="Gill Sans MT"/>
                        <w:spacing w:val="-26"/>
                        <w:w w:val="120"/>
                        <w:sz w:val="21"/>
                      </w:rPr>
                      <w:t> </w:t>
                    </w:r>
                    <w:r>
                      <w:rPr>
                        <w:rFonts w:ascii="Gill Sans MT"/>
                        <w:w w:val="120"/>
                        <w:sz w:val="21"/>
                      </w:rPr>
                      <w:t>should</w:t>
                    </w:r>
                    <w:r>
                      <w:rPr>
                        <w:rFonts w:ascii="Gill Sans MT"/>
                        <w:spacing w:val="-25"/>
                        <w:w w:val="120"/>
                        <w:sz w:val="21"/>
                      </w:rPr>
                      <w:t> </w:t>
                    </w:r>
                    <w:r>
                      <w:rPr>
                        <w:rFonts w:ascii="Gill Sans MT"/>
                        <w:w w:val="120"/>
                        <w:sz w:val="21"/>
                      </w:rPr>
                      <w:t>the</w:t>
                    </w:r>
                    <w:r>
                      <w:rPr>
                        <w:rFonts w:ascii="Gill Sans MT"/>
                        <w:spacing w:val="-26"/>
                        <w:w w:val="120"/>
                        <w:sz w:val="21"/>
                      </w:rPr>
                      <w:t> </w:t>
                    </w:r>
                    <w:r>
                      <w:rPr>
                        <w:rFonts w:ascii="Gill Sans MT"/>
                        <w:w w:val="120"/>
                        <w:sz w:val="21"/>
                      </w:rPr>
                      <w:t>forfeiture</w:t>
                    </w:r>
                    <w:r>
                      <w:rPr>
                        <w:rFonts w:ascii="Gill Sans MT"/>
                        <w:spacing w:val="-25"/>
                        <w:w w:val="120"/>
                        <w:sz w:val="21"/>
                      </w:rPr>
                      <w:t> </w:t>
                    </w:r>
                    <w:r>
                      <w:rPr>
                        <w:rFonts w:ascii="Gill Sans MT"/>
                        <w:w w:val="120"/>
                        <w:sz w:val="21"/>
                      </w:rPr>
                      <w:t>rule</w:t>
                    </w:r>
                    <w:r>
                      <w:rPr>
                        <w:rFonts w:ascii="Gill Sans MT"/>
                        <w:spacing w:val="-26"/>
                        <w:w w:val="120"/>
                        <w:sz w:val="21"/>
                      </w:rPr>
                      <w:t> </w:t>
                    </w:r>
                    <w:r>
                      <w:rPr>
                        <w:rFonts w:ascii="Gill Sans MT"/>
                        <w:w w:val="120"/>
                        <w:sz w:val="21"/>
                      </w:rPr>
                      <w:t>be</w:t>
                    </w:r>
                    <w:r>
                      <w:rPr>
                        <w:rFonts w:ascii="Gill Sans MT"/>
                        <w:spacing w:val="-25"/>
                        <w:w w:val="120"/>
                        <w:sz w:val="21"/>
                      </w:rPr>
                      <w:t> </w:t>
                    </w:r>
                    <w:r>
                      <w:rPr>
                        <w:rFonts w:ascii="Gill Sans MT"/>
                        <w:w w:val="120"/>
                        <w:sz w:val="21"/>
                      </w:rPr>
                      <w:t>applied</w:t>
                    </w:r>
                    <w:r>
                      <w:rPr>
                        <w:rFonts w:ascii="Gill Sans MT"/>
                        <w:spacing w:val="-26"/>
                        <w:w w:val="120"/>
                        <w:sz w:val="21"/>
                      </w:rPr>
                      <w:t> </w:t>
                    </w:r>
                    <w:r>
                      <w:rPr>
                        <w:rFonts w:ascii="Gill Sans MT"/>
                        <w:w w:val="120"/>
                        <w:sz w:val="21"/>
                      </w:rPr>
                      <w:t>equally</w:t>
                    </w:r>
                    <w:r>
                      <w:rPr>
                        <w:rFonts w:ascii="Gill Sans MT"/>
                        <w:spacing w:val="-25"/>
                        <w:w w:val="120"/>
                        <w:sz w:val="21"/>
                      </w:rPr>
                      <w:t> </w:t>
                    </w:r>
                    <w:r>
                      <w:rPr>
                        <w:rFonts w:ascii="Gill Sans MT"/>
                        <w:w w:val="120"/>
                        <w:sz w:val="21"/>
                      </w:rPr>
                      <w:t>to</w:t>
                    </w:r>
                    <w:r>
                      <w:rPr>
                        <w:rFonts w:ascii="Gill Sans MT"/>
                        <w:spacing w:val="-26"/>
                        <w:w w:val="120"/>
                        <w:sz w:val="21"/>
                      </w:rPr>
                      <w:t> </w:t>
                    </w:r>
                    <w:r>
                      <w:rPr>
                        <w:rFonts w:ascii="Gill Sans MT"/>
                        <w:spacing w:val="-3"/>
                        <w:w w:val="120"/>
                        <w:sz w:val="21"/>
                      </w:rPr>
                      <w:t>all</w:t>
                    </w:r>
                    <w:r>
                      <w:rPr>
                        <w:rFonts w:ascii="Gill Sans MT"/>
                        <w:spacing w:val="-25"/>
                        <w:w w:val="120"/>
                        <w:sz w:val="21"/>
                      </w:rPr>
                      <w:t> </w:t>
                    </w:r>
                    <w:r>
                      <w:rPr>
                        <w:rFonts w:ascii="Gill Sans MT"/>
                        <w:w w:val="120"/>
                        <w:sz w:val="21"/>
                      </w:rPr>
                      <w:t>types</w:t>
                    </w:r>
                    <w:r>
                      <w:rPr>
                        <w:rFonts w:ascii="Gill Sans MT"/>
                        <w:spacing w:val="-26"/>
                        <w:w w:val="120"/>
                        <w:sz w:val="21"/>
                      </w:rPr>
                      <w:t> </w:t>
                    </w:r>
                    <w:r>
                      <w:rPr>
                        <w:rFonts w:ascii="Gill Sans MT"/>
                        <w:w w:val="120"/>
                        <w:sz w:val="21"/>
                      </w:rPr>
                      <w:t>of unlawful </w:t>
                    </w:r>
                    <w:r>
                      <w:rPr>
                        <w:rFonts w:ascii="Gill Sans MT"/>
                        <w:spacing w:val="-3"/>
                        <w:w w:val="120"/>
                        <w:sz w:val="21"/>
                      </w:rPr>
                      <w:t>killing? </w:t>
                    </w:r>
                    <w:r>
                      <w:rPr>
                        <w:rFonts w:ascii="Gill Sans MT"/>
                        <w:w w:val="120"/>
                        <w:sz w:val="21"/>
                      </w:rPr>
                      <w:t>If</w:t>
                    </w:r>
                    <w:r>
                      <w:rPr>
                        <w:rFonts w:ascii="Gill Sans MT"/>
                        <w:spacing w:val="-38"/>
                        <w:w w:val="120"/>
                        <w:sz w:val="21"/>
                      </w:rPr>
                      <w:t> </w:t>
                    </w:r>
                    <w:r>
                      <w:rPr>
                        <w:rFonts w:ascii="Gill Sans MT"/>
                        <w:w w:val="120"/>
                        <w:sz w:val="21"/>
                      </w:rPr>
                      <w:t>not:</w:t>
                    </w:r>
                  </w:p>
                </w:txbxContent>
              </v:textbox>
              <w10:wrap type="none"/>
            </v:shape>
            <v:shape style="position:absolute;left:1814;top:1315;width:137;height:243" type="#_x0000_t202" filled="false" stroked="false">
              <v:textbox inset="0,0,0,0">
                <w:txbxContent>
                  <w:p>
                    <w:pPr>
                      <w:spacing w:line="243" w:lineRule="exact" w:before="0"/>
                      <w:ind w:left="0" w:right="0" w:firstLine="0"/>
                      <w:jc w:val="left"/>
                      <w:rPr>
                        <w:rFonts w:ascii="Gill Sans MT"/>
                        <w:sz w:val="21"/>
                      </w:rPr>
                    </w:pPr>
                    <w:r>
                      <w:rPr>
                        <w:rFonts w:ascii="Gill Sans MT"/>
                        <w:w w:val="111"/>
                        <w:sz w:val="21"/>
                      </w:rPr>
                      <w:t>2</w:t>
                    </w:r>
                  </w:p>
                </w:txbxContent>
              </v:textbox>
              <w10:wrap type="none"/>
            </v:shape>
            <v:shape style="position:absolute;left:1587;top:326;width:8731;height:726" type="#_x0000_t202" filled="true" fillcolor="#fdebea" stroked="false">
              <v:textbox inset="0,0,0,0">
                <w:txbxContent>
                  <w:p>
                    <w:pPr>
                      <w:spacing w:before="166"/>
                      <w:ind w:left="226" w:right="0" w:firstLine="0"/>
                      <w:jc w:val="left"/>
                      <w:rPr>
                        <w:b/>
                        <w:sz w:val="32"/>
                      </w:rPr>
                    </w:pPr>
                    <w:r>
                      <w:rPr>
                        <w:b/>
                        <w:color w:val="EC5A4F"/>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r>
        <w:rPr/>
        <w:pict>
          <v:line style="position:absolute;mso-position-horizontal-relative:page;mso-position-vertical-relative:paragraph;z-index:560;mso-wrap-distance-left:0;mso-wrap-distance-right:0" from="79.370102pt,16.732382pt" to="515.905102pt,16.732382pt" stroked="true" strokeweight="1pt" strokecolor="#f9ceca">
            <v:stroke dashstyle="solid"/>
            <w10:wrap type="topAndBottom"/>
          </v:line>
        </w:pict>
      </w:r>
    </w:p>
    <w:p>
      <w:pPr>
        <w:tabs>
          <w:tab w:pos="2380" w:val="left" w:leader="none"/>
        </w:tabs>
        <w:spacing w:before="117"/>
        <w:ind w:left="1587" w:right="0" w:firstLine="0"/>
        <w:jc w:val="left"/>
        <w:rPr>
          <w:sz w:val="13"/>
        </w:rPr>
      </w:pPr>
      <w:r>
        <w:rPr>
          <w:w w:val="105"/>
          <w:sz w:val="13"/>
        </w:rPr>
        <w:t>45</w:t>
        <w:tab/>
      </w:r>
      <w:r>
        <w:rPr>
          <w:spacing w:val="2"/>
          <w:w w:val="105"/>
          <w:sz w:val="13"/>
        </w:rPr>
        <w:t>[2008] </w:t>
      </w:r>
      <w:r>
        <w:rPr>
          <w:w w:val="105"/>
          <w:sz w:val="13"/>
        </w:rPr>
        <w:t>VSC 528 (28 November</w:t>
      </w:r>
      <w:r>
        <w:rPr>
          <w:spacing w:val="21"/>
          <w:w w:val="105"/>
          <w:sz w:val="13"/>
        </w:rPr>
        <w:t> </w:t>
      </w:r>
      <w:r>
        <w:rPr>
          <w:spacing w:val="3"/>
          <w:w w:val="105"/>
          <w:sz w:val="13"/>
        </w:rPr>
        <w:t>2008).</w:t>
      </w:r>
    </w:p>
    <w:p>
      <w:pPr>
        <w:tabs>
          <w:tab w:pos="2380" w:val="left" w:leader="none"/>
        </w:tabs>
        <w:spacing w:before="1"/>
        <w:ind w:left="2381" w:right="1895" w:hanging="794"/>
        <w:jc w:val="left"/>
        <w:rPr>
          <w:sz w:val="13"/>
        </w:rPr>
      </w:pPr>
      <w:r>
        <w:rPr>
          <w:w w:val="105"/>
          <w:sz w:val="13"/>
        </w:rPr>
        <w:t>46</w:t>
        <w:tab/>
      </w:r>
      <w:r>
        <w:rPr>
          <w:i/>
          <w:w w:val="105"/>
          <w:sz w:val="13"/>
        </w:rPr>
        <w:t>Succession (Homicide) Act 2007 </w:t>
      </w:r>
      <w:r>
        <w:rPr>
          <w:spacing w:val="3"/>
          <w:w w:val="105"/>
          <w:sz w:val="13"/>
        </w:rPr>
        <w:t>(NZ), </w:t>
      </w:r>
      <w:r>
        <w:rPr>
          <w:w w:val="105"/>
          <w:sz w:val="13"/>
        </w:rPr>
        <w:t>ss 3, 4(1). The codified rule prevents a person who commits homicide from benefiting from the</w:t>
      </w:r>
      <w:r>
        <w:rPr>
          <w:spacing w:val="30"/>
          <w:w w:val="105"/>
          <w:sz w:val="13"/>
        </w:rPr>
        <w:t> </w:t>
      </w:r>
      <w:r>
        <w:rPr>
          <w:w w:val="105"/>
          <w:sz w:val="13"/>
        </w:rPr>
        <w:t>victim’s death. The definition of ‘homicide’ for the purposes of the Act excludes </w:t>
      </w:r>
      <w:r>
        <w:rPr>
          <w:spacing w:val="-3"/>
          <w:w w:val="105"/>
          <w:sz w:val="13"/>
        </w:rPr>
        <w:t>‘a </w:t>
      </w:r>
      <w:r>
        <w:rPr>
          <w:w w:val="105"/>
          <w:sz w:val="13"/>
        </w:rPr>
        <w:t>killing of a person by another in pursuance of a suicide pact’.</w:t>
      </w:r>
    </w:p>
    <w:p>
      <w:pPr>
        <w:tabs>
          <w:tab w:pos="2381" w:val="left" w:leader="none"/>
        </w:tabs>
        <w:spacing w:before="4"/>
        <w:ind w:left="1587" w:right="0" w:firstLine="0"/>
        <w:jc w:val="left"/>
        <w:rPr>
          <w:sz w:val="13"/>
        </w:rPr>
      </w:pPr>
      <w:r>
        <w:rPr>
          <w:w w:val="105"/>
          <w:sz w:val="13"/>
        </w:rPr>
        <w:t>47</w:t>
        <w:tab/>
        <w:t>[1997] 4 All ER</w:t>
      </w:r>
      <w:r>
        <w:rPr>
          <w:spacing w:val="18"/>
          <w:w w:val="105"/>
          <w:sz w:val="13"/>
        </w:rPr>
        <w:t> </w:t>
      </w:r>
      <w:r>
        <w:rPr>
          <w:w w:val="105"/>
          <w:sz w:val="13"/>
        </w:rPr>
        <w:t>289.</w:t>
      </w:r>
    </w:p>
    <w:p>
      <w:pPr>
        <w:pStyle w:val="ListParagraph"/>
        <w:numPr>
          <w:ilvl w:val="0"/>
          <w:numId w:val="26"/>
        </w:numPr>
        <w:tabs>
          <w:tab w:pos="2381" w:val="left" w:leader="none"/>
          <w:tab w:pos="2382" w:val="left" w:leader="none"/>
        </w:tabs>
        <w:spacing w:line="240" w:lineRule="auto" w:before="2" w:after="0"/>
        <w:ind w:left="2381" w:right="0" w:hanging="794"/>
        <w:jc w:val="left"/>
        <w:rPr>
          <w:sz w:val="13"/>
        </w:rPr>
      </w:pPr>
      <w:r>
        <w:rPr/>
        <w:pict>
          <v:shape style="position:absolute;margin-left:515.905518pt;margin-top:2.917466pt;width:13.3pt;height:14.25pt;mso-position-horizontal-relative:page;mso-position-vertical-relative:paragraph;z-index:2632" type="#_x0000_t202" filled="false" stroked="false">
            <v:textbox inset="0,0,0,0">
              <w:txbxContent>
                <w:p>
                  <w:pPr>
                    <w:spacing w:line="284" w:lineRule="exact" w:before="0"/>
                    <w:ind w:left="0" w:right="0" w:firstLine="0"/>
                    <w:jc w:val="left"/>
                    <w:rPr>
                      <w:b/>
                      <w:sz w:val="24"/>
                    </w:rPr>
                  </w:pPr>
                  <w:r>
                    <w:rPr>
                      <w:b/>
                      <w:color w:val="EC5A4F"/>
                      <w:spacing w:val="-1"/>
                      <w:w w:val="110"/>
                      <w:sz w:val="24"/>
                    </w:rPr>
                    <w:t>23</w:t>
                  </w:r>
                </w:p>
              </w:txbxContent>
            </v:textbox>
            <w10:wrap type="none"/>
          </v:shape>
        </w:pict>
      </w:r>
      <w:r>
        <w:rPr>
          <w:i/>
          <w:w w:val="105"/>
          <w:sz w:val="13"/>
        </w:rPr>
        <w:t>Crimes Act 1958 </w:t>
      </w:r>
      <w:r>
        <w:rPr>
          <w:spacing w:val="2"/>
          <w:w w:val="105"/>
          <w:sz w:val="13"/>
        </w:rPr>
        <w:t>(Vic) </w:t>
      </w:r>
      <w:r>
        <w:rPr>
          <w:w w:val="105"/>
          <w:sz w:val="13"/>
        </w:rPr>
        <w:t>s</w:t>
      </w:r>
      <w:r>
        <w:rPr>
          <w:spacing w:val="19"/>
          <w:w w:val="105"/>
          <w:sz w:val="13"/>
        </w:rPr>
        <w:t> </w:t>
      </w:r>
      <w:r>
        <w:rPr>
          <w:w w:val="105"/>
          <w:sz w:val="13"/>
        </w:rPr>
        <w:t>323.</w:t>
      </w:r>
    </w:p>
    <w:p>
      <w:pPr>
        <w:pStyle w:val="ListParagraph"/>
        <w:numPr>
          <w:ilvl w:val="0"/>
          <w:numId w:val="26"/>
        </w:numPr>
        <w:tabs>
          <w:tab w:pos="2381" w:val="left" w:leader="none"/>
          <w:tab w:pos="2382" w:val="left" w:leader="none"/>
        </w:tabs>
        <w:spacing w:line="240" w:lineRule="auto" w:before="1" w:after="0"/>
        <w:ind w:left="2381" w:right="0" w:hanging="794"/>
        <w:jc w:val="left"/>
        <w:rPr>
          <w:sz w:val="13"/>
        </w:rPr>
      </w:pPr>
      <w:r>
        <w:rPr>
          <w:i/>
          <w:w w:val="105"/>
          <w:sz w:val="13"/>
        </w:rPr>
        <w:t>Forfeiture</w:t>
      </w:r>
      <w:r>
        <w:rPr>
          <w:i/>
          <w:spacing w:val="4"/>
          <w:w w:val="105"/>
          <w:sz w:val="13"/>
        </w:rPr>
        <w:t> </w:t>
      </w:r>
      <w:r>
        <w:rPr>
          <w:i/>
          <w:w w:val="105"/>
          <w:sz w:val="13"/>
        </w:rPr>
        <w:t>Act</w:t>
      </w:r>
      <w:r>
        <w:rPr>
          <w:i/>
          <w:spacing w:val="5"/>
          <w:w w:val="105"/>
          <w:sz w:val="13"/>
        </w:rPr>
        <w:t> </w:t>
      </w:r>
      <w:r>
        <w:rPr>
          <w:i/>
          <w:w w:val="105"/>
          <w:sz w:val="13"/>
        </w:rPr>
        <w:t>1982</w:t>
      </w:r>
      <w:r>
        <w:rPr>
          <w:i/>
          <w:spacing w:val="5"/>
          <w:w w:val="105"/>
          <w:sz w:val="13"/>
        </w:rPr>
        <w:t> </w:t>
      </w:r>
      <w:r>
        <w:rPr>
          <w:spacing w:val="3"/>
          <w:w w:val="105"/>
          <w:sz w:val="13"/>
        </w:rPr>
        <w:t>(UK)</w:t>
      </w:r>
      <w:r>
        <w:rPr>
          <w:spacing w:val="5"/>
          <w:w w:val="105"/>
          <w:sz w:val="13"/>
        </w:rPr>
        <w:t> </w:t>
      </w:r>
      <w:r>
        <w:rPr>
          <w:w w:val="105"/>
          <w:sz w:val="13"/>
        </w:rPr>
        <w:t>s</w:t>
      </w:r>
      <w:r>
        <w:rPr>
          <w:spacing w:val="5"/>
          <w:w w:val="105"/>
          <w:sz w:val="13"/>
        </w:rPr>
        <w:t> </w:t>
      </w:r>
      <w:r>
        <w:rPr>
          <w:spacing w:val="2"/>
          <w:w w:val="105"/>
          <w:sz w:val="13"/>
        </w:rPr>
        <w:t>1(2);</w:t>
      </w:r>
      <w:r>
        <w:rPr>
          <w:spacing w:val="5"/>
          <w:w w:val="105"/>
          <w:sz w:val="13"/>
        </w:rPr>
        <w:t> </w:t>
      </w:r>
      <w:r>
        <w:rPr>
          <w:i/>
          <w:w w:val="105"/>
          <w:sz w:val="13"/>
        </w:rPr>
        <w:t>Forfeiture</w:t>
      </w:r>
      <w:r>
        <w:rPr>
          <w:i/>
          <w:spacing w:val="4"/>
          <w:w w:val="105"/>
          <w:sz w:val="13"/>
        </w:rPr>
        <w:t> </w:t>
      </w:r>
      <w:r>
        <w:rPr>
          <w:i/>
          <w:w w:val="105"/>
          <w:sz w:val="13"/>
        </w:rPr>
        <w:t>Act</w:t>
      </w:r>
      <w:r>
        <w:rPr>
          <w:i/>
          <w:spacing w:val="4"/>
          <w:w w:val="105"/>
          <w:sz w:val="13"/>
        </w:rPr>
        <w:t> </w:t>
      </w:r>
      <w:r>
        <w:rPr>
          <w:i/>
          <w:spacing w:val="-3"/>
          <w:w w:val="105"/>
          <w:sz w:val="13"/>
        </w:rPr>
        <w:t>1991</w:t>
      </w:r>
      <w:r>
        <w:rPr>
          <w:i/>
          <w:spacing w:val="5"/>
          <w:w w:val="105"/>
          <w:sz w:val="13"/>
        </w:rPr>
        <w:t> </w:t>
      </w:r>
      <w:r>
        <w:rPr>
          <w:w w:val="105"/>
          <w:sz w:val="13"/>
        </w:rPr>
        <w:t>(ACT)</w:t>
      </w:r>
      <w:r>
        <w:rPr>
          <w:spacing w:val="5"/>
          <w:w w:val="105"/>
          <w:sz w:val="13"/>
        </w:rPr>
        <w:t> </w:t>
      </w:r>
      <w:r>
        <w:rPr>
          <w:w w:val="105"/>
          <w:sz w:val="13"/>
        </w:rPr>
        <w:t>s</w:t>
      </w:r>
      <w:r>
        <w:rPr>
          <w:spacing w:val="5"/>
          <w:w w:val="105"/>
          <w:sz w:val="13"/>
        </w:rPr>
        <w:t> </w:t>
      </w:r>
      <w:r>
        <w:rPr>
          <w:w w:val="105"/>
          <w:sz w:val="13"/>
        </w:rPr>
        <w:t>2;</w:t>
      </w:r>
      <w:r>
        <w:rPr>
          <w:spacing w:val="5"/>
          <w:w w:val="105"/>
          <w:sz w:val="13"/>
        </w:rPr>
        <w:t> </w:t>
      </w:r>
      <w:r>
        <w:rPr>
          <w:i/>
          <w:w w:val="105"/>
          <w:sz w:val="13"/>
        </w:rPr>
        <w:t>Forfeiture</w:t>
      </w:r>
      <w:r>
        <w:rPr>
          <w:i/>
          <w:spacing w:val="4"/>
          <w:w w:val="105"/>
          <w:sz w:val="13"/>
        </w:rPr>
        <w:t> </w:t>
      </w:r>
      <w:r>
        <w:rPr>
          <w:i/>
          <w:w w:val="105"/>
          <w:sz w:val="13"/>
        </w:rPr>
        <w:t>Act</w:t>
      </w:r>
      <w:r>
        <w:rPr>
          <w:i/>
          <w:spacing w:val="4"/>
          <w:w w:val="105"/>
          <w:sz w:val="13"/>
        </w:rPr>
        <w:t> </w:t>
      </w:r>
      <w:r>
        <w:rPr>
          <w:i/>
          <w:w w:val="105"/>
          <w:sz w:val="13"/>
        </w:rPr>
        <w:t>1995</w:t>
      </w:r>
      <w:r>
        <w:rPr>
          <w:i/>
          <w:spacing w:val="5"/>
          <w:w w:val="105"/>
          <w:sz w:val="13"/>
        </w:rPr>
        <w:t> </w:t>
      </w:r>
      <w:r>
        <w:rPr>
          <w:spacing w:val="3"/>
          <w:w w:val="105"/>
          <w:sz w:val="13"/>
        </w:rPr>
        <w:t>(NSW)</w:t>
      </w:r>
      <w:r>
        <w:rPr>
          <w:spacing w:val="5"/>
          <w:w w:val="105"/>
          <w:sz w:val="13"/>
        </w:rPr>
        <w:t> </w:t>
      </w:r>
      <w:r>
        <w:rPr>
          <w:w w:val="105"/>
          <w:sz w:val="13"/>
        </w:rPr>
        <w:t>s</w:t>
      </w:r>
      <w:r>
        <w:rPr>
          <w:spacing w:val="5"/>
          <w:w w:val="105"/>
          <w:sz w:val="13"/>
        </w:rPr>
        <w:t> </w:t>
      </w:r>
      <w:r>
        <w:rPr>
          <w:w w:val="105"/>
          <w:sz w:val="13"/>
        </w:rPr>
        <w:t>3.</w:t>
      </w:r>
    </w:p>
    <w:p>
      <w:pPr>
        <w:spacing w:after="0" w:line="240" w:lineRule="auto"/>
        <w:jc w:val="left"/>
        <w:rPr>
          <w:sz w:val="13"/>
        </w:rPr>
        <w:sectPr>
          <w:pgSz w:w="11910" w:h="16840"/>
          <w:pgMar w:header="805" w:footer="0" w:top="1360" w:bottom="280" w:left="0" w:right="0"/>
        </w:sectPr>
      </w:pPr>
    </w:p>
    <w:p>
      <w:pPr>
        <w:pStyle w:val="BodyText"/>
        <w:spacing w:before="3"/>
      </w:pPr>
    </w:p>
    <w:p>
      <w:pPr>
        <w:pStyle w:val="Heading2"/>
        <w:spacing w:before="99"/>
      </w:pPr>
      <w:bookmarkStart w:name="_TOC_250035" w:id="19"/>
      <w:bookmarkStart w:name="Unlawful killers" w:id="20"/>
      <w:r>
        <w:rPr>
          <w:b w:val="0"/>
        </w:rPr>
      </w:r>
      <w:r>
        <w:rPr>
          <w:color w:val="EC5A4F"/>
          <w:w w:val="115"/>
        </w:rPr>
        <w:t>Unlawful</w:t>
      </w:r>
      <w:r>
        <w:rPr>
          <w:color w:val="EC5A4F"/>
          <w:spacing w:val="-36"/>
          <w:w w:val="115"/>
        </w:rPr>
        <w:t> </w:t>
      </w:r>
      <w:bookmarkEnd w:id="19"/>
      <w:r>
        <w:rPr>
          <w:color w:val="EC5A4F"/>
          <w:w w:val="115"/>
        </w:rPr>
        <w:t>killers</w:t>
      </w:r>
    </w:p>
    <w:p>
      <w:pPr>
        <w:pStyle w:val="ListParagraph"/>
        <w:numPr>
          <w:ilvl w:val="1"/>
          <w:numId w:val="4"/>
        </w:numPr>
        <w:tabs>
          <w:tab w:pos="2380" w:val="left" w:leader="none"/>
          <w:tab w:pos="2381" w:val="left" w:leader="none"/>
        </w:tabs>
        <w:spacing w:line="242" w:lineRule="auto" w:before="155" w:after="0"/>
        <w:ind w:left="2381" w:right="1703" w:hanging="794"/>
        <w:jc w:val="left"/>
        <w:rPr>
          <w:sz w:val="21"/>
        </w:rPr>
      </w:pPr>
      <w:r>
        <w:rPr>
          <w:sz w:val="21"/>
        </w:rPr>
        <w:t>Just as there is a broad </w:t>
      </w:r>
      <w:r>
        <w:rPr>
          <w:spacing w:val="-3"/>
          <w:sz w:val="21"/>
        </w:rPr>
        <w:t>range </w:t>
      </w:r>
      <w:r>
        <w:rPr>
          <w:sz w:val="21"/>
        </w:rPr>
        <w:t>of unlawful </w:t>
      </w:r>
      <w:r>
        <w:rPr>
          <w:spacing w:val="-3"/>
          <w:sz w:val="21"/>
        </w:rPr>
        <w:t>killings, </w:t>
      </w:r>
      <w:r>
        <w:rPr>
          <w:sz w:val="21"/>
        </w:rPr>
        <w:t>so there is also wide </w:t>
      </w:r>
      <w:r>
        <w:rPr>
          <w:spacing w:val="-3"/>
          <w:sz w:val="21"/>
        </w:rPr>
        <w:t>variation </w:t>
      </w:r>
      <w:r>
        <w:rPr>
          <w:sz w:val="21"/>
        </w:rPr>
        <w:t>between unlawful killers in </w:t>
      </w:r>
      <w:r>
        <w:rPr>
          <w:spacing w:val="-3"/>
          <w:sz w:val="21"/>
        </w:rPr>
        <w:t>terms </w:t>
      </w:r>
      <w:r>
        <w:rPr>
          <w:sz w:val="21"/>
        </w:rPr>
        <w:t>of their </w:t>
      </w:r>
      <w:r>
        <w:rPr>
          <w:spacing w:val="-3"/>
          <w:sz w:val="21"/>
        </w:rPr>
        <w:t>motivations, intentions </w:t>
      </w:r>
      <w:r>
        <w:rPr>
          <w:sz w:val="21"/>
        </w:rPr>
        <w:t>and</w:t>
      </w:r>
      <w:r>
        <w:rPr>
          <w:spacing w:val="-14"/>
          <w:sz w:val="21"/>
        </w:rPr>
        <w:t> </w:t>
      </w:r>
      <w:r>
        <w:rPr>
          <w:spacing w:val="-3"/>
          <w:sz w:val="21"/>
        </w:rPr>
        <w:t>circumstances.</w:t>
      </w:r>
    </w:p>
    <w:p>
      <w:pPr>
        <w:pStyle w:val="ListParagraph"/>
        <w:numPr>
          <w:ilvl w:val="1"/>
          <w:numId w:val="4"/>
        </w:numPr>
        <w:tabs>
          <w:tab w:pos="2380" w:val="left" w:leader="none"/>
          <w:tab w:pos="2381" w:val="left" w:leader="none"/>
        </w:tabs>
        <w:spacing w:line="242" w:lineRule="auto" w:before="122" w:after="0"/>
        <w:ind w:left="2381" w:right="2045" w:hanging="794"/>
        <w:jc w:val="left"/>
        <w:rPr>
          <w:sz w:val="21"/>
        </w:rPr>
      </w:pPr>
      <w:r>
        <w:rPr>
          <w:w w:val="105"/>
          <w:sz w:val="21"/>
        </w:rPr>
        <w:t>An act or omission </w:t>
      </w:r>
      <w:r>
        <w:rPr>
          <w:spacing w:val="-3"/>
          <w:w w:val="105"/>
          <w:sz w:val="21"/>
        </w:rPr>
        <w:t>causing </w:t>
      </w:r>
      <w:r>
        <w:rPr>
          <w:w w:val="105"/>
          <w:sz w:val="21"/>
        </w:rPr>
        <w:t>the death of </w:t>
      </w:r>
      <w:r>
        <w:rPr>
          <w:spacing w:val="-3"/>
          <w:w w:val="105"/>
          <w:sz w:val="21"/>
        </w:rPr>
        <w:t>another </w:t>
      </w:r>
      <w:r>
        <w:rPr>
          <w:w w:val="105"/>
          <w:sz w:val="21"/>
        </w:rPr>
        <w:t>can be </w:t>
      </w:r>
      <w:r>
        <w:rPr>
          <w:spacing w:val="-3"/>
          <w:w w:val="105"/>
          <w:sz w:val="21"/>
        </w:rPr>
        <w:t>accompanied </w:t>
      </w:r>
      <w:r>
        <w:rPr>
          <w:w w:val="105"/>
          <w:sz w:val="21"/>
        </w:rPr>
        <w:t>by an </w:t>
      </w:r>
      <w:r>
        <w:rPr>
          <w:spacing w:val="-3"/>
          <w:w w:val="105"/>
          <w:sz w:val="21"/>
        </w:rPr>
        <w:t>intent </w:t>
      </w:r>
      <w:r>
        <w:rPr>
          <w:w w:val="105"/>
          <w:sz w:val="21"/>
        </w:rPr>
        <w:t>to </w:t>
      </w:r>
      <w:r>
        <w:rPr>
          <w:spacing w:val="-3"/>
          <w:w w:val="105"/>
          <w:sz w:val="21"/>
        </w:rPr>
        <w:t>kill </w:t>
      </w:r>
      <w:r>
        <w:rPr>
          <w:w w:val="105"/>
          <w:sz w:val="21"/>
        </w:rPr>
        <w:t>or to cause bodily </w:t>
      </w:r>
      <w:r>
        <w:rPr>
          <w:spacing w:val="-3"/>
          <w:w w:val="105"/>
          <w:sz w:val="21"/>
        </w:rPr>
        <w:t>harm </w:t>
      </w:r>
      <w:r>
        <w:rPr>
          <w:w w:val="105"/>
          <w:sz w:val="21"/>
        </w:rPr>
        <w:t>on the part of the </w:t>
      </w:r>
      <w:r>
        <w:rPr>
          <w:spacing w:val="-3"/>
          <w:w w:val="105"/>
          <w:sz w:val="21"/>
        </w:rPr>
        <w:t>killer </w:t>
      </w:r>
      <w:r>
        <w:rPr>
          <w:w w:val="105"/>
          <w:sz w:val="21"/>
        </w:rPr>
        <w:t>or by a reckless </w:t>
      </w:r>
      <w:r>
        <w:rPr>
          <w:spacing w:val="-3"/>
          <w:w w:val="105"/>
          <w:sz w:val="21"/>
        </w:rPr>
        <w:t>disregard </w:t>
      </w:r>
      <w:r>
        <w:rPr>
          <w:w w:val="105"/>
          <w:sz w:val="21"/>
        </w:rPr>
        <w:t>of the </w:t>
      </w:r>
      <w:r>
        <w:rPr>
          <w:spacing w:val="-3"/>
          <w:w w:val="105"/>
          <w:sz w:val="21"/>
        </w:rPr>
        <w:t>consequences. </w:t>
      </w:r>
      <w:r>
        <w:rPr>
          <w:w w:val="105"/>
          <w:sz w:val="21"/>
        </w:rPr>
        <w:t>A </w:t>
      </w:r>
      <w:r>
        <w:rPr>
          <w:spacing w:val="-3"/>
          <w:w w:val="105"/>
          <w:sz w:val="21"/>
        </w:rPr>
        <w:t>killer may </w:t>
      </w:r>
      <w:r>
        <w:rPr>
          <w:w w:val="105"/>
          <w:sz w:val="21"/>
        </w:rPr>
        <w:t>also </w:t>
      </w:r>
      <w:r>
        <w:rPr>
          <w:spacing w:val="-3"/>
          <w:w w:val="105"/>
          <w:sz w:val="21"/>
        </w:rPr>
        <w:t>have murderous intent </w:t>
      </w:r>
      <w:r>
        <w:rPr>
          <w:w w:val="105"/>
          <w:sz w:val="21"/>
        </w:rPr>
        <w:t>but there </w:t>
      </w:r>
      <w:r>
        <w:rPr>
          <w:spacing w:val="-3"/>
          <w:w w:val="105"/>
          <w:sz w:val="21"/>
        </w:rPr>
        <w:t>may </w:t>
      </w:r>
      <w:r>
        <w:rPr>
          <w:w w:val="105"/>
          <w:sz w:val="21"/>
        </w:rPr>
        <w:t>be</w:t>
      </w:r>
      <w:r>
        <w:rPr>
          <w:spacing w:val="5"/>
          <w:w w:val="105"/>
          <w:sz w:val="21"/>
        </w:rPr>
        <w:t> </w:t>
      </w:r>
      <w:r>
        <w:rPr>
          <w:spacing w:val="-3"/>
          <w:w w:val="105"/>
          <w:sz w:val="21"/>
        </w:rPr>
        <w:t>mitigating</w:t>
      </w:r>
    </w:p>
    <w:p>
      <w:pPr>
        <w:pStyle w:val="BodyText"/>
        <w:spacing w:line="242" w:lineRule="auto" w:before="3"/>
        <w:ind w:left="2380" w:right="1895"/>
      </w:pPr>
      <w:r>
        <w:rPr>
          <w:spacing w:val="-3"/>
        </w:rPr>
        <w:t>circumstances such </w:t>
      </w:r>
      <w:r>
        <w:rPr/>
        <w:t>as </w:t>
      </w:r>
      <w:r>
        <w:rPr>
          <w:spacing w:val="-3"/>
        </w:rPr>
        <w:t>diminished responsibility  </w:t>
      </w:r>
      <w:r>
        <w:rPr/>
        <w:t>or they </w:t>
      </w:r>
      <w:r>
        <w:rPr>
          <w:spacing w:val="-3"/>
        </w:rPr>
        <w:t>may</w:t>
      </w:r>
      <w:r>
        <w:rPr>
          <w:spacing w:val="41"/>
        </w:rPr>
        <w:t> </w:t>
      </w:r>
      <w:r>
        <w:rPr/>
        <w:t>be </w:t>
      </w:r>
      <w:r>
        <w:rPr>
          <w:spacing w:val="-3"/>
        </w:rPr>
        <w:t>motivated  </w:t>
      </w:r>
      <w:r>
        <w:rPr/>
        <w:t>by compassion to end the </w:t>
      </w:r>
      <w:r>
        <w:rPr>
          <w:spacing w:val="-3"/>
        </w:rPr>
        <w:t>suffering </w:t>
      </w:r>
      <w:r>
        <w:rPr/>
        <w:t>of the deceased </w:t>
      </w:r>
      <w:r>
        <w:rPr>
          <w:spacing w:val="-3"/>
        </w:rPr>
        <w:t>through </w:t>
      </w:r>
      <w:r>
        <w:rPr/>
        <w:t>a mercy</w:t>
      </w:r>
      <w:r>
        <w:rPr>
          <w:spacing w:val="28"/>
        </w:rPr>
        <w:t> </w:t>
      </w:r>
      <w:r>
        <w:rPr>
          <w:spacing w:val="-4"/>
        </w:rPr>
        <w:t>killing.</w:t>
      </w:r>
    </w:p>
    <w:p>
      <w:pPr>
        <w:pStyle w:val="ListParagraph"/>
        <w:numPr>
          <w:ilvl w:val="1"/>
          <w:numId w:val="4"/>
        </w:numPr>
        <w:tabs>
          <w:tab w:pos="2380" w:val="left" w:leader="none"/>
          <w:tab w:pos="2381" w:val="left" w:leader="none"/>
        </w:tabs>
        <w:spacing w:line="242" w:lineRule="auto" w:before="123" w:after="0"/>
        <w:ind w:left="2380" w:right="2287" w:hanging="793"/>
        <w:jc w:val="left"/>
        <w:rPr>
          <w:sz w:val="21"/>
        </w:rPr>
      </w:pPr>
      <w:r>
        <w:rPr>
          <w:w w:val="105"/>
          <w:sz w:val="21"/>
        </w:rPr>
        <w:t>There</w:t>
      </w:r>
      <w:r>
        <w:rPr>
          <w:spacing w:val="-5"/>
          <w:w w:val="105"/>
          <w:sz w:val="21"/>
        </w:rPr>
        <w:t> </w:t>
      </w:r>
      <w:r>
        <w:rPr>
          <w:spacing w:val="-3"/>
          <w:w w:val="105"/>
          <w:sz w:val="21"/>
        </w:rPr>
        <w:t>may</w:t>
      </w:r>
      <w:r>
        <w:rPr>
          <w:spacing w:val="-5"/>
          <w:w w:val="105"/>
          <w:sz w:val="21"/>
        </w:rPr>
        <w:t> </w:t>
      </w:r>
      <w:r>
        <w:rPr>
          <w:w w:val="105"/>
          <w:sz w:val="21"/>
        </w:rPr>
        <w:t>be</w:t>
      </w:r>
      <w:r>
        <w:rPr>
          <w:spacing w:val="-5"/>
          <w:w w:val="105"/>
          <w:sz w:val="21"/>
        </w:rPr>
        <w:t> </w:t>
      </w:r>
      <w:r>
        <w:rPr>
          <w:w w:val="105"/>
          <w:sz w:val="21"/>
        </w:rPr>
        <w:t>a</w:t>
      </w:r>
      <w:r>
        <w:rPr>
          <w:spacing w:val="-5"/>
          <w:w w:val="105"/>
          <w:sz w:val="21"/>
        </w:rPr>
        <w:t> </w:t>
      </w:r>
      <w:r>
        <w:rPr>
          <w:w w:val="105"/>
          <w:sz w:val="21"/>
        </w:rPr>
        <w:t>need</w:t>
      </w:r>
      <w:r>
        <w:rPr>
          <w:spacing w:val="-5"/>
          <w:w w:val="105"/>
          <w:sz w:val="21"/>
        </w:rPr>
        <w:t> </w:t>
      </w:r>
      <w:r>
        <w:rPr>
          <w:spacing w:val="-3"/>
          <w:w w:val="105"/>
          <w:sz w:val="21"/>
        </w:rPr>
        <w:t>to</w:t>
      </w:r>
      <w:r>
        <w:rPr>
          <w:spacing w:val="-5"/>
          <w:w w:val="105"/>
          <w:sz w:val="21"/>
        </w:rPr>
        <w:t> </w:t>
      </w:r>
      <w:r>
        <w:rPr>
          <w:spacing w:val="-3"/>
          <w:w w:val="105"/>
          <w:sz w:val="21"/>
        </w:rPr>
        <w:t>take</w:t>
      </w:r>
      <w:r>
        <w:rPr>
          <w:spacing w:val="-5"/>
          <w:w w:val="105"/>
          <w:sz w:val="21"/>
        </w:rPr>
        <w:t> </w:t>
      </w:r>
      <w:r>
        <w:rPr>
          <w:w w:val="105"/>
          <w:sz w:val="21"/>
        </w:rPr>
        <w:t>variables</w:t>
      </w:r>
      <w:r>
        <w:rPr>
          <w:spacing w:val="-5"/>
          <w:w w:val="105"/>
          <w:sz w:val="21"/>
        </w:rPr>
        <w:t> </w:t>
      </w:r>
      <w:r>
        <w:rPr>
          <w:w w:val="105"/>
          <w:sz w:val="21"/>
        </w:rPr>
        <w:t>of</w:t>
      </w:r>
      <w:r>
        <w:rPr>
          <w:spacing w:val="-5"/>
          <w:w w:val="105"/>
          <w:sz w:val="21"/>
        </w:rPr>
        <w:t> </w:t>
      </w:r>
      <w:r>
        <w:rPr>
          <w:w w:val="105"/>
          <w:sz w:val="21"/>
        </w:rPr>
        <w:t>this</w:t>
      </w:r>
      <w:r>
        <w:rPr>
          <w:spacing w:val="-5"/>
          <w:w w:val="105"/>
          <w:sz w:val="21"/>
        </w:rPr>
        <w:t> </w:t>
      </w:r>
      <w:r>
        <w:rPr>
          <w:w w:val="105"/>
          <w:sz w:val="21"/>
        </w:rPr>
        <w:t>type</w:t>
      </w:r>
      <w:r>
        <w:rPr>
          <w:spacing w:val="-5"/>
          <w:w w:val="105"/>
          <w:sz w:val="21"/>
        </w:rPr>
        <w:t> </w:t>
      </w:r>
      <w:r>
        <w:rPr>
          <w:spacing w:val="-4"/>
          <w:w w:val="105"/>
          <w:sz w:val="21"/>
        </w:rPr>
        <w:t>into</w:t>
      </w:r>
      <w:r>
        <w:rPr>
          <w:spacing w:val="-5"/>
          <w:w w:val="105"/>
          <w:sz w:val="21"/>
        </w:rPr>
        <w:t> </w:t>
      </w:r>
      <w:r>
        <w:rPr>
          <w:spacing w:val="-3"/>
          <w:w w:val="105"/>
          <w:sz w:val="21"/>
        </w:rPr>
        <w:t>account</w:t>
      </w:r>
      <w:r>
        <w:rPr>
          <w:spacing w:val="-4"/>
          <w:w w:val="105"/>
          <w:sz w:val="21"/>
        </w:rPr>
        <w:t> </w:t>
      </w:r>
      <w:r>
        <w:rPr>
          <w:w w:val="105"/>
          <w:sz w:val="21"/>
        </w:rPr>
        <w:t>when</w:t>
      </w:r>
      <w:r>
        <w:rPr>
          <w:spacing w:val="-5"/>
          <w:w w:val="105"/>
          <w:sz w:val="21"/>
        </w:rPr>
        <w:t> </w:t>
      </w:r>
      <w:r>
        <w:rPr>
          <w:w w:val="105"/>
          <w:sz w:val="21"/>
        </w:rPr>
        <w:t>applying</w:t>
      </w:r>
      <w:r>
        <w:rPr>
          <w:spacing w:val="-5"/>
          <w:w w:val="105"/>
          <w:sz w:val="21"/>
        </w:rPr>
        <w:t> </w:t>
      </w:r>
      <w:r>
        <w:rPr>
          <w:w w:val="105"/>
          <w:sz w:val="21"/>
        </w:rPr>
        <w:t>the </w:t>
      </w:r>
      <w:r>
        <w:rPr>
          <w:spacing w:val="-3"/>
          <w:w w:val="105"/>
          <w:sz w:val="21"/>
        </w:rPr>
        <w:t>forfeiture</w:t>
      </w:r>
      <w:r>
        <w:rPr>
          <w:spacing w:val="5"/>
          <w:w w:val="105"/>
          <w:sz w:val="21"/>
        </w:rPr>
        <w:t> </w:t>
      </w:r>
      <w:r>
        <w:rPr>
          <w:spacing w:val="-3"/>
          <w:w w:val="105"/>
          <w:sz w:val="21"/>
        </w:rPr>
        <w:t>rule.</w:t>
      </w:r>
    </w:p>
    <w:p>
      <w:pPr>
        <w:pStyle w:val="Heading3"/>
        <w:spacing w:before="190"/>
        <w:ind w:left="1587"/>
      </w:pPr>
      <w:bookmarkStart w:name="_TOC_250034" w:id="21"/>
      <w:bookmarkEnd w:id="21"/>
      <w:r>
        <w:rPr>
          <w:w w:val="110"/>
        </w:rPr>
        <w:t>Moral culpability</w:t>
      </w:r>
    </w:p>
    <w:p>
      <w:pPr>
        <w:pStyle w:val="ListParagraph"/>
        <w:numPr>
          <w:ilvl w:val="1"/>
          <w:numId w:val="4"/>
        </w:numPr>
        <w:tabs>
          <w:tab w:pos="2381" w:val="left" w:leader="none"/>
          <w:tab w:pos="2382" w:val="left" w:leader="none"/>
        </w:tabs>
        <w:spacing w:line="242" w:lineRule="auto" w:before="137" w:after="0"/>
        <w:ind w:left="2381" w:right="1623" w:hanging="794"/>
        <w:jc w:val="left"/>
        <w:rPr>
          <w:sz w:val="21"/>
        </w:rPr>
      </w:pPr>
      <w:r>
        <w:rPr>
          <w:sz w:val="21"/>
        </w:rPr>
        <w:t>A </w:t>
      </w:r>
      <w:r>
        <w:rPr>
          <w:spacing w:val="-3"/>
          <w:sz w:val="21"/>
        </w:rPr>
        <w:t>killer’s </w:t>
      </w:r>
      <w:r>
        <w:rPr>
          <w:sz w:val="21"/>
        </w:rPr>
        <w:t>moral culpability </w:t>
      </w:r>
      <w:r>
        <w:rPr>
          <w:spacing w:val="-3"/>
          <w:sz w:val="21"/>
        </w:rPr>
        <w:t>means </w:t>
      </w:r>
      <w:r>
        <w:rPr>
          <w:sz w:val="21"/>
        </w:rPr>
        <w:t>the degree of blameworthiness </w:t>
      </w:r>
      <w:r>
        <w:rPr>
          <w:spacing w:val="-3"/>
          <w:sz w:val="21"/>
        </w:rPr>
        <w:t>that </w:t>
      </w:r>
      <w:r>
        <w:rPr>
          <w:sz w:val="21"/>
        </w:rPr>
        <w:t>can be attributed to their actions in </w:t>
      </w:r>
      <w:r>
        <w:rPr>
          <w:spacing w:val="-3"/>
          <w:sz w:val="21"/>
        </w:rPr>
        <w:t>committing </w:t>
      </w:r>
      <w:r>
        <w:rPr>
          <w:sz w:val="21"/>
        </w:rPr>
        <w:t>the unlawful</w:t>
      </w:r>
      <w:r>
        <w:rPr>
          <w:spacing w:val="13"/>
          <w:sz w:val="21"/>
        </w:rPr>
        <w:t> </w:t>
      </w:r>
      <w:r>
        <w:rPr>
          <w:spacing w:val="-4"/>
          <w:sz w:val="21"/>
        </w:rPr>
        <w:t>killing.</w:t>
      </w:r>
    </w:p>
    <w:p>
      <w:pPr>
        <w:pStyle w:val="ListParagraph"/>
        <w:numPr>
          <w:ilvl w:val="1"/>
          <w:numId w:val="4"/>
        </w:numPr>
        <w:tabs>
          <w:tab w:pos="2380" w:val="left" w:leader="none"/>
          <w:tab w:pos="2381" w:val="left" w:leader="none"/>
        </w:tabs>
        <w:spacing w:line="242" w:lineRule="auto" w:before="123" w:after="0"/>
        <w:ind w:left="2381" w:right="1594" w:hanging="794"/>
        <w:jc w:val="left"/>
        <w:rPr>
          <w:sz w:val="21"/>
        </w:rPr>
      </w:pPr>
      <w:r>
        <w:rPr>
          <w:spacing w:val="-4"/>
          <w:sz w:val="21"/>
        </w:rPr>
        <w:t>At </w:t>
      </w:r>
      <w:r>
        <w:rPr>
          <w:spacing w:val="-2"/>
          <w:sz w:val="21"/>
        </w:rPr>
        <w:t>common </w:t>
      </w:r>
      <w:r>
        <w:rPr>
          <w:sz w:val="21"/>
        </w:rPr>
        <w:t>law the moral culpability of the </w:t>
      </w:r>
      <w:r>
        <w:rPr>
          <w:spacing w:val="-3"/>
          <w:sz w:val="21"/>
        </w:rPr>
        <w:t>killer </w:t>
      </w:r>
      <w:r>
        <w:rPr>
          <w:spacing w:val="-2"/>
          <w:sz w:val="21"/>
        </w:rPr>
        <w:t>has </w:t>
      </w:r>
      <w:r>
        <w:rPr>
          <w:sz w:val="21"/>
        </w:rPr>
        <w:t>no effect on whether and how the </w:t>
      </w:r>
      <w:r>
        <w:rPr>
          <w:spacing w:val="-3"/>
          <w:sz w:val="21"/>
        </w:rPr>
        <w:t>forfeiture </w:t>
      </w:r>
      <w:r>
        <w:rPr>
          <w:sz w:val="21"/>
        </w:rPr>
        <w:t>rule applies. </w:t>
      </w:r>
      <w:r>
        <w:rPr>
          <w:spacing w:val="2"/>
          <w:sz w:val="21"/>
        </w:rPr>
        <w:t>As </w:t>
      </w:r>
      <w:r>
        <w:rPr>
          <w:sz w:val="21"/>
        </w:rPr>
        <w:t>discussed in </w:t>
      </w:r>
      <w:r>
        <w:rPr>
          <w:spacing w:val="-4"/>
          <w:sz w:val="21"/>
        </w:rPr>
        <w:t>Chapter 2, </w:t>
      </w:r>
      <w:r>
        <w:rPr>
          <w:sz w:val="21"/>
        </w:rPr>
        <w:t>there </w:t>
      </w:r>
      <w:r>
        <w:rPr>
          <w:spacing w:val="-3"/>
          <w:sz w:val="21"/>
        </w:rPr>
        <w:t>have </w:t>
      </w:r>
      <w:r>
        <w:rPr>
          <w:sz w:val="21"/>
        </w:rPr>
        <w:t>been </w:t>
      </w:r>
      <w:r>
        <w:rPr>
          <w:spacing w:val="-3"/>
          <w:sz w:val="21"/>
        </w:rPr>
        <w:t>differing </w:t>
      </w:r>
      <w:r>
        <w:rPr>
          <w:sz w:val="21"/>
        </w:rPr>
        <w:t>views on this  </w:t>
      </w:r>
      <w:r>
        <w:rPr>
          <w:spacing w:val="-3"/>
          <w:sz w:val="21"/>
        </w:rPr>
        <w:t>issue. </w:t>
      </w:r>
      <w:r>
        <w:rPr>
          <w:sz w:val="21"/>
        </w:rPr>
        <w:t>Strictly applying the rule where the level of moral culpability is low or in </w:t>
      </w:r>
      <w:r>
        <w:rPr>
          <w:spacing w:val="-3"/>
          <w:sz w:val="21"/>
        </w:rPr>
        <w:t>exceptional circumstances </w:t>
      </w:r>
      <w:r>
        <w:rPr>
          <w:sz w:val="21"/>
        </w:rPr>
        <w:t>can </w:t>
      </w:r>
      <w:r>
        <w:rPr>
          <w:spacing w:val="-3"/>
          <w:sz w:val="21"/>
        </w:rPr>
        <w:t>create unjust </w:t>
      </w:r>
      <w:r>
        <w:rPr>
          <w:sz w:val="21"/>
        </w:rPr>
        <w:t>results. Killers with lower moral culpability </w:t>
      </w:r>
      <w:r>
        <w:rPr>
          <w:spacing w:val="-3"/>
          <w:sz w:val="21"/>
        </w:rPr>
        <w:t>may </w:t>
      </w:r>
      <w:r>
        <w:rPr>
          <w:sz w:val="21"/>
        </w:rPr>
        <w:t>be seen as being </w:t>
      </w:r>
      <w:r>
        <w:rPr>
          <w:spacing w:val="-3"/>
          <w:sz w:val="21"/>
        </w:rPr>
        <w:t>punished </w:t>
      </w:r>
      <w:r>
        <w:rPr>
          <w:sz w:val="21"/>
        </w:rPr>
        <w:t>disproportionately harshly in </w:t>
      </w:r>
      <w:r>
        <w:rPr>
          <w:spacing w:val="-3"/>
          <w:sz w:val="21"/>
        </w:rPr>
        <w:t>comparison  </w:t>
      </w:r>
      <w:r>
        <w:rPr>
          <w:sz w:val="21"/>
        </w:rPr>
        <w:t>to unlawful killers who </w:t>
      </w:r>
      <w:r>
        <w:rPr>
          <w:spacing w:val="-3"/>
          <w:sz w:val="21"/>
        </w:rPr>
        <w:t>commit  </w:t>
      </w:r>
      <w:r>
        <w:rPr>
          <w:sz w:val="21"/>
        </w:rPr>
        <w:t>acts</w:t>
      </w:r>
      <w:r>
        <w:rPr>
          <w:spacing w:val="10"/>
          <w:sz w:val="21"/>
        </w:rPr>
        <w:t> </w:t>
      </w:r>
      <w:r>
        <w:rPr>
          <w:spacing w:val="-3"/>
          <w:sz w:val="21"/>
        </w:rPr>
        <w:t>that</w:t>
      </w:r>
      <w:r>
        <w:rPr>
          <w:spacing w:val="10"/>
          <w:sz w:val="21"/>
        </w:rPr>
        <w:t> </w:t>
      </w:r>
      <w:r>
        <w:rPr>
          <w:spacing w:val="-3"/>
          <w:sz w:val="21"/>
        </w:rPr>
        <w:t>generate</w:t>
      </w:r>
      <w:r>
        <w:rPr>
          <w:spacing w:val="10"/>
          <w:sz w:val="21"/>
        </w:rPr>
        <w:t> </w:t>
      </w:r>
      <w:r>
        <w:rPr>
          <w:sz w:val="21"/>
        </w:rPr>
        <w:t>a</w:t>
      </w:r>
      <w:r>
        <w:rPr>
          <w:spacing w:val="10"/>
          <w:sz w:val="21"/>
        </w:rPr>
        <w:t> </w:t>
      </w:r>
      <w:r>
        <w:rPr>
          <w:spacing w:val="-3"/>
          <w:sz w:val="21"/>
        </w:rPr>
        <w:t>greater</w:t>
      </w:r>
      <w:r>
        <w:rPr>
          <w:spacing w:val="11"/>
          <w:sz w:val="21"/>
        </w:rPr>
        <w:t> </w:t>
      </w:r>
      <w:r>
        <w:rPr>
          <w:spacing w:val="-3"/>
          <w:sz w:val="21"/>
        </w:rPr>
        <w:t>‘sense</w:t>
      </w:r>
      <w:r>
        <w:rPr>
          <w:spacing w:val="10"/>
          <w:sz w:val="21"/>
        </w:rPr>
        <w:t> </w:t>
      </w:r>
      <w:r>
        <w:rPr>
          <w:sz w:val="21"/>
        </w:rPr>
        <w:t>of</w:t>
      </w:r>
      <w:r>
        <w:rPr>
          <w:spacing w:val="10"/>
          <w:sz w:val="21"/>
        </w:rPr>
        <w:t> </w:t>
      </w:r>
      <w:r>
        <w:rPr>
          <w:spacing w:val="-4"/>
          <w:sz w:val="21"/>
        </w:rPr>
        <w:t>outrage’.</w:t>
      </w:r>
      <w:r>
        <w:rPr>
          <w:spacing w:val="-4"/>
          <w:position w:val="7"/>
          <w:sz w:val="12"/>
        </w:rPr>
        <w:t>50</w:t>
      </w:r>
    </w:p>
    <w:p>
      <w:pPr>
        <w:pStyle w:val="ListParagraph"/>
        <w:numPr>
          <w:ilvl w:val="1"/>
          <w:numId w:val="4"/>
        </w:numPr>
        <w:tabs>
          <w:tab w:pos="2380" w:val="left" w:leader="none"/>
          <w:tab w:pos="2381" w:val="left" w:leader="none"/>
        </w:tabs>
        <w:spacing w:line="242" w:lineRule="auto" w:before="126" w:after="0"/>
        <w:ind w:left="2380" w:right="2298" w:hanging="793"/>
        <w:jc w:val="left"/>
        <w:rPr>
          <w:sz w:val="21"/>
        </w:rPr>
      </w:pPr>
      <w:r>
        <w:rPr>
          <w:sz w:val="21"/>
        </w:rPr>
        <w:t>For </w:t>
      </w:r>
      <w:r>
        <w:rPr>
          <w:spacing w:val="-3"/>
          <w:sz w:val="21"/>
        </w:rPr>
        <w:t>example, </w:t>
      </w:r>
      <w:r>
        <w:rPr>
          <w:sz w:val="21"/>
        </w:rPr>
        <w:t>certain </w:t>
      </w:r>
      <w:r>
        <w:rPr>
          <w:spacing w:val="-3"/>
          <w:sz w:val="21"/>
        </w:rPr>
        <w:t>kinds </w:t>
      </w:r>
      <w:r>
        <w:rPr>
          <w:sz w:val="21"/>
        </w:rPr>
        <w:t>of unlawful </w:t>
      </w:r>
      <w:r>
        <w:rPr>
          <w:spacing w:val="-3"/>
          <w:sz w:val="21"/>
        </w:rPr>
        <w:t>killings may </w:t>
      </w:r>
      <w:r>
        <w:rPr>
          <w:sz w:val="21"/>
        </w:rPr>
        <w:t>be associated with lesser moral culpability</w:t>
      </w:r>
      <w:r>
        <w:rPr>
          <w:spacing w:val="10"/>
          <w:sz w:val="21"/>
        </w:rPr>
        <w:t> </w:t>
      </w:r>
      <w:r>
        <w:rPr>
          <w:sz w:val="21"/>
        </w:rPr>
        <w:t>on</w:t>
      </w:r>
      <w:r>
        <w:rPr>
          <w:spacing w:val="10"/>
          <w:sz w:val="21"/>
        </w:rPr>
        <w:t> </w:t>
      </w:r>
      <w:r>
        <w:rPr>
          <w:sz w:val="21"/>
        </w:rPr>
        <w:t>the</w:t>
      </w:r>
      <w:r>
        <w:rPr>
          <w:spacing w:val="10"/>
          <w:sz w:val="21"/>
        </w:rPr>
        <w:t> </w:t>
      </w:r>
      <w:r>
        <w:rPr>
          <w:sz w:val="21"/>
        </w:rPr>
        <w:t>part</w:t>
      </w:r>
      <w:r>
        <w:rPr>
          <w:spacing w:val="11"/>
          <w:sz w:val="21"/>
        </w:rPr>
        <w:t> </w:t>
      </w:r>
      <w:r>
        <w:rPr>
          <w:sz w:val="21"/>
        </w:rPr>
        <w:t>of</w:t>
      </w:r>
      <w:r>
        <w:rPr>
          <w:spacing w:val="10"/>
          <w:sz w:val="21"/>
        </w:rPr>
        <w:t> </w:t>
      </w:r>
      <w:r>
        <w:rPr>
          <w:sz w:val="21"/>
        </w:rPr>
        <w:t>the</w:t>
      </w:r>
      <w:r>
        <w:rPr>
          <w:spacing w:val="10"/>
          <w:sz w:val="21"/>
        </w:rPr>
        <w:t> </w:t>
      </w:r>
      <w:r>
        <w:rPr>
          <w:spacing w:val="-5"/>
          <w:sz w:val="21"/>
        </w:rPr>
        <w:t>killer.</w:t>
      </w:r>
      <w:r>
        <w:rPr>
          <w:spacing w:val="11"/>
          <w:sz w:val="21"/>
        </w:rPr>
        <w:t> </w:t>
      </w:r>
      <w:r>
        <w:rPr>
          <w:sz w:val="21"/>
        </w:rPr>
        <w:t>These</w:t>
      </w:r>
      <w:r>
        <w:rPr>
          <w:spacing w:val="10"/>
          <w:sz w:val="21"/>
        </w:rPr>
        <w:t> </w:t>
      </w:r>
      <w:r>
        <w:rPr>
          <w:spacing w:val="-3"/>
          <w:sz w:val="21"/>
        </w:rPr>
        <w:t>include</w:t>
      </w:r>
      <w:r>
        <w:rPr>
          <w:spacing w:val="10"/>
          <w:sz w:val="21"/>
        </w:rPr>
        <w:t> </w:t>
      </w:r>
      <w:r>
        <w:rPr>
          <w:spacing w:val="-3"/>
          <w:sz w:val="21"/>
        </w:rPr>
        <w:t>killings</w:t>
      </w:r>
      <w:r>
        <w:rPr>
          <w:spacing w:val="11"/>
          <w:sz w:val="21"/>
        </w:rPr>
        <w:t> </w:t>
      </w:r>
      <w:r>
        <w:rPr>
          <w:sz w:val="21"/>
        </w:rPr>
        <w:t>that:</w:t>
      </w:r>
    </w:p>
    <w:p>
      <w:pPr>
        <w:pStyle w:val="ListParagraph"/>
        <w:numPr>
          <w:ilvl w:val="2"/>
          <w:numId w:val="4"/>
        </w:numPr>
        <w:tabs>
          <w:tab w:pos="2721" w:val="left" w:leader="none"/>
          <w:tab w:pos="2722" w:val="left" w:leader="none"/>
        </w:tabs>
        <w:spacing w:line="240" w:lineRule="auto" w:before="122" w:after="0"/>
        <w:ind w:left="2721" w:right="0" w:hanging="341"/>
        <w:jc w:val="left"/>
        <w:rPr>
          <w:sz w:val="21"/>
        </w:rPr>
      </w:pPr>
      <w:r>
        <w:rPr>
          <w:spacing w:val="-3"/>
          <w:w w:val="105"/>
          <w:sz w:val="21"/>
        </w:rPr>
        <w:t>occur </w:t>
      </w:r>
      <w:r>
        <w:rPr>
          <w:w w:val="105"/>
          <w:sz w:val="21"/>
        </w:rPr>
        <w:t>in the context of ongoing </w:t>
      </w:r>
      <w:r>
        <w:rPr>
          <w:spacing w:val="-3"/>
          <w:w w:val="105"/>
          <w:sz w:val="21"/>
        </w:rPr>
        <w:t>family</w:t>
      </w:r>
      <w:r>
        <w:rPr>
          <w:spacing w:val="36"/>
          <w:w w:val="105"/>
          <w:sz w:val="21"/>
        </w:rPr>
        <w:t> </w:t>
      </w:r>
      <w:r>
        <w:rPr>
          <w:w w:val="105"/>
          <w:sz w:val="21"/>
        </w:rPr>
        <w:t>violence</w:t>
      </w:r>
    </w:p>
    <w:p>
      <w:pPr>
        <w:pStyle w:val="ListParagraph"/>
        <w:numPr>
          <w:ilvl w:val="2"/>
          <w:numId w:val="4"/>
        </w:numPr>
        <w:tabs>
          <w:tab w:pos="2721" w:val="left" w:leader="none"/>
          <w:tab w:pos="2722" w:val="left" w:leader="none"/>
        </w:tabs>
        <w:spacing w:line="240" w:lineRule="auto" w:before="124" w:after="0"/>
        <w:ind w:left="2721" w:right="0" w:hanging="341"/>
        <w:jc w:val="left"/>
        <w:rPr>
          <w:sz w:val="21"/>
        </w:rPr>
      </w:pPr>
      <w:r>
        <w:rPr>
          <w:spacing w:val="-3"/>
          <w:sz w:val="21"/>
        </w:rPr>
        <w:t>involve </w:t>
      </w:r>
      <w:r>
        <w:rPr>
          <w:sz w:val="21"/>
        </w:rPr>
        <w:t>some </w:t>
      </w:r>
      <w:r>
        <w:rPr>
          <w:spacing w:val="-3"/>
          <w:sz w:val="21"/>
        </w:rPr>
        <w:t>form </w:t>
      </w:r>
      <w:r>
        <w:rPr>
          <w:sz w:val="21"/>
        </w:rPr>
        <w:t>of </w:t>
      </w:r>
      <w:r>
        <w:rPr>
          <w:spacing w:val="-3"/>
          <w:sz w:val="21"/>
        </w:rPr>
        <w:t>reduced</w:t>
      </w:r>
      <w:r>
        <w:rPr>
          <w:spacing w:val="6"/>
          <w:sz w:val="21"/>
        </w:rPr>
        <w:t> </w:t>
      </w:r>
      <w:r>
        <w:rPr>
          <w:spacing w:val="-3"/>
          <w:sz w:val="21"/>
        </w:rPr>
        <w:t>responsibility</w:t>
      </w:r>
    </w:p>
    <w:p>
      <w:pPr>
        <w:pStyle w:val="ListParagraph"/>
        <w:numPr>
          <w:ilvl w:val="2"/>
          <w:numId w:val="4"/>
        </w:numPr>
        <w:tabs>
          <w:tab w:pos="2721" w:val="left" w:leader="none"/>
          <w:tab w:pos="2722" w:val="left" w:leader="none"/>
        </w:tabs>
        <w:spacing w:line="242" w:lineRule="auto" w:before="124" w:after="0"/>
        <w:ind w:left="2721" w:right="1864" w:hanging="341"/>
        <w:jc w:val="left"/>
        <w:rPr>
          <w:sz w:val="21"/>
        </w:rPr>
      </w:pPr>
      <w:r>
        <w:rPr>
          <w:spacing w:val="-3"/>
          <w:sz w:val="21"/>
        </w:rPr>
        <w:t>are unintentional </w:t>
      </w:r>
      <w:r>
        <w:rPr>
          <w:sz w:val="21"/>
        </w:rPr>
        <w:t>or </w:t>
      </w:r>
      <w:r>
        <w:rPr>
          <w:spacing w:val="-3"/>
          <w:sz w:val="21"/>
        </w:rPr>
        <w:t>motivated </w:t>
      </w:r>
      <w:r>
        <w:rPr>
          <w:sz w:val="21"/>
        </w:rPr>
        <w:t>by compassion or distress, as </w:t>
      </w:r>
      <w:r>
        <w:rPr>
          <w:spacing w:val="-3"/>
          <w:sz w:val="21"/>
        </w:rPr>
        <w:t>might occur </w:t>
      </w:r>
      <w:r>
        <w:rPr>
          <w:sz w:val="21"/>
        </w:rPr>
        <w:t>in assisted suicides, </w:t>
      </w:r>
      <w:r>
        <w:rPr>
          <w:spacing w:val="-3"/>
          <w:sz w:val="21"/>
        </w:rPr>
        <w:t>suicide </w:t>
      </w:r>
      <w:r>
        <w:rPr>
          <w:sz w:val="21"/>
        </w:rPr>
        <w:t>pacts and mercy </w:t>
      </w:r>
      <w:r>
        <w:rPr>
          <w:spacing w:val="-3"/>
          <w:sz w:val="21"/>
        </w:rPr>
        <w:t>killings</w:t>
      </w:r>
    </w:p>
    <w:p>
      <w:pPr>
        <w:pStyle w:val="ListParagraph"/>
        <w:numPr>
          <w:ilvl w:val="2"/>
          <w:numId w:val="4"/>
        </w:numPr>
        <w:tabs>
          <w:tab w:pos="2721" w:val="left" w:leader="none"/>
          <w:tab w:pos="2722" w:val="left" w:leader="none"/>
        </w:tabs>
        <w:spacing w:line="240" w:lineRule="auto" w:before="122" w:after="0"/>
        <w:ind w:left="2721" w:right="0" w:hanging="341"/>
        <w:jc w:val="left"/>
        <w:rPr>
          <w:sz w:val="21"/>
        </w:rPr>
      </w:pPr>
      <w:r>
        <w:rPr>
          <w:spacing w:val="-3"/>
          <w:sz w:val="21"/>
        </w:rPr>
        <w:t>are </w:t>
      </w:r>
      <w:r>
        <w:rPr>
          <w:sz w:val="21"/>
        </w:rPr>
        <w:t>perpetrated by</w:t>
      </w:r>
      <w:r>
        <w:rPr>
          <w:spacing w:val="27"/>
          <w:sz w:val="21"/>
        </w:rPr>
        <w:t> </w:t>
      </w:r>
      <w:r>
        <w:rPr>
          <w:sz w:val="21"/>
        </w:rPr>
        <w:t>minors.</w:t>
      </w:r>
    </w:p>
    <w:p>
      <w:pPr>
        <w:pStyle w:val="ListParagraph"/>
        <w:numPr>
          <w:ilvl w:val="1"/>
          <w:numId w:val="4"/>
        </w:numPr>
        <w:tabs>
          <w:tab w:pos="2382" w:val="left" w:leader="none"/>
        </w:tabs>
        <w:spacing w:line="242" w:lineRule="auto" w:before="124" w:after="0"/>
        <w:ind w:left="2381" w:right="1894" w:hanging="794"/>
        <w:jc w:val="both"/>
        <w:rPr>
          <w:sz w:val="21"/>
        </w:rPr>
      </w:pPr>
      <w:r>
        <w:rPr>
          <w:sz w:val="21"/>
        </w:rPr>
        <w:t>The level of moral culpability of the </w:t>
      </w:r>
      <w:r>
        <w:rPr>
          <w:spacing w:val="-3"/>
          <w:sz w:val="21"/>
        </w:rPr>
        <w:t>killer </w:t>
      </w:r>
      <w:r>
        <w:rPr>
          <w:sz w:val="21"/>
        </w:rPr>
        <w:t>is a significant issue in applying the </w:t>
      </w:r>
      <w:r>
        <w:rPr>
          <w:spacing w:val="-3"/>
          <w:sz w:val="21"/>
        </w:rPr>
        <w:t>slayer rule  </w:t>
      </w:r>
      <w:r>
        <w:rPr>
          <w:sz w:val="21"/>
        </w:rPr>
        <w:t>in the </w:t>
      </w:r>
      <w:r>
        <w:rPr>
          <w:spacing w:val="-3"/>
          <w:sz w:val="21"/>
        </w:rPr>
        <w:t>United States, </w:t>
      </w:r>
      <w:r>
        <w:rPr>
          <w:sz w:val="21"/>
        </w:rPr>
        <w:t>where most jurisdictions do </w:t>
      </w:r>
      <w:r>
        <w:rPr>
          <w:spacing w:val="-2"/>
          <w:sz w:val="21"/>
        </w:rPr>
        <w:t>not </w:t>
      </w:r>
      <w:r>
        <w:rPr>
          <w:sz w:val="21"/>
        </w:rPr>
        <w:t>apply the rule unless the </w:t>
      </w:r>
      <w:r>
        <w:rPr>
          <w:spacing w:val="-3"/>
          <w:sz w:val="21"/>
        </w:rPr>
        <w:t>killing </w:t>
      </w:r>
      <w:r>
        <w:rPr>
          <w:sz w:val="21"/>
        </w:rPr>
        <w:t>is </w:t>
      </w:r>
      <w:r>
        <w:rPr>
          <w:spacing w:val="-4"/>
          <w:sz w:val="21"/>
        </w:rPr>
        <w:t>intentional.</w:t>
      </w:r>
    </w:p>
    <w:p>
      <w:pPr>
        <w:pStyle w:val="ListParagraph"/>
        <w:numPr>
          <w:ilvl w:val="1"/>
          <w:numId w:val="4"/>
        </w:numPr>
        <w:tabs>
          <w:tab w:pos="2381" w:val="left" w:leader="none"/>
          <w:tab w:pos="2382" w:val="left" w:leader="none"/>
        </w:tabs>
        <w:spacing w:line="242" w:lineRule="auto" w:before="123" w:after="0"/>
        <w:ind w:left="2381" w:right="1588" w:hanging="794"/>
        <w:jc w:val="left"/>
        <w:rPr>
          <w:sz w:val="21"/>
        </w:rPr>
      </w:pPr>
      <w:r>
        <w:rPr>
          <w:w w:val="105"/>
          <w:sz w:val="21"/>
        </w:rPr>
        <w:t>Courts in the </w:t>
      </w:r>
      <w:r>
        <w:rPr>
          <w:spacing w:val="-3"/>
          <w:w w:val="105"/>
          <w:sz w:val="21"/>
        </w:rPr>
        <w:t>United </w:t>
      </w:r>
      <w:r>
        <w:rPr>
          <w:w w:val="105"/>
          <w:sz w:val="21"/>
        </w:rPr>
        <w:t>Kingdom, </w:t>
      </w:r>
      <w:r>
        <w:rPr>
          <w:spacing w:val="-3"/>
          <w:w w:val="105"/>
          <w:sz w:val="21"/>
        </w:rPr>
        <w:t>Australian Capital Territory </w:t>
      </w:r>
      <w:r>
        <w:rPr>
          <w:w w:val="105"/>
          <w:sz w:val="21"/>
        </w:rPr>
        <w:t>and New South </w:t>
      </w:r>
      <w:r>
        <w:rPr>
          <w:spacing w:val="-3"/>
          <w:w w:val="105"/>
          <w:sz w:val="21"/>
        </w:rPr>
        <w:t>Wales may have regard </w:t>
      </w:r>
      <w:r>
        <w:rPr>
          <w:w w:val="105"/>
          <w:sz w:val="21"/>
        </w:rPr>
        <w:t>to the moral culpability of the </w:t>
      </w:r>
      <w:r>
        <w:rPr>
          <w:spacing w:val="-3"/>
          <w:w w:val="105"/>
          <w:sz w:val="21"/>
        </w:rPr>
        <w:t>killer </w:t>
      </w:r>
      <w:r>
        <w:rPr>
          <w:w w:val="105"/>
          <w:sz w:val="21"/>
        </w:rPr>
        <w:t>when </w:t>
      </w:r>
      <w:r>
        <w:rPr>
          <w:spacing w:val="-3"/>
          <w:w w:val="105"/>
          <w:sz w:val="21"/>
        </w:rPr>
        <w:t>considering applications </w:t>
      </w:r>
      <w:r>
        <w:rPr>
          <w:w w:val="105"/>
          <w:sz w:val="21"/>
        </w:rPr>
        <w:t>to modify the</w:t>
      </w:r>
      <w:r>
        <w:rPr>
          <w:spacing w:val="-10"/>
          <w:w w:val="105"/>
          <w:sz w:val="21"/>
        </w:rPr>
        <w:t> </w:t>
      </w:r>
      <w:r>
        <w:rPr>
          <w:w w:val="105"/>
          <w:sz w:val="21"/>
        </w:rPr>
        <w:t>effect</w:t>
      </w:r>
      <w:r>
        <w:rPr>
          <w:spacing w:val="-9"/>
          <w:w w:val="105"/>
          <w:sz w:val="21"/>
        </w:rPr>
        <w:t> </w:t>
      </w:r>
      <w:r>
        <w:rPr>
          <w:w w:val="105"/>
          <w:sz w:val="21"/>
        </w:rPr>
        <w:t>of</w:t>
      </w:r>
      <w:r>
        <w:rPr>
          <w:spacing w:val="-9"/>
          <w:w w:val="105"/>
          <w:sz w:val="21"/>
        </w:rPr>
        <w:t> </w:t>
      </w:r>
      <w:r>
        <w:rPr>
          <w:w w:val="105"/>
          <w:sz w:val="21"/>
        </w:rPr>
        <w:t>the</w:t>
      </w:r>
      <w:r>
        <w:rPr>
          <w:spacing w:val="-9"/>
          <w:w w:val="105"/>
          <w:sz w:val="21"/>
        </w:rPr>
        <w:t> </w:t>
      </w:r>
      <w:r>
        <w:rPr>
          <w:spacing w:val="-3"/>
          <w:w w:val="105"/>
          <w:sz w:val="21"/>
        </w:rPr>
        <w:t>forfeiture</w:t>
      </w:r>
      <w:r>
        <w:rPr>
          <w:spacing w:val="-9"/>
          <w:w w:val="105"/>
          <w:sz w:val="21"/>
        </w:rPr>
        <w:t> </w:t>
      </w:r>
      <w:r>
        <w:rPr>
          <w:w w:val="105"/>
          <w:sz w:val="21"/>
        </w:rPr>
        <w:t>rule</w:t>
      </w:r>
      <w:r>
        <w:rPr>
          <w:spacing w:val="-9"/>
          <w:w w:val="105"/>
          <w:sz w:val="21"/>
        </w:rPr>
        <w:t> </w:t>
      </w:r>
      <w:r>
        <w:rPr>
          <w:w w:val="105"/>
          <w:sz w:val="21"/>
        </w:rPr>
        <w:t>under</w:t>
      </w:r>
      <w:r>
        <w:rPr>
          <w:spacing w:val="-9"/>
          <w:w w:val="105"/>
          <w:sz w:val="21"/>
        </w:rPr>
        <w:t> </w:t>
      </w:r>
      <w:r>
        <w:rPr>
          <w:w w:val="105"/>
          <w:sz w:val="21"/>
        </w:rPr>
        <w:t>their</w:t>
      </w:r>
      <w:r>
        <w:rPr>
          <w:spacing w:val="-9"/>
          <w:w w:val="105"/>
          <w:sz w:val="21"/>
        </w:rPr>
        <w:t> </w:t>
      </w:r>
      <w:r>
        <w:rPr>
          <w:w w:val="105"/>
          <w:sz w:val="21"/>
        </w:rPr>
        <w:t>statutory</w:t>
      </w:r>
      <w:r>
        <w:rPr>
          <w:spacing w:val="-9"/>
          <w:w w:val="105"/>
          <w:sz w:val="21"/>
        </w:rPr>
        <w:t> </w:t>
      </w:r>
      <w:r>
        <w:rPr>
          <w:w w:val="105"/>
          <w:sz w:val="21"/>
        </w:rPr>
        <w:t>schemes.</w:t>
      </w:r>
      <w:r>
        <w:rPr>
          <w:spacing w:val="-9"/>
          <w:w w:val="105"/>
          <w:sz w:val="21"/>
        </w:rPr>
        <w:t> </w:t>
      </w:r>
      <w:r>
        <w:rPr>
          <w:w w:val="105"/>
          <w:sz w:val="21"/>
        </w:rPr>
        <w:t>One</w:t>
      </w:r>
      <w:r>
        <w:rPr>
          <w:spacing w:val="-9"/>
          <w:w w:val="105"/>
          <w:sz w:val="21"/>
        </w:rPr>
        <w:t> </w:t>
      </w:r>
      <w:r>
        <w:rPr>
          <w:w w:val="105"/>
          <w:sz w:val="21"/>
        </w:rPr>
        <w:t>of</w:t>
      </w:r>
      <w:r>
        <w:rPr>
          <w:spacing w:val="-9"/>
          <w:w w:val="105"/>
          <w:sz w:val="21"/>
        </w:rPr>
        <w:t> </w:t>
      </w:r>
      <w:r>
        <w:rPr>
          <w:w w:val="105"/>
          <w:sz w:val="21"/>
        </w:rPr>
        <w:t>the</w:t>
      </w:r>
      <w:r>
        <w:rPr>
          <w:spacing w:val="-9"/>
          <w:w w:val="105"/>
          <w:sz w:val="21"/>
        </w:rPr>
        <w:t> </w:t>
      </w:r>
      <w:r>
        <w:rPr>
          <w:spacing w:val="-3"/>
          <w:w w:val="105"/>
          <w:sz w:val="21"/>
        </w:rPr>
        <w:t>reasons</w:t>
      </w:r>
      <w:r>
        <w:rPr>
          <w:spacing w:val="-9"/>
          <w:w w:val="105"/>
          <w:sz w:val="21"/>
        </w:rPr>
        <w:t> </w:t>
      </w:r>
      <w:r>
        <w:rPr>
          <w:spacing w:val="-3"/>
          <w:w w:val="105"/>
          <w:sz w:val="21"/>
        </w:rPr>
        <w:t>that</w:t>
      </w:r>
      <w:r>
        <w:rPr>
          <w:spacing w:val="-9"/>
          <w:w w:val="105"/>
          <w:sz w:val="21"/>
        </w:rPr>
        <w:t> </w:t>
      </w:r>
      <w:r>
        <w:rPr>
          <w:w w:val="105"/>
          <w:sz w:val="21"/>
        </w:rPr>
        <w:t>the NSW Act was </w:t>
      </w:r>
      <w:r>
        <w:rPr>
          <w:spacing w:val="-3"/>
          <w:w w:val="105"/>
          <w:sz w:val="21"/>
        </w:rPr>
        <w:t>introduced </w:t>
      </w:r>
      <w:r>
        <w:rPr>
          <w:w w:val="105"/>
          <w:sz w:val="21"/>
        </w:rPr>
        <w:t>was to </w:t>
      </w:r>
      <w:r>
        <w:rPr>
          <w:spacing w:val="-3"/>
          <w:w w:val="105"/>
          <w:sz w:val="21"/>
        </w:rPr>
        <w:t>recognise </w:t>
      </w:r>
      <w:r>
        <w:rPr>
          <w:w w:val="105"/>
          <w:sz w:val="21"/>
        </w:rPr>
        <w:t>the </w:t>
      </w:r>
      <w:r>
        <w:rPr>
          <w:spacing w:val="-3"/>
          <w:w w:val="105"/>
          <w:sz w:val="21"/>
        </w:rPr>
        <w:t>variation </w:t>
      </w:r>
      <w:r>
        <w:rPr>
          <w:w w:val="105"/>
          <w:sz w:val="21"/>
        </w:rPr>
        <w:t>in moral culpability </w:t>
      </w:r>
      <w:r>
        <w:rPr>
          <w:spacing w:val="-3"/>
          <w:w w:val="105"/>
          <w:sz w:val="21"/>
        </w:rPr>
        <w:t>that </w:t>
      </w:r>
      <w:r>
        <w:rPr>
          <w:w w:val="105"/>
          <w:sz w:val="21"/>
        </w:rPr>
        <w:t>can </w:t>
      </w:r>
      <w:r>
        <w:rPr>
          <w:spacing w:val="-3"/>
          <w:w w:val="105"/>
          <w:sz w:val="21"/>
        </w:rPr>
        <w:t>occur </w:t>
      </w:r>
      <w:r>
        <w:rPr>
          <w:w w:val="105"/>
          <w:sz w:val="21"/>
        </w:rPr>
        <w:t>in unlawful </w:t>
      </w:r>
      <w:r>
        <w:rPr>
          <w:spacing w:val="-3"/>
          <w:w w:val="105"/>
          <w:sz w:val="21"/>
        </w:rPr>
        <w:t>killings </w:t>
      </w:r>
      <w:r>
        <w:rPr>
          <w:w w:val="105"/>
          <w:sz w:val="21"/>
        </w:rPr>
        <w:t>and give the court sufficient </w:t>
      </w:r>
      <w:r>
        <w:rPr>
          <w:spacing w:val="-3"/>
          <w:w w:val="105"/>
          <w:sz w:val="21"/>
        </w:rPr>
        <w:t>discretion </w:t>
      </w:r>
      <w:r>
        <w:rPr>
          <w:w w:val="105"/>
          <w:sz w:val="21"/>
        </w:rPr>
        <w:t>to </w:t>
      </w:r>
      <w:r>
        <w:rPr>
          <w:spacing w:val="-4"/>
          <w:w w:val="105"/>
          <w:sz w:val="21"/>
        </w:rPr>
        <w:t>make </w:t>
      </w:r>
      <w:r>
        <w:rPr>
          <w:w w:val="105"/>
          <w:sz w:val="21"/>
        </w:rPr>
        <w:t>orders in the interests of</w:t>
      </w:r>
      <w:r>
        <w:rPr>
          <w:spacing w:val="5"/>
          <w:w w:val="105"/>
          <w:sz w:val="21"/>
        </w:rPr>
        <w:t> </w:t>
      </w:r>
      <w:r>
        <w:rPr>
          <w:spacing w:val="-5"/>
          <w:w w:val="105"/>
          <w:sz w:val="21"/>
        </w:rPr>
        <w:t>justice.</w:t>
      </w:r>
      <w:r>
        <w:rPr>
          <w:spacing w:val="-5"/>
          <w:w w:val="105"/>
          <w:position w:val="7"/>
          <w:sz w:val="12"/>
        </w:rPr>
        <w:t>51</w:t>
      </w:r>
    </w:p>
    <w:p>
      <w:pPr>
        <w:pStyle w:val="ListParagraph"/>
        <w:numPr>
          <w:ilvl w:val="1"/>
          <w:numId w:val="4"/>
        </w:numPr>
        <w:tabs>
          <w:tab w:pos="2380" w:val="left" w:leader="none"/>
          <w:tab w:pos="2381" w:val="left" w:leader="none"/>
        </w:tabs>
        <w:spacing w:line="242" w:lineRule="auto" w:before="126" w:after="0"/>
        <w:ind w:left="2381" w:right="1606" w:hanging="794"/>
        <w:jc w:val="left"/>
        <w:rPr>
          <w:sz w:val="21"/>
        </w:rPr>
      </w:pPr>
      <w:r>
        <w:rPr>
          <w:w w:val="105"/>
          <w:sz w:val="21"/>
        </w:rPr>
        <w:t>Courts</w:t>
      </w:r>
      <w:r>
        <w:rPr>
          <w:spacing w:val="-8"/>
          <w:w w:val="105"/>
          <w:sz w:val="21"/>
        </w:rPr>
        <w:t> </w:t>
      </w:r>
      <w:r>
        <w:rPr>
          <w:w w:val="105"/>
          <w:sz w:val="21"/>
        </w:rPr>
        <w:t>in</w:t>
      </w:r>
      <w:r>
        <w:rPr>
          <w:spacing w:val="-8"/>
          <w:w w:val="105"/>
          <w:sz w:val="21"/>
        </w:rPr>
        <w:t> </w:t>
      </w:r>
      <w:r>
        <w:rPr>
          <w:w w:val="105"/>
          <w:sz w:val="21"/>
        </w:rPr>
        <w:t>these</w:t>
      </w:r>
      <w:r>
        <w:rPr>
          <w:spacing w:val="-7"/>
          <w:w w:val="105"/>
          <w:sz w:val="21"/>
        </w:rPr>
        <w:t> </w:t>
      </w:r>
      <w:r>
        <w:rPr>
          <w:w w:val="105"/>
          <w:sz w:val="21"/>
        </w:rPr>
        <w:t>jurisdictions</w:t>
      </w:r>
      <w:r>
        <w:rPr>
          <w:spacing w:val="-8"/>
          <w:w w:val="105"/>
          <w:sz w:val="21"/>
        </w:rPr>
        <w:t> </w:t>
      </w:r>
      <w:r>
        <w:rPr>
          <w:spacing w:val="-3"/>
          <w:w w:val="105"/>
          <w:sz w:val="21"/>
        </w:rPr>
        <w:t>have</w:t>
      </w:r>
      <w:r>
        <w:rPr>
          <w:spacing w:val="-8"/>
          <w:w w:val="105"/>
          <w:sz w:val="21"/>
        </w:rPr>
        <w:t> </w:t>
      </w:r>
      <w:r>
        <w:rPr>
          <w:w w:val="105"/>
          <w:sz w:val="21"/>
        </w:rPr>
        <w:t>decided</w:t>
      </w:r>
      <w:r>
        <w:rPr>
          <w:spacing w:val="-7"/>
          <w:w w:val="105"/>
          <w:sz w:val="21"/>
        </w:rPr>
        <w:t> </w:t>
      </w:r>
      <w:r>
        <w:rPr>
          <w:w w:val="105"/>
          <w:sz w:val="21"/>
        </w:rPr>
        <w:t>to</w:t>
      </w:r>
      <w:r>
        <w:rPr>
          <w:spacing w:val="-8"/>
          <w:w w:val="105"/>
          <w:sz w:val="21"/>
        </w:rPr>
        <w:t> </w:t>
      </w:r>
      <w:r>
        <w:rPr>
          <w:w w:val="105"/>
          <w:sz w:val="21"/>
        </w:rPr>
        <w:t>modify</w:t>
      </w:r>
      <w:r>
        <w:rPr>
          <w:spacing w:val="-8"/>
          <w:w w:val="105"/>
          <w:sz w:val="21"/>
        </w:rPr>
        <w:t> </w:t>
      </w:r>
      <w:r>
        <w:rPr>
          <w:w w:val="105"/>
          <w:sz w:val="21"/>
        </w:rPr>
        <w:t>the</w:t>
      </w:r>
      <w:r>
        <w:rPr>
          <w:spacing w:val="-7"/>
          <w:w w:val="105"/>
          <w:sz w:val="21"/>
        </w:rPr>
        <w:t> </w:t>
      </w:r>
      <w:r>
        <w:rPr>
          <w:spacing w:val="-3"/>
          <w:w w:val="105"/>
          <w:sz w:val="21"/>
        </w:rPr>
        <w:t>forfeiture</w:t>
      </w:r>
      <w:r>
        <w:rPr>
          <w:spacing w:val="-8"/>
          <w:w w:val="105"/>
          <w:sz w:val="21"/>
        </w:rPr>
        <w:t> </w:t>
      </w:r>
      <w:r>
        <w:rPr>
          <w:w w:val="105"/>
          <w:sz w:val="21"/>
        </w:rPr>
        <w:t>rule</w:t>
      </w:r>
      <w:r>
        <w:rPr>
          <w:spacing w:val="-8"/>
          <w:w w:val="105"/>
          <w:sz w:val="21"/>
        </w:rPr>
        <w:t> </w:t>
      </w:r>
      <w:r>
        <w:rPr>
          <w:w w:val="105"/>
          <w:sz w:val="21"/>
        </w:rPr>
        <w:t>in</w:t>
      </w:r>
      <w:r>
        <w:rPr>
          <w:spacing w:val="-7"/>
          <w:w w:val="105"/>
          <w:sz w:val="21"/>
        </w:rPr>
        <w:t> </w:t>
      </w:r>
      <w:r>
        <w:rPr>
          <w:w w:val="105"/>
          <w:sz w:val="21"/>
        </w:rPr>
        <w:t>a</w:t>
      </w:r>
      <w:r>
        <w:rPr>
          <w:spacing w:val="-8"/>
          <w:w w:val="105"/>
          <w:sz w:val="21"/>
        </w:rPr>
        <w:t> </w:t>
      </w:r>
      <w:r>
        <w:rPr>
          <w:spacing w:val="-3"/>
          <w:w w:val="105"/>
          <w:sz w:val="21"/>
        </w:rPr>
        <w:t>range</w:t>
      </w:r>
      <w:r>
        <w:rPr>
          <w:spacing w:val="-7"/>
          <w:w w:val="105"/>
          <w:sz w:val="21"/>
        </w:rPr>
        <w:t> </w:t>
      </w:r>
      <w:r>
        <w:rPr>
          <w:w w:val="105"/>
          <w:sz w:val="21"/>
        </w:rPr>
        <w:t>of</w:t>
      </w:r>
      <w:r>
        <w:rPr>
          <w:spacing w:val="-8"/>
          <w:w w:val="105"/>
          <w:sz w:val="21"/>
        </w:rPr>
        <w:t> </w:t>
      </w:r>
      <w:r>
        <w:rPr>
          <w:w w:val="105"/>
          <w:sz w:val="21"/>
        </w:rPr>
        <w:t>cases, </w:t>
      </w:r>
      <w:r>
        <w:rPr>
          <w:spacing w:val="-3"/>
          <w:w w:val="105"/>
          <w:sz w:val="21"/>
        </w:rPr>
        <w:t>including </w:t>
      </w:r>
      <w:r>
        <w:rPr>
          <w:w w:val="105"/>
          <w:sz w:val="21"/>
        </w:rPr>
        <w:t>where the </w:t>
      </w:r>
      <w:r>
        <w:rPr>
          <w:spacing w:val="-3"/>
          <w:w w:val="105"/>
          <w:sz w:val="21"/>
        </w:rPr>
        <w:t>killer </w:t>
      </w:r>
      <w:r>
        <w:rPr>
          <w:w w:val="105"/>
          <w:sz w:val="21"/>
        </w:rPr>
        <w:t>suffered </w:t>
      </w:r>
      <w:r>
        <w:rPr>
          <w:spacing w:val="-3"/>
          <w:w w:val="105"/>
          <w:sz w:val="21"/>
        </w:rPr>
        <w:t>from </w:t>
      </w:r>
      <w:r>
        <w:rPr>
          <w:w w:val="105"/>
          <w:sz w:val="21"/>
        </w:rPr>
        <w:t>ongoing </w:t>
      </w:r>
      <w:r>
        <w:rPr>
          <w:spacing w:val="-3"/>
          <w:w w:val="105"/>
          <w:sz w:val="21"/>
        </w:rPr>
        <w:t>family </w:t>
      </w:r>
      <w:r>
        <w:rPr>
          <w:w w:val="105"/>
          <w:sz w:val="21"/>
        </w:rPr>
        <w:t>violence and the </w:t>
      </w:r>
      <w:r>
        <w:rPr>
          <w:spacing w:val="-3"/>
          <w:w w:val="105"/>
          <w:sz w:val="21"/>
        </w:rPr>
        <w:t>killing </w:t>
      </w:r>
      <w:r>
        <w:rPr>
          <w:w w:val="105"/>
          <w:sz w:val="21"/>
        </w:rPr>
        <w:t>formed part of the response to </w:t>
      </w:r>
      <w:r>
        <w:rPr>
          <w:spacing w:val="-3"/>
          <w:w w:val="105"/>
          <w:sz w:val="21"/>
        </w:rPr>
        <w:t>that </w:t>
      </w:r>
      <w:r>
        <w:rPr>
          <w:w w:val="105"/>
          <w:sz w:val="21"/>
        </w:rPr>
        <w:t>violence;</w:t>
      </w:r>
      <w:r>
        <w:rPr>
          <w:w w:val="105"/>
          <w:position w:val="7"/>
          <w:sz w:val="12"/>
        </w:rPr>
        <w:t>52 </w:t>
      </w:r>
      <w:r>
        <w:rPr>
          <w:w w:val="105"/>
          <w:sz w:val="21"/>
        </w:rPr>
        <w:t>and in cases where the </w:t>
      </w:r>
      <w:r>
        <w:rPr>
          <w:spacing w:val="-3"/>
          <w:w w:val="105"/>
          <w:sz w:val="21"/>
        </w:rPr>
        <w:t>killer </w:t>
      </w:r>
      <w:r>
        <w:rPr>
          <w:w w:val="105"/>
          <w:sz w:val="21"/>
        </w:rPr>
        <w:t>suffered </w:t>
      </w:r>
      <w:r>
        <w:rPr>
          <w:spacing w:val="-3"/>
          <w:w w:val="105"/>
          <w:sz w:val="21"/>
        </w:rPr>
        <w:t>from </w:t>
      </w:r>
      <w:r>
        <w:rPr>
          <w:w w:val="105"/>
          <w:sz w:val="21"/>
        </w:rPr>
        <w:t>severely </w:t>
      </w:r>
      <w:r>
        <w:rPr>
          <w:spacing w:val="-3"/>
          <w:w w:val="105"/>
          <w:sz w:val="21"/>
        </w:rPr>
        <w:t>diminished</w:t>
      </w:r>
      <w:r>
        <w:rPr>
          <w:spacing w:val="8"/>
          <w:w w:val="105"/>
          <w:sz w:val="21"/>
        </w:rPr>
        <w:t> </w:t>
      </w:r>
      <w:r>
        <w:rPr>
          <w:spacing w:val="-3"/>
          <w:w w:val="105"/>
          <w:sz w:val="21"/>
        </w:rPr>
        <w:t>responsibility.</w:t>
      </w:r>
      <w:r>
        <w:rPr>
          <w:spacing w:val="-3"/>
          <w:w w:val="105"/>
          <w:position w:val="7"/>
          <w:sz w:val="12"/>
        </w:rPr>
        <w:t>53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r>
        <w:rPr/>
        <w:pict>
          <v:line style="position:absolute;mso-position-horizontal-relative:page;mso-position-vertical-relative:paragraph;z-index:608;mso-wrap-distance-left:0;mso-wrap-distance-right:0" from="79.370102pt,15.437705pt" to="515.905102pt,15.437705pt" stroked="true" strokeweight="1pt" strokecolor="#f9ceca">
            <v:stroke dashstyle="solid"/>
            <w10:wrap type="topAndBottom"/>
          </v:line>
        </w:pict>
      </w:r>
    </w:p>
    <w:p>
      <w:pPr>
        <w:pStyle w:val="ListParagraph"/>
        <w:numPr>
          <w:ilvl w:val="0"/>
          <w:numId w:val="26"/>
        </w:numPr>
        <w:tabs>
          <w:tab w:pos="2380" w:val="left" w:leader="none"/>
          <w:tab w:pos="2382" w:val="left" w:leader="none"/>
        </w:tabs>
        <w:spacing w:line="240" w:lineRule="auto" w:before="117" w:after="0"/>
        <w:ind w:left="2381" w:right="0" w:hanging="794"/>
        <w:jc w:val="left"/>
        <w:rPr>
          <w:sz w:val="13"/>
        </w:rPr>
      </w:pPr>
      <w:r>
        <w:rPr>
          <w:w w:val="105"/>
          <w:sz w:val="13"/>
        </w:rPr>
        <w:t>H</w:t>
      </w:r>
      <w:r>
        <w:rPr>
          <w:spacing w:val="5"/>
          <w:w w:val="105"/>
          <w:sz w:val="13"/>
        </w:rPr>
        <w:t> </w:t>
      </w:r>
      <w:r>
        <w:rPr>
          <w:w w:val="105"/>
          <w:sz w:val="13"/>
        </w:rPr>
        <w:t>Zimmermann</w:t>
      </w:r>
      <w:r>
        <w:rPr>
          <w:spacing w:val="5"/>
          <w:w w:val="105"/>
          <w:sz w:val="13"/>
        </w:rPr>
        <w:t> </w:t>
      </w:r>
      <w:r>
        <w:rPr>
          <w:w w:val="105"/>
          <w:sz w:val="13"/>
        </w:rPr>
        <w:t>and</w:t>
      </w:r>
      <w:r>
        <w:rPr>
          <w:spacing w:val="5"/>
          <w:w w:val="105"/>
          <w:sz w:val="13"/>
        </w:rPr>
        <w:t> </w:t>
      </w:r>
      <w:r>
        <w:rPr>
          <w:w w:val="105"/>
          <w:sz w:val="13"/>
        </w:rPr>
        <w:t>J</w:t>
      </w:r>
      <w:r>
        <w:rPr>
          <w:spacing w:val="5"/>
          <w:w w:val="105"/>
          <w:sz w:val="13"/>
        </w:rPr>
        <w:t> </w:t>
      </w:r>
      <w:r>
        <w:rPr>
          <w:w w:val="105"/>
          <w:sz w:val="13"/>
        </w:rPr>
        <w:t>J</w:t>
      </w:r>
      <w:r>
        <w:rPr>
          <w:spacing w:val="5"/>
          <w:w w:val="105"/>
          <w:sz w:val="13"/>
        </w:rPr>
        <w:t> </w:t>
      </w:r>
      <w:r>
        <w:rPr>
          <w:w w:val="105"/>
          <w:sz w:val="13"/>
        </w:rPr>
        <w:t>Hockley,</w:t>
      </w:r>
      <w:r>
        <w:rPr>
          <w:spacing w:val="5"/>
          <w:w w:val="105"/>
          <w:sz w:val="13"/>
        </w:rPr>
        <w:t> </w:t>
      </w:r>
      <w:r>
        <w:rPr>
          <w:spacing w:val="-4"/>
          <w:w w:val="105"/>
          <w:sz w:val="13"/>
        </w:rPr>
        <w:t>‘A</w:t>
      </w:r>
      <w:r>
        <w:rPr>
          <w:spacing w:val="5"/>
          <w:w w:val="105"/>
          <w:sz w:val="13"/>
        </w:rPr>
        <w:t> </w:t>
      </w:r>
      <w:r>
        <w:rPr>
          <w:w w:val="105"/>
          <w:sz w:val="13"/>
        </w:rPr>
        <w:t>Forfeiture</w:t>
      </w:r>
      <w:r>
        <w:rPr>
          <w:spacing w:val="5"/>
          <w:w w:val="105"/>
          <w:sz w:val="13"/>
        </w:rPr>
        <w:t> </w:t>
      </w:r>
      <w:r>
        <w:rPr>
          <w:w w:val="105"/>
          <w:sz w:val="13"/>
        </w:rPr>
        <w:t>Act</w:t>
      </w:r>
      <w:r>
        <w:rPr>
          <w:spacing w:val="5"/>
          <w:w w:val="105"/>
          <w:sz w:val="13"/>
        </w:rPr>
        <w:t> </w:t>
      </w:r>
      <w:r>
        <w:rPr>
          <w:w w:val="105"/>
          <w:sz w:val="13"/>
        </w:rPr>
        <w:t>for</w:t>
      </w:r>
      <w:r>
        <w:rPr>
          <w:spacing w:val="5"/>
          <w:w w:val="105"/>
          <w:sz w:val="13"/>
        </w:rPr>
        <w:t> </w:t>
      </w:r>
      <w:r>
        <w:rPr>
          <w:w w:val="105"/>
          <w:sz w:val="13"/>
        </w:rPr>
        <w:t>Western</w:t>
      </w:r>
      <w:r>
        <w:rPr>
          <w:spacing w:val="5"/>
          <w:w w:val="105"/>
          <w:sz w:val="13"/>
        </w:rPr>
        <w:t> </w:t>
      </w:r>
      <w:r>
        <w:rPr>
          <w:w w:val="105"/>
          <w:sz w:val="13"/>
        </w:rPr>
        <w:t>Australia?’</w:t>
      </w:r>
      <w:r>
        <w:rPr>
          <w:spacing w:val="5"/>
          <w:w w:val="105"/>
          <w:sz w:val="13"/>
        </w:rPr>
        <w:t> </w:t>
      </w:r>
      <w:r>
        <w:rPr>
          <w:spacing w:val="2"/>
          <w:w w:val="105"/>
          <w:sz w:val="13"/>
        </w:rPr>
        <w:t>(2009)</w:t>
      </w:r>
      <w:r>
        <w:rPr>
          <w:spacing w:val="5"/>
          <w:w w:val="105"/>
          <w:sz w:val="13"/>
        </w:rPr>
        <w:t> </w:t>
      </w:r>
      <w:r>
        <w:rPr>
          <w:spacing w:val="-4"/>
          <w:w w:val="105"/>
          <w:sz w:val="13"/>
        </w:rPr>
        <w:t>17</w:t>
      </w:r>
      <w:r>
        <w:rPr>
          <w:spacing w:val="5"/>
          <w:w w:val="105"/>
          <w:sz w:val="13"/>
        </w:rPr>
        <w:t> </w:t>
      </w:r>
      <w:r>
        <w:rPr>
          <w:i/>
          <w:w w:val="105"/>
          <w:sz w:val="13"/>
        </w:rPr>
        <w:t>Australian</w:t>
      </w:r>
      <w:r>
        <w:rPr>
          <w:i/>
          <w:spacing w:val="4"/>
          <w:w w:val="105"/>
          <w:sz w:val="13"/>
        </w:rPr>
        <w:t> </w:t>
      </w:r>
      <w:r>
        <w:rPr>
          <w:i/>
          <w:w w:val="105"/>
          <w:sz w:val="13"/>
        </w:rPr>
        <w:t>Property</w:t>
      </w:r>
      <w:r>
        <w:rPr>
          <w:i/>
          <w:spacing w:val="4"/>
          <w:w w:val="105"/>
          <w:sz w:val="13"/>
        </w:rPr>
        <w:t> </w:t>
      </w:r>
      <w:r>
        <w:rPr>
          <w:i/>
          <w:w w:val="105"/>
          <w:sz w:val="13"/>
        </w:rPr>
        <w:t>Law</w:t>
      </w:r>
      <w:r>
        <w:rPr>
          <w:i/>
          <w:spacing w:val="4"/>
          <w:w w:val="105"/>
          <w:sz w:val="13"/>
        </w:rPr>
        <w:t> </w:t>
      </w:r>
      <w:r>
        <w:rPr>
          <w:i/>
          <w:w w:val="105"/>
          <w:sz w:val="13"/>
        </w:rPr>
        <w:t>Journal</w:t>
      </w:r>
      <w:r>
        <w:rPr>
          <w:i/>
          <w:spacing w:val="5"/>
          <w:w w:val="105"/>
          <w:sz w:val="13"/>
        </w:rPr>
        <w:t> </w:t>
      </w:r>
      <w:r>
        <w:rPr>
          <w:w w:val="105"/>
          <w:sz w:val="13"/>
        </w:rPr>
        <w:t>35,</w:t>
      </w:r>
      <w:r>
        <w:rPr>
          <w:spacing w:val="5"/>
          <w:w w:val="105"/>
          <w:sz w:val="13"/>
        </w:rPr>
        <w:t> </w:t>
      </w:r>
      <w:r>
        <w:rPr>
          <w:w w:val="105"/>
          <w:sz w:val="13"/>
        </w:rPr>
        <w:t>59.</w:t>
      </w:r>
    </w:p>
    <w:p>
      <w:pPr>
        <w:pStyle w:val="ListParagraph"/>
        <w:numPr>
          <w:ilvl w:val="0"/>
          <w:numId w:val="26"/>
        </w:numPr>
        <w:tabs>
          <w:tab w:pos="2380" w:val="left" w:leader="none"/>
          <w:tab w:pos="2382" w:val="left" w:leader="none"/>
        </w:tabs>
        <w:spacing w:line="240" w:lineRule="auto" w:before="1" w:after="0"/>
        <w:ind w:left="1587" w:right="2771" w:firstLine="0"/>
        <w:jc w:val="left"/>
        <w:rPr>
          <w:sz w:val="13"/>
        </w:rPr>
      </w:pPr>
      <w:r>
        <w:rPr/>
        <w:pict>
          <v:shape style="position:absolute;margin-left:36pt;margin-top:11.606863pt;width:13.4pt;height:14.25pt;mso-position-horizontal-relative:page;mso-position-vertical-relative:paragraph;z-index:2680" type="#_x0000_t202" filled="false" stroked="false">
            <v:textbox inset="0,0,0,0">
              <w:txbxContent>
                <w:p>
                  <w:pPr>
                    <w:spacing w:line="284" w:lineRule="exact" w:before="0"/>
                    <w:ind w:left="0" w:right="0" w:firstLine="0"/>
                    <w:jc w:val="left"/>
                    <w:rPr>
                      <w:b/>
                      <w:sz w:val="24"/>
                    </w:rPr>
                  </w:pPr>
                  <w:r>
                    <w:rPr>
                      <w:b/>
                      <w:color w:val="EC5A4F"/>
                      <w:w w:val="110"/>
                      <w:sz w:val="24"/>
                    </w:rPr>
                    <w:t>24</w:t>
                  </w:r>
                </w:p>
              </w:txbxContent>
            </v:textbox>
            <w10:wrap type="none"/>
          </v:shape>
        </w:pict>
      </w:r>
      <w:r>
        <w:rPr>
          <w:w w:val="105"/>
          <w:sz w:val="13"/>
        </w:rPr>
        <w:t>New South Wales, </w:t>
      </w:r>
      <w:r>
        <w:rPr>
          <w:i/>
          <w:w w:val="105"/>
          <w:sz w:val="13"/>
        </w:rPr>
        <w:t>Parliamentary Debates</w:t>
      </w:r>
      <w:r>
        <w:rPr>
          <w:w w:val="105"/>
          <w:sz w:val="13"/>
        </w:rPr>
        <w:t>, Legislative Council, 25 October1995, 2257 (Jeffrey Shaw, Attorney-General).</w:t>
      </w:r>
      <w:r>
        <w:rPr>
          <w:spacing w:val="30"/>
          <w:w w:val="105"/>
          <w:sz w:val="13"/>
        </w:rPr>
        <w:t> </w:t>
      </w:r>
      <w:r>
        <w:rPr>
          <w:w w:val="105"/>
          <w:sz w:val="13"/>
        </w:rPr>
        <w:t>52</w:t>
        <w:tab/>
      </w:r>
      <w:r>
        <w:rPr>
          <w:i/>
          <w:w w:val="105"/>
          <w:sz w:val="13"/>
        </w:rPr>
        <w:t>Re</w:t>
      </w:r>
      <w:r>
        <w:rPr>
          <w:i/>
          <w:spacing w:val="4"/>
          <w:w w:val="105"/>
          <w:sz w:val="13"/>
        </w:rPr>
        <w:t> </w:t>
      </w:r>
      <w:r>
        <w:rPr>
          <w:i/>
          <w:w w:val="105"/>
          <w:sz w:val="13"/>
        </w:rPr>
        <w:t>K</w:t>
      </w:r>
      <w:r>
        <w:rPr>
          <w:i/>
          <w:spacing w:val="4"/>
          <w:w w:val="105"/>
          <w:sz w:val="13"/>
        </w:rPr>
        <w:t> </w:t>
      </w:r>
      <w:r>
        <w:rPr>
          <w:i/>
          <w:w w:val="105"/>
          <w:sz w:val="13"/>
        </w:rPr>
        <w:t>Deceased</w:t>
      </w:r>
      <w:r>
        <w:rPr>
          <w:i/>
          <w:spacing w:val="5"/>
          <w:w w:val="105"/>
          <w:sz w:val="13"/>
        </w:rPr>
        <w:t> </w:t>
      </w:r>
      <w:r>
        <w:rPr>
          <w:w w:val="105"/>
          <w:sz w:val="13"/>
        </w:rPr>
        <w:t>[1985]</w:t>
      </w:r>
      <w:r>
        <w:rPr>
          <w:spacing w:val="5"/>
          <w:w w:val="105"/>
          <w:sz w:val="13"/>
        </w:rPr>
        <w:t> </w:t>
      </w:r>
      <w:r>
        <w:rPr>
          <w:w w:val="105"/>
          <w:sz w:val="13"/>
        </w:rPr>
        <w:t>Ch</w:t>
      </w:r>
      <w:r>
        <w:rPr>
          <w:spacing w:val="5"/>
          <w:w w:val="105"/>
          <w:sz w:val="13"/>
        </w:rPr>
        <w:t> </w:t>
      </w:r>
      <w:r>
        <w:rPr>
          <w:w w:val="105"/>
          <w:sz w:val="13"/>
        </w:rPr>
        <w:t>25;</w:t>
      </w:r>
      <w:r>
        <w:rPr>
          <w:spacing w:val="5"/>
          <w:w w:val="105"/>
          <w:sz w:val="13"/>
        </w:rPr>
        <w:t> </w:t>
      </w:r>
      <w:r>
        <w:rPr>
          <w:i/>
          <w:w w:val="105"/>
          <w:sz w:val="13"/>
        </w:rPr>
        <w:t>Re</w:t>
      </w:r>
      <w:r>
        <w:rPr>
          <w:i/>
          <w:spacing w:val="4"/>
          <w:w w:val="105"/>
          <w:sz w:val="13"/>
        </w:rPr>
        <w:t> </w:t>
      </w:r>
      <w:r>
        <w:rPr>
          <w:i/>
          <w:w w:val="105"/>
          <w:sz w:val="13"/>
        </w:rPr>
        <w:t>K</w:t>
      </w:r>
      <w:r>
        <w:rPr>
          <w:i/>
          <w:spacing w:val="5"/>
          <w:w w:val="105"/>
          <w:sz w:val="13"/>
        </w:rPr>
        <w:t> </w:t>
      </w:r>
      <w:r>
        <w:rPr>
          <w:w w:val="105"/>
          <w:sz w:val="13"/>
        </w:rPr>
        <w:t>[1986]</w:t>
      </w:r>
      <w:r>
        <w:rPr>
          <w:spacing w:val="5"/>
          <w:w w:val="105"/>
          <w:sz w:val="13"/>
        </w:rPr>
        <w:t> </w:t>
      </w:r>
      <w:r>
        <w:rPr>
          <w:w w:val="105"/>
          <w:sz w:val="13"/>
        </w:rPr>
        <w:t>Ch</w:t>
      </w:r>
      <w:r>
        <w:rPr>
          <w:spacing w:val="5"/>
          <w:w w:val="105"/>
          <w:sz w:val="13"/>
        </w:rPr>
        <w:t> </w:t>
      </w:r>
      <w:r>
        <w:rPr>
          <w:w w:val="105"/>
          <w:sz w:val="13"/>
        </w:rPr>
        <w:t>180.</w:t>
      </w:r>
    </w:p>
    <w:p>
      <w:pPr>
        <w:tabs>
          <w:tab w:pos="2380" w:val="left" w:leader="none"/>
        </w:tabs>
        <w:spacing w:before="3"/>
        <w:ind w:left="1587" w:right="0" w:firstLine="0"/>
        <w:jc w:val="left"/>
        <w:rPr>
          <w:sz w:val="13"/>
        </w:rPr>
      </w:pPr>
      <w:r>
        <w:rPr>
          <w:w w:val="105"/>
          <w:sz w:val="13"/>
        </w:rPr>
        <w:t>53</w:t>
        <w:tab/>
      </w:r>
      <w:r>
        <w:rPr>
          <w:i/>
          <w:w w:val="105"/>
          <w:sz w:val="13"/>
        </w:rPr>
        <w:t>Jans v Public Trustee </w:t>
      </w:r>
      <w:r>
        <w:rPr>
          <w:w w:val="105"/>
          <w:sz w:val="13"/>
        </w:rPr>
        <w:t>[2002] NSWSC</w:t>
      </w:r>
      <w:r>
        <w:rPr>
          <w:spacing w:val="24"/>
          <w:w w:val="105"/>
          <w:sz w:val="13"/>
        </w:rPr>
        <w:t> </w:t>
      </w:r>
      <w:r>
        <w:rPr>
          <w:w w:val="105"/>
          <w:sz w:val="13"/>
        </w:rPr>
        <w:t>628.</w:t>
      </w:r>
    </w:p>
    <w:p>
      <w:pPr>
        <w:spacing w:after="0"/>
        <w:jc w:val="left"/>
        <w:rPr>
          <w:sz w:val="13"/>
        </w:rPr>
        <w:sectPr>
          <w:pgSz w:w="11910" w:h="16840"/>
          <w:pgMar w:header="548" w:footer="0" w:top="1560" w:bottom="280" w:left="0" w:right="0"/>
        </w:sectPr>
      </w:pPr>
    </w:p>
    <w:p>
      <w:pPr>
        <w:pStyle w:val="BodyText"/>
        <w:rPr>
          <w:sz w:val="20"/>
        </w:rPr>
      </w:pPr>
    </w:p>
    <w:p>
      <w:pPr>
        <w:pStyle w:val="BodyText"/>
        <w:spacing w:before="12"/>
        <w:rPr>
          <w:sz w:val="18"/>
        </w:rPr>
      </w:pPr>
    </w:p>
    <w:p>
      <w:pPr>
        <w:pStyle w:val="Heading6"/>
        <w:spacing w:before="100"/>
      </w:pPr>
      <w:r>
        <w:rPr>
          <w:w w:val="120"/>
        </w:rPr>
        <w:t>Family violence</w:t>
      </w:r>
    </w:p>
    <w:p>
      <w:pPr>
        <w:pStyle w:val="ListParagraph"/>
        <w:numPr>
          <w:ilvl w:val="1"/>
          <w:numId w:val="4"/>
        </w:numPr>
        <w:tabs>
          <w:tab w:pos="2381" w:val="left" w:leader="none"/>
          <w:tab w:pos="2382" w:val="left" w:leader="none"/>
        </w:tabs>
        <w:spacing w:line="242" w:lineRule="auto" w:before="151" w:after="0"/>
        <w:ind w:left="2381" w:right="1585" w:hanging="794"/>
        <w:jc w:val="left"/>
        <w:rPr>
          <w:sz w:val="21"/>
        </w:rPr>
      </w:pPr>
      <w:r>
        <w:rPr>
          <w:w w:val="105"/>
          <w:sz w:val="21"/>
        </w:rPr>
        <w:t>The law in Victoria recognises </w:t>
      </w:r>
      <w:r>
        <w:rPr>
          <w:spacing w:val="-3"/>
          <w:w w:val="105"/>
          <w:sz w:val="21"/>
        </w:rPr>
        <w:t>that </w:t>
      </w:r>
      <w:r>
        <w:rPr>
          <w:w w:val="105"/>
          <w:sz w:val="21"/>
        </w:rPr>
        <w:t>unlawful </w:t>
      </w:r>
      <w:r>
        <w:rPr>
          <w:spacing w:val="-3"/>
          <w:w w:val="105"/>
          <w:sz w:val="21"/>
        </w:rPr>
        <w:t>killings </w:t>
      </w:r>
      <w:r>
        <w:rPr>
          <w:w w:val="105"/>
          <w:sz w:val="21"/>
        </w:rPr>
        <w:t>which </w:t>
      </w:r>
      <w:r>
        <w:rPr>
          <w:spacing w:val="-3"/>
          <w:w w:val="105"/>
          <w:sz w:val="21"/>
        </w:rPr>
        <w:t>take place </w:t>
      </w:r>
      <w:r>
        <w:rPr>
          <w:w w:val="105"/>
          <w:sz w:val="21"/>
        </w:rPr>
        <w:t>in the context of </w:t>
      </w:r>
      <w:r>
        <w:rPr>
          <w:spacing w:val="-3"/>
          <w:w w:val="105"/>
          <w:sz w:val="21"/>
        </w:rPr>
        <w:t>family</w:t>
      </w:r>
      <w:r>
        <w:rPr>
          <w:spacing w:val="-7"/>
          <w:w w:val="105"/>
          <w:sz w:val="21"/>
        </w:rPr>
        <w:t> </w:t>
      </w:r>
      <w:r>
        <w:rPr>
          <w:w w:val="105"/>
          <w:sz w:val="21"/>
        </w:rPr>
        <w:t>violence</w:t>
      </w:r>
      <w:r>
        <w:rPr>
          <w:spacing w:val="-6"/>
          <w:w w:val="105"/>
          <w:sz w:val="21"/>
        </w:rPr>
        <w:t> </w:t>
      </w:r>
      <w:r>
        <w:rPr>
          <w:spacing w:val="-3"/>
          <w:w w:val="105"/>
          <w:sz w:val="21"/>
        </w:rPr>
        <w:t>may</w:t>
      </w:r>
      <w:r>
        <w:rPr>
          <w:spacing w:val="-7"/>
          <w:w w:val="105"/>
          <w:sz w:val="21"/>
        </w:rPr>
        <w:t> </w:t>
      </w:r>
      <w:r>
        <w:rPr>
          <w:w w:val="105"/>
          <w:sz w:val="21"/>
        </w:rPr>
        <w:t>differ</w:t>
      </w:r>
      <w:r>
        <w:rPr>
          <w:spacing w:val="-6"/>
          <w:w w:val="105"/>
          <w:sz w:val="21"/>
        </w:rPr>
        <w:t> </w:t>
      </w:r>
      <w:r>
        <w:rPr>
          <w:spacing w:val="-3"/>
          <w:w w:val="105"/>
          <w:sz w:val="21"/>
        </w:rPr>
        <w:t>from</w:t>
      </w:r>
      <w:r>
        <w:rPr>
          <w:spacing w:val="-7"/>
          <w:w w:val="105"/>
          <w:sz w:val="21"/>
        </w:rPr>
        <w:t> </w:t>
      </w:r>
      <w:r>
        <w:rPr>
          <w:w w:val="105"/>
          <w:sz w:val="21"/>
        </w:rPr>
        <w:t>other</w:t>
      </w:r>
      <w:r>
        <w:rPr>
          <w:spacing w:val="-6"/>
          <w:w w:val="105"/>
          <w:sz w:val="21"/>
        </w:rPr>
        <w:t> </w:t>
      </w:r>
      <w:r>
        <w:rPr>
          <w:w w:val="105"/>
          <w:sz w:val="21"/>
        </w:rPr>
        <w:t>types</w:t>
      </w:r>
      <w:r>
        <w:rPr>
          <w:spacing w:val="-6"/>
          <w:w w:val="105"/>
          <w:sz w:val="21"/>
        </w:rPr>
        <w:t> </w:t>
      </w:r>
      <w:r>
        <w:rPr>
          <w:w w:val="105"/>
          <w:sz w:val="21"/>
        </w:rPr>
        <w:t>of</w:t>
      </w:r>
      <w:r>
        <w:rPr>
          <w:spacing w:val="-7"/>
          <w:w w:val="105"/>
          <w:sz w:val="21"/>
        </w:rPr>
        <w:t> </w:t>
      </w:r>
      <w:r>
        <w:rPr>
          <w:w w:val="105"/>
          <w:sz w:val="21"/>
        </w:rPr>
        <w:t>homicides.</w:t>
      </w:r>
      <w:r>
        <w:rPr>
          <w:spacing w:val="-6"/>
          <w:w w:val="105"/>
          <w:sz w:val="21"/>
        </w:rPr>
        <w:t> </w:t>
      </w:r>
      <w:r>
        <w:rPr>
          <w:w w:val="105"/>
          <w:sz w:val="21"/>
        </w:rPr>
        <w:t>The</w:t>
      </w:r>
      <w:r>
        <w:rPr>
          <w:spacing w:val="-7"/>
          <w:w w:val="105"/>
          <w:sz w:val="21"/>
        </w:rPr>
        <w:t> </w:t>
      </w:r>
      <w:r>
        <w:rPr>
          <w:i/>
          <w:w w:val="105"/>
          <w:sz w:val="21"/>
        </w:rPr>
        <w:t>Crimes</w:t>
      </w:r>
      <w:r>
        <w:rPr>
          <w:i/>
          <w:spacing w:val="-6"/>
          <w:w w:val="105"/>
          <w:sz w:val="21"/>
        </w:rPr>
        <w:t> </w:t>
      </w:r>
      <w:r>
        <w:rPr>
          <w:i/>
          <w:w w:val="105"/>
          <w:sz w:val="21"/>
        </w:rPr>
        <w:t>(Homicide)</w:t>
      </w:r>
      <w:r>
        <w:rPr>
          <w:i/>
          <w:spacing w:val="-7"/>
          <w:w w:val="105"/>
          <w:sz w:val="21"/>
        </w:rPr>
        <w:t> </w:t>
      </w:r>
      <w:r>
        <w:rPr>
          <w:i/>
          <w:w w:val="105"/>
          <w:sz w:val="21"/>
        </w:rPr>
        <w:t>Act</w:t>
      </w:r>
      <w:r>
        <w:rPr>
          <w:i/>
          <w:spacing w:val="-5"/>
          <w:w w:val="105"/>
          <w:sz w:val="21"/>
        </w:rPr>
        <w:t> </w:t>
      </w:r>
      <w:r>
        <w:rPr>
          <w:i/>
          <w:w w:val="105"/>
          <w:sz w:val="21"/>
        </w:rPr>
        <w:t>2005 </w:t>
      </w:r>
      <w:r>
        <w:rPr>
          <w:w w:val="105"/>
          <w:sz w:val="21"/>
        </w:rPr>
        <w:t>(Vic) provides </w:t>
      </w:r>
      <w:r>
        <w:rPr>
          <w:spacing w:val="-3"/>
          <w:w w:val="105"/>
          <w:sz w:val="21"/>
        </w:rPr>
        <w:t>for </w:t>
      </w:r>
      <w:r>
        <w:rPr>
          <w:w w:val="105"/>
          <w:sz w:val="21"/>
        </w:rPr>
        <w:t>an </w:t>
      </w:r>
      <w:r>
        <w:rPr>
          <w:spacing w:val="-3"/>
          <w:w w:val="105"/>
          <w:sz w:val="21"/>
        </w:rPr>
        <w:t>alternative </w:t>
      </w:r>
      <w:r>
        <w:rPr>
          <w:w w:val="105"/>
          <w:sz w:val="21"/>
        </w:rPr>
        <w:t>verdict to murder in Victoria to apply to these </w:t>
      </w:r>
      <w:r>
        <w:rPr>
          <w:spacing w:val="-3"/>
          <w:w w:val="105"/>
          <w:sz w:val="21"/>
        </w:rPr>
        <w:t>situations. </w:t>
      </w:r>
      <w:r>
        <w:rPr>
          <w:w w:val="105"/>
          <w:sz w:val="21"/>
        </w:rPr>
        <w:t>While </w:t>
      </w:r>
      <w:r>
        <w:rPr>
          <w:spacing w:val="-3"/>
          <w:w w:val="105"/>
          <w:sz w:val="21"/>
        </w:rPr>
        <w:t>defensive </w:t>
      </w:r>
      <w:r>
        <w:rPr>
          <w:w w:val="105"/>
          <w:sz w:val="21"/>
        </w:rPr>
        <w:t>homicide is </w:t>
      </w:r>
      <w:r>
        <w:rPr>
          <w:spacing w:val="-3"/>
          <w:w w:val="105"/>
          <w:sz w:val="21"/>
        </w:rPr>
        <w:t>currently </w:t>
      </w:r>
      <w:r>
        <w:rPr>
          <w:w w:val="105"/>
          <w:sz w:val="21"/>
        </w:rPr>
        <w:t>under review by the Department of </w:t>
      </w:r>
      <w:r>
        <w:rPr>
          <w:spacing w:val="-3"/>
          <w:w w:val="105"/>
          <w:sz w:val="21"/>
        </w:rPr>
        <w:t>Justice, </w:t>
      </w:r>
      <w:r>
        <w:rPr>
          <w:w w:val="105"/>
          <w:sz w:val="21"/>
        </w:rPr>
        <w:t>the </w:t>
      </w:r>
      <w:r>
        <w:rPr>
          <w:spacing w:val="-3"/>
          <w:w w:val="105"/>
          <w:sz w:val="21"/>
        </w:rPr>
        <w:t>original intention </w:t>
      </w:r>
      <w:r>
        <w:rPr>
          <w:w w:val="105"/>
          <w:sz w:val="21"/>
        </w:rPr>
        <w:t>of the law </w:t>
      </w:r>
      <w:r>
        <w:rPr>
          <w:spacing w:val="-3"/>
          <w:w w:val="105"/>
          <w:sz w:val="21"/>
        </w:rPr>
        <w:t>combined </w:t>
      </w:r>
      <w:r>
        <w:rPr>
          <w:w w:val="105"/>
          <w:sz w:val="21"/>
        </w:rPr>
        <w:t>with s 9AH </w:t>
      </w:r>
      <w:r>
        <w:rPr>
          <w:i/>
          <w:w w:val="105"/>
          <w:sz w:val="21"/>
        </w:rPr>
        <w:t>Crimes Act </w:t>
      </w:r>
      <w:r>
        <w:rPr>
          <w:i/>
          <w:spacing w:val="-6"/>
          <w:w w:val="105"/>
          <w:sz w:val="21"/>
        </w:rPr>
        <w:t>1958 </w:t>
      </w:r>
      <w:r>
        <w:rPr>
          <w:w w:val="105"/>
          <w:sz w:val="21"/>
        </w:rPr>
        <w:t>(Vic)</w:t>
      </w:r>
      <w:r>
        <w:rPr>
          <w:spacing w:val="5"/>
          <w:w w:val="105"/>
          <w:sz w:val="21"/>
        </w:rPr>
        <w:t> </w:t>
      </w:r>
      <w:r>
        <w:rPr>
          <w:w w:val="105"/>
          <w:sz w:val="21"/>
        </w:rPr>
        <w:t>recognises</w:t>
      </w:r>
    </w:p>
    <w:p>
      <w:pPr>
        <w:pStyle w:val="BodyText"/>
        <w:spacing w:line="242" w:lineRule="auto" w:before="5"/>
        <w:ind w:left="2380" w:right="1540"/>
        <w:rPr>
          <w:sz w:val="12"/>
        </w:rPr>
      </w:pPr>
      <w:r>
        <w:rPr>
          <w:spacing w:val="-3"/>
          <w:w w:val="105"/>
        </w:rPr>
        <w:t>that </w:t>
      </w:r>
      <w:r>
        <w:rPr>
          <w:w w:val="105"/>
        </w:rPr>
        <w:t>homicides </w:t>
      </w:r>
      <w:r>
        <w:rPr>
          <w:spacing w:val="-3"/>
          <w:w w:val="105"/>
        </w:rPr>
        <w:t>occurring </w:t>
      </w:r>
      <w:r>
        <w:rPr>
          <w:w w:val="105"/>
        </w:rPr>
        <w:t>in the context of ongoing </w:t>
      </w:r>
      <w:r>
        <w:rPr>
          <w:spacing w:val="-3"/>
          <w:w w:val="105"/>
        </w:rPr>
        <w:t>family </w:t>
      </w:r>
      <w:r>
        <w:rPr>
          <w:w w:val="105"/>
        </w:rPr>
        <w:t>violence </w:t>
      </w:r>
      <w:r>
        <w:rPr>
          <w:spacing w:val="-4"/>
          <w:w w:val="105"/>
        </w:rPr>
        <w:t>fall </w:t>
      </w:r>
      <w:r>
        <w:rPr>
          <w:spacing w:val="-3"/>
          <w:w w:val="105"/>
        </w:rPr>
        <w:t>within </w:t>
      </w:r>
      <w:r>
        <w:rPr>
          <w:w w:val="105"/>
        </w:rPr>
        <w:t>a special category</w:t>
      </w:r>
      <w:r>
        <w:rPr>
          <w:spacing w:val="-12"/>
          <w:w w:val="105"/>
        </w:rPr>
        <w:t> </w:t>
      </w:r>
      <w:r>
        <w:rPr>
          <w:w w:val="105"/>
        </w:rPr>
        <w:t>of</w:t>
      </w:r>
      <w:r>
        <w:rPr>
          <w:spacing w:val="-11"/>
          <w:w w:val="105"/>
        </w:rPr>
        <w:t> </w:t>
      </w:r>
      <w:r>
        <w:rPr>
          <w:w w:val="105"/>
        </w:rPr>
        <w:t>homicides.</w:t>
      </w:r>
      <w:r>
        <w:rPr>
          <w:spacing w:val="-12"/>
          <w:w w:val="105"/>
        </w:rPr>
        <w:t> </w:t>
      </w:r>
      <w:r>
        <w:rPr>
          <w:w w:val="105"/>
        </w:rPr>
        <w:t>Nevertheless,</w:t>
      </w:r>
      <w:r>
        <w:rPr>
          <w:spacing w:val="-11"/>
          <w:w w:val="105"/>
        </w:rPr>
        <w:t> </w:t>
      </w:r>
      <w:r>
        <w:rPr>
          <w:w w:val="105"/>
        </w:rPr>
        <w:t>if</w:t>
      </w:r>
      <w:r>
        <w:rPr>
          <w:spacing w:val="-12"/>
          <w:w w:val="105"/>
        </w:rPr>
        <w:t> </w:t>
      </w:r>
      <w:r>
        <w:rPr>
          <w:w w:val="105"/>
        </w:rPr>
        <w:t>a</w:t>
      </w:r>
      <w:r>
        <w:rPr>
          <w:spacing w:val="-11"/>
          <w:w w:val="105"/>
        </w:rPr>
        <w:t> </w:t>
      </w:r>
      <w:r>
        <w:rPr>
          <w:w w:val="105"/>
        </w:rPr>
        <w:t>person</w:t>
      </w:r>
      <w:r>
        <w:rPr>
          <w:spacing w:val="-12"/>
          <w:w w:val="105"/>
        </w:rPr>
        <w:t> </w:t>
      </w:r>
      <w:r>
        <w:rPr>
          <w:spacing w:val="-3"/>
          <w:w w:val="105"/>
        </w:rPr>
        <w:t>kills</w:t>
      </w:r>
      <w:r>
        <w:rPr>
          <w:spacing w:val="-11"/>
          <w:w w:val="105"/>
        </w:rPr>
        <w:t> </w:t>
      </w:r>
      <w:r>
        <w:rPr>
          <w:w w:val="105"/>
        </w:rPr>
        <w:t>their</w:t>
      </w:r>
      <w:r>
        <w:rPr>
          <w:spacing w:val="-12"/>
          <w:w w:val="105"/>
        </w:rPr>
        <w:t> </w:t>
      </w:r>
      <w:r>
        <w:rPr>
          <w:w w:val="105"/>
        </w:rPr>
        <w:t>abuser</w:t>
      </w:r>
      <w:r>
        <w:rPr>
          <w:spacing w:val="-11"/>
          <w:w w:val="105"/>
        </w:rPr>
        <w:t> </w:t>
      </w:r>
      <w:r>
        <w:rPr>
          <w:w w:val="105"/>
        </w:rPr>
        <w:t>in</w:t>
      </w:r>
      <w:r>
        <w:rPr>
          <w:spacing w:val="-12"/>
          <w:w w:val="105"/>
        </w:rPr>
        <w:t> </w:t>
      </w:r>
      <w:r>
        <w:rPr>
          <w:w w:val="105"/>
        </w:rPr>
        <w:t>response</w:t>
      </w:r>
      <w:r>
        <w:rPr>
          <w:spacing w:val="-11"/>
          <w:w w:val="105"/>
        </w:rPr>
        <w:t> </w:t>
      </w:r>
      <w:r>
        <w:rPr>
          <w:w w:val="105"/>
        </w:rPr>
        <w:t>to</w:t>
      </w:r>
      <w:r>
        <w:rPr>
          <w:spacing w:val="-12"/>
          <w:w w:val="105"/>
        </w:rPr>
        <w:t> </w:t>
      </w:r>
      <w:r>
        <w:rPr>
          <w:w w:val="105"/>
        </w:rPr>
        <w:t>ongoing </w:t>
      </w:r>
      <w:r>
        <w:rPr>
          <w:spacing w:val="-3"/>
          <w:w w:val="105"/>
        </w:rPr>
        <w:t>family</w:t>
      </w:r>
      <w:r>
        <w:rPr>
          <w:spacing w:val="-8"/>
          <w:w w:val="105"/>
        </w:rPr>
        <w:t> </w:t>
      </w:r>
      <w:r>
        <w:rPr>
          <w:w w:val="105"/>
        </w:rPr>
        <w:t>violence</w:t>
      </w:r>
      <w:r>
        <w:rPr>
          <w:spacing w:val="-7"/>
          <w:w w:val="105"/>
        </w:rPr>
        <w:t> </w:t>
      </w:r>
      <w:r>
        <w:rPr>
          <w:w w:val="105"/>
        </w:rPr>
        <w:t>where</w:t>
      </w:r>
      <w:r>
        <w:rPr>
          <w:spacing w:val="-8"/>
          <w:w w:val="105"/>
        </w:rPr>
        <w:t> </w:t>
      </w:r>
      <w:r>
        <w:rPr>
          <w:spacing w:val="-3"/>
          <w:w w:val="105"/>
        </w:rPr>
        <w:t>that</w:t>
      </w:r>
      <w:r>
        <w:rPr>
          <w:spacing w:val="-7"/>
          <w:w w:val="105"/>
        </w:rPr>
        <w:t> </w:t>
      </w:r>
      <w:r>
        <w:rPr>
          <w:w w:val="105"/>
        </w:rPr>
        <w:t>response</w:t>
      </w:r>
      <w:r>
        <w:rPr>
          <w:spacing w:val="-8"/>
          <w:w w:val="105"/>
        </w:rPr>
        <w:t> </w:t>
      </w:r>
      <w:r>
        <w:rPr>
          <w:w w:val="105"/>
        </w:rPr>
        <w:t>does</w:t>
      </w:r>
      <w:r>
        <w:rPr>
          <w:spacing w:val="-7"/>
          <w:w w:val="105"/>
        </w:rPr>
        <w:t> </w:t>
      </w:r>
      <w:r>
        <w:rPr>
          <w:spacing w:val="-2"/>
          <w:w w:val="105"/>
        </w:rPr>
        <w:t>not</w:t>
      </w:r>
      <w:r>
        <w:rPr>
          <w:spacing w:val="-8"/>
          <w:w w:val="105"/>
        </w:rPr>
        <w:t> </w:t>
      </w:r>
      <w:r>
        <w:rPr>
          <w:spacing w:val="-3"/>
          <w:w w:val="105"/>
        </w:rPr>
        <w:t>amount</w:t>
      </w:r>
      <w:r>
        <w:rPr>
          <w:spacing w:val="-7"/>
          <w:w w:val="105"/>
        </w:rPr>
        <w:t> </w:t>
      </w:r>
      <w:r>
        <w:rPr>
          <w:w w:val="105"/>
        </w:rPr>
        <w:t>to</w:t>
      </w:r>
      <w:r>
        <w:rPr>
          <w:spacing w:val="-8"/>
          <w:w w:val="105"/>
        </w:rPr>
        <w:t> </w:t>
      </w:r>
      <w:r>
        <w:rPr>
          <w:spacing w:val="-3"/>
          <w:w w:val="105"/>
        </w:rPr>
        <w:t>self-defence,</w:t>
      </w:r>
      <w:r>
        <w:rPr>
          <w:spacing w:val="-7"/>
          <w:w w:val="105"/>
        </w:rPr>
        <w:t> </w:t>
      </w:r>
      <w:r>
        <w:rPr>
          <w:w w:val="105"/>
        </w:rPr>
        <w:t>the</w:t>
      </w:r>
      <w:r>
        <w:rPr>
          <w:spacing w:val="-8"/>
          <w:w w:val="105"/>
        </w:rPr>
        <w:t> </w:t>
      </w:r>
      <w:r>
        <w:rPr>
          <w:spacing w:val="-3"/>
          <w:w w:val="105"/>
        </w:rPr>
        <w:t>forfeiture</w:t>
      </w:r>
      <w:r>
        <w:rPr>
          <w:spacing w:val="-7"/>
          <w:w w:val="105"/>
        </w:rPr>
        <w:t> </w:t>
      </w:r>
      <w:r>
        <w:rPr>
          <w:spacing w:val="-3"/>
          <w:w w:val="105"/>
        </w:rPr>
        <w:t>rule </w:t>
      </w:r>
      <w:r>
        <w:rPr>
          <w:w w:val="105"/>
        </w:rPr>
        <w:t>applies.</w:t>
      </w:r>
      <w:r>
        <w:rPr>
          <w:w w:val="105"/>
          <w:position w:val="7"/>
          <w:sz w:val="12"/>
        </w:rPr>
        <w:t>54</w:t>
      </w:r>
    </w:p>
    <w:p>
      <w:pPr>
        <w:pStyle w:val="ListParagraph"/>
        <w:numPr>
          <w:ilvl w:val="1"/>
          <w:numId w:val="4"/>
        </w:numPr>
        <w:tabs>
          <w:tab w:pos="2381" w:val="left" w:leader="none"/>
          <w:tab w:pos="2382" w:val="left" w:leader="none"/>
        </w:tabs>
        <w:spacing w:line="242" w:lineRule="auto" w:before="125" w:after="0"/>
        <w:ind w:left="2381" w:right="1589" w:hanging="794"/>
        <w:jc w:val="left"/>
        <w:rPr>
          <w:sz w:val="21"/>
        </w:rPr>
      </w:pPr>
      <w:r>
        <w:rPr>
          <w:sz w:val="21"/>
        </w:rPr>
        <w:t>The </w:t>
      </w:r>
      <w:r>
        <w:rPr>
          <w:spacing w:val="-4"/>
          <w:sz w:val="21"/>
        </w:rPr>
        <w:t>Tasmanian Women’s </w:t>
      </w:r>
      <w:r>
        <w:rPr>
          <w:sz w:val="21"/>
        </w:rPr>
        <w:t>Legal  Service  </w:t>
      </w:r>
      <w:r>
        <w:rPr>
          <w:spacing w:val="-2"/>
          <w:sz w:val="21"/>
        </w:rPr>
        <w:t>has  </w:t>
      </w:r>
      <w:r>
        <w:rPr>
          <w:sz w:val="21"/>
        </w:rPr>
        <w:t>expressed  </w:t>
      </w:r>
      <w:r>
        <w:rPr>
          <w:spacing w:val="-3"/>
          <w:sz w:val="21"/>
        </w:rPr>
        <w:t>concern  </w:t>
      </w:r>
      <w:r>
        <w:rPr>
          <w:sz w:val="21"/>
        </w:rPr>
        <w:t>about  the  application  of the </w:t>
      </w:r>
      <w:r>
        <w:rPr>
          <w:spacing w:val="-3"/>
          <w:sz w:val="21"/>
        </w:rPr>
        <w:t>forfeiture </w:t>
      </w:r>
      <w:r>
        <w:rPr>
          <w:sz w:val="21"/>
        </w:rPr>
        <w:t>rule to women who </w:t>
      </w:r>
      <w:r>
        <w:rPr>
          <w:spacing w:val="-3"/>
          <w:sz w:val="21"/>
        </w:rPr>
        <w:t>kill </w:t>
      </w:r>
      <w:r>
        <w:rPr>
          <w:sz w:val="21"/>
        </w:rPr>
        <w:t>violent partners. In its response to the </w:t>
      </w:r>
      <w:r>
        <w:rPr>
          <w:spacing w:val="-5"/>
          <w:sz w:val="21"/>
        </w:rPr>
        <w:t>Tasmania </w:t>
      </w:r>
      <w:r>
        <w:rPr>
          <w:sz w:val="21"/>
        </w:rPr>
        <w:t>Law </w:t>
      </w:r>
      <w:r>
        <w:rPr>
          <w:spacing w:val="-4"/>
          <w:sz w:val="21"/>
        </w:rPr>
        <w:t>Institute’s </w:t>
      </w:r>
      <w:r>
        <w:rPr>
          <w:sz w:val="21"/>
        </w:rPr>
        <w:t>issues paper on the </w:t>
      </w:r>
      <w:r>
        <w:rPr>
          <w:spacing w:val="-3"/>
          <w:sz w:val="21"/>
        </w:rPr>
        <w:t>forfeiture rule, </w:t>
      </w:r>
      <w:r>
        <w:rPr>
          <w:sz w:val="21"/>
        </w:rPr>
        <w:t>the </w:t>
      </w:r>
      <w:r>
        <w:rPr>
          <w:spacing w:val="-4"/>
          <w:sz w:val="21"/>
        </w:rPr>
        <w:t>Women’s </w:t>
      </w:r>
      <w:r>
        <w:rPr>
          <w:sz w:val="21"/>
        </w:rPr>
        <w:t>Legal Service </w:t>
      </w:r>
      <w:r>
        <w:rPr>
          <w:spacing w:val="-3"/>
          <w:sz w:val="21"/>
        </w:rPr>
        <w:t>pointed </w:t>
      </w:r>
      <w:r>
        <w:rPr>
          <w:sz w:val="21"/>
        </w:rPr>
        <w:t>out </w:t>
      </w:r>
      <w:r>
        <w:rPr>
          <w:spacing w:val="-3"/>
          <w:sz w:val="21"/>
        </w:rPr>
        <w:t>that </w:t>
      </w:r>
      <w:r>
        <w:rPr>
          <w:sz w:val="21"/>
        </w:rPr>
        <w:t>women who </w:t>
      </w:r>
      <w:r>
        <w:rPr>
          <w:spacing w:val="-3"/>
          <w:sz w:val="21"/>
        </w:rPr>
        <w:t>intend </w:t>
      </w:r>
      <w:r>
        <w:rPr>
          <w:sz w:val="21"/>
        </w:rPr>
        <w:t>to </w:t>
      </w:r>
      <w:r>
        <w:rPr>
          <w:spacing w:val="-3"/>
          <w:sz w:val="21"/>
        </w:rPr>
        <w:t>kill </w:t>
      </w:r>
      <w:r>
        <w:rPr>
          <w:sz w:val="21"/>
        </w:rPr>
        <w:t>a violent partner to escape their abuse </w:t>
      </w:r>
      <w:r>
        <w:rPr>
          <w:spacing w:val="-3"/>
          <w:sz w:val="21"/>
        </w:rPr>
        <w:t>are </w:t>
      </w:r>
      <w:r>
        <w:rPr>
          <w:sz w:val="21"/>
        </w:rPr>
        <w:t>often </w:t>
      </w:r>
      <w:r>
        <w:rPr>
          <w:spacing w:val="-3"/>
          <w:sz w:val="21"/>
        </w:rPr>
        <w:t>found </w:t>
      </w:r>
      <w:r>
        <w:rPr>
          <w:sz w:val="21"/>
        </w:rPr>
        <w:t>to </w:t>
      </w:r>
      <w:r>
        <w:rPr>
          <w:spacing w:val="-3"/>
          <w:sz w:val="21"/>
        </w:rPr>
        <w:t>have diminished</w:t>
      </w:r>
      <w:r>
        <w:rPr>
          <w:spacing w:val="8"/>
          <w:sz w:val="21"/>
        </w:rPr>
        <w:t> </w:t>
      </w:r>
      <w:r>
        <w:rPr>
          <w:spacing w:val="-3"/>
          <w:sz w:val="21"/>
        </w:rPr>
        <w:t>responsibility.</w:t>
      </w:r>
      <w:r>
        <w:rPr>
          <w:spacing w:val="-3"/>
          <w:position w:val="7"/>
          <w:sz w:val="12"/>
        </w:rPr>
        <w:t>55</w:t>
      </w:r>
    </w:p>
    <w:p>
      <w:pPr>
        <w:pStyle w:val="ListParagraph"/>
        <w:numPr>
          <w:ilvl w:val="1"/>
          <w:numId w:val="4"/>
        </w:numPr>
        <w:tabs>
          <w:tab w:pos="2380" w:val="left" w:leader="none"/>
          <w:tab w:pos="2382" w:val="left" w:leader="none"/>
        </w:tabs>
        <w:spacing w:line="242" w:lineRule="auto" w:before="125" w:after="0"/>
        <w:ind w:left="2381" w:right="1783" w:hanging="794"/>
        <w:jc w:val="left"/>
        <w:rPr>
          <w:sz w:val="21"/>
        </w:rPr>
      </w:pPr>
      <w:r>
        <w:rPr>
          <w:w w:val="105"/>
          <w:sz w:val="21"/>
        </w:rPr>
        <w:t>In</w:t>
      </w:r>
      <w:r>
        <w:rPr>
          <w:spacing w:val="-4"/>
          <w:w w:val="105"/>
          <w:sz w:val="21"/>
        </w:rPr>
        <w:t> </w:t>
      </w:r>
      <w:r>
        <w:rPr>
          <w:w w:val="105"/>
          <w:sz w:val="21"/>
        </w:rPr>
        <w:t>Victoria,</w:t>
      </w:r>
      <w:r>
        <w:rPr>
          <w:spacing w:val="-4"/>
          <w:w w:val="105"/>
          <w:sz w:val="21"/>
        </w:rPr>
        <w:t> </w:t>
      </w:r>
      <w:r>
        <w:rPr>
          <w:w w:val="105"/>
          <w:sz w:val="21"/>
        </w:rPr>
        <w:t>women</w:t>
      </w:r>
      <w:r>
        <w:rPr>
          <w:spacing w:val="-4"/>
          <w:w w:val="105"/>
          <w:sz w:val="21"/>
        </w:rPr>
        <w:t> </w:t>
      </w:r>
      <w:r>
        <w:rPr>
          <w:spacing w:val="-3"/>
          <w:w w:val="105"/>
          <w:sz w:val="21"/>
        </w:rPr>
        <w:t>have</w:t>
      </w:r>
      <w:r>
        <w:rPr>
          <w:spacing w:val="-4"/>
          <w:w w:val="105"/>
          <w:sz w:val="21"/>
        </w:rPr>
        <w:t> </w:t>
      </w:r>
      <w:r>
        <w:rPr>
          <w:w w:val="105"/>
          <w:sz w:val="21"/>
        </w:rPr>
        <w:t>been</w:t>
      </w:r>
      <w:r>
        <w:rPr>
          <w:spacing w:val="-4"/>
          <w:w w:val="105"/>
          <w:sz w:val="21"/>
        </w:rPr>
        <w:t> </w:t>
      </w:r>
      <w:r>
        <w:rPr>
          <w:spacing w:val="-3"/>
          <w:w w:val="105"/>
          <w:sz w:val="21"/>
        </w:rPr>
        <w:t>found</w:t>
      </w:r>
      <w:r>
        <w:rPr>
          <w:spacing w:val="-4"/>
          <w:w w:val="105"/>
          <w:sz w:val="21"/>
        </w:rPr>
        <w:t> </w:t>
      </w:r>
      <w:r>
        <w:rPr>
          <w:w w:val="105"/>
          <w:sz w:val="21"/>
        </w:rPr>
        <w:t>guilty</w:t>
      </w:r>
      <w:r>
        <w:rPr>
          <w:spacing w:val="-3"/>
          <w:w w:val="105"/>
          <w:sz w:val="21"/>
        </w:rPr>
        <w:t> </w:t>
      </w:r>
      <w:r>
        <w:rPr>
          <w:w w:val="105"/>
          <w:sz w:val="21"/>
        </w:rPr>
        <w:t>of</w:t>
      </w:r>
      <w:r>
        <w:rPr>
          <w:spacing w:val="-4"/>
          <w:w w:val="105"/>
          <w:sz w:val="21"/>
        </w:rPr>
        <w:t> </w:t>
      </w:r>
      <w:r>
        <w:rPr>
          <w:w w:val="105"/>
          <w:sz w:val="21"/>
        </w:rPr>
        <w:t>the</w:t>
      </w:r>
      <w:r>
        <w:rPr>
          <w:spacing w:val="-4"/>
          <w:w w:val="105"/>
          <w:sz w:val="21"/>
        </w:rPr>
        <w:t> </w:t>
      </w:r>
      <w:r>
        <w:rPr>
          <w:spacing w:val="-3"/>
          <w:w w:val="105"/>
          <w:sz w:val="21"/>
        </w:rPr>
        <w:t>manslaughter</w:t>
      </w:r>
      <w:r>
        <w:rPr>
          <w:spacing w:val="-4"/>
          <w:w w:val="105"/>
          <w:sz w:val="21"/>
        </w:rPr>
        <w:t> </w:t>
      </w:r>
      <w:r>
        <w:rPr>
          <w:w w:val="105"/>
          <w:sz w:val="21"/>
        </w:rPr>
        <w:t>of</w:t>
      </w:r>
      <w:r>
        <w:rPr>
          <w:spacing w:val="-4"/>
          <w:w w:val="105"/>
          <w:sz w:val="21"/>
        </w:rPr>
        <w:t> </w:t>
      </w:r>
      <w:r>
        <w:rPr>
          <w:w w:val="105"/>
          <w:sz w:val="21"/>
        </w:rPr>
        <w:t>an</w:t>
      </w:r>
      <w:r>
        <w:rPr>
          <w:spacing w:val="-4"/>
          <w:w w:val="105"/>
          <w:sz w:val="21"/>
        </w:rPr>
        <w:t> </w:t>
      </w:r>
      <w:r>
        <w:rPr>
          <w:spacing w:val="-3"/>
          <w:w w:val="105"/>
          <w:sz w:val="21"/>
        </w:rPr>
        <w:t>abusive</w:t>
      </w:r>
      <w:r>
        <w:rPr>
          <w:spacing w:val="-4"/>
          <w:w w:val="105"/>
          <w:sz w:val="21"/>
        </w:rPr>
        <w:t> </w:t>
      </w:r>
      <w:r>
        <w:rPr>
          <w:w w:val="105"/>
          <w:sz w:val="21"/>
        </w:rPr>
        <w:t>partner</w:t>
      </w:r>
      <w:r>
        <w:rPr>
          <w:spacing w:val="-4"/>
          <w:w w:val="105"/>
          <w:sz w:val="21"/>
        </w:rPr>
        <w:t> </w:t>
      </w:r>
      <w:r>
        <w:rPr>
          <w:w w:val="105"/>
          <w:sz w:val="21"/>
        </w:rPr>
        <w:t>in cases</w:t>
      </w:r>
      <w:r>
        <w:rPr>
          <w:spacing w:val="5"/>
          <w:w w:val="105"/>
          <w:sz w:val="21"/>
        </w:rPr>
        <w:t> </w:t>
      </w:r>
      <w:r>
        <w:rPr>
          <w:w w:val="105"/>
          <w:sz w:val="21"/>
        </w:rPr>
        <w:t>where:</w:t>
      </w:r>
    </w:p>
    <w:p>
      <w:pPr>
        <w:pStyle w:val="ListParagraph"/>
        <w:numPr>
          <w:ilvl w:val="2"/>
          <w:numId w:val="4"/>
        </w:numPr>
        <w:tabs>
          <w:tab w:pos="2721" w:val="left" w:leader="none"/>
          <w:tab w:pos="2722" w:val="left" w:leader="none"/>
        </w:tabs>
        <w:spacing w:line="242" w:lineRule="auto" w:before="122" w:after="0"/>
        <w:ind w:left="2721" w:right="2188" w:hanging="340"/>
        <w:jc w:val="left"/>
        <w:rPr>
          <w:sz w:val="12"/>
        </w:rPr>
      </w:pPr>
      <w:r>
        <w:rPr>
          <w:w w:val="105"/>
          <w:sz w:val="21"/>
        </w:rPr>
        <w:t>A</w:t>
      </w:r>
      <w:r>
        <w:rPr>
          <w:spacing w:val="-7"/>
          <w:w w:val="105"/>
          <w:sz w:val="21"/>
        </w:rPr>
        <w:t> </w:t>
      </w:r>
      <w:r>
        <w:rPr>
          <w:spacing w:val="-3"/>
          <w:w w:val="105"/>
          <w:sz w:val="21"/>
        </w:rPr>
        <w:t>woman</w:t>
      </w:r>
      <w:r>
        <w:rPr>
          <w:spacing w:val="-6"/>
          <w:w w:val="105"/>
          <w:sz w:val="21"/>
        </w:rPr>
        <w:t> </w:t>
      </w:r>
      <w:r>
        <w:rPr>
          <w:w w:val="105"/>
          <w:sz w:val="21"/>
        </w:rPr>
        <w:t>stabbed</w:t>
      </w:r>
      <w:r>
        <w:rPr>
          <w:spacing w:val="-7"/>
          <w:w w:val="105"/>
          <w:sz w:val="21"/>
        </w:rPr>
        <w:t> </w:t>
      </w:r>
      <w:r>
        <w:rPr>
          <w:w w:val="105"/>
          <w:sz w:val="21"/>
        </w:rPr>
        <w:t>her</w:t>
      </w:r>
      <w:r>
        <w:rPr>
          <w:spacing w:val="-6"/>
          <w:w w:val="105"/>
          <w:sz w:val="21"/>
        </w:rPr>
        <w:t> </w:t>
      </w:r>
      <w:r>
        <w:rPr>
          <w:w w:val="105"/>
          <w:sz w:val="21"/>
        </w:rPr>
        <w:t>partner</w:t>
      </w:r>
      <w:r>
        <w:rPr>
          <w:spacing w:val="-6"/>
          <w:w w:val="105"/>
          <w:sz w:val="21"/>
        </w:rPr>
        <w:t> </w:t>
      </w:r>
      <w:r>
        <w:rPr>
          <w:w w:val="105"/>
          <w:sz w:val="21"/>
        </w:rPr>
        <w:t>in</w:t>
      </w:r>
      <w:r>
        <w:rPr>
          <w:spacing w:val="-7"/>
          <w:w w:val="105"/>
          <w:sz w:val="21"/>
        </w:rPr>
        <w:t> </w:t>
      </w:r>
      <w:r>
        <w:rPr>
          <w:w w:val="105"/>
          <w:sz w:val="21"/>
        </w:rPr>
        <w:t>the</w:t>
      </w:r>
      <w:r>
        <w:rPr>
          <w:spacing w:val="-6"/>
          <w:w w:val="105"/>
          <w:sz w:val="21"/>
        </w:rPr>
        <w:t> </w:t>
      </w:r>
      <w:r>
        <w:rPr>
          <w:w w:val="105"/>
          <w:sz w:val="21"/>
        </w:rPr>
        <w:t>course</w:t>
      </w:r>
      <w:r>
        <w:rPr>
          <w:spacing w:val="-7"/>
          <w:w w:val="105"/>
          <w:sz w:val="21"/>
        </w:rPr>
        <w:t> </w:t>
      </w:r>
      <w:r>
        <w:rPr>
          <w:w w:val="105"/>
          <w:sz w:val="21"/>
        </w:rPr>
        <w:t>of</w:t>
      </w:r>
      <w:r>
        <w:rPr>
          <w:spacing w:val="-6"/>
          <w:w w:val="105"/>
          <w:sz w:val="21"/>
        </w:rPr>
        <w:t> </w:t>
      </w:r>
      <w:r>
        <w:rPr>
          <w:w w:val="105"/>
          <w:sz w:val="21"/>
        </w:rPr>
        <w:t>a</w:t>
      </w:r>
      <w:r>
        <w:rPr>
          <w:spacing w:val="-6"/>
          <w:w w:val="105"/>
          <w:sz w:val="21"/>
        </w:rPr>
        <w:t> </w:t>
      </w:r>
      <w:r>
        <w:rPr>
          <w:w w:val="105"/>
          <w:sz w:val="21"/>
        </w:rPr>
        <w:t>violent</w:t>
      </w:r>
      <w:r>
        <w:rPr>
          <w:spacing w:val="-7"/>
          <w:w w:val="105"/>
          <w:sz w:val="21"/>
        </w:rPr>
        <w:t> </w:t>
      </w:r>
      <w:r>
        <w:rPr>
          <w:spacing w:val="-3"/>
          <w:w w:val="105"/>
          <w:sz w:val="21"/>
        </w:rPr>
        <w:t>dispute,</w:t>
      </w:r>
      <w:r>
        <w:rPr>
          <w:spacing w:val="-6"/>
          <w:w w:val="105"/>
          <w:sz w:val="21"/>
        </w:rPr>
        <w:t> </w:t>
      </w:r>
      <w:r>
        <w:rPr>
          <w:w w:val="105"/>
          <w:sz w:val="21"/>
        </w:rPr>
        <w:t>and</w:t>
      </w:r>
      <w:r>
        <w:rPr>
          <w:spacing w:val="-7"/>
          <w:w w:val="105"/>
          <w:sz w:val="21"/>
        </w:rPr>
        <w:t> </w:t>
      </w:r>
      <w:r>
        <w:rPr>
          <w:w w:val="105"/>
          <w:sz w:val="21"/>
        </w:rPr>
        <w:t>received</w:t>
      </w:r>
      <w:r>
        <w:rPr>
          <w:spacing w:val="-6"/>
          <w:w w:val="105"/>
          <w:sz w:val="21"/>
        </w:rPr>
        <w:t> </w:t>
      </w:r>
      <w:r>
        <w:rPr>
          <w:w w:val="105"/>
          <w:sz w:val="21"/>
        </w:rPr>
        <w:t>a wholly suspended</w:t>
      </w:r>
      <w:r>
        <w:rPr>
          <w:spacing w:val="10"/>
          <w:w w:val="105"/>
          <w:sz w:val="21"/>
        </w:rPr>
        <w:t> </w:t>
      </w:r>
      <w:r>
        <w:rPr>
          <w:spacing w:val="-3"/>
          <w:w w:val="105"/>
          <w:sz w:val="21"/>
        </w:rPr>
        <w:t>sentence.</w:t>
      </w:r>
      <w:r>
        <w:rPr>
          <w:spacing w:val="-3"/>
          <w:w w:val="105"/>
          <w:position w:val="7"/>
          <w:sz w:val="12"/>
        </w:rPr>
        <w:t>56</w:t>
      </w:r>
    </w:p>
    <w:p>
      <w:pPr>
        <w:pStyle w:val="ListParagraph"/>
        <w:numPr>
          <w:ilvl w:val="2"/>
          <w:numId w:val="4"/>
        </w:numPr>
        <w:tabs>
          <w:tab w:pos="2721" w:val="left" w:leader="none"/>
          <w:tab w:pos="2722" w:val="left" w:leader="none"/>
        </w:tabs>
        <w:spacing w:line="242" w:lineRule="auto" w:before="122" w:after="0"/>
        <w:ind w:left="2721" w:right="1740" w:hanging="340"/>
        <w:jc w:val="left"/>
        <w:rPr>
          <w:sz w:val="12"/>
        </w:rPr>
      </w:pPr>
      <w:r>
        <w:rPr>
          <w:w w:val="105"/>
          <w:sz w:val="21"/>
        </w:rPr>
        <w:t>A </w:t>
      </w:r>
      <w:r>
        <w:rPr>
          <w:spacing w:val="-3"/>
          <w:w w:val="105"/>
          <w:sz w:val="21"/>
        </w:rPr>
        <w:t>woman </w:t>
      </w:r>
      <w:r>
        <w:rPr>
          <w:w w:val="105"/>
          <w:sz w:val="21"/>
        </w:rPr>
        <w:t>disarmed her partner and then </w:t>
      </w:r>
      <w:r>
        <w:rPr>
          <w:spacing w:val="-3"/>
          <w:w w:val="105"/>
          <w:sz w:val="21"/>
        </w:rPr>
        <w:t>shot him </w:t>
      </w:r>
      <w:r>
        <w:rPr>
          <w:w w:val="105"/>
          <w:sz w:val="21"/>
        </w:rPr>
        <w:t>as he moved </w:t>
      </w:r>
      <w:r>
        <w:rPr>
          <w:spacing w:val="-3"/>
          <w:w w:val="105"/>
          <w:sz w:val="21"/>
        </w:rPr>
        <w:t>toward </w:t>
      </w:r>
      <w:r>
        <w:rPr>
          <w:w w:val="105"/>
          <w:sz w:val="21"/>
        </w:rPr>
        <w:t>her </w:t>
      </w:r>
      <w:r>
        <w:rPr>
          <w:spacing w:val="-3"/>
          <w:w w:val="105"/>
          <w:sz w:val="21"/>
        </w:rPr>
        <w:t>during </w:t>
      </w:r>
      <w:r>
        <w:rPr>
          <w:w w:val="105"/>
          <w:sz w:val="21"/>
        </w:rPr>
        <w:t>a violent </w:t>
      </w:r>
      <w:r>
        <w:rPr>
          <w:spacing w:val="-3"/>
          <w:w w:val="105"/>
          <w:sz w:val="21"/>
        </w:rPr>
        <w:t>dispute, </w:t>
      </w:r>
      <w:r>
        <w:rPr>
          <w:w w:val="105"/>
          <w:sz w:val="21"/>
        </w:rPr>
        <w:t>and received a five-year </w:t>
      </w:r>
      <w:r>
        <w:rPr>
          <w:spacing w:val="-3"/>
          <w:w w:val="105"/>
          <w:sz w:val="21"/>
        </w:rPr>
        <w:t>custodial</w:t>
      </w:r>
      <w:r>
        <w:rPr>
          <w:spacing w:val="19"/>
          <w:w w:val="105"/>
          <w:sz w:val="21"/>
        </w:rPr>
        <w:t> </w:t>
      </w:r>
      <w:r>
        <w:rPr>
          <w:spacing w:val="-3"/>
          <w:w w:val="105"/>
          <w:sz w:val="21"/>
        </w:rPr>
        <w:t>sentence.</w:t>
      </w:r>
      <w:r>
        <w:rPr>
          <w:spacing w:val="-3"/>
          <w:w w:val="105"/>
          <w:position w:val="7"/>
          <w:sz w:val="12"/>
        </w:rPr>
        <w:t>57</w:t>
      </w:r>
    </w:p>
    <w:p>
      <w:pPr>
        <w:pStyle w:val="ListParagraph"/>
        <w:numPr>
          <w:ilvl w:val="2"/>
          <w:numId w:val="4"/>
        </w:numPr>
        <w:tabs>
          <w:tab w:pos="2721" w:val="left" w:leader="none"/>
          <w:tab w:pos="2722" w:val="left" w:leader="none"/>
        </w:tabs>
        <w:spacing w:line="242" w:lineRule="auto" w:before="123" w:after="0"/>
        <w:ind w:left="2721" w:right="1802" w:hanging="340"/>
        <w:jc w:val="left"/>
        <w:rPr>
          <w:sz w:val="21"/>
        </w:rPr>
      </w:pPr>
      <w:r>
        <w:rPr>
          <w:sz w:val="21"/>
        </w:rPr>
        <w:t>A </w:t>
      </w:r>
      <w:r>
        <w:rPr>
          <w:spacing w:val="-3"/>
          <w:sz w:val="21"/>
        </w:rPr>
        <w:t>woman </w:t>
      </w:r>
      <w:r>
        <w:rPr>
          <w:sz w:val="21"/>
        </w:rPr>
        <w:t>experienced 50 years of domestic violence </w:t>
      </w:r>
      <w:r>
        <w:rPr>
          <w:spacing w:val="-3"/>
          <w:sz w:val="21"/>
        </w:rPr>
        <w:t>from </w:t>
      </w:r>
      <w:r>
        <w:rPr>
          <w:sz w:val="21"/>
        </w:rPr>
        <w:t>her </w:t>
      </w:r>
      <w:r>
        <w:rPr>
          <w:spacing w:val="-3"/>
          <w:sz w:val="21"/>
        </w:rPr>
        <w:t>alcoholic </w:t>
      </w:r>
      <w:r>
        <w:rPr>
          <w:sz w:val="21"/>
        </w:rPr>
        <w:t>partner and </w:t>
      </w:r>
      <w:r>
        <w:rPr>
          <w:spacing w:val="-3"/>
          <w:sz w:val="21"/>
        </w:rPr>
        <w:t>killed him </w:t>
      </w:r>
      <w:r>
        <w:rPr>
          <w:sz w:val="21"/>
        </w:rPr>
        <w:t>in </w:t>
      </w:r>
      <w:r>
        <w:rPr>
          <w:spacing w:val="-3"/>
          <w:sz w:val="21"/>
        </w:rPr>
        <w:t>fear that </w:t>
      </w:r>
      <w:r>
        <w:rPr>
          <w:sz w:val="21"/>
        </w:rPr>
        <w:t>he was about to attack her with an </w:t>
      </w:r>
      <w:r>
        <w:rPr>
          <w:spacing w:val="-3"/>
          <w:sz w:val="21"/>
        </w:rPr>
        <w:t>axe, </w:t>
      </w:r>
      <w:r>
        <w:rPr>
          <w:sz w:val="21"/>
        </w:rPr>
        <w:t>and received</w:t>
      </w:r>
      <w:r>
        <w:rPr>
          <w:spacing w:val="3"/>
          <w:sz w:val="21"/>
        </w:rPr>
        <w:t> </w:t>
      </w:r>
      <w:r>
        <w:rPr>
          <w:sz w:val="21"/>
        </w:rPr>
        <w:t>a</w:t>
      </w:r>
    </w:p>
    <w:p>
      <w:pPr>
        <w:pStyle w:val="BodyText"/>
        <w:spacing w:before="2"/>
        <w:ind w:left="2721"/>
        <w:rPr>
          <w:sz w:val="12"/>
        </w:rPr>
      </w:pPr>
      <w:r>
        <w:rPr>
          <w:w w:val="105"/>
        </w:rPr>
        <w:t>non-custodial sentence.</w:t>
      </w:r>
      <w:r>
        <w:rPr>
          <w:w w:val="105"/>
          <w:position w:val="7"/>
          <w:sz w:val="12"/>
        </w:rPr>
        <w:t>58</w:t>
      </w:r>
    </w:p>
    <w:p>
      <w:pPr>
        <w:pStyle w:val="ListParagraph"/>
        <w:numPr>
          <w:ilvl w:val="1"/>
          <w:numId w:val="4"/>
        </w:numPr>
        <w:tabs>
          <w:tab w:pos="2380" w:val="left" w:leader="none"/>
          <w:tab w:pos="2381" w:val="left" w:leader="none"/>
        </w:tabs>
        <w:spacing w:line="242" w:lineRule="auto" w:before="123" w:after="0"/>
        <w:ind w:left="2381" w:right="1690" w:hanging="794"/>
        <w:jc w:val="left"/>
        <w:rPr>
          <w:sz w:val="21"/>
        </w:rPr>
      </w:pPr>
      <w:r>
        <w:rPr>
          <w:w w:val="105"/>
          <w:sz w:val="21"/>
        </w:rPr>
        <w:t>Where</w:t>
      </w:r>
      <w:r>
        <w:rPr>
          <w:spacing w:val="-7"/>
          <w:w w:val="105"/>
          <w:sz w:val="21"/>
        </w:rPr>
        <w:t> </w:t>
      </w:r>
      <w:r>
        <w:rPr>
          <w:w w:val="105"/>
          <w:sz w:val="21"/>
        </w:rPr>
        <w:t>courts</w:t>
      </w:r>
      <w:r>
        <w:rPr>
          <w:spacing w:val="-6"/>
          <w:w w:val="105"/>
          <w:sz w:val="21"/>
        </w:rPr>
        <w:t> </w:t>
      </w:r>
      <w:r>
        <w:rPr>
          <w:spacing w:val="-3"/>
          <w:w w:val="105"/>
          <w:sz w:val="21"/>
        </w:rPr>
        <w:t>have</w:t>
      </w:r>
      <w:r>
        <w:rPr>
          <w:spacing w:val="-7"/>
          <w:w w:val="105"/>
          <w:sz w:val="21"/>
        </w:rPr>
        <w:t> </w:t>
      </w:r>
      <w:r>
        <w:rPr>
          <w:w w:val="105"/>
          <w:sz w:val="21"/>
        </w:rPr>
        <w:t>a</w:t>
      </w:r>
      <w:r>
        <w:rPr>
          <w:spacing w:val="-6"/>
          <w:w w:val="105"/>
          <w:sz w:val="21"/>
        </w:rPr>
        <w:t> </w:t>
      </w:r>
      <w:r>
        <w:rPr>
          <w:w w:val="105"/>
          <w:sz w:val="21"/>
        </w:rPr>
        <w:t>statutory</w:t>
      </w:r>
      <w:r>
        <w:rPr>
          <w:spacing w:val="-6"/>
          <w:w w:val="105"/>
          <w:sz w:val="21"/>
        </w:rPr>
        <w:t> </w:t>
      </w:r>
      <w:r>
        <w:rPr>
          <w:w w:val="105"/>
          <w:sz w:val="21"/>
        </w:rPr>
        <w:t>power</w:t>
      </w:r>
      <w:r>
        <w:rPr>
          <w:spacing w:val="-7"/>
          <w:w w:val="105"/>
          <w:sz w:val="21"/>
        </w:rPr>
        <w:t> </w:t>
      </w:r>
      <w:r>
        <w:rPr>
          <w:w w:val="105"/>
          <w:sz w:val="21"/>
        </w:rPr>
        <w:t>to</w:t>
      </w:r>
      <w:r>
        <w:rPr>
          <w:spacing w:val="-6"/>
          <w:w w:val="105"/>
          <w:sz w:val="21"/>
        </w:rPr>
        <w:t> </w:t>
      </w:r>
      <w:r>
        <w:rPr>
          <w:w w:val="105"/>
          <w:sz w:val="21"/>
        </w:rPr>
        <w:t>modify</w:t>
      </w:r>
      <w:r>
        <w:rPr>
          <w:spacing w:val="-6"/>
          <w:w w:val="105"/>
          <w:sz w:val="21"/>
        </w:rPr>
        <w:t> </w:t>
      </w:r>
      <w:r>
        <w:rPr>
          <w:w w:val="105"/>
          <w:sz w:val="21"/>
        </w:rPr>
        <w:t>the</w:t>
      </w:r>
      <w:r>
        <w:rPr>
          <w:spacing w:val="-7"/>
          <w:w w:val="105"/>
          <w:sz w:val="21"/>
        </w:rPr>
        <w:t> </w:t>
      </w:r>
      <w:r>
        <w:rPr>
          <w:w w:val="105"/>
          <w:sz w:val="21"/>
        </w:rPr>
        <w:t>effect</w:t>
      </w:r>
      <w:r>
        <w:rPr>
          <w:spacing w:val="-6"/>
          <w:w w:val="105"/>
          <w:sz w:val="21"/>
        </w:rPr>
        <w:t> </w:t>
      </w:r>
      <w:r>
        <w:rPr>
          <w:w w:val="105"/>
          <w:sz w:val="21"/>
        </w:rPr>
        <w:t>of</w:t>
      </w:r>
      <w:r>
        <w:rPr>
          <w:spacing w:val="-6"/>
          <w:w w:val="105"/>
          <w:sz w:val="21"/>
        </w:rPr>
        <w:t> </w:t>
      </w:r>
      <w:r>
        <w:rPr>
          <w:w w:val="105"/>
          <w:sz w:val="21"/>
        </w:rPr>
        <w:t>the</w:t>
      </w:r>
      <w:r>
        <w:rPr>
          <w:spacing w:val="-7"/>
          <w:w w:val="105"/>
          <w:sz w:val="21"/>
        </w:rPr>
        <w:t> </w:t>
      </w:r>
      <w:r>
        <w:rPr>
          <w:spacing w:val="-3"/>
          <w:w w:val="105"/>
          <w:sz w:val="21"/>
        </w:rPr>
        <w:t>rule,</w:t>
      </w:r>
      <w:r>
        <w:rPr>
          <w:spacing w:val="-6"/>
          <w:w w:val="105"/>
          <w:sz w:val="21"/>
        </w:rPr>
        <w:t> </w:t>
      </w:r>
      <w:r>
        <w:rPr>
          <w:w w:val="105"/>
          <w:sz w:val="21"/>
        </w:rPr>
        <w:t>they</w:t>
      </w:r>
      <w:r>
        <w:rPr>
          <w:spacing w:val="-6"/>
          <w:w w:val="105"/>
          <w:sz w:val="21"/>
        </w:rPr>
        <w:t> </w:t>
      </w:r>
      <w:r>
        <w:rPr>
          <w:spacing w:val="-3"/>
          <w:w w:val="105"/>
          <w:sz w:val="21"/>
        </w:rPr>
        <w:t>have</w:t>
      </w:r>
      <w:r>
        <w:rPr>
          <w:spacing w:val="-7"/>
          <w:w w:val="105"/>
          <w:sz w:val="21"/>
        </w:rPr>
        <w:t> </w:t>
      </w:r>
      <w:r>
        <w:rPr>
          <w:w w:val="105"/>
          <w:sz w:val="21"/>
        </w:rPr>
        <w:t>done</w:t>
      </w:r>
      <w:r>
        <w:rPr>
          <w:spacing w:val="-6"/>
          <w:w w:val="105"/>
          <w:sz w:val="21"/>
        </w:rPr>
        <w:t> </w:t>
      </w:r>
      <w:r>
        <w:rPr>
          <w:w w:val="105"/>
          <w:sz w:val="21"/>
        </w:rPr>
        <w:t>so in </w:t>
      </w:r>
      <w:r>
        <w:rPr>
          <w:spacing w:val="-3"/>
          <w:w w:val="105"/>
          <w:sz w:val="21"/>
        </w:rPr>
        <w:t>family </w:t>
      </w:r>
      <w:r>
        <w:rPr>
          <w:w w:val="105"/>
          <w:sz w:val="21"/>
        </w:rPr>
        <w:t>violence cases. In the </w:t>
      </w:r>
      <w:r>
        <w:rPr>
          <w:spacing w:val="-3"/>
          <w:w w:val="105"/>
          <w:sz w:val="21"/>
        </w:rPr>
        <w:t>English </w:t>
      </w:r>
      <w:r>
        <w:rPr>
          <w:w w:val="105"/>
          <w:sz w:val="21"/>
        </w:rPr>
        <w:t>case of </w:t>
      </w:r>
      <w:r>
        <w:rPr>
          <w:i/>
          <w:w w:val="105"/>
          <w:sz w:val="21"/>
        </w:rPr>
        <w:t>Re K Deceased </w:t>
      </w:r>
      <w:r>
        <w:rPr>
          <w:w w:val="105"/>
          <w:sz w:val="21"/>
        </w:rPr>
        <w:t>a </w:t>
      </w:r>
      <w:r>
        <w:rPr>
          <w:spacing w:val="-3"/>
          <w:w w:val="105"/>
          <w:sz w:val="21"/>
        </w:rPr>
        <w:t>woman accidentally killed </w:t>
      </w:r>
      <w:r>
        <w:rPr>
          <w:w w:val="105"/>
          <w:sz w:val="21"/>
        </w:rPr>
        <w:t>the </w:t>
      </w:r>
      <w:r>
        <w:rPr>
          <w:spacing w:val="-3"/>
          <w:w w:val="105"/>
          <w:sz w:val="21"/>
        </w:rPr>
        <w:t>husband </w:t>
      </w:r>
      <w:r>
        <w:rPr>
          <w:w w:val="105"/>
          <w:sz w:val="21"/>
        </w:rPr>
        <w:t>who assaulted </w:t>
      </w:r>
      <w:r>
        <w:rPr>
          <w:spacing w:val="-5"/>
          <w:w w:val="105"/>
          <w:sz w:val="21"/>
        </w:rPr>
        <w:t>her. </w:t>
      </w:r>
      <w:r>
        <w:rPr>
          <w:w w:val="105"/>
          <w:sz w:val="21"/>
        </w:rPr>
        <w:t>The </w:t>
      </w:r>
      <w:r>
        <w:rPr>
          <w:spacing w:val="-3"/>
          <w:w w:val="105"/>
          <w:sz w:val="21"/>
        </w:rPr>
        <w:t>forfeiture </w:t>
      </w:r>
      <w:r>
        <w:rPr>
          <w:w w:val="105"/>
          <w:sz w:val="21"/>
        </w:rPr>
        <w:t>rule was </w:t>
      </w:r>
      <w:r>
        <w:rPr>
          <w:spacing w:val="-3"/>
          <w:w w:val="105"/>
          <w:sz w:val="21"/>
        </w:rPr>
        <w:t>found </w:t>
      </w:r>
      <w:r>
        <w:rPr>
          <w:w w:val="105"/>
          <w:sz w:val="21"/>
        </w:rPr>
        <w:t>to apply because she was guilty of a </w:t>
      </w:r>
      <w:r>
        <w:rPr>
          <w:spacing w:val="-3"/>
          <w:w w:val="105"/>
          <w:sz w:val="21"/>
        </w:rPr>
        <w:t>deliberate threat </w:t>
      </w:r>
      <w:r>
        <w:rPr>
          <w:w w:val="105"/>
          <w:sz w:val="21"/>
        </w:rPr>
        <w:t>of violence and the </w:t>
      </w:r>
      <w:r>
        <w:rPr>
          <w:spacing w:val="-3"/>
          <w:w w:val="105"/>
          <w:sz w:val="21"/>
        </w:rPr>
        <w:t>death, although unintended, </w:t>
      </w:r>
      <w:r>
        <w:rPr>
          <w:w w:val="105"/>
          <w:sz w:val="21"/>
        </w:rPr>
        <w:t>was the </w:t>
      </w:r>
      <w:r>
        <w:rPr>
          <w:spacing w:val="-3"/>
          <w:w w:val="105"/>
          <w:sz w:val="21"/>
        </w:rPr>
        <w:t>consequence</w:t>
      </w:r>
      <w:r>
        <w:rPr>
          <w:spacing w:val="-9"/>
          <w:w w:val="105"/>
          <w:sz w:val="21"/>
        </w:rPr>
        <w:t> </w:t>
      </w:r>
      <w:r>
        <w:rPr>
          <w:w w:val="105"/>
          <w:sz w:val="21"/>
        </w:rPr>
        <w:t>of</w:t>
      </w:r>
      <w:r>
        <w:rPr>
          <w:spacing w:val="-8"/>
          <w:w w:val="105"/>
          <w:sz w:val="21"/>
        </w:rPr>
        <w:t> </w:t>
      </w:r>
      <w:r>
        <w:rPr>
          <w:w w:val="105"/>
          <w:sz w:val="21"/>
        </w:rPr>
        <w:t>her</w:t>
      </w:r>
      <w:r>
        <w:rPr>
          <w:spacing w:val="-8"/>
          <w:w w:val="105"/>
          <w:sz w:val="21"/>
        </w:rPr>
        <w:t> </w:t>
      </w:r>
      <w:r>
        <w:rPr>
          <w:w w:val="105"/>
          <w:sz w:val="21"/>
        </w:rPr>
        <w:t>conduct.</w:t>
      </w:r>
      <w:r>
        <w:rPr>
          <w:w w:val="105"/>
          <w:position w:val="7"/>
          <w:sz w:val="12"/>
        </w:rPr>
        <w:t>59</w:t>
      </w:r>
      <w:r>
        <w:rPr>
          <w:spacing w:val="14"/>
          <w:w w:val="105"/>
          <w:position w:val="7"/>
          <w:sz w:val="12"/>
        </w:rPr>
        <w:t> </w:t>
      </w:r>
      <w:r>
        <w:rPr>
          <w:w w:val="105"/>
          <w:sz w:val="21"/>
        </w:rPr>
        <w:t>The</w:t>
      </w:r>
      <w:r>
        <w:rPr>
          <w:spacing w:val="-8"/>
          <w:w w:val="105"/>
          <w:sz w:val="21"/>
        </w:rPr>
        <w:t> </w:t>
      </w:r>
      <w:r>
        <w:rPr>
          <w:w w:val="105"/>
          <w:sz w:val="21"/>
        </w:rPr>
        <w:t>court</w:t>
      </w:r>
      <w:r>
        <w:rPr>
          <w:spacing w:val="-8"/>
          <w:w w:val="105"/>
          <w:sz w:val="21"/>
        </w:rPr>
        <w:t> </w:t>
      </w:r>
      <w:r>
        <w:rPr>
          <w:w w:val="105"/>
          <w:sz w:val="21"/>
        </w:rPr>
        <w:t>then</w:t>
      </w:r>
      <w:r>
        <w:rPr>
          <w:spacing w:val="-8"/>
          <w:w w:val="105"/>
          <w:sz w:val="21"/>
        </w:rPr>
        <w:t> </w:t>
      </w:r>
      <w:r>
        <w:rPr>
          <w:spacing w:val="-3"/>
          <w:w w:val="105"/>
          <w:sz w:val="21"/>
        </w:rPr>
        <w:t>exercised</w:t>
      </w:r>
      <w:r>
        <w:rPr>
          <w:spacing w:val="-8"/>
          <w:w w:val="105"/>
          <w:sz w:val="21"/>
        </w:rPr>
        <w:t> </w:t>
      </w:r>
      <w:r>
        <w:rPr>
          <w:w w:val="105"/>
          <w:sz w:val="21"/>
        </w:rPr>
        <w:t>its</w:t>
      </w:r>
      <w:r>
        <w:rPr>
          <w:spacing w:val="-8"/>
          <w:w w:val="105"/>
          <w:sz w:val="21"/>
        </w:rPr>
        <w:t> </w:t>
      </w:r>
      <w:r>
        <w:rPr>
          <w:w w:val="105"/>
          <w:sz w:val="21"/>
        </w:rPr>
        <w:t>statutory</w:t>
      </w:r>
      <w:r>
        <w:rPr>
          <w:spacing w:val="-8"/>
          <w:w w:val="105"/>
          <w:sz w:val="21"/>
        </w:rPr>
        <w:t> </w:t>
      </w:r>
      <w:r>
        <w:rPr>
          <w:spacing w:val="-3"/>
          <w:w w:val="105"/>
          <w:sz w:val="21"/>
        </w:rPr>
        <w:t>discretion</w:t>
      </w:r>
      <w:r>
        <w:rPr>
          <w:spacing w:val="-9"/>
          <w:w w:val="105"/>
          <w:sz w:val="21"/>
        </w:rPr>
        <w:t> </w:t>
      </w:r>
      <w:r>
        <w:rPr>
          <w:w w:val="105"/>
          <w:sz w:val="21"/>
        </w:rPr>
        <w:t>to</w:t>
      </w:r>
      <w:r>
        <w:rPr>
          <w:spacing w:val="-8"/>
          <w:w w:val="105"/>
          <w:sz w:val="21"/>
        </w:rPr>
        <w:t> </w:t>
      </w:r>
      <w:r>
        <w:rPr>
          <w:w w:val="105"/>
          <w:sz w:val="21"/>
        </w:rPr>
        <w:t>modify the effect of the</w:t>
      </w:r>
      <w:r>
        <w:rPr>
          <w:spacing w:val="20"/>
          <w:w w:val="105"/>
          <w:sz w:val="21"/>
        </w:rPr>
        <w:t> </w:t>
      </w:r>
      <w:r>
        <w:rPr>
          <w:spacing w:val="-3"/>
          <w:w w:val="105"/>
          <w:sz w:val="21"/>
        </w:rPr>
        <w:t>rule.</w:t>
      </w:r>
    </w:p>
    <w:p>
      <w:pPr>
        <w:pStyle w:val="ListParagraph"/>
        <w:numPr>
          <w:ilvl w:val="1"/>
          <w:numId w:val="4"/>
        </w:numPr>
        <w:tabs>
          <w:tab w:pos="2380" w:val="left" w:leader="none"/>
          <w:tab w:pos="2381" w:val="left" w:leader="none"/>
        </w:tabs>
        <w:spacing w:line="242" w:lineRule="auto" w:before="127" w:after="0"/>
        <w:ind w:left="2380" w:right="1630" w:hanging="793"/>
        <w:jc w:val="left"/>
        <w:rPr>
          <w:sz w:val="21"/>
        </w:rPr>
      </w:pPr>
      <w:r>
        <w:rPr>
          <w:w w:val="105"/>
          <w:sz w:val="21"/>
        </w:rPr>
        <w:t>The </w:t>
      </w:r>
      <w:r>
        <w:rPr>
          <w:spacing w:val="-3"/>
          <w:w w:val="105"/>
          <w:sz w:val="21"/>
        </w:rPr>
        <w:t>ACT </w:t>
      </w:r>
      <w:r>
        <w:rPr>
          <w:w w:val="105"/>
          <w:sz w:val="21"/>
        </w:rPr>
        <w:t>Act and the NSW Act </w:t>
      </w:r>
      <w:r>
        <w:rPr>
          <w:spacing w:val="-3"/>
          <w:w w:val="105"/>
          <w:sz w:val="21"/>
        </w:rPr>
        <w:t>were introduced </w:t>
      </w:r>
      <w:r>
        <w:rPr>
          <w:w w:val="105"/>
          <w:sz w:val="21"/>
        </w:rPr>
        <w:t>in order to </w:t>
      </w:r>
      <w:r>
        <w:rPr>
          <w:spacing w:val="-3"/>
          <w:w w:val="105"/>
          <w:sz w:val="21"/>
        </w:rPr>
        <w:t>ameliorate </w:t>
      </w:r>
      <w:r>
        <w:rPr>
          <w:w w:val="105"/>
          <w:sz w:val="21"/>
        </w:rPr>
        <w:t>the harsh effects of the </w:t>
      </w:r>
      <w:r>
        <w:rPr>
          <w:spacing w:val="-3"/>
          <w:w w:val="105"/>
          <w:sz w:val="21"/>
        </w:rPr>
        <w:t>forfeiture </w:t>
      </w:r>
      <w:r>
        <w:rPr>
          <w:w w:val="105"/>
          <w:sz w:val="21"/>
        </w:rPr>
        <w:t>rule in </w:t>
      </w:r>
      <w:r>
        <w:rPr>
          <w:spacing w:val="-3"/>
          <w:w w:val="105"/>
          <w:sz w:val="21"/>
        </w:rPr>
        <w:t>situations </w:t>
      </w:r>
      <w:r>
        <w:rPr>
          <w:w w:val="105"/>
          <w:sz w:val="21"/>
        </w:rPr>
        <w:t>where the </w:t>
      </w:r>
      <w:r>
        <w:rPr>
          <w:spacing w:val="-3"/>
          <w:w w:val="105"/>
          <w:sz w:val="21"/>
        </w:rPr>
        <w:t>killer </w:t>
      </w:r>
      <w:r>
        <w:rPr>
          <w:spacing w:val="-2"/>
          <w:w w:val="105"/>
          <w:sz w:val="21"/>
        </w:rPr>
        <w:t>has </w:t>
      </w:r>
      <w:r>
        <w:rPr>
          <w:w w:val="105"/>
          <w:sz w:val="21"/>
        </w:rPr>
        <w:t>less moral culpability </w:t>
      </w:r>
      <w:r>
        <w:rPr>
          <w:spacing w:val="-3"/>
          <w:w w:val="105"/>
          <w:sz w:val="21"/>
        </w:rPr>
        <w:t>for </w:t>
      </w:r>
      <w:r>
        <w:rPr>
          <w:w w:val="105"/>
          <w:sz w:val="21"/>
        </w:rPr>
        <w:t>the unlawful</w:t>
      </w:r>
      <w:r>
        <w:rPr>
          <w:spacing w:val="-5"/>
          <w:w w:val="105"/>
          <w:sz w:val="21"/>
        </w:rPr>
        <w:t> </w:t>
      </w:r>
      <w:r>
        <w:rPr>
          <w:spacing w:val="-3"/>
          <w:w w:val="105"/>
          <w:sz w:val="21"/>
        </w:rPr>
        <w:t>killing,</w:t>
      </w:r>
      <w:r>
        <w:rPr>
          <w:spacing w:val="-5"/>
          <w:w w:val="105"/>
          <w:sz w:val="21"/>
        </w:rPr>
        <w:t> </w:t>
      </w:r>
      <w:r>
        <w:rPr>
          <w:w w:val="105"/>
          <w:sz w:val="21"/>
        </w:rPr>
        <w:t>in</w:t>
      </w:r>
      <w:r>
        <w:rPr>
          <w:spacing w:val="-4"/>
          <w:w w:val="105"/>
          <w:sz w:val="21"/>
        </w:rPr>
        <w:t> </w:t>
      </w:r>
      <w:r>
        <w:rPr>
          <w:w w:val="105"/>
          <w:sz w:val="21"/>
        </w:rPr>
        <w:t>particular</w:t>
      </w:r>
      <w:r>
        <w:rPr>
          <w:spacing w:val="-5"/>
          <w:w w:val="105"/>
          <w:sz w:val="21"/>
        </w:rPr>
        <w:t> </w:t>
      </w:r>
      <w:r>
        <w:rPr>
          <w:w w:val="105"/>
          <w:sz w:val="21"/>
        </w:rPr>
        <w:t>when</w:t>
      </w:r>
      <w:r>
        <w:rPr>
          <w:spacing w:val="-4"/>
          <w:w w:val="105"/>
          <w:sz w:val="21"/>
        </w:rPr>
        <w:t> </w:t>
      </w:r>
      <w:r>
        <w:rPr>
          <w:w w:val="105"/>
          <w:sz w:val="21"/>
        </w:rPr>
        <w:t>unlawful</w:t>
      </w:r>
      <w:r>
        <w:rPr>
          <w:spacing w:val="-5"/>
          <w:w w:val="105"/>
          <w:sz w:val="21"/>
        </w:rPr>
        <w:t> </w:t>
      </w:r>
      <w:r>
        <w:rPr>
          <w:spacing w:val="-3"/>
          <w:w w:val="105"/>
          <w:sz w:val="21"/>
        </w:rPr>
        <w:t>killings</w:t>
      </w:r>
      <w:r>
        <w:rPr>
          <w:spacing w:val="-5"/>
          <w:w w:val="105"/>
          <w:sz w:val="21"/>
        </w:rPr>
        <w:t> </w:t>
      </w:r>
      <w:r>
        <w:rPr>
          <w:spacing w:val="-3"/>
          <w:w w:val="105"/>
          <w:sz w:val="21"/>
        </w:rPr>
        <w:t>have</w:t>
      </w:r>
      <w:r>
        <w:rPr>
          <w:spacing w:val="-4"/>
          <w:w w:val="105"/>
          <w:sz w:val="21"/>
        </w:rPr>
        <w:t> </w:t>
      </w:r>
      <w:r>
        <w:rPr>
          <w:spacing w:val="-3"/>
          <w:w w:val="105"/>
          <w:sz w:val="21"/>
        </w:rPr>
        <w:t>occurred</w:t>
      </w:r>
      <w:r>
        <w:rPr>
          <w:spacing w:val="-5"/>
          <w:w w:val="105"/>
          <w:sz w:val="21"/>
        </w:rPr>
        <w:t> </w:t>
      </w:r>
      <w:r>
        <w:rPr>
          <w:w w:val="105"/>
          <w:sz w:val="21"/>
        </w:rPr>
        <w:t>in</w:t>
      </w:r>
      <w:r>
        <w:rPr>
          <w:spacing w:val="-4"/>
          <w:w w:val="105"/>
          <w:sz w:val="21"/>
        </w:rPr>
        <w:t> </w:t>
      </w:r>
      <w:r>
        <w:rPr>
          <w:w w:val="105"/>
          <w:sz w:val="21"/>
        </w:rPr>
        <w:t>response</w:t>
      </w:r>
      <w:r>
        <w:rPr>
          <w:spacing w:val="-5"/>
          <w:w w:val="105"/>
          <w:sz w:val="21"/>
        </w:rPr>
        <w:t> </w:t>
      </w:r>
      <w:r>
        <w:rPr>
          <w:w w:val="105"/>
          <w:sz w:val="21"/>
        </w:rPr>
        <w:t>to</w:t>
      </w:r>
      <w:r>
        <w:rPr>
          <w:spacing w:val="-5"/>
          <w:w w:val="105"/>
          <w:sz w:val="21"/>
        </w:rPr>
        <w:t> </w:t>
      </w:r>
      <w:r>
        <w:rPr>
          <w:w w:val="105"/>
          <w:sz w:val="21"/>
        </w:rPr>
        <w:t>ongoing </w:t>
      </w:r>
      <w:r>
        <w:rPr>
          <w:spacing w:val="-3"/>
          <w:w w:val="105"/>
          <w:sz w:val="21"/>
        </w:rPr>
        <w:t>family violence.</w:t>
      </w:r>
      <w:r>
        <w:rPr>
          <w:spacing w:val="-3"/>
          <w:w w:val="105"/>
          <w:position w:val="7"/>
          <w:sz w:val="12"/>
        </w:rPr>
        <w:t>60 </w:t>
      </w:r>
      <w:r>
        <w:rPr>
          <w:w w:val="105"/>
          <w:sz w:val="21"/>
        </w:rPr>
        <w:t>The Hon. </w:t>
      </w:r>
      <w:r>
        <w:rPr>
          <w:spacing w:val="-3"/>
          <w:w w:val="105"/>
          <w:sz w:val="21"/>
        </w:rPr>
        <w:t>Terry </w:t>
      </w:r>
      <w:r>
        <w:rPr>
          <w:spacing w:val="-5"/>
          <w:w w:val="105"/>
          <w:sz w:val="21"/>
        </w:rPr>
        <w:t>Connolly, </w:t>
      </w:r>
      <w:r>
        <w:rPr>
          <w:w w:val="105"/>
          <w:sz w:val="21"/>
        </w:rPr>
        <w:t>Attorney-General, in the Second </w:t>
      </w:r>
      <w:r>
        <w:rPr>
          <w:spacing w:val="-3"/>
          <w:w w:val="105"/>
          <w:sz w:val="21"/>
        </w:rPr>
        <w:t>Reading </w:t>
      </w:r>
      <w:r>
        <w:rPr>
          <w:w w:val="105"/>
          <w:sz w:val="21"/>
        </w:rPr>
        <w:t>speech</w:t>
      </w:r>
      <w:r>
        <w:rPr>
          <w:spacing w:val="5"/>
          <w:w w:val="105"/>
          <w:sz w:val="21"/>
        </w:rPr>
        <w:t> </w:t>
      </w:r>
      <w:r>
        <w:rPr>
          <w:w w:val="105"/>
          <w:sz w:val="21"/>
        </w:rPr>
        <w:t>said:</w:t>
      </w:r>
    </w:p>
    <w:p>
      <w:pPr>
        <w:spacing w:line="254" w:lineRule="auto" w:before="135"/>
        <w:ind w:left="2834" w:right="1540" w:firstLine="0"/>
        <w:jc w:val="left"/>
        <w:rPr>
          <w:sz w:val="11"/>
        </w:rPr>
      </w:pPr>
      <w:r>
        <w:rPr>
          <w:w w:val="105"/>
          <w:sz w:val="20"/>
        </w:rPr>
        <w:t>There</w:t>
      </w:r>
      <w:r>
        <w:rPr>
          <w:spacing w:val="-5"/>
          <w:w w:val="105"/>
          <w:sz w:val="20"/>
        </w:rPr>
        <w:t> </w:t>
      </w:r>
      <w:r>
        <w:rPr>
          <w:spacing w:val="-3"/>
          <w:w w:val="105"/>
          <w:sz w:val="20"/>
        </w:rPr>
        <w:t>have</w:t>
      </w:r>
      <w:r>
        <w:rPr>
          <w:spacing w:val="-4"/>
          <w:w w:val="105"/>
          <w:sz w:val="20"/>
        </w:rPr>
        <w:t> </w:t>
      </w:r>
      <w:r>
        <w:rPr>
          <w:w w:val="105"/>
          <w:sz w:val="20"/>
        </w:rPr>
        <w:t>been</w:t>
      </w:r>
      <w:r>
        <w:rPr>
          <w:spacing w:val="-4"/>
          <w:w w:val="105"/>
          <w:sz w:val="20"/>
        </w:rPr>
        <w:t> </w:t>
      </w:r>
      <w:r>
        <w:rPr>
          <w:w w:val="105"/>
          <w:sz w:val="20"/>
        </w:rPr>
        <w:t>enormous</w:t>
      </w:r>
      <w:r>
        <w:rPr>
          <w:spacing w:val="-4"/>
          <w:w w:val="105"/>
          <w:sz w:val="20"/>
        </w:rPr>
        <w:t> </w:t>
      </w:r>
      <w:r>
        <w:rPr>
          <w:w w:val="105"/>
          <w:sz w:val="20"/>
        </w:rPr>
        <w:t>injustices</w:t>
      </w:r>
      <w:r>
        <w:rPr>
          <w:spacing w:val="-4"/>
          <w:w w:val="105"/>
          <w:sz w:val="20"/>
        </w:rPr>
        <w:t> </w:t>
      </w:r>
      <w:r>
        <w:rPr>
          <w:spacing w:val="-3"/>
          <w:w w:val="105"/>
          <w:sz w:val="20"/>
        </w:rPr>
        <w:t>where…</w:t>
      </w:r>
      <w:r>
        <w:rPr>
          <w:spacing w:val="-4"/>
          <w:w w:val="105"/>
          <w:sz w:val="20"/>
        </w:rPr>
        <w:t> </w:t>
      </w:r>
      <w:r>
        <w:rPr>
          <w:w w:val="105"/>
          <w:sz w:val="20"/>
        </w:rPr>
        <w:t>a</w:t>
      </w:r>
      <w:r>
        <w:rPr>
          <w:spacing w:val="-4"/>
          <w:w w:val="105"/>
          <w:sz w:val="20"/>
        </w:rPr>
        <w:t> </w:t>
      </w:r>
      <w:r>
        <w:rPr>
          <w:w w:val="105"/>
          <w:sz w:val="20"/>
        </w:rPr>
        <w:t>person</w:t>
      </w:r>
      <w:r>
        <w:rPr>
          <w:spacing w:val="-4"/>
          <w:w w:val="105"/>
          <w:sz w:val="20"/>
        </w:rPr>
        <w:t> </w:t>
      </w:r>
      <w:r>
        <w:rPr>
          <w:w w:val="105"/>
          <w:sz w:val="20"/>
        </w:rPr>
        <w:t>who</w:t>
      </w:r>
      <w:r>
        <w:rPr>
          <w:spacing w:val="-4"/>
          <w:w w:val="105"/>
          <w:sz w:val="20"/>
        </w:rPr>
        <w:t> </w:t>
      </w:r>
      <w:r>
        <w:rPr>
          <w:w w:val="105"/>
          <w:sz w:val="20"/>
        </w:rPr>
        <w:t>clearly</w:t>
      </w:r>
      <w:r>
        <w:rPr>
          <w:spacing w:val="-4"/>
          <w:w w:val="105"/>
          <w:sz w:val="20"/>
        </w:rPr>
        <w:t> </w:t>
      </w:r>
      <w:r>
        <w:rPr>
          <w:w w:val="105"/>
          <w:sz w:val="20"/>
        </w:rPr>
        <w:t>has</w:t>
      </w:r>
      <w:r>
        <w:rPr>
          <w:spacing w:val="-4"/>
          <w:w w:val="105"/>
          <w:sz w:val="20"/>
        </w:rPr>
        <w:t> </w:t>
      </w:r>
      <w:r>
        <w:rPr>
          <w:w w:val="105"/>
          <w:sz w:val="20"/>
        </w:rPr>
        <w:t>been</w:t>
      </w:r>
      <w:r>
        <w:rPr>
          <w:spacing w:val="-4"/>
          <w:w w:val="105"/>
          <w:sz w:val="20"/>
        </w:rPr>
        <w:t> </w:t>
      </w:r>
      <w:r>
        <w:rPr>
          <w:w w:val="105"/>
          <w:sz w:val="20"/>
        </w:rPr>
        <w:t>a</w:t>
      </w:r>
      <w:r>
        <w:rPr>
          <w:spacing w:val="-5"/>
          <w:w w:val="105"/>
          <w:sz w:val="20"/>
        </w:rPr>
        <w:t> </w:t>
      </w:r>
      <w:r>
        <w:rPr>
          <w:w w:val="105"/>
          <w:sz w:val="20"/>
        </w:rPr>
        <w:t>victim</w:t>
      </w:r>
      <w:r>
        <w:rPr>
          <w:spacing w:val="-4"/>
          <w:w w:val="105"/>
          <w:sz w:val="20"/>
        </w:rPr>
        <w:t> </w:t>
      </w:r>
      <w:r>
        <w:rPr>
          <w:w w:val="105"/>
          <w:sz w:val="20"/>
        </w:rPr>
        <w:t>of enormous</w:t>
      </w:r>
      <w:r>
        <w:rPr>
          <w:spacing w:val="-9"/>
          <w:w w:val="105"/>
          <w:sz w:val="20"/>
        </w:rPr>
        <w:t> </w:t>
      </w:r>
      <w:r>
        <w:rPr>
          <w:w w:val="105"/>
          <w:sz w:val="20"/>
        </w:rPr>
        <w:t>long-term</w:t>
      </w:r>
      <w:r>
        <w:rPr>
          <w:spacing w:val="-9"/>
          <w:w w:val="105"/>
          <w:sz w:val="20"/>
        </w:rPr>
        <w:t> </w:t>
      </w:r>
      <w:r>
        <w:rPr>
          <w:w w:val="105"/>
          <w:sz w:val="20"/>
        </w:rPr>
        <w:t>domestic</w:t>
      </w:r>
      <w:r>
        <w:rPr>
          <w:spacing w:val="-9"/>
          <w:w w:val="105"/>
          <w:sz w:val="20"/>
        </w:rPr>
        <w:t> </w:t>
      </w:r>
      <w:r>
        <w:rPr>
          <w:w w:val="105"/>
          <w:sz w:val="20"/>
        </w:rPr>
        <w:t>violence,</w:t>
      </w:r>
      <w:r>
        <w:rPr>
          <w:spacing w:val="-9"/>
          <w:w w:val="105"/>
          <w:sz w:val="20"/>
        </w:rPr>
        <w:t> </w:t>
      </w:r>
      <w:r>
        <w:rPr>
          <w:w w:val="105"/>
          <w:sz w:val="20"/>
        </w:rPr>
        <w:t>has</w:t>
      </w:r>
      <w:r>
        <w:rPr>
          <w:spacing w:val="-8"/>
          <w:w w:val="105"/>
          <w:sz w:val="20"/>
        </w:rPr>
        <w:t> </w:t>
      </w:r>
      <w:r>
        <w:rPr>
          <w:spacing w:val="-3"/>
          <w:w w:val="105"/>
          <w:sz w:val="20"/>
        </w:rPr>
        <w:t>picked</w:t>
      </w:r>
      <w:r>
        <w:rPr>
          <w:spacing w:val="-9"/>
          <w:w w:val="105"/>
          <w:sz w:val="20"/>
        </w:rPr>
        <w:t> </w:t>
      </w:r>
      <w:r>
        <w:rPr>
          <w:w w:val="105"/>
          <w:sz w:val="20"/>
        </w:rPr>
        <w:t>up</w:t>
      </w:r>
      <w:r>
        <w:rPr>
          <w:spacing w:val="-9"/>
          <w:w w:val="105"/>
          <w:sz w:val="20"/>
        </w:rPr>
        <w:t> </w:t>
      </w:r>
      <w:r>
        <w:rPr>
          <w:w w:val="105"/>
          <w:sz w:val="20"/>
        </w:rPr>
        <w:t>a</w:t>
      </w:r>
      <w:r>
        <w:rPr>
          <w:spacing w:val="-9"/>
          <w:w w:val="105"/>
          <w:sz w:val="20"/>
        </w:rPr>
        <w:t> </w:t>
      </w:r>
      <w:r>
        <w:rPr>
          <w:w w:val="105"/>
          <w:sz w:val="20"/>
        </w:rPr>
        <w:t>rifle</w:t>
      </w:r>
      <w:r>
        <w:rPr>
          <w:spacing w:val="-8"/>
          <w:w w:val="105"/>
          <w:sz w:val="20"/>
        </w:rPr>
        <w:t> </w:t>
      </w:r>
      <w:r>
        <w:rPr>
          <w:w w:val="105"/>
          <w:sz w:val="20"/>
        </w:rPr>
        <w:t>that</w:t>
      </w:r>
      <w:r>
        <w:rPr>
          <w:spacing w:val="-9"/>
          <w:w w:val="105"/>
          <w:sz w:val="20"/>
        </w:rPr>
        <w:t> </w:t>
      </w:r>
      <w:r>
        <w:rPr>
          <w:w w:val="105"/>
          <w:sz w:val="20"/>
        </w:rPr>
        <w:t>was</w:t>
      </w:r>
      <w:r>
        <w:rPr>
          <w:spacing w:val="-9"/>
          <w:w w:val="105"/>
          <w:sz w:val="20"/>
        </w:rPr>
        <w:t> </w:t>
      </w:r>
      <w:r>
        <w:rPr>
          <w:w w:val="105"/>
          <w:sz w:val="20"/>
        </w:rPr>
        <w:t>aimed</w:t>
      </w:r>
      <w:r>
        <w:rPr>
          <w:spacing w:val="-9"/>
          <w:w w:val="105"/>
          <w:sz w:val="20"/>
        </w:rPr>
        <w:t> </w:t>
      </w:r>
      <w:r>
        <w:rPr>
          <w:w w:val="105"/>
          <w:sz w:val="20"/>
        </w:rPr>
        <w:t>originally</w:t>
      </w:r>
      <w:r>
        <w:rPr>
          <w:spacing w:val="-8"/>
          <w:w w:val="105"/>
          <w:sz w:val="20"/>
        </w:rPr>
        <w:t> </w:t>
      </w:r>
      <w:r>
        <w:rPr>
          <w:w w:val="105"/>
          <w:sz w:val="20"/>
        </w:rPr>
        <w:t>at them, </w:t>
      </w:r>
      <w:r>
        <w:rPr>
          <w:spacing w:val="-3"/>
          <w:w w:val="105"/>
          <w:sz w:val="20"/>
        </w:rPr>
        <w:t>taken </w:t>
      </w:r>
      <w:r>
        <w:rPr>
          <w:w w:val="105"/>
          <w:sz w:val="20"/>
        </w:rPr>
        <w:t>a </w:t>
      </w:r>
      <w:r>
        <w:rPr>
          <w:spacing w:val="-3"/>
          <w:w w:val="105"/>
          <w:sz w:val="20"/>
        </w:rPr>
        <w:t>life, </w:t>
      </w:r>
      <w:r>
        <w:rPr>
          <w:w w:val="105"/>
          <w:sz w:val="20"/>
        </w:rPr>
        <w:t>been convicted of </w:t>
      </w:r>
      <w:r>
        <w:rPr>
          <w:spacing w:val="-4"/>
          <w:w w:val="105"/>
          <w:sz w:val="20"/>
        </w:rPr>
        <w:t>manslaughter, </w:t>
      </w:r>
      <w:r>
        <w:rPr>
          <w:w w:val="105"/>
          <w:sz w:val="20"/>
        </w:rPr>
        <w:t>and effectively lost the matrimonial home. That, </w:t>
      </w:r>
      <w:r>
        <w:rPr>
          <w:spacing w:val="-3"/>
          <w:w w:val="105"/>
          <w:sz w:val="20"/>
        </w:rPr>
        <w:t>clearly, </w:t>
      </w:r>
      <w:r>
        <w:rPr>
          <w:w w:val="105"/>
          <w:sz w:val="20"/>
        </w:rPr>
        <w:t>is unjust, and this is, to that extent, a very significant</w:t>
      </w:r>
      <w:r>
        <w:rPr>
          <w:spacing w:val="-23"/>
          <w:w w:val="105"/>
          <w:sz w:val="20"/>
        </w:rPr>
        <w:t> </w:t>
      </w:r>
      <w:r>
        <w:rPr>
          <w:spacing w:val="-3"/>
          <w:w w:val="105"/>
          <w:sz w:val="20"/>
        </w:rPr>
        <w:t>reform.</w:t>
      </w:r>
      <w:r>
        <w:rPr>
          <w:spacing w:val="-3"/>
          <w:w w:val="105"/>
          <w:position w:val="7"/>
          <w:sz w:val="11"/>
        </w:rPr>
        <w:t>61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r>
        <w:rPr/>
        <w:pict>
          <v:line style="position:absolute;mso-position-horizontal-relative:page;mso-position-vertical-relative:paragraph;z-index:656;mso-wrap-distance-left:0;mso-wrap-distance-right:0" from="79.370102pt,14.465773pt" to="515.905102pt,14.465773pt" stroked="true" strokeweight="1pt" strokecolor="#f9ceca">
            <v:stroke dashstyle="solid"/>
            <w10:wrap type="topAndBottom"/>
          </v:line>
        </w:pict>
      </w:r>
    </w:p>
    <w:p>
      <w:pPr>
        <w:tabs>
          <w:tab w:pos="2381" w:val="left" w:leader="none"/>
        </w:tabs>
        <w:spacing w:before="117"/>
        <w:ind w:left="1587" w:right="0" w:firstLine="0"/>
        <w:jc w:val="left"/>
        <w:rPr>
          <w:sz w:val="13"/>
        </w:rPr>
      </w:pPr>
      <w:r>
        <w:rPr>
          <w:w w:val="105"/>
          <w:sz w:val="13"/>
        </w:rPr>
        <w:t>54</w:t>
        <w:tab/>
      </w:r>
      <w:r>
        <w:rPr>
          <w:i/>
          <w:w w:val="105"/>
          <w:sz w:val="13"/>
        </w:rPr>
        <w:t>Re</w:t>
      </w:r>
      <w:r>
        <w:rPr>
          <w:i/>
          <w:spacing w:val="3"/>
          <w:w w:val="105"/>
          <w:sz w:val="13"/>
        </w:rPr>
        <w:t> </w:t>
      </w:r>
      <w:r>
        <w:rPr>
          <w:i/>
          <w:w w:val="105"/>
          <w:sz w:val="13"/>
        </w:rPr>
        <w:t>K</w:t>
      </w:r>
      <w:r>
        <w:rPr>
          <w:i/>
          <w:spacing w:val="4"/>
          <w:w w:val="105"/>
          <w:sz w:val="13"/>
        </w:rPr>
        <w:t> </w:t>
      </w:r>
      <w:r>
        <w:rPr>
          <w:i/>
          <w:w w:val="105"/>
          <w:sz w:val="13"/>
        </w:rPr>
        <w:t>Deceased</w:t>
      </w:r>
      <w:r>
        <w:rPr>
          <w:i/>
          <w:spacing w:val="5"/>
          <w:w w:val="105"/>
          <w:sz w:val="13"/>
        </w:rPr>
        <w:t> </w:t>
      </w:r>
      <w:r>
        <w:rPr>
          <w:w w:val="105"/>
          <w:sz w:val="13"/>
        </w:rPr>
        <w:t>[1985]</w:t>
      </w:r>
      <w:r>
        <w:rPr>
          <w:spacing w:val="5"/>
          <w:w w:val="105"/>
          <w:sz w:val="13"/>
        </w:rPr>
        <w:t> </w:t>
      </w:r>
      <w:r>
        <w:rPr>
          <w:w w:val="105"/>
          <w:sz w:val="13"/>
        </w:rPr>
        <w:t>Ch</w:t>
      </w:r>
      <w:r>
        <w:rPr>
          <w:spacing w:val="5"/>
          <w:w w:val="105"/>
          <w:sz w:val="13"/>
        </w:rPr>
        <w:t> </w:t>
      </w:r>
      <w:r>
        <w:rPr>
          <w:w w:val="105"/>
          <w:sz w:val="13"/>
        </w:rPr>
        <w:t>25;</w:t>
      </w:r>
      <w:r>
        <w:rPr>
          <w:spacing w:val="5"/>
          <w:w w:val="105"/>
          <w:sz w:val="13"/>
        </w:rPr>
        <w:t> </w:t>
      </w:r>
      <w:r>
        <w:rPr>
          <w:i/>
          <w:w w:val="105"/>
          <w:sz w:val="13"/>
        </w:rPr>
        <w:t>Re</w:t>
      </w:r>
      <w:r>
        <w:rPr>
          <w:i/>
          <w:spacing w:val="4"/>
          <w:w w:val="105"/>
          <w:sz w:val="13"/>
        </w:rPr>
        <w:t> </w:t>
      </w:r>
      <w:r>
        <w:rPr>
          <w:i/>
          <w:w w:val="105"/>
          <w:sz w:val="13"/>
        </w:rPr>
        <w:t>K</w:t>
      </w:r>
      <w:r>
        <w:rPr>
          <w:i/>
          <w:spacing w:val="4"/>
          <w:w w:val="105"/>
          <w:sz w:val="13"/>
        </w:rPr>
        <w:t> </w:t>
      </w:r>
      <w:r>
        <w:rPr>
          <w:w w:val="105"/>
          <w:sz w:val="13"/>
        </w:rPr>
        <w:t>[1986]</w:t>
      </w:r>
      <w:r>
        <w:rPr>
          <w:spacing w:val="5"/>
          <w:w w:val="105"/>
          <w:sz w:val="13"/>
        </w:rPr>
        <w:t> </w:t>
      </w:r>
      <w:r>
        <w:rPr>
          <w:w w:val="105"/>
          <w:sz w:val="13"/>
        </w:rPr>
        <w:t>Ch</w:t>
      </w:r>
      <w:r>
        <w:rPr>
          <w:spacing w:val="5"/>
          <w:w w:val="105"/>
          <w:sz w:val="13"/>
        </w:rPr>
        <w:t> </w:t>
      </w:r>
      <w:r>
        <w:rPr>
          <w:w w:val="105"/>
          <w:sz w:val="13"/>
        </w:rPr>
        <w:t>180.</w:t>
      </w:r>
    </w:p>
    <w:p>
      <w:pPr>
        <w:tabs>
          <w:tab w:pos="2381" w:val="left" w:leader="none"/>
        </w:tabs>
        <w:spacing w:before="1"/>
        <w:ind w:left="1587" w:right="3296" w:firstLine="0"/>
        <w:jc w:val="left"/>
        <w:rPr>
          <w:sz w:val="13"/>
        </w:rPr>
      </w:pPr>
      <w:r>
        <w:rPr>
          <w:w w:val="105"/>
          <w:sz w:val="13"/>
        </w:rPr>
        <w:t>55</w:t>
        <w:tab/>
        <w:t>Women’s Legal Service (Tas), Submission No 1 to Tasmania Law Reform Institute, </w:t>
      </w:r>
      <w:r>
        <w:rPr>
          <w:i/>
          <w:w w:val="105"/>
          <w:sz w:val="13"/>
        </w:rPr>
        <w:t>The Forfeiture Rule</w:t>
      </w:r>
      <w:r>
        <w:rPr>
          <w:w w:val="105"/>
          <w:sz w:val="13"/>
        </w:rPr>
        <w:t>, 2004, </w:t>
      </w:r>
      <w:r>
        <w:rPr>
          <w:spacing w:val="-3"/>
          <w:w w:val="105"/>
          <w:sz w:val="13"/>
        </w:rPr>
        <w:t>1. </w:t>
      </w:r>
      <w:r>
        <w:rPr>
          <w:w w:val="105"/>
          <w:sz w:val="13"/>
        </w:rPr>
        <w:t>56</w:t>
        <w:tab/>
      </w:r>
      <w:r>
        <w:rPr>
          <w:i/>
          <w:w w:val="105"/>
          <w:sz w:val="13"/>
        </w:rPr>
        <w:t>R v Tran </w:t>
      </w:r>
      <w:r>
        <w:rPr>
          <w:w w:val="105"/>
          <w:sz w:val="13"/>
        </w:rPr>
        <w:t>[2005] VSC 220 (24 June</w:t>
      </w:r>
      <w:r>
        <w:rPr>
          <w:spacing w:val="5"/>
          <w:w w:val="105"/>
          <w:sz w:val="13"/>
        </w:rPr>
        <w:t> </w:t>
      </w:r>
      <w:r>
        <w:rPr>
          <w:spacing w:val="2"/>
          <w:w w:val="105"/>
          <w:sz w:val="13"/>
        </w:rPr>
        <w:t>2005).</w:t>
      </w:r>
    </w:p>
    <w:p>
      <w:pPr>
        <w:tabs>
          <w:tab w:pos="2381" w:val="left" w:leader="none"/>
        </w:tabs>
        <w:spacing w:before="3"/>
        <w:ind w:left="1587" w:right="0" w:firstLine="0"/>
        <w:jc w:val="left"/>
        <w:rPr>
          <w:sz w:val="13"/>
        </w:rPr>
      </w:pPr>
      <w:r>
        <w:rPr>
          <w:w w:val="105"/>
          <w:sz w:val="13"/>
        </w:rPr>
        <w:t>57</w:t>
        <w:tab/>
      </w:r>
      <w:r>
        <w:rPr>
          <w:i/>
          <w:w w:val="105"/>
          <w:sz w:val="13"/>
        </w:rPr>
        <w:t>R v Uttley </w:t>
      </w:r>
      <w:r>
        <w:rPr>
          <w:spacing w:val="2"/>
          <w:w w:val="105"/>
          <w:sz w:val="13"/>
        </w:rPr>
        <w:t>[2009] </w:t>
      </w:r>
      <w:r>
        <w:rPr>
          <w:w w:val="105"/>
          <w:sz w:val="13"/>
        </w:rPr>
        <w:t>VSC 79 </w:t>
      </w:r>
      <w:r>
        <w:rPr>
          <w:spacing w:val="-2"/>
          <w:w w:val="105"/>
          <w:sz w:val="13"/>
        </w:rPr>
        <w:t>(16 </w:t>
      </w:r>
      <w:r>
        <w:rPr>
          <w:w w:val="105"/>
          <w:sz w:val="13"/>
        </w:rPr>
        <w:t>March</w:t>
      </w:r>
      <w:r>
        <w:rPr>
          <w:spacing w:val="4"/>
          <w:w w:val="105"/>
          <w:sz w:val="13"/>
        </w:rPr>
        <w:t> </w:t>
      </w:r>
      <w:r>
        <w:rPr>
          <w:spacing w:val="2"/>
          <w:w w:val="105"/>
          <w:sz w:val="13"/>
        </w:rPr>
        <w:t>2009).</w:t>
      </w:r>
    </w:p>
    <w:p>
      <w:pPr>
        <w:tabs>
          <w:tab w:pos="2381" w:val="left" w:leader="none"/>
        </w:tabs>
        <w:spacing w:before="1"/>
        <w:ind w:left="1587" w:right="6632" w:firstLine="0"/>
        <w:jc w:val="left"/>
        <w:rPr>
          <w:sz w:val="13"/>
        </w:rPr>
      </w:pPr>
      <w:r>
        <w:rPr>
          <w:w w:val="105"/>
          <w:sz w:val="13"/>
        </w:rPr>
        <w:t>58</w:t>
        <w:tab/>
      </w:r>
      <w:r>
        <w:rPr>
          <w:i/>
          <w:w w:val="105"/>
          <w:sz w:val="13"/>
        </w:rPr>
        <w:t>R v Gazdovic </w:t>
      </w:r>
      <w:r>
        <w:rPr>
          <w:w w:val="105"/>
          <w:sz w:val="13"/>
        </w:rPr>
        <w:t>[2002] VSC </w:t>
      </w:r>
      <w:r>
        <w:rPr>
          <w:spacing w:val="2"/>
          <w:w w:val="105"/>
          <w:sz w:val="13"/>
        </w:rPr>
        <w:t>588 </w:t>
      </w:r>
      <w:r>
        <w:rPr>
          <w:w w:val="105"/>
          <w:sz w:val="13"/>
        </w:rPr>
        <w:t>(20 December 2002). 59</w:t>
        <w:tab/>
      </w:r>
      <w:r>
        <w:rPr>
          <w:i/>
          <w:w w:val="105"/>
          <w:sz w:val="13"/>
        </w:rPr>
        <w:t>Re</w:t>
      </w:r>
      <w:r>
        <w:rPr>
          <w:i/>
          <w:spacing w:val="8"/>
          <w:w w:val="105"/>
          <w:sz w:val="13"/>
        </w:rPr>
        <w:t> </w:t>
      </w:r>
      <w:r>
        <w:rPr>
          <w:i/>
          <w:w w:val="105"/>
          <w:sz w:val="13"/>
        </w:rPr>
        <w:t>K</w:t>
      </w:r>
      <w:r>
        <w:rPr>
          <w:i/>
          <w:spacing w:val="9"/>
          <w:w w:val="105"/>
          <w:sz w:val="13"/>
        </w:rPr>
        <w:t> </w:t>
      </w:r>
      <w:r>
        <w:rPr>
          <w:i/>
          <w:w w:val="105"/>
          <w:sz w:val="13"/>
        </w:rPr>
        <w:t>Deceased</w:t>
      </w:r>
      <w:r>
        <w:rPr>
          <w:i/>
          <w:spacing w:val="10"/>
          <w:w w:val="105"/>
          <w:sz w:val="13"/>
        </w:rPr>
        <w:t> </w:t>
      </w:r>
      <w:r>
        <w:rPr>
          <w:w w:val="105"/>
          <w:sz w:val="13"/>
        </w:rPr>
        <w:t>[1985]</w:t>
      </w:r>
      <w:r>
        <w:rPr>
          <w:spacing w:val="10"/>
          <w:w w:val="105"/>
          <w:sz w:val="13"/>
        </w:rPr>
        <w:t> </w:t>
      </w:r>
      <w:r>
        <w:rPr>
          <w:w w:val="105"/>
          <w:sz w:val="13"/>
        </w:rPr>
        <w:t>Ch</w:t>
      </w:r>
      <w:r>
        <w:rPr>
          <w:spacing w:val="10"/>
          <w:w w:val="105"/>
          <w:sz w:val="13"/>
        </w:rPr>
        <w:t> </w:t>
      </w:r>
      <w:r>
        <w:rPr>
          <w:w w:val="105"/>
          <w:sz w:val="13"/>
        </w:rPr>
        <w:t>25;</w:t>
      </w:r>
      <w:r>
        <w:rPr>
          <w:spacing w:val="9"/>
          <w:w w:val="105"/>
          <w:sz w:val="13"/>
        </w:rPr>
        <w:t> </w:t>
      </w:r>
      <w:r>
        <w:rPr>
          <w:i/>
          <w:w w:val="105"/>
          <w:sz w:val="13"/>
        </w:rPr>
        <w:t>Re</w:t>
      </w:r>
      <w:r>
        <w:rPr>
          <w:i/>
          <w:spacing w:val="9"/>
          <w:w w:val="105"/>
          <w:sz w:val="13"/>
        </w:rPr>
        <w:t> </w:t>
      </w:r>
      <w:r>
        <w:rPr>
          <w:i/>
          <w:w w:val="105"/>
          <w:sz w:val="13"/>
        </w:rPr>
        <w:t>K</w:t>
      </w:r>
      <w:r>
        <w:rPr>
          <w:i/>
          <w:spacing w:val="10"/>
          <w:w w:val="105"/>
          <w:sz w:val="13"/>
        </w:rPr>
        <w:t> </w:t>
      </w:r>
      <w:r>
        <w:rPr>
          <w:w w:val="105"/>
          <w:sz w:val="13"/>
        </w:rPr>
        <w:t>[1986]</w:t>
      </w:r>
      <w:r>
        <w:rPr>
          <w:spacing w:val="10"/>
          <w:w w:val="105"/>
          <w:sz w:val="13"/>
        </w:rPr>
        <w:t> </w:t>
      </w:r>
      <w:r>
        <w:rPr>
          <w:w w:val="105"/>
          <w:sz w:val="13"/>
        </w:rPr>
        <w:t>Ch</w:t>
      </w:r>
      <w:r>
        <w:rPr>
          <w:spacing w:val="10"/>
          <w:w w:val="105"/>
          <w:sz w:val="13"/>
        </w:rPr>
        <w:t> </w:t>
      </w:r>
      <w:r>
        <w:rPr>
          <w:w w:val="105"/>
          <w:sz w:val="13"/>
        </w:rPr>
        <w:t>180.</w:t>
      </w:r>
    </w:p>
    <w:p>
      <w:pPr>
        <w:pStyle w:val="ListParagraph"/>
        <w:numPr>
          <w:ilvl w:val="0"/>
          <w:numId w:val="27"/>
        </w:numPr>
        <w:tabs>
          <w:tab w:pos="2381" w:val="left" w:leader="none"/>
          <w:tab w:pos="2382" w:val="left" w:leader="none"/>
        </w:tabs>
        <w:spacing w:line="240" w:lineRule="auto" w:before="3" w:after="0"/>
        <w:ind w:left="2381" w:right="0" w:hanging="794"/>
        <w:jc w:val="left"/>
        <w:rPr>
          <w:sz w:val="13"/>
        </w:rPr>
      </w:pPr>
      <w:r>
        <w:rPr>
          <w:w w:val="105"/>
          <w:sz w:val="13"/>
        </w:rPr>
        <w:t>New</w:t>
      </w:r>
      <w:r>
        <w:rPr>
          <w:spacing w:val="5"/>
          <w:w w:val="105"/>
          <w:sz w:val="13"/>
        </w:rPr>
        <w:t> </w:t>
      </w:r>
      <w:r>
        <w:rPr>
          <w:w w:val="105"/>
          <w:sz w:val="13"/>
        </w:rPr>
        <w:t>South</w:t>
      </w:r>
      <w:r>
        <w:rPr>
          <w:spacing w:val="6"/>
          <w:w w:val="105"/>
          <w:sz w:val="13"/>
        </w:rPr>
        <w:t> </w:t>
      </w:r>
      <w:r>
        <w:rPr>
          <w:w w:val="105"/>
          <w:sz w:val="13"/>
        </w:rPr>
        <w:t>Wales,</w:t>
      </w:r>
      <w:r>
        <w:rPr>
          <w:spacing w:val="5"/>
          <w:w w:val="105"/>
          <w:sz w:val="13"/>
        </w:rPr>
        <w:t> </w:t>
      </w:r>
      <w:r>
        <w:rPr>
          <w:i/>
          <w:w w:val="105"/>
          <w:sz w:val="13"/>
        </w:rPr>
        <w:t>Parliamentary</w:t>
      </w:r>
      <w:r>
        <w:rPr>
          <w:i/>
          <w:spacing w:val="5"/>
          <w:w w:val="105"/>
          <w:sz w:val="13"/>
        </w:rPr>
        <w:t> </w:t>
      </w:r>
      <w:r>
        <w:rPr>
          <w:i/>
          <w:w w:val="105"/>
          <w:sz w:val="13"/>
        </w:rPr>
        <w:t>Debates</w:t>
      </w:r>
      <w:r>
        <w:rPr>
          <w:w w:val="105"/>
          <w:sz w:val="13"/>
        </w:rPr>
        <w:t>,</w:t>
      </w:r>
      <w:r>
        <w:rPr>
          <w:spacing w:val="5"/>
          <w:w w:val="105"/>
          <w:sz w:val="13"/>
        </w:rPr>
        <w:t> </w:t>
      </w:r>
      <w:r>
        <w:rPr>
          <w:w w:val="105"/>
          <w:sz w:val="13"/>
        </w:rPr>
        <w:t>Legislative</w:t>
      </w:r>
      <w:r>
        <w:rPr>
          <w:spacing w:val="6"/>
          <w:w w:val="105"/>
          <w:sz w:val="13"/>
        </w:rPr>
        <w:t> </w:t>
      </w:r>
      <w:r>
        <w:rPr>
          <w:w w:val="105"/>
          <w:sz w:val="13"/>
        </w:rPr>
        <w:t>Council,</w:t>
      </w:r>
      <w:r>
        <w:rPr>
          <w:spacing w:val="5"/>
          <w:w w:val="105"/>
          <w:sz w:val="13"/>
        </w:rPr>
        <w:t> </w:t>
      </w:r>
      <w:r>
        <w:rPr>
          <w:w w:val="105"/>
          <w:sz w:val="13"/>
        </w:rPr>
        <w:t>25</w:t>
      </w:r>
      <w:r>
        <w:rPr>
          <w:spacing w:val="6"/>
          <w:w w:val="105"/>
          <w:sz w:val="13"/>
        </w:rPr>
        <w:t> </w:t>
      </w:r>
      <w:r>
        <w:rPr>
          <w:w w:val="105"/>
          <w:sz w:val="13"/>
        </w:rPr>
        <w:t>October1995,</w:t>
      </w:r>
      <w:r>
        <w:rPr>
          <w:spacing w:val="5"/>
          <w:w w:val="105"/>
          <w:sz w:val="13"/>
        </w:rPr>
        <w:t> </w:t>
      </w:r>
      <w:r>
        <w:rPr>
          <w:w w:val="105"/>
          <w:sz w:val="13"/>
        </w:rPr>
        <w:t>2257</w:t>
      </w:r>
      <w:r>
        <w:rPr>
          <w:spacing w:val="6"/>
          <w:w w:val="105"/>
          <w:sz w:val="13"/>
        </w:rPr>
        <w:t> </w:t>
      </w:r>
      <w:r>
        <w:rPr>
          <w:w w:val="105"/>
          <w:sz w:val="13"/>
        </w:rPr>
        <w:t>(Jeffrey</w:t>
      </w:r>
      <w:r>
        <w:rPr>
          <w:spacing w:val="5"/>
          <w:w w:val="105"/>
          <w:sz w:val="13"/>
        </w:rPr>
        <w:t> </w:t>
      </w:r>
      <w:r>
        <w:rPr>
          <w:w w:val="105"/>
          <w:sz w:val="13"/>
        </w:rPr>
        <w:t>Shaw,</w:t>
      </w:r>
      <w:r>
        <w:rPr>
          <w:spacing w:val="6"/>
          <w:w w:val="105"/>
          <w:sz w:val="13"/>
        </w:rPr>
        <w:t> </w:t>
      </w:r>
      <w:r>
        <w:rPr>
          <w:w w:val="105"/>
          <w:sz w:val="13"/>
        </w:rPr>
        <w:t>Attorney-General).</w:t>
      </w:r>
      <w:r>
        <w:rPr>
          <w:spacing w:val="5"/>
          <w:w w:val="105"/>
          <w:sz w:val="13"/>
        </w:rPr>
        <w:t> </w:t>
      </w:r>
      <w:r>
        <w:rPr>
          <w:w w:val="105"/>
          <w:sz w:val="13"/>
        </w:rPr>
        <w:t>New</w:t>
      </w:r>
      <w:r>
        <w:rPr>
          <w:spacing w:val="6"/>
          <w:w w:val="105"/>
          <w:sz w:val="13"/>
        </w:rPr>
        <w:t> </w:t>
      </w:r>
      <w:r>
        <w:rPr>
          <w:w w:val="105"/>
          <w:sz w:val="13"/>
        </w:rPr>
        <w:t>South</w:t>
      </w:r>
      <w:r>
        <w:rPr>
          <w:spacing w:val="5"/>
          <w:w w:val="105"/>
          <w:sz w:val="13"/>
        </w:rPr>
        <w:t> </w:t>
      </w:r>
      <w:r>
        <w:rPr>
          <w:w w:val="105"/>
          <w:sz w:val="13"/>
        </w:rPr>
        <w:t>Wales,</w:t>
      </w:r>
    </w:p>
    <w:p>
      <w:pPr>
        <w:spacing w:before="1"/>
        <w:ind w:left="2381" w:right="0" w:firstLine="0"/>
        <w:jc w:val="left"/>
        <w:rPr>
          <w:sz w:val="13"/>
        </w:rPr>
      </w:pPr>
      <w:r>
        <w:rPr/>
        <w:pict>
          <v:shape style="position:absolute;margin-left:515.905518pt;margin-top:2.864464pt;width:13.2pt;height:14.25pt;mso-position-horizontal-relative:page;mso-position-vertical-relative:paragraph;z-index:2728" type="#_x0000_t202" filled="false" stroked="false">
            <v:textbox inset="0,0,0,0">
              <w:txbxContent>
                <w:p>
                  <w:pPr>
                    <w:spacing w:line="284" w:lineRule="exact" w:before="0"/>
                    <w:ind w:left="0" w:right="0" w:firstLine="0"/>
                    <w:jc w:val="left"/>
                    <w:rPr>
                      <w:b/>
                      <w:sz w:val="24"/>
                    </w:rPr>
                  </w:pPr>
                  <w:r>
                    <w:rPr>
                      <w:b/>
                      <w:color w:val="EC5A4F"/>
                      <w:spacing w:val="-2"/>
                      <w:w w:val="110"/>
                      <w:sz w:val="24"/>
                    </w:rPr>
                    <w:t>25</w:t>
                  </w:r>
                </w:p>
              </w:txbxContent>
            </v:textbox>
            <w10:wrap type="none"/>
          </v:shape>
        </w:pict>
      </w:r>
      <w:r>
        <w:rPr>
          <w:i/>
          <w:w w:val="105"/>
          <w:sz w:val="13"/>
        </w:rPr>
        <w:t>Parliamentary Debates</w:t>
      </w:r>
      <w:r>
        <w:rPr>
          <w:w w:val="105"/>
          <w:sz w:val="13"/>
        </w:rPr>
        <w:t>, Legislative Council, 20 November 1995, 3481 (John Hannaford, Meredith Burgmann).</w:t>
      </w:r>
    </w:p>
    <w:p>
      <w:pPr>
        <w:pStyle w:val="ListParagraph"/>
        <w:numPr>
          <w:ilvl w:val="0"/>
          <w:numId w:val="27"/>
        </w:numPr>
        <w:tabs>
          <w:tab w:pos="2381" w:val="left" w:leader="none"/>
          <w:tab w:pos="2382" w:val="left" w:leader="none"/>
        </w:tabs>
        <w:spacing w:line="240" w:lineRule="auto" w:before="2" w:after="0"/>
        <w:ind w:left="2381" w:right="0" w:hanging="794"/>
        <w:jc w:val="left"/>
        <w:rPr>
          <w:sz w:val="13"/>
        </w:rPr>
      </w:pPr>
      <w:r>
        <w:rPr>
          <w:w w:val="105"/>
          <w:sz w:val="13"/>
        </w:rPr>
        <w:t>Australian</w:t>
      </w:r>
      <w:r>
        <w:rPr>
          <w:spacing w:val="4"/>
          <w:w w:val="105"/>
          <w:sz w:val="13"/>
        </w:rPr>
        <w:t> </w:t>
      </w:r>
      <w:r>
        <w:rPr>
          <w:w w:val="105"/>
          <w:sz w:val="13"/>
        </w:rPr>
        <w:t>Capital</w:t>
      </w:r>
      <w:r>
        <w:rPr>
          <w:spacing w:val="5"/>
          <w:w w:val="105"/>
          <w:sz w:val="13"/>
        </w:rPr>
        <w:t> </w:t>
      </w:r>
      <w:r>
        <w:rPr>
          <w:w w:val="105"/>
          <w:sz w:val="13"/>
        </w:rPr>
        <w:t>Territory,</w:t>
      </w:r>
      <w:r>
        <w:rPr>
          <w:spacing w:val="5"/>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Assembly,</w:t>
      </w:r>
      <w:r>
        <w:rPr>
          <w:spacing w:val="5"/>
          <w:w w:val="105"/>
          <w:sz w:val="13"/>
        </w:rPr>
        <w:t> </w:t>
      </w:r>
      <w:r>
        <w:rPr>
          <w:w w:val="105"/>
          <w:sz w:val="13"/>
        </w:rPr>
        <w:t>22</w:t>
      </w:r>
      <w:r>
        <w:rPr>
          <w:spacing w:val="5"/>
          <w:w w:val="105"/>
          <w:sz w:val="13"/>
        </w:rPr>
        <w:t> </w:t>
      </w:r>
      <w:r>
        <w:rPr>
          <w:w w:val="105"/>
          <w:sz w:val="13"/>
        </w:rPr>
        <w:t>October</w:t>
      </w:r>
      <w:r>
        <w:rPr>
          <w:spacing w:val="4"/>
          <w:w w:val="105"/>
          <w:sz w:val="13"/>
        </w:rPr>
        <w:t> </w:t>
      </w:r>
      <w:r>
        <w:rPr>
          <w:spacing w:val="-3"/>
          <w:w w:val="105"/>
          <w:sz w:val="13"/>
        </w:rPr>
        <w:t>1991,</w:t>
      </w:r>
      <w:r>
        <w:rPr>
          <w:spacing w:val="5"/>
          <w:w w:val="105"/>
          <w:sz w:val="13"/>
        </w:rPr>
        <w:t> </w:t>
      </w:r>
      <w:r>
        <w:rPr>
          <w:w w:val="105"/>
          <w:sz w:val="13"/>
        </w:rPr>
        <w:t>4109</w:t>
      </w:r>
      <w:r>
        <w:rPr>
          <w:spacing w:val="5"/>
          <w:w w:val="105"/>
          <w:sz w:val="13"/>
        </w:rPr>
        <w:t> </w:t>
      </w:r>
      <w:r>
        <w:rPr>
          <w:w w:val="105"/>
          <w:sz w:val="13"/>
        </w:rPr>
        <w:t>(Terry</w:t>
      </w:r>
      <w:r>
        <w:rPr>
          <w:spacing w:val="5"/>
          <w:w w:val="105"/>
          <w:sz w:val="13"/>
        </w:rPr>
        <w:t> </w:t>
      </w:r>
      <w:r>
        <w:rPr>
          <w:w w:val="105"/>
          <w:sz w:val="13"/>
        </w:rPr>
        <w:t>Connolly,</w:t>
      </w:r>
      <w:r>
        <w:rPr>
          <w:spacing w:val="5"/>
          <w:w w:val="105"/>
          <w:sz w:val="13"/>
        </w:rPr>
        <w:t> </w:t>
      </w:r>
      <w:r>
        <w:rPr>
          <w:w w:val="105"/>
          <w:sz w:val="13"/>
        </w:rPr>
        <w:t>Attorney-General).</w:t>
      </w:r>
    </w:p>
    <w:p>
      <w:pPr>
        <w:spacing w:after="0" w:line="240" w:lineRule="auto"/>
        <w:jc w:val="left"/>
        <w:rPr>
          <w:sz w:val="13"/>
        </w:rPr>
        <w:sectPr>
          <w:pgSz w:w="11910" w:h="16840"/>
          <w:pgMar w:header="805" w:footer="0" w:top="1360" w:bottom="280" w:left="0" w:right="0"/>
        </w:sectPr>
      </w:pPr>
    </w:p>
    <w:p>
      <w:pPr>
        <w:pStyle w:val="BodyText"/>
        <w:rPr>
          <w:sz w:val="23"/>
        </w:rPr>
      </w:pPr>
    </w:p>
    <w:p>
      <w:pPr>
        <w:pStyle w:val="ListParagraph"/>
        <w:numPr>
          <w:ilvl w:val="1"/>
          <w:numId w:val="4"/>
        </w:numPr>
        <w:tabs>
          <w:tab w:pos="2382" w:val="left" w:leader="none"/>
        </w:tabs>
        <w:spacing w:line="242" w:lineRule="auto" w:before="96" w:after="0"/>
        <w:ind w:left="2381" w:right="2006" w:hanging="794"/>
        <w:jc w:val="both"/>
        <w:rPr>
          <w:sz w:val="21"/>
        </w:rPr>
      </w:pPr>
      <w:r>
        <w:rPr>
          <w:spacing w:val="-4"/>
          <w:w w:val="105"/>
          <w:sz w:val="21"/>
        </w:rPr>
        <w:t>However,</w:t>
      </w:r>
      <w:r>
        <w:rPr>
          <w:spacing w:val="-5"/>
          <w:w w:val="105"/>
          <w:sz w:val="21"/>
        </w:rPr>
        <w:t> </w:t>
      </w:r>
      <w:r>
        <w:rPr>
          <w:w w:val="105"/>
          <w:sz w:val="21"/>
        </w:rPr>
        <w:t>New</w:t>
      </w:r>
      <w:r>
        <w:rPr>
          <w:spacing w:val="-5"/>
          <w:w w:val="105"/>
          <w:sz w:val="21"/>
        </w:rPr>
        <w:t> </w:t>
      </w:r>
      <w:r>
        <w:rPr>
          <w:spacing w:val="-3"/>
          <w:w w:val="105"/>
          <w:sz w:val="21"/>
        </w:rPr>
        <w:t>Zealand</w:t>
      </w:r>
      <w:r>
        <w:rPr>
          <w:spacing w:val="-5"/>
          <w:w w:val="105"/>
          <w:sz w:val="21"/>
        </w:rPr>
        <w:t> </w:t>
      </w:r>
      <w:r>
        <w:rPr>
          <w:w w:val="105"/>
          <w:sz w:val="21"/>
        </w:rPr>
        <w:t>did</w:t>
      </w:r>
      <w:r>
        <w:rPr>
          <w:spacing w:val="-5"/>
          <w:w w:val="105"/>
          <w:sz w:val="21"/>
        </w:rPr>
        <w:t> </w:t>
      </w:r>
      <w:r>
        <w:rPr>
          <w:spacing w:val="-2"/>
          <w:w w:val="105"/>
          <w:sz w:val="21"/>
        </w:rPr>
        <w:t>not</w:t>
      </w:r>
      <w:r>
        <w:rPr>
          <w:spacing w:val="-5"/>
          <w:w w:val="105"/>
          <w:sz w:val="21"/>
        </w:rPr>
        <w:t> </w:t>
      </w:r>
      <w:r>
        <w:rPr>
          <w:w w:val="105"/>
          <w:sz w:val="21"/>
        </w:rPr>
        <w:t>provide</w:t>
      </w:r>
      <w:r>
        <w:rPr>
          <w:spacing w:val="-5"/>
          <w:w w:val="105"/>
          <w:sz w:val="21"/>
        </w:rPr>
        <w:t> </w:t>
      </w:r>
      <w:r>
        <w:rPr>
          <w:w w:val="105"/>
          <w:sz w:val="21"/>
        </w:rPr>
        <w:t>an</w:t>
      </w:r>
      <w:r>
        <w:rPr>
          <w:spacing w:val="-5"/>
          <w:w w:val="105"/>
          <w:sz w:val="21"/>
        </w:rPr>
        <w:t> </w:t>
      </w:r>
      <w:r>
        <w:rPr>
          <w:spacing w:val="-3"/>
          <w:w w:val="105"/>
          <w:sz w:val="21"/>
        </w:rPr>
        <w:t>exception</w:t>
      </w:r>
      <w:r>
        <w:rPr>
          <w:spacing w:val="-5"/>
          <w:w w:val="105"/>
          <w:sz w:val="21"/>
        </w:rPr>
        <w:t> </w:t>
      </w:r>
      <w:r>
        <w:rPr>
          <w:w w:val="105"/>
          <w:sz w:val="21"/>
        </w:rPr>
        <w:t>in</w:t>
      </w:r>
      <w:r>
        <w:rPr>
          <w:spacing w:val="-5"/>
          <w:w w:val="105"/>
          <w:sz w:val="21"/>
        </w:rPr>
        <w:t> </w:t>
      </w:r>
      <w:r>
        <w:rPr>
          <w:w w:val="105"/>
          <w:sz w:val="21"/>
        </w:rPr>
        <w:t>the</w:t>
      </w:r>
      <w:r>
        <w:rPr>
          <w:spacing w:val="-4"/>
          <w:w w:val="105"/>
          <w:sz w:val="21"/>
        </w:rPr>
        <w:t> </w:t>
      </w:r>
      <w:r>
        <w:rPr>
          <w:w w:val="105"/>
          <w:sz w:val="21"/>
        </w:rPr>
        <w:t>codified</w:t>
      </w:r>
      <w:r>
        <w:rPr>
          <w:spacing w:val="-5"/>
          <w:w w:val="105"/>
          <w:sz w:val="21"/>
        </w:rPr>
        <w:t> </w:t>
      </w:r>
      <w:r>
        <w:rPr>
          <w:spacing w:val="-3"/>
          <w:w w:val="105"/>
          <w:sz w:val="21"/>
        </w:rPr>
        <w:t>forfeiture</w:t>
      </w:r>
      <w:r>
        <w:rPr>
          <w:spacing w:val="-5"/>
          <w:w w:val="105"/>
          <w:sz w:val="21"/>
        </w:rPr>
        <w:t> </w:t>
      </w:r>
      <w:r>
        <w:rPr>
          <w:w w:val="105"/>
          <w:sz w:val="21"/>
        </w:rPr>
        <w:t>rule</w:t>
      </w:r>
      <w:r>
        <w:rPr>
          <w:spacing w:val="-5"/>
          <w:w w:val="105"/>
          <w:sz w:val="21"/>
        </w:rPr>
        <w:t> </w:t>
      </w:r>
      <w:r>
        <w:rPr>
          <w:spacing w:val="-3"/>
          <w:w w:val="105"/>
          <w:sz w:val="21"/>
        </w:rPr>
        <w:t>for killings occurring </w:t>
      </w:r>
      <w:r>
        <w:rPr>
          <w:w w:val="105"/>
          <w:sz w:val="21"/>
        </w:rPr>
        <w:t>in the context of </w:t>
      </w:r>
      <w:r>
        <w:rPr>
          <w:spacing w:val="-3"/>
          <w:w w:val="105"/>
          <w:sz w:val="21"/>
        </w:rPr>
        <w:t>family violence. </w:t>
      </w:r>
      <w:r>
        <w:rPr>
          <w:w w:val="105"/>
          <w:sz w:val="21"/>
        </w:rPr>
        <w:t>The New </w:t>
      </w:r>
      <w:r>
        <w:rPr>
          <w:spacing w:val="-3"/>
          <w:w w:val="105"/>
          <w:sz w:val="21"/>
        </w:rPr>
        <w:t>Zealand </w:t>
      </w:r>
      <w:r>
        <w:rPr>
          <w:w w:val="105"/>
          <w:sz w:val="21"/>
        </w:rPr>
        <w:t>Law </w:t>
      </w:r>
      <w:r>
        <w:rPr>
          <w:spacing w:val="-3"/>
          <w:w w:val="105"/>
          <w:sz w:val="21"/>
        </w:rPr>
        <w:t>Commission considered </w:t>
      </w:r>
      <w:r>
        <w:rPr>
          <w:w w:val="105"/>
          <w:sz w:val="21"/>
        </w:rPr>
        <w:t>the issue when </w:t>
      </w:r>
      <w:r>
        <w:rPr>
          <w:spacing w:val="-3"/>
          <w:w w:val="105"/>
          <w:sz w:val="21"/>
        </w:rPr>
        <w:t>recommending legislative reform </w:t>
      </w:r>
      <w:r>
        <w:rPr>
          <w:w w:val="105"/>
          <w:sz w:val="21"/>
        </w:rPr>
        <w:t>but </w:t>
      </w:r>
      <w:r>
        <w:rPr>
          <w:spacing w:val="-3"/>
          <w:w w:val="105"/>
          <w:sz w:val="21"/>
        </w:rPr>
        <w:t>concluded</w:t>
      </w:r>
      <w:r>
        <w:rPr>
          <w:spacing w:val="18"/>
          <w:w w:val="105"/>
          <w:sz w:val="21"/>
        </w:rPr>
        <w:t> </w:t>
      </w:r>
      <w:r>
        <w:rPr>
          <w:spacing w:val="-3"/>
          <w:w w:val="105"/>
          <w:sz w:val="21"/>
        </w:rPr>
        <w:t>that</w:t>
      </w:r>
    </w:p>
    <w:p>
      <w:pPr>
        <w:pStyle w:val="BodyText"/>
        <w:spacing w:line="242" w:lineRule="auto" w:before="3"/>
        <w:ind w:left="2381" w:right="2471"/>
        <w:jc w:val="both"/>
        <w:rPr>
          <w:sz w:val="12"/>
        </w:rPr>
      </w:pPr>
      <w:r>
        <w:rPr>
          <w:w w:val="105"/>
        </w:rPr>
        <w:t>self-defence</w:t>
      </w:r>
      <w:r>
        <w:rPr>
          <w:spacing w:val="-7"/>
          <w:w w:val="105"/>
        </w:rPr>
        <w:t> </w:t>
      </w:r>
      <w:r>
        <w:rPr>
          <w:w w:val="105"/>
        </w:rPr>
        <w:t>is</w:t>
      </w:r>
      <w:r>
        <w:rPr>
          <w:spacing w:val="-7"/>
          <w:w w:val="105"/>
        </w:rPr>
        <w:t> </w:t>
      </w:r>
      <w:r>
        <w:rPr>
          <w:spacing w:val="-3"/>
          <w:w w:val="105"/>
        </w:rPr>
        <w:t>available</w:t>
      </w:r>
      <w:r>
        <w:rPr>
          <w:spacing w:val="-6"/>
          <w:w w:val="105"/>
        </w:rPr>
        <w:t> </w:t>
      </w:r>
      <w:r>
        <w:rPr>
          <w:w w:val="105"/>
        </w:rPr>
        <w:t>as</w:t>
      </w:r>
      <w:r>
        <w:rPr>
          <w:spacing w:val="-7"/>
          <w:w w:val="105"/>
        </w:rPr>
        <w:t> </w:t>
      </w:r>
      <w:r>
        <w:rPr>
          <w:w w:val="105"/>
        </w:rPr>
        <w:t>a</w:t>
      </w:r>
      <w:r>
        <w:rPr>
          <w:spacing w:val="-6"/>
          <w:w w:val="105"/>
        </w:rPr>
        <w:t> </w:t>
      </w:r>
      <w:r>
        <w:rPr>
          <w:spacing w:val="-3"/>
          <w:w w:val="105"/>
        </w:rPr>
        <w:t>complete</w:t>
      </w:r>
      <w:r>
        <w:rPr>
          <w:spacing w:val="-7"/>
          <w:w w:val="105"/>
        </w:rPr>
        <w:t> </w:t>
      </w:r>
      <w:r>
        <w:rPr>
          <w:spacing w:val="-3"/>
          <w:w w:val="105"/>
        </w:rPr>
        <w:t>defence</w:t>
      </w:r>
      <w:r>
        <w:rPr>
          <w:spacing w:val="-6"/>
          <w:w w:val="105"/>
        </w:rPr>
        <w:t> </w:t>
      </w:r>
      <w:r>
        <w:rPr>
          <w:w w:val="105"/>
        </w:rPr>
        <w:t>to</w:t>
      </w:r>
      <w:r>
        <w:rPr>
          <w:spacing w:val="-7"/>
          <w:w w:val="105"/>
        </w:rPr>
        <w:t> </w:t>
      </w:r>
      <w:r>
        <w:rPr>
          <w:w w:val="105"/>
        </w:rPr>
        <w:t>a</w:t>
      </w:r>
      <w:r>
        <w:rPr>
          <w:spacing w:val="-6"/>
          <w:w w:val="105"/>
        </w:rPr>
        <w:t> </w:t>
      </w:r>
      <w:r>
        <w:rPr>
          <w:w w:val="105"/>
        </w:rPr>
        <w:t>homicide</w:t>
      </w:r>
      <w:r>
        <w:rPr>
          <w:spacing w:val="-7"/>
          <w:w w:val="105"/>
        </w:rPr>
        <w:t> </w:t>
      </w:r>
      <w:r>
        <w:rPr>
          <w:w w:val="105"/>
        </w:rPr>
        <w:t>and</w:t>
      </w:r>
      <w:r>
        <w:rPr>
          <w:spacing w:val="-6"/>
          <w:w w:val="105"/>
        </w:rPr>
        <w:t> </w:t>
      </w:r>
      <w:r>
        <w:rPr>
          <w:w w:val="105"/>
        </w:rPr>
        <w:t>someone</w:t>
      </w:r>
      <w:r>
        <w:rPr>
          <w:spacing w:val="-7"/>
          <w:w w:val="105"/>
        </w:rPr>
        <w:t> </w:t>
      </w:r>
      <w:r>
        <w:rPr>
          <w:w w:val="105"/>
        </w:rPr>
        <w:t>who is</w:t>
      </w:r>
      <w:r>
        <w:rPr>
          <w:spacing w:val="-7"/>
          <w:w w:val="105"/>
        </w:rPr>
        <w:t> </w:t>
      </w:r>
      <w:r>
        <w:rPr>
          <w:w w:val="105"/>
        </w:rPr>
        <w:t>experiencing</w:t>
      </w:r>
      <w:r>
        <w:rPr>
          <w:spacing w:val="-7"/>
          <w:w w:val="105"/>
        </w:rPr>
        <w:t> </w:t>
      </w:r>
      <w:r>
        <w:rPr>
          <w:spacing w:val="-3"/>
          <w:w w:val="105"/>
        </w:rPr>
        <w:t>family</w:t>
      </w:r>
      <w:r>
        <w:rPr>
          <w:spacing w:val="-7"/>
          <w:w w:val="105"/>
        </w:rPr>
        <w:t> </w:t>
      </w:r>
      <w:r>
        <w:rPr>
          <w:w w:val="105"/>
        </w:rPr>
        <w:t>violence</w:t>
      </w:r>
      <w:r>
        <w:rPr>
          <w:spacing w:val="-6"/>
          <w:w w:val="105"/>
        </w:rPr>
        <w:t> </w:t>
      </w:r>
      <w:r>
        <w:rPr>
          <w:spacing w:val="-2"/>
          <w:w w:val="105"/>
        </w:rPr>
        <w:t>has</w:t>
      </w:r>
      <w:r>
        <w:rPr>
          <w:spacing w:val="-7"/>
          <w:w w:val="105"/>
        </w:rPr>
        <w:t> </w:t>
      </w:r>
      <w:r>
        <w:rPr>
          <w:w w:val="105"/>
        </w:rPr>
        <w:t>no</w:t>
      </w:r>
      <w:r>
        <w:rPr>
          <w:spacing w:val="-7"/>
          <w:w w:val="105"/>
        </w:rPr>
        <w:t> </w:t>
      </w:r>
      <w:r>
        <w:rPr>
          <w:w w:val="105"/>
        </w:rPr>
        <w:t>more</w:t>
      </w:r>
      <w:r>
        <w:rPr>
          <w:spacing w:val="-6"/>
          <w:w w:val="105"/>
        </w:rPr>
        <w:t> </w:t>
      </w:r>
      <w:r>
        <w:rPr>
          <w:spacing w:val="-3"/>
          <w:w w:val="105"/>
        </w:rPr>
        <w:t>right</w:t>
      </w:r>
      <w:r>
        <w:rPr>
          <w:spacing w:val="-7"/>
          <w:w w:val="105"/>
        </w:rPr>
        <w:t> </w:t>
      </w:r>
      <w:r>
        <w:rPr>
          <w:w w:val="105"/>
        </w:rPr>
        <w:t>to</w:t>
      </w:r>
      <w:r>
        <w:rPr>
          <w:spacing w:val="-7"/>
          <w:w w:val="105"/>
        </w:rPr>
        <w:t> </w:t>
      </w:r>
      <w:r>
        <w:rPr>
          <w:spacing w:val="-3"/>
          <w:w w:val="105"/>
        </w:rPr>
        <w:t>kill</w:t>
      </w:r>
      <w:r>
        <w:rPr>
          <w:spacing w:val="-6"/>
          <w:w w:val="105"/>
        </w:rPr>
        <w:t> </w:t>
      </w:r>
      <w:r>
        <w:rPr>
          <w:spacing w:val="-3"/>
          <w:w w:val="105"/>
        </w:rPr>
        <w:t>than</w:t>
      </w:r>
      <w:r>
        <w:rPr>
          <w:spacing w:val="-7"/>
          <w:w w:val="105"/>
        </w:rPr>
        <w:t> </w:t>
      </w:r>
      <w:r>
        <w:rPr>
          <w:spacing w:val="-3"/>
          <w:w w:val="105"/>
        </w:rPr>
        <w:t>any</w:t>
      </w:r>
      <w:r>
        <w:rPr>
          <w:spacing w:val="-7"/>
          <w:w w:val="105"/>
        </w:rPr>
        <w:t> </w:t>
      </w:r>
      <w:r>
        <w:rPr>
          <w:w w:val="105"/>
        </w:rPr>
        <w:t>other</w:t>
      </w:r>
      <w:r>
        <w:rPr>
          <w:spacing w:val="-6"/>
          <w:w w:val="105"/>
        </w:rPr>
        <w:t> </w:t>
      </w:r>
      <w:r>
        <w:rPr>
          <w:w w:val="105"/>
        </w:rPr>
        <w:t>person</w:t>
      </w:r>
      <w:r>
        <w:rPr>
          <w:spacing w:val="-7"/>
          <w:w w:val="105"/>
        </w:rPr>
        <w:t> </w:t>
      </w:r>
      <w:r>
        <w:rPr>
          <w:w w:val="105"/>
        </w:rPr>
        <w:t>in </w:t>
      </w:r>
      <w:r>
        <w:rPr>
          <w:spacing w:val="-3"/>
          <w:w w:val="105"/>
        </w:rPr>
        <w:t>circumstances </w:t>
      </w:r>
      <w:r>
        <w:rPr>
          <w:w w:val="105"/>
        </w:rPr>
        <w:t>other </w:t>
      </w:r>
      <w:r>
        <w:rPr>
          <w:spacing w:val="-3"/>
          <w:w w:val="105"/>
        </w:rPr>
        <w:t>than</w:t>
      </w:r>
      <w:r>
        <w:rPr>
          <w:spacing w:val="18"/>
          <w:w w:val="105"/>
        </w:rPr>
        <w:t> </w:t>
      </w:r>
      <w:r>
        <w:rPr>
          <w:spacing w:val="-3"/>
          <w:w w:val="105"/>
        </w:rPr>
        <w:t>self-defence.</w:t>
      </w:r>
      <w:r>
        <w:rPr>
          <w:spacing w:val="-3"/>
          <w:w w:val="105"/>
          <w:position w:val="7"/>
          <w:sz w:val="12"/>
        </w:rPr>
        <w:t>62</w:t>
      </w:r>
    </w:p>
    <w:p>
      <w:pPr>
        <w:pStyle w:val="Heading6"/>
        <w:spacing w:before="215"/>
      </w:pPr>
      <w:r>
        <w:rPr>
          <w:w w:val="115"/>
        </w:rPr>
        <w:t>Reduced responsibility</w:t>
      </w:r>
    </w:p>
    <w:p>
      <w:pPr>
        <w:pStyle w:val="ListParagraph"/>
        <w:numPr>
          <w:ilvl w:val="1"/>
          <w:numId w:val="4"/>
        </w:numPr>
        <w:tabs>
          <w:tab w:pos="2381" w:val="left" w:leader="none"/>
          <w:tab w:pos="2382" w:val="left" w:leader="none"/>
        </w:tabs>
        <w:spacing w:line="242" w:lineRule="auto" w:before="151" w:after="0"/>
        <w:ind w:left="2381" w:right="1739" w:hanging="794"/>
        <w:jc w:val="left"/>
        <w:rPr>
          <w:sz w:val="21"/>
        </w:rPr>
      </w:pPr>
      <w:r>
        <w:rPr>
          <w:w w:val="105"/>
          <w:sz w:val="21"/>
        </w:rPr>
        <w:t>That a </w:t>
      </w:r>
      <w:r>
        <w:rPr>
          <w:spacing w:val="-3"/>
          <w:w w:val="105"/>
          <w:sz w:val="21"/>
        </w:rPr>
        <w:t>killer </w:t>
      </w:r>
      <w:r>
        <w:rPr>
          <w:w w:val="105"/>
          <w:sz w:val="21"/>
        </w:rPr>
        <w:t>was </w:t>
      </w:r>
      <w:r>
        <w:rPr>
          <w:spacing w:val="-3"/>
          <w:w w:val="105"/>
          <w:sz w:val="21"/>
        </w:rPr>
        <w:t>suffering from </w:t>
      </w:r>
      <w:r>
        <w:rPr>
          <w:w w:val="105"/>
          <w:sz w:val="21"/>
        </w:rPr>
        <w:t>a </w:t>
      </w:r>
      <w:r>
        <w:rPr>
          <w:spacing w:val="-3"/>
          <w:w w:val="105"/>
          <w:sz w:val="21"/>
        </w:rPr>
        <w:t>substantial impairment </w:t>
      </w:r>
      <w:r>
        <w:rPr>
          <w:w w:val="105"/>
          <w:sz w:val="21"/>
        </w:rPr>
        <w:t>or abnormality of </w:t>
      </w:r>
      <w:r>
        <w:rPr>
          <w:spacing w:val="-3"/>
          <w:w w:val="105"/>
          <w:sz w:val="21"/>
        </w:rPr>
        <w:t>mind </w:t>
      </w:r>
      <w:r>
        <w:rPr>
          <w:w w:val="105"/>
          <w:sz w:val="21"/>
        </w:rPr>
        <w:t>is a partial </w:t>
      </w:r>
      <w:r>
        <w:rPr>
          <w:spacing w:val="-3"/>
          <w:w w:val="105"/>
          <w:sz w:val="21"/>
        </w:rPr>
        <w:t>defence </w:t>
      </w:r>
      <w:r>
        <w:rPr>
          <w:w w:val="105"/>
          <w:sz w:val="21"/>
        </w:rPr>
        <w:t>to murder in New South </w:t>
      </w:r>
      <w:r>
        <w:rPr>
          <w:spacing w:val="-3"/>
          <w:w w:val="105"/>
          <w:sz w:val="21"/>
        </w:rPr>
        <w:t>Wales </w:t>
      </w:r>
      <w:r>
        <w:rPr>
          <w:w w:val="105"/>
          <w:sz w:val="21"/>
        </w:rPr>
        <w:t>by </w:t>
      </w:r>
      <w:r>
        <w:rPr>
          <w:spacing w:val="-3"/>
          <w:w w:val="105"/>
          <w:sz w:val="21"/>
        </w:rPr>
        <w:t>reducing </w:t>
      </w:r>
      <w:r>
        <w:rPr>
          <w:w w:val="105"/>
          <w:sz w:val="21"/>
        </w:rPr>
        <w:t>what would otherwise be murder to </w:t>
      </w:r>
      <w:r>
        <w:rPr>
          <w:spacing w:val="-4"/>
          <w:w w:val="105"/>
          <w:sz w:val="21"/>
        </w:rPr>
        <w:t>manslaughter,</w:t>
      </w:r>
      <w:r>
        <w:rPr>
          <w:spacing w:val="-4"/>
          <w:w w:val="105"/>
          <w:position w:val="7"/>
          <w:sz w:val="12"/>
        </w:rPr>
        <w:t>63 </w:t>
      </w:r>
      <w:r>
        <w:rPr>
          <w:spacing w:val="-3"/>
          <w:w w:val="105"/>
          <w:sz w:val="21"/>
        </w:rPr>
        <w:t>although </w:t>
      </w:r>
      <w:r>
        <w:rPr>
          <w:w w:val="105"/>
          <w:sz w:val="21"/>
        </w:rPr>
        <w:t>this </w:t>
      </w:r>
      <w:r>
        <w:rPr>
          <w:spacing w:val="-3"/>
          <w:w w:val="105"/>
          <w:sz w:val="21"/>
        </w:rPr>
        <w:t>defence </w:t>
      </w:r>
      <w:r>
        <w:rPr>
          <w:w w:val="105"/>
          <w:sz w:val="21"/>
        </w:rPr>
        <w:t>is </w:t>
      </w:r>
      <w:r>
        <w:rPr>
          <w:spacing w:val="-2"/>
          <w:w w:val="105"/>
          <w:sz w:val="21"/>
        </w:rPr>
        <w:t>not </w:t>
      </w:r>
      <w:r>
        <w:rPr>
          <w:spacing w:val="-3"/>
          <w:w w:val="105"/>
          <w:sz w:val="21"/>
        </w:rPr>
        <w:t>available </w:t>
      </w:r>
      <w:r>
        <w:rPr>
          <w:w w:val="105"/>
          <w:sz w:val="21"/>
        </w:rPr>
        <w:t>in Victoria. The </w:t>
      </w:r>
      <w:r>
        <w:rPr>
          <w:spacing w:val="-3"/>
          <w:w w:val="105"/>
          <w:sz w:val="21"/>
        </w:rPr>
        <w:t>killer’s </w:t>
      </w:r>
      <w:r>
        <w:rPr>
          <w:w w:val="105"/>
          <w:sz w:val="21"/>
        </w:rPr>
        <w:t>capacity to understand events, to judge whether their actions </w:t>
      </w:r>
      <w:r>
        <w:rPr>
          <w:spacing w:val="-3"/>
          <w:w w:val="105"/>
          <w:sz w:val="21"/>
        </w:rPr>
        <w:t>were right </w:t>
      </w:r>
      <w:r>
        <w:rPr>
          <w:w w:val="105"/>
          <w:sz w:val="21"/>
        </w:rPr>
        <w:t>or </w:t>
      </w:r>
      <w:r>
        <w:rPr>
          <w:spacing w:val="-2"/>
          <w:w w:val="105"/>
          <w:sz w:val="21"/>
        </w:rPr>
        <w:t>wrong, </w:t>
      </w:r>
      <w:r>
        <w:rPr>
          <w:w w:val="105"/>
          <w:sz w:val="21"/>
        </w:rPr>
        <w:t>or to </w:t>
      </w:r>
      <w:r>
        <w:rPr>
          <w:spacing w:val="-3"/>
          <w:w w:val="105"/>
          <w:sz w:val="21"/>
        </w:rPr>
        <w:t>control </w:t>
      </w:r>
      <w:r>
        <w:rPr>
          <w:w w:val="105"/>
          <w:sz w:val="21"/>
        </w:rPr>
        <w:t>themselves at the time of the act or omission </w:t>
      </w:r>
      <w:r>
        <w:rPr>
          <w:spacing w:val="-3"/>
          <w:w w:val="105"/>
          <w:sz w:val="21"/>
        </w:rPr>
        <w:t>causing death, </w:t>
      </w:r>
      <w:r>
        <w:rPr>
          <w:w w:val="105"/>
          <w:sz w:val="21"/>
        </w:rPr>
        <w:t>must </w:t>
      </w:r>
      <w:r>
        <w:rPr>
          <w:spacing w:val="-3"/>
          <w:w w:val="105"/>
          <w:sz w:val="21"/>
        </w:rPr>
        <w:t>have </w:t>
      </w:r>
      <w:r>
        <w:rPr>
          <w:w w:val="105"/>
          <w:sz w:val="21"/>
        </w:rPr>
        <w:t>been </w:t>
      </w:r>
      <w:r>
        <w:rPr>
          <w:spacing w:val="-3"/>
          <w:w w:val="105"/>
          <w:sz w:val="21"/>
        </w:rPr>
        <w:t>substantially</w:t>
      </w:r>
      <w:r>
        <w:rPr>
          <w:spacing w:val="-6"/>
          <w:w w:val="105"/>
          <w:sz w:val="21"/>
        </w:rPr>
        <w:t> </w:t>
      </w:r>
      <w:r>
        <w:rPr>
          <w:spacing w:val="-3"/>
          <w:w w:val="105"/>
          <w:sz w:val="21"/>
        </w:rPr>
        <w:t>impaired</w:t>
      </w:r>
      <w:r>
        <w:rPr>
          <w:spacing w:val="-5"/>
          <w:w w:val="105"/>
          <w:sz w:val="21"/>
        </w:rPr>
        <w:t> </w:t>
      </w:r>
      <w:r>
        <w:rPr>
          <w:w w:val="105"/>
          <w:sz w:val="21"/>
        </w:rPr>
        <w:t>by</w:t>
      </w:r>
      <w:r>
        <w:rPr>
          <w:spacing w:val="-6"/>
          <w:w w:val="105"/>
          <w:sz w:val="21"/>
        </w:rPr>
        <w:t> </w:t>
      </w:r>
      <w:r>
        <w:rPr>
          <w:w w:val="105"/>
          <w:sz w:val="21"/>
        </w:rPr>
        <w:t>an</w:t>
      </w:r>
      <w:r>
        <w:rPr>
          <w:spacing w:val="-5"/>
          <w:w w:val="105"/>
          <w:sz w:val="21"/>
        </w:rPr>
        <w:t> </w:t>
      </w:r>
      <w:r>
        <w:rPr>
          <w:w w:val="105"/>
          <w:sz w:val="21"/>
        </w:rPr>
        <w:t>abnormality</w:t>
      </w:r>
      <w:r>
        <w:rPr>
          <w:spacing w:val="-6"/>
          <w:w w:val="105"/>
          <w:sz w:val="21"/>
        </w:rPr>
        <w:t> </w:t>
      </w:r>
      <w:r>
        <w:rPr>
          <w:w w:val="105"/>
          <w:sz w:val="21"/>
        </w:rPr>
        <w:t>of</w:t>
      </w:r>
      <w:r>
        <w:rPr>
          <w:spacing w:val="-5"/>
          <w:w w:val="105"/>
          <w:sz w:val="21"/>
        </w:rPr>
        <w:t> </w:t>
      </w:r>
      <w:r>
        <w:rPr>
          <w:spacing w:val="-3"/>
          <w:w w:val="105"/>
          <w:sz w:val="21"/>
        </w:rPr>
        <w:t>mind</w:t>
      </w:r>
      <w:r>
        <w:rPr>
          <w:spacing w:val="-6"/>
          <w:w w:val="105"/>
          <w:sz w:val="21"/>
        </w:rPr>
        <w:t> </w:t>
      </w:r>
      <w:r>
        <w:rPr>
          <w:spacing w:val="-3"/>
          <w:w w:val="105"/>
          <w:sz w:val="21"/>
        </w:rPr>
        <w:t>arising</w:t>
      </w:r>
      <w:r>
        <w:rPr>
          <w:spacing w:val="-5"/>
          <w:w w:val="105"/>
          <w:sz w:val="21"/>
        </w:rPr>
        <w:t> </w:t>
      </w:r>
      <w:r>
        <w:rPr>
          <w:spacing w:val="-3"/>
          <w:w w:val="105"/>
          <w:sz w:val="21"/>
        </w:rPr>
        <w:t>from</w:t>
      </w:r>
      <w:r>
        <w:rPr>
          <w:spacing w:val="-6"/>
          <w:w w:val="105"/>
          <w:sz w:val="21"/>
        </w:rPr>
        <w:t> </w:t>
      </w:r>
      <w:r>
        <w:rPr>
          <w:w w:val="105"/>
          <w:sz w:val="21"/>
        </w:rPr>
        <w:t>an</w:t>
      </w:r>
      <w:r>
        <w:rPr>
          <w:spacing w:val="-5"/>
          <w:w w:val="105"/>
          <w:sz w:val="21"/>
        </w:rPr>
        <w:t> </w:t>
      </w:r>
      <w:r>
        <w:rPr>
          <w:w w:val="105"/>
          <w:sz w:val="21"/>
        </w:rPr>
        <w:t>underlying</w:t>
      </w:r>
      <w:r>
        <w:rPr>
          <w:spacing w:val="-6"/>
          <w:w w:val="105"/>
          <w:sz w:val="21"/>
        </w:rPr>
        <w:t> </w:t>
      </w:r>
      <w:r>
        <w:rPr>
          <w:spacing w:val="-3"/>
          <w:w w:val="105"/>
          <w:sz w:val="21"/>
        </w:rPr>
        <w:t>condition</w:t>
      </w:r>
      <w:r>
        <w:rPr>
          <w:spacing w:val="-5"/>
          <w:w w:val="105"/>
          <w:sz w:val="21"/>
        </w:rPr>
        <w:t> </w:t>
      </w:r>
      <w:r>
        <w:rPr>
          <w:w w:val="105"/>
          <w:sz w:val="21"/>
        </w:rPr>
        <w:t>so as to </w:t>
      </w:r>
      <w:r>
        <w:rPr>
          <w:spacing w:val="-3"/>
          <w:w w:val="105"/>
          <w:sz w:val="21"/>
        </w:rPr>
        <w:t>warrant </w:t>
      </w:r>
      <w:r>
        <w:rPr>
          <w:w w:val="105"/>
          <w:sz w:val="21"/>
        </w:rPr>
        <w:t>their liability </w:t>
      </w:r>
      <w:r>
        <w:rPr>
          <w:spacing w:val="-3"/>
          <w:w w:val="105"/>
          <w:sz w:val="21"/>
        </w:rPr>
        <w:t>for </w:t>
      </w:r>
      <w:r>
        <w:rPr>
          <w:w w:val="105"/>
          <w:sz w:val="21"/>
        </w:rPr>
        <w:t>murder to be </w:t>
      </w:r>
      <w:r>
        <w:rPr>
          <w:spacing w:val="-3"/>
          <w:w w:val="105"/>
          <w:sz w:val="21"/>
        </w:rPr>
        <w:t>reduced </w:t>
      </w:r>
      <w:r>
        <w:rPr>
          <w:w w:val="105"/>
          <w:sz w:val="21"/>
        </w:rPr>
        <w:t>to </w:t>
      </w:r>
      <w:r>
        <w:rPr>
          <w:spacing w:val="-4"/>
          <w:w w:val="105"/>
          <w:sz w:val="21"/>
        </w:rPr>
        <w:t>manslaughter.</w:t>
      </w:r>
      <w:r>
        <w:rPr>
          <w:spacing w:val="-4"/>
          <w:w w:val="105"/>
          <w:position w:val="7"/>
          <w:sz w:val="12"/>
        </w:rPr>
        <w:t>64 </w:t>
      </w:r>
      <w:r>
        <w:rPr>
          <w:w w:val="105"/>
          <w:sz w:val="21"/>
        </w:rPr>
        <w:t>Prior to </w:t>
      </w:r>
      <w:r>
        <w:rPr>
          <w:spacing w:val="-3"/>
          <w:w w:val="105"/>
          <w:sz w:val="21"/>
        </w:rPr>
        <w:t>1998, </w:t>
      </w:r>
      <w:r>
        <w:rPr>
          <w:w w:val="105"/>
          <w:sz w:val="21"/>
        </w:rPr>
        <w:t>the</w:t>
      </w:r>
      <w:r>
        <w:rPr>
          <w:spacing w:val="-5"/>
          <w:w w:val="105"/>
          <w:sz w:val="21"/>
        </w:rPr>
        <w:t> </w:t>
      </w:r>
      <w:r>
        <w:rPr>
          <w:w w:val="105"/>
          <w:sz w:val="21"/>
        </w:rPr>
        <w:t>partial</w:t>
      </w:r>
      <w:r>
        <w:rPr>
          <w:spacing w:val="-4"/>
          <w:w w:val="105"/>
          <w:sz w:val="21"/>
        </w:rPr>
        <w:t> </w:t>
      </w:r>
      <w:r>
        <w:rPr>
          <w:spacing w:val="-3"/>
          <w:w w:val="105"/>
          <w:sz w:val="21"/>
        </w:rPr>
        <w:t>defence</w:t>
      </w:r>
      <w:r>
        <w:rPr>
          <w:spacing w:val="-4"/>
          <w:w w:val="105"/>
          <w:sz w:val="21"/>
        </w:rPr>
        <w:t> </w:t>
      </w:r>
      <w:r>
        <w:rPr>
          <w:w w:val="105"/>
          <w:sz w:val="21"/>
        </w:rPr>
        <w:t>of</w:t>
      </w:r>
      <w:r>
        <w:rPr>
          <w:spacing w:val="-4"/>
          <w:w w:val="105"/>
          <w:sz w:val="21"/>
        </w:rPr>
        <w:t> </w:t>
      </w:r>
      <w:r>
        <w:rPr>
          <w:spacing w:val="-3"/>
          <w:w w:val="105"/>
          <w:sz w:val="21"/>
        </w:rPr>
        <w:t>diminished</w:t>
      </w:r>
      <w:r>
        <w:rPr>
          <w:spacing w:val="-4"/>
          <w:w w:val="105"/>
          <w:sz w:val="21"/>
        </w:rPr>
        <w:t> </w:t>
      </w:r>
      <w:r>
        <w:rPr>
          <w:spacing w:val="-3"/>
          <w:w w:val="105"/>
          <w:sz w:val="21"/>
        </w:rPr>
        <w:t>responsibility,</w:t>
      </w:r>
      <w:r>
        <w:rPr>
          <w:spacing w:val="-4"/>
          <w:w w:val="105"/>
          <w:sz w:val="21"/>
        </w:rPr>
        <w:t> </w:t>
      </w:r>
      <w:r>
        <w:rPr>
          <w:w w:val="105"/>
          <w:sz w:val="21"/>
        </w:rPr>
        <w:t>in</w:t>
      </w:r>
      <w:r>
        <w:rPr>
          <w:spacing w:val="-4"/>
          <w:w w:val="105"/>
          <w:sz w:val="21"/>
        </w:rPr>
        <w:t> </w:t>
      </w:r>
      <w:r>
        <w:rPr>
          <w:w w:val="105"/>
          <w:sz w:val="21"/>
        </w:rPr>
        <w:t>which</w:t>
      </w:r>
      <w:r>
        <w:rPr>
          <w:spacing w:val="-5"/>
          <w:w w:val="105"/>
          <w:sz w:val="21"/>
        </w:rPr>
        <w:t> </w:t>
      </w:r>
      <w:r>
        <w:rPr>
          <w:w w:val="105"/>
          <w:sz w:val="21"/>
        </w:rPr>
        <w:t>the</w:t>
      </w:r>
      <w:r>
        <w:rPr>
          <w:spacing w:val="-4"/>
          <w:w w:val="105"/>
          <w:sz w:val="21"/>
        </w:rPr>
        <w:t> </w:t>
      </w:r>
      <w:r>
        <w:rPr>
          <w:w w:val="105"/>
          <w:sz w:val="21"/>
        </w:rPr>
        <w:t>abnormality</w:t>
      </w:r>
      <w:r>
        <w:rPr>
          <w:spacing w:val="-4"/>
          <w:w w:val="105"/>
          <w:sz w:val="21"/>
        </w:rPr>
        <w:t> </w:t>
      </w:r>
      <w:r>
        <w:rPr>
          <w:w w:val="105"/>
          <w:sz w:val="21"/>
        </w:rPr>
        <w:t>of</w:t>
      </w:r>
      <w:r>
        <w:rPr>
          <w:spacing w:val="-4"/>
          <w:w w:val="105"/>
          <w:sz w:val="21"/>
        </w:rPr>
        <w:t> </w:t>
      </w:r>
      <w:r>
        <w:rPr>
          <w:w w:val="105"/>
          <w:sz w:val="21"/>
        </w:rPr>
        <w:t>the</w:t>
      </w:r>
      <w:r>
        <w:rPr>
          <w:spacing w:val="-4"/>
          <w:w w:val="105"/>
          <w:sz w:val="21"/>
        </w:rPr>
        <w:t> </w:t>
      </w:r>
      <w:r>
        <w:rPr>
          <w:spacing w:val="-3"/>
          <w:w w:val="105"/>
          <w:sz w:val="21"/>
        </w:rPr>
        <w:t>mind</w:t>
      </w:r>
    </w:p>
    <w:p>
      <w:pPr>
        <w:pStyle w:val="BodyText"/>
        <w:spacing w:line="242" w:lineRule="auto" w:before="9"/>
        <w:ind w:left="2381" w:right="1566"/>
        <w:rPr>
          <w:sz w:val="12"/>
        </w:rPr>
      </w:pPr>
      <w:r>
        <w:rPr>
          <w:spacing w:val="-3"/>
          <w:w w:val="105"/>
        </w:rPr>
        <w:t>could </w:t>
      </w:r>
      <w:r>
        <w:rPr>
          <w:w w:val="105"/>
        </w:rPr>
        <w:t>be </w:t>
      </w:r>
      <w:r>
        <w:rPr>
          <w:spacing w:val="-2"/>
          <w:w w:val="105"/>
        </w:rPr>
        <w:t>transitory </w:t>
      </w:r>
      <w:r>
        <w:rPr>
          <w:w w:val="105"/>
        </w:rPr>
        <w:t>in </w:t>
      </w:r>
      <w:r>
        <w:rPr>
          <w:spacing w:val="-4"/>
          <w:w w:val="105"/>
        </w:rPr>
        <w:t>nature, </w:t>
      </w:r>
      <w:r>
        <w:rPr>
          <w:w w:val="105"/>
        </w:rPr>
        <w:t>was </w:t>
      </w:r>
      <w:r>
        <w:rPr>
          <w:spacing w:val="-3"/>
          <w:w w:val="105"/>
        </w:rPr>
        <w:t>available. </w:t>
      </w:r>
      <w:r>
        <w:rPr>
          <w:w w:val="105"/>
        </w:rPr>
        <w:t>Although this mental abnormality </w:t>
      </w:r>
      <w:r>
        <w:rPr>
          <w:spacing w:val="-3"/>
          <w:w w:val="105"/>
        </w:rPr>
        <w:t>may reduce </w:t>
      </w:r>
      <w:r>
        <w:rPr>
          <w:w w:val="105"/>
        </w:rPr>
        <w:t>the degree of moral</w:t>
      </w:r>
      <w:r>
        <w:rPr>
          <w:spacing w:val="-3"/>
          <w:w w:val="105"/>
        </w:rPr>
        <w:t> culpability, </w:t>
      </w:r>
      <w:r>
        <w:rPr>
          <w:w w:val="105"/>
        </w:rPr>
        <w:t>it does </w:t>
      </w:r>
      <w:r>
        <w:rPr>
          <w:spacing w:val="-2"/>
          <w:w w:val="105"/>
        </w:rPr>
        <w:t>not </w:t>
      </w:r>
      <w:r>
        <w:rPr>
          <w:w w:val="105"/>
        </w:rPr>
        <w:t>affect the operation of the </w:t>
      </w:r>
      <w:r>
        <w:rPr>
          <w:spacing w:val="-3"/>
          <w:w w:val="105"/>
        </w:rPr>
        <w:t>forfeiture rule.</w:t>
      </w:r>
      <w:r>
        <w:rPr>
          <w:spacing w:val="-3"/>
          <w:w w:val="105"/>
          <w:position w:val="7"/>
          <w:sz w:val="12"/>
        </w:rPr>
        <w:t>65</w:t>
      </w:r>
    </w:p>
    <w:p>
      <w:pPr>
        <w:pStyle w:val="ListParagraph"/>
        <w:numPr>
          <w:ilvl w:val="1"/>
          <w:numId w:val="4"/>
        </w:numPr>
        <w:tabs>
          <w:tab w:pos="2380" w:val="left" w:leader="none"/>
          <w:tab w:pos="2382" w:val="left" w:leader="none"/>
        </w:tabs>
        <w:spacing w:line="242" w:lineRule="auto" w:before="122" w:after="0"/>
        <w:ind w:left="2381" w:right="1867" w:hanging="794"/>
        <w:jc w:val="left"/>
        <w:rPr>
          <w:sz w:val="21"/>
        </w:rPr>
      </w:pPr>
      <w:r>
        <w:rPr>
          <w:sz w:val="21"/>
        </w:rPr>
        <w:t>In </w:t>
      </w:r>
      <w:r>
        <w:rPr>
          <w:i/>
          <w:sz w:val="21"/>
        </w:rPr>
        <w:t>Clift v Clift</w:t>
      </w:r>
      <w:r>
        <w:rPr>
          <w:sz w:val="21"/>
        </w:rPr>
        <w:t>,</w:t>
      </w:r>
      <w:r>
        <w:rPr>
          <w:position w:val="7"/>
          <w:sz w:val="12"/>
        </w:rPr>
        <w:t>66 </w:t>
      </w:r>
      <w:r>
        <w:rPr>
          <w:sz w:val="21"/>
        </w:rPr>
        <w:t>an </w:t>
      </w:r>
      <w:r>
        <w:rPr>
          <w:spacing w:val="-3"/>
          <w:sz w:val="21"/>
        </w:rPr>
        <w:t>intellectually </w:t>
      </w:r>
      <w:r>
        <w:rPr>
          <w:sz w:val="21"/>
        </w:rPr>
        <w:t>disabled </w:t>
      </w:r>
      <w:r>
        <w:rPr>
          <w:spacing w:val="-3"/>
          <w:sz w:val="21"/>
        </w:rPr>
        <w:t>woman suffering from </w:t>
      </w:r>
      <w:r>
        <w:rPr>
          <w:sz w:val="21"/>
        </w:rPr>
        <w:t>a depressive </w:t>
      </w:r>
      <w:r>
        <w:rPr>
          <w:spacing w:val="-3"/>
          <w:sz w:val="21"/>
        </w:rPr>
        <w:t>illness </w:t>
      </w:r>
      <w:r>
        <w:rPr>
          <w:sz w:val="21"/>
        </w:rPr>
        <w:t>and </w:t>
      </w:r>
      <w:r>
        <w:rPr>
          <w:spacing w:val="-3"/>
          <w:sz w:val="21"/>
        </w:rPr>
        <w:t>delusions murdered </w:t>
      </w:r>
      <w:r>
        <w:rPr>
          <w:sz w:val="21"/>
        </w:rPr>
        <w:t>her </w:t>
      </w:r>
      <w:r>
        <w:rPr>
          <w:spacing w:val="-3"/>
          <w:sz w:val="21"/>
        </w:rPr>
        <w:t>aunt  </w:t>
      </w:r>
      <w:r>
        <w:rPr>
          <w:sz w:val="21"/>
        </w:rPr>
        <w:t>and  then  </w:t>
      </w:r>
      <w:r>
        <w:rPr>
          <w:spacing w:val="-3"/>
          <w:sz w:val="21"/>
        </w:rPr>
        <w:t>killed  herself.  </w:t>
      </w:r>
      <w:r>
        <w:rPr>
          <w:sz w:val="21"/>
        </w:rPr>
        <w:t>Medical  evidence  </w:t>
      </w:r>
      <w:r>
        <w:rPr>
          <w:spacing w:val="-2"/>
          <w:sz w:val="21"/>
        </w:rPr>
        <w:t>showed  </w:t>
      </w:r>
      <w:r>
        <w:rPr>
          <w:spacing w:val="-3"/>
          <w:sz w:val="21"/>
        </w:rPr>
        <w:t>that </w:t>
      </w:r>
      <w:r>
        <w:rPr>
          <w:sz w:val="21"/>
        </w:rPr>
        <w:t>she</w:t>
      </w:r>
      <w:r>
        <w:rPr>
          <w:spacing w:val="20"/>
          <w:sz w:val="21"/>
        </w:rPr>
        <w:t> </w:t>
      </w:r>
      <w:r>
        <w:rPr>
          <w:sz w:val="21"/>
        </w:rPr>
        <w:t>knew</w:t>
      </w:r>
      <w:r>
        <w:rPr>
          <w:spacing w:val="21"/>
          <w:sz w:val="21"/>
        </w:rPr>
        <w:t> </w:t>
      </w:r>
      <w:r>
        <w:rPr>
          <w:sz w:val="21"/>
        </w:rPr>
        <w:t>what</w:t>
      </w:r>
      <w:r>
        <w:rPr>
          <w:spacing w:val="21"/>
          <w:sz w:val="21"/>
        </w:rPr>
        <w:t> </w:t>
      </w:r>
      <w:r>
        <w:rPr>
          <w:sz w:val="21"/>
        </w:rPr>
        <w:t>she</w:t>
      </w:r>
      <w:r>
        <w:rPr>
          <w:spacing w:val="20"/>
          <w:sz w:val="21"/>
        </w:rPr>
        <w:t> </w:t>
      </w:r>
      <w:r>
        <w:rPr>
          <w:sz w:val="21"/>
        </w:rPr>
        <w:t>was</w:t>
      </w:r>
      <w:r>
        <w:rPr>
          <w:spacing w:val="21"/>
          <w:sz w:val="21"/>
        </w:rPr>
        <w:t> </w:t>
      </w:r>
      <w:r>
        <w:rPr>
          <w:spacing w:val="-2"/>
          <w:sz w:val="21"/>
        </w:rPr>
        <w:t>doing,</w:t>
      </w:r>
      <w:r>
        <w:rPr>
          <w:spacing w:val="21"/>
          <w:sz w:val="21"/>
        </w:rPr>
        <w:t> </w:t>
      </w:r>
      <w:r>
        <w:rPr>
          <w:sz w:val="21"/>
        </w:rPr>
        <w:t>and</w:t>
      </w:r>
      <w:r>
        <w:rPr>
          <w:spacing w:val="20"/>
          <w:sz w:val="21"/>
        </w:rPr>
        <w:t> </w:t>
      </w:r>
      <w:r>
        <w:rPr>
          <w:sz w:val="21"/>
        </w:rPr>
        <w:t>knew</w:t>
      </w:r>
      <w:r>
        <w:rPr>
          <w:spacing w:val="21"/>
          <w:sz w:val="21"/>
        </w:rPr>
        <w:t> </w:t>
      </w:r>
      <w:r>
        <w:rPr>
          <w:spacing w:val="-3"/>
          <w:sz w:val="21"/>
        </w:rPr>
        <w:t>that</w:t>
      </w:r>
      <w:r>
        <w:rPr>
          <w:spacing w:val="21"/>
          <w:sz w:val="21"/>
        </w:rPr>
        <w:t> </w:t>
      </w:r>
      <w:r>
        <w:rPr>
          <w:sz w:val="21"/>
        </w:rPr>
        <w:t>it</w:t>
      </w:r>
      <w:r>
        <w:rPr>
          <w:spacing w:val="20"/>
          <w:sz w:val="21"/>
        </w:rPr>
        <w:t> </w:t>
      </w:r>
      <w:r>
        <w:rPr>
          <w:sz w:val="21"/>
        </w:rPr>
        <w:t>was</w:t>
      </w:r>
      <w:r>
        <w:rPr>
          <w:spacing w:val="21"/>
          <w:sz w:val="21"/>
        </w:rPr>
        <w:t> </w:t>
      </w:r>
      <w:r>
        <w:rPr>
          <w:spacing w:val="-2"/>
          <w:sz w:val="21"/>
        </w:rPr>
        <w:t>wrong,</w:t>
      </w:r>
      <w:r>
        <w:rPr>
          <w:spacing w:val="21"/>
          <w:sz w:val="21"/>
        </w:rPr>
        <w:t> </w:t>
      </w:r>
      <w:r>
        <w:rPr>
          <w:sz w:val="21"/>
        </w:rPr>
        <w:t>even</w:t>
      </w:r>
      <w:r>
        <w:rPr>
          <w:spacing w:val="20"/>
          <w:sz w:val="21"/>
        </w:rPr>
        <w:t> </w:t>
      </w:r>
      <w:r>
        <w:rPr>
          <w:sz w:val="21"/>
        </w:rPr>
        <w:t>though</w:t>
      </w:r>
      <w:r>
        <w:rPr>
          <w:spacing w:val="21"/>
          <w:sz w:val="21"/>
        </w:rPr>
        <w:t> </w:t>
      </w:r>
      <w:r>
        <w:rPr>
          <w:sz w:val="21"/>
        </w:rPr>
        <w:t>her</w:t>
      </w:r>
      <w:r>
        <w:rPr>
          <w:spacing w:val="21"/>
          <w:sz w:val="21"/>
        </w:rPr>
        <w:t> </w:t>
      </w:r>
      <w:r>
        <w:rPr>
          <w:sz w:val="21"/>
        </w:rPr>
        <w:t>mental</w:t>
      </w:r>
    </w:p>
    <w:p>
      <w:pPr>
        <w:pStyle w:val="BodyText"/>
        <w:spacing w:line="242" w:lineRule="auto" w:before="4"/>
        <w:ind w:left="2381" w:right="1895"/>
      </w:pPr>
      <w:r>
        <w:rPr>
          <w:spacing w:val="-3"/>
        </w:rPr>
        <w:t>condition meant </w:t>
      </w:r>
      <w:r>
        <w:rPr/>
        <w:t>she was </w:t>
      </w:r>
      <w:r>
        <w:rPr>
          <w:spacing w:val="-3"/>
        </w:rPr>
        <w:t>unable  </w:t>
      </w:r>
      <w:r>
        <w:rPr/>
        <w:t>to </w:t>
      </w:r>
      <w:r>
        <w:rPr>
          <w:spacing w:val="-3"/>
        </w:rPr>
        <w:t>refrain</w:t>
      </w:r>
      <w:r>
        <w:rPr>
          <w:spacing w:val="41"/>
        </w:rPr>
        <w:t> </w:t>
      </w:r>
      <w:r>
        <w:rPr>
          <w:spacing w:val="-3"/>
        </w:rPr>
        <w:t>from  killing  </w:t>
      </w:r>
      <w:r>
        <w:rPr/>
        <w:t>her </w:t>
      </w:r>
      <w:r>
        <w:rPr>
          <w:spacing w:val="-3"/>
        </w:rPr>
        <w:t>aunt.  </w:t>
      </w:r>
      <w:r>
        <w:rPr/>
        <w:t>As the </w:t>
      </w:r>
      <w:r>
        <w:rPr>
          <w:spacing w:val="-3"/>
        </w:rPr>
        <w:t>killer  </w:t>
      </w:r>
      <w:r>
        <w:rPr/>
        <w:t>was </w:t>
      </w:r>
      <w:r>
        <w:rPr>
          <w:spacing w:val="-3"/>
        </w:rPr>
        <w:t>found </w:t>
      </w:r>
      <w:r>
        <w:rPr/>
        <w:t>to</w:t>
      </w:r>
      <w:r>
        <w:rPr>
          <w:spacing w:val="15"/>
        </w:rPr>
        <w:t> </w:t>
      </w:r>
      <w:r>
        <w:rPr/>
        <w:t>be</w:t>
      </w:r>
      <w:r>
        <w:rPr>
          <w:spacing w:val="16"/>
        </w:rPr>
        <w:t> </w:t>
      </w:r>
      <w:r>
        <w:rPr>
          <w:spacing w:val="-3"/>
        </w:rPr>
        <w:t>suffering</w:t>
      </w:r>
      <w:r>
        <w:rPr>
          <w:spacing w:val="16"/>
        </w:rPr>
        <w:t> </w:t>
      </w:r>
      <w:r>
        <w:rPr>
          <w:spacing w:val="-3"/>
        </w:rPr>
        <w:t>from</w:t>
      </w:r>
      <w:r>
        <w:rPr>
          <w:spacing w:val="16"/>
        </w:rPr>
        <w:t> </w:t>
      </w:r>
      <w:r>
        <w:rPr>
          <w:spacing w:val="-3"/>
        </w:rPr>
        <w:t>diminished</w:t>
      </w:r>
      <w:r>
        <w:rPr>
          <w:spacing w:val="16"/>
        </w:rPr>
        <w:t> </w:t>
      </w:r>
      <w:r>
        <w:rPr>
          <w:spacing w:val="-3"/>
        </w:rPr>
        <w:t>responsibility</w:t>
      </w:r>
      <w:r>
        <w:rPr>
          <w:spacing w:val="16"/>
        </w:rPr>
        <w:t> </w:t>
      </w:r>
      <w:r>
        <w:rPr>
          <w:spacing w:val="-3"/>
        </w:rPr>
        <w:t>rather</w:t>
      </w:r>
      <w:r>
        <w:rPr>
          <w:spacing w:val="16"/>
        </w:rPr>
        <w:t> </w:t>
      </w:r>
      <w:r>
        <w:rPr>
          <w:spacing w:val="-3"/>
        </w:rPr>
        <w:t>than</w:t>
      </w:r>
      <w:r>
        <w:rPr>
          <w:spacing w:val="15"/>
        </w:rPr>
        <w:t> </w:t>
      </w:r>
      <w:r>
        <w:rPr/>
        <w:t>mental</w:t>
      </w:r>
      <w:r>
        <w:rPr>
          <w:spacing w:val="16"/>
        </w:rPr>
        <w:t> </w:t>
      </w:r>
      <w:r>
        <w:rPr>
          <w:spacing w:val="-3"/>
        </w:rPr>
        <w:t>impairment,</w:t>
      </w:r>
    </w:p>
    <w:p>
      <w:pPr>
        <w:pStyle w:val="BodyText"/>
        <w:spacing w:before="2"/>
        <w:ind w:left="2381"/>
      </w:pPr>
      <w:r>
        <w:rPr/>
        <w:t>the forfeiture rule was applied.</w:t>
      </w:r>
    </w:p>
    <w:p>
      <w:pPr>
        <w:pStyle w:val="ListParagraph"/>
        <w:numPr>
          <w:ilvl w:val="1"/>
          <w:numId w:val="4"/>
        </w:numPr>
        <w:tabs>
          <w:tab w:pos="2381" w:val="left" w:leader="none"/>
          <w:tab w:pos="2382" w:val="left" w:leader="none"/>
        </w:tabs>
        <w:spacing w:line="242" w:lineRule="auto" w:before="123" w:after="0"/>
        <w:ind w:left="2381" w:right="1697" w:hanging="794"/>
        <w:jc w:val="left"/>
        <w:rPr>
          <w:sz w:val="21"/>
        </w:rPr>
      </w:pPr>
      <w:r>
        <w:rPr>
          <w:sz w:val="21"/>
        </w:rPr>
        <w:t>The effect of the </w:t>
      </w:r>
      <w:r>
        <w:rPr>
          <w:spacing w:val="-3"/>
          <w:sz w:val="21"/>
        </w:rPr>
        <w:t>forfeiture  </w:t>
      </w:r>
      <w:r>
        <w:rPr>
          <w:sz w:val="21"/>
        </w:rPr>
        <w:t>rule </w:t>
      </w:r>
      <w:r>
        <w:rPr>
          <w:spacing w:val="-2"/>
          <w:sz w:val="21"/>
        </w:rPr>
        <w:t>has </w:t>
      </w:r>
      <w:r>
        <w:rPr>
          <w:sz w:val="21"/>
        </w:rPr>
        <w:t>been modified by courts under the NSW Act in cases   of </w:t>
      </w:r>
      <w:r>
        <w:rPr>
          <w:spacing w:val="-3"/>
          <w:sz w:val="21"/>
        </w:rPr>
        <w:t>diminished responsibility. </w:t>
      </w:r>
      <w:r>
        <w:rPr>
          <w:sz w:val="21"/>
        </w:rPr>
        <w:t>For </w:t>
      </w:r>
      <w:r>
        <w:rPr>
          <w:spacing w:val="-3"/>
          <w:sz w:val="21"/>
        </w:rPr>
        <w:t>example,  </w:t>
      </w:r>
      <w:r>
        <w:rPr>
          <w:sz w:val="21"/>
        </w:rPr>
        <w:t>in </w:t>
      </w:r>
      <w:r>
        <w:rPr>
          <w:i/>
          <w:sz w:val="21"/>
        </w:rPr>
        <w:t>R v </w:t>
      </w:r>
      <w:r>
        <w:rPr>
          <w:i/>
          <w:spacing w:val="-3"/>
          <w:sz w:val="21"/>
        </w:rPr>
        <w:t>R,</w:t>
      </w:r>
      <w:r>
        <w:rPr>
          <w:spacing w:val="-3"/>
          <w:position w:val="7"/>
          <w:sz w:val="12"/>
        </w:rPr>
        <w:t>67</w:t>
      </w:r>
      <w:r>
        <w:rPr>
          <w:spacing w:val="-3"/>
          <w:sz w:val="21"/>
        </w:rPr>
        <w:t>an</w:t>
      </w:r>
      <w:r>
        <w:rPr>
          <w:spacing w:val="41"/>
          <w:sz w:val="21"/>
        </w:rPr>
        <w:t> </w:t>
      </w:r>
      <w:r>
        <w:rPr>
          <w:sz w:val="21"/>
        </w:rPr>
        <w:t>application was </w:t>
      </w:r>
      <w:r>
        <w:rPr>
          <w:spacing w:val="-3"/>
          <w:sz w:val="21"/>
        </w:rPr>
        <w:t>successfully  </w:t>
      </w:r>
      <w:r>
        <w:rPr>
          <w:sz w:val="21"/>
        </w:rPr>
        <w:t>made  on behalf of a </w:t>
      </w:r>
      <w:r>
        <w:rPr>
          <w:spacing w:val="-4"/>
          <w:sz w:val="21"/>
        </w:rPr>
        <w:t>13-year-old </w:t>
      </w:r>
      <w:r>
        <w:rPr>
          <w:sz w:val="21"/>
        </w:rPr>
        <w:t>boy who </w:t>
      </w:r>
      <w:r>
        <w:rPr>
          <w:spacing w:val="-2"/>
          <w:sz w:val="21"/>
        </w:rPr>
        <w:t>had </w:t>
      </w:r>
      <w:r>
        <w:rPr>
          <w:spacing w:val="-3"/>
          <w:sz w:val="21"/>
        </w:rPr>
        <w:t>killed </w:t>
      </w:r>
      <w:r>
        <w:rPr>
          <w:sz w:val="21"/>
        </w:rPr>
        <w:t>his mother and sister and </w:t>
      </w:r>
      <w:r>
        <w:rPr>
          <w:spacing w:val="-2"/>
          <w:sz w:val="21"/>
        </w:rPr>
        <w:t>had </w:t>
      </w:r>
      <w:r>
        <w:rPr>
          <w:spacing w:val="-3"/>
          <w:sz w:val="21"/>
        </w:rPr>
        <w:t>diminished responsibility </w:t>
      </w:r>
      <w:r>
        <w:rPr>
          <w:sz w:val="21"/>
        </w:rPr>
        <w:t>as a </w:t>
      </w:r>
      <w:r>
        <w:rPr>
          <w:spacing w:val="-3"/>
          <w:sz w:val="21"/>
        </w:rPr>
        <w:t>result </w:t>
      </w:r>
      <w:r>
        <w:rPr>
          <w:sz w:val="21"/>
        </w:rPr>
        <w:t>of the </w:t>
      </w:r>
      <w:r>
        <w:rPr>
          <w:spacing w:val="-3"/>
          <w:sz w:val="21"/>
        </w:rPr>
        <w:t>physical, </w:t>
      </w:r>
      <w:r>
        <w:rPr>
          <w:sz w:val="21"/>
        </w:rPr>
        <w:t>sexual and </w:t>
      </w:r>
      <w:r>
        <w:rPr>
          <w:spacing w:val="-3"/>
          <w:sz w:val="21"/>
        </w:rPr>
        <w:t>emotional </w:t>
      </w:r>
      <w:r>
        <w:rPr>
          <w:sz w:val="21"/>
        </w:rPr>
        <w:t>abuse of his</w:t>
      </w:r>
      <w:r>
        <w:rPr>
          <w:spacing w:val="15"/>
          <w:sz w:val="21"/>
        </w:rPr>
        <w:t> </w:t>
      </w:r>
      <w:r>
        <w:rPr>
          <w:spacing w:val="-5"/>
          <w:sz w:val="21"/>
        </w:rPr>
        <w:t>father.</w:t>
      </w:r>
    </w:p>
    <w:p>
      <w:pPr>
        <w:pStyle w:val="BodyText"/>
        <w:spacing w:before="5"/>
        <w:ind w:left="2381"/>
      </w:pPr>
      <w:r>
        <w:rPr>
          <w:w w:val="105"/>
        </w:rPr>
        <w:t>His application was supported by his half-brother and grandmother.</w:t>
      </w:r>
    </w:p>
    <w:p>
      <w:pPr>
        <w:pStyle w:val="ListParagraph"/>
        <w:numPr>
          <w:ilvl w:val="1"/>
          <w:numId w:val="4"/>
        </w:numPr>
        <w:tabs>
          <w:tab w:pos="2380" w:val="left" w:leader="none"/>
          <w:tab w:pos="2381" w:val="left" w:leader="none"/>
        </w:tabs>
        <w:spacing w:line="242" w:lineRule="auto" w:before="123" w:after="0"/>
        <w:ind w:left="2381" w:right="1709" w:hanging="794"/>
        <w:jc w:val="left"/>
        <w:rPr>
          <w:sz w:val="21"/>
        </w:rPr>
      </w:pPr>
      <w:r>
        <w:rPr>
          <w:w w:val="105"/>
          <w:sz w:val="21"/>
        </w:rPr>
        <w:t>In </w:t>
      </w:r>
      <w:r>
        <w:rPr>
          <w:i/>
          <w:w w:val="105"/>
          <w:sz w:val="21"/>
        </w:rPr>
        <w:t>Leneghan-Britton v </w:t>
      </w:r>
      <w:r>
        <w:rPr>
          <w:i/>
          <w:spacing w:val="-6"/>
          <w:w w:val="105"/>
          <w:sz w:val="21"/>
        </w:rPr>
        <w:t>Taylor,</w:t>
      </w:r>
      <w:r>
        <w:rPr>
          <w:spacing w:val="-6"/>
          <w:w w:val="105"/>
          <w:position w:val="7"/>
          <w:sz w:val="12"/>
        </w:rPr>
        <w:t>68 </w:t>
      </w:r>
      <w:r>
        <w:rPr>
          <w:w w:val="105"/>
          <w:sz w:val="21"/>
        </w:rPr>
        <w:t>the effect of the rule was modified where the </w:t>
      </w:r>
      <w:r>
        <w:rPr>
          <w:spacing w:val="-3"/>
          <w:w w:val="105"/>
          <w:sz w:val="21"/>
        </w:rPr>
        <w:t>killer </w:t>
      </w:r>
      <w:r>
        <w:rPr>
          <w:spacing w:val="-2"/>
          <w:w w:val="105"/>
          <w:sz w:val="21"/>
        </w:rPr>
        <w:t>had </w:t>
      </w:r>
      <w:r>
        <w:rPr>
          <w:spacing w:val="-3"/>
          <w:w w:val="105"/>
          <w:sz w:val="21"/>
        </w:rPr>
        <w:t>diminished</w:t>
      </w:r>
      <w:r>
        <w:rPr>
          <w:spacing w:val="-8"/>
          <w:w w:val="105"/>
          <w:sz w:val="21"/>
        </w:rPr>
        <w:t> </w:t>
      </w:r>
      <w:r>
        <w:rPr>
          <w:spacing w:val="-3"/>
          <w:w w:val="105"/>
          <w:sz w:val="21"/>
        </w:rPr>
        <w:t>responsibility</w:t>
      </w:r>
      <w:r>
        <w:rPr>
          <w:spacing w:val="-8"/>
          <w:w w:val="105"/>
          <w:sz w:val="21"/>
        </w:rPr>
        <w:t> </w:t>
      </w:r>
      <w:r>
        <w:rPr>
          <w:w w:val="105"/>
          <w:sz w:val="21"/>
        </w:rPr>
        <w:t>due</w:t>
      </w:r>
      <w:r>
        <w:rPr>
          <w:spacing w:val="-7"/>
          <w:w w:val="105"/>
          <w:sz w:val="21"/>
        </w:rPr>
        <w:t> </w:t>
      </w:r>
      <w:r>
        <w:rPr>
          <w:w w:val="105"/>
          <w:sz w:val="21"/>
        </w:rPr>
        <w:t>to</w:t>
      </w:r>
      <w:r>
        <w:rPr>
          <w:spacing w:val="-8"/>
          <w:w w:val="105"/>
          <w:sz w:val="21"/>
        </w:rPr>
        <w:t> </w:t>
      </w:r>
      <w:r>
        <w:rPr>
          <w:w w:val="105"/>
          <w:sz w:val="21"/>
        </w:rPr>
        <w:t>an</w:t>
      </w:r>
      <w:r>
        <w:rPr>
          <w:spacing w:val="-7"/>
          <w:w w:val="105"/>
          <w:sz w:val="21"/>
        </w:rPr>
        <w:t> </w:t>
      </w:r>
      <w:r>
        <w:rPr>
          <w:spacing w:val="-3"/>
          <w:w w:val="105"/>
          <w:sz w:val="21"/>
        </w:rPr>
        <w:t>inability</w:t>
      </w:r>
      <w:r>
        <w:rPr>
          <w:spacing w:val="-8"/>
          <w:w w:val="105"/>
          <w:sz w:val="21"/>
        </w:rPr>
        <w:t> </w:t>
      </w:r>
      <w:r>
        <w:rPr>
          <w:w w:val="105"/>
          <w:sz w:val="21"/>
        </w:rPr>
        <w:t>to</w:t>
      </w:r>
      <w:r>
        <w:rPr>
          <w:spacing w:val="-8"/>
          <w:w w:val="105"/>
          <w:sz w:val="21"/>
        </w:rPr>
        <w:t> </w:t>
      </w:r>
      <w:r>
        <w:rPr>
          <w:w w:val="105"/>
          <w:sz w:val="21"/>
        </w:rPr>
        <w:t>cope</w:t>
      </w:r>
      <w:r>
        <w:rPr>
          <w:spacing w:val="-7"/>
          <w:w w:val="105"/>
          <w:sz w:val="21"/>
        </w:rPr>
        <w:t> </w:t>
      </w:r>
      <w:r>
        <w:rPr>
          <w:w w:val="105"/>
          <w:sz w:val="21"/>
        </w:rPr>
        <w:t>with</w:t>
      </w:r>
      <w:r>
        <w:rPr>
          <w:spacing w:val="-8"/>
          <w:w w:val="105"/>
          <w:sz w:val="21"/>
        </w:rPr>
        <w:t> </w:t>
      </w:r>
      <w:r>
        <w:rPr>
          <w:spacing w:val="-3"/>
          <w:w w:val="105"/>
          <w:sz w:val="21"/>
        </w:rPr>
        <w:t>responsibilities</w:t>
      </w:r>
      <w:r>
        <w:rPr>
          <w:spacing w:val="-7"/>
          <w:w w:val="105"/>
          <w:sz w:val="21"/>
        </w:rPr>
        <w:t> </w:t>
      </w:r>
      <w:r>
        <w:rPr>
          <w:w w:val="105"/>
          <w:sz w:val="21"/>
        </w:rPr>
        <w:t>as</w:t>
      </w:r>
      <w:r>
        <w:rPr>
          <w:spacing w:val="-8"/>
          <w:w w:val="105"/>
          <w:sz w:val="21"/>
        </w:rPr>
        <w:t> </w:t>
      </w:r>
      <w:r>
        <w:rPr>
          <w:w w:val="105"/>
          <w:sz w:val="21"/>
        </w:rPr>
        <w:t>a</w:t>
      </w:r>
      <w:r>
        <w:rPr>
          <w:spacing w:val="-8"/>
          <w:w w:val="105"/>
          <w:sz w:val="21"/>
        </w:rPr>
        <w:t> </w:t>
      </w:r>
      <w:r>
        <w:rPr>
          <w:w w:val="105"/>
          <w:sz w:val="21"/>
        </w:rPr>
        <w:t>carer</w:t>
      </w:r>
      <w:r>
        <w:rPr>
          <w:spacing w:val="-7"/>
          <w:w w:val="105"/>
          <w:sz w:val="21"/>
        </w:rPr>
        <w:t> </w:t>
      </w:r>
      <w:r>
        <w:rPr>
          <w:spacing w:val="-3"/>
          <w:w w:val="105"/>
          <w:sz w:val="21"/>
        </w:rPr>
        <w:t>for</w:t>
      </w:r>
      <w:r>
        <w:rPr>
          <w:spacing w:val="-8"/>
          <w:w w:val="105"/>
          <w:sz w:val="21"/>
        </w:rPr>
        <w:t> </w:t>
      </w:r>
      <w:r>
        <w:rPr>
          <w:w w:val="105"/>
          <w:sz w:val="21"/>
        </w:rPr>
        <w:t>her </w:t>
      </w:r>
      <w:r>
        <w:rPr>
          <w:spacing w:val="-3"/>
          <w:w w:val="105"/>
          <w:sz w:val="21"/>
        </w:rPr>
        <w:t>grandmother </w:t>
      </w:r>
      <w:r>
        <w:rPr>
          <w:w w:val="105"/>
          <w:sz w:val="21"/>
        </w:rPr>
        <w:t>but the </w:t>
      </w:r>
      <w:r>
        <w:rPr>
          <w:spacing w:val="-3"/>
          <w:w w:val="105"/>
          <w:sz w:val="21"/>
        </w:rPr>
        <w:t>killing </w:t>
      </w:r>
      <w:r>
        <w:rPr>
          <w:w w:val="105"/>
          <w:sz w:val="21"/>
        </w:rPr>
        <w:t>was neither </w:t>
      </w:r>
      <w:r>
        <w:rPr>
          <w:spacing w:val="-2"/>
          <w:w w:val="105"/>
          <w:sz w:val="21"/>
        </w:rPr>
        <w:t>premeditated </w:t>
      </w:r>
      <w:r>
        <w:rPr>
          <w:w w:val="105"/>
          <w:sz w:val="21"/>
        </w:rPr>
        <w:t>nor </w:t>
      </w:r>
      <w:r>
        <w:rPr>
          <w:spacing w:val="-3"/>
          <w:w w:val="105"/>
          <w:sz w:val="21"/>
        </w:rPr>
        <w:t>motivated </w:t>
      </w:r>
      <w:r>
        <w:rPr>
          <w:w w:val="105"/>
          <w:sz w:val="21"/>
        </w:rPr>
        <w:t>by</w:t>
      </w:r>
      <w:r>
        <w:rPr>
          <w:spacing w:val="14"/>
          <w:w w:val="105"/>
          <w:sz w:val="21"/>
        </w:rPr>
        <w:t> </w:t>
      </w:r>
      <w:r>
        <w:rPr>
          <w:w w:val="105"/>
          <w:sz w:val="21"/>
        </w:rPr>
        <w:t>profit.</w:t>
      </w:r>
    </w:p>
    <w:p>
      <w:pPr>
        <w:pStyle w:val="BodyText"/>
        <w:spacing w:line="242" w:lineRule="auto" w:before="4"/>
        <w:ind w:left="2381" w:right="1895"/>
        <w:rPr>
          <w:sz w:val="12"/>
        </w:rPr>
      </w:pPr>
      <w:r>
        <w:rPr>
          <w:spacing w:val="-4"/>
          <w:w w:val="105"/>
        </w:rPr>
        <w:t>However, </w:t>
      </w:r>
      <w:r>
        <w:rPr>
          <w:w w:val="105"/>
        </w:rPr>
        <w:t>the </w:t>
      </w:r>
      <w:r>
        <w:rPr>
          <w:spacing w:val="-3"/>
          <w:w w:val="105"/>
        </w:rPr>
        <w:t>killer </w:t>
      </w:r>
      <w:r>
        <w:rPr>
          <w:spacing w:val="-2"/>
          <w:w w:val="105"/>
        </w:rPr>
        <w:t>had </w:t>
      </w:r>
      <w:r>
        <w:rPr>
          <w:w w:val="105"/>
        </w:rPr>
        <w:t>also attempted to </w:t>
      </w:r>
      <w:r>
        <w:rPr>
          <w:spacing w:val="-3"/>
          <w:w w:val="105"/>
        </w:rPr>
        <w:t>cover </w:t>
      </w:r>
      <w:r>
        <w:rPr>
          <w:w w:val="105"/>
        </w:rPr>
        <w:t>up the crime by </w:t>
      </w:r>
      <w:r>
        <w:rPr>
          <w:spacing w:val="-3"/>
          <w:w w:val="105"/>
        </w:rPr>
        <w:t>misleading </w:t>
      </w:r>
      <w:r>
        <w:rPr>
          <w:spacing w:val="-2"/>
          <w:w w:val="105"/>
        </w:rPr>
        <w:t>police </w:t>
      </w:r>
      <w:r>
        <w:rPr>
          <w:w w:val="105"/>
        </w:rPr>
        <w:t>and was </w:t>
      </w:r>
      <w:r>
        <w:rPr>
          <w:spacing w:val="-3"/>
          <w:w w:val="105"/>
        </w:rPr>
        <w:t>sentenced </w:t>
      </w:r>
      <w:r>
        <w:rPr>
          <w:w w:val="105"/>
        </w:rPr>
        <w:t>to </w:t>
      </w:r>
      <w:r>
        <w:rPr>
          <w:spacing w:val="-12"/>
          <w:w w:val="105"/>
        </w:rPr>
        <w:t>11 </w:t>
      </w:r>
      <w:r>
        <w:rPr>
          <w:w w:val="105"/>
        </w:rPr>
        <w:t>years </w:t>
      </w:r>
      <w:r>
        <w:rPr>
          <w:spacing w:val="-3"/>
          <w:w w:val="105"/>
        </w:rPr>
        <w:t>imprisonment, </w:t>
      </w:r>
      <w:r>
        <w:rPr>
          <w:w w:val="105"/>
        </w:rPr>
        <w:t>which suggests the </w:t>
      </w:r>
      <w:r>
        <w:rPr>
          <w:spacing w:val="-3"/>
          <w:w w:val="105"/>
        </w:rPr>
        <w:t>offence </w:t>
      </w:r>
      <w:r>
        <w:rPr>
          <w:w w:val="105"/>
        </w:rPr>
        <w:t>was serious in </w:t>
      </w:r>
      <w:r>
        <w:rPr>
          <w:spacing w:val="-3"/>
          <w:w w:val="105"/>
        </w:rPr>
        <w:t>scale.</w:t>
      </w:r>
      <w:r>
        <w:rPr>
          <w:spacing w:val="-3"/>
          <w:w w:val="105"/>
          <w:position w:val="7"/>
          <w:sz w:val="12"/>
        </w:rPr>
        <w:t>69</w:t>
      </w:r>
    </w:p>
    <w:p>
      <w:pPr>
        <w:pStyle w:val="ListParagraph"/>
        <w:numPr>
          <w:ilvl w:val="1"/>
          <w:numId w:val="4"/>
        </w:numPr>
        <w:tabs>
          <w:tab w:pos="2380" w:val="left" w:leader="none"/>
          <w:tab w:pos="2382" w:val="left" w:leader="none"/>
        </w:tabs>
        <w:spacing w:line="242" w:lineRule="auto" w:before="123" w:after="0"/>
        <w:ind w:left="2381" w:right="2557" w:hanging="794"/>
        <w:jc w:val="left"/>
        <w:rPr>
          <w:sz w:val="21"/>
        </w:rPr>
      </w:pPr>
      <w:r>
        <w:rPr>
          <w:w w:val="105"/>
          <w:sz w:val="21"/>
        </w:rPr>
        <w:t>The</w:t>
      </w:r>
      <w:r>
        <w:rPr>
          <w:spacing w:val="-11"/>
          <w:w w:val="105"/>
          <w:sz w:val="21"/>
        </w:rPr>
        <w:t> </w:t>
      </w:r>
      <w:r>
        <w:rPr>
          <w:w w:val="105"/>
          <w:sz w:val="21"/>
        </w:rPr>
        <w:t>decision</w:t>
      </w:r>
      <w:r>
        <w:rPr>
          <w:spacing w:val="-11"/>
          <w:w w:val="105"/>
          <w:sz w:val="21"/>
        </w:rPr>
        <w:t> </w:t>
      </w:r>
      <w:r>
        <w:rPr>
          <w:spacing w:val="-2"/>
          <w:w w:val="105"/>
          <w:sz w:val="21"/>
        </w:rPr>
        <w:t>has</w:t>
      </w:r>
      <w:r>
        <w:rPr>
          <w:spacing w:val="-11"/>
          <w:w w:val="105"/>
          <w:sz w:val="21"/>
        </w:rPr>
        <w:t> </w:t>
      </w:r>
      <w:r>
        <w:rPr>
          <w:w w:val="105"/>
          <w:sz w:val="21"/>
        </w:rPr>
        <w:t>been</w:t>
      </w:r>
      <w:r>
        <w:rPr>
          <w:spacing w:val="-11"/>
          <w:w w:val="105"/>
          <w:sz w:val="21"/>
        </w:rPr>
        <w:t> </w:t>
      </w:r>
      <w:r>
        <w:rPr>
          <w:w w:val="105"/>
          <w:sz w:val="21"/>
        </w:rPr>
        <w:t>criticised</w:t>
      </w:r>
      <w:r>
        <w:rPr>
          <w:spacing w:val="-11"/>
          <w:w w:val="105"/>
          <w:sz w:val="21"/>
        </w:rPr>
        <w:t> </w:t>
      </w:r>
      <w:r>
        <w:rPr>
          <w:w w:val="105"/>
          <w:sz w:val="21"/>
        </w:rPr>
        <w:t>as</w:t>
      </w:r>
      <w:r>
        <w:rPr>
          <w:spacing w:val="-11"/>
          <w:w w:val="105"/>
          <w:sz w:val="21"/>
        </w:rPr>
        <w:t> </w:t>
      </w:r>
      <w:r>
        <w:rPr>
          <w:w w:val="105"/>
          <w:sz w:val="21"/>
        </w:rPr>
        <w:t>being</w:t>
      </w:r>
      <w:r>
        <w:rPr>
          <w:spacing w:val="-10"/>
          <w:w w:val="105"/>
          <w:sz w:val="21"/>
        </w:rPr>
        <w:t> </w:t>
      </w:r>
      <w:r>
        <w:rPr>
          <w:w w:val="105"/>
          <w:sz w:val="21"/>
        </w:rPr>
        <w:t>a</w:t>
      </w:r>
      <w:r>
        <w:rPr>
          <w:spacing w:val="-11"/>
          <w:w w:val="105"/>
          <w:sz w:val="21"/>
        </w:rPr>
        <w:t> </w:t>
      </w:r>
      <w:r>
        <w:rPr>
          <w:w w:val="105"/>
          <w:sz w:val="21"/>
        </w:rPr>
        <w:t>very</w:t>
      </w:r>
      <w:r>
        <w:rPr>
          <w:spacing w:val="-11"/>
          <w:w w:val="105"/>
          <w:sz w:val="21"/>
        </w:rPr>
        <w:t> </w:t>
      </w:r>
      <w:r>
        <w:rPr>
          <w:spacing w:val="-3"/>
          <w:w w:val="105"/>
          <w:sz w:val="21"/>
        </w:rPr>
        <w:t>liberal</w:t>
      </w:r>
      <w:r>
        <w:rPr>
          <w:spacing w:val="-11"/>
          <w:w w:val="105"/>
          <w:sz w:val="21"/>
        </w:rPr>
        <w:t> </w:t>
      </w:r>
      <w:r>
        <w:rPr>
          <w:w w:val="105"/>
          <w:sz w:val="21"/>
        </w:rPr>
        <w:t>application</w:t>
      </w:r>
      <w:r>
        <w:rPr>
          <w:spacing w:val="-11"/>
          <w:w w:val="105"/>
          <w:sz w:val="21"/>
        </w:rPr>
        <w:t> </w:t>
      </w:r>
      <w:r>
        <w:rPr>
          <w:w w:val="105"/>
          <w:sz w:val="21"/>
        </w:rPr>
        <w:t>of</w:t>
      </w:r>
      <w:r>
        <w:rPr>
          <w:spacing w:val="-11"/>
          <w:w w:val="105"/>
          <w:sz w:val="21"/>
        </w:rPr>
        <w:t> </w:t>
      </w:r>
      <w:r>
        <w:rPr>
          <w:w w:val="105"/>
          <w:sz w:val="21"/>
        </w:rPr>
        <w:t>the</w:t>
      </w:r>
      <w:r>
        <w:rPr>
          <w:spacing w:val="-11"/>
          <w:w w:val="105"/>
          <w:sz w:val="21"/>
        </w:rPr>
        <w:t> </w:t>
      </w:r>
      <w:r>
        <w:rPr>
          <w:w w:val="105"/>
          <w:sz w:val="21"/>
        </w:rPr>
        <w:t>court’s discretionary power </w:t>
      </w:r>
      <w:r>
        <w:rPr>
          <w:spacing w:val="-3"/>
          <w:w w:val="105"/>
          <w:sz w:val="21"/>
        </w:rPr>
        <w:t>that </w:t>
      </w:r>
      <w:r>
        <w:rPr>
          <w:w w:val="105"/>
          <w:sz w:val="21"/>
        </w:rPr>
        <w:t>did </w:t>
      </w:r>
      <w:r>
        <w:rPr>
          <w:spacing w:val="-2"/>
          <w:w w:val="105"/>
          <w:sz w:val="21"/>
        </w:rPr>
        <w:t>not </w:t>
      </w:r>
      <w:r>
        <w:rPr>
          <w:w w:val="105"/>
          <w:sz w:val="21"/>
        </w:rPr>
        <w:t>justify the modification of the</w:t>
      </w:r>
      <w:r>
        <w:rPr>
          <w:spacing w:val="-5"/>
          <w:w w:val="105"/>
          <w:sz w:val="21"/>
        </w:rPr>
        <w:t> </w:t>
      </w:r>
      <w:r>
        <w:rPr>
          <w:spacing w:val="-4"/>
          <w:w w:val="105"/>
          <w:sz w:val="21"/>
        </w:rPr>
        <w:t>rule.</w:t>
      </w:r>
      <w:r>
        <w:rPr>
          <w:spacing w:val="-4"/>
          <w:w w:val="105"/>
          <w:position w:val="7"/>
          <w:sz w:val="12"/>
        </w:rPr>
        <w:t>70</w:t>
      </w:r>
    </w:p>
    <w:p>
      <w:pPr>
        <w:pStyle w:val="BodyText"/>
        <w:spacing w:line="242" w:lineRule="auto" w:before="2"/>
        <w:ind w:left="2381" w:right="1895"/>
      </w:pPr>
      <w:r>
        <w:rPr>
          <w:w w:val="105"/>
        </w:rPr>
        <w:t>The court </w:t>
      </w:r>
      <w:r>
        <w:rPr>
          <w:spacing w:val="-3"/>
          <w:w w:val="105"/>
        </w:rPr>
        <w:t>considered </w:t>
      </w:r>
      <w:r>
        <w:rPr>
          <w:w w:val="105"/>
        </w:rPr>
        <w:t>a </w:t>
      </w:r>
      <w:r>
        <w:rPr>
          <w:spacing w:val="-3"/>
          <w:w w:val="105"/>
        </w:rPr>
        <w:t>range </w:t>
      </w:r>
      <w:r>
        <w:rPr>
          <w:w w:val="105"/>
        </w:rPr>
        <w:t>of factors of questionable </w:t>
      </w:r>
      <w:r>
        <w:rPr>
          <w:spacing w:val="-3"/>
          <w:w w:val="105"/>
        </w:rPr>
        <w:t>relevance, including </w:t>
      </w:r>
      <w:r>
        <w:rPr>
          <w:w w:val="105"/>
        </w:rPr>
        <w:t>a lack of profit </w:t>
      </w:r>
      <w:r>
        <w:rPr>
          <w:spacing w:val="-3"/>
          <w:w w:val="105"/>
        </w:rPr>
        <w:t>motive, </w:t>
      </w:r>
      <w:r>
        <w:rPr>
          <w:w w:val="105"/>
        </w:rPr>
        <w:t>which </w:t>
      </w:r>
      <w:r>
        <w:rPr>
          <w:spacing w:val="-3"/>
          <w:w w:val="105"/>
        </w:rPr>
        <w:t>might </w:t>
      </w:r>
      <w:r>
        <w:rPr>
          <w:w w:val="105"/>
        </w:rPr>
        <w:t>exist in </w:t>
      </w:r>
      <w:r>
        <w:rPr>
          <w:spacing w:val="-3"/>
          <w:w w:val="105"/>
        </w:rPr>
        <w:t>many </w:t>
      </w:r>
      <w:r>
        <w:rPr>
          <w:w w:val="105"/>
        </w:rPr>
        <w:t>murder cases, and the </w:t>
      </w:r>
      <w:r>
        <w:rPr>
          <w:spacing w:val="-3"/>
          <w:w w:val="105"/>
        </w:rPr>
        <w:t>deceased’s impending </w:t>
      </w:r>
      <w:r>
        <w:rPr>
          <w:w w:val="105"/>
        </w:rPr>
        <w:t>death </w:t>
      </w:r>
      <w:r>
        <w:rPr>
          <w:spacing w:val="-3"/>
          <w:w w:val="105"/>
        </w:rPr>
        <w:t>from </w:t>
      </w:r>
      <w:r>
        <w:rPr>
          <w:spacing w:val="-4"/>
          <w:w w:val="105"/>
        </w:rPr>
        <w:t>cancer.</w:t>
      </w:r>
    </w:p>
    <w:p>
      <w:pPr>
        <w:pStyle w:val="ListParagraph"/>
        <w:numPr>
          <w:ilvl w:val="1"/>
          <w:numId w:val="4"/>
        </w:numPr>
        <w:tabs>
          <w:tab w:pos="2381" w:val="left" w:leader="none"/>
          <w:tab w:pos="2382" w:val="left" w:leader="none"/>
        </w:tabs>
        <w:spacing w:line="242" w:lineRule="auto" w:before="123" w:after="0"/>
        <w:ind w:left="2381" w:right="1822" w:hanging="794"/>
        <w:jc w:val="left"/>
        <w:rPr>
          <w:sz w:val="21"/>
        </w:rPr>
      </w:pPr>
      <w:r>
        <w:rPr>
          <w:sz w:val="21"/>
        </w:rPr>
        <w:t>Another crime in which the unlawful </w:t>
      </w:r>
      <w:r>
        <w:rPr>
          <w:spacing w:val="-3"/>
          <w:sz w:val="21"/>
        </w:rPr>
        <w:t>killer </w:t>
      </w:r>
      <w:r>
        <w:rPr>
          <w:sz w:val="21"/>
        </w:rPr>
        <w:t>can experience some </w:t>
      </w:r>
      <w:r>
        <w:rPr>
          <w:spacing w:val="-3"/>
          <w:sz w:val="21"/>
        </w:rPr>
        <w:t>diminution </w:t>
      </w:r>
      <w:r>
        <w:rPr>
          <w:sz w:val="21"/>
        </w:rPr>
        <w:t>of </w:t>
      </w:r>
      <w:r>
        <w:rPr>
          <w:spacing w:val="-3"/>
          <w:sz w:val="21"/>
        </w:rPr>
        <w:t>responsibility </w:t>
      </w:r>
      <w:r>
        <w:rPr>
          <w:sz w:val="21"/>
        </w:rPr>
        <w:t>is </w:t>
      </w:r>
      <w:r>
        <w:rPr>
          <w:spacing w:val="-4"/>
          <w:sz w:val="21"/>
        </w:rPr>
        <w:t>infanticide. </w:t>
      </w:r>
      <w:r>
        <w:rPr>
          <w:spacing w:val="-3"/>
          <w:sz w:val="21"/>
        </w:rPr>
        <w:t>Infanticide </w:t>
      </w:r>
      <w:r>
        <w:rPr>
          <w:sz w:val="21"/>
        </w:rPr>
        <w:t>is an </w:t>
      </w:r>
      <w:r>
        <w:rPr>
          <w:spacing w:val="-3"/>
          <w:sz w:val="21"/>
        </w:rPr>
        <w:t>alternative </w:t>
      </w:r>
      <w:r>
        <w:rPr>
          <w:sz w:val="21"/>
        </w:rPr>
        <w:t>verdict </w:t>
      </w:r>
      <w:r>
        <w:rPr>
          <w:spacing w:val="-3"/>
          <w:sz w:val="21"/>
        </w:rPr>
        <w:t>for </w:t>
      </w:r>
      <w:r>
        <w:rPr>
          <w:sz w:val="21"/>
        </w:rPr>
        <w:t>murder in Victoria and occurs</w:t>
      </w:r>
      <w:r>
        <w:rPr>
          <w:spacing w:val="17"/>
          <w:sz w:val="21"/>
        </w:rPr>
        <w:t> </w:t>
      </w:r>
      <w:r>
        <w:rPr>
          <w:sz w:val="21"/>
        </w:rPr>
        <w:t>when</w:t>
      </w:r>
      <w:r>
        <w:rPr>
          <w:spacing w:val="17"/>
          <w:sz w:val="21"/>
        </w:rPr>
        <w:t> </w:t>
      </w:r>
      <w:r>
        <w:rPr>
          <w:sz w:val="21"/>
        </w:rPr>
        <w:t>a</w:t>
      </w:r>
      <w:r>
        <w:rPr>
          <w:spacing w:val="17"/>
          <w:sz w:val="21"/>
        </w:rPr>
        <w:t> </w:t>
      </w:r>
      <w:r>
        <w:rPr>
          <w:spacing w:val="-3"/>
          <w:sz w:val="21"/>
        </w:rPr>
        <w:t>woman</w:t>
      </w:r>
      <w:r>
        <w:rPr>
          <w:spacing w:val="17"/>
          <w:sz w:val="21"/>
        </w:rPr>
        <w:t> </w:t>
      </w:r>
      <w:r>
        <w:rPr>
          <w:sz w:val="21"/>
        </w:rPr>
        <w:t>causes</w:t>
      </w:r>
      <w:r>
        <w:rPr>
          <w:spacing w:val="18"/>
          <w:sz w:val="21"/>
        </w:rPr>
        <w:t> </w:t>
      </w:r>
      <w:r>
        <w:rPr>
          <w:sz w:val="21"/>
        </w:rPr>
        <w:t>the</w:t>
      </w:r>
      <w:r>
        <w:rPr>
          <w:spacing w:val="17"/>
          <w:sz w:val="21"/>
        </w:rPr>
        <w:t> </w:t>
      </w:r>
      <w:r>
        <w:rPr>
          <w:sz w:val="21"/>
        </w:rPr>
        <w:t>death</w:t>
      </w:r>
      <w:r>
        <w:rPr>
          <w:spacing w:val="17"/>
          <w:sz w:val="21"/>
        </w:rPr>
        <w:t> </w:t>
      </w:r>
      <w:r>
        <w:rPr>
          <w:sz w:val="21"/>
        </w:rPr>
        <w:t>of</w:t>
      </w:r>
      <w:r>
        <w:rPr>
          <w:spacing w:val="17"/>
          <w:sz w:val="21"/>
        </w:rPr>
        <w:t> </w:t>
      </w:r>
      <w:r>
        <w:rPr>
          <w:sz w:val="21"/>
        </w:rPr>
        <w:t>her</w:t>
      </w:r>
      <w:r>
        <w:rPr>
          <w:spacing w:val="17"/>
          <w:sz w:val="21"/>
        </w:rPr>
        <w:t> </w:t>
      </w:r>
      <w:r>
        <w:rPr>
          <w:spacing w:val="-3"/>
          <w:sz w:val="21"/>
        </w:rPr>
        <w:t>child</w:t>
      </w:r>
      <w:r>
        <w:rPr>
          <w:spacing w:val="18"/>
          <w:sz w:val="21"/>
        </w:rPr>
        <w:t> </w:t>
      </w:r>
      <w:r>
        <w:rPr>
          <w:spacing w:val="-3"/>
          <w:sz w:val="21"/>
        </w:rPr>
        <w:t>within</w:t>
      </w:r>
      <w:r>
        <w:rPr>
          <w:spacing w:val="17"/>
          <w:sz w:val="21"/>
        </w:rPr>
        <w:t> </w:t>
      </w:r>
      <w:r>
        <w:rPr>
          <w:sz w:val="21"/>
        </w:rPr>
        <w:t>two</w:t>
      </w:r>
      <w:r>
        <w:rPr>
          <w:spacing w:val="17"/>
          <w:sz w:val="21"/>
        </w:rPr>
        <w:t> </w:t>
      </w:r>
      <w:r>
        <w:rPr>
          <w:sz w:val="21"/>
        </w:rPr>
        <w:t>years</w:t>
      </w:r>
      <w:r>
        <w:rPr>
          <w:spacing w:val="17"/>
          <w:sz w:val="21"/>
        </w:rPr>
        <w:t> </w:t>
      </w:r>
      <w:r>
        <w:rPr>
          <w:sz w:val="21"/>
        </w:rPr>
        <w:t>of</w:t>
      </w:r>
      <w:r>
        <w:rPr>
          <w:spacing w:val="17"/>
          <w:sz w:val="21"/>
        </w:rPr>
        <w:t> </w:t>
      </w:r>
      <w:r>
        <w:rPr>
          <w:sz w:val="21"/>
        </w:rPr>
        <w:t>giving</w:t>
      </w:r>
      <w:r>
        <w:rPr>
          <w:spacing w:val="18"/>
          <w:sz w:val="21"/>
        </w:rPr>
        <w:t> </w:t>
      </w:r>
      <w:r>
        <w:rPr>
          <w:sz w:val="21"/>
        </w:rPr>
        <w:t>birth</w:t>
      </w:r>
    </w:p>
    <w:p>
      <w:pPr>
        <w:pStyle w:val="BodyText"/>
        <w:spacing w:before="4"/>
        <w:ind w:left="2381"/>
      </w:pPr>
      <w:r>
        <w:rPr/>
        <w:t>in circumstances that would otherwise constitute murder.</w:t>
      </w:r>
      <w:r>
        <w:rPr>
          <w:position w:val="7"/>
          <w:sz w:val="12"/>
        </w:rPr>
        <w:t>71 </w:t>
      </w:r>
      <w:r>
        <w:rPr/>
        <w:t>In order to be guilty of the</w:t>
      </w:r>
    </w:p>
    <w:p>
      <w:pPr>
        <w:pStyle w:val="BodyText"/>
        <w:spacing w:before="1"/>
      </w:pPr>
      <w:r>
        <w:rPr/>
        <w:pict>
          <v:line style="position:absolute;mso-position-horizontal-relative:page;mso-position-vertical-relative:paragraph;z-index:704;mso-wrap-distance-left:0;mso-wrap-distance-right:0" from="79.370003pt,15.356309pt" to="515.905003pt,15.356309pt" stroked="true" strokeweight="1pt" strokecolor="#f9ceca">
            <v:stroke dashstyle="solid"/>
            <w10:wrap type="topAndBottom"/>
          </v:line>
        </w:pict>
      </w:r>
    </w:p>
    <w:p>
      <w:pPr>
        <w:pStyle w:val="ListParagraph"/>
        <w:numPr>
          <w:ilvl w:val="0"/>
          <w:numId w:val="27"/>
        </w:numPr>
        <w:tabs>
          <w:tab w:pos="2380" w:val="left" w:leader="none"/>
          <w:tab w:pos="2382" w:val="left" w:leader="none"/>
        </w:tabs>
        <w:spacing w:line="240" w:lineRule="auto" w:before="117" w:after="0"/>
        <w:ind w:left="2381" w:right="0" w:hanging="794"/>
        <w:jc w:val="left"/>
        <w:rPr>
          <w:sz w:val="13"/>
        </w:rPr>
      </w:pPr>
      <w:r>
        <w:rPr>
          <w:w w:val="105"/>
          <w:sz w:val="13"/>
        </w:rPr>
        <w:t>Law Commission </w:t>
      </w:r>
      <w:r>
        <w:rPr>
          <w:spacing w:val="3"/>
          <w:w w:val="105"/>
          <w:sz w:val="13"/>
        </w:rPr>
        <w:t>(New </w:t>
      </w:r>
      <w:r>
        <w:rPr>
          <w:w w:val="105"/>
          <w:sz w:val="13"/>
        </w:rPr>
        <w:t>Zealand), above n </w:t>
      </w:r>
      <w:r>
        <w:rPr>
          <w:spacing w:val="-3"/>
          <w:w w:val="105"/>
          <w:sz w:val="13"/>
        </w:rPr>
        <w:t>31,</w:t>
      </w:r>
      <w:r>
        <w:rPr>
          <w:spacing w:val="2"/>
          <w:w w:val="105"/>
          <w:sz w:val="13"/>
        </w:rPr>
        <w:t> </w:t>
      </w:r>
      <w:r>
        <w:rPr>
          <w:w w:val="105"/>
          <w:sz w:val="13"/>
        </w:rPr>
        <w:t>8.</w:t>
      </w:r>
    </w:p>
    <w:p>
      <w:pPr>
        <w:pStyle w:val="ListParagraph"/>
        <w:numPr>
          <w:ilvl w:val="0"/>
          <w:numId w:val="27"/>
        </w:numPr>
        <w:tabs>
          <w:tab w:pos="2380" w:val="left" w:leader="none"/>
          <w:tab w:pos="2382" w:val="left" w:leader="none"/>
        </w:tabs>
        <w:spacing w:line="240" w:lineRule="auto" w:before="1" w:after="0"/>
        <w:ind w:left="2381" w:right="0" w:hanging="794"/>
        <w:jc w:val="left"/>
        <w:rPr>
          <w:sz w:val="13"/>
        </w:rPr>
      </w:pPr>
      <w:r>
        <w:rPr>
          <w:i/>
          <w:w w:val="105"/>
          <w:sz w:val="13"/>
        </w:rPr>
        <w:t>Crimes Act 1900 </w:t>
      </w:r>
      <w:r>
        <w:rPr>
          <w:spacing w:val="3"/>
          <w:w w:val="105"/>
          <w:sz w:val="13"/>
        </w:rPr>
        <w:t>(NSW) </w:t>
      </w:r>
      <w:r>
        <w:rPr>
          <w:w w:val="105"/>
          <w:sz w:val="13"/>
        </w:rPr>
        <w:t>s</w:t>
      </w:r>
      <w:r>
        <w:rPr>
          <w:spacing w:val="19"/>
          <w:w w:val="105"/>
          <w:sz w:val="13"/>
        </w:rPr>
        <w:t> </w:t>
      </w:r>
      <w:r>
        <w:rPr>
          <w:w w:val="105"/>
          <w:sz w:val="13"/>
        </w:rPr>
        <w:t>23A.</w:t>
      </w:r>
    </w:p>
    <w:p>
      <w:pPr>
        <w:pStyle w:val="ListParagraph"/>
        <w:numPr>
          <w:ilvl w:val="0"/>
          <w:numId w:val="27"/>
        </w:numPr>
        <w:tabs>
          <w:tab w:pos="2381"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z w:val="13"/>
        </w:rPr>
        <w:t>23A(1).</w:t>
      </w:r>
    </w:p>
    <w:p>
      <w:pPr>
        <w:pStyle w:val="ListParagraph"/>
        <w:numPr>
          <w:ilvl w:val="0"/>
          <w:numId w:val="27"/>
        </w:numPr>
        <w:tabs>
          <w:tab w:pos="2381" w:val="left" w:leader="none"/>
          <w:tab w:pos="2382" w:val="left" w:leader="none"/>
        </w:tabs>
        <w:spacing w:line="240" w:lineRule="auto" w:before="1" w:after="0"/>
        <w:ind w:left="1587" w:right="1874" w:firstLine="0"/>
        <w:jc w:val="left"/>
        <w:rPr>
          <w:sz w:val="13"/>
        </w:rPr>
      </w:pPr>
      <w:r>
        <w:rPr>
          <w:i/>
          <w:w w:val="105"/>
          <w:sz w:val="13"/>
        </w:rPr>
        <w:t>Re Giles </w:t>
      </w:r>
      <w:r>
        <w:rPr>
          <w:w w:val="105"/>
          <w:sz w:val="13"/>
        </w:rPr>
        <w:t>[1972] Ch </w:t>
      </w:r>
      <w:r>
        <w:rPr>
          <w:spacing w:val="3"/>
          <w:w w:val="105"/>
          <w:sz w:val="13"/>
        </w:rPr>
        <w:t>544; </w:t>
      </w:r>
      <w:r>
        <w:rPr>
          <w:i/>
          <w:w w:val="105"/>
          <w:sz w:val="13"/>
        </w:rPr>
        <w:t>Jones v Roberts </w:t>
      </w:r>
      <w:r>
        <w:rPr>
          <w:w w:val="105"/>
          <w:sz w:val="13"/>
        </w:rPr>
        <w:t>[1995] 2 FLR 422; </w:t>
      </w:r>
      <w:r>
        <w:rPr>
          <w:i/>
          <w:w w:val="105"/>
          <w:sz w:val="13"/>
        </w:rPr>
        <w:t>Dalton v Latham </w:t>
      </w:r>
      <w:r>
        <w:rPr>
          <w:w w:val="105"/>
          <w:sz w:val="13"/>
        </w:rPr>
        <w:t>[2003] </w:t>
      </w:r>
      <w:r>
        <w:rPr>
          <w:spacing w:val="2"/>
          <w:w w:val="105"/>
          <w:sz w:val="13"/>
        </w:rPr>
        <w:t>EWHC </w:t>
      </w:r>
      <w:r>
        <w:rPr>
          <w:w w:val="105"/>
          <w:sz w:val="13"/>
        </w:rPr>
        <w:t>796 </w:t>
      </w:r>
      <w:r>
        <w:rPr>
          <w:spacing w:val="2"/>
          <w:w w:val="105"/>
          <w:sz w:val="13"/>
        </w:rPr>
        <w:t>(Ch); </w:t>
      </w:r>
      <w:r>
        <w:rPr>
          <w:i/>
          <w:w w:val="105"/>
          <w:sz w:val="13"/>
        </w:rPr>
        <w:t>Troja v Troja </w:t>
      </w:r>
      <w:r>
        <w:rPr>
          <w:w w:val="105"/>
          <w:sz w:val="13"/>
        </w:rPr>
        <w:t>(1994) 33 </w:t>
      </w:r>
      <w:r>
        <w:rPr>
          <w:spacing w:val="2"/>
          <w:w w:val="105"/>
          <w:sz w:val="13"/>
        </w:rPr>
        <w:t>NSWLR </w:t>
      </w:r>
      <w:r>
        <w:rPr>
          <w:w w:val="105"/>
          <w:sz w:val="13"/>
        </w:rPr>
        <w:t>269.   66</w:t>
        <w:tab/>
        <w:t>(1964) 82 WN </w:t>
      </w:r>
      <w:r>
        <w:rPr>
          <w:spacing w:val="3"/>
          <w:w w:val="105"/>
          <w:sz w:val="13"/>
        </w:rPr>
        <w:t>(NSW)</w:t>
      </w:r>
      <w:r>
        <w:rPr>
          <w:spacing w:val="18"/>
          <w:w w:val="105"/>
          <w:sz w:val="13"/>
        </w:rPr>
        <w:t> </w:t>
      </w:r>
      <w:r>
        <w:rPr>
          <w:w w:val="105"/>
          <w:sz w:val="13"/>
        </w:rPr>
        <w:t>298.</w:t>
      </w:r>
    </w:p>
    <w:p>
      <w:pPr>
        <w:tabs>
          <w:tab w:pos="2381" w:val="left" w:leader="none"/>
        </w:tabs>
        <w:spacing w:before="3"/>
        <w:ind w:left="1587" w:right="0" w:firstLine="0"/>
        <w:jc w:val="left"/>
        <w:rPr>
          <w:sz w:val="13"/>
        </w:rPr>
      </w:pPr>
      <w:r>
        <w:rPr>
          <w:w w:val="105"/>
          <w:sz w:val="13"/>
        </w:rPr>
        <w:t>67</w:t>
        <w:tab/>
        <w:t>NSWSC </w:t>
      </w:r>
      <w:r>
        <w:rPr>
          <w:spacing w:val="-3"/>
          <w:w w:val="105"/>
          <w:sz w:val="13"/>
        </w:rPr>
        <w:t>2143 (14 </w:t>
      </w:r>
      <w:r>
        <w:rPr>
          <w:w w:val="105"/>
          <w:sz w:val="13"/>
        </w:rPr>
        <w:t>November</w:t>
      </w:r>
      <w:r>
        <w:rPr>
          <w:spacing w:val="25"/>
          <w:w w:val="105"/>
          <w:sz w:val="13"/>
        </w:rPr>
        <w:t> </w:t>
      </w:r>
      <w:r>
        <w:rPr>
          <w:w w:val="105"/>
          <w:sz w:val="13"/>
        </w:rPr>
        <w:t>1997).</w:t>
      </w:r>
    </w:p>
    <w:p>
      <w:pPr>
        <w:tabs>
          <w:tab w:pos="2381" w:val="left" w:leader="none"/>
        </w:tabs>
        <w:spacing w:before="1"/>
        <w:ind w:left="1587" w:right="0" w:firstLine="0"/>
        <w:jc w:val="left"/>
        <w:rPr>
          <w:sz w:val="13"/>
        </w:rPr>
      </w:pPr>
      <w:r>
        <w:rPr>
          <w:w w:val="105"/>
          <w:sz w:val="13"/>
        </w:rPr>
        <w:t>68</w:t>
        <w:tab/>
        <w:t>(1998) 100 A Crim R</w:t>
      </w:r>
      <w:r>
        <w:rPr>
          <w:spacing w:val="23"/>
          <w:w w:val="105"/>
          <w:sz w:val="13"/>
        </w:rPr>
        <w:t> </w:t>
      </w:r>
      <w:r>
        <w:rPr>
          <w:w w:val="105"/>
          <w:sz w:val="13"/>
        </w:rPr>
        <w:t>565.</w:t>
      </w:r>
    </w:p>
    <w:p>
      <w:pPr>
        <w:pStyle w:val="ListParagraph"/>
        <w:numPr>
          <w:ilvl w:val="0"/>
          <w:numId w:val="28"/>
        </w:numPr>
        <w:tabs>
          <w:tab w:pos="2381" w:val="left" w:leader="none"/>
          <w:tab w:pos="2382" w:val="left" w:leader="none"/>
        </w:tabs>
        <w:spacing w:line="240" w:lineRule="auto" w:before="1" w:after="0"/>
        <w:ind w:left="2381" w:right="2011" w:hanging="794"/>
        <w:jc w:val="left"/>
        <w:rPr>
          <w:sz w:val="13"/>
        </w:rPr>
      </w:pPr>
      <w:r>
        <w:rPr>
          <w:w w:val="105"/>
          <w:sz w:val="13"/>
        </w:rPr>
        <w:t>Andrew Hemming ‘Killing the Goose and Keeping the Golden </w:t>
      </w:r>
      <w:r>
        <w:rPr>
          <w:spacing w:val="2"/>
          <w:w w:val="105"/>
          <w:sz w:val="13"/>
        </w:rPr>
        <w:t>Nest </w:t>
      </w:r>
      <w:r>
        <w:rPr>
          <w:w w:val="105"/>
          <w:sz w:val="13"/>
        </w:rPr>
        <w:t>Egg’ </w:t>
      </w:r>
      <w:r>
        <w:rPr>
          <w:spacing w:val="2"/>
          <w:w w:val="105"/>
          <w:sz w:val="13"/>
        </w:rPr>
        <w:t>(2008) </w:t>
      </w:r>
      <w:r>
        <w:rPr>
          <w:w w:val="105"/>
          <w:sz w:val="13"/>
        </w:rPr>
        <w:t>8 </w:t>
      </w:r>
      <w:r>
        <w:rPr>
          <w:i/>
          <w:w w:val="105"/>
          <w:sz w:val="13"/>
        </w:rPr>
        <w:t>Queensland University of Technology Law &amp; Justice </w:t>
      </w:r>
      <w:r>
        <w:rPr>
          <w:i/>
          <w:w w:val="105"/>
          <w:sz w:val="13"/>
        </w:rPr>
        <w:t>Journal </w:t>
      </w:r>
      <w:r>
        <w:rPr>
          <w:w w:val="105"/>
          <w:sz w:val="13"/>
        </w:rPr>
        <w:t>342,</w:t>
      </w:r>
      <w:r>
        <w:rPr>
          <w:spacing w:val="9"/>
          <w:w w:val="105"/>
          <w:sz w:val="13"/>
        </w:rPr>
        <w:t> </w:t>
      </w:r>
      <w:r>
        <w:rPr>
          <w:w w:val="105"/>
          <w:sz w:val="13"/>
        </w:rPr>
        <w:t>356.</w:t>
      </w:r>
    </w:p>
    <w:p>
      <w:pPr>
        <w:pStyle w:val="ListParagraph"/>
        <w:numPr>
          <w:ilvl w:val="0"/>
          <w:numId w:val="28"/>
        </w:numPr>
        <w:tabs>
          <w:tab w:pos="2381" w:val="left" w:leader="none"/>
          <w:tab w:pos="2382" w:val="left" w:leader="none"/>
        </w:tabs>
        <w:spacing w:line="240" w:lineRule="auto" w:before="3" w:after="0"/>
        <w:ind w:left="2381" w:right="0" w:hanging="794"/>
        <w:jc w:val="left"/>
        <w:rPr>
          <w:sz w:val="13"/>
        </w:rPr>
      </w:pPr>
      <w:r>
        <w:rPr/>
        <w:pict>
          <v:shape style="position:absolute;margin-left:36pt;margin-top:3.694866pt;width:13.2pt;height:14.25pt;mso-position-horizontal-relative:page;mso-position-vertical-relative:paragraph;z-index:2776" type="#_x0000_t202" filled="false" stroked="false">
            <v:textbox inset="0,0,0,0">
              <w:txbxContent>
                <w:p>
                  <w:pPr>
                    <w:spacing w:line="284" w:lineRule="exact" w:before="0"/>
                    <w:ind w:left="0" w:right="0" w:firstLine="0"/>
                    <w:jc w:val="left"/>
                    <w:rPr>
                      <w:b/>
                      <w:sz w:val="24"/>
                    </w:rPr>
                  </w:pPr>
                  <w:r>
                    <w:rPr>
                      <w:b/>
                      <w:color w:val="EC5A4F"/>
                      <w:spacing w:val="-2"/>
                      <w:w w:val="110"/>
                      <w:sz w:val="24"/>
                    </w:rPr>
                    <w:t>26</w:t>
                  </w:r>
                </w:p>
              </w:txbxContent>
            </v:textbox>
            <w10:wrap type="none"/>
          </v:shape>
        </w:pict>
      </w:r>
      <w:r>
        <w:rPr>
          <w:w w:val="105"/>
          <w:sz w:val="13"/>
        </w:rPr>
        <w:t>Nicola</w:t>
      </w:r>
      <w:r>
        <w:rPr>
          <w:spacing w:val="5"/>
          <w:w w:val="105"/>
          <w:sz w:val="13"/>
        </w:rPr>
        <w:t> </w:t>
      </w:r>
      <w:r>
        <w:rPr>
          <w:w w:val="105"/>
          <w:sz w:val="13"/>
        </w:rPr>
        <w:t>Peart,</w:t>
      </w:r>
      <w:r>
        <w:rPr>
          <w:spacing w:val="6"/>
          <w:w w:val="105"/>
          <w:sz w:val="13"/>
        </w:rPr>
        <w:t> </w:t>
      </w:r>
      <w:r>
        <w:rPr>
          <w:w w:val="105"/>
          <w:sz w:val="13"/>
        </w:rPr>
        <w:t>‘Reforming</w:t>
      </w:r>
      <w:r>
        <w:rPr>
          <w:spacing w:val="6"/>
          <w:w w:val="105"/>
          <w:sz w:val="13"/>
        </w:rPr>
        <w:t> </w:t>
      </w:r>
      <w:r>
        <w:rPr>
          <w:w w:val="105"/>
          <w:sz w:val="13"/>
        </w:rPr>
        <w:t>the</w:t>
      </w:r>
      <w:r>
        <w:rPr>
          <w:spacing w:val="6"/>
          <w:w w:val="105"/>
          <w:sz w:val="13"/>
        </w:rPr>
        <w:t> </w:t>
      </w:r>
      <w:r>
        <w:rPr>
          <w:w w:val="105"/>
          <w:sz w:val="13"/>
        </w:rPr>
        <w:t>forfeiture</w:t>
      </w:r>
      <w:r>
        <w:rPr>
          <w:spacing w:val="6"/>
          <w:w w:val="105"/>
          <w:sz w:val="13"/>
        </w:rPr>
        <w:t> </w:t>
      </w:r>
      <w:r>
        <w:rPr>
          <w:w w:val="105"/>
          <w:sz w:val="13"/>
        </w:rPr>
        <w:t>rule:</w:t>
      </w:r>
      <w:r>
        <w:rPr>
          <w:spacing w:val="6"/>
          <w:w w:val="105"/>
          <w:sz w:val="13"/>
        </w:rPr>
        <w:t> </w:t>
      </w:r>
      <w:r>
        <w:rPr>
          <w:w w:val="105"/>
          <w:sz w:val="13"/>
        </w:rPr>
        <w:t>Comparing</w:t>
      </w:r>
      <w:r>
        <w:rPr>
          <w:spacing w:val="6"/>
          <w:w w:val="105"/>
          <w:sz w:val="13"/>
        </w:rPr>
        <w:t> </w:t>
      </w:r>
      <w:r>
        <w:rPr>
          <w:w w:val="105"/>
          <w:sz w:val="13"/>
        </w:rPr>
        <w:t>New</w:t>
      </w:r>
      <w:r>
        <w:rPr>
          <w:spacing w:val="5"/>
          <w:w w:val="105"/>
          <w:sz w:val="13"/>
        </w:rPr>
        <w:t> </w:t>
      </w:r>
      <w:r>
        <w:rPr>
          <w:w w:val="105"/>
          <w:sz w:val="13"/>
        </w:rPr>
        <w:t>Zealand,</w:t>
      </w:r>
      <w:r>
        <w:rPr>
          <w:spacing w:val="6"/>
          <w:w w:val="105"/>
          <w:sz w:val="13"/>
        </w:rPr>
        <w:t> </w:t>
      </w:r>
      <w:r>
        <w:rPr>
          <w:w w:val="105"/>
          <w:sz w:val="13"/>
        </w:rPr>
        <w:t>England</w:t>
      </w:r>
      <w:r>
        <w:rPr>
          <w:spacing w:val="6"/>
          <w:w w:val="105"/>
          <w:sz w:val="13"/>
        </w:rPr>
        <w:t> </w:t>
      </w:r>
      <w:r>
        <w:rPr>
          <w:w w:val="105"/>
          <w:sz w:val="13"/>
        </w:rPr>
        <w:t>and</w:t>
      </w:r>
      <w:r>
        <w:rPr>
          <w:spacing w:val="6"/>
          <w:w w:val="105"/>
          <w:sz w:val="13"/>
        </w:rPr>
        <w:t> </w:t>
      </w:r>
      <w:r>
        <w:rPr>
          <w:w w:val="105"/>
          <w:sz w:val="13"/>
        </w:rPr>
        <w:t>Australia’</w:t>
      </w:r>
      <w:r>
        <w:rPr>
          <w:spacing w:val="6"/>
          <w:w w:val="105"/>
          <w:sz w:val="13"/>
        </w:rPr>
        <w:t> </w:t>
      </w:r>
      <w:r>
        <w:rPr>
          <w:w w:val="105"/>
          <w:sz w:val="13"/>
        </w:rPr>
        <w:t>(2002)</w:t>
      </w:r>
      <w:r>
        <w:rPr>
          <w:spacing w:val="6"/>
          <w:w w:val="105"/>
          <w:sz w:val="13"/>
        </w:rPr>
        <w:t> </w:t>
      </w:r>
      <w:r>
        <w:rPr>
          <w:w w:val="105"/>
          <w:sz w:val="13"/>
        </w:rPr>
        <w:t>31</w:t>
      </w:r>
      <w:r>
        <w:rPr>
          <w:spacing w:val="6"/>
          <w:w w:val="105"/>
          <w:sz w:val="13"/>
        </w:rPr>
        <w:t> </w:t>
      </w:r>
      <w:r>
        <w:rPr>
          <w:i/>
          <w:w w:val="105"/>
          <w:sz w:val="13"/>
        </w:rPr>
        <w:t>Common</w:t>
      </w:r>
      <w:r>
        <w:rPr>
          <w:i/>
          <w:spacing w:val="4"/>
          <w:w w:val="105"/>
          <w:sz w:val="13"/>
        </w:rPr>
        <w:t> </w:t>
      </w:r>
      <w:r>
        <w:rPr>
          <w:i/>
          <w:w w:val="105"/>
          <w:sz w:val="13"/>
        </w:rPr>
        <w:t>Law</w:t>
      </w:r>
      <w:r>
        <w:rPr>
          <w:i/>
          <w:spacing w:val="5"/>
          <w:w w:val="105"/>
          <w:sz w:val="13"/>
        </w:rPr>
        <w:t> </w:t>
      </w:r>
      <w:r>
        <w:rPr>
          <w:i/>
          <w:w w:val="105"/>
          <w:sz w:val="13"/>
        </w:rPr>
        <w:t>World</w:t>
      </w:r>
      <w:r>
        <w:rPr>
          <w:i/>
          <w:spacing w:val="5"/>
          <w:w w:val="105"/>
          <w:sz w:val="13"/>
        </w:rPr>
        <w:t> </w:t>
      </w:r>
      <w:r>
        <w:rPr>
          <w:i/>
          <w:w w:val="105"/>
          <w:sz w:val="13"/>
        </w:rPr>
        <w:t>Review</w:t>
      </w:r>
      <w:r>
        <w:rPr>
          <w:i/>
          <w:spacing w:val="6"/>
          <w:w w:val="105"/>
          <w:sz w:val="13"/>
        </w:rPr>
        <w:t> </w:t>
      </w:r>
      <w:r>
        <w:rPr>
          <w:spacing w:val="-3"/>
          <w:w w:val="105"/>
          <w:sz w:val="13"/>
        </w:rPr>
        <w:t>1,</w:t>
      </w:r>
      <w:r>
        <w:rPr>
          <w:spacing w:val="6"/>
          <w:w w:val="105"/>
          <w:sz w:val="13"/>
        </w:rPr>
        <w:t> </w:t>
      </w:r>
      <w:r>
        <w:rPr>
          <w:spacing w:val="-4"/>
          <w:w w:val="105"/>
          <w:sz w:val="13"/>
        </w:rPr>
        <w:t>27.</w:t>
      </w:r>
    </w:p>
    <w:p>
      <w:pPr>
        <w:pStyle w:val="ListParagraph"/>
        <w:numPr>
          <w:ilvl w:val="0"/>
          <w:numId w:val="28"/>
        </w:numPr>
        <w:tabs>
          <w:tab w:pos="2381" w:val="left" w:leader="none"/>
          <w:tab w:pos="2382" w:val="left" w:leader="none"/>
        </w:tabs>
        <w:spacing w:line="240" w:lineRule="auto" w:before="1" w:after="0"/>
        <w:ind w:left="2381" w:right="0" w:hanging="794"/>
        <w:jc w:val="left"/>
        <w:rPr>
          <w:sz w:val="13"/>
        </w:rPr>
      </w:pPr>
      <w:r>
        <w:rPr>
          <w:i/>
          <w:w w:val="105"/>
          <w:sz w:val="13"/>
        </w:rPr>
        <w:t>Crimes Act </w:t>
      </w:r>
      <w:r>
        <w:rPr>
          <w:w w:val="105"/>
          <w:sz w:val="13"/>
        </w:rPr>
        <w:t>1958 </w:t>
      </w:r>
      <w:r>
        <w:rPr>
          <w:spacing w:val="2"/>
          <w:w w:val="105"/>
          <w:sz w:val="13"/>
        </w:rPr>
        <w:t>(Vic) </w:t>
      </w:r>
      <w:r>
        <w:rPr>
          <w:w w:val="105"/>
          <w:sz w:val="13"/>
        </w:rPr>
        <w:t>s</w:t>
      </w:r>
      <w:r>
        <w:rPr>
          <w:spacing w:val="20"/>
          <w:w w:val="105"/>
          <w:sz w:val="13"/>
        </w:rPr>
        <w:t> </w:t>
      </w:r>
      <w:r>
        <w:rPr>
          <w:w w:val="105"/>
          <w:sz w:val="13"/>
        </w:rPr>
        <w:t>6.</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3"/>
        <w:rPr>
          <w:sz w:val="19"/>
        </w:rPr>
      </w:pPr>
    </w:p>
    <w:p>
      <w:pPr>
        <w:pStyle w:val="BodyText"/>
        <w:spacing w:line="242" w:lineRule="auto" w:before="95"/>
        <w:ind w:left="2381" w:right="1649"/>
        <w:jc w:val="both"/>
      </w:pPr>
      <w:r>
        <w:rPr>
          <w:spacing w:val="-3"/>
          <w:w w:val="105"/>
        </w:rPr>
        <w:t>offence</w:t>
      </w:r>
      <w:r>
        <w:rPr>
          <w:spacing w:val="-6"/>
          <w:w w:val="105"/>
        </w:rPr>
        <w:t> </w:t>
      </w:r>
      <w:r>
        <w:rPr>
          <w:w w:val="105"/>
        </w:rPr>
        <w:t>of</w:t>
      </w:r>
      <w:r>
        <w:rPr>
          <w:spacing w:val="-5"/>
          <w:w w:val="105"/>
        </w:rPr>
        <w:t> </w:t>
      </w:r>
      <w:r>
        <w:rPr>
          <w:spacing w:val="-3"/>
          <w:w w:val="105"/>
        </w:rPr>
        <w:t>infanticide</w:t>
      </w:r>
      <w:r>
        <w:rPr>
          <w:spacing w:val="-5"/>
          <w:w w:val="105"/>
        </w:rPr>
        <w:t> </w:t>
      </w:r>
      <w:r>
        <w:rPr>
          <w:w w:val="105"/>
        </w:rPr>
        <w:t>the</w:t>
      </w:r>
      <w:r>
        <w:rPr>
          <w:spacing w:val="-5"/>
          <w:w w:val="105"/>
        </w:rPr>
        <w:t> </w:t>
      </w:r>
      <w:r>
        <w:rPr>
          <w:spacing w:val="-3"/>
          <w:w w:val="105"/>
        </w:rPr>
        <w:t>killer</w:t>
      </w:r>
      <w:r>
        <w:rPr>
          <w:spacing w:val="-5"/>
          <w:w w:val="105"/>
        </w:rPr>
        <w:t> </w:t>
      </w:r>
      <w:r>
        <w:rPr>
          <w:w w:val="105"/>
        </w:rPr>
        <w:t>must</w:t>
      </w:r>
      <w:r>
        <w:rPr>
          <w:spacing w:val="-5"/>
          <w:w w:val="105"/>
        </w:rPr>
        <w:t> </w:t>
      </w:r>
      <w:r>
        <w:rPr>
          <w:w w:val="105"/>
        </w:rPr>
        <w:t>be</w:t>
      </w:r>
      <w:r>
        <w:rPr>
          <w:spacing w:val="-6"/>
          <w:w w:val="105"/>
        </w:rPr>
        <w:t> </w:t>
      </w:r>
      <w:r>
        <w:rPr>
          <w:w w:val="105"/>
        </w:rPr>
        <w:t>disturbed</w:t>
      </w:r>
      <w:r>
        <w:rPr>
          <w:spacing w:val="-5"/>
          <w:w w:val="105"/>
        </w:rPr>
        <w:t> </w:t>
      </w:r>
      <w:r>
        <w:rPr>
          <w:w w:val="105"/>
        </w:rPr>
        <w:t>because</w:t>
      </w:r>
      <w:r>
        <w:rPr>
          <w:spacing w:val="-5"/>
          <w:w w:val="105"/>
        </w:rPr>
        <w:t> </w:t>
      </w:r>
      <w:r>
        <w:rPr>
          <w:w w:val="105"/>
        </w:rPr>
        <w:t>of</w:t>
      </w:r>
      <w:r>
        <w:rPr>
          <w:spacing w:val="-5"/>
          <w:w w:val="105"/>
        </w:rPr>
        <w:t> </w:t>
      </w:r>
      <w:r>
        <w:rPr>
          <w:w w:val="105"/>
        </w:rPr>
        <w:t>a</w:t>
      </w:r>
      <w:r>
        <w:rPr>
          <w:spacing w:val="-5"/>
          <w:w w:val="105"/>
        </w:rPr>
        <w:t> </w:t>
      </w:r>
      <w:r>
        <w:rPr>
          <w:spacing w:val="-4"/>
          <w:w w:val="105"/>
        </w:rPr>
        <w:t>failure</w:t>
      </w:r>
      <w:r>
        <w:rPr>
          <w:spacing w:val="-5"/>
          <w:w w:val="105"/>
        </w:rPr>
        <w:t> </w:t>
      </w:r>
      <w:r>
        <w:rPr>
          <w:w w:val="105"/>
        </w:rPr>
        <w:t>to</w:t>
      </w:r>
      <w:r>
        <w:rPr>
          <w:spacing w:val="-6"/>
          <w:w w:val="105"/>
        </w:rPr>
        <w:t> </w:t>
      </w:r>
      <w:r>
        <w:rPr>
          <w:spacing w:val="-3"/>
          <w:w w:val="105"/>
        </w:rPr>
        <w:t>recover</w:t>
      </w:r>
      <w:r>
        <w:rPr>
          <w:spacing w:val="-5"/>
          <w:w w:val="105"/>
        </w:rPr>
        <w:t> </w:t>
      </w:r>
      <w:r>
        <w:rPr>
          <w:spacing w:val="-3"/>
          <w:w w:val="105"/>
        </w:rPr>
        <w:t>from</w:t>
      </w:r>
      <w:r>
        <w:rPr>
          <w:spacing w:val="-5"/>
          <w:w w:val="105"/>
        </w:rPr>
        <w:t> </w:t>
      </w:r>
      <w:r>
        <w:rPr>
          <w:w w:val="105"/>
        </w:rPr>
        <w:t>the effect of giving birth or must suffer a disorder </w:t>
      </w:r>
      <w:r>
        <w:rPr>
          <w:spacing w:val="-3"/>
          <w:w w:val="105"/>
        </w:rPr>
        <w:t>consequent </w:t>
      </w:r>
      <w:r>
        <w:rPr>
          <w:w w:val="105"/>
        </w:rPr>
        <w:t>to giving </w:t>
      </w:r>
      <w:r>
        <w:rPr>
          <w:spacing w:val="-3"/>
          <w:w w:val="105"/>
        </w:rPr>
        <w:t>birth.</w:t>
      </w:r>
      <w:r>
        <w:rPr>
          <w:spacing w:val="-3"/>
          <w:w w:val="105"/>
          <w:position w:val="7"/>
          <w:sz w:val="12"/>
        </w:rPr>
        <w:t>72 </w:t>
      </w:r>
      <w:r>
        <w:rPr>
          <w:w w:val="105"/>
        </w:rPr>
        <w:t>The </w:t>
      </w:r>
      <w:r>
        <w:rPr>
          <w:spacing w:val="-3"/>
          <w:w w:val="105"/>
        </w:rPr>
        <w:t>forfeiture </w:t>
      </w:r>
      <w:r>
        <w:rPr>
          <w:w w:val="105"/>
        </w:rPr>
        <w:t>rule would apply to </w:t>
      </w:r>
      <w:r>
        <w:rPr>
          <w:spacing w:val="-2"/>
          <w:w w:val="105"/>
        </w:rPr>
        <w:t>preclude </w:t>
      </w:r>
      <w:r>
        <w:rPr>
          <w:w w:val="105"/>
        </w:rPr>
        <w:t>women who</w:t>
      </w:r>
      <w:r>
        <w:rPr>
          <w:spacing w:val="-36"/>
          <w:w w:val="105"/>
        </w:rPr>
        <w:t> </w:t>
      </w:r>
      <w:r>
        <w:rPr>
          <w:spacing w:val="-3"/>
          <w:w w:val="105"/>
        </w:rPr>
        <w:t>have </w:t>
      </w:r>
      <w:r>
        <w:rPr>
          <w:spacing w:val="-2"/>
          <w:w w:val="105"/>
        </w:rPr>
        <w:t>committed </w:t>
      </w:r>
      <w:r>
        <w:rPr>
          <w:spacing w:val="-3"/>
          <w:w w:val="105"/>
        </w:rPr>
        <w:t>infanticide from inheriting any </w:t>
      </w:r>
      <w:r>
        <w:rPr>
          <w:w w:val="105"/>
        </w:rPr>
        <w:t>property held on trust </w:t>
      </w:r>
      <w:r>
        <w:rPr>
          <w:spacing w:val="-3"/>
          <w:w w:val="105"/>
        </w:rPr>
        <w:t>for </w:t>
      </w:r>
      <w:r>
        <w:rPr>
          <w:w w:val="105"/>
        </w:rPr>
        <w:t>the deceased</w:t>
      </w:r>
      <w:r>
        <w:rPr>
          <w:spacing w:val="32"/>
          <w:w w:val="105"/>
        </w:rPr>
        <w:t> </w:t>
      </w:r>
      <w:r>
        <w:rPr>
          <w:spacing w:val="-4"/>
          <w:w w:val="105"/>
        </w:rPr>
        <w:t>infant.</w:t>
      </w:r>
    </w:p>
    <w:p>
      <w:pPr>
        <w:pStyle w:val="ListParagraph"/>
        <w:numPr>
          <w:ilvl w:val="1"/>
          <w:numId w:val="4"/>
        </w:numPr>
        <w:tabs>
          <w:tab w:pos="2380" w:val="left" w:leader="none"/>
          <w:tab w:pos="2381" w:val="left" w:leader="none"/>
        </w:tabs>
        <w:spacing w:line="242" w:lineRule="auto" w:before="125" w:after="0"/>
        <w:ind w:left="2381" w:right="2141" w:hanging="794"/>
        <w:jc w:val="left"/>
        <w:rPr>
          <w:sz w:val="21"/>
        </w:rPr>
      </w:pPr>
      <w:r>
        <w:rPr>
          <w:w w:val="105"/>
          <w:sz w:val="21"/>
        </w:rPr>
        <w:t>The </w:t>
      </w:r>
      <w:r>
        <w:rPr>
          <w:spacing w:val="-3"/>
          <w:w w:val="105"/>
          <w:sz w:val="21"/>
        </w:rPr>
        <w:t>forfeiture </w:t>
      </w:r>
      <w:r>
        <w:rPr>
          <w:w w:val="105"/>
          <w:sz w:val="21"/>
        </w:rPr>
        <w:t>rule is </w:t>
      </w:r>
      <w:r>
        <w:rPr>
          <w:spacing w:val="-2"/>
          <w:w w:val="105"/>
          <w:sz w:val="21"/>
        </w:rPr>
        <w:t>not </w:t>
      </w:r>
      <w:r>
        <w:rPr>
          <w:w w:val="105"/>
          <w:sz w:val="21"/>
        </w:rPr>
        <w:t>applied in cases of </w:t>
      </w:r>
      <w:r>
        <w:rPr>
          <w:spacing w:val="-3"/>
          <w:w w:val="105"/>
          <w:sz w:val="21"/>
        </w:rPr>
        <w:t>infanticide </w:t>
      </w:r>
      <w:r>
        <w:rPr>
          <w:w w:val="105"/>
          <w:sz w:val="21"/>
        </w:rPr>
        <w:t>under the NZ </w:t>
      </w:r>
      <w:r>
        <w:rPr>
          <w:spacing w:val="-3"/>
          <w:w w:val="105"/>
          <w:sz w:val="21"/>
        </w:rPr>
        <w:t>Act.</w:t>
      </w:r>
      <w:r>
        <w:rPr>
          <w:spacing w:val="-3"/>
          <w:w w:val="105"/>
          <w:position w:val="7"/>
          <w:sz w:val="12"/>
        </w:rPr>
        <w:t>73 </w:t>
      </w:r>
      <w:r>
        <w:rPr>
          <w:w w:val="105"/>
          <w:sz w:val="21"/>
        </w:rPr>
        <w:t>The New </w:t>
      </w:r>
      <w:r>
        <w:rPr>
          <w:spacing w:val="-3"/>
          <w:w w:val="105"/>
          <w:sz w:val="21"/>
        </w:rPr>
        <w:t>Zealand </w:t>
      </w:r>
      <w:r>
        <w:rPr>
          <w:w w:val="105"/>
          <w:sz w:val="21"/>
        </w:rPr>
        <w:t>Law </w:t>
      </w:r>
      <w:r>
        <w:rPr>
          <w:spacing w:val="-3"/>
          <w:w w:val="105"/>
          <w:sz w:val="21"/>
        </w:rPr>
        <w:t>Commission considered infanticide </w:t>
      </w:r>
      <w:r>
        <w:rPr>
          <w:w w:val="105"/>
          <w:sz w:val="21"/>
        </w:rPr>
        <w:t>to be sufficiently </w:t>
      </w:r>
      <w:r>
        <w:rPr>
          <w:spacing w:val="-3"/>
          <w:w w:val="105"/>
          <w:sz w:val="21"/>
        </w:rPr>
        <w:t>analogous </w:t>
      </w:r>
      <w:r>
        <w:rPr>
          <w:w w:val="105"/>
          <w:sz w:val="21"/>
        </w:rPr>
        <w:t>to an acquittal on the </w:t>
      </w:r>
      <w:r>
        <w:rPr>
          <w:spacing w:val="-3"/>
          <w:w w:val="105"/>
          <w:sz w:val="21"/>
        </w:rPr>
        <w:t>ground </w:t>
      </w:r>
      <w:r>
        <w:rPr>
          <w:w w:val="105"/>
          <w:sz w:val="21"/>
        </w:rPr>
        <w:t>of</w:t>
      </w:r>
      <w:r>
        <w:rPr>
          <w:spacing w:val="28"/>
          <w:w w:val="105"/>
          <w:sz w:val="21"/>
        </w:rPr>
        <w:t> </w:t>
      </w:r>
      <w:r>
        <w:rPr>
          <w:spacing w:val="-5"/>
          <w:w w:val="105"/>
          <w:sz w:val="21"/>
        </w:rPr>
        <w:t>insanity.</w:t>
      </w:r>
      <w:r>
        <w:rPr>
          <w:spacing w:val="-5"/>
          <w:w w:val="105"/>
          <w:position w:val="7"/>
          <w:sz w:val="12"/>
        </w:rPr>
        <w:t>74</w:t>
      </w:r>
    </w:p>
    <w:p>
      <w:pPr>
        <w:pStyle w:val="ListParagraph"/>
        <w:numPr>
          <w:ilvl w:val="1"/>
          <w:numId w:val="4"/>
        </w:numPr>
        <w:tabs>
          <w:tab w:pos="2381" w:val="left" w:leader="none"/>
          <w:tab w:pos="2382" w:val="left" w:leader="none"/>
        </w:tabs>
        <w:spacing w:line="242" w:lineRule="auto" w:before="123" w:after="0"/>
        <w:ind w:left="2381" w:right="1911" w:hanging="794"/>
        <w:jc w:val="left"/>
        <w:rPr>
          <w:sz w:val="21"/>
        </w:rPr>
      </w:pPr>
      <w:r>
        <w:rPr>
          <w:spacing w:val="-4"/>
          <w:sz w:val="21"/>
        </w:rPr>
        <w:t>However,  </w:t>
      </w:r>
      <w:r>
        <w:rPr>
          <w:spacing w:val="-5"/>
          <w:sz w:val="21"/>
        </w:rPr>
        <w:t>if,  </w:t>
      </w:r>
      <w:r>
        <w:rPr>
          <w:sz w:val="21"/>
        </w:rPr>
        <w:t>as the New </w:t>
      </w:r>
      <w:r>
        <w:rPr>
          <w:spacing w:val="-3"/>
          <w:sz w:val="21"/>
        </w:rPr>
        <w:t>Zealand  </w:t>
      </w:r>
      <w:r>
        <w:rPr>
          <w:sz w:val="21"/>
        </w:rPr>
        <w:t>Law </w:t>
      </w:r>
      <w:r>
        <w:rPr>
          <w:spacing w:val="-3"/>
          <w:sz w:val="21"/>
        </w:rPr>
        <w:t>Commission</w:t>
      </w:r>
      <w:r>
        <w:rPr>
          <w:spacing w:val="41"/>
          <w:sz w:val="21"/>
        </w:rPr>
        <w:t> </w:t>
      </w:r>
      <w:r>
        <w:rPr>
          <w:sz w:val="21"/>
        </w:rPr>
        <w:t>suggests, </w:t>
      </w:r>
      <w:r>
        <w:rPr>
          <w:spacing w:val="-3"/>
          <w:sz w:val="21"/>
        </w:rPr>
        <w:t>infanticide  </w:t>
      </w:r>
      <w:r>
        <w:rPr>
          <w:sz w:val="21"/>
        </w:rPr>
        <w:t>is </w:t>
      </w:r>
      <w:r>
        <w:rPr>
          <w:spacing w:val="-3"/>
          <w:sz w:val="21"/>
        </w:rPr>
        <w:t>analogous  </w:t>
      </w:r>
      <w:r>
        <w:rPr>
          <w:sz w:val="21"/>
        </w:rPr>
        <w:t>to   a </w:t>
      </w:r>
      <w:r>
        <w:rPr>
          <w:spacing w:val="-3"/>
          <w:sz w:val="21"/>
        </w:rPr>
        <w:t>killing </w:t>
      </w:r>
      <w:r>
        <w:rPr>
          <w:sz w:val="21"/>
        </w:rPr>
        <w:t>in which there is an acquittal on the </w:t>
      </w:r>
      <w:r>
        <w:rPr>
          <w:spacing w:val="-3"/>
          <w:sz w:val="21"/>
        </w:rPr>
        <w:t>ground </w:t>
      </w:r>
      <w:r>
        <w:rPr>
          <w:sz w:val="21"/>
        </w:rPr>
        <w:t>of mental </w:t>
      </w:r>
      <w:r>
        <w:rPr>
          <w:spacing w:val="-3"/>
          <w:sz w:val="21"/>
        </w:rPr>
        <w:t>impairment, </w:t>
      </w:r>
      <w:r>
        <w:rPr>
          <w:sz w:val="21"/>
        </w:rPr>
        <w:t>then other types of unlawful </w:t>
      </w:r>
      <w:r>
        <w:rPr>
          <w:spacing w:val="-3"/>
          <w:sz w:val="21"/>
        </w:rPr>
        <w:t>killings involving  </w:t>
      </w:r>
      <w:r>
        <w:rPr>
          <w:sz w:val="21"/>
        </w:rPr>
        <w:t>a  </w:t>
      </w:r>
      <w:r>
        <w:rPr>
          <w:spacing w:val="-3"/>
          <w:sz w:val="21"/>
        </w:rPr>
        <w:t>diminution  </w:t>
      </w:r>
      <w:r>
        <w:rPr>
          <w:sz w:val="21"/>
        </w:rPr>
        <w:t>in  the  </w:t>
      </w:r>
      <w:r>
        <w:rPr>
          <w:spacing w:val="-3"/>
          <w:sz w:val="21"/>
        </w:rPr>
        <w:t>killer’s  responsibility  may  </w:t>
      </w:r>
      <w:r>
        <w:rPr>
          <w:sz w:val="21"/>
        </w:rPr>
        <w:t>also be </w:t>
      </w:r>
      <w:r>
        <w:rPr>
          <w:spacing w:val="-3"/>
          <w:sz w:val="21"/>
        </w:rPr>
        <w:t>analogous  </w:t>
      </w:r>
      <w:r>
        <w:rPr>
          <w:sz w:val="21"/>
        </w:rPr>
        <w:t>to this </w:t>
      </w:r>
      <w:r>
        <w:rPr>
          <w:spacing w:val="-3"/>
          <w:sz w:val="21"/>
        </w:rPr>
        <w:t>crime.</w:t>
      </w:r>
      <w:r>
        <w:rPr>
          <w:spacing w:val="41"/>
          <w:sz w:val="21"/>
        </w:rPr>
        <w:t> </w:t>
      </w:r>
      <w:r>
        <w:rPr>
          <w:sz w:val="21"/>
        </w:rPr>
        <w:t>There </w:t>
      </w:r>
      <w:r>
        <w:rPr>
          <w:spacing w:val="-3"/>
          <w:sz w:val="21"/>
        </w:rPr>
        <w:t>may  therefore  </w:t>
      </w:r>
      <w:r>
        <w:rPr>
          <w:sz w:val="21"/>
        </w:rPr>
        <w:t>be a broader </w:t>
      </w:r>
      <w:r>
        <w:rPr>
          <w:spacing w:val="-3"/>
          <w:sz w:val="21"/>
        </w:rPr>
        <w:t>range  </w:t>
      </w:r>
      <w:r>
        <w:rPr>
          <w:sz w:val="21"/>
        </w:rPr>
        <w:t>of </w:t>
      </w:r>
      <w:r>
        <w:rPr>
          <w:spacing w:val="-3"/>
          <w:sz w:val="21"/>
        </w:rPr>
        <w:t>circumstances   </w:t>
      </w:r>
      <w:r>
        <w:rPr>
          <w:sz w:val="21"/>
        </w:rPr>
        <w:t>in which an unlawful </w:t>
      </w:r>
      <w:r>
        <w:rPr>
          <w:spacing w:val="-3"/>
          <w:sz w:val="21"/>
        </w:rPr>
        <w:t>killing might occur that are equally </w:t>
      </w:r>
      <w:r>
        <w:rPr>
          <w:sz w:val="21"/>
        </w:rPr>
        <w:t>worthy of </w:t>
      </w:r>
      <w:r>
        <w:rPr>
          <w:spacing w:val="-3"/>
          <w:sz w:val="21"/>
        </w:rPr>
        <w:t>exception from </w:t>
      </w:r>
      <w:r>
        <w:rPr>
          <w:sz w:val="21"/>
        </w:rPr>
        <w:t>the operation of the </w:t>
      </w:r>
      <w:r>
        <w:rPr>
          <w:spacing w:val="-3"/>
          <w:sz w:val="21"/>
        </w:rPr>
        <w:t>forfeiture</w:t>
      </w:r>
      <w:r>
        <w:rPr>
          <w:spacing w:val="34"/>
          <w:sz w:val="21"/>
        </w:rPr>
        <w:t> </w:t>
      </w:r>
      <w:r>
        <w:rPr>
          <w:spacing w:val="-3"/>
          <w:sz w:val="21"/>
        </w:rPr>
        <w:t>rule.</w:t>
      </w:r>
    </w:p>
    <w:p>
      <w:pPr>
        <w:pStyle w:val="BodyText"/>
        <w:spacing w:before="9"/>
        <w:rPr>
          <w:sz w:val="9"/>
        </w:rPr>
      </w:pPr>
    </w:p>
    <w:p>
      <w:pPr>
        <w:pStyle w:val="Heading6"/>
        <w:spacing w:before="100"/>
      </w:pPr>
      <w:r>
        <w:rPr>
          <w:w w:val="120"/>
        </w:rPr>
        <w:t>Age</w:t>
      </w:r>
    </w:p>
    <w:p>
      <w:pPr>
        <w:pStyle w:val="ListParagraph"/>
        <w:numPr>
          <w:ilvl w:val="1"/>
          <w:numId w:val="4"/>
        </w:numPr>
        <w:tabs>
          <w:tab w:pos="2381" w:val="left" w:leader="none"/>
          <w:tab w:pos="2382" w:val="left" w:leader="none"/>
        </w:tabs>
        <w:spacing w:line="242" w:lineRule="auto" w:before="151" w:after="0"/>
        <w:ind w:left="2381" w:right="2043" w:hanging="794"/>
        <w:jc w:val="left"/>
        <w:rPr>
          <w:sz w:val="21"/>
        </w:rPr>
      </w:pPr>
      <w:r>
        <w:rPr>
          <w:sz w:val="21"/>
        </w:rPr>
        <w:t>Minors </w:t>
      </w:r>
      <w:r>
        <w:rPr>
          <w:spacing w:val="-3"/>
          <w:sz w:val="21"/>
        </w:rPr>
        <w:t>are </w:t>
      </w:r>
      <w:r>
        <w:rPr>
          <w:sz w:val="21"/>
        </w:rPr>
        <w:t>subject to the </w:t>
      </w:r>
      <w:r>
        <w:rPr>
          <w:spacing w:val="-3"/>
          <w:sz w:val="21"/>
        </w:rPr>
        <w:t>forfeiture rule,  </w:t>
      </w:r>
      <w:r>
        <w:rPr>
          <w:sz w:val="21"/>
        </w:rPr>
        <w:t>and so those who </w:t>
      </w:r>
      <w:r>
        <w:rPr>
          <w:spacing w:val="-3"/>
          <w:sz w:val="21"/>
        </w:rPr>
        <w:t>kill</w:t>
      </w:r>
      <w:r>
        <w:rPr>
          <w:spacing w:val="41"/>
          <w:sz w:val="21"/>
        </w:rPr>
        <w:t> </w:t>
      </w:r>
      <w:r>
        <w:rPr>
          <w:spacing w:val="-3"/>
          <w:sz w:val="21"/>
        </w:rPr>
        <w:t>cannot  inherit  from </w:t>
      </w:r>
      <w:r>
        <w:rPr>
          <w:sz w:val="21"/>
        </w:rPr>
        <w:t>their </w:t>
      </w:r>
      <w:r>
        <w:rPr>
          <w:spacing w:val="-3"/>
          <w:sz w:val="21"/>
        </w:rPr>
        <w:t>victims.</w:t>
      </w:r>
      <w:r>
        <w:rPr>
          <w:spacing w:val="-3"/>
          <w:position w:val="7"/>
          <w:sz w:val="12"/>
        </w:rPr>
        <w:t>75 </w:t>
      </w:r>
      <w:r>
        <w:rPr>
          <w:spacing w:val="-4"/>
          <w:sz w:val="21"/>
        </w:rPr>
        <w:t>However, </w:t>
      </w:r>
      <w:r>
        <w:rPr>
          <w:sz w:val="21"/>
        </w:rPr>
        <w:t>minors </w:t>
      </w:r>
      <w:r>
        <w:rPr>
          <w:spacing w:val="-3"/>
          <w:sz w:val="21"/>
        </w:rPr>
        <w:t>are </w:t>
      </w:r>
      <w:r>
        <w:rPr>
          <w:spacing w:val="-2"/>
          <w:sz w:val="21"/>
        </w:rPr>
        <w:t>not regarded </w:t>
      </w:r>
      <w:r>
        <w:rPr>
          <w:sz w:val="21"/>
        </w:rPr>
        <w:t>as </w:t>
      </w:r>
      <w:r>
        <w:rPr>
          <w:spacing w:val="-3"/>
          <w:sz w:val="21"/>
        </w:rPr>
        <w:t>having </w:t>
      </w:r>
      <w:r>
        <w:rPr>
          <w:sz w:val="21"/>
        </w:rPr>
        <w:t>the same level of </w:t>
      </w:r>
      <w:r>
        <w:rPr>
          <w:spacing w:val="-3"/>
          <w:sz w:val="21"/>
        </w:rPr>
        <w:t>criminal responsibility </w:t>
      </w:r>
      <w:r>
        <w:rPr>
          <w:sz w:val="21"/>
        </w:rPr>
        <w:t>or culpability as </w:t>
      </w:r>
      <w:r>
        <w:rPr>
          <w:spacing w:val="-3"/>
          <w:sz w:val="21"/>
        </w:rPr>
        <w:t>adult </w:t>
      </w:r>
      <w:r>
        <w:rPr>
          <w:sz w:val="21"/>
        </w:rPr>
        <w:t>offenders in the </w:t>
      </w:r>
      <w:r>
        <w:rPr>
          <w:spacing w:val="-3"/>
          <w:sz w:val="21"/>
        </w:rPr>
        <w:t>criminal justice</w:t>
      </w:r>
      <w:r>
        <w:rPr>
          <w:spacing w:val="-12"/>
          <w:sz w:val="21"/>
        </w:rPr>
        <w:t> </w:t>
      </w:r>
      <w:r>
        <w:rPr>
          <w:sz w:val="21"/>
        </w:rPr>
        <w:t>system.</w:t>
      </w:r>
    </w:p>
    <w:p>
      <w:pPr>
        <w:pStyle w:val="ListParagraph"/>
        <w:numPr>
          <w:ilvl w:val="1"/>
          <w:numId w:val="4"/>
        </w:numPr>
        <w:tabs>
          <w:tab w:pos="2380" w:val="left" w:leader="none"/>
          <w:tab w:pos="2381" w:val="left" w:leader="none"/>
        </w:tabs>
        <w:spacing w:line="242" w:lineRule="auto" w:before="123" w:after="0"/>
        <w:ind w:left="2380" w:right="2161" w:hanging="793"/>
        <w:jc w:val="left"/>
        <w:rPr>
          <w:sz w:val="21"/>
        </w:rPr>
      </w:pPr>
      <w:r>
        <w:rPr>
          <w:spacing w:val="-4"/>
          <w:sz w:val="21"/>
        </w:rPr>
        <w:t>Children </w:t>
      </w:r>
      <w:r>
        <w:rPr>
          <w:sz w:val="21"/>
        </w:rPr>
        <w:t>in Victoria </w:t>
      </w:r>
      <w:r>
        <w:rPr>
          <w:spacing w:val="-3"/>
          <w:sz w:val="21"/>
        </w:rPr>
        <w:t>are </w:t>
      </w:r>
      <w:r>
        <w:rPr>
          <w:sz w:val="21"/>
        </w:rPr>
        <w:t>subject to the special protections of the </w:t>
      </w:r>
      <w:r>
        <w:rPr>
          <w:i/>
          <w:spacing w:val="-3"/>
          <w:sz w:val="21"/>
        </w:rPr>
        <w:t>Children, </w:t>
      </w:r>
      <w:r>
        <w:rPr>
          <w:i/>
          <w:spacing w:val="-5"/>
          <w:sz w:val="21"/>
        </w:rPr>
        <w:t>Youth </w:t>
      </w:r>
      <w:r>
        <w:rPr>
          <w:i/>
          <w:sz w:val="21"/>
        </w:rPr>
        <w:t>and </w:t>
      </w:r>
      <w:r>
        <w:rPr>
          <w:i/>
          <w:spacing w:val="-3"/>
          <w:sz w:val="21"/>
        </w:rPr>
        <w:t>Families </w:t>
      </w:r>
      <w:r>
        <w:rPr>
          <w:i/>
          <w:sz w:val="21"/>
        </w:rPr>
        <w:t>Act 2005 </w:t>
      </w:r>
      <w:r>
        <w:rPr>
          <w:sz w:val="21"/>
        </w:rPr>
        <w:t>(Vic). The general </w:t>
      </w:r>
      <w:r>
        <w:rPr>
          <w:spacing w:val="-3"/>
          <w:sz w:val="21"/>
        </w:rPr>
        <w:t>principles that underpin </w:t>
      </w:r>
      <w:r>
        <w:rPr>
          <w:sz w:val="21"/>
        </w:rPr>
        <w:t>this </w:t>
      </w:r>
      <w:r>
        <w:rPr>
          <w:spacing w:val="-3"/>
          <w:sz w:val="21"/>
        </w:rPr>
        <w:t>legislative </w:t>
      </w:r>
      <w:r>
        <w:rPr>
          <w:sz w:val="21"/>
        </w:rPr>
        <w:t>scheme include:</w:t>
      </w:r>
    </w:p>
    <w:p>
      <w:pPr>
        <w:pStyle w:val="ListParagraph"/>
        <w:numPr>
          <w:ilvl w:val="2"/>
          <w:numId w:val="4"/>
        </w:numPr>
        <w:tabs>
          <w:tab w:pos="2720" w:val="left" w:leader="none"/>
          <w:tab w:pos="2722" w:val="left" w:leader="none"/>
        </w:tabs>
        <w:spacing w:line="240" w:lineRule="auto" w:before="124" w:after="0"/>
        <w:ind w:left="2721" w:right="0" w:hanging="341"/>
        <w:jc w:val="left"/>
        <w:rPr>
          <w:sz w:val="12"/>
        </w:rPr>
      </w:pPr>
      <w:r>
        <w:rPr>
          <w:w w:val="105"/>
          <w:sz w:val="21"/>
        </w:rPr>
        <w:t>The best interests of the </w:t>
      </w:r>
      <w:r>
        <w:rPr>
          <w:spacing w:val="-3"/>
          <w:w w:val="105"/>
          <w:sz w:val="21"/>
        </w:rPr>
        <w:t>child </w:t>
      </w:r>
      <w:r>
        <w:rPr>
          <w:w w:val="105"/>
          <w:sz w:val="21"/>
        </w:rPr>
        <w:t>must always be</w:t>
      </w:r>
      <w:r>
        <w:rPr>
          <w:spacing w:val="40"/>
          <w:w w:val="105"/>
          <w:sz w:val="21"/>
        </w:rPr>
        <w:t> </w:t>
      </w:r>
      <w:r>
        <w:rPr>
          <w:spacing w:val="-4"/>
          <w:w w:val="105"/>
          <w:sz w:val="21"/>
        </w:rPr>
        <w:t>paramount.</w:t>
      </w:r>
      <w:r>
        <w:rPr>
          <w:spacing w:val="-4"/>
          <w:w w:val="105"/>
          <w:position w:val="7"/>
          <w:sz w:val="12"/>
        </w:rPr>
        <w:t>76</w:t>
      </w:r>
    </w:p>
    <w:p>
      <w:pPr>
        <w:pStyle w:val="ListParagraph"/>
        <w:numPr>
          <w:ilvl w:val="2"/>
          <w:numId w:val="4"/>
        </w:numPr>
        <w:tabs>
          <w:tab w:pos="2721" w:val="left" w:leader="none"/>
          <w:tab w:pos="2722" w:val="left" w:leader="none"/>
        </w:tabs>
        <w:spacing w:line="242" w:lineRule="auto" w:before="123" w:after="0"/>
        <w:ind w:left="2721" w:right="2157" w:hanging="340"/>
        <w:jc w:val="left"/>
        <w:rPr>
          <w:sz w:val="12"/>
        </w:rPr>
      </w:pPr>
      <w:r>
        <w:rPr>
          <w:w w:val="105"/>
          <w:sz w:val="21"/>
        </w:rPr>
        <w:t>The</w:t>
      </w:r>
      <w:r>
        <w:rPr>
          <w:spacing w:val="-8"/>
          <w:w w:val="105"/>
          <w:sz w:val="21"/>
        </w:rPr>
        <w:t> </w:t>
      </w:r>
      <w:r>
        <w:rPr>
          <w:w w:val="105"/>
          <w:sz w:val="21"/>
        </w:rPr>
        <w:t>need</w:t>
      </w:r>
      <w:r>
        <w:rPr>
          <w:spacing w:val="-7"/>
          <w:w w:val="105"/>
          <w:sz w:val="21"/>
        </w:rPr>
        <w:t> </w:t>
      </w:r>
      <w:r>
        <w:rPr>
          <w:w w:val="105"/>
          <w:sz w:val="21"/>
        </w:rPr>
        <w:t>to</w:t>
      </w:r>
      <w:r>
        <w:rPr>
          <w:spacing w:val="-7"/>
          <w:w w:val="105"/>
          <w:sz w:val="21"/>
        </w:rPr>
        <w:t> </w:t>
      </w:r>
      <w:r>
        <w:rPr>
          <w:w w:val="105"/>
          <w:sz w:val="21"/>
        </w:rPr>
        <w:t>protect</w:t>
      </w:r>
      <w:r>
        <w:rPr>
          <w:spacing w:val="-7"/>
          <w:w w:val="105"/>
          <w:sz w:val="21"/>
        </w:rPr>
        <w:t> </w:t>
      </w:r>
      <w:r>
        <w:rPr>
          <w:w w:val="105"/>
          <w:sz w:val="21"/>
        </w:rPr>
        <w:t>a</w:t>
      </w:r>
      <w:r>
        <w:rPr>
          <w:spacing w:val="-7"/>
          <w:w w:val="105"/>
          <w:sz w:val="21"/>
        </w:rPr>
        <w:t> </w:t>
      </w:r>
      <w:r>
        <w:rPr>
          <w:spacing w:val="-3"/>
          <w:w w:val="105"/>
          <w:sz w:val="21"/>
        </w:rPr>
        <w:t>child</w:t>
      </w:r>
      <w:r>
        <w:rPr>
          <w:spacing w:val="-7"/>
          <w:w w:val="105"/>
          <w:sz w:val="21"/>
        </w:rPr>
        <w:t> </w:t>
      </w:r>
      <w:r>
        <w:rPr>
          <w:spacing w:val="-3"/>
          <w:w w:val="105"/>
          <w:sz w:val="21"/>
        </w:rPr>
        <w:t>from</w:t>
      </w:r>
      <w:r>
        <w:rPr>
          <w:spacing w:val="-8"/>
          <w:w w:val="105"/>
          <w:sz w:val="21"/>
        </w:rPr>
        <w:t> </w:t>
      </w:r>
      <w:r>
        <w:rPr>
          <w:spacing w:val="-3"/>
          <w:w w:val="105"/>
          <w:sz w:val="21"/>
        </w:rPr>
        <w:t>harm,</w:t>
      </w:r>
      <w:r>
        <w:rPr>
          <w:spacing w:val="-7"/>
          <w:w w:val="105"/>
          <w:sz w:val="21"/>
        </w:rPr>
        <w:t> </w:t>
      </w:r>
      <w:r>
        <w:rPr>
          <w:w w:val="105"/>
          <w:sz w:val="21"/>
        </w:rPr>
        <w:t>to</w:t>
      </w:r>
      <w:r>
        <w:rPr>
          <w:spacing w:val="-7"/>
          <w:w w:val="105"/>
          <w:sz w:val="21"/>
        </w:rPr>
        <w:t> </w:t>
      </w:r>
      <w:r>
        <w:rPr>
          <w:w w:val="105"/>
          <w:sz w:val="21"/>
        </w:rPr>
        <w:t>protect</w:t>
      </w:r>
      <w:r>
        <w:rPr>
          <w:spacing w:val="-7"/>
          <w:w w:val="105"/>
          <w:sz w:val="21"/>
        </w:rPr>
        <w:t> </w:t>
      </w:r>
      <w:r>
        <w:rPr>
          <w:w w:val="105"/>
          <w:sz w:val="21"/>
        </w:rPr>
        <w:t>their</w:t>
      </w:r>
      <w:r>
        <w:rPr>
          <w:spacing w:val="-7"/>
          <w:w w:val="105"/>
          <w:sz w:val="21"/>
        </w:rPr>
        <w:t> </w:t>
      </w:r>
      <w:r>
        <w:rPr>
          <w:w w:val="105"/>
          <w:sz w:val="21"/>
        </w:rPr>
        <w:t>rights</w:t>
      </w:r>
      <w:r>
        <w:rPr>
          <w:spacing w:val="-7"/>
          <w:w w:val="105"/>
          <w:sz w:val="21"/>
        </w:rPr>
        <w:t> </w:t>
      </w:r>
      <w:r>
        <w:rPr>
          <w:w w:val="105"/>
          <w:sz w:val="21"/>
        </w:rPr>
        <w:t>and</w:t>
      </w:r>
      <w:r>
        <w:rPr>
          <w:spacing w:val="-8"/>
          <w:w w:val="105"/>
          <w:sz w:val="21"/>
        </w:rPr>
        <w:t> </w:t>
      </w:r>
      <w:r>
        <w:rPr>
          <w:spacing w:val="-3"/>
          <w:w w:val="105"/>
          <w:sz w:val="21"/>
        </w:rPr>
        <w:t>promote</w:t>
      </w:r>
      <w:r>
        <w:rPr>
          <w:spacing w:val="-7"/>
          <w:w w:val="105"/>
          <w:sz w:val="21"/>
        </w:rPr>
        <w:t> </w:t>
      </w:r>
      <w:r>
        <w:rPr>
          <w:w w:val="105"/>
          <w:sz w:val="21"/>
        </w:rPr>
        <w:t>their development must always be</w:t>
      </w:r>
      <w:r>
        <w:rPr>
          <w:spacing w:val="16"/>
          <w:w w:val="105"/>
          <w:sz w:val="21"/>
        </w:rPr>
        <w:t> </w:t>
      </w:r>
      <w:r>
        <w:rPr>
          <w:spacing w:val="-3"/>
          <w:w w:val="105"/>
          <w:sz w:val="21"/>
        </w:rPr>
        <w:t>considered.</w:t>
      </w:r>
      <w:r>
        <w:rPr>
          <w:spacing w:val="-3"/>
          <w:w w:val="105"/>
          <w:position w:val="7"/>
          <w:sz w:val="12"/>
        </w:rPr>
        <w:t>77</w:t>
      </w:r>
    </w:p>
    <w:p>
      <w:pPr>
        <w:pStyle w:val="ListParagraph"/>
        <w:numPr>
          <w:ilvl w:val="2"/>
          <w:numId w:val="4"/>
        </w:numPr>
        <w:tabs>
          <w:tab w:pos="2721" w:val="left" w:leader="none"/>
          <w:tab w:pos="2722" w:val="left" w:leader="none"/>
        </w:tabs>
        <w:spacing w:line="242" w:lineRule="auto" w:before="122" w:after="0"/>
        <w:ind w:left="2721" w:right="1605" w:hanging="340"/>
        <w:jc w:val="left"/>
        <w:rPr>
          <w:sz w:val="12"/>
        </w:rPr>
      </w:pPr>
      <w:r>
        <w:rPr>
          <w:spacing w:val="-3"/>
          <w:w w:val="105"/>
          <w:sz w:val="21"/>
        </w:rPr>
        <w:t>Consideration </w:t>
      </w:r>
      <w:r>
        <w:rPr>
          <w:w w:val="105"/>
          <w:sz w:val="21"/>
        </w:rPr>
        <w:t>must be given to the effects of </w:t>
      </w:r>
      <w:r>
        <w:rPr>
          <w:spacing w:val="-3"/>
          <w:w w:val="105"/>
          <w:sz w:val="21"/>
        </w:rPr>
        <w:t>cumulative </w:t>
      </w:r>
      <w:r>
        <w:rPr>
          <w:w w:val="105"/>
          <w:sz w:val="21"/>
        </w:rPr>
        <w:t>patterns of </w:t>
      </w:r>
      <w:r>
        <w:rPr>
          <w:spacing w:val="-3"/>
          <w:w w:val="105"/>
          <w:sz w:val="21"/>
        </w:rPr>
        <w:t>harm </w:t>
      </w:r>
      <w:r>
        <w:rPr>
          <w:w w:val="105"/>
          <w:sz w:val="21"/>
        </w:rPr>
        <w:t>on a </w:t>
      </w:r>
      <w:r>
        <w:rPr>
          <w:spacing w:val="-4"/>
          <w:w w:val="105"/>
          <w:sz w:val="21"/>
        </w:rPr>
        <w:t>child’s </w:t>
      </w:r>
      <w:r>
        <w:rPr>
          <w:spacing w:val="-3"/>
          <w:w w:val="105"/>
          <w:sz w:val="21"/>
        </w:rPr>
        <w:t>development.</w:t>
      </w:r>
      <w:r>
        <w:rPr>
          <w:spacing w:val="-3"/>
          <w:w w:val="105"/>
          <w:position w:val="7"/>
          <w:sz w:val="12"/>
        </w:rPr>
        <w:t>78</w:t>
      </w:r>
    </w:p>
    <w:p>
      <w:pPr>
        <w:pStyle w:val="ListParagraph"/>
        <w:numPr>
          <w:ilvl w:val="1"/>
          <w:numId w:val="4"/>
        </w:numPr>
        <w:tabs>
          <w:tab w:pos="2380" w:val="left" w:leader="none"/>
          <w:tab w:pos="2381" w:val="left" w:leader="none"/>
        </w:tabs>
        <w:spacing w:line="242" w:lineRule="auto" w:before="122" w:after="0"/>
        <w:ind w:left="2381" w:right="1988" w:hanging="794"/>
        <w:jc w:val="left"/>
        <w:rPr>
          <w:sz w:val="21"/>
        </w:rPr>
      </w:pPr>
      <w:r>
        <w:rPr>
          <w:sz w:val="21"/>
        </w:rPr>
        <w:t>The application of the </w:t>
      </w:r>
      <w:r>
        <w:rPr>
          <w:spacing w:val="-3"/>
          <w:sz w:val="21"/>
        </w:rPr>
        <w:t>forfeiture </w:t>
      </w:r>
      <w:r>
        <w:rPr>
          <w:sz w:val="21"/>
        </w:rPr>
        <w:t>rule to minors </w:t>
      </w:r>
      <w:r>
        <w:rPr>
          <w:spacing w:val="-3"/>
          <w:sz w:val="21"/>
        </w:rPr>
        <w:t>could </w:t>
      </w:r>
      <w:r>
        <w:rPr>
          <w:sz w:val="21"/>
        </w:rPr>
        <w:t>be </w:t>
      </w:r>
      <w:r>
        <w:rPr>
          <w:spacing w:val="-2"/>
          <w:sz w:val="21"/>
        </w:rPr>
        <w:t>regarded </w:t>
      </w:r>
      <w:r>
        <w:rPr>
          <w:sz w:val="21"/>
        </w:rPr>
        <w:t>as </w:t>
      </w:r>
      <w:r>
        <w:rPr>
          <w:spacing w:val="-3"/>
          <w:sz w:val="21"/>
        </w:rPr>
        <w:t>inconsistent </w:t>
      </w:r>
      <w:r>
        <w:rPr>
          <w:sz w:val="21"/>
        </w:rPr>
        <w:t>with these </w:t>
      </w:r>
      <w:r>
        <w:rPr>
          <w:spacing w:val="-3"/>
          <w:sz w:val="21"/>
        </w:rPr>
        <w:t>principles </w:t>
      </w:r>
      <w:r>
        <w:rPr>
          <w:sz w:val="21"/>
        </w:rPr>
        <w:t>and policies, particularly in the younger age </w:t>
      </w:r>
      <w:r>
        <w:rPr>
          <w:spacing w:val="-3"/>
          <w:sz w:val="21"/>
        </w:rPr>
        <w:t>range </w:t>
      </w:r>
      <w:r>
        <w:rPr>
          <w:sz w:val="21"/>
        </w:rPr>
        <w:t>of</w:t>
      </w:r>
      <w:r>
        <w:rPr>
          <w:spacing w:val="7"/>
          <w:sz w:val="21"/>
        </w:rPr>
        <w:t> </w:t>
      </w:r>
      <w:r>
        <w:rPr>
          <w:sz w:val="21"/>
        </w:rPr>
        <w:t>minors.</w:t>
      </w:r>
    </w:p>
    <w:p>
      <w:pPr>
        <w:pStyle w:val="ListParagraph"/>
        <w:numPr>
          <w:ilvl w:val="1"/>
          <w:numId w:val="4"/>
        </w:numPr>
        <w:tabs>
          <w:tab w:pos="2380" w:val="left" w:leader="none"/>
          <w:tab w:pos="2381" w:val="left" w:leader="none"/>
        </w:tabs>
        <w:spacing w:line="242" w:lineRule="auto" w:before="123" w:after="0"/>
        <w:ind w:left="2381" w:right="1806" w:hanging="794"/>
        <w:jc w:val="left"/>
        <w:rPr>
          <w:sz w:val="21"/>
        </w:rPr>
      </w:pPr>
      <w:r>
        <w:rPr>
          <w:sz w:val="21"/>
        </w:rPr>
        <w:t>In </w:t>
      </w:r>
      <w:r>
        <w:rPr>
          <w:i/>
          <w:sz w:val="21"/>
        </w:rPr>
        <w:t>R v </w:t>
      </w:r>
      <w:r>
        <w:rPr>
          <w:i/>
          <w:spacing w:val="-4"/>
          <w:sz w:val="21"/>
        </w:rPr>
        <w:t>R,</w:t>
      </w:r>
      <w:r>
        <w:rPr>
          <w:spacing w:val="-4"/>
          <w:position w:val="7"/>
          <w:sz w:val="12"/>
        </w:rPr>
        <w:t>79 </w:t>
      </w:r>
      <w:r>
        <w:rPr>
          <w:sz w:val="21"/>
        </w:rPr>
        <w:t>the court modified the effect of the </w:t>
      </w:r>
      <w:r>
        <w:rPr>
          <w:spacing w:val="-3"/>
          <w:sz w:val="21"/>
        </w:rPr>
        <w:t>forfeiture  </w:t>
      </w:r>
      <w:r>
        <w:rPr>
          <w:sz w:val="21"/>
        </w:rPr>
        <w:t>rule on the basis of the  </w:t>
      </w:r>
      <w:r>
        <w:rPr>
          <w:spacing w:val="-3"/>
          <w:sz w:val="21"/>
        </w:rPr>
        <w:t>diminished responsibility </w:t>
      </w:r>
      <w:r>
        <w:rPr>
          <w:sz w:val="21"/>
        </w:rPr>
        <w:t>of the </w:t>
      </w:r>
      <w:r>
        <w:rPr>
          <w:spacing w:val="-5"/>
          <w:sz w:val="21"/>
        </w:rPr>
        <w:t>killer. </w:t>
      </w:r>
      <w:r>
        <w:rPr>
          <w:spacing w:val="-4"/>
          <w:sz w:val="21"/>
        </w:rPr>
        <w:t>However, </w:t>
      </w:r>
      <w:r>
        <w:rPr>
          <w:sz w:val="21"/>
        </w:rPr>
        <w:t>the case </w:t>
      </w:r>
      <w:r>
        <w:rPr>
          <w:spacing w:val="-3"/>
          <w:sz w:val="21"/>
        </w:rPr>
        <w:t>involved </w:t>
      </w:r>
      <w:r>
        <w:rPr>
          <w:sz w:val="21"/>
        </w:rPr>
        <w:t>a </w:t>
      </w:r>
      <w:r>
        <w:rPr>
          <w:spacing w:val="-4"/>
          <w:sz w:val="21"/>
        </w:rPr>
        <w:t>13-year-old </w:t>
      </w:r>
      <w:r>
        <w:rPr>
          <w:sz w:val="21"/>
        </w:rPr>
        <w:t>boy who </w:t>
      </w:r>
      <w:r>
        <w:rPr>
          <w:spacing w:val="-3"/>
          <w:sz w:val="21"/>
        </w:rPr>
        <w:t>killed </w:t>
      </w:r>
      <w:r>
        <w:rPr>
          <w:sz w:val="21"/>
        </w:rPr>
        <w:t>his mother and sister while in a state of </w:t>
      </w:r>
      <w:r>
        <w:rPr>
          <w:spacing w:val="-3"/>
          <w:sz w:val="21"/>
        </w:rPr>
        <w:t>diminished responsibility resulting from physical, </w:t>
      </w:r>
      <w:r>
        <w:rPr>
          <w:sz w:val="21"/>
        </w:rPr>
        <w:t>sexual and </w:t>
      </w:r>
      <w:r>
        <w:rPr>
          <w:spacing w:val="-3"/>
          <w:sz w:val="21"/>
        </w:rPr>
        <w:t>emotional </w:t>
      </w:r>
      <w:r>
        <w:rPr>
          <w:sz w:val="21"/>
        </w:rPr>
        <w:t>abuse by his </w:t>
      </w:r>
      <w:r>
        <w:rPr>
          <w:spacing w:val="-5"/>
          <w:sz w:val="21"/>
        </w:rPr>
        <w:t>father. </w:t>
      </w:r>
      <w:r>
        <w:rPr>
          <w:sz w:val="21"/>
        </w:rPr>
        <w:t>The ability of the </w:t>
      </w:r>
      <w:r>
        <w:rPr>
          <w:spacing w:val="-3"/>
          <w:sz w:val="21"/>
        </w:rPr>
        <w:t>minor </w:t>
      </w:r>
      <w:r>
        <w:rPr>
          <w:sz w:val="21"/>
        </w:rPr>
        <w:t>R to process  and deal with his </w:t>
      </w:r>
      <w:r>
        <w:rPr>
          <w:spacing w:val="-3"/>
          <w:sz w:val="21"/>
        </w:rPr>
        <w:t>situation </w:t>
      </w:r>
      <w:r>
        <w:rPr>
          <w:sz w:val="21"/>
        </w:rPr>
        <w:t>is </w:t>
      </w:r>
      <w:r>
        <w:rPr>
          <w:spacing w:val="-4"/>
          <w:sz w:val="21"/>
        </w:rPr>
        <w:t>likely </w:t>
      </w:r>
      <w:r>
        <w:rPr>
          <w:sz w:val="21"/>
        </w:rPr>
        <w:t>to </w:t>
      </w:r>
      <w:r>
        <w:rPr>
          <w:spacing w:val="-3"/>
          <w:sz w:val="21"/>
        </w:rPr>
        <w:t>have </w:t>
      </w:r>
      <w:r>
        <w:rPr>
          <w:sz w:val="21"/>
        </w:rPr>
        <w:t>been affected by his </w:t>
      </w:r>
      <w:r>
        <w:rPr>
          <w:spacing w:val="-3"/>
          <w:sz w:val="21"/>
        </w:rPr>
        <w:t>age. </w:t>
      </w:r>
      <w:r>
        <w:rPr>
          <w:spacing w:val="-4"/>
          <w:sz w:val="21"/>
        </w:rPr>
        <w:t>Children </w:t>
      </w:r>
      <w:r>
        <w:rPr>
          <w:sz w:val="21"/>
        </w:rPr>
        <w:t>in these </w:t>
      </w:r>
      <w:r>
        <w:rPr>
          <w:spacing w:val="-3"/>
          <w:sz w:val="21"/>
        </w:rPr>
        <w:t>circumstances could </w:t>
      </w:r>
      <w:r>
        <w:rPr>
          <w:spacing w:val="-2"/>
          <w:sz w:val="21"/>
        </w:rPr>
        <w:t>not </w:t>
      </w:r>
      <w:r>
        <w:rPr>
          <w:spacing w:val="-3"/>
          <w:sz w:val="21"/>
        </w:rPr>
        <w:t>ordinarily </w:t>
      </w:r>
      <w:r>
        <w:rPr>
          <w:sz w:val="21"/>
        </w:rPr>
        <w:t>be held to </w:t>
      </w:r>
      <w:r>
        <w:rPr>
          <w:spacing w:val="-3"/>
          <w:sz w:val="21"/>
        </w:rPr>
        <w:t>have </w:t>
      </w:r>
      <w:r>
        <w:rPr>
          <w:sz w:val="21"/>
        </w:rPr>
        <w:t>the same level of </w:t>
      </w:r>
      <w:r>
        <w:rPr>
          <w:spacing w:val="-3"/>
          <w:sz w:val="21"/>
        </w:rPr>
        <w:t>responsibility </w:t>
      </w:r>
      <w:r>
        <w:rPr>
          <w:sz w:val="21"/>
        </w:rPr>
        <w:t>as an </w:t>
      </w:r>
      <w:r>
        <w:rPr>
          <w:spacing w:val="-3"/>
          <w:sz w:val="21"/>
        </w:rPr>
        <w:t>adult.  </w:t>
      </w:r>
      <w:r>
        <w:rPr>
          <w:sz w:val="21"/>
        </w:rPr>
        <w:t>Any application of the </w:t>
      </w:r>
      <w:r>
        <w:rPr>
          <w:spacing w:val="-3"/>
          <w:sz w:val="21"/>
        </w:rPr>
        <w:t>forfeiture</w:t>
      </w:r>
      <w:r>
        <w:rPr>
          <w:spacing w:val="41"/>
          <w:sz w:val="21"/>
        </w:rPr>
        <w:t> </w:t>
      </w:r>
      <w:r>
        <w:rPr>
          <w:sz w:val="21"/>
        </w:rPr>
        <w:t>rule to a </w:t>
      </w:r>
      <w:r>
        <w:rPr>
          <w:spacing w:val="-3"/>
          <w:sz w:val="21"/>
        </w:rPr>
        <w:t>child  such  </w:t>
      </w:r>
      <w:r>
        <w:rPr>
          <w:sz w:val="21"/>
        </w:rPr>
        <w:t>as R </w:t>
      </w:r>
      <w:r>
        <w:rPr>
          <w:spacing w:val="-3"/>
          <w:sz w:val="21"/>
        </w:rPr>
        <w:t>might  </w:t>
      </w:r>
      <w:r>
        <w:rPr>
          <w:sz w:val="21"/>
        </w:rPr>
        <w:t>deprive the </w:t>
      </w:r>
      <w:r>
        <w:rPr>
          <w:spacing w:val="-3"/>
          <w:sz w:val="21"/>
        </w:rPr>
        <w:t>child   </w:t>
      </w:r>
      <w:r>
        <w:rPr>
          <w:sz w:val="21"/>
        </w:rPr>
        <w:t>of an </w:t>
      </w:r>
      <w:r>
        <w:rPr>
          <w:spacing w:val="-3"/>
          <w:sz w:val="21"/>
        </w:rPr>
        <w:t>inheritance that could </w:t>
      </w:r>
      <w:r>
        <w:rPr>
          <w:sz w:val="21"/>
        </w:rPr>
        <w:t>be used to provide them with the assistance and care they </w:t>
      </w:r>
      <w:r>
        <w:rPr>
          <w:spacing w:val="-3"/>
          <w:sz w:val="21"/>
        </w:rPr>
        <w:t>require </w:t>
      </w:r>
      <w:r>
        <w:rPr>
          <w:sz w:val="21"/>
        </w:rPr>
        <w:t>to develop and </w:t>
      </w:r>
      <w:r>
        <w:rPr>
          <w:spacing w:val="-3"/>
          <w:sz w:val="21"/>
        </w:rPr>
        <w:t>overcome </w:t>
      </w:r>
      <w:r>
        <w:rPr>
          <w:sz w:val="21"/>
        </w:rPr>
        <w:t>the </w:t>
      </w:r>
      <w:r>
        <w:rPr>
          <w:spacing w:val="-3"/>
          <w:sz w:val="21"/>
        </w:rPr>
        <w:t>cumulative </w:t>
      </w:r>
      <w:r>
        <w:rPr>
          <w:sz w:val="21"/>
        </w:rPr>
        <w:t>effects of the </w:t>
      </w:r>
      <w:r>
        <w:rPr>
          <w:spacing w:val="-3"/>
          <w:sz w:val="21"/>
        </w:rPr>
        <w:t>harm </w:t>
      </w:r>
      <w:r>
        <w:rPr>
          <w:sz w:val="21"/>
        </w:rPr>
        <w:t>they </w:t>
      </w:r>
      <w:r>
        <w:rPr>
          <w:spacing w:val="-3"/>
          <w:sz w:val="21"/>
        </w:rPr>
        <w:t>may have suffered.</w:t>
      </w:r>
    </w:p>
    <w:p>
      <w:pPr>
        <w:pStyle w:val="ListParagraph"/>
        <w:numPr>
          <w:ilvl w:val="1"/>
          <w:numId w:val="4"/>
        </w:numPr>
        <w:tabs>
          <w:tab w:pos="2381" w:val="left" w:leader="none"/>
          <w:tab w:pos="2382" w:val="left" w:leader="none"/>
        </w:tabs>
        <w:spacing w:line="242" w:lineRule="auto" w:before="130" w:after="0"/>
        <w:ind w:left="2381" w:right="1696" w:hanging="794"/>
        <w:jc w:val="left"/>
        <w:rPr>
          <w:sz w:val="21"/>
        </w:rPr>
      </w:pPr>
      <w:r>
        <w:rPr>
          <w:sz w:val="21"/>
        </w:rPr>
        <w:t>Minors </w:t>
      </w:r>
      <w:r>
        <w:rPr>
          <w:spacing w:val="-3"/>
          <w:sz w:val="21"/>
        </w:rPr>
        <w:t>are </w:t>
      </w:r>
      <w:r>
        <w:rPr>
          <w:sz w:val="21"/>
        </w:rPr>
        <w:t>nevertheless still held </w:t>
      </w:r>
      <w:r>
        <w:rPr>
          <w:spacing w:val="-3"/>
          <w:sz w:val="21"/>
        </w:rPr>
        <w:t>responsible for  </w:t>
      </w:r>
      <w:r>
        <w:rPr>
          <w:sz w:val="21"/>
        </w:rPr>
        <w:t>their crimes and </w:t>
      </w:r>
      <w:r>
        <w:rPr>
          <w:spacing w:val="-3"/>
          <w:sz w:val="21"/>
        </w:rPr>
        <w:t>many</w:t>
      </w:r>
      <w:r>
        <w:rPr>
          <w:spacing w:val="41"/>
          <w:sz w:val="21"/>
        </w:rPr>
        <w:t> </w:t>
      </w:r>
      <w:r>
        <w:rPr>
          <w:sz w:val="21"/>
        </w:rPr>
        <w:t>minors who </w:t>
      </w:r>
      <w:r>
        <w:rPr>
          <w:spacing w:val="-3"/>
          <w:sz w:val="21"/>
        </w:rPr>
        <w:t>commit </w:t>
      </w:r>
      <w:r>
        <w:rPr>
          <w:sz w:val="21"/>
        </w:rPr>
        <w:t>unlawful </w:t>
      </w:r>
      <w:r>
        <w:rPr>
          <w:spacing w:val="-3"/>
          <w:sz w:val="21"/>
        </w:rPr>
        <w:t>killings are aware that </w:t>
      </w:r>
      <w:r>
        <w:rPr>
          <w:sz w:val="21"/>
        </w:rPr>
        <w:t>what they </w:t>
      </w:r>
      <w:r>
        <w:rPr>
          <w:spacing w:val="-3"/>
          <w:sz w:val="21"/>
        </w:rPr>
        <w:t>are </w:t>
      </w:r>
      <w:r>
        <w:rPr>
          <w:sz w:val="21"/>
        </w:rPr>
        <w:t>doing is </w:t>
      </w:r>
      <w:r>
        <w:rPr>
          <w:spacing w:val="-3"/>
          <w:sz w:val="21"/>
        </w:rPr>
        <w:t>wrong.  </w:t>
      </w:r>
      <w:r>
        <w:rPr>
          <w:sz w:val="21"/>
        </w:rPr>
        <w:t>A </w:t>
      </w:r>
      <w:r>
        <w:rPr>
          <w:spacing w:val="-3"/>
          <w:sz w:val="21"/>
        </w:rPr>
        <w:t>minor</w:t>
      </w:r>
      <w:r>
        <w:rPr>
          <w:spacing w:val="41"/>
          <w:sz w:val="21"/>
        </w:rPr>
        <w:t> </w:t>
      </w:r>
      <w:r>
        <w:rPr>
          <w:spacing w:val="-3"/>
          <w:sz w:val="21"/>
        </w:rPr>
        <w:t>could  kill </w:t>
      </w:r>
      <w:r>
        <w:rPr>
          <w:sz w:val="21"/>
        </w:rPr>
        <w:t>with the objective of </w:t>
      </w:r>
      <w:r>
        <w:rPr>
          <w:spacing w:val="-3"/>
          <w:sz w:val="21"/>
        </w:rPr>
        <w:t>obtaining </w:t>
      </w:r>
      <w:r>
        <w:rPr>
          <w:sz w:val="21"/>
        </w:rPr>
        <w:t>a </w:t>
      </w:r>
      <w:r>
        <w:rPr>
          <w:spacing w:val="-3"/>
          <w:sz w:val="21"/>
        </w:rPr>
        <w:t>financial </w:t>
      </w:r>
      <w:r>
        <w:rPr>
          <w:sz w:val="21"/>
        </w:rPr>
        <w:t>benefit if the </w:t>
      </w:r>
      <w:r>
        <w:rPr>
          <w:spacing w:val="-3"/>
          <w:sz w:val="21"/>
        </w:rPr>
        <w:t>forfeiture </w:t>
      </w:r>
      <w:r>
        <w:rPr>
          <w:sz w:val="21"/>
        </w:rPr>
        <w:t>rule did </w:t>
      </w:r>
      <w:r>
        <w:rPr>
          <w:spacing w:val="-2"/>
          <w:sz w:val="21"/>
        </w:rPr>
        <w:t>not </w:t>
      </w:r>
      <w:r>
        <w:rPr>
          <w:sz w:val="21"/>
        </w:rPr>
        <w:t>apply to </w:t>
      </w:r>
      <w:r>
        <w:rPr>
          <w:spacing w:val="-3"/>
          <w:sz w:val="21"/>
        </w:rPr>
        <w:t>all </w:t>
      </w:r>
      <w:r>
        <w:rPr>
          <w:sz w:val="21"/>
        </w:rPr>
        <w:t>minors who </w:t>
      </w:r>
      <w:r>
        <w:rPr>
          <w:spacing w:val="-3"/>
          <w:sz w:val="21"/>
        </w:rPr>
        <w:t>commit </w:t>
      </w:r>
      <w:r>
        <w:rPr>
          <w:sz w:val="21"/>
        </w:rPr>
        <w:t>unlawful</w:t>
      </w:r>
      <w:r>
        <w:rPr>
          <w:spacing w:val="40"/>
          <w:sz w:val="21"/>
        </w:rPr>
        <w:t> </w:t>
      </w:r>
      <w:r>
        <w:rPr>
          <w:spacing w:val="-4"/>
          <w:sz w:val="21"/>
        </w:rPr>
        <w:t>killings.</w:t>
      </w:r>
    </w:p>
    <w:p>
      <w:pPr>
        <w:pStyle w:val="BodyText"/>
        <w:rPr>
          <w:sz w:val="20"/>
        </w:rPr>
      </w:pPr>
    </w:p>
    <w:p>
      <w:pPr>
        <w:pStyle w:val="BodyText"/>
        <w:rPr>
          <w:sz w:val="20"/>
        </w:rPr>
      </w:pPr>
    </w:p>
    <w:p>
      <w:pPr>
        <w:pStyle w:val="BodyText"/>
        <w:spacing w:before="10"/>
        <w:rPr>
          <w:sz w:val="23"/>
        </w:rPr>
      </w:pPr>
      <w:r>
        <w:rPr/>
        <w:pict>
          <v:line style="position:absolute;mso-position-horizontal-relative:page;mso-position-vertical-relative:paragraph;z-index:752;mso-wrap-distance-left:0;mso-wrap-distance-right:0" from="79.370102pt,17.017822pt" to="515.905102pt,17.017822pt" stroked="true" strokeweight="1pt" strokecolor="#f9ceca">
            <v:stroke dashstyle="solid"/>
            <w10:wrap type="topAndBottom"/>
          </v:line>
        </w:pict>
      </w:r>
    </w:p>
    <w:p>
      <w:pPr>
        <w:pStyle w:val="ListParagraph"/>
        <w:numPr>
          <w:ilvl w:val="0"/>
          <w:numId w:val="28"/>
        </w:numPr>
        <w:tabs>
          <w:tab w:pos="2381" w:val="left" w:leader="none"/>
          <w:tab w:pos="2382" w:val="left" w:leader="none"/>
        </w:tabs>
        <w:spacing w:line="240" w:lineRule="auto" w:before="117" w:after="0"/>
        <w:ind w:left="2381" w:right="0" w:hanging="794"/>
        <w:jc w:val="left"/>
        <w:rPr>
          <w:sz w:val="13"/>
        </w:rPr>
      </w:pPr>
      <w:r>
        <w:rPr>
          <w:sz w:val="13"/>
        </w:rPr>
        <w:t>Ibid.</w:t>
      </w:r>
    </w:p>
    <w:p>
      <w:pPr>
        <w:pStyle w:val="ListParagraph"/>
        <w:numPr>
          <w:ilvl w:val="0"/>
          <w:numId w:val="28"/>
        </w:numPr>
        <w:tabs>
          <w:tab w:pos="2381" w:val="left" w:leader="none"/>
          <w:tab w:pos="2382" w:val="left" w:leader="none"/>
        </w:tabs>
        <w:spacing w:line="240" w:lineRule="auto" w:before="1" w:after="0"/>
        <w:ind w:left="2381" w:right="0" w:hanging="794"/>
        <w:jc w:val="left"/>
        <w:rPr>
          <w:sz w:val="13"/>
        </w:rPr>
      </w:pPr>
      <w:r>
        <w:rPr>
          <w:i/>
          <w:w w:val="105"/>
          <w:sz w:val="13"/>
        </w:rPr>
        <w:t>Succession (Homicide) Act 2007 </w:t>
      </w:r>
      <w:r>
        <w:rPr>
          <w:spacing w:val="3"/>
          <w:w w:val="105"/>
          <w:sz w:val="13"/>
        </w:rPr>
        <w:t>(NZ) </w:t>
      </w:r>
      <w:r>
        <w:rPr>
          <w:w w:val="105"/>
          <w:sz w:val="13"/>
        </w:rPr>
        <w:t>s</w:t>
      </w:r>
      <w:r>
        <w:rPr>
          <w:spacing w:val="23"/>
          <w:w w:val="105"/>
          <w:sz w:val="13"/>
        </w:rPr>
        <w:t> </w:t>
      </w:r>
      <w:r>
        <w:rPr>
          <w:w w:val="105"/>
          <w:sz w:val="13"/>
        </w:rPr>
        <w:t>4(1).</w:t>
      </w:r>
    </w:p>
    <w:p>
      <w:pPr>
        <w:pStyle w:val="ListParagraph"/>
        <w:numPr>
          <w:ilvl w:val="0"/>
          <w:numId w:val="28"/>
        </w:numPr>
        <w:tabs>
          <w:tab w:pos="2381" w:val="left" w:leader="none"/>
          <w:tab w:pos="2382" w:val="left" w:leader="none"/>
        </w:tabs>
        <w:spacing w:line="240" w:lineRule="auto" w:before="2" w:after="0"/>
        <w:ind w:left="2381" w:right="0" w:hanging="794"/>
        <w:jc w:val="left"/>
        <w:rPr>
          <w:sz w:val="13"/>
        </w:rPr>
      </w:pPr>
      <w:r>
        <w:rPr>
          <w:w w:val="105"/>
          <w:sz w:val="13"/>
        </w:rPr>
        <w:t>Law Commission </w:t>
      </w:r>
      <w:r>
        <w:rPr>
          <w:spacing w:val="3"/>
          <w:w w:val="105"/>
          <w:sz w:val="13"/>
        </w:rPr>
        <w:t>(New </w:t>
      </w:r>
      <w:r>
        <w:rPr>
          <w:w w:val="105"/>
          <w:sz w:val="13"/>
        </w:rPr>
        <w:t>Zealand), above n </w:t>
      </w:r>
      <w:r>
        <w:rPr>
          <w:spacing w:val="-3"/>
          <w:w w:val="105"/>
          <w:sz w:val="13"/>
        </w:rPr>
        <w:t>31,</w:t>
      </w:r>
      <w:r>
        <w:rPr>
          <w:spacing w:val="2"/>
          <w:w w:val="105"/>
          <w:sz w:val="13"/>
        </w:rPr>
        <w:t> </w:t>
      </w:r>
      <w:r>
        <w:rPr>
          <w:w w:val="105"/>
          <w:sz w:val="13"/>
        </w:rPr>
        <w:t>10.</w:t>
      </w:r>
    </w:p>
    <w:p>
      <w:pPr>
        <w:pStyle w:val="ListParagraph"/>
        <w:numPr>
          <w:ilvl w:val="0"/>
          <w:numId w:val="28"/>
        </w:numPr>
        <w:tabs>
          <w:tab w:pos="2381" w:val="left" w:leader="none"/>
          <w:tab w:pos="2382" w:val="left" w:leader="none"/>
        </w:tabs>
        <w:spacing w:line="240" w:lineRule="auto" w:before="1" w:after="0"/>
        <w:ind w:left="2381" w:right="0" w:hanging="794"/>
        <w:jc w:val="left"/>
        <w:rPr>
          <w:sz w:val="13"/>
        </w:rPr>
      </w:pPr>
      <w:r>
        <w:rPr>
          <w:w w:val="105"/>
          <w:sz w:val="13"/>
        </w:rPr>
        <w:t>See </w:t>
      </w:r>
      <w:r>
        <w:rPr>
          <w:i/>
          <w:w w:val="105"/>
          <w:sz w:val="13"/>
        </w:rPr>
        <w:t>Re Fitter; Public Trustee v Fitter </w:t>
      </w:r>
      <w:r>
        <w:rPr>
          <w:w w:val="105"/>
          <w:sz w:val="13"/>
        </w:rPr>
        <w:t>[2005] NSWSC</w:t>
      </w:r>
      <w:r>
        <w:rPr>
          <w:spacing w:val="5"/>
          <w:w w:val="105"/>
          <w:sz w:val="13"/>
        </w:rPr>
        <w:t> </w:t>
      </w:r>
      <w:r>
        <w:rPr>
          <w:w w:val="105"/>
          <w:sz w:val="13"/>
        </w:rPr>
        <w:t>1188.</w:t>
      </w:r>
    </w:p>
    <w:p>
      <w:pPr>
        <w:pStyle w:val="ListParagraph"/>
        <w:numPr>
          <w:ilvl w:val="0"/>
          <w:numId w:val="28"/>
        </w:numPr>
        <w:tabs>
          <w:tab w:pos="2380" w:val="left" w:leader="none"/>
          <w:tab w:pos="2382" w:val="left" w:leader="none"/>
        </w:tabs>
        <w:spacing w:line="240" w:lineRule="auto" w:before="1" w:after="0"/>
        <w:ind w:left="1587" w:right="6624" w:firstLine="0"/>
        <w:jc w:val="left"/>
        <w:rPr>
          <w:sz w:val="13"/>
        </w:rPr>
      </w:pPr>
      <w:r>
        <w:rPr>
          <w:i/>
          <w:w w:val="105"/>
          <w:sz w:val="13"/>
        </w:rPr>
        <w:t>Children, Youth and Families Act 2005 </w:t>
      </w:r>
      <w:r>
        <w:rPr>
          <w:spacing w:val="2"/>
          <w:w w:val="105"/>
          <w:sz w:val="13"/>
        </w:rPr>
        <w:t>(Vic) </w:t>
      </w:r>
      <w:r>
        <w:rPr>
          <w:w w:val="105"/>
          <w:sz w:val="13"/>
        </w:rPr>
        <w:t>s 10(1). 77</w:t>
        <w:tab/>
        <w:t>Ibid s</w:t>
      </w:r>
      <w:r>
        <w:rPr>
          <w:spacing w:val="9"/>
          <w:w w:val="105"/>
          <w:sz w:val="13"/>
        </w:rPr>
        <w:t> </w:t>
      </w:r>
      <w:r>
        <w:rPr>
          <w:spacing w:val="2"/>
          <w:w w:val="105"/>
          <w:sz w:val="13"/>
        </w:rPr>
        <w:t>10(2).</w:t>
      </w:r>
    </w:p>
    <w:p>
      <w:pPr>
        <w:tabs>
          <w:tab w:pos="2380" w:val="left" w:leader="none"/>
        </w:tabs>
        <w:spacing w:before="3"/>
        <w:ind w:left="1587" w:right="0" w:firstLine="0"/>
        <w:jc w:val="left"/>
        <w:rPr>
          <w:sz w:val="13"/>
        </w:rPr>
      </w:pPr>
      <w:r>
        <w:rPr/>
        <w:pict>
          <v:shape style="position:absolute;margin-left:515.905518pt;margin-top:2.965963pt;width:12.9pt;height:14.25pt;mso-position-horizontal-relative:page;mso-position-vertical-relative:paragraph;z-index:2824" type="#_x0000_t202" filled="false" stroked="false">
            <v:textbox inset="0,0,0,0">
              <w:txbxContent>
                <w:p>
                  <w:pPr>
                    <w:spacing w:line="284" w:lineRule="exact" w:before="0"/>
                    <w:ind w:left="0" w:right="0" w:firstLine="0"/>
                    <w:jc w:val="left"/>
                    <w:rPr>
                      <w:b/>
                      <w:sz w:val="24"/>
                    </w:rPr>
                  </w:pPr>
                  <w:r>
                    <w:rPr>
                      <w:b/>
                      <w:color w:val="EC5A4F"/>
                      <w:spacing w:val="-5"/>
                      <w:w w:val="110"/>
                      <w:sz w:val="24"/>
                    </w:rPr>
                    <w:t>27</w:t>
                  </w:r>
                </w:p>
              </w:txbxContent>
            </v:textbox>
            <w10:wrap type="none"/>
          </v:shape>
        </w:pict>
      </w:r>
      <w:r>
        <w:rPr>
          <w:sz w:val="13"/>
        </w:rPr>
        <w:t>78</w:t>
        <w:tab/>
        <w:t>Ibid s</w:t>
      </w:r>
      <w:r>
        <w:rPr>
          <w:spacing w:val="12"/>
          <w:sz w:val="13"/>
        </w:rPr>
        <w:t> </w:t>
      </w:r>
      <w:r>
        <w:rPr>
          <w:spacing w:val="3"/>
          <w:sz w:val="13"/>
        </w:rPr>
        <w:t>10(3)(e).</w:t>
      </w:r>
    </w:p>
    <w:p>
      <w:pPr>
        <w:tabs>
          <w:tab w:pos="2380" w:val="left" w:leader="none"/>
        </w:tabs>
        <w:spacing w:before="1"/>
        <w:ind w:left="1587" w:right="0" w:firstLine="0"/>
        <w:jc w:val="left"/>
        <w:rPr>
          <w:sz w:val="13"/>
        </w:rPr>
      </w:pPr>
      <w:r>
        <w:rPr>
          <w:w w:val="105"/>
          <w:sz w:val="13"/>
        </w:rPr>
        <w:t>79</w:t>
        <w:tab/>
        <w:t>NSWSC </w:t>
      </w:r>
      <w:r>
        <w:rPr>
          <w:spacing w:val="-3"/>
          <w:w w:val="105"/>
          <w:sz w:val="13"/>
        </w:rPr>
        <w:t>2143 (14 </w:t>
      </w:r>
      <w:r>
        <w:rPr>
          <w:w w:val="105"/>
          <w:sz w:val="13"/>
        </w:rPr>
        <w:t>November</w:t>
      </w:r>
      <w:r>
        <w:rPr>
          <w:spacing w:val="25"/>
          <w:w w:val="105"/>
          <w:sz w:val="13"/>
        </w:rPr>
        <w:t> </w:t>
      </w:r>
      <w:r>
        <w:rPr>
          <w:w w:val="105"/>
          <w:sz w:val="13"/>
        </w:rPr>
        <w:t>1997).</w:t>
      </w:r>
    </w:p>
    <w:p>
      <w:pPr>
        <w:spacing w:after="0"/>
        <w:jc w:val="left"/>
        <w:rPr>
          <w:sz w:val="13"/>
        </w:rPr>
        <w:sectPr>
          <w:pgSz w:w="11910" w:h="16840"/>
          <w:pgMar w:header="805" w:footer="0" w:top="1360" w:bottom="280" w:left="0" w:right="0"/>
        </w:sectPr>
      </w:pPr>
    </w:p>
    <w:p>
      <w:pPr>
        <w:pStyle w:val="BodyText"/>
        <w:spacing w:before="9"/>
        <w:rPr>
          <w:sz w:val="22"/>
        </w:rPr>
      </w:pPr>
    </w:p>
    <w:p>
      <w:pPr>
        <w:pStyle w:val="Heading6"/>
        <w:spacing w:before="100"/>
      </w:pPr>
      <w:r>
        <w:rPr>
          <w:w w:val="120"/>
        </w:rPr>
        <w:t>Motivation</w:t>
      </w:r>
    </w:p>
    <w:p>
      <w:pPr>
        <w:pStyle w:val="ListParagraph"/>
        <w:numPr>
          <w:ilvl w:val="1"/>
          <w:numId w:val="4"/>
        </w:numPr>
        <w:tabs>
          <w:tab w:pos="2382" w:val="left" w:leader="none"/>
        </w:tabs>
        <w:spacing w:line="242" w:lineRule="auto" w:before="151" w:after="0"/>
        <w:ind w:left="2381" w:right="1708" w:hanging="794"/>
        <w:jc w:val="both"/>
        <w:rPr>
          <w:sz w:val="21"/>
        </w:rPr>
      </w:pPr>
      <w:r>
        <w:rPr>
          <w:sz w:val="21"/>
        </w:rPr>
        <w:t>Not </w:t>
      </w:r>
      <w:r>
        <w:rPr>
          <w:spacing w:val="-3"/>
          <w:sz w:val="21"/>
        </w:rPr>
        <w:t>all </w:t>
      </w:r>
      <w:r>
        <w:rPr>
          <w:sz w:val="21"/>
        </w:rPr>
        <w:t>unlawful </w:t>
      </w:r>
      <w:r>
        <w:rPr>
          <w:spacing w:val="-3"/>
          <w:sz w:val="21"/>
        </w:rPr>
        <w:t>killings  result  from  </w:t>
      </w:r>
      <w:r>
        <w:rPr>
          <w:sz w:val="21"/>
        </w:rPr>
        <w:t>an act of violence or reckless </w:t>
      </w:r>
      <w:r>
        <w:rPr>
          <w:spacing w:val="-3"/>
          <w:sz w:val="21"/>
        </w:rPr>
        <w:t>disregard</w:t>
      </w:r>
      <w:r>
        <w:rPr>
          <w:spacing w:val="41"/>
          <w:sz w:val="21"/>
        </w:rPr>
        <w:t> </w:t>
      </w:r>
      <w:r>
        <w:rPr>
          <w:spacing w:val="-3"/>
          <w:sz w:val="21"/>
        </w:rPr>
        <w:t>for  </w:t>
      </w:r>
      <w:r>
        <w:rPr>
          <w:sz w:val="21"/>
        </w:rPr>
        <w:t>the safety of others. </w:t>
      </w:r>
      <w:r>
        <w:rPr>
          <w:spacing w:val="-3"/>
          <w:sz w:val="21"/>
        </w:rPr>
        <w:t>Some, such </w:t>
      </w:r>
      <w:r>
        <w:rPr>
          <w:sz w:val="21"/>
        </w:rPr>
        <w:t>as assisted suicides or mercy </w:t>
      </w:r>
      <w:r>
        <w:rPr>
          <w:spacing w:val="-3"/>
          <w:sz w:val="21"/>
        </w:rPr>
        <w:t>killings, are motivated </w:t>
      </w:r>
      <w:r>
        <w:rPr>
          <w:sz w:val="21"/>
        </w:rPr>
        <w:t>by compassion and love </w:t>
      </w:r>
      <w:r>
        <w:rPr>
          <w:spacing w:val="-3"/>
          <w:sz w:val="21"/>
        </w:rPr>
        <w:t>for </w:t>
      </w:r>
      <w:r>
        <w:rPr>
          <w:sz w:val="21"/>
        </w:rPr>
        <w:t>the victim and to </w:t>
      </w:r>
      <w:r>
        <w:rPr>
          <w:spacing w:val="-3"/>
          <w:sz w:val="21"/>
        </w:rPr>
        <w:t>relieve </w:t>
      </w:r>
      <w:r>
        <w:rPr>
          <w:sz w:val="21"/>
        </w:rPr>
        <w:t>their </w:t>
      </w:r>
      <w:r>
        <w:rPr>
          <w:spacing w:val="-3"/>
          <w:sz w:val="21"/>
        </w:rPr>
        <w:t>suffering.  </w:t>
      </w:r>
      <w:r>
        <w:rPr>
          <w:sz w:val="21"/>
        </w:rPr>
        <w:t>The application of the </w:t>
      </w:r>
      <w:r>
        <w:rPr>
          <w:spacing w:val="-3"/>
          <w:sz w:val="21"/>
        </w:rPr>
        <w:t>forfeiture</w:t>
      </w:r>
      <w:r>
        <w:rPr>
          <w:spacing w:val="41"/>
          <w:sz w:val="21"/>
        </w:rPr>
        <w:t> </w:t>
      </w:r>
      <w:r>
        <w:rPr>
          <w:spacing w:val="-3"/>
          <w:sz w:val="21"/>
        </w:rPr>
        <w:t>rule  </w:t>
      </w:r>
      <w:r>
        <w:rPr>
          <w:sz w:val="21"/>
        </w:rPr>
        <w:t>in these cases can sometimes </w:t>
      </w:r>
      <w:r>
        <w:rPr>
          <w:spacing w:val="-3"/>
          <w:sz w:val="21"/>
        </w:rPr>
        <w:t>produce</w:t>
      </w:r>
      <w:r>
        <w:rPr>
          <w:spacing w:val="19"/>
          <w:sz w:val="21"/>
        </w:rPr>
        <w:t> </w:t>
      </w:r>
      <w:r>
        <w:rPr>
          <w:sz w:val="21"/>
        </w:rPr>
        <w:t>harsh </w:t>
      </w:r>
      <w:r>
        <w:rPr>
          <w:spacing w:val="-3"/>
          <w:sz w:val="21"/>
        </w:rPr>
        <w:t>results.</w:t>
      </w:r>
    </w:p>
    <w:p>
      <w:pPr>
        <w:pStyle w:val="ListParagraph"/>
        <w:numPr>
          <w:ilvl w:val="1"/>
          <w:numId w:val="4"/>
        </w:numPr>
        <w:tabs>
          <w:tab w:pos="2381" w:val="left" w:leader="none"/>
          <w:tab w:pos="2382" w:val="left" w:leader="none"/>
        </w:tabs>
        <w:spacing w:line="242" w:lineRule="auto" w:before="124" w:after="0"/>
        <w:ind w:left="2381" w:right="1599" w:hanging="794"/>
        <w:jc w:val="left"/>
        <w:rPr>
          <w:sz w:val="21"/>
        </w:rPr>
      </w:pPr>
      <w:r>
        <w:rPr>
          <w:w w:val="105"/>
          <w:sz w:val="21"/>
        </w:rPr>
        <w:t>A mercy </w:t>
      </w:r>
      <w:r>
        <w:rPr>
          <w:spacing w:val="-3"/>
          <w:w w:val="105"/>
          <w:sz w:val="21"/>
        </w:rPr>
        <w:t>killing </w:t>
      </w:r>
      <w:r>
        <w:rPr>
          <w:w w:val="105"/>
          <w:sz w:val="21"/>
        </w:rPr>
        <w:t>can be </w:t>
      </w:r>
      <w:r>
        <w:rPr>
          <w:spacing w:val="-3"/>
          <w:w w:val="105"/>
          <w:sz w:val="21"/>
        </w:rPr>
        <w:t>distinguished from </w:t>
      </w:r>
      <w:r>
        <w:rPr>
          <w:w w:val="105"/>
          <w:sz w:val="21"/>
        </w:rPr>
        <w:t>assisted </w:t>
      </w:r>
      <w:r>
        <w:rPr>
          <w:spacing w:val="-3"/>
          <w:w w:val="105"/>
          <w:sz w:val="21"/>
        </w:rPr>
        <w:t>suicide </w:t>
      </w:r>
      <w:r>
        <w:rPr>
          <w:w w:val="105"/>
          <w:sz w:val="21"/>
        </w:rPr>
        <w:t>in </w:t>
      </w:r>
      <w:r>
        <w:rPr>
          <w:spacing w:val="-3"/>
          <w:w w:val="105"/>
          <w:sz w:val="21"/>
        </w:rPr>
        <w:t>that </w:t>
      </w:r>
      <w:r>
        <w:rPr>
          <w:w w:val="105"/>
          <w:sz w:val="21"/>
        </w:rPr>
        <w:t>the </w:t>
      </w:r>
      <w:r>
        <w:rPr>
          <w:spacing w:val="-3"/>
          <w:w w:val="105"/>
          <w:sz w:val="21"/>
        </w:rPr>
        <w:t>killer takes </w:t>
      </w:r>
      <w:r>
        <w:rPr>
          <w:w w:val="105"/>
          <w:sz w:val="21"/>
        </w:rPr>
        <w:t>a more direct role in the </w:t>
      </w:r>
      <w:r>
        <w:rPr>
          <w:spacing w:val="-4"/>
          <w:w w:val="105"/>
          <w:sz w:val="21"/>
        </w:rPr>
        <w:t>killing. </w:t>
      </w:r>
      <w:r>
        <w:rPr>
          <w:w w:val="105"/>
          <w:sz w:val="21"/>
        </w:rPr>
        <w:t>In </w:t>
      </w:r>
      <w:r>
        <w:rPr>
          <w:i/>
          <w:w w:val="105"/>
          <w:sz w:val="21"/>
        </w:rPr>
        <w:t>Re Dellow’s Will </w:t>
      </w:r>
      <w:r>
        <w:rPr>
          <w:i/>
          <w:spacing w:val="-3"/>
          <w:w w:val="105"/>
          <w:sz w:val="21"/>
        </w:rPr>
        <w:t>Trusts,</w:t>
      </w:r>
      <w:r>
        <w:rPr>
          <w:spacing w:val="-3"/>
          <w:w w:val="105"/>
          <w:position w:val="7"/>
          <w:sz w:val="12"/>
        </w:rPr>
        <w:t>80 </w:t>
      </w:r>
      <w:r>
        <w:rPr>
          <w:w w:val="105"/>
          <w:sz w:val="21"/>
        </w:rPr>
        <w:t>the </w:t>
      </w:r>
      <w:r>
        <w:rPr>
          <w:spacing w:val="-3"/>
          <w:w w:val="105"/>
          <w:sz w:val="21"/>
        </w:rPr>
        <w:t>killer </w:t>
      </w:r>
      <w:r>
        <w:rPr>
          <w:w w:val="105"/>
          <w:sz w:val="21"/>
        </w:rPr>
        <w:t>suffered </w:t>
      </w:r>
      <w:r>
        <w:rPr>
          <w:spacing w:val="-3"/>
          <w:w w:val="105"/>
          <w:sz w:val="21"/>
        </w:rPr>
        <w:t>from </w:t>
      </w:r>
      <w:r>
        <w:rPr>
          <w:w w:val="105"/>
          <w:sz w:val="21"/>
        </w:rPr>
        <w:t>depression as a </w:t>
      </w:r>
      <w:r>
        <w:rPr>
          <w:spacing w:val="-3"/>
          <w:w w:val="105"/>
          <w:sz w:val="21"/>
        </w:rPr>
        <w:t>result </w:t>
      </w:r>
      <w:r>
        <w:rPr>
          <w:w w:val="105"/>
          <w:sz w:val="21"/>
        </w:rPr>
        <w:t>of her </w:t>
      </w:r>
      <w:r>
        <w:rPr>
          <w:spacing w:val="-4"/>
          <w:w w:val="105"/>
          <w:sz w:val="21"/>
        </w:rPr>
        <w:t>husband’s </w:t>
      </w:r>
      <w:r>
        <w:rPr>
          <w:w w:val="105"/>
          <w:sz w:val="21"/>
        </w:rPr>
        <w:t>helplessness </w:t>
      </w:r>
      <w:r>
        <w:rPr>
          <w:spacing w:val="-3"/>
          <w:w w:val="105"/>
          <w:sz w:val="21"/>
        </w:rPr>
        <w:t>following </w:t>
      </w:r>
      <w:r>
        <w:rPr>
          <w:w w:val="105"/>
          <w:sz w:val="21"/>
        </w:rPr>
        <w:t>a number of </w:t>
      </w:r>
      <w:r>
        <w:rPr>
          <w:spacing w:val="-3"/>
          <w:w w:val="105"/>
          <w:sz w:val="21"/>
        </w:rPr>
        <w:t>strokes. </w:t>
      </w:r>
      <w:r>
        <w:rPr>
          <w:w w:val="105"/>
          <w:sz w:val="21"/>
        </w:rPr>
        <w:t>She </w:t>
      </w:r>
      <w:r>
        <w:rPr>
          <w:spacing w:val="-2"/>
          <w:w w:val="105"/>
          <w:sz w:val="21"/>
        </w:rPr>
        <w:t>had </w:t>
      </w:r>
      <w:r>
        <w:rPr>
          <w:w w:val="105"/>
          <w:sz w:val="21"/>
        </w:rPr>
        <w:t>turned on the</w:t>
      </w:r>
      <w:r>
        <w:rPr>
          <w:spacing w:val="-4"/>
          <w:w w:val="105"/>
          <w:sz w:val="21"/>
        </w:rPr>
        <w:t> </w:t>
      </w:r>
      <w:r>
        <w:rPr>
          <w:w w:val="105"/>
          <w:sz w:val="21"/>
        </w:rPr>
        <w:t>gas</w:t>
      </w:r>
      <w:r>
        <w:rPr>
          <w:spacing w:val="-4"/>
          <w:w w:val="105"/>
          <w:sz w:val="21"/>
        </w:rPr>
        <w:t> </w:t>
      </w:r>
      <w:r>
        <w:rPr>
          <w:w w:val="105"/>
          <w:sz w:val="21"/>
        </w:rPr>
        <w:t>taps</w:t>
      </w:r>
      <w:r>
        <w:rPr>
          <w:spacing w:val="-3"/>
          <w:w w:val="105"/>
          <w:sz w:val="21"/>
        </w:rPr>
        <w:t> </w:t>
      </w:r>
      <w:r>
        <w:rPr>
          <w:w w:val="105"/>
          <w:sz w:val="21"/>
        </w:rPr>
        <w:t>on</w:t>
      </w:r>
      <w:r>
        <w:rPr>
          <w:spacing w:val="-4"/>
          <w:w w:val="105"/>
          <w:sz w:val="21"/>
        </w:rPr>
        <w:t> </w:t>
      </w:r>
      <w:r>
        <w:rPr>
          <w:w w:val="105"/>
          <w:sz w:val="21"/>
        </w:rPr>
        <w:t>the</w:t>
      </w:r>
      <w:r>
        <w:rPr>
          <w:spacing w:val="-3"/>
          <w:w w:val="105"/>
          <w:sz w:val="21"/>
        </w:rPr>
        <w:t> kitchen</w:t>
      </w:r>
      <w:r>
        <w:rPr>
          <w:spacing w:val="-4"/>
          <w:w w:val="105"/>
          <w:sz w:val="21"/>
        </w:rPr>
        <w:t> </w:t>
      </w:r>
      <w:r>
        <w:rPr>
          <w:w w:val="105"/>
          <w:sz w:val="21"/>
        </w:rPr>
        <w:t>stove</w:t>
      </w:r>
      <w:r>
        <w:rPr>
          <w:spacing w:val="-3"/>
          <w:w w:val="105"/>
          <w:sz w:val="21"/>
        </w:rPr>
        <w:t> </w:t>
      </w:r>
      <w:r>
        <w:rPr>
          <w:w w:val="105"/>
          <w:sz w:val="21"/>
        </w:rPr>
        <w:t>and</w:t>
      </w:r>
      <w:r>
        <w:rPr>
          <w:spacing w:val="-4"/>
          <w:w w:val="105"/>
          <w:sz w:val="21"/>
        </w:rPr>
        <w:t> </w:t>
      </w:r>
      <w:r>
        <w:rPr>
          <w:spacing w:val="-3"/>
          <w:w w:val="105"/>
          <w:sz w:val="21"/>
        </w:rPr>
        <w:t>remained </w:t>
      </w:r>
      <w:r>
        <w:rPr>
          <w:w w:val="105"/>
          <w:sz w:val="21"/>
        </w:rPr>
        <w:t>in</w:t>
      </w:r>
      <w:r>
        <w:rPr>
          <w:spacing w:val="-4"/>
          <w:w w:val="105"/>
          <w:sz w:val="21"/>
        </w:rPr>
        <w:t> </w:t>
      </w:r>
      <w:r>
        <w:rPr>
          <w:w w:val="105"/>
          <w:sz w:val="21"/>
        </w:rPr>
        <w:t>the</w:t>
      </w:r>
      <w:r>
        <w:rPr>
          <w:spacing w:val="-3"/>
          <w:w w:val="105"/>
          <w:sz w:val="21"/>
        </w:rPr>
        <w:t> kitchen</w:t>
      </w:r>
      <w:r>
        <w:rPr>
          <w:spacing w:val="-4"/>
          <w:w w:val="105"/>
          <w:sz w:val="21"/>
        </w:rPr>
        <w:t> </w:t>
      </w:r>
      <w:r>
        <w:rPr>
          <w:w w:val="105"/>
          <w:sz w:val="21"/>
        </w:rPr>
        <w:t>with</w:t>
      </w:r>
      <w:r>
        <w:rPr>
          <w:spacing w:val="-3"/>
          <w:w w:val="105"/>
          <w:sz w:val="21"/>
        </w:rPr>
        <w:t> </w:t>
      </w:r>
      <w:r>
        <w:rPr>
          <w:w w:val="105"/>
          <w:sz w:val="21"/>
        </w:rPr>
        <w:t>her</w:t>
      </w:r>
      <w:r>
        <w:rPr>
          <w:spacing w:val="-4"/>
          <w:w w:val="105"/>
          <w:sz w:val="21"/>
        </w:rPr>
        <w:t> </w:t>
      </w:r>
      <w:r>
        <w:rPr>
          <w:spacing w:val="-3"/>
          <w:w w:val="105"/>
          <w:sz w:val="21"/>
        </w:rPr>
        <w:t>husband until</w:t>
      </w:r>
      <w:r>
        <w:rPr>
          <w:spacing w:val="-4"/>
          <w:w w:val="105"/>
          <w:sz w:val="21"/>
        </w:rPr>
        <w:t> </w:t>
      </w:r>
      <w:r>
        <w:rPr>
          <w:w w:val="105"/>
          <w:sz w:val="21"/>
        </w:rPr>
        <w:t>they both died. The court </w:t>
      </w:r>
      <w:r>
        <w:rPr>
          <w:spacing w:val="-3"/>
          <w:w w:val="105"/>
          <w:sz w:val="21"/>
        </w:rPr>
        <w:t>found </w:t>
      </w:r>
      <w:r>
        <w:rPr>
          <w:w w:val="105"/>
          <w:sz w:val="21"/>
        </w:rPr>
        <w:t>she </w:t>
      </w:r>
      <w:r>
        <w:rPr>
          <w:spacing w:val="-2"/>
          <w:w w:val="105"/>
          <w:sz w:val="21"/>
        </w:rPr>
        <w:t>had </w:t>
      </w:r>
      <w:r>
        <w:rPr>
          <w:w w:val="105"/>
          <w:sz w:val="21"/>
        </w:rPr>
        <w:t>unlawfully </w:t>
      </w:r>
      <w:r>
        <w:rPr>
          <w:spacing w:val="-3"/>
          <w:w w:val="105"/>
          <w:sz w:val="21"/>
        </w:rPr>
        <w:t>killed </w:t>
      </w:r>
      <w:r>
        <w:rPr>
          <w:w w:val="105"/>
          <w:sz w:val="21"/>
        </w:rPr>
        <w:t>her </w:t>
      </w:r>
      <w:r>
        <w:rPr>
          <w:spacing w:val="-3"/>
          <w:w w:val="105"/>
          <w:sz w:val="21"/>
        </w:rPr>
        <w:t>husband </w:t>
      </w:r>
      <w:r>
        <w:rPr>
          <w:w w:val="105"/>
          <w:sz w:val="21"/>
        </w:rPr>
        <w:t>and was </w:t>
      </w:r>
      <w:r>
        <w:rPr>
          <w:spacing w:val="-2"/>
          <w:w w:val="105"/>
          <w:sz w:val="21"/>
        </w:rPr>
        <w:t>not </w:t>
      </w:r>
      <w:r>
        <w:rPr>
          <w:w w:val="105"/>
          <w:sz w:val="21"/>
        </w:rPr>
        <w:t>entitled to his </w:t>
      </w:r>
      <w:r>
        <w:rPr>
          <w:spacing w:val="-3"/>
          <w:w w:val="105"/>
          <w:sz w:val="21"/>
        </w:rPr>
        <w:t>estate, </w:t>
      </w:r>
      <w:r>
        <w:rPr>
          <w:w w:val="105"/>
          <w:sz w:val="21"/>
        </w:rPr>
        <w:t>but</w:t>
      </w:r>
      <w:r>
        <w:rPr>
          <w:spacing w:val="18"/>
          <w:w w:val="105"/>
          <w:sz w:val="21"/>
        </w:rPr>
        <w:t> </w:t>
      </w:r>
      <w:r>
        <w:rPr>
          <w:w w:val="105"/>
          <w:sz w:val="21"/>
        </w:rPr>
        <w:t>said:</w:t>
      </w:r>
    </w:p>
    <w:p>
      <w:pPr>
        <w:spacing w:line="254" w:lineRule="auto" w:before="136"/>
        <w:ind w:left="2834" w:right="1895" w:firstLine="0"/>
        <w:jc w:val="left"/>
        <w:rPr>
          <w:sz w:val="20"/>
        </w:rPr>
      </w:pPr>
      <w:r>
        <w:rPr>
          <w:sz w:val="20"/>
        </w:rPr>
        <w:t>It is in these circumstances that I find it somewhat repellent to </w:t>
      </w:r>
      <w:r>
        <w:rPr>
          <w:spacing w:val="-3"/>
          <w:sz w:val="20"/>
        </w:rPr>
        <w:t>have  </w:t>
      </w:r>
      <w:r>
        <w:rPr>
          <w:sz w:val="20"/>
        </w:rPr>
        <w:t>to hold that the   wife was guilty of a crime which ranks amongst the most serious that can possibly be committed. The law in its concern for the protection of human </w:t>
      </w:r>
      <w:r>
        <w:rPr>
          <w:spacing w:val="-3"/>
          <w:sz w:val="20"/>
        </w:rPr>
        <w:t>life </w:t>
      </w:r>
      <w:r>
        <w:rPr>
          <w:sz w:val="20"/>
        </w:rPr>
        <w:t>must be strong and, indeed, </w:t>
      </w:r>
      <w:r>
        <w:rPr>
          <w:spacing w:val="-3"/>
          <w:sz w:val="20"/>
        </w:rPr>
        <w:t>severe,  </w:t>
      </w:r>
      <w:r>
        <w:rPr>
          <w:sz w:val="20"/>
        </w:rPr>
        <w:t>but I cannot </w:t>
      </w:r>
      <w:r>
        <w:rPr>
          <w:spacing w:val="-3"/>
          <w:sz w:val="20"/>
        </w:rPr>
        <w:t>refrain</w:t>
      </w:r>
      <w:r>
        <w:rPr>
          <w:spacing w:val="39"/>
          <w:sz w:val="20"/>
        </w:rPr>
        <w:t> </w:t>
      </w:r>
      <w:r>
        <w:rPr>
          <w:sz w:val="20"/>
        </w:rPr>
        <w:t>from saying that, in its bearing on such a case as   this,</w:t>
      </w:r>
      <w:r>
        <w:rPr>
          <w:spacing w:val="13"/>
          <w:sz w:val="20"/>
        </w:rPr>
        <w:t> </w:t>
      </w:r>
      <w:r>
        <w:rPr>
          <w:sz w:val="20"/>
        </w:rPr>
        <w:t>it</w:t>
      </w:r>
      <w:r>
        <w:rPr>
          <w:spacing w:val="14"/>
          <w:sz w:val="20"/>
        </w:rPr>
        <w:t> </w:t>
      </w:r>
      <w:r>
        <w:rPr>
          <w:sz w:val="20"/>
        </w:rPr>
        <w:t>is</w:t>
      </w:r>
      <w:r>
        <w:rPr>
          <w:spacing w:val="14"/>
          <w:sz w:val="20"/>
        </w:rPr>
        <w:t> </w:t>
      </w:r>
      <w:r>
        <w:rPr>
          <w:spacing w:val="-3"/>
          <w:sz w:val="20"/>
        </w:rPr>
        <w:t>clumsy,</w:t>
      </w:r>
      <w:r>
        <w:rPr>
          <w:spacing w:val="13"/>
          <w:sz w:val="20"/>
        </w:rPr>
        <w:t> </w:t>
      </w:r>
      <w:r>
        <w:rPr>
          <w:sz w:val="20"/>
        </w:rPr>
        <w:t>crude</w:t>
      </w:r>
      <w:r>
        <w:rPr>
          <w:spacing w:val="14"/>
          <w:sz w:val="20"/>
        </w:rPr>
        <w:t> </w:t>
      </w:r>
      <w:r>
        <w:rPr>
          <w:sz w:val="20"/>
        </w:rPr>
        <w:t>and</w:t>
      </w:r>
      <w:r>
        <w:rPr>
          <w:spacing w:val="14"/>
          <w:sz w:val="20"/>
        </w:rPr>
        <w:t> </w:t>
      </w:r>
      <w:r>
        <w:rPr>
          <w:sz w:val="20"/>
        </w:rPr>
        <w:t>indeed,</w:t>
      </w:r>
      <w:r>
        <w:rPr>
          <w:spacing w:val="13"/>
          <w:sz w:val="20"/>
        </w:rPr>
        <w:t> </w:t>
      </w:r>
      <w:r>
        <w:rPr>
          <w:sz w:val="20"/>
        </w:rPr>
        <w:t>nowadays,</w:t>
      </w:r>
      <w:r>
        <w:rPr>
          <w:spacing w:val="14"/>
          <w:sz w:val="20"/>
        </w:rPr>
        <w:t> </w:t>
      </w:r>
      <w:r>
        <w:rPr>
          <w:sz w:val="20"/>
        </w:rPr>
        <w:t>if</w:t>
      </w:r>
      <w:r>
        <w:rPr>
          <w:spacing w:val="14"/>
          <w:sz w:val="20"/>
        </w:rPr>
        <w:t> </w:t>
      </w:r>
      <w:r>
        <w:rPr>
          <w:sz w:val="20"/>
        </w:rPr>
        <w:t>the</w:t>
      </w:r>
      <w:r>
        <w:rPr>
          <w:spacing w:val="14"/>
          <w:sz w:val="20"/>
        </w:rPr>
        <w:t> </w:t>
      </w:r>
      <w:r>
        <w:rPr>
          <w:sz w:val="20"/>
        </w:rPr>
        <w:t>case</w:t>
      </w:r>
      <w:r>
        <w:rPr>
          <w:spacing w:val="13"/>
          <w:sz w:val="20"/>
        </w:rPr>
        <w:t> </w:t>
      </w:r>
      <w:r>
        <w:rPr>
          <w:sz w:val="20"/>
        </w:rPr>
        <w:t>is</w:t>
      </w:r>
      <w:r>
        <w:rPr>
          <w:spacing w:val="14"/>
          <w:sz w:val="20"/>
        </w:rPr>
        <w:t> </w:t>
      </w:r>
      <w:r>
        <w:rPr>
          <w:sz w:val="20"/>
        </w:rPr>
        <w:t>regarded</w:t>
      </w:r>
      <w:r>
        <w:rPr>
          <w:spacing w:val="14"/>
          <w:sz w:val="20"/>
        </w:rPr>
        <w:t> </w:t>
      </w:r>
      <w:r>
        <w:rPr>
          <w:sz w:val="20"/>
        </w:rPr>
        <w:t>sympathetically,</w:t>
      </w:r>
    </w:p>
    <w:p>
      <w:pPr>
        <w:spacing w:before="7"/>
        <w:ind w:left="2834" w:right="0" w:firstLine="0"/>
        <w:jc w:val="left"/>
        <w:rPr>
          <w:sz w:val="11"/>
        </w:rPr>
      </w:pPr>
      <w:r>
        <w:rPr>
          <w:w w:val="105"/>
          <w:sz w:val="20"/>
        </w:rPr>
        <w:t>somewhat uncivilised… This is clearly a case for compassion rather than condemnation.</w:t>
      </w:r>
      <w:r>
        <w:rPr>
          <w:w w:val="105"/>
          <w:position w:val="7"/>
          <w:sz w:val="11"/>
        </w:rPr>
        <w:t>81</w:t>
      </w:r>
    </w:p>
    <w:p>
      <w:pPr>
        <w:pStyle w:val="ListParagraph"/>
        <w:numPr>
          <w:ilvl w:val="1"/>
          <w:numId w:val="4"/>
        </w:numPr>
        <w:tabs>
          <w:tab w:pos="2381" w:val="left" w:leader="none"/>
          <w:tab w:pos="2382" w:val="left" w:leader="none"/>
        </w:tabs>
        <w:spacing w:line="242" w:lineRule="auto" w:before="126" w:after="0"/>
        <w:ind w:left="2381" w:right="1653" w:hanging="794"/>
        <w:jc w:val="left"/>
        <w:rPr>
          <w:sz w:val="21"/>
        </w:rPr>
      </w:pPr>
      <w:r>
        <w:rPr>
          <w:spacing w:val="-4"/>
          <w:w w:val="105"/>
          <w:sz w:val="21"/>
        </w:rPr>
        <w:t>Criminal</w:t>
      </w:r>
      <w:r>
        <w:rPr>
          <w:spacing w:val="-7"/>
          <w:w w:val="105"/>
          <w:sz w:val="21"/>
        </w:rPr>
        <w:t> </w:t>
      </w:r>
      <w:r>
        <w:rPr>
          <w:w w:val="105"/>
          <w:sz w:val="21"/>
        </w:rPr>
        <w:t>prosecutions</w:t>
      </w:r>
      <w:r>
        <w:rPr>
          <w:spacing w:val="-7"/>
          <w:w w:val="105"/>
          <w:sz w:val="21"/>
        </w:rPr>
        <w:t> </w:t>
      </w:r>
      <w:r>
        <w:rPr>
          <w:w w:val="105"/>
          <w:sz w:val="21"/>
        </w:rPr>
        <w:t>of</w:t>
      </w:r>
      <w:r>
        <w:rPr>
          <w:spacing w:val="-7"/>
          <w:w w:val="105"/>
          <w:sz w:val="21"/>
        </w:rPr>
        <w:t> </w:t>
      </w:r>
      <w:r>
        <w:rPr>
          <w:w w:val="105"/>
          <w:sz w:val="21"/>
        </w:rPr>
        <w:t>mercy</w:t>
      </w:r>
      <w:r>
        <w:rPr>
          <w:spacing w:val="-7"/>
          <w:w w:val="105"/>
          <w:sz w:val="21"/>
        </w:rPr>
        <w:t> </w:t>
      </w:r>
      <w:r>
        <w:rPr>
          <w:spacing w:val="-3"/>
          <w:w w:val="105"/>
          <w:sz w:val="21"/>
        </w:rPr>
        <w:t>killings</w:t>
      </w:r>
      <w:r>
        <w:rPr>
          <w:spacing w:val="-7"/>
          <w:w w:val="105"/>
          <w:sz w:val="21"/>
        </w:rPr>
        <w:t> </w:t>
      </w:r>
      <w:r>
        <w:rPr>
          <w:spacing w:val="-3"/>
          <w:w w:val="105"/>
          <w:sz w:val="21"/>
        </w:rPr>
        <w:t>are</w:t>
      </w:r>
      <w:r>
        <w:rPr>
          <w:spacing w:val="-7"/>
          <w:w w:val="105"/>
          <w:sz w:val="21"/>
        </w:rPr>
        <w:t> </w:t>
      </w:r>
      <w:r>
        <w:rPr>
          <w:spacing w:val="-4"/>
          <w:w w:val="105"/>
          <w:sz w:val="21"/>
        </w:rPr>
        <w:t>rare,</w:t>
      </w:r>
      <w:r>
        <w:rPr>
          <w:spacing w:val="-7"/>
          <w:w w:val="105"/>
          <w:sz w:val="21"/>
        </w:rPr>
        <w:t> </w:t>
      </w:r>
      <w:r>
        <w:rPr>
          <w:spacing w:val="-3"/>
          <w:w w:val="105"/>
          <w:sz w:val="21"/>
        </w:rPr>
        <w:t>although</w:t>
      </w:r>
      <w:r>
        <w:rPr>
          <w:spacing w:val="-6"/>
          <w:w w:val="105"/>
          <w:sz w:val="21"/>
        </w:rPr>
        <w:t> </w:t>
      </w:r>
      <w:r>
        <w:rPr>
          <w:w w:val="105"/>
          <w:sz w:val="21"/>
        </w:rPr>
        <w:t>people</w:t>
      </w:r>
      <w:r>
        <w:rPr>
          <w:spacing w:val="-7"/>
          <w:w w:val="105"/>
          <w:sz w:val="21"/>
        </w:rPr>
        <w:t> </w:t>
      </w:r>
      <w:r>
        <w:rPr>
          <w:spacing w:val="-3"/>
          <w:w w:val="105"/>
          <w:sz w:val="21"/>
        </w:rPr>
        <w:t>have</w:t>
      </w:r>
      <w:r>
        <w:rPr>
          <w:spacing w:val="-7"/>
          <w:w w:val="105"/>
          <w:sz w:val="21"/>
        </w:rPr>
        <w:t> </w:t>
      </w:r>
      <w:r>
        <w:rPr>
          <w:w w:val="105"/>
          <w:sz w:val="21"/>
        </w:rPr>
        <w:t>been</w:t>
      </w:r>
      <w:r>
        <w:rPr>
          <w:spacing w:val="-7"/>
          <w:w w:val="105"/>
          <w:sz w:val="21"/>
        </w:rPr>
        <w:t> </w:t>
      </w:r>
      <w:r>
        <w:rPr>
          <w:w w:val="105"/>
          <w:sz w:val="21"/>
        </w:rPr>
        <w:t>prosecuted</w:t>
      </w:r>
      <w:r>
        <w:rPr>
          <w:spacing w:val="-7"/>
          <w:w w:val="105"/>
          <w:sz w:val="21"/>
        </w:rPr>
        <w:t> </w:t>
      </w:r>
      <w:r>
        <w:rPr>
          <w:w w:val="105"/>
          <w:sz w:val="21"/>
        </w:rPr>
        <w:t>in Victoria. In </w:t>
      </w:r>
      <w:r>
        <w:rPr>
          <w:i/>
          <w:w w:val="105"/>
          <w:sz w:val="21"/>
        </w:rPr>
        <w:t>R v </w:t>
      </w:r>
      <w:r>
        <w:rPr>
          <w:i/>
          <w:spacing w:val="-4"/>
          <w:w w:val="105"/>
          <w:sz w:val="21"/>
        </w:rPr>
        <w:t>Klinkermann</w:t>
      </w:r>
      <w:r>
        <w:rPr>
          <w:spacing w:val="-4"/>
          <w:w w:val="105"/>
          <w:sz w:val="21"/>
        </w:rPr>
        <w:t>, </w:t>
      </w:r>
      <w:r>
        <w:rPr>
          <w:w w:val="105"/>
          <w:sz w:val="21"/>
        </w:rPr>
        <w:t>an elderly man was convicted of </w:t>
      </w:r>
      <w:r>
        <w:rPr>
          <w:spacing w:val="-3"/>
          <w:w w:val="105"/>
          <w:sz w:val="21"/>
        </w:rPr>
        <w:t>attempting </w:t>
      </w:r>
      <w:r>
        <w:rPr>
          <w:w w:val="105"/>
          <w:sz w:val="21"/>
        </w:rPr>
        <w:t>to </w:t>
      </w:r>
      <w:r>
        <w:rPr>
          <w:spacing w:val="-3"/>
          <w:w w:val="105"/>
          <w:sz w:val="21"/>
        </w:rPr>
        <w:t>kill </w:t>
      </w:r>
      <w:r>
        <w:rPr>
          <w:w w:val="105"/>
          <w:sz w:val="21"/>
        </w:rPr>
        <w:t>his </w:t>
      </w:r>
      <w:r>
        <w:rPr>
          <w:spacing w:val="-3"/>
          <w:w w:val="105"/>
          <w:sz w:val="21"/>
        </w:rPr>
        <w:t>wife, </w:t>
      </w:r>
      <w:r>
        <w:rPr>
          <w:w w:val="105"/>
          <w:sz w:val="21"/>
        </w:rPr>
        <w:t>who </w:t>
      </w:r>
      <w:r>
        <w:rPr>
          <w:spacing w:val="-2"/>
          <w:w w:val="105"/>
          <w:sz w:val="21"/>
        </w:rPr>
        <w:t>had </w:t>
      </w:r>
      <w:r>
        <w:rPr>
          <w:w w:val="105"/>
          <w:sz w:val="21"/>
        </w:rPr>
        <w:t>a significant disability and was dying, </w:t>
      </w:r>
      <w:r>
        <w:rPr>
          <w:spacing w:val="-3"/>
          <w:w w:val="105"/>
          <w:sz w:val="21"/>
        </w:rPr>
        <w:t>although </w:t>
      </w:r>
      <w:r>
        <w:rPr>
          <w:w w:val="105"/>
          <w:sz w:val="21"/>
        </w:rPr>
        <w:t>no longer able to </w:t>
      </w:r>
      <w:r>
        <w:rPr>
          <w:spacing w:val="-3"/>
          <w:w w:val="105"/>
          <w:sz w:val="21"/>
        </w:rPr>
        <w:t>communicate that </w:t>
      </w:r>
      <w:r>
        <w:rPr>
          <w:w w:val="105"/>
          <w:sz w:val="21"/>
        </w:rPr>
        <w:t>she </w:t>
      </w:r>
      <w:r>
        <w:rPr>
          <w:spacing w:val="-3"/>
          <w:w w:val="105"/>
          <w:sz w:val="21"/>
        </w:rPr>
        <w:t>wanted </w:t>
      </w:r>
      <w:r>
        <w:rPr>
          <w:w w:val="105"/>
          <w:sz w:val="21"/>
        </w:rPr>
        <w:t>to end her </w:t>
      </w:r>
      <w:r>
        <w:rPr>
          <w:spacing w:val="-4"/>
          <w:w w:val="105"/>
          <w:sz w:val="21"/>
        </w:rPr>
        <w:t>life. </w:t>
      </w:r>
      <w:r>
        <w:rPr>
          <w:w w:val="105"/>
          <w:sz w:val="21"/>
        </w:rPr>
        <w:t>Justice King </w:t>
      </w:r>
      <w:r>
        <w:rPr>
          <w:spacing w:val="-3"/>
          <w:w w:val="105"/>
          <w:sz w:val="21"/>
        </w:rPr>
        <w:t>referred </w:t>
      </w:r>
      <w:r>
        <w:rPr>
          <w:w w:val="105"/>
          <w:sz w:val="21"/>
        </w:rPr>
        <w:t>to the issue of </w:t>
      </w:r>
      <w:r>
        <w:rPr>
          <w:spacing w:val="-3"/>
          <w:w w:val="105"/>
          <w:sz w:val="21"/>
        </w:rPr>
        <w:t>euthanasia </w:t>
      </w:r>
      <w:r>
        <w:rPr>
          <w:w w:val="105"/>
          <w:sz w:val="21"/>
        </w:rPr>
        <w:t>and </w:t>
      </w:r>
      <w:r>
        <w:rPr>
          <w:spacing w:val="-3"/>
          <w:w w:val="105"/>
          <w:sz w:val="21"/>
        </w:rPr>
        <w:t>commented that </w:t>
      </w:r>
      <w:r>
        <w:rPr>
          <w:w w:val="105"/>
          <w:sz w:val="21"/>
        </w:rPr>
        <w:t>the law protects </w:t>
      </w:r>
      <w:r>
        <w:rPr>
          <w:spacing w:val="-3"/>
          <w:w w:val="105"/>
          <w:sz w:val="21"/>
        </w:rPr>
        <w:t>human life </w:t>
      </w:r>
      <w:r>
        <w:rPr>
          <w:w w:val="105"/>
          <w:sz w:val="21"/>
        </w:rPr>
        <w:t>and </w:t>
      </w:r>
      <w:r>
        <w:rPr>
          <w:spacing w:val="-2"/>
          <w:w w:val="105"/>
          <w:sz w:val="21"/>
        </w:rPr>
        <w:t>places </w:t>
      </w:r>
      <w:r>
        <w:rPr>
          <w:w w:val="105"/>
          <w:sz w:val="21"/>
        </w:rPr>
        <w:t>it </w:t>
      </w:r>
      <w:r>
        <w:rPr>
          <w:spacing w:val="-3"/>
          <w:w w:val="105"/>
          <w:sz w:val="21"/>
        </w:rPr>
        <w:t>into </w:t>
      </w:r>
      <w:r>
        <w:rPr>
          <w:w w:val="105"/>
          <w:sz w:val="21"/>
        </w:rPr>
        <w:t>a special</w:t>
      </w:r>
      <w:r>
        <w:rPr>
          <w:spacing w:val="14"/>
          <w:w w:val="105"/>
          <w:sz w:val="21"/>
        </w:rPr>
        <w:t> </w:t>
      </w:r>
      <w:r>
        <w:rPr>
          <w:w w:val="105"/>
          <w:sz w:val="21"/>
        </w:rPr>
        <w:t>category.</w:t>
      </w:r>
    </w:p>
    <w:p>
      <w:pPr>
        <w:pStyle w:val="BodyText"/>
        <w:spacing w:before="5"/>
        <w:ind w:left="2381"/>
        <w:rPr>
          <w:sz w:val="12"/>
        </w:rPr>
      </w:pPr>
      <w:r>
        <w:rPr/>
        <w:t>It is protected at all costs.</w:t>
      </w:r>
      <w:r>
        <w:rPr>
          <w:position w:val="7"/>
          <w:sz w:val="12"/>
        </w:rPr>
        <w:t>82</w:t>
      </w:r>
    </w:p>
    <w:p>
      <w:pPr>
        <w:pStyle w:val="ListParagraph"/>
        <w:numPr>
          <w:ilvl w:val="1"/>
          <w:numId w:val="4"/>
        </w:numPr>
        <w:tabs>
          <w:tab w:pos="2382" w:val="left" w:leader="none"/>
        </w:tabs>
        <w:spacing w:line="242" w:lineRule="auto" w:before="124" w:after="0"/>
        <w:ind w:left="2381" w:right="1823" w:hanging="794"/>
        <w:jc w:val="both"/>
        <w:rPr>
          <w:sz w:val="21"/>
        </w:rPr>
      </w:pPr>
      <w:r>
        <w:rPr>
          <w:sz w:val="21"/>
        </w:rPr>
        <w:t>In </w:t>
      </w:r>
      <w:r>
        <w:rPr>
          <w:spacing w:val="-3"/>
          <w:sz w:val="21"/>
        </w:rPr>
        <w:t>Wisconsin, </w:t>
      </w:r>
      <w:r>
        <w:rPr>
          <w:sz w:val="21"/>
        </w:rPr>
        <w:t>if a </w:t>
      </w:r>
      <w:r>
        <w:rPr>
          <w:spacing w:val="-3"/>
          <w:sz w:val="21"/>
        </w:rPr>
        <w:t>victim’s will </w:t>
      </w:r>
      <w:r>
        <w:rPr>
          <w:sz w:val="21"/>
        </w:rPr>
        <w:t>expressly says </w:t>
      </w:r>
      <w:r>
        <w:rPr>
          <w:spacing w:val="-3"/>
          <w:sz w:val="21"/>
        </w:rPr>
        <w:t>that </w:t>
      </w:r>
      <w:r>
        <w:rPr>
          <w:sz w:val="21"/>
        </w:rPr>
        <w:t>the </w:t>
      </w:r>
      <w:r>
        <w:rPr>
          <w:spacing w:val="-3"/>
          <w:sz w:val="21"/>
        </w:rPr>
        <w:t>slayer </w:t>
      </w:r>
      <w:r>
        <w:rPr>
          <w:sz w:val="21"/>
        </w:rPr>
        <w:t>rule does </w:t>
      </w:r>
      <w:r>
        <w:rPr>
          <w:spacing w:val="-2"/>
          <w:sz w:val="21"/>
        </w:rPr>
        <w:t>not </w:t>
      </w:r>
      <w:r>
        <w:rPr>
          <w:spacing w:val="-4"/>
          <w:sz w:val="21"/>
        </w:rPr>
        <w:t>apply, </w:t>
      </w:r>
      <w:r>
        <w:rPr>
          <w:sz w:val="21"/>
        </w:rPr>
        <w:t>then the </w:t>
      </w:r>
      <w:r>
        <w:rPr>
          <w:spacing w:val="-3"/>
          <w:sz w:val="21"/>
        </w:rPr>
        <w:t>killer will </w:t>
      </w:r>
      <w:r>
        <w:rPr>
          <w:sz w:val="21"/>
        </w:rPr>
        <w:t>be able to inherit.</w:t>
      </w:r>
      <w:r>
        <w:rPr>
          <w:position w:val="7"/>
          <w:sz w:val="12"/>
        </w:rPr>
        <w:t>83 </w:t>
      </w:r>
      <w:r>
        <w:rPr>
          <w:sz w:val="21"/>
        </w:rPr>
        <w:t>This law </w:t>
      </w:r>
      <w:r>
        <w:rPr>
          <w:spacing w:val="-3"/>
          <w:sz w:val="21"/>
        </w:rPr>
        <w:t>may have </w:t>
      </w:r>
      <w:r>
        <w:rPr>
          <w:sz w:val="21"/>
        </w:rPr>
        <w:t>been </w:t>
      </w:r>
      <w:r>
        <w:rPr>
          <w:spacing w:val="-3"/>
          <w:sz w:val="21"/>
        </w:rPr>
        <w:t>intended </w:t>
      </w:r>
      <w:r>
        <w:rPr>
          <w:sz w:val="21"/>
        </w:rPr>
        <w:t>to enable will-makers to provide </w:t>
      </w:r>
      <w:r>
        <w:rPr>
          <w:spacing w:val="-3"/>
          <w:sz w:val="21"/>
        </w:rPr>
        <w:t>for </w:t>
      </w:r>
      <w:r>
        <w:rPr>
          <w:sz w:val="21"/>
        </w:rPr>
        <w:t>beneficiaries who </w:t>
      </w:r>
      <w:r>
        <w:rPr>
          <w:spacing w:val="-3"/>
          <w:sz w:val="21"/>
        </w:rPr>
        <w:t>have </w:t>
      </w:r>
      <w:r>
        <w:rPr>
          <w:sz w:val="21"/>
        </w:rPr>
        <w:t>participated in a mercy </w:t>
      </w:r>
      <w:r>
        <w:rPr>
          <w:spacing w:val="-3"/>
          <w:sz w:val="21"/>
        </w:rPr>
        <w:t>killing </w:t>
      </w:r>
      <w:r>
        <w:rPr>
          <w:sz w:val="21"/>
        </w:rPr>
        <w:t>with their </w:t>
      </w:r>
      <w:r>
        <w:rPr>
          <w:spacing w:val="-3"/>
          <w:sz w:val="21"/>
        </w:rPr>
        <w:t>consent </w:t>
      </w:r>
      <w:r>
        <w:rPr>
          <w:sz w:val="21"/>
        </w:rPr>
        <w:t>and knowledge.</w:t>
      </w:r>
      <w:r>
        <w:rPr>
          <w:position w:val="7"/>
          <w:sz w:val="12"/>
        </w:rPr>
        <w:t>84</w:t>
      </w:r>
    </w:p>
    <w:p>
      <w:pPr>
        <w:pStyle w:val="ListParagraph"/>
        <w:numPr>
          <w:ilvl w:val="1"/>
          <w:numId w:val="4"/>
        </w:numPr>
        <w:tabs>
          <w:tab w:pos="2380" w:val="left" w:leader="none"/>
          <w:tab w:pos="2382" w:val="left" w:leader="none"/>
        </w:tabs>
        <w:spacing w:line="242" w:lineRule="auto" w:before="124" w:after="0"/>
        <w:ind w:left="2381" w:right="1895" w:hanging="794"/>
        <w:jc w:val="left"/>
        <w:rPr>
          <w:sz w:val="21"/>
        </w:rPr>
      </w:pPr>
      <w:r>
        <w:rPr>
          <w:spacing w:val="-4"/>
          <w:sz w:val="21"/>
        </w:rPr>
        <w:t>However,  </w:t>
      </w:r>
      <w:r>
        <w:rPr>
          <w:sz w:val="21"/>
        </w:rPr>
        <w:t>the motivation of a mercy </w:t>
      </w:r>
      <w:r>
        <w:rPr>
          <w:spacing w:val="-3"/>
          <w:sz w:val="21"/>
        </w:rPr>
        <w:t>killer  </w:t>
      </w:r>
      <w:r>
        <w:rPr>
          <w:sz w:val="21"/>
        </w:rPr>
        <w:t>is often difficult </w:t>
      </w:r>
      <w:r>
        <w:rPr>
          <w:spacing w:val="-3"/>
          <w:sz w:val="21"/>
        </w:rPr>
        <w:t>to</w:t>
      </w:r>
      <w:r>
        <w:rPr>
          <w:spacing w:val="41"/>
          <w:sz w:val="21"/>
        </w:rPr>
        <w:t> </w:t>
      </w:r>
      <w:r>
        <w:rPr>
          <w:spacing w:val="-4"/>
          <w:sz w:val="21"/>
        </w:rPr>
        <w:t>prove,  </w:t>
      </w:r>
      <w:r>
        <w:rPr>
          <w:sz w:val="21"/>
        </w:rPr>
        <w:t>as is the </w:t>
      </w:r>
      <w:r>
        <w:rPr>
          <w:spacing w:val="-3"/>
          <w:sz w:val="21"/>
        </w:rPr>
        <w:t>consent     </w:t>
      </w:r>
      <w:r>
        <w:rPr>
          <w:sz w:val="21"/>
        </w:rPr>
        <w:t>of the victim. An </w:t>
      </w:r>
      <w:r>
        <w:rPr>
          <w:spacing w:val="-3"/>
          <w:sz w:val="21"/>
        </w:rPr>
        <w:t>exception for </w:t>
      </w:r>
      <w:r>
        <w:rPr>
          <w:sz w:val="21"/>
        </w:rPr>
        <w:t>mercy </w:t>
      </w:r>
      <w:r>
        <w:rPr>
          <w:spacing w:val="-3"/>
          <w:sz w:val="21"/>
        </w:rPr>
        <w:t>killing might  </w:t>
      </w:r>
      <w:r>
        <w:rPr>
          <w:sz w:val="21"/>
        </w:rPr>
        <w:t>enable unlawful killers to use this as  an </w:t>
      </w:r>
      <w:r>
        <w:rPr>
          <w:spacing w:val="-3"/>
          <w:sz w:val="21"/>
        </w:rPr>
        <w:t>excuse for </w:t>
      </w:r>
      <w:r>
        <w:rPr>
          <w:sz w:val="21"/>
        </w:rPr>
        <w:t>their crime in order to </w:t>
      </w:r>
      <w:r>
        <w:rPr>
          <w:spacing w:val="-3"/>
          <w:sz w:val="21"/>
        </w:rPr>
        <w:t>retain </w:t>
      </w:r>
      <w:r>
        <w:rPr>
          <w:sz w:val="21"/>
        </w:rPr>
        <w:t>property or </w:t>
      </w:r>
      <w:r>
        <w:rPr>
          <w:spacing w:val="-3"/>
          <w:sz w:val="21"/>
        </w:rPr>
        <w:t>succession </w:t>
      </w:r>
      <w:r>
        <w:rPr>
          <w:sz w:val="21"/>
        </w:rPr>
        <w:t>entitlements.</w:t>
      </w:r>
      <w:r>
        <w:rPr>
          <w:spacing w:val="9"/>
          <w:sz w:val="21"/>
        </w:rPr>
        <w:t> </w:t>
      </w:r>
      <w:r>
        <w:rPr>
          <w:sz w:val="21"/>
        </w:rPr>
        <w:t>Mercy</w:t>
      </w:r>
    </w:p>
    <w:p>
      <w:pPr>
        <w:pStyle w:val="BodyText"/>
        <w:spacing w:line="242" w:lineRule="auto" w:before="4"/>
        <w:ind w:left="2381" w:right="1798"/>
        <w:jc w:val="both"/>
        <w:rPr>
          <w:sz w:val="12"/>
        </w:rPr>
      </w:pPr>
      <w:r>
        <w:rPr>
          <w:spacing w:val="-3"/>
          <w:w w:val="105"/>
        </w:rPr>
        <w:t>killing</w:t>
      </w:r>
      <w:r>
        <w:rPr>
          <w:spacing w:val="-5"/>
          <w:w w:val="105"/>
        </w:rPr>
        <w:t> </w:t>
      </w:r>
      <w:r>
        <w:rPr>
          <w:w w:val="105"/>
        </w:rPr>
        <w:t>is</w:t>
      </w:r>
      <w:r>
        <w:rPr>
          <w:spacing w:val="-4"/>
          <w:w w:val="105"/>
        </w:rPr>
        <w:t> </w:t>
      </w:r>
      <w:r>
        <w:rPr>
          <w:spacing w:val="-2"/>
          <w:w w:val="105"/>
        </w:rPr>
        <w:t>not</w:t>
      </w:r>
      <w:r>
        <w:rPr>
          <w:spacing w:val="-4"/>
          <w:w w:val="105"/>
        </w:rPr>
        <w:t> </w:t>
      </w:r>
      <w:r>
        <w:rPr>
          <w:w w:val="105"/>
        </w:rPr>
        <w:t>an</w:t>
      </w:r>
      <w:r>
        <w:rPr>
          <w:spacing w:val="-5"/>
          <w:w w:val="105"/>
        </w:rPr>
        <w:t> </w:t>
      </w:r>
      <w:r>
        <w:rPr>
          <w:spacing w:val="-3"/>
          <w:w w:val="105"/>
        </w:rPr>
        <w:t>exception</w:t>
      </w:r>
      <w:r>
        <w:rPr>
          <w:spacing w:val="-4"/>
          <w:w w:val="105"/>
        </w:rPr>
        <w:t> </w:t>
      </w:r>
      <w:r>
        <w:rPr>
          <w:w w:val="105"/>
        </w:rPr>
        <w:t>to</w:t>
      </w:r>
      <w:r>
        <w:rPr>
          <w:spacing w:val="-4"/>
          <w:w w:val="105"/>
        </w:rPr>
        <w:t> </w:t>
      </w:r>
      <w:r>
        <w:rPr>
          <w:w w:val="105"/>
        </w:rPr>
        <w:t>the</w:t>
      </w:r>
      <w:r>
        <w:rPr>
          <w:spacing w:val="-4"/>
          <w:w w:val="105"/>
        </w:rPr>
        <w:t> </w:t>
      </w:r>
      <w:r>
        <w:rPr>
          <w:spacing w:val="-3"/>
          <w:w w:val="105"/>
        </w:rPr>
        <w:t>forfeiture</w:t>
      </w:r>
      <w:r>
        <w:rPr>
          <w:spacing w:val="-5"/>
          <w:w w:val="105"/>
        </w:rPr>
        <w:t> </w:t>
      </w:r>
      <w:r>
        <w:rPr>
          <w:w w:val="105"/>
        </w:rPr>
        <w:t>rule</w:t>
      </w:r>
      <w:r>
        <w:rPr>
          <w:spacing w:val="-4"/>
          <w:w w:val="105"/>
        </w:rPr>
        <w:t> </w:t>
      </w:r>
      <w:r>
        <w:rPr>
          <w:w w:val="105"/>
        </w:rPr>
        <w:t>under</w:t>
      </w:r>
      <w:r>
        <w:rPr>
          <w:spacing w:val="-4"/>
          <w:w w:val="105"/>
        </w:rPr>
        <w:t> </w:t>
      </w:r>
      <w:r>
        <w:rPr>
          <w:w w:val="105"/>
        </w:rPr>
        <w:t>the</w:t>
      </w:r>
      <w:r>
        <w:rPr>
          <w:spacing w:val="-4"/>
          <w:w w:val="105"/>
        </w:rPr>
        <w:t> </w:t>
      </w:r>
      <w:r>
        <w:rPr>
          <w:w w:val="105"/>
        </w:rPr>
        <w:t>NZ</w:t>
      </w:r>
      <w:r>
        <w:rPr>
          <w:spacing w:val="-5"/>
          <w:w w:val="105"/>
        </w:rPr>
        <w:t> </w:t>
      </w:r>
      <w:r>
        <w:rPr>
          <w:w w:val="105"/>
        </w:rPr>
        <w:t>Act,</w:t>
      </w:r>
      <w:r>
        <w:rPr>
          <w:spacing w:val="-4"/>
          <w:w w:val="105"/>
        </w:rPr>
        <w:t> </w:t>
      </w:r>
      <w:r>
        <w:rPr>
          <w:w w:val="105"/>
        </w:rPr>
        <w:t>because</w:t>
      </w:r>
      <w:r>
        <w:rPr>
          <w:spacing w:val="-4"/>
          <w:w w:val="105"/>
        </w:rPr>
        <w:t> </w:t>
      </w:r>
      <w:r>
        <w:rPr>
          <w:w w:val="105"/>
        </w:rPr>
        <w:t>the</w:t>
      </w:r>
      <w:r>
        <w:rPr>
          <w:spacing w:val="-4"/>
          <w:w w:val="105"/>
        </w:rPr>
        <w:t> </w:t>
      </w:r>
      <w:r>
        <w:rPr>
          <w:w w:val="105"/>
        </w:rPr>
        <w:t>motive</w:t>
      </w:r>
      <w:r>
        <w:rPr>
          <w:spacing w:val="-5"/>
          <w:w w:val="105"/>
        </w:rPr>
        <w:t> </w:t>
      </w:r>
      <w:r>
        <w:rPr>
          <w:w w:val="105"/>
        </w:rPr>
        <w:t>of </w:t>
      </w:r>
      <w:r>
        <w:rPr>
          <w:spacing w:val="-3"/>
          <w:w w:val="105"/>
        </w:rPr>
        <w:t>ending </w:t>
      </w:r>
      <w:r>
        <w:rPr>
          <w:w w:val="105"/>
        </w:rPr>
        <w:t>the </w:t>
      </w:r>
      <w:r>
        <w:rPr>
          <w:spacing w:val="-3"/>
          <w:w w:val="105"/>
        </w:rPr>
        <w:t>victim’s suffering </w:t>
      </w:r>
      <w:r>
        <w:rPr>
          <w:w w:val="105"/>
        </w:rPr>
        <w:t>is </w:t>
      </w:r>
      <w:r>
        <w:rPr>
          <w:spacing w:val="-2"/>
          <w:w w:val="105"/>
        </w:rPr>
        <w:t>not </w:t>
      </w:r>
      <w:r>
        <w:rPr>
          <w:w w:val="105"/>
        </w:rPr>
        <w:t>a justification </w:t>
      </w:r>
      <w:r>
        <w:rPr>
          <w:spacing w:val="-3"/>
          <w:w w:val="105"/>
        </w:rPr>
        <w:t>for </w:t>
      </w:r>
      <w:r>
        <w:rPr>
          <w:w w:val="105"/>
        </w:rPr>
        <w:t>murder or </w:t>
      </w:r>
      <w:r>
        <w:rPr>
          <w:spacing w:val="-3"/>
          <w:w w:val="105"/>
        </w:rPr>
        <w:t>manslaughter </w:t>
      </w:r>
      <w:r>
        <w:rPr>
          <w:w w:val="105"/>
        </w:rPr>
        <w:t>under the New </w:t>
      </w:r>
      <w:r>
        <w:rPr>
          <w:spacing w:val="-3"/>
          <w:w w:val="105"/>
        </w:rPr>
        <w:t>Zealand criminal </w:t>
      </w:r>
      <w:r>
        <w:rPr>
          <w:spacing w:val="-5"/>
          <w:w w:val="105"/>
        </w:rPr>
        <w:t>law, </w:t>
      </w:r>
      <w:r>
        <w:rPr>
          <w:w w:val="105"/>
        </w:rPr>
        <w:t>and because of the importance of protecting </w:t>
      </w:r>
      <w:r>
        <w:rPr>
          <w:spacing w:val="-3"/>
          <w:w w:val="105"/>
        </w:rPr>
        <w:t>human</w:t>
      </w:r>
      <w:r>
        <w:rPr>
          <w:spacing w:val="1"/>
          <w:w w:val="105"/>
        </w:rPr>
        <w:t> </w:t>
      </w:r>
      <w:r>
        <w:rPr>
          <w:spacing w:val="-3"/>
          <w:w w:val="105"/>
        </w:rPr>
        <w:t>life.</w:t>
      </w:r>
      <w:r>
        <w:rPr>
          <w:spacing w:val="-3"/>
          <w:w w:val="105"/>
          <w:position w:val="7"/>
          <w:sz w:val="12"/>
        </w:rPr>
        <w:t>85</w:t>
      </w:r>
    </w:p>
    <w:p>
      <w:pPr>
        <w:pStyle w:val="BodyText"/>
        <w:spacing w:line="242" w:lineRule="auto" w:before="3"/>
        <w:ind w:left="2381" w:right="1895"/>
        <w:rPr>
          <w:sz w:val="12"/>
        </w:rPr>
      </w:pPr>
      <w:r>
        <w:rPr/>
        <w:t>In the parliamentary debates on the Bill, concern was expressed that there would be cases involving mercy killings that did not amount to assisted suicide, and would thus inappropriately attract the forfeiture rule.</w:t>
      </w:r>
      <w:r>
        <w:rPr>
          <w:position w:val="7"/>
          <w:sz w:val="12"/>
        </w:rPr>
        <w:t>86</w:t>
      </w:r>
    </w:p>
    <w:p>
      <w:pPr>
        <w:pStyle w:val="Heading3"/>
        <w:spacing w:before="191"/>
        <w:ind w:left="1587"/>
      </w:pPr>
      <w:bookmarkStart w:name="_TOC_250033" w:id="22"/>
      <w:bookmarkEnd w:id="22"/>
      <w:r>
        <w:rPr>
          <w:w w:val="110"/>
        </w:rPr>
        <w:t>Other factors to consider</w:t>
      </w:r>
    </w:p>
    <w:p>
      <w:pPr>
        <w:pStyle w:val="ListParagraph"/>
        <w:numPr>
          <w:ilvl w:val="1"/>
          <w:numId w:val="4"/>
        </w:numPr>
        <w:tabs>
          <w:tab w:pos="2381" w:val="left" w:leader="none"/>
          <w:tab w:pos="2382" w:val="left" w:leader="none"/>
        </w:tabs>
        <w:spacing w:line="240" w:lineRule="auto" w:before="138" w:after="0"/>
        <w:ind w:left="2381" w:right="0" w:hanging="794"/>
        <w:jc w:val="left"/>
        <w:rPr>
          <w:sz w:val="21"/>
        </w:rPr>
      </w:pPr>
      <w:r>
        <w:rPr>
          <w:w w:val="105"/>
          <w:sz w:val="21"/>
        </w:rPr>
        <w:t>A </w:t>
      </w:r>
      <w:r>
        <w:rPr>
          <w:spacing w:val="-3"/>
          <w:w w:val="105"/>
          <w:sz w:val="21"/>
        </w:rPr>
        <w:t>range </w:t>
      </w:r>
      <w:r>
        <w:rPr>
          <w:w w:val="105"/>
          <w:sz w:val="21"/>
        </w:rPr>
        <w:t>of other factors </w:t>
      </w:r>
      <w:r>
        <w:rPr>
          <w:spacing w:val="-3"/>
          <w:w w:val="105"/>
          <w:sz w:val="21"/>
        </w:rPr>
        <w:t>might </w:t>
      </w:r>
      <w:r>
        <w:rPr>
          <w:w w:val="105"/>
          <w:sz w:val="21"/>
        </w:rPr>
        <w:t>be </w:t>
      </w:r>
      <w:r>
        <w:rPr>
          <w:spacing w:val="-3"/>
          <w:w w:val="105"/>
          <w:sz w:val="21"/>
        </w:rPr>
        <w:t>considered relevant </w:t>
      </w:r>
      <w:r>
        <w:rPr>
          <w:w w:val="105"/>
          <w:sz w:val="21"/>
        </w:rPr>
        <w:t>to the question of</w:t>
      </w:r>
      <w:r>
        <w:rPr>
          <w:spacing w:val="3"/>
          <w:w w:val="105"/>
          <w:sz w:val="21"/>
        </w:rPr>
        <w:t> </w:t>
      </w:r>
      <w:r>
        <w:rPr>
          <w:w w:val="105"/>
          <w:sz w:val="21"/>
        </w:rPr>
        <w:t>whether</w:t>
      </w:r>
    </w:p>
    <w:p>
      <w:pPr>
        <w:pStyle w:val="BodyText"/>
        <w:spacing w:line="242" w:lineRule="auto" w:before="3"/>
        <w:ind w:left="2381" w:right="1895"/>
      </w:pPr>
      <w:r>
        <w:rPr>
          <w:w w:val="105"/>
        </w:rPr>
        <w:t>an unlawful </w:t>
      </w:r>
      <w:r>
        <w:rPr>
          <w:spacing w:val="-3"/>
          <w:w w:val="105"/>
        </w:rPr>
        <w:t>killer </w:t>
      </w:r>
      <w:r>
        <w:rPr>
          <w:w w:val="105"/>
        </w:rPr>
        <w:t>should be able to </w:t>
      </w:r>
      <w:r>
        <w:rPr>
          <w:spacing w:val="-3"/>
          <w:w w:val="105"/>
        </w:rPr>
        <w:t>inherit from </w:t>
      </w:r>
      <w:r>
        <w:rPr>
          <w:w w:val="105"/>
        </w:rPr>
        <w:t>their victim. These </w:t>
      </w:r>
      <w:r>
        <w:rPr>
          <w:spacing w:val="-3"/>
          <w:w w:val="105"/>
        </w:rPr>
        <w:t>might include </w:t>
      </w:r>
      <w:r>
        <w:rPr>
          <w:w w:val="105"/>
        </w:rPr>
        <w:t>the forgiveness of the deceased; the impact of the loss of </w:t>
      </w:r>
      <w:r>
        <w:rPr>
          <w:spacing w:val="-3"/>
          <w:w w:val="105"/>
        </w:rPr>
        <w:t>inheritance </w:t>
      </w:r>
      <w:r>
        <w:rPr>
          <w:w w:val="105"/>
        </w:rPr>
        <w:t>on the </w:t>
      </w:r>
      <w:r>
        <w:rPr>
          <w:spacing w:val="-3"/>
          <w:w w:val="105"/>
        </w:rPr>
        <w:t>killer;</w:t>
      </w:r>
    </w:p>
    <w:p>
      <w:pPr>
        <w:pStyle w:val="BodyText"/>
        <w:spacing w:before="2"/>
        <w:ind w:left="2381"/>
      </w:pPr>
      <w:r>
        <w:rPr/>
        <w:t>or whether the killer was found to be criminally responsible.</w:t>
      </w:r>
    </w:p>
    <w:p>
      <w:pPr>
        <w:pStyle w:val="BodyText"/>
        <w:rPr>
          <w:sz w:val="20"/>
        </w:rPr>
      </w:pPr>
    </w:p>
    <w:p>
      <w:pPr>
        <w:pStyle w:val="BodyText"/>
        <w:rPr>
          <w:sz w:val="20"/>
        </w:rPr>
      </w:pPr>
    </w:p>
    <w:p>
      <w:pPr>
        <w:pStyle w:val="BodyText"/>
        <w:rPr>
          <w:sz w:val="20"/>
        </w:rPr>
      </w:pPr>
    </w:p>
    <w:p>
      <w:pPr>
        <w:pStyle w:val="BodyText"/>
        <w:spacing w:before="11"/>
        <w:rPr>
          <w:sz w:val="17"/>
        </w:rPr>
      </w:pPr>
      <w:r>
        <w:rPr/>
        <w:pict>
          <v:line style="position:absolute;mso-position-horizontal-relative:page;mso-position-vertical-relative:paragraph;z-index:800;mso-wrap-distance-left:0;mso-wrap-distance-right:0" from="79.370102pt,13.402843pt" to="515.905102pt,13.402843pt" stroked="true" strokeweight="1pt" strokecolor="#f9ceca">
            <v:stroke dashstyle="solid"/>
            <w10:wrap type="topAndBottom"/>
          </v:line>
        </w:pict>
      </w:r>
    </w:p>
    <w:p>
      <w:pPr>
        <w:tabs>
          <w:tab w:pos="2380" w:val="left" w:leader="none"/>
        </w:tabs>
        <w:spacing w:before="117"/>
        <w:ind w:left="1587" w:right="0" w:firstLine="0"/>
        <w:jc w:val="left"/>
        <w:rPr>
          <w:sz w:val="13"/>
        </w:rPr>
      </w:pPr>
      <w:r>
        <w:rPr>
          <w:w w:val="105"/>
          <w:sz w:val="13"/>
        </w:rPr>
        <w:t>80</w:t>
        <w:tab/>
        <w:t>[1964] 1 </w:t>
      </w:r>
      <w:r>
        <w:rPr>
          <w:spacing w:val="2"/>
          <w:w w:val="105"/>
          <w:sz w:val="13"/>
        </w:rPr>
        <w:t>WLR</w:t>
      </w:r>
      <w:r>
        <w:rPr>
          <w:spacing w:val="13"/>
          <w:w w:val="105"/>
          <w:sz w:val="13"/>
        </w:rPr>
        <w:t> </w:t>
      </w:r>
      <w:r>
        <w:rPr>
          <w:spacing w:val="-3"/>
          <w:w w:val="105"/>
          <w:sz w:val="13"/>
        </w:rPr>
        <w:t>451.</w:t>
      </w:r>
    </w:p>
    <w:p>
      <w:pPr>
        <w:pStyle w:val="ListParagraph"/>
        <w:numPr>
          <w:ilvl w:val="0"/>
          <w:numId w:val="29"/>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i/>
          <w:w w:val="105"/>
          <w:sz w:val="13"/>
        </w:rPr>
        <w:t>455</w:t>
      </w:r>
      <w:r>
        <w:rPr>
          <w:w w:val="105"/>
          <w:sz w:val="13"/>
        </w:rPr>
        <w:t>.</w:t>
      </w:r>
    </w:p>
    <w:p>
      <w:pPr>
        <w:pStyle w:val="ListParagraph"/>
        <w:numPr>
          <w:ilvl w:val="0"/>
          <w:numId w:val="29"/>
        </w:numPr>
        <w:tabs>
          <w:tab w:pos="2380" w:val="left" w:leader="none"/>
          <w:tab w:pos="2381" w:val="left" w:leader="none"/>
        </w:tabs>
        <w:spacing w:line="240" w:lineRule="auto" w:before="2" w:after="0"/>
        <w:ind w:left="2380" w:right="0" w:hanging="793"/>
        <w:jc w:val="left"/>
        <w:rPr>
          <w:sz w:val="13"/>
        </w:rPr>
      </w:pPr>
      <w:r>
        <w:rPr>
          <w:i/>
          <w:w w:val="105"/>
          <w:sz w:val="13"/>
        </w:rPr>
        <w:t>R v Klinkermann </w:t>
      </w:r>
      <w:r>
        <w:rPr>
          <w:w w:val="105"/>
          <w:sz w:val="13"/>
        </w:rPr>
        <w:t>[2013] VSC</w:t>
      </w:r>
      <w:r>
        <w:rPr>
          <w:spacing w:val="21"/>
          <w:w w:val="105"/>
          <w:sz w:val="13"/>
        </w:rPr>
        <w:t> </w:t>
      </w:r>
      <w:r>
        <w:rPr>
          <w:w w:val="105"/>
          <w:sz w:val="13"/>
        </w:rPr>
        <w:t>65.</w:t>
      </w:r>
    </w:p>
    <w:p>
      <w:pPr>
        <w:pStyle w:val="ListParagraph"/>
        <w:numPr>
          <w:ilvl w:val="0"/>
          <w:numId w:val="29"/>
        </w:numPr>
        <w:tabs>
          <w:tab w:pos="2380" w:val="left" w:leader="none"/>
          <w:tab w:pos="2381" w:val="left" w:leader="none"/>
        </w:tabs>
        <w:spacing w:line="240" w:lineRule="auto" w:before="1" w:after="0"/>
        <w:ind w:left="2380" w:right="1616" w:hanging="793"/>
        <w:jc w:val="left"/>
        <w:rPr>
          <w:sz w:val="13"/>
        </w:rPr>
      </w:pPr>
      <w:r>
        <w:rPr>
          <w:w w:val="105"/>
          <w:sz w:val="13"/>
        </w:rPr>
        <w:t>Wis Stat § </w:t>
      </w:r>
      <w:r>
        <w:rPr>
          <w:spacing w:val="2"/>
          <w:w w:val="105"/>
          <w:sz w:val="13"/>
        </w:rPr>
        <w:t>854.14(6)(b) </w:t>
      </w:r>
      <w:r>
        <w:rPr>
          <w:w w:val="105"/>
          <w:sz w:val="13"/>
        </w:rPr>
        <w:t>(2013); </w:t>
      </w:r>
      <w:r>
        <w:rPr>
          <w:spacing w:val="2"/>
          <w:w w:val="105"/>
          <w:sz w:val="13"/>
        </w:rPr>
        <w:t>Anne-Marie </w:t>
      </w:r>
      <w:r>
        <w:rPr>
          <w:w w:val="105"/>
          <w:sz w:val="13"/>
        </w:rPr>
        <w:t>Rhodes, ‘Consequences of Heirs’ Misconduct: Moving from Rules to Discretion’ (2007) 33 </w:t>
      </w:r>
      <w:r>
        <w:rPr>
          <w:i/>
          <w:w w:val="105"/>
          <w:sz w:val="13"/>
        </w:rPr>
        <w:t>Ohio </w:t>
      </w:r>
      <w:r>
        <w:rPr>
          <w:i/>
          <w:w w:val="105"/>
          <w:sz w:val="13"/>
        </w:rPr>
        <w:t>Northern University Law Review </w:t>
      </w:r>
      <w:r>
        <w:rPr>
          <w:w w:val="105"/>
          <w:sz w:val="13"/>
        </w:rPr>
        <w:t>975,</w:t>
      </w:r>
      <w:r>
        <w:rPr>
          <w:spacing w:val="20"/>
          <w:w w:val="105"/>
          <w:sz w:val="13"/>
        </w:rPr>
        <w:t> </w:t>
      </w:r>
      <w:r>
        <w:rPr>
          <w:w w:val="105"/>
          <w:sz w:val="13"/>
        </w:rPr>
        <w:t>981.</w:t>
      </w:r>
    </w:p>
    <w:p>
      <w:pPr>
        <w:pStyle w:val="ListParagraph"/>
        <w:numPr>
          <w:ilvl w:val="0"/>
          <w:numId w:val="29"/>
        </w:numPr>
        <w:tabs>
          <w:tab w:pos="2380" w:val="left" w:leader="none"/>
          <w:tab w:pos="2381" w:val="left" w:leader="none"/>
        </w:tabs>
        <w:spacing w:line="240" w:lineRule="auto" w:before="3" w:after="0"/>
        <w:ind w:left="2380" w:right="0" w:hanging="793"/>
        <w:jc w:val="left"/>
        <w:rPr>
          <w:i/>
          <w:sz w:val="13"/>
        </w:rPr>
      </w:pPr>
      <w:r>
        <w:rPr>
          <w:spacing w:val="2"/>
          <w:w w:val="105"/>
          <w:sz w:val="13"/>
        </w:rPr>
        <w:t>Anne-Marie</w:t>
      </w:r>
      <w:r>
        <w:rPr>
          <w:spacing w:val="5"/>
          <w:w w:val="105"/>
          <w:sz w:val="13"/>
        </w:rPr>
        <w:t> </w:t>
      </w:r>
      <w:r>
        <w:rPr>
          <w:w w:val="105"/>
          <w:sz w:val="13"/>
        </w:rPr>
        <w:t>Rhodes,</w:t>
      </w:r>
      <w:r>
        <w:rPr>
          <w:spacing w:val="5"/>
          <w:w w:val="105"/>
          <w:sz w:val="13"/>
        </w:rPr>
        <w:t> </w:t>
      </w:r>
      <w:r>
        <w:rPr>
          <w:w w:val="105"/>
          <w:sz w:val="13"/>
        </w:rPr>
        <w:t>‘Consequences</w:t>
      </w:r>
      <w:r>
        <w:rPr>
          <w:spacing w:val="6"/>
          <w:w w:val="105"/>
          <w:sz w:val="13"/>
        </w:rPr>
        <w:t> </w:t>
      </w:r>
      <w:r>
        <w:rPr>
          <w:w w:val="105"/>
          <w:sz w:val="13"/>
        </w:rPr>
        <w:t>of</w:t>
      </w:r>
      <w:r>
        <w:rPr>
          <w:spacing w:val="5"/>
          <w:w w:val="105"/>
          <w:sz w:val="13"/>
        </w:rPr>
        <w:t> </w:t>
      </w:r>
      <w:r>
        <w:rPr>
          <w:w w:val="105"/>
          <w:sz w:val="13"/>
        </w:rPr>
        <w:t>Heirs’</w:t>
      </w:r>
      <w:r>
        <w:rPr>
          <w:spacing w:val="6"/>
          <w:w w:val="105"/>
          <w:sz w:val="13"/>
        </w:rPr>
        <w:t> </w:t>
      </w:r>
      <w:r>
        <w:rPr>
          <w:w w:val="105"/>
          <w:sz w:val="13"/>
        </w:rPr>
        <w:t>Misconduct:</w:t>
      </w:r>
      <w:r>
        <w:rPr>
          <w:spacing w:val="5"/>
          <w:w w:val="105"/>
          <w:sz w:val="13"/>
        </w:rPr>
        <w:t> </w:t>
      </w:r>
      <w:r>
        <w:rPr>
          <w:w w:val="105"/>
          <w:sz w:val="13"/>
        </w:rPr>
        <w:t>Moving</w:t>
      </w:r>
      <w:r>
        <w:rPr>
          <w:spacing w:val="6"/>
          <w:w w:val="105"/>
          <w:sz w:val="13"/>
        </w:rPr>
        <w:t> </w:t>
      </w:r>
      <w:r>
        <w:rPr>
          <w:w w:val="105"/>
          <w:sz w:val="13"/>
        </w:rPr>
        <w:t>from</w:t>
      </w:r>
      <w:r>
        <w:rPr>
          <w:spacing w:val="5"/>
          <w:w w:val="105"/>
          <w:sz w:val="13"/>
        </w:rPr>
        <w:t> </w:t>
      </w:r>
      <w:r>
        <w:rPr>
          <w:w w:val="105"/>
          <w:sz w:val="13"/>
        </w:rPr>
        <w:t>Rules</w:t>
      </w:r>
      <w:r>
        <w:rPr>
          <w:spacing w:val="6"/>
          <w:w w:val="105"/>
          <w:sz w:val="13"/>
        </w:rPr>
        <w:t> </w:t>
      </w:r>
      <w:r>
        <w:rPr>
          <w:w w:val="105"/>
          <w:sz w:val="13"/>
        </w:rPr>
        <w:t>to</w:t>
      </w:r>
      <w:r>
        <w:rPr>
          <w:spacing w:val="5"/>
          <w:w w:val="105"/>
          <w:sz w:val="13"/>
        </w:rPr>
        <w:t> </w:t>
      </w:r>
      <w:r>
        <w:rPr>
          <w:w w:val="105"/>
          <w:sz w:val="13"/>
        </w:rPr>
        <w:t>Discretion’</w:t>
      </w:r>
      <w:r>
        <w:rPr>
          <w:spacing w:val="6"/>
          <w:w w:val="105"/>
          <w:sz w:val="13"/>
        </w:rPr>
        <w:t> </w:t>
      </w:r>
      <w:r>
        <w:rPr>
          <w:w w:val="105"/>
          <w:sz w:val="13"/>
        </w:rPr>
        <w:t>(2007)</w:t>
      </w:r>
      <w:r>
        <w:rPr>
          <w:spacing w:val="5"/>
          <w:w w:val="105"/>
          <w:sz w:val="13"/>
        </w:rPr>
        <w:t> </w:t>
      </w:r>
      <w:r>
        <w:rPr>
          <w:w w:val="105"/>
          <w:sz w:val="13"/>
        </w:rPr>
        <w:t>33</w:t>
      </w:r>
      <w:r>
        <w:rPr>
          <w:spacing w:val="6"/>
          <w:w w:val="105"/>
          <w:sz w:val="13"/>
        </w:rPr>
        <w:t> </w:t>
      </w:r>
      <w:r>
        <w:rPr>
          <w:i/>
          <w:w w:val="105"/>
          <w:sz w:val="13"/>
        </w:rPr>
        <w:t>Ohio</w:t>
      </w:r>
      <w:r>
        <w:rPr>
          <w:i/>
          <w:spacing w:val="4"/>
          <w:w w:val="105"/>
          <w:sz w:val="13"/>
        </w:rPr>
        <w:t> </w:t>
      </w:r>
      <w:r>
        <w:rPr>
          <w:i/>
          <w:w w:val="105"/>
          <w:sz w:val="13"/>
        </w:rPr>
        <w:t>Northern</w:t>
      </w:r>
      <w:r>
        <w:rPr>
          <w:i/>
          <w:spacing w:val="5"/>
          <w:w w:val="105"/>
          <w:sz w:val="13"/>
        </w:rPr>
        <w:t> </w:t>
      </w:r>
      <w:r>
        <w:rPr>
          <w:i/>
          <w:w w:val="105"/>
          <w:sz w:val="13"/>
        </w:rPr>
        <w:t>University</w:t>
      </w:r>
      <w:r>
        <w:rPr>
          <w:i/>
          <w:spacing w:val="4"/>
          <w:w w:val="105"/>
          <w:sz w:val="13"/>
        </w:rPr>
        <w:t> </w:t>
      </w:r>
      <w:r>
        <w:rPr>
          <w:i/>
          <w:w w:val="105"/>
          <w:sz w:val="13"/>
        </w:rPr>
        <w:t>Law</w:t>
      </w:r>
      <w:r>
        <w:rPr>
          <w:i/>
          <w:spacing w:val="5"/>
          <w:w w:val="105"/>
          <w:sz w:val="13"/>
        </w:rPr>
        <w:t> </w:t>
      </w:r>
      <w:r>
        <w:rPr>
          <w:i/>
          <w:w w:val="105"/>
          <w:sz w:val="13"/>
        </w:rPr>
        <w:t>Review</w:t>
      </w:r>
    </w:p>
    <w:p>
      <w:pPr>
        <w:spacing w:before="1"/>
        <w:ind w:left="2380" w:right="0" w:firstLine="0"/>
        <w:jc w:val="left"/>
        <w:rPr>
          <w:sz w:val="13"/>
        </w:rPr>
      </w:pPr>
      <w:r>
        <w:rPr>
          <w:w w:val="110"/>
          <w:sz w:val="13"/>
        </w:rPr>
        <w:t>975, 981.</w:t>
      </w:r>
    </w:p>
    <w:p>
      <w:pPr>
        <w:pStyle w:val="ListParagraph"/>
        <w:numPr>
          <w:ilvl w:val="0"/>
          <w:numId w:val="29"/>
        </w:numPr>
        <w:tabs>
          <w:tab w:pos="2380" w:val="left" w:leader="none"/>
          <w:tab w:pos="2381" w:val="left" w:leader="none"/>
        </w:tabs>
        <w:spacing w:line="240" w:lineRule="auto" w:before="1" w:after="0"/>
        <w:ind w:left="2380" w:right="0" w:hanging="793"/>
        <w:jc w:val="left"/>
        <w:rPr>
          <w:sz w:val="13"/>
        </w:rPr>
      </w:pPr>
      <w:r>
        <w:rPr/>
        <w:pict>
          <v:shape style="position:absolute;margin-left:36pt;margin-top:3.597864pt;width:13.35pt;height:14.25pt;mso-position-horizontal-relative:page;mso-position-vertical-relative:paragraph;z-index:2872" type="#_x0000_t202" filled="false" stroked="false">
            <v:textbox inset="0,0,0,0">
              <w:txbxContent>
                <w:p>
                  <w:pPr>
                    <w:spacing w:line="284" w:lineRule="exact" w:before="0"/>
                    <w:ind w:left="0" w:right="0" w:firstLine="0"/>
                    <w:jc w:val="left"/>
                    <w:rPr>
                      <w:b/>
                      <w:sz w:val="24"/>
                    </w:rPr>
                  </w:pPr>
                  <w:r>
                    <w:rPr>
                      <w:b/>
                      <w:color w:val="EC5A4F"/>
                      <w:w w:val="105"/>
                      <w:sz w:val="24"/>
                    </w:rPr>
                    <w:t>28</w:t>
                  </w:r>
                </w:p>
              </w:txbxContent>
            </v:textbox>
            <w10:wrap type="none"/>
          </v:shape>
        </w:pict>
      </w:r>
      <w:r>
        <w:rPr>
          <w:w w:val="105"/>
          <w:sz w:val="13"/>
        </w:rPr>
        <w:t>Law Commission </w:t>
      </w:r>
      <w:r>
        <w:rPr>
          <w:spacing w:val="3"/>
          <w:w w:val="105"/>
          <w:sz w:val="13"/>
        </w:rPr>
        <w:t>(New </w:t>
      </w:r>
      <w:r>
        <w:rPr>
          <w:w w:val="105"/>
          <w:sz w:val="13"/>
        </w:rPr>
        <w:t>Zealand), above n </w:t>
      </w:r>
      <w:r>
        <w:rPr>
          <w:spacing w:val="-3"/>
          <w:w w:val="105"/>
          <w:sz w:val="13"/>
        </w:rPr>
        <w:t>31,</w:t>
      </w:r>
      <w:r>
        <w:rPr>
          <w:spacing w:val="2"/>
          <w:w w:val="105"/>
          <w:sz w:val="13"/>
        </w:rPr>
        <w:t> </w:t>
      </w:r>
      <w:r>
        <w:rPr>
          <w:spacing w:val="-5"/>
          <w:w w:val="105"/>
          <w:sz w:val="13"/>
        </w:rPr>
        <w:t>7.</w:t>
      </w:r>
    </w:p>
    <w:p>
      <w:pPr>
        <w:pStyle w:val="ListParagraph"/>
        <w:numPr>
          <w:ilvl w:val="0"/>
          <w:numId w:val="29"/>
        </w:numPr>
        <w:tabs>
          <w:tab w:pos="2380" w:val="left" w:leader="none"/>
          <w:tab w:pos="2381" w:val="left" w:leader="none"/>
        </w:tabs>
        <w:spacing w:line="240" w:lineRule="auto" w:before="2" w:after="0"/>
        <w:ind w:left="2380" w:right="0" w:hanging="793"/>
        <w:jc w:val="left"/>
        <w:rPr>
          <w:sz w:val="13"/>
        </w:rPr>
      </w:pPr>
      <w:r>
        <w:rPr>
          <w:w w:val="105"/>
          <w:sz w:val="13"/>
        </w:rPr>
        <w:t>New</w:t>
      </w:r>
      <w:r>
        <w:rPr>
          <w:spacing w:val="4"/>
          <w:w w:val="105"/>
          <w:sz w:val="13"/>
        </w:rPr>
        <w:t> </w:t>
      </w:r>
      <w:r>
        <w:rPr>
          <w:w w:val="105"/>
          <w:sz w:val="13"/>
        </w:rPr>
        <w:t>Zealand,</w:t>
      </w:r>
      <w:r>
        <w:rPr>
          <w:spacing w:val="5"/>
          <w:w w:val="105"/>
          <w:sz w:val="13"/>
        </w:rPr>
        <w:t> </w:t>
      </w:r>
      <w:r>
        <w:rPr>
          <w:i/>
          <w:w w:val="105"/>
          <w:sz w:val="13"/>
        </w:rPr>
        <w:t>Parliamentary</w:t>
      </w:r>
      <w:r>
        <w:rPr>
          <w:i/>
          <w:spacing w:val="4"/>
          <w:w w:val="105"/>
          <w:sz w:val="13"/>
        </w:rPr>
        <w:t> </w:t>
      </w:r>
      <w:r>
        <w:rPr>
          <w:i/>
          <w:w w:val="105"/>
          <w:sz w:val="13"/>
        </w:rPr>
        <w:t>Debates</w:t>
      </w:r>
      <w:r>
        <w:rPr>
          <w:w w:val="105"/>
          <w:sz w:val="13"/>
        </w:rPr>
        <w:t>,</w:t>
      </w:r>
      <w:r>
        <w:rPr>
          <w:spacing w:val="4"/>
          <w:w w:val="105"/>
          <w:sz w:val="13"/>
        </w:rPr>
        <w:t> </w:t>
      </w:r>
      <w:r>
        <w:rPr>
          <w:w w:val="105"/>
          <w:sz w:val="13"/>
        </w:rPr>
        <w:t>House</w:t>
      </w:r>
      <w:r>
        <w:rPr>
          <w:spacing w:val="5"/>
          <w:w w:val="105"/>
          <w:sz w:val="13"/>
        </w:rPr>
        <w:t> </w:t>
      </w:r>
      <w:r>
        <w:rPr>
          <w:w w:val="105"/>
          <w:sz w:val="13"/>
        </w:rPr>
        <w:t>of</w:t>
      </w:r>
      <w:r>
        <w:rPr>
          <w:spacing w:val="5"/>
          <w:w w:val="105"/>
          <w:sz w:val="13"/>
        </w:rPr>
        <w:t> </w:t>
      </w:r>
      <w:r>
        <w:rPr>
          <w:w w:val="105"/>
          <w:sz w:val="13"/>
        </w:rPr>
        <w:t>Representatives,</w:t>
      </w:r>
      <w:r>
        <w:rPr>
          <w:spacing w:val="5"/>
          <w:w w:val="105"/>
          <w:sz w:val="13"/>
        </w:rPr>
        <w:t> </w:t>
      </w:r>
      <w:r>
        <w:rPr>
          <w:w w:val="105"/>
          <w:sz w:val="13"/>
        </w:rPr>
        <w:t>8</w:t>
      </w:r>
      <w:r>
        <w:rPr>
          <w:spacing w:val="4"/>
          <w:w w:val="105"/>
          <w:sz w:val="13"/>
        </w:rPr>
        <w:t> </w:t>
      </w:r>
      <w:r>
        <w:rPr>
          <w:w w:val="105"/>
          <w:sz w:val="13"/>
        </w:rPr>
        <w:t>May</w:t>
      </w:r>
      <w:r>
        <w:rPr>
          <w:spacing w:val="5"/>
          <w:w w:val="105"/>
          <w:sz w:val="13"/>
        </w:rPr>
        <w:t> </w:t>
      </w:r>
      <w:r>
        <w:rPr>
          <w:w w:val="105"/>
          <w:sz w:val="13"/>
        </w:rPr>
        <w:t>2007,</w:t>
      </w:r>
      <w:r>
        <w:rPr>
          <w:spacing w:val="5"/>
          <w:w w:val="105"/>
          <w:sz w:val="13"/>
        </w:rPr>
        <w:t> </w:t>
      </w:r>
      <w:r>
        <w:rPr>
          <w:spacing w:val="2"/>
          <w:w w:val="105"/>
          <w:sz w:val="13"/>
        </w:rPr>
        <w:t>8988</w:t>
      </w:r>
      <w:r>
        <w:rPr>
          <w:spacing w:val="5"/>
          <w:w w:val="105"/>
          <w:sz w:val="13"/>
        </w:rPr>
        <w:t> </w:t>
      </w:r>
      <w:r>
        <w:rPr>
          <w:w w:val="105"/>
          <w:sz w:val="13"/>
        </w:rPr>
        <w:t>(Lynne</w:t>
      </w:r>
      <w:r>
        <w:rPr>
          <w:spacing w:val="4"/>
          <w:w w:val="105"/>
          <w:sz w:val="13"/>
        </w:rPr>
        <w:t> </w:t>
      </w:r>
      <w:r>
        <w:rPr>
          <w:w w:val="105"/>
          <w:sz w:val="13"/>
        </w:rPr>
        <w:t>Pillay),</w:t>
      </w:r>
      <w:r>
        <w:rPr>
          <w:spacing w:val="5"/>
          <w:w w:val="105"/>
          <w:sz w:val="13"/>
        </w:rPr>
        <w:t> </w:t>
      </w:r>
      <w:r>
        <w:rPr>
          <w:spacing w:val="2"/>
          <w:w w:val="105"/>
          <w:sz w:val="13"/>
        </w:rPr>
        <w:t>8990</w:t>
      </w:r>
      <w:r>
        <w:rPr>
          <w:spacing w:val="5"/>
          <w:w w:val="105"/>
          <w:sz w:val="13"/>
        </w:rPr>
        <w:t> </w:t>
      </w:r>
      <w:r>
        <w:rPr>
          <w:w w:val="105"/>
          <w:sz w:val="13"/>
        </w:rPr>
        <w:t>(Kate</w:t>
      </w:r>
      <w:r>
        <w:rPr>
          <w:spacing w:val="5"/>
          <w:w w:val="105"/>
          <w:sz w:val="13"/>
        </w:rPr>
        <w:t> </w:t>
      </w:r>
      <w:r>
        <w:rPr>
          <w:w w:val="105"/>
          <w:sz w:val="13"/>
        </w:rPr>
        <w:t>Wilkinson).</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12"/>
        <w:rPr>
          <w:sz w:val="18"/>
        </w:rPr>
      </w:pPr>
    </w:p>
    <w:p>
      <w:pPr>
        <w:pStyle w:val="Heading6"/>
        <w:spacing w:before="100"/>
      </w:pPr>
      <w:r>
        <w:rPr>
          <w:w w:val="115"/>
        </w:rPr>
        <w:t>Forgiveness by victim</w:t>
      </w:r>
    </w:p>
    <w:p>
      <w:pPr>
        <w:pStyle w:val="ListParagraph"/>
        <w:numPr>
          <w:ilvl w:val="1"/>
          <w:numId w:val="4"/>
        </w:numPr>
        <w:tabs>
          <w:tab w:pos="2380" w:val="left" w:leader="none"/>
          <w:tab w:pos="2381" w:val="left" w:leader="none"/>
        </w:tabs>
        <w:spacing w:line="242" w:lineRule="auto" w:before="151" w:after="0"/>
        <w:ind w:left="2381" w:right="1776" w:hanging="794"/>
        <w:jc w:val="left"/>
        <w:rPr>
          <w:sz w:val="21"/>
        </w:rPr>
      </w:pPr>
      <w:r>
        <w:rPr>
          <w:sz w:val="21"/>
        </w:rPr>
        <w:t>In some </w:t>
      </w:r>
      <w:r>
        <w:rPr>
          <w:spacing w:val="-3"/>
          <w:sz w:val="21"/>
        </w:rPr>
        <w:t>circumstances  </w:t>
      </w:r>
      <w:r>
        <w:rPr>
          <w:sz w:val="21"/>
        </w:rPr>
        <w:t>the victim </w:t>
      </w:r>
      <w:r>
        <w:rPr>
          <w:spacing w:val="-3"/>
          <w:sz w:val="21"/>
        </w:rPr>
        <w:t>might</w:t>
      </w:r>
      <w:r>
        <w:rPr>
          <w:spacing w:val="41"/>
          <w:sz w:val="21"/>
        </w:rPr>
        <w:t> </w:t>
      </w:r>
      <w:r>
        <w:rPr>
          <w:spacing w:val="-2"/>
          <w:sz w:val="21"/>
        </w:rPr>
        <w:t>not  </w:t>
      </w:r>
      <w:r>
        <w:rPr>
          <w:spacing w:val="-3"/>
          <w:sz w:val="21"/>
        </w:rPr>
        <w:t>have  wanted  </w:t>
      </w:r>
      <w:r>
        <w:rPr>
          <w:sz w:val="21"/>
        </w:rPr>
        <w:t>the </w:t>
      </w:r>
      <w:r>
        <w:rPr>
          <w:spacing w:val="-3"/>
          <w:sz w:val="21"/>
        </w:rPr>
        <w:t>killer  </w:t>
      </w:r>
      <w:r>
        <w:rPr>
          <w:sz w:val="21"/>
        </w:rPr>
        <w:t>to be </w:t>
      </w:r>
      <w:r>
        <w:rPr>
          <w:spacing w:val="-3"/>
          <w:sz w:val="21"/>
        </w:rPr>
        <w:t>disinherited.  </w:t>
      </w:r>
      <w:r>
        <w:rPr>
          <w:sz w:val="21"/>
        </w:rPr>
        <w:t>It is </w:t>
      </w:r>
      <w:r>
        <w:rPr>
          <w:spacing w:val="-3"/>
          <w:sz w:val="21"/>
        </w:rPr>
        <w:t>unclear  </w:t>
      </w:r>
      <w:r>
        <w:rPr>
          <w:sz w:val="21"/>
        </w:rPr>
        <w:t>whether the </w:t>
      </w:r>
      <w:r>
        <w:rPr>
          <w:spacing w:val="-3"/>
          <w:sz w:val="21"/>
        </w:rPr>
        <w:t>forfeiture</w:t>
      </w:r>
      <w:r>
        <w:rPr>
          <w:spacing w:val="41"/>
          <w:sz w:val="21"/>
        </w:rPr>
        <w:t> </w:t>
      </w:r>
      <w:r>
        <w:rPr>
          <w:sz w:val="21"/>
        </w:rPr>
        <w:t>rule applies if a person who is </w:t>
      </w:r>
      <w:r>
        <w:rPr>
          <w:spacing w:val="-3"/>
          <w:sz w:val="21"/>
        </w:rPr>
        <w:t>fatally  injured  makes  </w:t>
      </w:r>
      <w:r>
        <w:rPr>
          <w:sz w:val="21"/>
        </w:rPr>
        <w:t>a </w:t>
      </w:r>
      <w:r>
        <w:rPr>
          <w:spacing w:val="-3"/>
          <w:sz w:val="21"/>
        </w:rPr>
        <w:t>will </w:t>
      </w:r>
      <w:r>
        <w:rPr>
          <w:sz w:val="21"/>
        </w:rPr>
        <w:t>after the attack </w:t>
      </w:r>
      <w:r>
        <w:rPr>
          <w:spacing w:val="-3"/>
          <w:sz w:val="21"/>
        </w:rPr>
        <w:t>that </w:t>
      </w:r>
      <w:r>
        <w:rPr>
          <w:sz w:val="21"/>
        </w:rPr>
        <w:t>causes their </w:t>
      </w:r>
      <w:r>
        <w:rPr>
          <w:spacing w:val="-3"/>
          <w:sz w:val="21"/>
        </w:rPr>
        <w:t>death,  knowingly  granting  </w:t>
      </w:r>
      <w:r>
        <w:rPr>
          <w:sz w:val="21"/>
        </w:rPr>
        <w:t>a benefit to the </w:t>
      </w:r>
      <w:r>
        <w:rPr>
          <w:spacing w:val="-4"/>
          <w:sz w:val="21"/>
        </w:rPr>
        <w:t>killer.</w:t>
      </w:r>
      <w:r>
        <w:rPr>
          <w:spacing w:val="-4"/>
          <w:position w:val="7"/>
          <w:sz w:val="12"/>
        </w:rPr>
        <w:t>87 </w:t>
      </w:r>
      <w:r>
        <w:rPr>
          <w:spacing w:val="-4"/>
          <w:sz w:val="12"/>
        </w:rPr>
        <w:t> </w:t>
      </w:r>
      <w:r>
        <w:rPr>
          <w:sz w:val="21"/>
        </w:rPr>
        <w:t>The </w:t>
      </w:r>
      <w:r>
        <w:rPr>
          <w:spacing w:val="-3"/>
          <w:sz w:val="21"/>
        </w:rPr>
        <w:t>single </w:t>
      </w:r>
      <w:r>
        <w:rPr>
          <w:sz w:val="21"/>
        </w:rPr>
        <w:t>authority supporting the proposition </w:t>
      </w:r>
      <w:r>
        <w:rPr>
          <w:spacing w:val="-3"/>
          <w:sz w:val="21"/>
        </w:rPr>
        <w:t>that </w:t>
      </w:r>
      <w:r>
        <w:rPr>
          <w:sz w:val="21"/>
        </w:rPr>
        <w:t>a </w:t>
      </w:r>
      <w:r>
        <w:rPr>
          <w:spacing w:val="-3"/>
          <w:sz w:val="21"/>
        </w:rPr>
        <w:t>killer may </w:t>
      </w:r>
      <w:r>
        <w:rPr>
          <w:sz w:val="21"/>
        </w:rPr>
        <w:t>be  </w:t>
      </w:r>
      <w:r>
        <w:rPr>
          <w:spacing w:val="-3"/>
          <w:sz w:val="21"/>
        </w:rPr>
        <w:t>forgiven  </w:t>
      </w:r>
      <w:r>
        <w:rPr>
          <w:sz w:val="21"/>
        </w:rPr>
        <w:t>by  their victim in order to </w:t>
      </w:r>
      <w:r>
        <w:rPr>
          <w:spacing w:val="-3"/>
          <w:sz w:val="21"/>
        </w:rPr>
        <w:t>inherit </w:t>
      </w:r>
      <w:r>
        <w:rPr>
          <w:sz w:val="21"/>
        </w:rPr>
        <w:t>was expressed as part of a minority </w:t>
      </w:r>
      <w:r>
        <w:rPr>
          <w:spacing w:val="-3"/>
          <w:sz w:val="21"/>
        </w:rPr>
        <w:t>judgment </w:t>
      </w:r>
      <w:r>
        <w:rPr>
          <w:sz w:val="21"/>
        </w:rPr>
        <w:t>in Canada.</w:t>
      </w:r>
      <w:r>
        <w:rPr>
          <w:position w:val="7"/>
          <w:sz w:val="12"/>
        </w:rPr>
        <w:t>88 </w:t>
      </w:r>
      <w:r>
        <w:rPr>
          <w:sz w:val="21"/>
        </w:rPr>
        <w:t>In </w:t>
      </w:r>
      <w:r>
        <w:rPr>
          <w:i/>
          <w:spacing w:val="-3"/>
          <w:sz w:val="21"/>
        </w:rPr>
        <w:t>Lundy  </w:t>
      </w:r>
      <w:r>
        <w:rPr>
          <w:i/>
          <w:sz w:val="21"/>
        </w:rPr>
        <w:t>v </w:t>
      </w:r>
      <w:r>
        <w:rPr>
          <w:i/>
          <w:spacing w:val="-3"/>
          <w:sz w:val="21"/>
        </w:rPr>
        <w:t>Lundy </w:t>
      </w:r>
      <w:r>
        <w:rPr>
          <w:position w:val="7"/>
          <w:sz w:val="12"/>
        </w:rPr>
        <w:t>89</w:t>
      </w:r>
      <w:r>
        <w:rPr>
          <w:spacing w:val="27"/>
          <w:position w:val="7"/>
          <w:sz w:val="12"/>
        </w:rPr>
        <w:t> </w:t>
      </w:r>
      <w:r>
        <w:rPr>
          <w:sz w:val="21"/>
        </w:rPr>
        <w:t>a man who was his </w:t>
      </w:r>
      <w:r>
        <w:rPr>
          <w:spacing w:val="-4"/>
          <w:sz w:val="21"/>
        </w:rPr>
        <w:t>wife’s  </w:t>
      </w:r>
      <w:r>
        <w:rPr>
          <w:sz w:val="21"/>
        </w:rPr>
        <w:t>beneficiary under her </w:t>
      </w:r>
      <w:r>
        <w:rPr>
          <w:spacing w:val="-3"/>
          <w:sz w:val="21"/>
        </w:rPr>
        <w:t>will  </w:t>
      </w:r>
      <w:r>
        <w:rPr>
          <w:sz w:val="21"/>
        </w:rPr>
        <w:t>was convicted of   her </w:t>
      </w:r>
      <w:r>
        <w:rPr>
          <w:spacing w:val="-3"/>
          <w:sz w:val="21"/>
        </w:rPr>
        <w:t>manslaughter </w:t>
      </w:r>
      <w:r>
        <w:rPr>
          <w:sz w:val="21"/>
        </w:rPr>
        <w:t>and </w:t>
      </w:r>
      <w:r>
        <w:rPr>
          <w:spacing w:val="-2"/>
          <w:sz w:val="21"/>
        </w:rPr>
        <w:t>had </w:t>
      </w:r>
      <w:r>
        <w:rPr>
          <w:spacing w:val="-3"/>
          <w:sz w:val="21"/>
        </w:rPr>
        <w:t>transferred </w:t>
      </w:r>
      <w:r>
        <w:rPr>
          <w:sz w:val="21"/>
        </w:rPr>
        <w:t>ownership of the property  to  his  </w:t>
      </w:r>
      <w:r>
        <w:rPr>
          <w:spacing w:val="-4"/>
          <w:sz w:val="21"/>
        </w:rPr>
        <w:t>brother.  </w:t>
      </w:r>
      <w:r>
        <w:rPr>
          <w:sz w:val="21"/>
        </w:rPr>
        <w:t>The court held </w:t>
      </w:r>
      <w:r>
        <w:rPr>
          <w:spacing w:val="-3"/>
          <w:sz w:val="21"/>
        </w:rPr>
        <w:t>that </w:t>
      </w:r>
      <w:r>
        <w:rPr>
          <w:sz w:val="21"/>
        </w:rPr>
        <w:t>the </w:t>
      </w:r>
      <w:r>
        <w:rPr>
          <w:spacing w:val="-3"/>
          <w:sz w:val="21"/>
        </w:rPr>
        <w:t>killer </w:t>
      </w:r>
      <w:r>
        <w:rPr>
          <w:sz w:val="21"/>
        </w:rPr>
        <w:t>was </w:t>
      </w:r>
      <w:r>
        <w:rPr>
          <w:spacing w:val="-2"/>
          <w:sz w:val="21"/>
        </w:rPr>
        <w:t>not </w:t>
      </w:r>
      <w:r>
        <w:rPr>
          <w:sz w:val="21"/>
        </w:rPr>
        <w:t>able to </w:t>
      </w:r>
      <w:r>
        <w:rPr>
          <w:spacing w:val="-3"/>
          <w:sz w:val="21"/>
        </w:rPr>
        <w:t>inherit  </w:t>
      </w:r>
      <w:r>
        <w:rPr>
          <w:sz w:val="21"/>
        </w:rPr>
        <w:t>as a </w:t>
      </w:r>
      <w:r>
        <w:rPr>
          <w:spacing w:val="-3"/>
          <w:sz w:val="21"/>
        </w:rPr>
        <w:t>result</w:t>
      </w:r>
      <w:r>
        <w:rPr>
          <w:spacing w:val="41"/>
          <w:sz w:val="21"/>
        </w:rPr>
        <w:t> </w:t>
      </w:r>
      <w:r>
        <w:rPr>
          <w:sz w:val="21"/>
        </w:rPr>
        <w:t>of the </w:t>
      </w:r>
      <w:r>
        <w:rPr>
          <w:spacing w:val="-3"/>
          <w:sz w:val="21"/>
        </w:rPr>
        <w:t>forfeiture  rule.  </w:t>
      </w:r>
      <w:r>
        <w:rPr>
          <w:sz w:val="21"/>
        </w:rPr>
        <w:t>There was no evidence of the existence of </w:t>
      </w:r>
      <w:r>
        <w:rPr>
          <w:spacing w:val="-3"/>
          <w:sz w:val="21"/>
        </w:rPr>
        <w:t>any </w:t>
      </w:r>
      <w:r>
        <w:rPr>
          <w:sz w:val="21"/>
        </w:rPr>
        <w:t>interval between </w:t>
      </w:r>
      <w:r>
        <w:rPr>
          <w:spacing w:val="-3"/>
          <w:sz w:val="21"/>
        </w:rPr>
        <w:t>wounding </w:t>
      </w:r>
      <w:r>
        <w:rPr>
          <w:sz w:val="21"/>
        </w:rPr>
        <w:t>and death in which forgiveness </w:t>
      </w:r>
      <w:r>
        <w:rPr>
          <w:spacing w:val="-3"/>
          <w:sz w:val="21"/>
        </w:rPr>
        <w:t>may have occurred,</w:t>
      </w:r>
      <w:r>
        <w:rPr>
          <w:spacing w:val="-3"/>
          <w:position w:val="7"/>
          <w:sz w:val="12"/>
        </w:rPr>
        <w:t>90 </w:t>
      </w:r>
      <w:r>
        <w:rPr>
          <w:spacing w:val="-3"/>
          <w:sz w:val="21"/>
        </w:rPr>
        <w:t>although </w:t>
      </w:r>
      <w:r>
        <w:rPr>
          <w:sz w:val="21"/>
        </w:rPr>
        <w:t>Justice </w:t>
      </w:r>
      <w:r>
        <w:rPr>
          <w:spacing w:val="-4"/>
          <w:sz w:val="21"/>
        </w:rPr>
        <w:t>Taschereau </w:t>
      </w:r>
      <w:r>
        <w:rPr>
          <w:sz w:val="21"/>
        </w:rPr>
        <w:t>in his minority </w:t>
      </w:r>
      <w:r>
        <w:rPr>
          <w:spacing w:val="-3"/>
          <w:sz w:val="21"/>
        </w:rPr>
        <w:t>judgment </w:t>
      </w:r>
      <w:r>
        <w:rPr>
          <w:sz w:val="21"/>
        </w:rPr>
        <w:t>stated</w:t>
      </w:r>
      <w:r>
        <w:rPr>
          <w:spacing w:val="8"/>
          <w:sz w:val="21"/>
        </w:rPr>
        <w:t> </w:t>
      </w:r>
      <w:r>
        <w:rPr>
          <w:sz w:val="21"/>
        </w:rPr>
        <w:t>that:</w:t>
      </w:r>
    </w:p>
    <w:p>
      <w:pPr>
        <w:spacing w:line="254" w:lineRule="auto" w:before="141"/>
        <w:ind w:left="2834" w:right="1973" w:firstLine="0"/>
        <w:jc w:val="left"/>
        <w:rPr>
          <w:sz w:val="11"/>
        </w:rPr>
      </w:pPr>
      <w:r>
        <w:rPr>
          <w:w w:val="105"/>
          <w:sz w:val="20"/>
        </w:rPr>
        <w:t>[I]t cannot be denied, I presume, that a will by any one in favour of the person who killed them is good, if made in the interval between the wound and death.</w:t>
      </w:r>
      <w:r>
        <w:rPr>
          <w:w w:val="105"/>
          <w:position w:val="7"/>
          <w:sz w:val="11"/>
        </w:rPr>
        <w:t>91</w:t>
      </w:r>
    </w:p>
    <w:p>
      <w:pPr>
        <w:pStyle w:val="ListParagraph"/>
        <w:numPr>
          <w:ilvl w:val="1"/>
          <w:numId w:val="4"/>
        </w:numPr>
        <w:tabs>
          <w:tab w:pos="2380" w:val="left" w:leader="none"/>
          <w:tab w:pos="2381" w:val="left" w:leader="none"/>
        </w:tabs>
        <w:spacing w:line="242" w:lineRule="auto" w:before="113" w:after="0"/>
        <w:ind w:left="2381" w:right="2083" w:hanging="794"/>
        <w:jc w:val="left"/>
        <w:rPr>
          <w:sz w:val="21"/>
        </w:rPr>
      </w:pPr>
      <w:r>
        <w:rPr>
          <w:w w:val="105"/>
          <w:sz w:val="21"/>
        </w:rPr>
        <w:t>The </w:t>
      </w:r>
      <w:r>
        <w:rPr>
          <w:spacing w:val="-3"/>
          <w:w w:val="105"/>
          <w:sz w:val="21"/>
        </w:rPr>
        <w:t>French </w:t>
      </w:r>
      <w:r>
        <w:rPr>
          <w:w w:val="105"/>
          <w:sz w:val="21"/>
        </w:rPr>
        <w:t>and </w:t>
      </w:r>
      <w:r>
        <w:rPr>
          <w:spacing w:val="-3"/>
          <w:w w:val="105"/>
          <w:sz w:val="21"/>
        </w:rPr>
        <w:t>Louisiana Civil Codes </w:t>
      </w:r>
      <w:r>
        <w:rPr>
          <w:w w:val="105"/>
          <w:sz w:val="21"/>
        </w:rPr>
        <w:t>provide </w:t>
      </w:r>
      <w:r>
        <w:rPr>
          <w:spacing w:val="-3"/>
          <w:w w:val="105"/>
          <w:sz w:val="21"/>
        </w:rPr>
        <w:t>that </w:t>
      </w:r>
      <w:r>
        <w:rPr>
          <w:w w:val="105"/>
          <w:sz w:val="21"/>
        </w:rPr>
        <w:t>persons convicted of </w:t>
      </w:r>
      <w:r>
        <w:rPr>
          <w:spacing w:val="-3"/>
          <w:w w:val="105"/>
          <w:sz w:val="21"/>
        </w:rPr>
        <w:t>attempting </w:t>
      </w:r>
      <w:r>
        <w:rPr>
          <w:w w:val="105"/>
          <w:sz w:val="21"/>
        </w:rPr>
        <w:t>to</w:t>
      </w:r>
      <w:r>
        <w:rPr>
          <w:spacing w:val="-6"/>
          <w:w w:val="105"/>
          <w:sz w:val="21"/>
        </w:rPr>
        <w:t> </w:t>
      </w:r>
      <w:r>
        <w:rPr>
          <w:spacing w:val="-3"/>
          <w:w w:val="105"/>
          <w:sz w:val="21"/>
        </w:rPr>
        <w:t>kill</w:t>
      </w:r>
      <w:r>
        <w:rPr>
          <w:spacing w:val="-5"/>
          <w:w w:val="105"/>
          <w:sz w:val="21"/>
        </w:rPr>
        <w:t> </w:t>
      </w:r>
      <w:r>
        <w:rPr>
          <w:w w:val="105"/>
          <w:sz w:val="21"/>
        </w:rPr>
        <w:t>the</w:t>
      </w:r>
      <w:r>
        <w:rPr>
          <w:spacing w:val="-5"/>
          <w:w w:val="105"/>
          <w:sz w:val="21"/>
        </w:rPr>
        <w:t> </w:t>
      </w:r>
      <w:r>
        <w:rPr>
          <w:spacing w:val="-3"/>
          <w:w w:val="105"/>
          <w:sz w:val="21"/>
        </w:rPr>
        <w:t>will-maker</w:t>
      </w:r>
      <w:r>
        <w:rPr>
          <w:spacing w:val="-5"/>
          <w:w w:val="105"/>
          <w:sz w:val="21"/>
        </w:rPr>
        <w:t> </w:t>
      </w:r>
      <w:r>
        <w:rPr>
          <w:spacing w:val="-3"/>
          <w:w w:val="105"/>
          <w:sz w:val="21"/>
        </w:rPr>
        <w:t>are</w:t>
      </w:r>
      <w:r>
        <w:rPr>
          <w:spacing w:val="-5"/>
          <w:w w:val="105"/>
          <w:sz w:val="21"/>
        </w:rPr>
        <w:t> </w:t>
      </w:r>
      <w:r>
        <w:rPr>
          <w:spacing w:val="-2"/>
          <w:w w:val="105"/>
          <w:sz w:val="21"/>
        </w:rPr>
        <w:t>presumed</w:t>
      </w:r>
      <w:r>
        <w:rPr>
          <w:spacing w:val="-5"/>
          <w:w w:val="105"/>
          <w:sz w:val="21"/>
        </w:rPr>
        <w:t> </w:t>
      </w:r>
      <w:r>
        <w:rPr>
          <w:w w:val="105"/>
          <w:sz w:val="21"/>
        </w:rPr>
        <w:t>to</w:t>
      </w:r>
      <w:r>
        <w:rPr>
          <w:spacing w:val="-6"/>
          <w:w w:val="105"/>
          <w:sz w:val="21"/>
        </w:rPr>
        <w:t> </w:t>
      </w:r>
      <w:r>
        <w:rPr>
          <w:w w:val="105"/>
          <w:sz w:val="21"/>
        </w:rPr>
        <w:t>be</w:t>
      </w:r>
      <w:r>
        <w:rPr>
          <w:spacing w:val="-5"/>
          <w:w w:val="105"/>
          <w:sz w:val="21"/>
        </w:rPr>
        <w:t> </w:t>
      </w:r>
      <w:r>
        <w:rPr>
          <w:w w:val="105"/>
          <w:sz w:val="21"/>
        </w:rPr>
        <w:t>unworthy</w:t>
      </w:r>
      <w:r>
        <w:rPr>
          <w:spacing w:val="-5"/>
          <w:w w:val="105"/>
          <w:sz w:val="21"/>
        </w:rPr>
        <w:t> </w:t>
      </w:r>
      <w:r>
        <w:rPr>
          <w:w w:val="105"/>
          <w:sz w:val="21"/>
        </w:rPr>
        <w:t>heirs</w:t>
      </w:r>
      <w:r>
        <w:rPr>
          <w:spacing w:val="-5"/>
          <w:w w:val="105"/>
          <w:sz w:val="21"/>
        </w:rPr>
        <w:t> </w:t>
      </w:r>
      <w:r>
        <w:rPr>
          <w:w w:val="105"/>
          <w:sz w:val="21"/>
        </w:rPr>
        <w:t>who</w:t>
      </w:r>
      <w:r>
        <w:rPr>
          <w:spacing w:val="-5"/>
          <w:w w:val="105"/>
          <w:sz w:val="21"/>
        </w:rPr>
        <w:t> </w:t>
      </w:r>
      <w:r>
        <w:rPr>
          <w:spacing w:val="-3"/>
          <w:w w:val="105"/>
          <w:sz w:val="21"/>
        </w:rPr>
        <w:t>will</w:t>
      </w:r>
      <w:r>
        <w:rPr>
          <w:spacing w:val="-5"/>
          <w:w w:val="105"/>
          <w:sz w:val="21"/>
        </w:rPr>
        <w:t> </w:t>
      </w:r>
      <w:r>
        <w:rPr>
          <w:w w:val="105"/>
          <w:sz w:val="21"/>
        </w:rPr>
        <w:t>be</w:t>
      </w:r>
      <w:r>
        <w:rPr>
          <w:spacing w:val="-5"/>
          <w:w w:val="105"/>
          <w:sz w:val="21"/>
        </w:rPr>
        <w:t> </w:t>
      </w:r>
      <w:r>
        <w:rPr>
          <w:w w:val="105"/>
          <w:sz w:val="21"/>
        </w:rPr>
        <w:t>precluded</w:t>
      </w:r>
      <w:r>
        <w:rPr>
          <w:spacing w:val="-6"/>
          <w:w w:val="105"/>
          <w:sz w:val="21"/>
        </w:rPr>
        <w:t> </w:t>
      </w:r>
      <w:r>
        <w:rPr>
          <w:spacing w:val="-3"/>
          <w:w w:val="105"/>
          <w:sz w:val="21"/>
        </w:rPr>
        <w:t>from</w:t>
      </w:r>
    </w:p>
    <w:p>
      <w:pPr>
        <w:pStyle w:val="BodyText"/>
        <w:spacing w:line="242" w:lineRule="auto" w:before="2"/>
        <w:ind w:left="2380" w:right="1640"/>
        <w:jc w:val="both"/>
        <w:rPr>
          <w:sz w:val="12"/>
        </w:rPr>
      </w:pPr>
      <w:r>
        <w:rPr>
          <w:w w:val="105"/>
        </w:rPr>
        <w:t>inheriting—except</w:t>
      </w:r>
      <w:r>
        <w:rPr>
          <w:spacing w:val="-12"/>
          <w:w w:val="105"/>
        </w:rPr>
        <w:t> </w:t>
      </w:r>
      <w:r>
        <w:rPr>
          <w:w w:val="105"/>
        </w:rPr>
        <w:t>if</w:t>
      </w:r>
      <w:r>
        <w:rPr>
          <w:spacing w:val="-11"/>
          <w:w w:val="105"/>
        </w:rPr>
        <w:t> </w:t>
      </w:r>
      <w:r>
        <w:rPr>
          <w:w w:val="105"/>
        </w:rPr>
        <w:t>the</w:t>
      </w:r>
      <w:r>
        <w:rPr>
          <w:spacing w:val="-11"/>
          <w:w w:val="105"/>
        </w:rPr>
        <w:t> </w:t>
      </w:r>
      <w:r>
        <w:rPr>
          <w:w w:val="105"/>
        </w:rPr>
        <w:t>deceased,</w:t>
      </w:r>
      <w:r>
        <w:rPr>
          <w:spacing w:val="-11"/>
          <w:w w:val="105"/>
        </w:rPr>
        <w:t> </w:t>
      </w:r>
      <w:r>
        <w:rPr>
          <w:w w:val="105"/>
        </w:rPr>
        <w:t>in</w:t>
      </w:r>
      <w:r>
        <w:rPr>
          <w:spacing w:val="-11"/>
          <w:w w:val="105"/>
        </w:rPr>
        <w:t> </w:t>
      </w:r>
      <w:r>
        <w:rPr>
          <w:spacing w:val="-3"/>
          <w:w w:val="105"/>
        </w:rPr>
        <w:t>full</w:t>
      </w:r>
      <w:r>
        <w:rPr>
          <w:spacing w:val="-12"/>
          <w:w w:val="105"/>
        </w:rPr>
        <w:t> </w:t>
      </w:r>
      <w:r>
        <w:rPr>
          <w:w w:val="105"/>
        </w:rPr>
        <w:t>knowledge</w:t>
      </w:r>
      <w:r>
        <w:rPr>
          <w:spacing w:val="-11"/>
          <w:w w:val="105"/>
        </w:rPr>
        <w:t> </w:t>
      </w:r>
      <w:r>
        <w:rPr>
          <w:w w:val="105"/>
        </w:rPr>
        <w:t>of</w:t>
      </w:r>
      <w:r>
        <w:rPr>
          <w:spacing w:val="-11"/>
          <w:w w:val="105"/>
        </w:rPr>
        <w:t> </w:t>
      </w:r>
      <w:r>
        <w:rPr>
          <w:w w:val="105"/>
        </w:rPr>
        <w:t>these</w:t>
      </w:r>
      <w:r>
        <w:rPr>
          <w:spacing w:val="-11"/>
          <w:w w:val="105"/>
        </w:rPr>
        <w:t> </w:t>
      </w:r>
      <w:r>
        <w:rPr>
          <w:w w:val="105"/>
        </w:rPr>
        <w:t>facts,</w:t>
      </w:r>
      <w:r>
        <w:rPr>
          <w:spacing w:val="-11"/>
          <w:w w:val="105"/>
        </w:rPr>
        <w:t> </w:t>
      </w:r>
      <w:r>
        <w:rPr>
          <w:w w:val="105"/>
        </w:rPr>
        <w:t>expresses</w:t>
      </w:r>
      <w:r>
        <w:rPr>
          <w:spacing w:val="-12"/>
          <w:w w:val="105"/>
        </w:rPr>
        <w:t> </w:t>
      </w:r>
      <w:r>
        <w:rPr>
          <w:w w:val="105"/>
        </w:rPr>
        <w:t>their</w:t>
      </w:r>
      <w:r>
        <w:rPr>
          <w:spacing w:val="-11"/>
          <w:w w:val="105"/>
        </w:rPr>
        <w:t> </w:t>
      </w:r>
      <w:r>
        <w:rPr>
          <w:spacing w:val="-3"/>
          <w:w w:val="105"/>
        </w:rPr>
        <w:t>intent </w:t>
      </w:r>
      <w:r>
        <w:rPr>
          <w:w w:val="105"/>
        </w:rPr>
        <w:t>in the </w:t>
      </w:r>
      <w:r>
        <w:rPr>
          <w:spacing w:val="-3"/>
          <w:w w:val="105"/>
        </w:rPr>
        <w:t>form </w:t>
      </w:r>
      <w:r>
        <w:rPr>
          <w:w w:val="105"/>
        </w:rPr>
        <w:t>of a </w:t>
      </w:r>
      <w:r>
        <w:rPr>
          <w:spacing w:val="-3"/>
          <w:w w:val="105"/>
        </w:rPr>
        <w:t>will for that </w:t>
      </w:r>
      <w:r>
        <w:rPr>
          <w:w w:val="105"/>
        </w:rPr>
        <w:t>person to </w:t>
      </w:r>
      <w:r>
        <w:rPr>
          <w:spacing w:val="-3"/>
          <w:w w:val="105"/>
        </w:rPr>
        <w:t>inherit.</w:t>
      </w:r>
      <w:r>
        <w:rPr>
          <w:spacing w:val="-3"/>
          <w:w w:val="105"/>
          <w:position w:val="7"/>
          <w:sz w:val="12"/>
        </w:rPr>
        <w:t>92 </w:t>
      </w:r>
      <w:r>
        <w:rPr>
          <w:w w:val="105"/>
        </w:rPr>
        <w:t>The </w:t>
      </w:r>
      <w:r>
        <w:rPr>
          <w:spacing w:val="-3"/>
          <w:w w:val="105"/>
        </w:rPr>
        <w:t>French Civil Code </w:t>
      </w:r>
      <w:r>
        <w:rPr>
          <w:w w:val="105"/>
        </w:rPr>
        <w:t>also provides </w:t>
      </w:r>
      <w:r>
        <w:rPr>
          <w:spacing w:val="-3"/>
          <w:w w:val="105"/>
        </w:rPr>
        <w:t>that </w:t>
      </w:r>
      <w:r>
        <w:rPr>
          <w:w w:val="105"/>
        </w:rPr>
        <w:t>a person convicted of </w:t>
      </w:r>
      <w:r>
        <w:rPr>
          <w:spacing w:val="-3"/>
          <w:w w:val="105"/>
        </w:rPr>
        <w:t>killing </w:t>
      </w:r>
      <w:r>
        <w:rPr>
          <w:w w:val="105"/>
        </w:rPr>
        <w:t>the </w:t>
      </w:r>
      <w:r>
        <w:rPr>
          <w:spacing w:val="-3"/>
          <w:w w:val="105"/>
        </w:rPr>
        <w:t>will-maker may </w:t>
      </w:r>
      <w:r>
        <w:rPr>
          <w:w w:val="105"/>
        </w:rPr>
        <w:t>be</w:t>
      </w:r>
      <w:r>
        <w:rPr>
          <w:spacing w:val="44"/>
          <w:w w:val="105"/>
        </w:rPr>
        <w:t> </w:t>
      </w:r>
      <w:r>
        <w:rPr>
          <w:spacing w:val="-3"/>
          <w:w w:val="105"/>
        </w:rPr>
        <w:t>forgiven.</w:t>
      </w:r>
      <w:r>
        <w:rPr>
          <w:spacing w:val="-3"/>
          <w:w w:val="105"/>
          <w:position w:val="7"/>
          <w:sz w:val="12"/>
        </w:rPr>
        <w:t>93</w:t>
      </w:r>
    </w:p>
    <w:p>
      <w:pPr>
        <w:pStyle w:val="ListParagraph"/>
        <w:numPr>
          <w:ilvl w:val="1"/>
          <w:numId w:val="4"/>
        </w:numPr>
        <w:tabs>
          <w:tab w:pos="2381" w:val="left" w:leader="none"/>
          <w:tab w:pos="2382" w:val="left" w:leader="none"/>
        </w:tabs>
        <w:spacing w:line="242" w:lineRule="auto" w:before="124" w:after="0"/>
        <w:ind w:left="2381" w:right="1690" w:hanging="794"/>
        <w:jc w:val="left"/>
        <w:rPr>
          <w:sz w:val="21"/>
        </w:rPr>
      </w:pPr>
      <w:r>
        <w:rPr>
          <w:sz w:val="21"/>
        </w:rPr>
        <w:t>Giving effect to testamentary </w:t>
      </w:r>
      <w:r>
        <w:rPr>
          <w:spacing w:val="-3"/>
          <w:sz w:val="21"/>
        </w:rPr>
        <w:t>intent </w:t>
      </w:r>
      <w:r>
        <w:rPr>
          <w:sz w:val="21"/>
        </w:rPr>
        <w:t>is  a  </w:t>
      </w:r>
      <w:r>
        <w:rPr>
          <w:spacing w:val="-3"/>
          <w:sz w:val="21"/>
        </w:rPr>
        <w:t>fundamental  principle  </w:t>
      </w:r>
      <w:r>
        <w:rPr>
          <w:sz w:val="21"/>
        </w:rPr>
        <w:t>of  </w:t>
      </w:r>
      <w:r>
        <w:rPr>
          <w:spacing w:val="-3"/>
          <w:sz w:val="21"/>
        </w:rPr>
        <w:t>succession  </w:t>
      </w:r>
      <w:r>
        <w:rPr>
          <w:sz w:val="21"/>
        </w:rPr>
        <w:t>law; </w:t>
      </w:r>
      <w:r>
        <w:rPr>
          <w:spacing w:val="-4"/>
          <w:sz w:val="21"/>
        </w:rPr>
        <w:t>however, </w:t>
      </w:r>
      <w:r>
        <w:rPr>
          <w:sz w:val="21"/>
        </w:rPr>
        <w:t>there </w:t>
      </w:r>
      <w:r>
        <w:rPr>
          <w:spacing w:val="-3"/>
          <w:sz w:val="21"/>
        </w:rPr>
        <w:t>are many </w:t>
      </w:r>
      <w:r>
        <w:rPr>
          <w:sz w:val="21"/>
        </w:rPr>
        <w:t>issues with proof of testamentary </w:t>
      </w:r>
      <w:r>
        <w:rPr>
          <w:spacing w:val="-3"/>
          <w:sz w:val="21"/>
        </w:rPr>
        <w:t>intent </w:t>
      </w:r>
      <w:r>
        <w:rPr>
          <w:sz w:val="21"/>
        </w:rPr>
        <w:t>in these </w:t>
      </w:r>
      <w:r>
        <w:rPr>
          <w:spacing w:val="-3"/>
          <w:sz w:val="21"/>
        </w:rPr>
        <w:t>circumstances. </w:t>
      </w:r>
      <w:r>
        <w:rPr>
          <w:sz w:val="21"/>
        </w:rPr>
        <w:t>The New </w:t>
      </w:r>
      <w:r>
        <w:rPr>
          <w:spacing w:val="-3"/>
          <w:sz w:val="21"/>
        </w:rPr>
        <w:t>Zealand </w:t>
      </w:r>
      <w:r>
        <w:rPr>
          <w:sz w:val="21"/>
        </w:rPr>
        <w:t>Law </w:t>
      </w:r>
      <w:r>
        <w:rPr>
          <w:spacing w:val="-3"/>
          <w:sz w:val="21"/>
        </w:rPr>
        <w:t>Commission </w:t>
      </w:r>
      <w:r>
        <w:rPr>
          <w:sz w:val="21"/>
        </w:rPr>
        <w:t>did </w:t>
      </w:r>
      <w:r>
        <w:rPr>
          <w:spacing w:val="-2"/>
          <w:sz w:val="21"/>
        </w:rPr>
        <w:t>not </w:t>
      </w:r>
      <w:r>
        <w:rPr>
          <w:spacing w:val="-3"/>
          <w:sz w:val="21"/>
        </w:rPr>
        <w:t>recommend </w:t>
      </w:r>
      <w:r>
        <w:rPr>
          <w:sz w:val="21"/>
        </w:rPr>
        <w:t>an  </w:t>
      </w:r>
      <w:r>
        <w:rPr>
          <w:spacing w:val="-3"/>
          <w:sz w:val="21"/>
        </w:rPr>
        <w:t>exclusion  for  </w:t>
      </w:r>
      <w:r>
        <w:rPr>
          <w:sz w:val="21"/>
        </w:rPr>
        <w:t>these </w:t>
      </w:r>
      <w:r>
        <w:rPr>
          <w:spacing w:val="-3"/>
          <w:sz w:val="21"/>
        </w:rPr>
        <w:t>circumstances, </w:t>
      </w:r>
      <w:r>
        <w:rPr>
          <w:sz w:val="21"/>
        </w:rPr>
        <w:t>as it is always open to </w:t>
      </w:r>
      <w:r>
        <w:rPr>
          <w:spacing w:val="-3"/>
          <w:sz w:val="21"/>
        </w:rPr>
        <w:t>substituted </w:t>
      </w:r>
      <w:r>
        <w:rPr>
          <w:sz w:val="21"/>
        </w:rPr>
        <w:t>beneficiaries to </w:t>
      </w:r>
      <w:r>
        <w:rPr>
          <w:spacing w:val="-3"/>
          <w:sz w:val="21"/>
        </w:rPr>
        <w:t>restore </w:t>
      </w:r>
      <w:r>
        <w:rPr>
          <w:sz w:val="21"/>
        </w:rPr>
        <w:t>to the </w:t>
      </w:r>
      <w:r>
        <w:rPr>
          <w:spacing w:val="-3"/>
          <w:sz w:val="21"/>
        </w:rPr>
        <w:t>killer </w:t>
      </w:r>
      <w:r>
        <w:rPr>
          <w:sz w:val="21"/>
        </w:rPr>
        <w:t>property to which he or she would otherwise </w:t>
      </w:r>
      <w:r>
        <w:rPr>
          <w:spacing w:val="-3"/>
          <w:sz w:val="21"/>
        </w:rPr>
        <w:t>have </w:t>
      </w:r>
      <w:r>
        <w:rPr>
          <w:sz w:val="21"/>
        </w:rPr>
        <w:t>been entitled and these cases appear too </w:t>
      </w:r>
      <w:r>
        <w:rPr>
          <w:spacing w:val="-3"/>
          <w:sz w:val="21"/>
        </w:rPr>
        <w:t>rare </w:t>
      </w:r>
      <w:r>
        <w:rPr>
          <w:sz w:val="21"/>
        </w:rPr>
        <w:t>to merit an </w:t>
      </w:r>
      <w:r>
        <w:rPr>
          <w:spacing w:val="-3"/>
          <w:sz w:val="21"/>
        </w:rPr>
        <w:t>exclusion</w:t>
      </w:r>
      <w:r>
        <w:rPr>
          <w:spacing w:val="12"/>
          <w:sz w:val="21"/>
        </w:rPr>
        <w:t> </w:t>
      </w:r>
      <w:r>
        <w:rPr>
          <w:spacing w:val="-3"/>
          <w:sz w:val="21"/>
        </w:rPr>
        <w:t>provision.</w:t>
      </w:r>
      <w:r>
        <w:rPr>
          <w:spacing w:val="-3"/>
          <w:position w:val="7"/>
          <w:sz w:val="12"/>
        </w:rPr>
        <w:t>94</w:t>
      </w:r>
    </w:p>
    <w:p>
      <w:pPr>
        <w:pStyle w:val="BodyText"/>
        <w:spacing w:before="11"/>
        <w:rPr>
          <w:sz w:val="17"/>
        </w:rPr>
      </w:pPr>
    </w:p>
    <w:p>
      <w:pPr>
        <w:pStyle w:val="Heading6"/>
      </w:pPr>
      <w:r>
        <w:rPr>
          <w:w w:val="115"/>
        </w:rPr>
        <w:t>Impact on the killer</w:t>
      </w:r>
    </w:p>
    <w:p>
      <w:pPr>
        <w:pStyle w:val="ListParagraph"/>
        <w:numPr>
          <w:ilvl w:val="1"/>
          <w:numId w:val="4"/>
        </w:numPr>
        <w:tabs>
          <w:tab w:pos="2381" w:val="left" w:leader="none"/>
          <w:tab w:pos="2382" w:val="left" w:leader="none"/>
        </w:tabs>
        <w:spacing w:line="242" w:lineRule="auto" w:before="151" w:after="0"/>
        <w:ind w:left="2381" w:right="1905" w:hanging="794"/>
        <w:jc w:val="left"/>
        <w:rPr>
          <w:sz w:val="21"/>
        </w:rPr>
      </w:pPr>
      <w:r>
        <w:rPr>
          <w:sz w:val="21"/>
        </w:rPr>
        <w:t>The loss of property entitlements </w:t>
      </w:r>
      <w:r>
        <w:rPr>
          <w:spacing w:val="-3"/>
          <w:sz w:val="21"/>
        </w:rPr>
        <w:t>may have </w:t>
      </w:r>
      <w:r>
        <w:rPr>
          <w:sz w:val="21"/>
        </w:rPr>
        <w:t>a particularly negative impact on certain unlawful killers. In </w:t>
      </w:r>
      <w:r>
        <w:rPr>
          <w:i/>
          <w:spacing w:val="-3"/>
          <w:sz w:val="21"/>
        </w:rPr>
        <w:t>Jans </w:t>
      </w:r>
      <w:r>
        <w:rPr>
          <w:i/>
          <w:sz w:val="21"/>
        </w:rPr>
        <w:t>v </w:t>
      </w:r>
      <w:r>
        <w:rPr>
          <w:i/>
          <w:spacing w:val="-2"/>
          <w:sz w:val="21"/>
        </w:rPr>
        <w:t>Public </w:t>
      </w:r>
      <w:r>
        <w:rPr>
          <w:i/>
          <w:spacing w:val="-4"/>
          <w:sz w:val="21"/>
        </w:rPr>
        <w:t>Trustee</w:t>
      </w:r>
      <w:r>
        <w:rPr>
          <w:spacing w:val="-4"/>
          <w:sz w:val="21"/>
        </w:rPr>
        <w:t>,</w:t>
      </w:r>
      <w:r>
        <w:rPr>
          <w:spacing w:val="-4"/>
          <w:position w:val="7"/>
          <w:sz w:val="12"/>
        </w:rPr>
        <w:t>95 </w:t>
      </w:r>
      <w:r>
        <w:rPr>
          <w:sz w:val="21"/>
        </w:rPr>
        <w:t>the court decided to modify the effect of the </w:t>
      </w:r>
      <w:r>
        <w:rPr>
          <w:spacing w:val="-3"/>
          <w:sz w:val="21"/>
        </w:rPr>
        <w:t>forfeiture </w:t>
      </w:r>
      <w:r>
        <w:rPr>
          <w:sz w:val="21"/>
        </w:rPr>
        <w:t>rule under the NSW Act. The court took </w:t>
      </w:r>
      <w:r>
        <w:rPr>
          <w:spacing w:val="-3"/>
          <w:sz w:val="21"/>
        </w:rPr>
        <w:t>into account </w:t>
      </w:r>
      <w:r>
        <w:rPr>
          <w:sz w:val="21"/>
        </w:rPr>
        <w:t>the fact </w:t>
      </w:r>
      <w:r>
        <w:rPr>
          <w:spacing w:val="-3"/>
          <w:sz w:val="21"/>
        </w:rPr>
        <w:t>that </w:t>
      </w:r>
      <w:r>
        <w:rPr>
          <w:sz w:val="21"/>
        </w:rPr>
        <w:t>the </w:t>
      </w:r>
      <w:r>
        <w:rPr>
          <w:spacing w:val="-5"/>
          <w:sz w:val="21"/>
        </w:rPr>
        <w:t>killer,  </w:t>
      </w:r>
      <w:r>
        <w:rPr>
          <w:sz w:val="21"/>
        </w:rPr>
        <w:t>who was deemed </w:t>
      </w:r>
      <w:r>
        <w:rPr>
          <w:spacing w:val="-3"/>
          <w:sz w:val="21"/>
        </w:rPr>
        <w:t>to have diminished responsibility </w:t>
      </w:r>
      <w:r>
        <w:rPr>
          <w:sz w:val="21"/>
        </w:rPr>
        <w:t>at the  time  of  the  </w:t>
      </w:r>
      <w:r>
        <w:rPr>
          <w:spacing w:val="-3"/>
          <w:sz w:val="21"/>
        </w:rPr>
        <w:t>killing,  </w:t>
      </w:r>
      <w:r>
        <w:rPr>
          <w:sz w:val="21"/>
        </w:rPr>
        <w:t>would </w:t>
      </w:r>
      <w:r>
        <w:rPr>
          <w:spacing w:val="-3"/>
          <w:sz w:val="21"/>
        </w:rPr>
        <w:t>have </w:t>
      </w:r>
      <w:r>
        <w:rPr>
          <w:sz w:val="21"/>
        </w:rPr>
        <w:t>nowhere to live if he </w:t>
      </w:r>
      <w:r>
        <w:rPr>
          <w:spacing w:val="-3"/>
          <w:sz w:val="21"/>
        </w:rPr>
        <w:t>were disinherited. </w:t>
      </w:r>
      <w:r>
        <w:rPr>
          <w:sz w:val="21"/>
        </w:rPr>
        <w:t>The application was supported by </w:t>
      </w:r>
      <w:r>
        <w:rPr>
          <w:spacing w:val="-3"/>
          <w:sz w:val="21"/>
        </w:rPr>
        <w:t>family </w:t>
      </w:r>
      <w:r>
        <w:rPr>
          <w:sz w:val="21"/>
        </w:rPr>
        <w:t>members.</w:t>
      </w:r>
    </w:p>
    <w:p>
      <w:pPr>
        <w:pStyle w:val="BodyText"/>
        <w:spacing w:before="11"/>
        <w:rPr>
          <w:sz w:val="17"/>
        </w:rPr>
      </w:pPr>
    </w:p>
    <w:p>
      <w:pPr>
        <w:pStyle w:val="Heading6"/>
      </w:pPr>
      <w:r>
        <w:rPr>
          <w:w w:val="115"/>
        </w:rPr>
        <w:t>Killer not convicted</w:t>
      </w:r>
    </w:p>
    <w:p>
      <w:pPr>
        <w:pStyle w:val="ListParagraph"/>
        <w:numPr>
          <w:ilvl w:val="1"/>
          <w:numId w:val="4"/>
        </w:numPr>
        <w:tabs>
          <w:tab w:pos="2381" w:val="left" w:leader="none"/>
          <w:tab w:pos="2382" w:val="left" w:leader="none"/>
        </w:tabs>
        <w:spacing w:line="242" w:lineRule="auto" w:before="151" w:after="0"/>
        <w:ind w:left="2381" w:right="1611" w:hanging="794"/>
        <w:jc w:val="left"/>
        <w:rPr>
          <w:sz w:val="21"/>
        </w:rPr>
      </w:pPr>
      <w:r>
        <w:rPr>
          <w:w w:val="105"/>
          <w:sz w:val="21"/>
        </w:rPr>
        <w:t>The </w:t>
      </w:r>
      <w:r>
        <w:rPr>
          <w:spacing w:val="-3"/>
          <w:w w:val="105"/>
          <w:sz w:val="21"/>
        </w:rPr>
        <w:t>forfeiture </w:t>
      </w:r>
      <w:r>
        <w:rPr>
          <w:w w:val="105"/>
          <w:sz w:val="21"/>
        </w:rPr>
        <w:t>rule </w:t>
      </w:r>
      <w:r>
        <w:rPr>
          <w:spacing w:val="-3"/>
          <w:w w:val="105"/>
          <w:sz w:val="21"/>
        </w:rPr>
        <w:t>may </w:t>
      </w:r>
      <w:r>
        <w:rPr>
          <w:w w:val="105"/>
          <w:sz w:val="21"/>
        </w:rPr>
        <w:t>be applied to a person who </w:t>
      </w:r>
      <w:r>
        <w:rPr>
          <w:spacing w:val="-2"/>
          <w:w w:val="105"/>
          <w:sz w:val="21"/>
        </w:rPr>
        <w:t>has </w:t>
      </w:r>
      <w:r>
        <w:rPr>
          <w:w w:val="105"/>
          <w:sz w:val="21"/>
        </w:rPr>
        <w:t>been </w:t>
      </w:r>
      <w:r>
        <w:rPr>
          <w:spacing w:val="-2"/>
          <w:w w:val="105"/>
          <w:sz w:val="21"/>
        </w:rPr>
        <w:t>acquitted </w:t>
      </w:r>
      <w:r>
        <w:rPr>
          <w:w w:val="105"/>
          <w:sz w:val="21"/>
        </w:rPr>
        <w:t>in </w:t>
      </w:r>
      <w:r>
        <w:rPr>
          <w:spacing w:val="-3"/>
          <w:w w:val="105"/>
          <w:sz w:val="21"/>
        </w:rPr>
        <w:t>criminal proceedings, </w:t>
      </w:r>
      <w:r>
        <w:rPr>
          <w:w w:val="105"/>
          <w:sz w:val="21"/>
        </w:rPr>
        <w:t>or </w:t>
      </w:r>
      <w:r>
        <w:rPr>
          <w:spacing w:val="-2"/>
          <w:w w:val="105"/>
          <w:sz w:val="21"/>
        </w:rPr>
        <w:t>has not </w:t>
      </w:r>
      <w:r>
        <w:rPr>
          <w:w w:val="105"/>
          <w:sz w:val="21"/>
        </w:rPr>
        <w:t>been prosecuted at </w:t>
      </w:r>
      <w:r>
        <w:rPr>
          <w:spacing w:val="-3"/>
          <w:w w:val="105"/>
          <w:sz w:val="21"/>
        </w:rPr>
        <w:t>all, </w:t>
      </w:r>
      <w:r>
        <w:rPr>
          <w:w w:val="105"/>
          <w:sz w:val="21"/>
        </w:rPr>
        <w:t>if it is </w:t>
      </w:r>
      <w:r>
        <w:rPr>
          <w:spacing w:val="-3"/>
          <w:w w:val="105"/>
          <w:sz w:val="21"/>
        </w:rPr>
        <w:t>proved to </w:t>
      </w:r>
      <w:r>
        <w:rPr>
          <w:w w:val="105"/>
          <w:sz w:val="21"/>
        </w:rPr>
        <w:t>the court, on the </w:t>
      </w:r>
      <w:r>
        <w:rPr>
          <w:spacing w:val="-3"/>
          <w:w w:val="105"/>
          <w:sz w:val="21"/>
        </w:rPr>
        <w:t>balance </w:t>
      </w:r>
      <w:r>
        <w:rPr>
          <w:w w:val="105"/>
          <w:sz w:val="21"/>
        </w:rPr>
        <w:t>of </w:t>
      </w:r>
      <w:r>
        <w:rPr>
          <w:spacing w:val="-3"/>
          <w:w w:val="105"/>
          <w:sz w:val="21"/>
        </w:rPr>
        <w:t>probabilities, that </w:t>
      </w:r>
      <w:r>
        <w:rPr>
          <w:w w:val="105"/>
          <w:sz w:val="21"/>
        </w:rPr>
        <w:t>the person unlawfully </w:t>
      </w:r>
      <w:r>
        <w:rPr>
          <w:spacing w:val="-3"/>
          <w:w w:val="105"/>
          <w:sz w:val="21"/>
        </w:rPr>
        <w:t>killed </w:t>
      </w:r>
      <w:r>
        <w:rPr>
          <w:w w:val="105"/>
          <w:sz w:val="21"/>
        </w:rPr>
        <w:t>the deceased.</w:t>
      </w:r>
      <w:r>
        <w:rPr>
          <w:w w:val="105"/>
          <w:position w:val="7"/>
          <w:sz w:val="12"/>
        </w:rPr>
        <w:t>96 </w:t>
      </w:r>
      <w:r>
        <w:rPr>
          <w:spacing w:val="-3"/>
          <w:w w:val="105"/>
          <w:sz w:val="21"/>
        </w:rPr>
        <w:t>Proceedings </w:t>
      </w:r>
      <w:r>
        <w:rPr>
          <w:w w:val="105"/>
          <w:sz w:val="21"/>
        </w:rPr>
        <w:t>on the </w:t>
      </w:r>
      <w:r>
        <w:rPr>
          <w:spacing w:val="-3"/>
          <w:w w:val="105"/>
          <w:sz w:val="21"/>
        </w:rPr>
        <w:t>right </w:t>
      </w:r>
      <w:r>
        <w:rPr>
          <w:w w:val="105"/>
          <w:sz w:val="21"/>
        </w:rPr>
        <w:t>of</w:t>
      </w:r>
      <w:r>
        <w:rPr>
          <w:spacing w:val="-11"/>
          <w:w w:val="105"/>
          <w:sz w:val="21"/>
        </w:rPr>
        <w:t> </w:t>
      </w:r>
      <w:r>
        <w:rPr>
          <w:w w:val="105"/>
          <w:sz w:val="21"/>
        </w:rPr>
        <w:t>someone</w:t>
      </w:r>
      <w:r>
        <w:rPr>
          <w:spacing w:val="-11"/>
          <w:w w:val="105"/>
          <w:sz w:val="21"/>
        </w:rPr>
        <w:t> </w:t>
      </w:r>
      <w:r>
        <w:rPr>
          <w:w w:val="105"/>
          <w:sz w:val="21"/>
        </w:rPr>
        <w:t>to</w:t>
      </w:r>
      <w:r>
        <w:rPr>
          <w:spacing w:val="-10"/>
          <w:w w:val="105"/>
          <w:sz w:val="21"/>
        </w:rPr>
        <w:t> </w:t>
      </w:r>
      <w:r>
        <w:rPr>
          <w:spacing w:val="-3"/>
          <w:w w:val="105"/>
          <w:sz w:val="21"/>
        </w:rPr>
        <w:t>inherit</w:t>
      </w:r>
      <w:r>
        <w:rPr>
          <w:spacing w:val="-11"/>
          <w:w w:val="105"/>
          <w:sz w:val="21"/>
        </w:rPr>
        <w:t> </w:t>
      </w:r>
      <w:r>
        <w:rPr>
          <w:w w:val="105"/>
          <w:sz w:val="21"/>
        </w:rPr>
        <w:t>or</w:t>
      </w:r>
      <w:r>
        <w:rPr>
          <w:spacing w:val="-11"/>
          <w:w w:val="105"/>
          <w:sz w:val="21"/>
        </w:rPr>
        <w:t> </w:t>
      </w:r>
      <w:r>
        <w:rPr>
          <w:spacing w:val="-3"/>
          <w:w w:val="105"/>
          <w:sz w:val="21"/>
        </w:rPr>
        <w:t>take</w:t>
      </w:r>
      <w:r>
        <w:rPr>
          <w:spacing w:val="-10"/>
          <w:w w:val="105"/>
          <w:sz w:val="21"/>
        </w:rPr>
        <w:t> </w:t>
      </w:r>
      <w:r>
        <w:rPr>
          <w:w w:val="105"/>
          <w:sz w:val="21"/>
        </w:rPr>
        <w:t>the</w:t>
      </w:r>
      <w:r>
        <w:rPr>
          <w:spacing w:val="-11"/>
          <w:w w:val="105"/>
          <w:sz w:val="21"/>
        </w:rPr>
        <w:t> </w:t>
      </w:r>
      <w:r>
        <w:rPr>
          <w:w w:val="105"/>
          <w:sz w:val="21"/>
        </w:rPr>
        <w:t>benefit</w:t>
      </w:r>
      <w:r>
        <w:rPr>
          <w:spacing w:val="-10"/>
          <w:w w:val="105"/>
          <w:sz w:val="21"/>
        </w:rPr>
        <w:t> </w:t>
      </w:r>
      <w:r>
        <w:rPr>
          <w:w w:val="105"/>
          <w:sz w:val="21"/>
        </w:rPr>
        <w:t>of</w:t>
      </w:r>
      <w:r>
        <w:rPr>
          <w:spacing w:val="-11"/>
          <w:w w:val="105"/>
          <w:sz w:val="21"/>
        </w:rPr>
        <w:t> </w:t>
      </w:r>
      <w:r>
        <w:rPr>
          <w:w w:val="105"/>
          <w:sz w:val="21"/>
        </w:rPr>
        <w:t>property</w:t>
      </w:r>
      <w:r>
        <w:rPr>
          <w:spacing w:val="-11"/>
          <w:w w:val="105"/>
          <w:sz w:val="21"/>
        </w:rPr>
        <w:t> </w:t>
      </w:r>
      <w:r>
        <w:rPr>
          <w:w w:val="105"/>
          <w:sz w:val="21"/>
        </w:rPr>
        <w:t>entitlements</w:t>
      </w:r>
      <w:r>
        <w:rPr>
          <w:spacing w:val="-10"/>
          <w:w w:val="105"/>
          <w:sz w:val="21"/>
        </w:rPr>
        <w:t> </w:t>
      </w:r>
      <w:r>
        <w:rPr>
          <w:w w:val="105"/>
          <w:sz w:val="21"/>
        </w:rPr>
        <w:t>in</w:t>
      </w:r>
      <w:r>
        <w:rPr>
          <w:spacing w:val="-11"/>
          <w:w w:val="105"/>
          <w:sz w:val="21"/>
        </w:rPr>
        <w:t> </w:t>
      </w:r>
      <w:r>
        <w:rPr>
          <w:spacing w:val="-3"/>
          <w:w w:val="105"/>
          <w:sz w:val="21"/>
        </w:rPr>
        <w:t>circumstances</w:t>
      </w:r>
      <w:r>
        <w:rPr>
          <w:spacing w:val="-10"/>
          <w:w w:val="105"/>
          <w:sz w:val="21"/>
        </w:rPr>
        <w:t> </w:t>
      </w:r>
      <w:r>
        <w:rPr>
          <w:w w:val="105"/>
          <w:sz w:val="21"/>
        </w:rPr>
        <w:t>where the </w:t>
      </w:r>
      <w:r>
        <w:rPr>
          <w:spacing w:val="-3"/>
          <w:w w:val="105"/>
          <w:sz w:val="21"/>
        </w:rPr>
        <w:t>forfeiture </w:t>
      </w:r>
      <w:r>
        <w:rPr>
          <w:w w:val="105"/>
          <w:sz w:val="21"/>
        </w:rPr>
        <w:t>rule would apply </w:t>
      </w:r>
      <w:r>
        <w:rPr>
          <w:spacing w:val="-3"/>
          <w:w w:val="105"/>
          <w:sz w:val="21"/>
        </w:rPr>
        <w:t>are </w:t>
      </w:r>
      <w:r>
        <w:rPr>
          <w:spacing w:val="-2"/>
          <w:w w:val="105"/>
          <w:sz w:val="21"/>
        </w:rPr>
        <w:t>not </w:t>
      </w:r>
      <w:r>
        <w:rPr>
          <w:w w:val="105"/>
          <w:sz w:val="21"/>
        </w:rPr>
        <w:t>about </w:t>
      </w:r>
      <w:r>
        <w:rPr>
          <w:spacing w:val="-3"/>
          <w:w w:val="105"/>
          <w:sz w:val="21"/>
        </w:rPr>
        <w:t>punishing </w:t>
      </w:r>
      <w:r>
        <w:rPr>
          <w:w w:val="105"/>
          <w:sz w:val="21"/>
        </w:rPr>
        <w:t>a </w:t>
      </w:r>
      <w:r>
        <w:rPr>
          <w:spacing w:val="-3"/>
          <w:w w:val="105"/>
          <w:sz w:val="21"/>
        </w:rPr>
        <w:t>killer for </w:t>
      </w:r>
      <w:r>
        <w:rPr>
          <w:w w:val="105"/>
          <w:sz w:val="21"/>
        </w:rPr>
        <w:t>their crime but about </w:t>
      </w:r>
      <w:r>
        <w:rPr>
          <w:spacing w:val="-3"/>
          <w:w w:val="105"/>
          <w:sz w:val="21"/>
        </w:rPr>
        <w:t>enforcing </w:t>
      </w:r>
      <w:r>
        <w:rPr>
          <w:w w:val="105"/>
          <w:sz w:val="21"/>
        </w:rPr>
        <w:t>a rule of </w:t>
      </w:r>
      <w:r>
        <w:rPr>
          <w:spacing w:val="-3"/>
          <w:w w:val="105"/>
          <w:sz w:val="21"/>
        </w:rPr>
        <w:t>public </w:t>
      </w:r>
      <w:r>
        <w:rPr>
          <w:w w:val="105"/>
          <w:sz w:val="21"/>
        </w:rPr>
        <w:t>policy </w:t>
      </w:r>
      <w:r>
        <w:rPr>
          <w:spacing w:val="-3"/>
          <w:w w:val="105"/>
          <w:sz w:val="21"/>
        </w:rPr>
        <w:t>that </w:t>
      </w:r>
      <w:r>
        <w:rPr>
          <w:w w:val="105"/>
          <w:sz w:val="21"/>
        </w:rPr>
        <w:t>a person should </w:t>
      </w:r>
      <w:r>
        <w:rPr>
          <w:spacing w:val="-2"/>
          <w:w w:val="105"/>
          <w:sz w:val="21"/>
        </w:rPr>
        <w:t>not </w:t>
      </w:r>
      <w:r>
        <w:rPr>
          <w:w w:val="105"/>
          <w:sz w:val="21"/>
        </w:rPr>
        <w:t>benefit </w:t>
      </w:r>
      <w:r>
        <w:rPr>
          <w:spacing w:val="-3"/>
          <w:w w:val="105"/>
          <w:sz w:val="21"/>
        </w:rPr>
        <w:t>from </w:t>
      </w:r>
      <w:r>
        <w:rPr>
          <w:w w:val="105"/>
          <w:sz w:val="21"/>
        </w:rPr>
        <w:t>their </w:t>
      </w:r>
      <w:r>
        <w:rPr>
          <w:spacing w:val="-3"/>
          <w:w w:val="105"/>
          <w:sz w:val="21"/>
        </w:rPr>
        <w:t>crime. </w:t>
      </w:r>
      <w:r>
        <w:rPr>
          <w:w w:val="105"/>
          <w:sz w:val="21"/>
        </w:rPr>
        <w:t>These </w:t>
      </w:r>
      <w:r>
        <w:rPr>
          <w:spacing w:val="-3"/>
          <w:w w:val="105"/>
          <w:sz w:val="21"/>
        </w:rPr>
        <w:t>proceedings</w:t>
      </w:r>
      <w:r>
        <w:rPr>
          <w:spacing w:val="-7"/>
          <w:w w:val="105"/>
          <w:sz w:val="21"/>
        </w:rPr>
        <w:t> </w:t>
      </w:r>
      <w:r>
        <w:rPr>
          <w:spacing w:val="-3"/>
          <w:w w:val="105"/>
          <w:sz w:val="21"/>
        </w:rPr>
        <w:t>will</w:t>
      </w:r>
      <w:r>
        <w:rPr>
          <w:spacing w:val="-7"/>
          <w:w w:val="105"/>
          <w:sz w:val="21"/>
        </w:rPr>
        <w:t> </w:t>
      </w:r>
      <w:r>
        <w:rPr>
          <w:spacing w:val="-3"/>
          <w:w w:val="105"/>
          <w:sz w:val="21"/>
        </w:rPr>
        <w:t>therefore</w:t>
      </w:r>
      <w:r>
        <w:rPr>
          <w:spacing w:val="-6"/>
          <w:w w:val="105"/>
          <w:sz w:val="21"/>
        </w:rPr>
        <w:t> </w:t>
      </w:r>
      <w:r>
        <w:rPr>
          <w:spacing w:val="-2"/>
          <w:w w:val="105"/>
          <w:sz w:val="21"/>
        </w:rPr>
        <w:t>not</w:t>
      </w:r>
      <w:r>
        <w:rPr>
          <w:spacing w:val="-7"/>
          <w:w w:val="105"/>
          <w:sz w:val="21"/>
        </w:rPr>
        <w:t> </w:t>
      </w:r>
      <w:r>
        <w:rPr>
          <w:w w:val="105"/>
          <w:sz w:val="21"/>
        </w:rPr>
        <w:t>violate</w:t>
      </w:r>
      <w:r>
        <w:rPr>
          <w:spacing w:val="-7"/>
          <w:w w:val="105"/>
          <w:sz w:val="21"/>
        </w:rPr>
        <w:t> </w:t>
      </w:r>
      <w:r>
        <w:rPr>
          <w:w w:val="105"/>
          <w:sz w:val="21"/>
        </w:rPr>
        <w:t>the</w:t>
      </w:r>
      <w:r>
        <w:rPr>
          <w:spacing w:val="-6"/>
          <w:w w:val="105"/>
          <w:sz w:val="21"/>
        </w:rPr>
        <w:t> </w:t>
      </w:r>
      <w:r>
        <w:rPr>
          <w:w w:val="105"/>
          <w:sz w:val="21"/>
        </w:rPr>
        <w:t>rule</w:t>
      </w:r>
      <w:r>
        <w:rPr>
          <w:spacing w:val="-7"/>
          <w:w w:val="105"/>
          <w:sz w:val="21"/>
        </w:rPr>
        <w:t> </w:t>
      </w:r>
      <w:r>
        <w:rPr>
          <w:spacing w:val="-3"/>
          <w:w w:val="105"/>
          <w:sz w:val="21"/>
        </w:rPr>
        <w:t>against</w:t>
      </w:r>
      <w:r>
        <w:rPr>
          <w:spacing w:val="-6"/>
          <w:w w:val="105"/>
          <w:sz w:val="21"/>
        </w:rPr>
        <w:t> </w:t>
      </w:r>
      <w:r>
        <w:rPr>
          <w:w w:val="105"/>
          <w:sz w:val="21"/>
        </w:rPr>
        <w:t>double</w:t>
      </w:r>
      <w:r>
        <w:rPr>
          <w:spacing w:val="-7"/>
          <w:w w:val="105"/>
          <w:sz w:val="21"/>
        </w:rPr>
        <w:t> </w:t>
      </w:r>
      <w:r>
        <w:rPr>
          <w:spacing w:val="-3"/>
          <w:w w:val="105"/>
          <w:sz w:val="21"/>
        </w:rPr>
        <w:t>jeopardy,</w:t>
      </w:r>
      <w:r>
        <w:rPr>
          <w:spacing w:val="-7"/>
          <w:w w:val="105"/>
          <w:sz w:val="21"/>
        </w:rPr>
        <w:t> </w:t>
      </w:r>
      <w:r>
        <w:rPr>
          <w:w w:val="105"/>
          <w:sz w:val="21"/>
        </w:rPr>
        <w:t>which</w:t>
      </w:r>
      <w:r>
        <w:rPr>
          <w:spacing w:val="-6"/>
          <w:w w:val="105"/>
          <w:sz w:val="21"/>
        </w:rPr>
        <w:t> </w:t>
      </w:r>
      <w:r>
        <w:rPr>
          <w:spacing w:val="-2"/>
          <w:w w:val="105"/>
          <w:sz w:val="21"/>
        </w:rPr>
        <w:t>prevents</w:t>
      </w:r>
      <w:r>
        <w:rPr>
          <w:spacing w:val="-7"/>
          <w:w w:val="105"/>
          <w:sz w:val="21"/>
        </w:rPr>
        <w:t> </w:t>
      </w:r>
      <w:r>
        <w:rPr>
          <w:w w:val="105"/>
          <w:sz w:val="21"/>
        </w:rPr>
        <w:t>an </w:t>
      </w:r>
      <w:r>
        <w:rPr>
          <w:spacing w:val="-3"/>
          <w:w w:val="105"/>
          <w:sz w:val="21"/>
        </w:rPr>
        <w:t>accused from </w:t>
      </w:r>
      <w:r>
        <w:rPr>
          <w:w w:val="105"/>
          <w:sz w:val="21"/>
        </w:rPr>
        <w:t>being retried </w:t>
      </w:r>
      <w:r>
        <w:rPr>
          <w:spacing w:val="-3"/>
          <w:w w:val="105"/>
          <w:sz w:val="21"/>
        </w:rPr>
        <w:t>for </w:t>
      </w:r>
      <w:r>
        <w:rPr>
          <w:w w:val="105"/>
          <w:sz w:val="21"/>
        </w:rPr>
        <w:t>the same crime without </w:t>
      </w:r>
      <w:r>
        <w:rPr>
          <w:spacing w:val="-3"/>
          <w:w w:val="105"/>
          <w:sz w:val="21"/>
        </w:rPr>
        <w:t>compelling </w:t>
      </w:r>
      <w:r>
        <w:rPr>
          <w:w w:val="105"/>
          <w:sz w:val="21"/>
        </w:rPr>
        <w:t>new</w:t>
      </w:r>
      <w:r>
        <w:rPr>
          <w:spacing w:val="14"/>
          <w:w w:val="105"/>
          <w:sz w:val="21"/>
        </w:rPr>
        <w:t> </w:t>
      </w:r>
      <w:r>
        <w:rPr>
          <w:spacing w:val="-3"/>
          <w:w w:val="105"/>
          <w:sz w:val="21"/>
        </w:rPr>
        <w:t>evidence.</w:t>
      </w:r>
    </w:p>
    <w:p>
      <w:pPr>
        <w:pStyle w:val="BodyText"/>
        <w:rPr>
          <w:sz w:val="20"/>
        </w:rPr>
      </w:pPr>
    </w:p>
    <w:p>
      <w:pPr>
        <w:pStyle w:val="BodyText"/>
        <w:rPr>
          <w:sz w:val="20"/>
        </w:rPr>
      </w:pPr>
    </w:p>
    <w:p>
      <w:pPr>
        <w:pStyle w:val="BodyText"/>
        <w:spacing w:before="6"/>
        <w:rPr>
          <w:sz w:val="15"/>
        </w:rPr>
      </w:pPr>
      <w:r>
        <w:rPr/>
        <w:pict>
          <v:line style="position:absolute;mso-position-horizontal-relative:page;mso-position-vertical-relative:paragraph;z-index:848;mso-wrap-distance-left:0;mso-wrap-distance-right:0" from="79.370102pt,11.931837pt" to="515.905102pt,11.931837pt" stroked="true" strokeweight="1pt" strokecolor="#f9ceca">
            <v:stroke dashstyle="solid"/>
            <w10:wrap type="topAndBottom"/>
          </v:line>
        </w:pict>
      </w:r>
    </w:p>
    <w:p>
      <w:pPr>
        <w:pStyle w:val="ListParagraph"/>
        <w:numPr>
          <w:ilvl w:val="0"/>
          <w:numId w:val="29"/>
        </w:numPr>
        <w:tabs>
          <w:tab w:pos="2380" w:val="left" w:leader="none"/>
          <w:tab w:pos="2382" w:val="left" w:leader="none"/>
        </w:tabs>
        <w:spacing w:line="240" w:lineRule="auto" w:before="117" w:after="0"/>
        <w:ind w:left="2381" w:right="0" w:hanging="794"/>
        <w:jc w:val="left"/>
        <w:rPr>
          <w:sz w:val="13"/>
        </w:rPr>
      </w:pPr>
      <w:r>
        <w:rPr>
          <w:w w:val="105"/>
          <w:sz w:val="13"/>
        </w:rPr>
        <w:t>G</w:t>
      </w:r>
      <w:r>
        <w:rPr>
          <w:spacing w:val="4"/>
          <w:w w:val="105"/>
          <w:sz w:val="13"/>
        </w:rPr>
        <w:t> </w:t>
      </w:r>
      <w:r>
        <w:rPr>
          <w:w w:val="105"/>
          <w:sz w:val="13"/>
        </w:rPr>
        <w:t>E</w:t>
      </w:r>
      <w:r>
        <w:rPr>
          <w:spacing w:val="5"/>
          <w:w w:val="105"/>
          <w:sz w:val="13"/>
        </w:rPr>
        <w:t> </w:t>
      </w:r>
      <w:r>
        <w:rPr>
          <w:w w:val="105"/>
          <w:sz w:val="13"/>
        </w:rPr>
        <w:t>Dal</w:t>
      </w:r>
      <w:r>
        <w:rPr>
          <w:spacing w:val="4"/>
          <w:w w:val="105"/>
          <w:sz w:val="13"/>
        </w:rPr>
        <w:t> </w:t>
      </w:r>
      <w:r>
        <w:rPr>
          <w:w w:val="105"/>
          <w:sz w:val="13"/>
        </w:rPr>
        <w:t>Pont</w:t>
      </w:r>
      <w:r>
        <w:rPr>
          <w:spacing w:val="5"/>
          <w:w w:val="105"/>
          <w:sz w:val="13"/>
        </w:rPr>
        <w:t> </w:t>
      </w:r>
      <w:r>
        <w:rPr>
          <w:w w:val="105"/>
          <w:sz w:val="13"/>
        </w:rPr>
        <w:t>and</w:t>
      </w:r>
      <w:r>
        <w:rPr>
          <w:spacing w:val="5"/>
          <w:w w:val="105"/>
          <w:sz w:val="13"/>
        </w:rPr>
        <w:t> </w:t>
      </w:r>
      <w:r>
        <w:rPr>
          <w:w w:val="105"/>
          <w:sz w:val="13"/>
        </w:rPr>
        <w:t>K</w:t>
      </w:r>
      <w:r>
        <w:rPr>
          <w:spacing w:val="4"/>
          <w:w w:val="105"/>
          <w:sz w:val="13"/>
        </w:rPr>
        <w:t> </w:t>
      </w:r>
      <w:r>
        <w:rPr>
          <w:w w:val="105"/>
          <w:sz w:val="13"/>
        </w:rPr>
        <w:t>F</w:t>
      </w:r>
      <w:r>
        <w:rPr>
          <w:spacing w:val="5"/>
          <w:w w:val="105"/>
          <w:sz w:val="13"/>
        </w:rPr>
        <w:t> </w:t>
      </w:r>
      <w:r>
        <w:rPr>
          <w:w w:val="105"/>
          <w:sz w:val="13"/>
        </w:rPr>
        <w:t>Mackie,</w:t>
      </w:r>
      <w:r>
        <w:rPr>
          <w:spacing w:val="5"/>
          <w:w w:val="105"/>
          <w:sz w:val="13"/>
        </w:rPr>
        <w:t> </w:t>
      </w:r>
      <w:r>
        <w:rPr>
          <w:i/>
          <w:w w:val="105"/>
          <w:sz w:val="13"/>
        </w:rPr>
        <w:t>Law</w:t>
      </w:r>
      <w:r>
        <w:rPr>
          <w:i/>
          <w:spacing w:val="3"/>
          <w:w w:val="105"/>
          <w:sz w:val="13"/>
        </w:rPr>
        <w:t> </w:t>
      </w:r>
      <w:r>
        <w:rPr>
          <w:i/>
          <w:w w:val="105"/>
          <w:sz w:val="13"/>
        </w:rPr>
        <w:t>of</w:t>
      </w:r>
      <w:r>
        <w:rPr>
          <w:i/>
          <w:spacing w:val="4"/>
          <w:w w:val="105"/>
          <w:sz w:val="13"/>
        </w:rPr>
        <w:t> </w:t>
      </w:r>
      <w:r>
        <w:rPr>
          <w:i/>
          <w:w w:val="105"/>
          <w:sz w:val="13"/>
        </w:rPr>
        <w:t>Succession</w:t>
      </w:r>
      <w:r>
        <w:rPr>
          <w:i/>
          <w:spacing w:val="5"/>
          <w:w w:val="105"/>
          <w:sz w:val="13"/>
        </w:rPr>
        <w:t> </w:t>
      </w:r>
      <w:r>
        <w:rPr>
          <w:spacing w:val="2"/>
          <w:w w:val="105"/>
          <w:sz w:val="13"/>
        </w:rPr>
        <w:t>(LexisNexis</w:t>
      </w:r>
      <w:r>
        <w:rPr>
          <w:spacing w:val="4"/>
          <w:w w:val="105"/>
          <w:sz w:val="13"/>
        </w:rPr>
        <w:t> </w:t>
      </w:r>
      <w:r>
        <w:rPr>
          <w:w w:val="105"/>
          <w:sz w:val="13"/>
        </w:rPr>
        <w:t>Butterworths,</w:t>
      </w:r>
      <w:r>
        <w:rPr>
          <w:spacing w:val="5"/>
          <w:w w:val="105"/>
          <w:sz w:val="13"/>
        </w:rPr>
        <w:t> </w:t>
      </w:r>
      <w:r>
        <w:rPr>
          <w:w w:val="105"/>
          <w:sz w:val="13"/>
        </w:rPr>
        <w:t>2013)</w:t>
      </w:r>
      <w:r>
        <w:rPr>
          <w:spacing w:val="5"/>
          <w:w w:val="105"/>
          <w:sz w:val="13"/>
        </w:rPr>
        <w:t> </w:t>
      </w:r>
      <w:r>
        <w:rPr>
          <w:w w:val="105"/>
          <w:sz w:val="13"/>
        </w:rPr>
        <w:t>172.</w:t>
      </w:r>
    </w:p>
    <w:p>
      <w:pPr>
        <w:pStyle w:val="ListParagraph"/>
        <w:numPr>
          <w:ilvl w:val="0"/>
          <w:numId w:val="29"/>
        </w:numPr>
        <w:tabs>
          <w:tab w:pos="2380" w:val="left" w:leader="none"/>
          <w:tab w:pos="2382" w:val="left" w:leader="none"/>
        </w:tabs>
        <w:spacing w:line="240" w:lineRule="auto" w:before="1" w:after="0"/>
        <w:ind w:left="1587" w:right="2370" w:firstLine="0"/>
        <w:jc w:val="left"/>
        <w:rPr>
          <w:sz w:val="13"/>
        </w:rPr>
      </w:pPr>
      <w:r>
        <w:rPr>
          <w:w w:val="105"/>
          <w:sz w:val="13"/>
        </w:rPr>
        <w:t>Andrew Simester, ‘Unworthy But Forgiven Heirs’ (1990) 10 </w:t>
      </w:r>
      <w:r>
        <w:rPr>
          <w:i/>
          <w:w w:val="105"/>
          <w:sz w:val="13"/>
        </w:rPr>
        <w:t>Estates &amp; Trust Journal </w:t>
      </w:r>
      <w:r>
        <w:rPr>
          <w:spacing w:val="-6"/>
          <w:w w:val="105"/>
          <w:sz w:val="13"/>
        </w:rPr>
        <w:t>217,  </w:t>
      </w:r>
      <w:r>
        <w:rPr>
          <w:w w:val="105"/>
          <w:sz w:val="13"/>
        </w:rPr>
        <w:t>220; </w:t>
      </w:r>
      <w:r>
        <w:rPr>
          <w:i/>
          <w:w w:val="105"/>
          <w:sz w:val="13"/>
        </w:rPr>
        <w:t>Lundy v Lundy </w:t>
      </w:r>
      <w:r>
        <w:rPr>
          <w:w w:val="105"/>
          <w:sz w:val="13"/>
        </w:rPr>
        <w:t>(1895) 24 SCR 650.</w:t>
      </w:r>
      <w:r>
        <w:rPr>
          <w:spacing w:val="30"/>
          <w:w w:val="105"/>
          <w:sz w:val="13"/>
        </w:rPr>
        <w:t> </w:t>
      </w:r>
      <w:r>
        <w:rPr>
          <w:w w:val="105"/>
          <w:sz w:val="13"/>
        </w:rPr>
        <w:t>89</w:t>
        <w:tab/>
        <w:t>(1895) 24 SCR</w:t>
      </w:r>
      <w:r>
        <w:rPr>
          <w:spacing w:val="14"/>
          <w:w w:val="105"/>
          <w:sz w:val="13"/>
        </w:rPr>
        <w:t> </w:t>
      </w:r>
      <w:r>
        <w:rPr>
          <w:w w:val="105"/>
          <w:sz w:val="13"/>
        </w:rPr>
        <w:t>650.</w:t>
      </w:r>
    </w:p>
    <w:p>
      <w:pPr>
        <w:pStyle w:val="ListParagraph"/>
        <w:numPr>
          <w:ilvl w:val="0"/>
          <w:numId w:val="30"/>
        </w:numPr>
        <w:tabs>
          <w:tab w:pos="2381" w:val="left" w:leader="none"/>
          <w:tab w:pos="2382" w:val="left" w:leader="none"/>
        </w:tabs>
        <w:spacing w:line="240" w:lineRule="auto" w:before="3" w:after="0"/>
        <w:ind w:left="2381" w:right="0" w:hanging="794"/>
        <w:jc w:val="left"/>
        <w:rPr>
          <w:sz w:val="13"/>
        </w:rPr>
      </w:pPr>
      <w:r>
        <w:rPr>
          <w:w w:val="105"/>
          <w:sz w:val="13"/>
        </w:rPr>
        <w:t>Ibid</w:t>
      </w:r>
      <w:r>
        <w:rPr>
          <w:spacing w:val="20"/>
          <w:w w:val="105"/>
          <w:sz w:val="13"/>
        </w:rPr>
        <w:t> </w:t>
      </w:r>
      <w:r>
        <w:rPr>
          <w:w w:val="105"/>
          <w:sz w:val="13"/>
        </w:rPr>
        <w:t>654.</w:t>
      </w:r>
    </w:p>
    <w:p>
      <w:pPr>
        <w:pStyle w:val="ListParagraph"/>
        <w:numPr>
          <w:ilvl w:val="0"/>
          <w:numId w:val="30"/>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14"/>
          <w:w w:val="105"/>
          <w:sz w:val="13"/>
        </w:rPr>
        <w:t> </w:t>
      </w:r>
      <w:r>
        <w:rPr>
          <w:w w:val="105"/>
          <w:sz w:val="13"/>
        </w:rPr>
        <w:t>653.</w:t>
      </w:r>
    </w:p>
    <w:p>
      <w:pPr>
        <w:pStyle w:val="ListParagraph"/>
        <w:numPr>
          <w:ilvl w:val="0"/>
          <w:numId w:val="30"/>
        </w:numPr>
        <w:tabs>
          <w:tab w:pos="2381" w:val="left" w:leader="none"/>
          <w:tab w:pos="2382" w:val="left" w:leader="none"/>
        </w:tabs>
        <w:spacing w:line="240" w:lineRule="auto" w:before="2" w:after="0"/>
        <w:ind w:left="2381" w:right="0" w:hanging="794"/>
        <w:jc w:val="left"/>
        <w:rPr>
          <w:sz w:val="13"/>
        </w:rPr>
      </w:pPr>
      <w:r>
        <w:rPr>
          <w:i/>
          <w:w w:val="105"/>
          <w:sz w:val="13"/>
        </w:rPr>
        <w:t>Code</w:t>
      </w:r>
      <w:r>
        <w:rPr>
          <w:i/>
          <w:spacing w:val="4"/>
          <w:w w:val="105"/>
          <w:sz w:val="13"/>
        </w:rPr>
        <w:t> </w:t>
      </w:r>
      <w:r>
        <w:rPr>
          <w:i/>
          <w:w w:val="105"/>
          <w:sz w:val="13"/>
        </w:rPr>
        <w:t>Civil</w:t>
      </w:r>
      <w:r>
        <w:rPr>
          <w:i/>
          <w:spacing w:val="4"/>
          <w:w w:val="105"/>
          <w:sz w:val="13"/>
        </w:rPr>
        <w:t> </w:t>
      </w:r>
      <w:r>
        <w:rPr>
          <w:i/>
          <w:w w:val="105"/>
          <w:sz w:val="13"/>
        </w:rPr>
        <w:t>(Civil</w:t>
      </w:r>
      <w:r>
        <w:rPr>
          <w:i/>
          <w:spacing w:val="5"/>
          <w:w w:val="105"/>
          <w:sz w:val="13"/>
        </w:rPr>
        <w:t> </w:t>
      </w:r>
      <w:r>
        <w:rPr>
          <w:i/>
          <w:w w:val="105"/>
          <w:sz w:val="13"/>
        </w:rPr>
        <w:t>Code)</w:t>
      </w:r>
      <w:r>
        <w:rPr>
          <w:i/>
          <w:spacing w:val="6"/>
          <w:w w:val="105"/>
          <w:sz w:val="13"/>
        </w:rPr>
        <w:t> </w:t>
      </w:r>
      <w:r>
        <w:rPr>
          <w:w w:val="105"/>
          <w:sz w:val="13"/>
        </w:rPr>
        <w:t>(France)</w:t>
      </w:r>
      <w:r>
        <w:rPr>
          <w:spacing w:val="5"/>
          <w:w w:val="105"/>
          <w:sz w:val="13"/>
        </w:rPr>
        <w:t> </w:t>
      </w:r>
      <w:r>
        <w:rPr>
          <w:spacing w:val="2"/>
          <w:w w:val="105"/>
          <w:sz w:val="13"/>
        </w:rPr>
        <w:t>arts</w:t>
      </w:r>
      <w:r>
        <w:rPr>
          <w:spacing w:val="6"/>
          <w:w w:val="105"/>
          <w:sz w:val="13"/>
        </w:rPr>
        <w:t> </w:t>
      </w:r>
      <w:r>
        <w:rPr>
          <w:w w:val="105"/>
          <w:sz w:val="13"/>
        </w:rPr>
        <w:t>726,</w:t>
      </w:r>
      <w:r>
        <w:rPr>
          <w:spacing w:val="5"/>
          <w:w w:val="105"/>
          <w:sz w:val="13"/>
        </w:rPr>
        <w:t> </w:t>
      </w:r>
      <w:r>
        <w:rPr>
          <w:w w:val="105"/>
          <w:sz w:val="13"/>
        </w:rPr>
        <w:t>728;</w:t>
      </w:r>
      <w:r>
        <w:rPr>
          <w:spacing w:val="6"/>
          <w:w w:val="105"/>
          <w:sz w:val="13"/>
        </w:rPr>
        <w:t> </w:t>
      </w:r>
      <w:r>
        <w:rPr>
          <w:w w:val="105"/>
          <w:sz w:val="13"/>
        </w:rPr>
        <w:t>La</w:t>
      </w:r>
      <w:r>
        <w:rPr>
          <w:spacing w:val="5"/>
          <w:w w:val="105"/>
          <w:sz w:val="13"/>
        </w:rPr>
        <w:t> </w:t>
      </w:r>
      <w:r>
        <w:rPr>
          <w:spacing w:val="-3"/>
          <w:w w:val="105"/>
          <w:sz w:val="13"/>
        </w:rPr>
        <w:t>CC</w:t>
      </w:r>
      <w:r>
        <w:rPr>
          <w:spacing w:val="6"/>
          <w:w w:val="105"/>
          <w:sz w:val="13"/>
        </w:rPr>
        <w:t> </w:t>
      </w:r>
      <w:r>
        <w:rPr>
          <w:w w:val="105"/>
          <w:sz w:val="13"/>
        </w:rPr>
        <w:t>art</w:t>
      </w:r>
      <w:r>
        <w:rPr>
          <w:spacing w:val="5"/>
          <w:w w:val="105"/>
          <w:sz w:val="13"/>
        </w:rPr>
        <w:t> </w:t>
      </w:r>
      <w:r>
        <w:rPr>
          <w:w w:val="105"/>
          <w:sz w:val="13"/>
        </w:rPr>
        <w:t>943</w:t>
      </w:r>
      <w:r>
        <w:rPr>
          <w:spacing w:val="6"/>
          <w:w w:val="105"/>
          <w:sz w:val="13"/>
        </w:rPr>
        <w:t> </w:t>
      </w:r>
      <w:r>
        <w:rPr>
          <w:w w:val="105"/>
          <w:sz w:val="13"/>
        </w:rPr>
        <w:t>(2013);</w:t>
      </w:r>
      <w:r>
        <w:rPr>
          <w:spacing w:val="5"/>
          <w:w w:val="105"/>
          <w:sz w:val="13"/>
        </w:rPr>
        <w:t> </w:t>
      </w:r>
      <w:r>
        <w:rPr>
          <w:spacing w:val="2"/>
          <w:w w:val="105"/>
          <w:sz w:val="13"/>
        </w:rPr>
        <w:t>Anne-Marie</w:t>
      </w:r>
      <w:r>
        <w:rPr>
          <w:spacing w:val="6"/>
          <w:w w:val="105"/>
          <w:sz w:val="13"/>
        </w:rPr>
        <w:t> </w:t>
      </w:r>
      <w:r>
        <w:rPr>
          <w:w w:val="105"/>
          <w:sz w:val="13"/>
        </w:rPr>
        <w:t>Rhodes,</w:t>
      </w:r>
      <w:r>
        <w:rPr>
          <w:spacing w:val="5"/>
          <w:w w:val="105"/>
          <w:sz w:val="13"/>
        </w:rPr>
        <w:t> </w:t>
      </w:r>
      <w:r>
        <w:rPr>
          <w:w w:val="105"/>
          <w:sz w:val="13"/>
        </w:rPr>
        <w:t>above</w:t>
      </w:r>
      <w:r>
        <w:rPr>
          <w:spacing w:val="6"/>
          <w:w w:val="105"/>
          <w:sz w:val="13"/>
        </w:rPr>
        <w:t> </w:t>
      </w:r>
      <w:r>
        <w:rPr>
          <w:w w:val="105"/>
          <w:sz w:val="13"/>
        </w:rPr>
        <w:t>n</w:t>
      </w:r>
      <w:r>
        <w:rPr>
          <w:spacing w:val="5"/>
          <w:w w:val="105"/>
          <w:sz w:val="13"/>
        </w:rPr>
        <w:t> </w:t>
      </w:r>
      <w:r>
        <w:rPr>
          <w:w w:val="105"/>
          <w:sz w:val="13"/>
        </w:rPr>
        <w:t>83,</w:t>
      </w:r>
      <w:r>
        <w:rPr>
          <w:spacing w:val="6"/>
          <w:w w:val="105"/>
          <w:sz w:val="13"/>
        </w:rPr>
        <w:t> </w:t>
      </w:r>
      <w:r>
        <w:rPr>
          <w:w w:val="105"/>
          <w:sz w:val="13"/>
        </w:rPr>
        <w:t>980.</w:t>
      </w:r>
    </w:p>
    <w:p>
      <w:pPr>
        <w:pStyle w:val="ListParagraph"/>
        <w:numPr>
          <w:ilvl w:val="0"/>
          <w:numId w:val="30"/>
        </w:numPr>
        <w:tabs>
          <w:tab w:pos="2381" w:val="left" w:leader="none"/>
          <w:tab w:pos="2382" w:val="left" w:leader="none"/>
        </w:tabs>
        <w:spacing w:line="240" w:lineRule="auto" w:before="1" w:after="0"/>
        <w:ind w:left="2381" w:right="0" w:hanging="794"/>
        <w:jc w:val="left"/>
        <w:rPr>
          <w:sz w:val="13"/>
        </w:rPr>
      </w:pPr>
      <w:r>
        <w:rPr>
          <w:i/>
          <w:w w:val="105"/>
          <w:sz w:val="13"/>
        </w:rPr>
        <w:t>Code Civil (Civil Code) </w:t>
      </w:r>
      <w:r>
        <w:rPr>
          <w:w w:val="105"/>
          <w:sz w:val="13"/>
        </w:rPr>
        <w:t>(France) </w:t>
      </w:r>
      <w:r>
        <w:rPr>
          <w:spacing w:val="2"/>
          <w:w w:val="105"/>
          <w:sz w:val="13"/>
        </w:rPr>
        <w:t>arts </w:t>
      </w:r>
      <w:r>
        <w:rPr>
          <w:w w:val="105"/>
          <w:sz w:val="13"/>
        </w:rPr>
        <w:t>726,</w:t>
      </w:r>
      <w:r>
        <w:rPr>
          <w:spacing w:val="27"/>
          <w:w w:val="105"/>
          <w:sz w:val="13"/>
        </w:rPr>
        <w:t> </w:t>
      </w:r>
      <w:r>
        <w:rPr>
          <w:w w:val="105"/>
          <w:sz w:val="13"/>
        </w:rPr>
        <w:t>728.</w:t>
      </w:r>
    </w:p>
    <w:p>
      <w:pPr>
        <w:pStyle w:val="ListParagraph"/>
        <w:numPr>
          <w:ilvl w:val="0"/>
          <w:numId w:val="30"/>
        </w:numPr>
        <w:tabs>
          <w:tab w:pos="2381" w:val="left" w:leader="none"/>
          <w:tab w:pos="2382" w:val="left" w:leader="none"/>
        </w:tabs>
        <w:spacing w:line="240" w:lineRule="auto" w:before="1" w:after="0"/>
        <w:ind w:left="1587" w:right="6756" w:firstLine="0"/>
        <w:jc w:val="left"/>
        <w:rPr>
          <w:sz w:val="13"/>
        </w:rPr>
      </w:pPr>
      <w:r>
        <w:rPr/>
        <w:pict>
          <v:shape style="position:absolute;margin-left:515.905518pt;margin-top:10.864464pt;width:13.2pt;height:14.25pt;mso-position-horizontal-relative:page;mso-position-vertical-relative:paragraph;z-index:2920" type="#_x0000_t202" filled="false" stroked="false">
            <v:textbox inset="0,0,0,0">
              <w:txbxContent>
                <w:p>
                  <w:pPr>
                    <w:spacing w:line="284" w:lineRule="exact" w:before="0"/>
                    <w:ind w:left="0" w:right="0" w:firstLine="0"/>
                    <w:jc w:val="left"/>
                    <w:rPr>
                      <w:b/>
                      <w:sz w:val="24"/>
                    </w:rPr>
                  </w:pPr>
                  <w:r>
                    <w:rPr>
                      <w:b/>
                      <w:color w:val="EC5A4F"/>
                      <w:spacing w:val="-2"/>
                      <w:w w:val="110"/>
                      <w:sz w:val="24"/>
                    </w:rPr>
                    <w:t>29</w:t>
                  </w:r>
                </w:p>
              </w:txbxContent>
            </v:textbox>
            <w10:wrap type="none"/>
          </v:shape>
        </w:pict>
      </w:r>
      <w:r>
        <w:rPr>
          <w:w w:val="105"/>
          <w:sz w:val="13"/>
        </w:rPr>
        <w:t>Law Commission </w:t>
      </w:r>
      <w:r>
        <w:rPr>
          <w:spacing w:val="3"/>
          <w:w w:val="105"/>
          <w:sz w:val="13"/>
        </w:rPr>
        <w:t>(New </w:t>
      </w:r>
      <w:r>
        <w:rPr>
          <w:w w:val="105"/>
          <w:sz w:val="13"/>
        </w:rPr>
        <w:t>Zealand), above n </w:t>
      </w:r>
      <w:r>
        <w:rPr>
          <w:spacing w:val="-3"/>
          <w:w w:val="105"/>
          <w:sz w:val="13"/>
        </w:rPr>
        <w:t>31, </w:t>
      </w:r>
      <w:r>
        <w:rPr>
          <w:w w:val="105"/>
          <w:sz w:val="13"/>
        </w:rPr>
        <w:t>10. 95</w:t>
        <w:tab/>
        <w:t>[2002] NSWSC</w:t>
      </w:r>
      <w:r>
        <w:rPr>
          <w:spacing w:val="11"/>
          <w:w w:val="105"/>
          <w:sz w:val="13"/>
        </w:rPr>
        <w:t> </w:t>
      </w:r>
      <w:r>
        <w:rPr>
          <w:w w:val="105"/>
          <w:sz w:val="13"/>
        </w:rPr>
        <w:t>628.</w:t>
      </w:r>
    </w:p>
    <w:p>
      <w:pPr>
        <w:pStyle w:val="ListParagraph"/>
        <w:numPr>
          <w:ilvl w:val="0"/>
          <w:numId w:val="31"/>
        </w:numPr>
        <w:tabs>
          <w:tab w:pos="2381" w:val="left" w:leader="none"/>
          <w:tab w:pos="2382" w:val="left" w:leader="none"/>
        </w:tabs>
        <w:spacing w:line="240" w:lineRule="auto" w:before="3" w:after="0"/>
        <w:ind w:left="2381" w:right="0" w:hanging="794"/>
        <w:jc w:val="left"/>
        <w:rPr>
          <w:sz w:val="13"/>
        </w:rPr>
      </w:pPr>
      <w:r>
        <w:rPr>
          <w:i/>
          <w:w w:val="105"/>
          <w:sz w:val="13"/>
        </w:rPr>
        <w:t>Helton v Allen </w:t>
      </w:r>
      <w:r>
        <w:rPr>
          <w:w w:val="105"/>
          <w:sz w:val="13"/>
        </w:rPr>
        <w:t>(1940) 63 CLR</w:t>
      </w:r>
      <w:r>
        <w:rPr>
          <w:spacing w:val="26"/>
          <w:w w:val="105"/>
          <w:sz w:val="13"/>
        </w:rPr>
        <w:t> </w:t>
      </w:r>
      <w:r>
        <w:rPr>
          <w:w w:val="105"/>
          <w:sz w:val="13"/>
        </w:rPr>
        <w:t>691.</w:t>
      </w:r>
    </w:p>
    <w:p>
      <w:pPr>
        <w:spacing w:after="0" w:line="240" w:lineRule="auto"/>
        <w:jc w:val="left"/>
        <w:rPr>
          <w:sz w:val="13"/>
        </w:rPr>
        <w:sectPr>
          <w:pgSz w:w="11910" w:h="16840"/>
          <w:pgMar w:header="805" w:footer="0" w:top="1360" w:bottom="280" w:left="0" w:right="0"/>
        </w:sectPr>
      </w:pPr>
    </w:p>
    <w:p>
      <w:pPr>
        <w:pStyle w:val="BodyText"/>
        <w:rPr>
          <w:sz w:val="23"/>
        </w:rPr>
      </w:pPr>
    </w:p>
    <w:p>
      <w:pPr>
        <w:pStyle w:val="ListParagraph"/>
        <w:numPr>
          <w:ilvl w:val="1"/>
          <w:numId w:val="4"/>
        </w:numPr>
        <w:tabs>
          <w:tab w:pos="2381" w:val="left" w:leader="none"/>
          <w:tab w:pos="2382" w:val="left" w:leader="none"/>
        </w:tabs>
        <w:spacing w:line="252" w:lineRule="auto" w:before="93" w:after="0"/>
        <w:ind w:left="2381" w:right="1876" w:hanging="794"/>
        <w:jc w:val="left"/>
        <w:rPr>
          <w:rFonts w:ascii="Lucida Sans"/>
          <w:sz w:val="21"/>
        </w:rPr>
      </w:pPr>
      <w:r>
        <w:rPr>
          <w:rFonts w:ascii="Lucida Sans"/>
          <w:w w:val="95"/>
          <w:sz w:val="21"/>
        </w:rPr>
        <w:t>There</w:t>
      </w:r>
      <w:r>
        <w:rPr>
          <w:rFonts w:ascii="Lucida Sans"/>
          <w:spacing w:val="-38"/>
          <w:w w:val="95"/>
          <w:sz w:val="21"/>
        </w:rPr>
        <w:t> </w:t>
      </w:r>
      <w:r>
        <w:rPr>
          <w:rFonts w:ascii="Lucida Sans"/>
          <w:spacing w:val="-3"/>
          <w:w w:val="95"/>
          <w:sz w:val="21"/>
        </w:rPr>
        <w:t>are</w:t>
      </w:r>
      <w:r>
        <w:rPr>
          <w:rFonts w:ascii="Lucida Sans"/>
          <w:spacing w:val="-38"/>
          <w:w w:val="95"/>
          <w:sz w:val="21"/>
        </w:rPr>
        <w:t> </w:t>
      </w:r>
      <w:r>
        <w:rPr>
          <w:rFonts w:ascii="Lucida Sans"/>
          <w:spacing w:val="-3"/>
          <w:w w:val="95"/>
          <w:sz w:val="21"/>
        </w:rPr>
        <w:t>many</w:t>
      </w:r>
      <w:r>
        <w:rPr>
          <w:rFonts w:ascii="Lucida Sans"/>
          <w:spacing w:val="-38"/>
          <w:w w:val="95"/>
          <w:sz w:val="21"/>
        </w:rPr>
        <w:t> </w:t>
      </w:r>
      <w:r>
        <w:rPr>
          <w:rFonts w:ascii="Lucida Sans"/>
          <w:spacing w:val="-3"/>
          <w:w w:val="95"/>
          <w:sz w:val="21"/>
        </w:rPr>
        <w:t>circumstances</w:t>
      </w:r>
      <w:r>
        <w:rPr>
          <w:rFonts w:ascii="Lucida Sans"/>
          <w:spacing w:val="-38"/>
          <w:w w:val="95"/>
          <w:sz w:val="21"/>
        </w:rPr>
        <w:t> </w:t>
      </w:r>
      <w:r>
        <w:rPr>
          <w:rFonts w:ascii="Lucida Sans"/>
          <w:w w:val="95"/>
          <w:sz w:val="21"/>
        </w:rPr>
        <w:t>in</w:t>
      </w:r>
      <w:r>
        <w:rPr>
          <w:rFonts w:ascii="Lucida Sans"/>
          <w:spacing w:val="-38"/>
          <w:w w:val="95"/>
          <w:sz w:val="21"/>
        </w:rPr>
        <w:t> </w:t>
      </w:r>
      <w:r>
        <w:rPr>
          <w:rFonts w:ascii="Lucida Sans"/>
          <w:w w:val="95"/>
          <w:sz w:val="21"/>
        </w:rPr>
        <w:t>which</w:t>
      </w:r>
      <w:r>
        <w:rPr>
          <w:rFonts w:ascii="Lucida Sans"/>
          <w:spacing w:val="-38"/>
          <w:w w:val="95"/>
          <w:sz w:val="21"/>
        </w:rPr>
        <w:t> </w:t>
      </w:r>
      <w:r>
        <w:rPr>
          <w:rFonts w:ascii="Lucida Sans"/>
          <w:w w:val="95"/>
          <w:sz w:val="21"/>
        </w:rPr>
        <w:t>it</w:t>
      </w:r>
      <w:r>
        <w:rPr>
          <w:rFonts w:ascii="Lucida Sans"/>
          <w:spacing w:val="-38"/>
          <w:w w:val="95"/>
          <w:sz w:val="21"/>
        </w:rPr>
        <w:t> </w:t>
      </w:r>
      <w:r>
        <w:rPr>
          <w:rFonts w:ascii="Lucida Sans"/>
          <w:spacing w:val="-3"/>
          <w:w w:val="95"/>
          <w:sz w:val="21"/>
        </w:rPr>
        <w:t>may</w:t>
      </w:r>
      <w:r>
        <w:rPr>
          <w:rFonts w:ascii="Lucida Sans"/>
          <w:spacing w:val="-38"/>
          <w:w w:val="95"/>
          <w:sz w:val="21"/>
        </w:rPr>
        <w:t> </w:t>
      </w:r>
      <w:r>
        <w:rPr>
          <w:rFonts w:ascii="Lucida Sans"/>
          <w:w w:val="95"/>
          <w:sz w:val="21"/>
        </w:rPr>
        <w:t>be</w:t>
      </w:r>
      <w:r>
        <w:rPr>
          <w:rFonts w:ascii="Lucida Sans"/>
          <w:spacing w:val="-38"/>
          <w:w w:val="95"/>
          <w:sz w:val="21"/>
        </w:rPr>
        <w:t> </w:t>
      </w:r>
      <w:r>
        <w:rPr>
          <w:rFonts w:ascii="Lucida Sans"/>
          <w:w w:val="95"/>
          <w:sz w:val="21"/>
        </w:rPr>
        <w:t>just</w:t>
      </w:r>
      <w:r>
        <w:rPr>
          <w:rFonts w:ascii="Lucida Sans"/>
          <w:spacing w:val="-38"/>
          <w:w w:val="95"/>
          <w:sz w:val="21"/>
        </w:rPr>
        <w:t> </w:t>
      </w:r>
      <w:r>
        <w:rPr>
          <w:rFonts w:ascii="Lucida Sans"/>
          <w:spacing w:val="-3"/>
          <w:w w:val="95"/>
          <w:sz w:val="21"/>
        </w:rPr>
        <w:t>to</w:t>
      </w:r>
      <w:r>
        <w:rPr>
          <w:rFonts w:ascii="Lucida Sans"/>
          <w:spacing w:val="-38"/>
          <w:w w:val="95"/>
          <w:sz w:val="21"/>
        </w:rPr>
        <w:t> </w:t>
      </w:r>
      <w:r>
        <w:rPr>
          <w:rFonts w:ascii="Lucida Sans"/>
          <w:w w:val="95"/>
          <w:sz w:val="21"/>
        </w:rPr>
        <w:t>apply</w:t>
      </w:r>
      <w:r>
        <w:rPr>
          <w:rFonts w:ascii="Lucida Sans"/>
          <w:spacing w:val="-38"/>
          <w:w w:val="95"/>
          <w:sz w:val="21"/>
        </w:rPr>
        <w:t> </w:t>
      </w:r>
      <w:r>
        <w:rPr>
          <w:rFonts w:ascii="Lucida Sans"/>
          <w:w w:val="95"/>
          <w:sz w:val="21"/>
        </w:rPr>
        <w:t>the</w:t>
      </w:r>
      <w:r>
        <w:rPr>
          <w:rFonts w:ascii="Lucida Sans"/>
          <w:spacing w:val="-38"/>
          <w:w w:val="95"/>
          <w:sz w:val="21"/>
        </w:rPr>
        <w:t> </w:t>
      </w:r>
      <w:r>
        <w:rPr>
          <w:rFonts w:ascii="Lucida Sans"/>
          <w:spacing w:val="-3"/>
          <w:w w:val="95"/>
          <w:sz w:val="21"/>
        </w:rPr>
        <w:t>forfeiture</w:t>
      </w:r>
      <w:r>
        <w:rPr>
          <w:rFonts w:ascii="Lucida Sans"/>
          <w:spacing w:val="-38"/>
          <w:w w:val="95"/>
          <w:sz w:val="21"/>
        </w:rPr>
        <w:t> </w:t>
      </w:r>
      <w:r>
        <w:rPr>
          <w:rFonts w:ascii="Lucida Sans"/>
          <w:w w:val="95"/>
          <w:sz w:val="21"/>
        </w:rPr>
        <w:t>rule</w:t>
      </w:r>
      <w:r>
        <w:rPr>
          <w:rFonts w:ascii="Lucida Sans"/>
          <w:spacing w:val="-37"/>
          <w:w w:val="95"/>
          <w:sz w:val="21"/>
        </w:rPr>
        <w:t> </w:t>
      </w:r>
      <w:r>
        <w:rPr>
          <w:rFonts w:ascii="Lucida Sans"/>
          <w:spacing w:val="-3"/>
          <w:w w:val="95"/>
          <w:sz w:val="21"/>
        </w:rPr>
        <w:t>to</w:t>
      </w:r>
      <w:r>
        <w:rPr>
          <w:rFonts w:ascii="Lucida Sans"/>
          <w:spacing w:val="-38"/>
          <w:w w:val="95"/>
          <w:sz w:val="21"/>
        </w:rPr>
        <w:t> </w:t>
      </w:r>
      <w:r>
        <w:rPr>
          <w:rFonts w:ascii="Lucida Sans"/>
          <w:w w:val="95"/>
          <w:sz w:val="21"/>
        </w:rPr>
        <w:t>a </w:t>
      </w:r>
      <w:r>
        <w:rPr>
          <w:rFonts w:ascii="Lucida Sans"/>
          <w:w w:val="90"/>
          <w:sz w:val="21"/>
        </w:rPr>
        <w:t>person</w:t>
      </w:r>
      <w:r>
        <w:rPr>
          <w:rFonts w:ascii="Lucida Sans"/>
          <w:spacing w:val="-16"/>
          <w:w w:val="90"/>
          <w:sz w:val="21"/>
        </w:rPr>
        <w:t> </w:t>
      </w:r>
      <w:r>
        <w:rPr>
          <w:rFonts w:ascii="Lucida Sans"/>
          <w:w w:val="90"/>
          <w:sz w:val="21"/>
        </w:rPr>
        <w:t>who</w:t>
      </w:r>
      <w:r>
        <w:rPr>
          <w:rFonts w:ascii="Lucida Sans"/>
          <w:spacing w:val="-16"/>
          <w:w w:val="90"/>
          <w:sz w:val="21"/>
        </w:rPr>
        <w:t> </w:t>
      </w:r>
      <w:r>
        <w:rPr>
          <w:rFonts w:ascii="Lucida Sans"/>
          <w:spacing w:val="-2"/>
          <w:w w:val="90"/>
          <w:sz w:val="21"/>
        </w:rPr>
        <w:t>has</w:t>
      </w:r>
      <w:r>
        <w:rPr>
          <w:rFonts w:ascii="Lucida Sans"/>
          <w:spacing w:val="-15"/>
          <w:w w:val="90"/>
          <w:sz w:val="21"/>
        </w:rPr>
        <w:t> </w:t>
      </w:r>
      <w:r>
        <w:rPr>
          <w:rFonts w:ascii="Lucida Sans"/>
          <w:spacing w:val="-2"/>
          <w:w w:val="90"/>
          <w:sz w:val="21"/>
        </w:rPr>
        <w:t>not</w:t>
      </w:r>
      <w:r>
        <w:rPr>
          <w:rFonts w:ascii="Lucida Sans"/>
          <w:spacing w:val="-16"/>
          <w:w w:val="90"/>
          <w:sz w:val="21"/>
        </w:rPr>
        <w:t> </w:t>
      </w:r>
      <w:r>
        <w:rPr>
          <w:rFonts w:ascii="Lucida Sans"/>
          <w:w w:val="90"/>
          <w:sz w:val="21"/>
        </w:rPr>
        <w:t>been</w:t>
      </w:r>
      <w:r>
        <w:rPr>
          <w:rFonts w:ascii="Lucida Sans"/>
          <w:spacing w:val="-15"/>
          <w:w w:val="90"/>
          <w:sz w:val="21"/>
        </w:rPr>
        <w:t> </w:t>
      </w:r>
      <w:r>
        <w:rPr>
          <w:rFonts w:ascii="Lucida Sans"/>
          <w:w w:val="90"/>
          <w:sz w:val="21"/>
        </w:rPr>
        <w:t>convicted</w:t>
      </w:r>
      <w:r>
        <w:rPr>
          <w:rFonts w:ascii="Lucida Sans"/>
          <w:spacing w:val="-16"/>
          <w:w w:val="90"/>
          <w:sz w:val="21"/>
        </w:rPr>
        <w:t> </w:t>
      </w:r>
      <w:r>
        <w:rPr>
          <w:rFonts w:ascii="Lucida Sans"/>
          <w:w w:val="90"/>
          <w:sz w:val="21"/>
        </w:rPr>
        <w:t>of</w:t>
      </w:r>
      <w:r>
        <w:rPr>
          <w:rFonts w:ascii="Lucida Sans"/>
          <w:spacing w:val="-15"/>
          <w:w w:val="90"/>
          <w:sz w:val="21"/>
        </w:rPr>
        <w:t> </w:t>
      </w:r>
      <w:r>
        <w:rPr>
          <w:rFonts w:ascii="Lucida Sans"/>
          <w:w w:val="90"/>
          <w:sz w:val="21"/>
        </w:rPr>
        <w:t>the</w:t>
      </w:r>
      <w:r>
        <w:rPr>
          <w:rFonts w:ascii="Lucida Sans"/>
          <w:spacing w:val="-16"/>
          <w:w w:val="90"/>
          <w:sz w:val="21"/>
        </w:rPr>
        <w:t> </w:t>
      </w:r>
      <w:r>
        <w:rPr>
          <w:rFonts w:ascii="Lucida Sans"/>
          <w:spacing w:val="-3"/>
          <w:w w:val="90"/>
          <w:sz w:val="21"/>
        </w:rPr>
        <w:t>offence.</w:t>
      </w:r>
      <w:r>
        <w:rPr>
          <w:rFonts w:ascii="Lucida Sans"/>
          <w:spacing w:val="-15"/>
          <w:w w:val="90"/>
          <w:sz w:val="21"/>
        </w:rPr>
        <w:t> </w:t>
      </w:r>
      <w:r>
        <w:rPr>
          <w:rFonts w:ascii="Lucida Sans"/>
          <w:w w:val="90"/>
          <w:sz w:val="21"/>
        </w:rPr>
        <w:t>The</w:t>
      </w:r>
      <w:r>
        <w:rPr>
          <w:rFonts w:ascii="Lucida Sans"/>
          <w:spacing w:val="-16"/>
          <w:w w:val="90"/>
          <w:sz w:val="21"/>
        </w:rPr>
        <w:t> </w:t>
      </w:r>
      <w:r>
        <w:rPr>
          <w:rFonts w:ascii="Lucida Sans"/>
          <w:spacing w:val="-5"/>
          <w:w w:val="90"/>
          <w:sz w:val="21"/>
        </w:rPr>
        <w:t>Tasmania</w:t>
      </w:r>
      <w:r>
        <w:rPr>
          <w:rFonts w:ascii="Lucida Sans"/>
          <w:spacing w:val="-15"/>
          <w:w w:val="90"/>
          <w:sz w:val="21"/>
        </w:rPr>
        <w:t> </w:t>
      </w:r>
      <w:r>
        <w:rPr>
          <w:rFonts w:ascii="Lucida Sans"/>
          <w:w w:val="90"/>
          <w:sz w:val="21"/>
        </w:rPr>
        <w:t>Law</w:t>
      </w:r>
      <w:r>
        <w:rPr>
          <w:rFonts w:ascii="Lucida Sans"/>
          <w:spacing w:val="-16"/>
          <w:w w:val="90"/>
          <w:sz w:val="21"/>
        </w:rPr>
        <w:t> </w:t>
      </w:r>
      <w:r>
        <w:rPr>
          <w:rFonts w:ascii="Lucida Sans"/>
          <w:spacing w:val="-3"/>
          <w:w w:val="90"/>
          <w:sz w:val="21"/>
        </w:rPr>
        <w:t>Reform</w:t>
      </w:r>
      <w:r>
        <w:rPr>
          <w:rFonts w:ascii="Lucida Sans"/>
          <w:spacing w:val="-15"/>
          <w:w w:val="90"/>
          <w:sz w:val="21"/>
        </w:rPr>
        <w:t> </w:t>
      </w:r>
      <w:r>
        <w:rPr>
          <w:rFonts w:ascii="Lucida Sans"/>
          <w:spacing w:val="-3"/>
          <w:w w:val="90"/>
          <w:sz w:val="21"/>
        </w:rPr>
        <w:t>Institute </w:t>
      </w:r>
      <w:r>
        <w:rPr>
          <w:rFonts w:ascii="Lucida Sans"/>
          <w:w w:val="95"/>
          <w:sz w:val="21"/>
        </w:rPr>
        <w:t>observed</w:t>
      </w:r>
      <w:r>
        <w:rPr>
          <w:rFonts w:ascii="Lucida Sans"/>
          <w:spacing w:val="-36"/>
          <w:w w:val="95"/>
          <w:sz w:val="21"/>
        </w:rPr>
        <w:t> </w:t>
      </w:r>
      <w:r>
        <w:rPr>
          <w:rFonts w:ascii="Lucida Sans"/>
          <w:spacing w:val="-3"/>
          <w:w w:val="95"/>
          <w:sz w:val="21"/>
        </w:rPr>
        <w:t>that</w:t>
      </w:r>
      <w:r>
        <w:rPr>
          <w:rFonts w:ascii="Lucida Sans"/>
          <w:spacing w:val="-35"/>
          <w:w w:val="95"/>
          <w:sz w:val="21"/>
        </w:rPr>
        <w:t> </w:t>
      </w:r>
      <w:r>
        <w:rPr>
          <w:rFonts w:ascii="Lucida Sans"/>
          <w:w w:val="95"/>
          <w:sz w:val="21"/>
        </w:rPr>
        <w:t>it</w:t>
      </w:r>
      <w:r>
        <w:rPr>
          <w:rFonts w:ascii="Lucida Sans"/>
          <w:spacing w:val="-35"/>
          <w:w w:val="95"/>
          <w:sz w:val="21"/>
        </w:rPr>
        <w:t> </w:t>
      </w:r>
      <w:r>
        <w:rPr>
          <w:rFonts w:ascii="Lucida Sans"/>
          <w:spacing w:val="-3"/>
          <w:w w:val="95"/>
          <w:sz w:val="21"/>
        </w:rPr>
        <w:t>could</w:t>
      </w:r>
      <w:r>
        <w:rPr>
          <w:rFonts w:ascii="Lucida Sans"/>
          <w:spacing w:val="-35"/>
          <w:w w:val="95"/>
          <w:sz w:val="21"/>
        </w:rPr>
        <w:t> </w:t>
      </w:r>
      <w:r>
        <w:rPr>
          <w:rFonts w:ascii="Lucida Sans"/>
          <w:w w:val="95"/>
          <w:sz w:val="21"/>
        </w:rPr>
        <w:t>be</w:t>
      </w:r>
      <w:r>
        <w:rPr>
          <w:rFonts w:ascii="Lucida Sans"/>
          <w:spacing w:val="-35"/>
          <w:w w:val="95"/>
          <w:sz w:val="21"/>
        </w:rPr>
        <w:t> </w:t>
      </w:r>
      <w:r>
        <w:rPr>
          <w:rFonts w:ascii="Lucida Sans"/>
          <w:w w:val="95"/>
          <w:sz w:val="21"/>
        </w:rPr>
        <w:t>just</w:t>
      </w:r>
      <w:r>
        <w:rPr>
          <w:rFonts w:ascii="Lucida Sans"/>
          <w:spacing w:val="-35"/>
          <w:w w:val="95"/>
          <w:sz w:val="21"/>
        </w:rPr>
        <w:t> </w:t>
      </w:r>
      <w:r>
        <w:rPr>
          <w:rFonts w:ascii="Lucida Sans"/>
          <w:spacing w:val="-3"/>
          <w:w w:val="95"/>
          <w:sz w:val="21"/>
        </w:rPr>
        <w:t>to</w:t>
      </w:r>
      <w:r>
        <w:rPr>
          <w:rFonts w:ascii="Lucida Sans"/>
          <w:spacing w:val="-36"/>
          <w:w w:val="95"/>
          <w:sz w:val="21"/>
        </w:rPr>
        <w:t> </w:t>
      </w:r>
      <w:r>
        <w:rPr>
          <w:rFonts w:ascii="Lucida Sans"/>
          <w:w w:val="95"/>
          <w:sz w:val="21"/>
        </w:rPr>
        <w:t>apply</w:t>
      </w:r>
      <w:r>
        <w:rPr>
          <w:rFonts w:ascii="Lucida Sans"/>
          <w:spacing w:val="-35"/>
          <w:w w:val="95"/>
          <w:sz w:val="21"/>
        </w:rPr>
        <w:t> </w:t>
      </w:r>
      <w:r>
        <w:rPr>
          <w:rFonts w:ascii="Lucida Sans"/>
          <w:w w:val="95"/>
          <w:sz w:val="21"/>
        </w:rPr>
        <w:t>the</w:t>
      </w:r>
      <w:r>
        <w:rPr>
          <w:rFonts w:ascii="Lucida Sans"/>
          <w:spacing w:val="-35"/>
          <w:w w:val="95"/>
          <w:sz w:val="21"/>
        </w:rPr>
        <w:t> </w:t>
      </w:r>
      <w:r>
        <w:rPr>
          <w:rFonts w:ascii="Lucida Sans"/>
          <w:spacing w:val="-3"/>
          <w:w w:val="95"/>
          <w:sz w:val="21"/>
        </w:rPr>
        <w:t>forfeiture</w:t>
      </w:r>
      <w:r>
        <w:rPr>
          <w:rFonts w:ascii="Lucida Sans"/>
          <w:spacing w:val="-35"/>
          <w:w w:val="95"/>
          <w:sz w:val="21"/>
        </w:rPr>
        <w:t> </w:t>
      </w:r>
      <w:r>
        <w:rPr>
          <w:rFonts w:ascii="Lucida Sans"/>
          <w:w w:val="95"/>
          <w:sz w:val="21"/>
        </w:rPr>
        <w:t>rule</w:t>
      </w:r>
      <w:r>
        <w:rPr>
          <w:rFonts w:ascii="Lucida Sans"/>
          <w:spacing w:val="-35"/>
          <w:w w:val="95"/>
          <w:sz w:val="21"/>
        </w:rPr>
        <w:t> </w:t>
      </w:r>
      <w:r>
        <w:rPr>
          <w:rFonts w:ascii="Lucida Sans"/>
          <w:w w:val="95"/>
          <w:sz w:val="21"/>
        </w:rPr>
        <w:t>where</w:t>
      </w:r>
      <w:r>
        <w:rPr>
          <w:rFonts w:ascii="Lucida Sans"/>
          <w:spacing w:val="-35"/>
          <w:w w:val="95"/>
          <w:sz w:val="21"/>
        </w:rPr>
        <w:t> </w:t>
      </w:r>
      <w:r>
        <w:rPr>
          <w:rFonts w:ascii="Lucida Sans"/>
          <w:w w:val="95"/>
          <w:sz w:val="21"/>
        </w:rPr>
        <w:t>a</w:t>
      </w:r>
      <w:r>
        <w:rPr>
          <w:rFonts w:ascii="Lucida Sans"/>
          <w:spacing w:val="-35"/>
          <w:w w:val="95"/>
          <w:sz w:val="21"/>
        </w:rPr>
        <w:t> </w:t>
      </w:r>
      <w:r>
        <w:rPr>
          <w:rFonts w:ascii="Lucida Sans"/>
          <w:spacing w:val="-3"/>
          <w:w w:val="95"/>
          <w:sz w:val="21"/>
        </w:rPr>
        <w:t>killer</w:t>
      </w:r>
      <w:r>
        <w:rPr>
          <w:rFonts w:ascii="Lucida Sans"/>
          <w:spacing w:val="-36"/>
          <w:w w:val="95"/>
          <w:sz w:val="21"/>
        </w:rPr>
        <w:t> </w:t>
      </w:r>
      <w:r>
        <w:rPr>
          <w:rFonts w:ascii="Lucida Sans"/>
          <w:spacing w:val="-2"/>
          <w:w w:val="95"/>
          <w:sz w:val="21"/>
        </w:rPr>
        <w:t>has</w:t>
      </w:r>
      <w:r>
        <w:rPr>
          <w:rFonts w:ascii="Lucida Sans"/>
          <w:spacing w:val="-35"/>
          <w:w w:val="95"/>
          <w:sz w:val="21"/>
        </w:rPr>
        <w:t> </w:t>
      </w:r>
      <w:r>
        <w:rPr>
          <w:rFonts w:ascii="Lucida Sans"/>
          <w:spacing w:val="-2"/>
          <w:w w:val="95"/>
          <w:sz w:val="21"/>
        </w:rPr>
        <w:t>not</w:t>
      </w:r>
      <w:r>
        <w:rPr>
          <w:rFonts w:ascii="Lucida Sans"/>
          <w:spacing w:val="-35"/>
          <w:w w:val="95"/>
          <w:sz w:val="21"/>
        </w:rPr>
        <w:t> </w:t>
      </w:r>
      <w:r>
        <w:rPr>
          <w:rFonts w:ascii="Lucida Sans"/>
          <w:w w:val="95"/>
          <w:sz w:val="21"/>
        </w:rPr>
        <w:t>been </w:t>
      </w:r>
      <w:r>
        <w:rPr>
          <w:rFonts w:ascii="Lucida Sans"/>
          <w:w w:val="90"/>
          <w:sz w:val="21"/>
        </w:rPr>
        <w:t>prosecuted</w:t>
      </w:r>
      <w:r>
        <w:rPr>
          <w:rFonts w:ascii="Lucida Sans"/>
          <w:spacing w:val="-23"/>
          <w:w w:val="90"/>
          <w:sz w:val="21"/>
        </w:rPr>
        <w:t> </w:t>
      </w:r>
      <w:r>
        <w:rPr>
          <w:rFonts w:ascii="Lucida Sans"/>
          <w:w w:val="90"/>
          <w:sz w:val="21"/>
        </w:rPr>
        <w:t>because</w:t>
      </w:r>
      <w:r>
        <w:rPr>
          <w:rFonts w:ascii="Lucida Sans"/>
          <w:spacing w:val="-22"/>
          <w:w w:val="90"/>
          <w:sz w:val="21"/>
        </w:rPr>
        <w:t> </w:t>
      </w:r>
      <w:r>
        <w:rPr>
          <w:rFonts w:ascii="Lucida Sans"/>
          <w:w w:val="90"/>
          <w:sz w:val="21"/>
        </w:rPr>
        <w:t>they</w:t>
      </w:r>
      <w:r>
        <w:rPr>
          <w:rFonts w:ascii="Lucida Sans"/>
          <w:spacing w:val="-22"/>
          <w:w w:val="90"/>
          <w:sz w:val="21"/>
        </w:rPr>
        <w:t> </w:t>
      </w:r>
      <w:r>
        <w:rPr>
          <w:rFonts w:ascii="Lucida Sans"/>
          <w:w w:val="90"/>
          <w:sz w:val="21"/>
        </w:rPr>
        <w:t>also</w:t>
      </w:r>
      <w:r>
        <w:rPr>
          <w:rFonts w:ascii="Lucida Sans"/>
          <w:spacing w:val="-22"/>
          <w:w w:val="90"/>
          <w:sz w:val="21"/>
        </w:rPr>
        <w:t> </w:t>
      </w:r>
      <w:r>
        <w:rPr>
          <w:rFonts w:ascii="Lucida Sans"/>
          <w:w w:val="90"/>
          <w:sz w:val="21"/>
        </w:rPr>
        <w:t>died</w:t>
      </w:r>
      <w:r>
        <w:rPr>
          <w:rFonts w:ascii="Lucida Sans"/>
          <w:spacing w:val="-23"/>
          <w:w w:val="90"/>
          <w:sz w:val="21"/>
        </w:rPr>
        <w:t> </w:t>
      </w:r>
      <w:r>
        <w:rPr>
          <w:rFonts w:ascii="Lucida Sans"/>
          <w:w w:val="90"/>
          <w:sz w:val="21"/>
        </w:rPr>
        <w:t>or</w:t>
      </w:r>
      <w:r>
        <w:rPr>
          <w:rFonts w:ascii="Lucida Sans"/>
          <w:spacing w:val="-22"/>
          <w:w w:val="90"/>
          <w:sz w:val="21"/>
        </w:rPr>
        <w:t> </w:t>
      </w:r>
      <w:r>
        <w:rPr>
          <w:rFonts w:ascii="Lucida Sans"/>
          <w:w w:val="90"/>
          <w:sz w:val="21"/>
        </w:rPr>
        <w:t>because</w:t>
      </w:r>
      <w:r>
        <w:rPr>
          <w:rFonts w:ascii="Lucida Sans"/>
          <w:spacing w:val="-22"/>
          <w:w w:val="90"/>
          <w:sz w:val="21"/>
        </w:rPr>
        <w:t> </w:t>
      </w:r>
      <w:r>
        <w:rPr>
          <w:rFonts w:ascii="Lucida Sans"/>
          <w:spacing w:val="-3"/>
          <w:w w:val="90"/>
          <w:sz w:val="21"/>
        </w:rPr>
        <w:t>crucial</w:t>
      </w:r>
      <w:r>
        <w:rPr>
          <w:rFonts w:ascii="Lucida Sans"/>
          <w:spacing w:val="-22"/>
          <w:w w:val="90"/>
          <w:sz w:val="21"/>
        </w:rPr>
        <w:t> </w:t>
      </w:r>
      <w:r>
        <w:rPr>
          <w:rFonts w:ascii="Lucida Sans"/>
          <w:w w:val="90"/>
          <w:sz w:val="21"/>
        </w:rPr>
        <w:t>evidence</w:t>
      </w:r>
      <w:r>
        <w:rPr>
          <w:rFonts w:ascii="Lucida Sans"/>
          <w:spacing w:val="-22"/>
          <w:w w:val="90"/>
          <w:sz w:val="21"/>
        </w:rPr>
        <w:t> </w:t>
      </w:r>
      <w:r>
        <w:rPr>
          <w:rFonts w:ascii="Lucida Sans"/>
          <w:w w:val="90"/>
          <w:sz w:val="21"/>
        </w:rPr>
        <w:t>was</w:t>
      </w:r>
      <w:r>
        <w:rPr>
          <w:rFonts w:ascii="Lucida Sans"/>
          <w:spacing w:val="-23"/>
          <w:w w:val="90"/>
          <w:sz w:val="21"/>
        </w:rPr>
        <w:t> </w:t>
      </w:r>
      <w:r>
        <w:rPr>
          <w:rFonts w:ascii="Lucida Sans"/>
          <w:spacing w:val="-2"/>
          <w:w w:val="90"/>
          <w:sz w:val="21"/>
        </w:rPr>
        <w:t>not</w:t>
      </w:r>
      <w:r>
        <w:rPr>
          <w:rFonts w:ascii="Lucida Sans"/>
          <w:spacing w:val="-22"/>
          <w:w w:val="90"/>
          <w:sz w:val="21"/>
        </w:rPr>
        <w:t> </w:t>
      </w:r>
      <w:r>
        <w:rPr>
          <w:rFonts w:ascii="Lucida Sans"/>
          <w:spacing w:val="-3"/>
          <w:w w:val="90"/>
          <w:sz w:val="21"/>
        </w:rPr>
        <w:t>admissible</w:t>
      </w:r>
      <w:r>
        <w:rPr>
          <w:rFonts w:ascii="Lucida Sans"/>
          <w:spacing w:val="-22"/>
          <w:w w:val="90"/>
          <w:sz w:val="21"/>
        </w:rPr>
        <w:t> </w:t>
      </w:r>
      <w:r>
        <w:rPr>
          <w:rFonts w:ascii="Lucida Sans"/>
          <w:w w:val="90"/>
          <w:sz w:val="21"/>
        </w:rPr>
        <w:t>in </w:t>
      </w:r>
      <w:r>
        <w:rPr>
          <w:rFonts w:ascii="Lucida Sans"/>
          <w:w w:val="95"/>
          <w:sz w:val="21"/>
        </w:rPr>
        <w:t>the </w:t>
      </w:r>
      <w:r>
        <w:rPr>
          <w:rFonts w:ascii="Lucida Sans"/>
          <w:spacing w:val="-3"/>
          <w:w w:val="95"/>
          <w:sz w:val="21"/>
        </w:rPr>
        <w:t>criminal</w:t>
      </w:r>
      <w:r>
        <w:rPr>
          <w:rFonts w:ascii="Lucida Sans"/>
          <w:spacing w:val="-19"/>
          <w:w w:val="95"/>
          <w:sz w:val="21"/>
        </w:rPr>
        <w:t> </w:t>
      </w:r>
      <w:r>
        <w:rPr>
          <w:rFonts w:ascii="Lucida Sans"/>
          <w:spacing w:val="-3"/>
          <w:w w:val="95"/>
          <w:sz w:val="21"/>
        </w:rPr>
        <w:t>trial.</w:t>
      </w:r>
      <w:r>
        <w:rPr>
          <w:rFonts w:ascii="Lucida Sans"/>
          <w:spacing w:val="-3"/>
          <w:w w:val="95"/>
          <w:position w:val="7"/>
          <w:sz w:val="12"/>
        </w:rPr>
        <w:t>97</w:t>
      </w:r>
    </w:p>
    <w:p>
      <w:pPr>
        <w:pStyle w:val="ListParagraph"/>
        <w:numPr>
          <w:ilvl w:val="1"/>
          <w:numId w:val="4"/>
        </w:numPr>
        <w:tabs>
          <w:tab w:pos="2381" w:val="left" w:leader="none"/>
          <w:tab w:pos="2382" w:val="left" w:leader="none"/>
        </w:tabs>
        <w:spacing w:line="252" w:lineRule="auto" w:before="121" w:after="0"/>
        <w:ind w:left="2381" w:right="1646" w:hanging="794"/>
        <w:jc w:val="left"/>
        <w:rPr>
          <w:rFonts w:ascii="Lucida Sans"/>
          <w:sz w:val="21"/>
        </w:rPr>
      </w:pPr>
      <w:r>
        <w:rPr>
          <w:rFonts w:ascii="Lucida Sans"/>
          <w:spacing w:val="-4"/>
          <w:w w:val="95"/>
          <w:sz w:val="21"/>
        </w:rPr>
        <w:t>However,</w:t>
      </w:r>
      <w:r>
        <w:rPr>
          <w:rFonts w:ascii="Lucida Sans"/>
          <w:spacing w:val="-34"/>
          <w:w w:val="95"/>
          <w:sz w:val="21"/>
        </w:rPr>
        <w:t> </w:t>
      </w:r>
      <w:r>
        <w:rPr>
          <w:rFonts w:ascii="Lucida Sans"/>
          <w:w w:val="95"/>
          <w:sz w:val="21"/>
        </w:rPr>
        <w:t>the</w:t>
      </w:r>
      <w:r>
        <w:rPr>
          <w:rFonts w:ascii="Lucida Sans"/>
          <w:spacing w:val="-33"/>
          <w:w w:val="95"/>
          <w:sz w:val="21"/>
        </w:rPr>
        <w:t> </w:t>
      </w:r>
      <w:r>
        <w:rPr>
          <w:rFonts w:ascii="Lucida Sans"/>
          <w:w w:val="95"/>
          <w:sz w:val="21"/>
        </w:rPr>
        <w:t>application</w:t>
      </w:r>
      <w:r>
        <w:rPr>
          <w:rFonts w:ascii="Lucida Sans"/>
          <w:spacing w:val="-33"/>
          <w:w w:val="95"/>
          <w:sz w:val="21"/>
        </w:rPr>
        <w:t> </w:t>
      </w:r>
      <w:r>
        <w:rPr>
          <w:rFonts w:ascii="Lucida Sans"/>
          <w:w w:val="95"/>
          <w:sz w:val="21"/>
        </w:rPr>
        <w:t>of</w:t>
      </w:r>
      <w:r>
        <w:rPr>
          <w:rFonts w:ascii="Lucida Sans"/>
          <w:spacing w:val="-33"/>
          <w:w w:val="95"/>
          <w:sz w:val="21"/>
        </w:rPr>
        <w:t> </w:t>
      </w:r>
      <w:r>
        <w:rPr>
          <w:rFonts w:ascii="Lucida Sans"/>
          <w:w w:val="95"/>
          <w:sz w:val="21"/>
        </w:rPr>
        <w:t>the</w:t>
      </w:r>
      <w:r>
        <w:rPr>
          <w:rFonts w:ascii="Lucida Sans"/>
          <w:spacing w:val="-34"/>
          <w:w w:val="95"/>
          <w:sz w:val="21"/>
        </w:rPr>
        <w:t> </w:t>
      </w:r>
      <w:r>
        <w:rPr>
          <w:rFonts w:ascii="Lucida Sans"/>
          <w:spacing w:val="-3"/>
          <w:w w:val="95"/>
          <w:sz w:val="21"/>
        </w:rPr>
        <w:t>forfeiture</w:t>
      </w:r>
      <w:r>
        <w:rPr>
          <w:rFonts w:ascii="Lucida Sans"/>
          <w:spacing w:val="-33"/>
          <w:w w:val="95"/>
          <w:sz w:val="21"/>
        </w:rPr>
        <w:t> </w:t>
      </w:r>
      <w:r>
        <w:rPr>
          <w:rFonts w:ascii="Lucida Sans"/>
          <w:w w:val="95"/>
          <w:sz w:val="21"/>
        </w:rPr>
        <w:t>rule</w:t>
      </w:r>
      <w:r>
        <w:rPr>
          <w:rFonts w:ascii="Lucida Sans"/>
          <w:spacing w:val="-33"/>
          <w:w w:val="95"/>
          <w:sz w:val="21"/>
        </w:rPr>
        <w:t> </w:t>
      </w:r>
      <w:r>
        <w:rPr>
          <w:rFonts w:ascii="Lucida Sans"/>
          <w:spacing w:val="-3"/>
          <w:w w:val="95"/>
          <w:sz w:val="21"/>
        </w:rPr>
        <w:t>to</w:t>
      </w:r>
      <w:r>
        <w:rPr>
          <w:rFonts w:ascii="Lucida Sans"/>
          <w:spacing w:val="-33"/>
          <w:w w:val="95"/>
          <w:sz w:val="21"/>
        </w:rPr>
        <w:t> </w:t>
      </w:r>
      <w:r>
        <w:rPr>
          <w:rFonts w:ascii="Lucida Sans"/>
          <w:w w:val="95"/>
          <w:sz w:val="21"/>
        </w:rPr>
        <w:t>a</w:t>
      </w:r>
      <w:r>
        <w:rPr>
          <w:rFonts w:ascii="Lucida Sans"/>
          <w:spacing w:val="-33"/>
          <w:w w:val="95"/>
          <w:sz w:val="21"/>
        </w:rPr>
        <w:t> </w:t>
      </w:r>
      <w:r>
        <w:rPr>
          <w:rFonts w:ascii="Lucida Sans"/>
          <w:w w:val="95"/>
          <w:sz w:val="21"/>
        </w:rPr>
        <w:t>person</w:t>
      </w:r>
      <w:r>
        <w:rPr>
          <w:rFonts w:ascii="Lucida Sans"/>
          <w:spacing w:val="-34"/>
          <w:w w:val="95"/>
          <w:sz w:val="21"/>
        </w:rPr>
        <w:t> </w:t>
      </w:r>
      <w:r>
        <w:rPr>
          <w:rFonts w:ascii="Lucida Sans"/>
          <w:w w:val="95"/>
          <w:sz w:val="21"/>
        </w:rPr>
        <w:t>who</w:t>
      </w:r>
      <w:r>
        <w:rPr>
          <w:rFonts w:ascii="Lucida Sans"/>
          <w:spacing w:val="-33"/>
          <w:w w:val="95"/>
          <w:sz w:val="21"/>
        </w:rPr>
        <w:t> </w:t>
      </w:r>
      <w:r>
        <w:rPr>
          <w:rFonts w:ascii="Lucida Sans"/>
          <w:spacing w:val="-2"/>
          <w:w w:val="95"/>
          <w:sz w:val="21"/>
        </w:rPr>
        <w:t>has</w:t>
      </w:r>
      <w:r>
        <w:rPr>
          <w:rFonts w:ascii="Lucida Sans"/>
          <w:spacing w:val="-33"/>
          <w:w w:val="95"/>
          <w:sz w:val="21"/>
        </w:rPr>
        <w:t> </w:t>
      </w:r>
      <w:r>
        <w:rPr>
          <w:rFonts w:ascii="Lucida Sans"/>
          <w:w w:val="95"/>
          <w:sz w:val="21"/>
        </w:rPr>
        <w:t>been</w:t>
      </w:r>
      <w:r>
        <w:rPr>
          <w:rFonts w:ascii="Lucida Sans"/>
          <w:spacing w:val="-33"/>
          <w:w w:val="95"/>
          <w:sz w:val="21"/>
        </w:rPr>
        <w:t> </w:t>
      </w:r>
      <w:r>
        <w:rPr>
          <w:rFonts w:ascii="Lucida Sans"/>
          <w:spacing w:val="-2"/>
          <w:w w:val="95"/>
          <w:sz w:val="21"/>
        </w:rPr>
        <w:t>acquitted</w:t>
      </w:r>
      <w:r>
        <w:rPr>
          <w:rFonts w:ascii="Lucida Sans"/>
          <w:spacing w:val="-33"/>
          <w:w w:val="95"/>
          <w:sz w:val="21"/>
        </w:rPr>
        <w:t> </w:t>
      </w:r>
      <w:r>
        <w:rPr>
          <w:rFonts w:ascii="Lucida Sans"/>
          <w:w w:val="95"/>
          <w:sz w:val="21"/>
        </w:rPr>
        <w:t>of the</w:t>
      </w:r>
      <w:r>
        <w:rPr>
          <w:rFonts w:ascii="Lucida Sans"/>
          <w:spacing w:val="-43"/>
          <w:w w:val="95"/>
          <w:sz w:val="21"/>
        </w:rPr>
        <w:t> </w:t>
      </w:r>
      <w:r>
        <w:rPr>
          <w:rFonts w:ascii="Lucida Sans"/>
          <w:spacing w:val="-3"/>
          <w:w w:val="95"/>
          <w:sz w:val="21"/>
        </w:rPr>
        <w:t>offence</w:t>
      </w:r>
      <w:r>
        <w:rPr>
          <w:rFonts w:ascii="Lucida Sans"/>
          <w:spacing w:val="-43"/>
          <w:w w:val="95"/>
          <w:sz w:val="21"/>
        </w:rPr>
        <w:t> </w:t>
      </w:r>
      <w:r>
        <w:rPr>
          <w:rFonts w:ascii="Lucida Sans"/>
          <w:w w:val="95"/>
          <w:sz w:val="21"/>
        </w:rPr>
        <w:t>is</w:t>
      </w:r>
      <w:r>
        <w:rPr>
          <w:rFonts w:ascii="Lucida Sans"/>
          <w:spacing w:val="-43"/>
          <w:w w:val="95"/>
          <w:sz w:val="21"/>
        </w:rPr>
        <w:t> </w:t>
      </w:r>
      <w:r>
        <w:rPr>
          <w:rFonts w:ascii="Lucida Sans"/>
          <w:spacing w:val="-3"/>
          <w:w w:val="95"/>
          <w:sz w:val="21"/>
        </w:rPr>
        <w:t>inconsistent</w:t>
      </w:r>
      <w:r>
        <w:rPr>
          <w:rFonts w:ascii="Lucida Sans"/>
          <w:spacing w:val="-42"/>
          <w:w w:val="95"/>
          <w:sz w:val="21"/>
        </w:rPr>
        <w:t> </w:t>
      </w:r>
      <w:r>
        <w:rPr>
          <w:rFonts w:ascii="Lucida Sans"/>
          <w:w w:val="95"/>
          <w:sz w:val="21"/>
        </w:rPr>
        <w:t>with</w:t>
      </w:r>
      <w:r>
        <w:rPr>
          <w:rFonts w:ascii="Lucida Sans"/>
          <w:spacing w:val="-43"/>
          <w:w w:val="95"/>
          <w:sz w:val="21"/>
        </w:rPr>
        <w:t> </w:t>
      </w:r>
      <w:r>
        <w:rPr>
          <w:rFonts w:ascii="Lucida Sans"/>
          <w:w w:val="95"/>
          <w:sz w:val="21"/>
        </w:rPr>
        <w:t>other</w:t>
      </w:r>
      <w:r>
        <w:rPr>
          <w:rFonts w:ascii="Lucida Sans"/>
          <w:spacing w:val="-43"/>
          <w:w w:val="95"/>
          <w:sz w:val="21"/>
        </w:rPr>
        <w:t> </w:t>
      </w:r>
      <w:r>
        <w:rPr>
          <w:rFonts w:ascii="Lucida Sans"/>
          <w:spacing w:val="-3"/>
          <w:w w:val="95"/>
          <w:sz w:val="21"/>
        </w:rPr>
        <w:t>legislation</w:t>
      </w:r>
      <w:r>
        <w:rPr>
          <w:rFonts w:ascii="Lucida Sans"/>
          <w:spacing w:val="-42"/>
          <w:w w:val="95"/>
          <w:sz w:val="21"/>
        </w:rPr>
        <w:t> </w:t>
      </w:r>
      <w:r>
        <w:rPr>
          <w:rFonts w:ascii="Lucida Sans"/>
          <w:w w:val="95"/>
          <w:sz w:val="21"/>
        </w:rPr>
        <w:t>in</w:t>
      </w:r>
      <w:r>
        <w:rPr>
          <w:rFonts w:ascii="Lucida Sans"/>
          <w:spacing w:val="-43"/>
          <w:w w:val="95"/>
          <w:sz w:val="21"/>
        </w:rPr>
        <w:t> </w:t>
      </w:r>
      <w:r>
        <w:rPr>
          <w:rFonts w:ascii="Lucida Sans"/>
          <w:w w:val="95"/>
          <w:sz w:val="21"/>
        </w:rPr>
        <w:t>Victoria.</w:t>
      </w:r>
      <w:r>
        <w:rPr>
          <w:rFonts w:ascii="Lucida Sans"/>
          <w:spacing w:val="-43"/>
          <w:w w:val="95"/>
          <w:sz w:val="21"/>
        </w:rPr>
        <w:t> </w:t>
      </w:r>
      <w:r>
        <w:rPr>
          <w:rFonts w:ascii="Lucida Sans"/>
          <w:w w:val="95"/>
          <w:sz w:val="21"/>
        </w:rPr>
        <w:t>Under</w:t>
      </w:r>
      <w:r>
        <w:rPr>
          <w:rFonts w:ascii="Lucida Sans"/>
          <w:spacing w:val="-43"/>
          <w:w w:val="95"/>
          <w:sz w:val="21"/>
        </w:rPr>
        <w:t> </w:t>
      </w:r>
      <w:r>
        <w:rPr>
          <w:rFonts w:ascii="Lucida Sans"/>
          <w:w w:val="95"/>
          <w:sz w:val="21"/>
        </w:rPr>
        <w:t>the</w:t>
      </w:r>
      <w:r>
        <w:rPr>
          <w:rFonts w:ascii="Lucida Sans"/>
          <w:spacing w:val="-42"/>
          <w:w w:val="95"/>
          <w:sz w:val="21"/>
        </w:rPr>
        <w:t> </w:t>
      </w:r>
      <w:r>
        <w:rPr>
          <w:rFonts w:ascii="Lucida Sans"/>
          <w:i/>
          <w:spacing w:val="-4"/>
          <w:w w:val="95"/>
          <w:sz w:val="21"/>
        </w:rPr>
        <w:t>Confiscation</w:t>
      </w:r>
      <w:r>
        <w:rPr>
          <w:rFonts w:ascii="Lucida Sans"/>
          <w:i/>
          <w:spacing w:val="-43"/>
          <w:w w:val="95"/>
          <w:sz w:val="21"/>
        </w:rPr>
        <w:t> </w:t>
      </w:r>
      <w:r>
        <w:rPr>
          <w:rFonts w:ascii="Lucida Sans"/>
          <w:i/>
          <w:w w:val="95"/>
          <w:sz w:val="21"/>
        </w:rPr>
        <w:t>Act </w:t>
      </w:r>
      <w:r>
        <w:rPr>
          <w:rFonts w:ascii="Lucida Sans"/>
          <w:i/>
          <w:spacing w:val="-8"/>
          <w:w w:val="90"/>
          <w:sz w:val="21"/>
        </w:rPr>
        <w:t>1997</w:t>
      </w:r>
      <w:r>
        <w:rPr>
          <w:rFonts w:ascii="Lucida Sans"/>
          <w:i/>
          <w:spacing w:val="-19"/>
          <w:w w:val="90"/>
          <w:sz w:val="21"/>
        </w:rPr>
        <w:t> </w:t>
      </w:r>
      <w:r>
        <w:rPr>
          <w:rFonts w:ascii="Lucida Sans"/>
          <w:w w:val="90"/>
          <w:sz w:val="21"/>
        </w:rPr>
        <w:t>(Vic)</w:t>
      </w:r>
      <w:r>
        <w:rPr>
          <w:rFonts w:ascii="Lucida Sans"/>
          <w:spacing w:val="-18"/>
          <w:w w:val="90"/>
          <w:sz w:val="21"/>
        </w:rPr>
        <w:t> </w:t>
      </w:r>
      <w:r>
        <w:rPr>
          <w:rFonts w:ascii="Lucida Sans"/>
          <w:w w:val="90"/>
          <w:sz w:val="21"/>
        </w:rPr>
        <w:t>an</w:t>
      </w:r>
      <w:r>
        <w:rPr>
          <w:rFonts w:ascii="Lucida Sans"/>
          <w:spacing w:val="-18"/>
          <w:w w:val="90"/>
          <w:sz w:val="21"/>
        </w:rPr>
        <w:t> </w:t>
      </w:r>
      <w:r>
        <w:rPr>
          <w:rFonts w:ascii="Lucida Sans"/>
          <w:w w:val="90"/>
          <w:sz w:val="21"/>
        </w:rPr>
        <w:t>application</w:t>
      </w:r>
      <w:r>
        <w:rPr>
          <w:rFonts w:ascii="Lucida Sans"/>
          <w:spacing w:val="-18"/>
          <w:w w:val="90"/>
          <w:sz w:val="21"/>
        </w:rPr>
        <w:t> </w:t>
      </w:r>
      <w:r>
        <w:rPr>
          <w:rFonts w:ascii="Lucida Sans"/>
          <w:spacing w:val="-3"/>
          <w:w w:val="90"/>
          <w:sz w:val="21"/>
        </w:rPr>
        <w:t>may</w:t>
      </w:r>
      <w:r>
        <w:rPr>
          <w:rFonts w:ascii="Lucida Sans"/>
          <w:spacing w:val="-18"/>
          <w:w w:val="90"/>
          <w:sz w:val="21"/>
        </w:rPr>
        <w:t> </w:t>
      </w:r>
      <w:r>
        <w:rPr>
          <w:rFonts w:ascii="Lucida Sans"/>
          <w:w w:val="90"/>
          <w:sz w:val="21"/>
        </w:rPr>
        <w:t>be</w:t>
      </w:r>
      <w:r>
        <w:rPr>
          <w:rFonts w:ascii="Lucida Sans"/>
          <w:spacing w:val="-18"/>
          <w:w w:val="90"/>
          <w:sz w:val="21"/>
        </w:rPr>
        <w:t> </w:t>
      </w:r>
      <w:r>
        <w:rPr>
          <w:rFonts w:ascii="Lucida Sans"/>
          <w:w w:val="90"/>
          <w:sz w:val="21"/>
        </w:rPr>
        <w:t>made</w:t>
      </w:r>
      <w:r>
        <w:rPr>
          <w:rFonts w:ascii="Lucida Sans"/>
          <w:spacing w:val="-18"/>
          <w:w w:val="90"/>
          <w:sz w:val="21"/>
        </w:rPr>
        <w:t> </w:t>
      </w:r>
      <w:r>
        <w:rPr>
          <w:rFonts w:ascii="Lucida Sans"/>
          <w:spacing w:val="-3"/>
          <w:w w:val="90"/>
          <w:sz w:val="21"/>
        </w:rPr>
        <w:t>to</w:t>
      </w:r>
      <w:r>
        <w:rPr>
          <w:rFonts w:ascii="Lucida Sans"/>
          <w:spacing w:val="-19"/>
          <w:w w:val="90"/>
          <w:sz w:val="21"/>
        </w:rPr>
        <w:t> </w:t>
      </w:r>
      <w:r>
        <w:rPr>
          <w:rFonts w:ascii="Lucida Sans"/>
          <w:spacing w:val="-3"/>
          <w:w w:val="90"/>
          <w:sz w:val="21"/>
        </w:rPr>
        <w:t>confiscate</w:t>
      </w:r>
      <w:r>
        <w:rPr>
          <w:rFonts w:ascii="Lucida Sans"/>
          <w:spacing w:val="-18"/>
          <w:w w:val="90"/>
          <w:sz w:val="21"/>
        </w:rPr>
        <w:t> </w:t>
      </w:r>
      <w:r>
        <w:rPr>
          <w:rFonts w:ascii="Lucida Sans"/>
          <w:w w:val="90"/>
          <w:sz w:val="21"/>
        </w:rPr>
        <w:t>property</w:t>
      </w:r>
      <w:r>
        <w:rPr>
          <w:rFonts w:ascii="Lucida Sans"/>
          <w:spacing w:val="-18"/>
          <w:w w:val="90"/>
          <w:sz w:val="21"/>
        </w:rPr>
        <w:t> </w:t>
      </w:r>
      <w:r>
        <w:rPr>
          <w:rFonts w:ascii="Lucida Sans"/>
          <w:spacing w:val="-3"/>
          <w:w w:val="90"/>
          <w:sz w:val="21"/>
        </w:rPr>
        <w:t>that</w:t>
      </w:r>
      <w:r>
        <w:rPr>
          <w:rFonts w:ascii="Lucida Sans"/>
          <w:spacing w:val="-18"/>
          <w:w w:val="90"/>
          <w:sz w:val="21"/>
        </w:rPr>
        <w:t> </w:t>
      </w:r>
      <w:r>
        <w:rPr>
          <w:rFonts w:ascii="Lucida Sans"/>
          <w:w w:val="90"/>
          <w:sz w:val="21"/>
        </w:rPr>
        <w:t>was</w:t>
      </w:r>
      <w:r>
        <w:rPr>
          <w:rFonts w:ascii="Lucida Sans"/>
          <w:spacing w:val="-18"/>
          <w:w w:val="90"/>
          <w:sz w:val="21"/>
        </w:rPr>
        <w:t> </w:t>
      </w:r>
      <w:r>
        <w:rPr>
          <w:rFonts w:ascii="Lucida Sans"/>
          <w:w w:val="90"/>
          <w:sz w:val="21"/>
        </w:rPr>
        <w:t>derived</w:t>
      </w:r>
      <w:r>
        <w:rPr>
          <w:rFonts w:ascii="Lucida Sans"/>
          <w:spacing w:val="-18"/>
          <w:w w:val="90"/>
          <w:sz w:val="21"/>
        </w:rPr>
        <w:t> </w:t>
      </w:r>
      <w:r>
        <w:rPr>
          <w:rFonts w:ascii="Lucida Sans"/>
          <w:w w:val="90"/>
          <w:sz w:val="21"/>
        </w:rPr>
        <w:t>as</w:t>
      </w:r>
      <w:r>
        <w:rPr>
          <w:rFonts w:ascii="Lucida Sans"/>
          <w:spacing w:val="-18"/>
          <w:w w:val="90"/>
          <w:sz w:val="21"/>
        </w:rPr>
        <w:t> </w:t>
      </w:r>
      <w:r>
        <w:rPr>
          <w:rFonts w:ascii="Lucida Sans"/>
          <w:w w:val="90"/>
          <w:sz w:val="21"/>
        </w:rPr>
        <w:t>a</w:t>
      </w:r>
      <w:r>
        <w:rPr>
          <w:rFonts w:ascii="Lucida Sans"/>
          <w:spacing w:val="-18"/>
          <w:w w:val="90"/>
          <w:sz w:val="21"/>
        </w:rPr>
        <w:t> </w:t>
      </w:r>
      <w:r>
        <w:rPr>
          <w:rFonts w:ascii="Lucida Sans"/>
          <w:spacing w:val="-3"/>
          <w:w w:val="90"/>
          <w:sz w:val="21"/>
        </w:rPr>
        <w:t>result </w:t>
      </w:r>
      <w:r>
        <w:rPr>
          <w:rFonts w:ascii="Lucida Sans"/>
          <w:w w:val="95"/>
          <w:sz w:val="21"/>
        </w:rPr>
        <w:t>of</w:t>
      </w:r>
      <w:r>
        <w:rPr>
          <w:rFonts w:ascii="Lucida Sans"/>
          <w:spacing w:val="-34"/>
          <w:w w:val="95"/>
          <w:sz w:val="21"/>
        </w:rPr>
        <w:t> </w:t>
      </w:r>
      <w:r>
        <w:rPr>
          <w:rFonts w:ascii="Lucida Sans"/>
          <w:w w:val="95"/>
          <w:sz w:val="21"/>
        </w:rPr>
        <w:t>a</w:t>
      </w:r>
      <w:r>
        <w:rPr>
          <w:rFonts w:ascii="Lucida Sans"/>
          <w:spacing w:val="-34"/>
          <w:w w:val="95"/>
          <w:sz w:val="21"/>
        </w:rPr>
        <w:t> </w:t>
      </w:r>
      <w:r>
        <w:rPr>
          <w:rFonts w:ascii="Lucida Sans"/>
          <w:w w:val="95"/>
          <w:sz w:val="21"/>
        </w:rPr>
        <w:t>homicide</w:t>
      </w:r>
      <w:r>
        <w:rPr>
          <w:rFonts w:ascii="Lucida Sans"/>
          <w:spacing w:val="-33"/>
          <w:w w:val="95"/>
          <w:sz w:val="21"/>
        </w:rPr>
        <w:t> </w:t>
      </w:r>
      <w:r>
        <w:rPr>
          <w:rFonts w:ascii="Lucida Sans"/>
          <w:spacing w:val="-3"/>
          <w:w w:val="95"/>
          <w:sz w:val="21"/>
        </w:rPr>
        <w:t>offence</w:t>
      </w:r>
      <w:r>
        <w:rPr>
          <w:rFonts w:ascii="Lucida Sans"/>
          <w:spacing w:val="-34"/>
          <w:w w:val="95"/>
          <w:sz w:val="21"/>
        </w:rPr>
        <w:t> </w:t>
      </w:r>
      <w:r>
        <w:rPr>
          <w:rFonts w:ascii="Lucida Sans"/>
          <w:w w:val="95"/>
          <w:sz w:val="21"/>
        </w:rPr>
        <w:t>where</w:t>
      </w:r>
      <w:r>
        <w:rPr>
          <w:rFonts w:ascii="Lucida Sans"/>
          <w:spacing w:val="-34"/>
          <w:w w:val="95"/>
          <w:sz w:val="21"/>
        </w:rPr>
        <w:t> </w:t>
      </w:r>
      <w:r>
        <w:rPr>
          <w:rFonts w:ascii="Lucida Sans"/>
          <w:w w:val="95"/>
          <w:sz w:val="21"/>
        </w:rPr>
        <w:t>the</w:t>
      </w:r>
      <w:r>
        <w:rPr>
          <w:rFonts w:ascii="Lucida Sans"/>
          <w:spacing w:val="-33"/>
          <w:w w:val="95"/>
          <w:sz w:val="21"/>
        </w:rPr>
        <w:t> </w:t>
      </w:r>
      <w:r>
        <w:rPr>
          <w:rFonts w:ascii="Lucida Sans"/>
          <w:spacing w:val="-3"/>
          <w:w w:val="95"/>
          <w:sz w:val="21"/>
        </w:rPr>
        <w:t>killer</w:t>
      </w:r>
      <w:r>
        <w:rPr>
          <w:rFonts w:ascii="Lucida Sans"/>
          <w:spacing w:val="-34"/>
          <w:w w:val="95"/>
          <w:sz w:val="21"/>
        </w:rPr>
        <w:t> </w:t>
      </w:r>
      <w:r>
        <w:rPr>
          <w:rFonts w:ascii="Lucida Sans"/>
          <w:spacing w:val="-2"/>
          <w:w w:val="95"/>
          <w:sz w:val="21"/>
        </w:rPr>
        <w:t>has</w:t>
      </w:r>
      <w:r>
        <w:rPr>
          <w:rFonts w:ascii="Lucida Sans"/>
          <w:spacing w:val="-34"/>
          <w:w w:val="95"/>
          <w:sz w:val="21"/>
        </w:rPr>
        <w:t> </w:t>
      </w:r>
      <w:r>
        <w:rPr>
          <w:rFonts w:ascii="Lucida Sans"/>
          <w:w w:val="95"/>
          <w:sz w:val="21"/>
        </w:rPr>
        <w:t>been</w:t>
      </w:r>
      <w:r>
        <w:rPr>
          <w:rFonts w:ascii="Lucida Sans"/>
          <w:spacing w:val="-33"/>
          <w:w w:val="95"/>
          <w:sz w:val="21"/>
        </w:rPr>
        <w:t> </w:t>
      </w:r>
      <w:r>
        <w:rPr>
          <w:rFonts w:ascii="Lucida Sans"/>
          <w:w w:val="95"/>
          <w:sz w:val="21"/>
        </w:rPr>
        <w:t>convicted,</w:t>
      </w:r>
      <w:r>
        <w:rPr>
          <w:rFonts w:ascii="Lucida Sans"/>
          <w:w w:val="95"/>
          <w:position w:val="7"/>
          <w:sz w:val="12"/>
        </w:rPr>
        <w:t>98</w:t>
      </w:r>
      <w:r>
        <w:rPr>
          <w:rFonts w:ascii="Lucida Sans"/>
          <w:spacing w:val="-7"/>
          <w:w w:val="95"/>
          <w:position w:val="7"/>
          <w:sz w:val="12"/>
        </w:rPr>
        <w:t> </w:t>
      </w:r>
      <w:r>
        <w:rPr>
          <w:rFonts w:ascii="Lucida Sans"/>
          <w:w w:val="95"/>
          <w:sz w:val="21"/>
        </w:rPr>
        <w:t>or</w:t>
      </w:r>
      <w:r>
        <w:rPr>
          <w:rFonts w:ascii="Lucida Sans"/>
          <w:spacing w:val="-33"/>
          <w:w w:val="95"/>
          <w:sz w:val="21"/>
        </w:rPr>
        <w:t> </w:t>
      </w:r>
      <w:r>
        <w:rPr>
          <w:rFonts w:ascii="Lucida Sans"/>
          <w:w w:val="95"/>
          <w:sz w:val="21"/>
        </w:rPr>
        <w:t>deemed</w:t>
      </w:r>
      <w:r>
        <w:rPr>
          <w:rFonts w:ascii="Lucida Sans"/>
          <w:spacing w:val="-34"/>
          <w:w w:val="95"/>
          <w:sz w:val="21"/>
        </w:rPr>
        <w:t> </w:t>
      </w:r>
      <w:r>
        <w:rPr>
          <w:rFonts w:ascii="Lucida Sans"/>
          <w:spacing w:val="-3"/>
          <w:w w:val="95"/>
          <w:sz w:val="21"/>
        </w:rPr>
        <w:t>to</w:t>
      </w:r>
      <w:r>
        <w:rPr>
          <w:rFonts w:ascii="Lucida Sans"/>
          <w:spacing w:val="-34"/>
          <w:w w:val="95"/>
          <w:sz w:val="21"/>
        </w:rPr>
        <w:t> </w:t>
      </w:r>
      <w:r>
        <w:rPr>
          <w:rFonts w:ascii="Lucida Sans"/>
          <w:spacing w:val="-3"/>
          <w:w w:val="95"/>
          <w:sz w:val="21"/>
        </w:rPr>
        <w:t>have</w:t>
      </w:r>
      <w:r>
        <w:rPr>
          <w:rFonts w:ascii="Lucida Sans"/>
          <w:spacing w:val="-33"/>
          <w:w w:val="95"/>
          <w:sz w:val="21"/>
        </w:rPr>
        <w:t> </w:t>
      </w:r>
      <w:r>
        <w:rPr>
          <w:rFonts w:ascii="Lucida Sans"/>
          <w:w w:val="95"/>
          <w:sz w:val="21"/>
        </w:rPr>
        <w:t>been </w:t>
      </w:r>
      <w:r>
        <w:rPr>
          <w:rFonts w:ascii="Lucida Sans"/>
          <w:sz w:val="21"/>
        </w:rPr>
        <w:t>convicted.</w:t>
      </w:r>
      <w:r>
        <w:rPr>
          <w:rFonts w:ascii="Lucida Sans"/>
          <w:position w:val="7"/>
          <w:sz w:val="12"/>
        </w:rPr>
        <w:t>99</w:t>
      </w:r>
    </w:p>
    <w:p>
      <w:pPr>
        <w:pStyle w:val="ListParagraph"/>
        <w:numPr>
          <w:ilvl w:val="1"/>
          <w:numId w:val="4"/>
        </w:numPr>
        <w:tabs>
          <w:tab w:pos="2381" w:val="left" w:leader="none"/>
          <w:tab w:pos="2382" w:val="left" w:leader="none"/>
        </w:tabs>
        <w:spacing w:line="252" w:lineRule="auto" w:before="122" w:after="0"/>
        <w:ind w:left="2381" w:right="1629" w:hanging="794"/>
        <w:jc w:val="left"/>
        <w:rPr>
          <w:rFonts w:ascii="Lucida Sans"/>
          <w:sz w:val="21"/>
        </w:rPr>
      </w:pPr>
      <w:r>
        <w:rPr>
          <w:rFonts w:ascii="Lucida Sans"/>
          <w:w w:val="95"/>
          <w:sz w:val="21"/>
        </w:rPr>
        <w:t>The application of the </w:t>
      </w:r>
      <w:r>
        <w:rPr>
          <w:rFonts w:ascii="Lucida Sans"/>
          <w:spacing w:val="-3"/>
          <w:w w:val="95"/>
          <w:sz w:val="21"/>
        </w:rPr>
        <w:t>forfeiture </w:t>
      </w:r>
      <w:r>
        <w:rPr>
          <w:rFonts w:ascii="Lucida Sans"/>
          <w:w w:val="95"/>
          <w:sz w:val="21"/>
        </w:rPr>
        <w:t>rule </w:t>
      </w:r>
      <w:r>
        <w:rPr>
          <w:rFonts w:ascii="Lucida Sans"/>
          <w:spacing w:val="-3"/>
          <w:w w:val="95"/>
          <w:sz w:val="21"/>
        </w:rPr>
        <w:t>to </w:t>
      </w:r>
      <w:r>
        <w:rPr>
          <w:rFonts w:ascii="Lucida Sans"/>
          <w:w w:val="95"/>
          <w:sz w:val="21"/>
        </w:rPr>
        <w:t>a person who </w:t>
      </w:r>
      <w:r>
        <w:rPr>
          <w:rFonts w:ascii="Lucida Sans"/>
          <w:spacing w:val="-2"/>
          <w:w w:val="95"/>
          <w:sz w:val="21"/>
        </w:rPr>
        <w:t>has </w:t>
      </w:r>
      <w:r>
        <w:rPr>
          <w:rFonts w:ascii="Lucida Sans"/>
          <w:w w:val="95"/>
          <w:sz w:val="21"/>
        </w:rPr>
        <w:t>been </w:t>
      </w:r>
      <w:r>
        <w:rPr>
          <w:rFonts w:ascii="Lucida Sans"/>
          <w:spacing w:val="-2"/>
          <w:w w:val="95"/>
          <w:sz w:val="21"/>
        </w:rPr>
        <w:t>acquitted </w:t>
      </w:r>
      <w:r>
        <w:rPr>
          <w:rFonts w:ascii="Lucida Sans"/>
          <w:spacing w:val="-3"/>
          <w:w w:val="95"/>
          <w:sz w:val="21"/>
        </w:rPr>
        <w:t>may </w:t>
      </w:r>
      <w:r>
        <w:rPr>
          <w:rFonts w:ascii="Lucida Sans"/>
          <w:w w:val="95"/>
          <w:sz w:val="21"/>
        </w:rPr>
        <w:t>be </w:t>
      </w:r>
      <w:r>
        <w:rPr>
          <w:rFonts w:ascii="Lucida Sans"/>
          <w:spacing w:val="-3"/>
          <w:w w:val="95"/>
          <w:sz w:val="21"/>
        </w:rPr>
        <w:t>contrasted </w:t>
      </w:r>
      <w:r>
        <w:rPr>
          <w:rFonts w:ascii="Lucida Sans"/>
          <w:w w:val="95"/>
          <w:sz w:val="21"/>
        </w:rPr>
        <w:t>with the </w:t>
      </w:r>
      <w:r>
        <w:rPr>
          <w:rFonts w:ascii="Lucida Sans"/>
          <w:spacing w:val="-3"/>
          <w:w w:val="95"/>
          <w:sz w:val="21"/>
        </w:rPr>
        <w:t>exception for </w:t>
      </w:r>
      <w:r>
        <w:rPr>
          <w:rFonts w:ascii="Lucida Sans"/>
          <w:w w:val="95"/>
          <w:sz w:val="21"/>
        </w:rPr>
        <w:t>persons </w:t>
      </w:r>
      <w:r>
        <w:rPr>
          <w:rFonts w:ascii="Lucida Sans"/>
          <w:spacing w:val="-3"/>
          <w:w w:val="95"/>
          <w:sz w:val="21"/>
        </w:rPr>
        <w:t>found </w:t>
      </w:r>
      <w:r>
        <w:rPr>
          <w:rFonts w:ascii="Lucida Sans"/>
          <w:spacing w:val="-2"/>
          <w:w w:val="95"/>
          <w:sz w:val="21"/>
        </w:rPr>
        <w:t>not </w:t>
      </w:r>
      <w:r>
        <w:rPr>
          <w:rFonts w:ascii="Lucida Sans"/>
          <w:w w:val="95"/>
          <w:sz w:val="21"/>
        </w:rPr>
        <w:t>guilty by reason of mental </w:t>
      </w:r>
      <w:r>
        <w:rPr>
          <w:rFonts w:ascii="Lucida Sans"/>
          <w:spacing w:val="-3"/>
          <w:w w:val="90"/>
          <w:sz w:val="21"/>
        </w:rPr>
        <w:t>impairment.</w:t>
      </w:r>
      <w:r>
        <w:rPr>
          <w:rFonts w:ascii="Lucida Sans"/>
          <w:spacing w:val="-24"/>
          <w:w w:val="90"/>
          <w:sz w:val="21"/>
        </w:rPr>
        <w:t> </w:t>
      </w:r>
      <w:r>
        <w:rPr>
          <w:rFonts w:ascii="Lucida Sans"/>
          <w:w w:val="90"/>
          <w:sz w:val="21"/>
        </w:rPr>
        <w:t>If</w:t>
      </w:r>
      <w:r>
        <w:rPr>
          <w:rFonts w:ascii="Lucida Sans"/>
          <w:spacing w:val="-24"/>
          <w:w w:val="90"/>
          <w:sz w:val="21"/>
        </w:rPr>
        <w:t> </w:t>
      </w:r>
      <w:r>
        <w:rPr>
          <w:rFonts w:ascii="Lucida Sans"/>
          <w:w w:val="90"/>
          <w:sz w:val="21"/>
        </w:rPr>
        <w:t>the</w:t>
      </w:r>
      <w:r>
        <w:rPr>
          <w:rFonts w:ascii="Lucida Sans"/>
          <w:spacing w:val="-23"/>
          <w:w w:val="90"/>
          <w:sz w:val="21"/>
        </w:rPr>
        <w:t> </w:t>
      </w:r>
      <w:r>
        <w:rPr>
          <w:rFonts w:ascii="Lucida Sans"/>
          <w:w w:val="90"/>
          <w:sz w:val="21"/>
        </w:rPr>
        <w:t>reason</w:t>
      </w:r>
      <w:r>
        <w:rPr>
          <w:rFonts w:ascii="Lucida Sans"/>
          <w:spacing w:val="-24"/>
          <w:w w:val="90"/>
          <w:sz w:val="21"/>
        </w:rPr>
        <w:t> </w:t>
      </w:r>
      <w:r>
        <w:rPr>
          <w:rFonts w:ascii="Lucida Sans"/>
          <w:spacing w:val="-3"/>
          <w:w w:val="90"/>
          <w:sz w:val="21"/>
        </w:rPr>
        <w:t>for</w:t>
      </w:r>
      <w:r>
        <w:rPr>
          <w:rFonts w:ascii="Lucida Sans"/>
          <w:spacing w:val="-24"/>
          <w:w w:val="90"/>
          <w:sz w:val="21"/>
        </w:rPr>
        <w:t> </w:t>
      </w:r>
      <w:r>
        <w:rPr>
          <w:rFonts w:ascii="Lucida Sans"/>
          <w:spacing w:val="-3"/>
          <w:w w:val="90"/>
          <w:sz w:val="21"/>
        </w:rPr>
        <w:t>that</w:t>
      </w:r>
      <w:r>
        <w:rPr>
          <w:rFonts w:ascii="Lucida Sans"/>
          <w:spacing w:val="-23"/>
          <w:w w:val="90"/>
          <w:sz w:val="21"/>
        </w:rPr>
        <w:t> </w:t>
      </w:r>
      <w:r>
        <w:rPr>
          <w:rFonts w:ascii="Lucida Sans"/>
          <w:spacing w:val="-3"/>
          <w:w w:val="90"/>
          <w:sz w:val="21"/>
        </w:rPr>
        <w:t>exception</w:t>
      </w:r>
      <w:r>
        <w:rPr>
          <w:rFonts w:ascii="Lucida Sans"/>
          <w:spacing w:val="-24"/>
          <w:w w:val="90"/>
          <w:sz w:val="21"/>
        </w:rPr>
        <w:t> </w:t>
      </w:r>
      <w:r>
        <w:rPr>
          <w:rFonts w:ascii="Lucida Sans"/>
          <w:w w:val="90"/>
          <w:sz w:val="21"/>
        </w:rPr>
        <w:t>is</w:t>
      </w:r>
      <w:r>
        <w:rPr>
          <w:rFonts w:ascii="Lucida Sans"/>
          <w:spacing w:val="-24"/>
          <w:w w:val="90"/>
          <w:sz w:val="21"/>
        </w:rPr>
        <w:t> </w:t>
      </w:r>
      <w:r>
        <w:rPr>
          <w:rFonts w:ascii="Lucida Sans"/>
          <w:spacing w:val="-3"/>
          <w:w w:val="90"/>
          <w:sz w:val="21"/>
        </w:rPr>
        <w:t>that</w:t>
      </w:r>
      <w:r>
        <w:rPr>
          <w:rFonts w:ascii="Lucida Sans"/>
          <w:spacing w:val="-23"/>
          <w:w w:val="90"/>
          <w:sz w:val="21"/>
        </w:rPr>
        <w:t> </w:t>
      </w:r>
      <w:r>
        <w:rPr>
          <w:rFonts w:ascii="Lucida Sans"/>
          <w:w w:val="90"/>
          <w:sz w:val="21"/>
        </w:rPr>
        <w:t>the</w:t>
      </w:r>
      <w:r>
        <w:rPr>
          <w:rFonts w:ascii="Lucida Sans"/>
          <w:spacing w:val="-24"/>
          <w:w w:val="90"/>
          <w:sz w:val="21"/>
        </w:rPr>
        <w:t> </w:t>
      </w:r>
      <w:r>
        <w:rPr>
          <w:rFonts w:ascii="Lucida Sans"/>
          <w:w w:val="90"/>
          <w:sz w:val="21"/>
        </w:rPr>
        <w:t>person</w:t>
      </w:r>
      <w:r>
        <w:rPr>
          <w:rFonts w:ascii="Lucida Sans"/>
          <w:spacing w:val="-24"/>
          <w:w w:val="90"/>
          <w:sz w:val="21"/>
        </w:rPr>
        <w:t> </w:t>
      </w:r>
      <w:r>
        <w:rPr>
          <w:rFonts w:ascii="Lucida Sans"/>
          <w:w w:val="90"/>
          <w:sz w:val="21"/>
        </w:rPr>
        <w:t>is</w:t>
      </w:r>
      <w:r>
        <w:rPr>
          <w:rFonts w:ascii="Lucida Sans"/>
          <w:spacing w:val="-23"/>
          <w:w w:val="90"/>
          <w:sz w:val="21"/>
        </w:rPr>
        <w:t> </w:t>
      </w:r>
      <w:r>
        <w:rPr>
          <w:rFonts w:ascii="Lucida Sans"/>
          <w:spacing w:val="-2"/>
          <w:w w:val="90"/>
          <w:sz w:val="21"/>
        </w:rPr>
        <w:t>not</w:t>
      </w:r>
      <w:r>
        <w:rPr>
          <w:rFonts w:ascii="Lucida Sans"/>
          <w:spacing w:val="-24"/>
          <w:w w:val="90"/>
          <w:sz w:val="21"/>
        </w:rPr>
        <w:t> </w:t>
      </w:r>
      <w:r>
        <w:rPr>
          <w:rFonts w:ascii="Lucida Sans"/>
          <w:spacing w:val="-3"/>
          <w:w w:val="90"/>
          <w:sz w:val="21"/>
        </w:rPr>
        <w:t>criminally</w:t>
      </w:r>
      <w:r>
        <w:rPr>
          <w:rFonts w:ascii="Lucida Sans"/>
          <w:spacing w:val="-24"/>
          <w:w w:val="90"/>
          <w:sz w:val="21"/>
        </w:rPr>
        <w:t> </w:t>
      </w:r>
      <w:r>
        <w:rPr>
          <w:rFonts w:ascii="Lucida Sans"/>
          <w:spacing w:val="-3"/>
          <w:w w:val="90"/>
          <w:sz w:val="21"/>
        </w:rPr>
        <w:t>responsible </w:t>
      </w:r>
      <w:r>
        <w:rPr>
          <w:rFonts w:ascii="Lucida Sans"/>
          <w:spacing w:val="-3"/>
          <w:w w:val="95"/>
          <w:sz w:val="21"/>
        </w:rPr>
        <w:t>for</w:t>
      </w:r>
      <w:r>
        <w:rPr>
          <w:rFonts w:ascii="Lucida Sans"/>
          <w:spacing w:val="-39"/>
          <w:w w:val="95"/>
          <w:sz w:val="21"/>
        </w:rPr>
        <w:t> </w:t>
      </w:r>
      <w:r>
        <w:rPr>
          <w:rFonts w:ascii="Lucida Sans"/>
          <w:w w:val="95"/>
          <w:sz w:val="21"/>
        </w:rPr>
        <w:t>a</w:t>
      </w:r>
      <w:r>
        <w:rPr>
          <w:rFonts w:ascii="Lucida Sans"/>
          <w:spacing w:val="-38"/>
          <w:w w:val="95"/>
          <w:sz w:val="21"/>
        </w:rPr>
        <w:t> </w:t>
      </w:r>
      <w:r>
        <w:rPr>
          <w:rFonts w:ascii="Lucida Sans"/>
          <w:spacing w:val="-3"/>
          <w:w w:val="95"/>
          <w:sz w:val="21"/>
        </w:rPr>
        <w:t>killing,</w:t>
      </w:r>
      <w:r>
        <w:rPr>
          <w:rFonts w:ascii="Lucida Sans"/>
          <w:spacing w:val="-38"/>
          <w:w w:val="95"/>
          <w:sz w:val="21"/>
        </w:rPr>
        <w:t> </w:t>
      </w:r>
      <w:r>
        <w:rPr>
          <w:rFonts w:ascii="Lucida Sans"/>
          <w:w w:val="95"/>
          <w:sz w:val="21"/>
        </w:rPr>
        <w:t>then</w:t>
      </w:r>
      <w:r>
        <w:rPr>
          <w:rFonts w:ascii="Lucida Sans"/>
          <w:spacing w:val="-38"/>
          <w:w w:val="95"/>
          <w:sz w:val="21"/>
        </w:rPr>
        <w:t> </w:t>
      </w:r>
      <w:r>
        <w:rPr>
          <w:rFonts w:ascii="Lucida Sans"/>
          <w:spacing w:val="-3"/>
          <w:w w:val="95"/>
          <w:sz w:val="21"/>
        </w:rPr>
        <w:t>that</w:t>
      </w:r>
      <w:r>
        <w:rPr>
          <w:rFonts w:ascii="Lucida Sans"/>
          <w:spacing w:val="-38"/>
          <w:w w:val="95"/>
          <w:sz w:val="21"/>
        </w:rPr>
        <w:t> </w:t>
      </w:r>
      <w:r>
        <w:rPr>
          <w:rFonts w:ascii="Lucida Sans"/>
          <w:spacing w:val="-3"/>
          <w:w w:val="95"/>
          <w:sz w:val="21"/>
        </w:rPr>
        <w:t>reasoning</w:t>
      </w:r>
      <w:r>
        <w:rPr>
          <w:rFonts w:ascii="Lucida Sans"/>
          <w:spacing w:val="-38"/>
          <w:w w:val="95"/>
          <w:sz w:val="21"/>
        </w:rPr>
        <w:t> </w:t>
      </w:r>
      <w:r>
        <w:rPr>
          <w:rFonts w:ascii="Lucida Sans"/>
          <w:spacing w:val="-3"/>
          <w:w w:val="95"/>
          <w:sz w:val="21"/>
        </w:rPr>
        <w:t>could</w:t>
      </w:r>
      <w:r>
        <w:rPr>
          <w:rFonts w:ascii="Lucida Sans"/>
          <w:spacing w:val="-38"/>
          <w:w w:val="95"/>
          <w:sz w:val="21"/>
        </w:rPr>
        <w:t> </w:t>
      </w:r>
      <w:r>
        <w:rPr>
          <w:rFonts w:ascii="Lucida Sans"/>
          <w:w w:val="95"/>
          <w:sz w:val="21"/>
        </w:rPr>
        <w:t>also</w:t>
      </w:r>
      <w:r>
        <w:rPr>
          <w:rFonts w:ascii="Lucida Sans"/>
          <w:spacing w:val="-38"/>
          <w:w w:val="95"/>
          <w:sz w:val="21"/>
        </w:rPr>
        <w:t> </w:t>
      </w:r>
      <w:r>
        <w:rPr>
          <w:rFonts w:ascii="Lucida Sans"/>
          <w:w w:val="95"/>
          <w:sz w:val="21"/>
        </w:rPr>
        <w:t>extend</w:t>
      </w:r>
      <w:r>
        <w:rPr>
          <w:rFonts w:ascii="Lucida Sans"/>
          <w:spacing w:val="-38"/>
          <w:w w:val="95"/>
          <w:sz w:val="21"/>
        </w:rPr>
        <w:t> </w:t>
      </w:r>
      <w:r>
        <w:rPr>
          <w:rFonts w:ascii="Lucida Sans"/>
          <w:spacing w:val="-3"/>
          <w:w w:val="95"/>
          <w:sz w:val="21"/>
        </w:rPr>
        <w:t>to</w:t>
      </w:r>
      <w:r>
        <w:rPr>
          <w:rFonts w:ascii="Lucida Sans"/>
          <w:spacing w:val="-38"/>
          <w:w w:val="95"/>
          <w:sz w:val="21"/>
        </w:rPr>
        <w:t> </w:t>
      </w:r>
      <w:r>
        <w:rPr>
          <w:rFonts w:ascii="Lucida Sans"/>
          <w:w w:val="95"/>
          <w:sz w:val="21"/>
        </w:rPr>
        <w:t>persons</w:t>
      </w:r>
      <w:r>
        <w:rPr>
          <w:rFonts w:ascii="Lucida Sans"/>
          <w:spacing w:val="-38"/>
          <w:w w:val="95"/>
          <w:sz w:val="21"/>
        </w:rPr>
        <w:t> </w:t>
      </w:r>
      <w:r>
        <w:rPr>
          <w:rFonts w:ascii="Lucida Sans"/>
          <w:w w:val="95"/>
          <w:sz w:val="21"/>
        </w:rPr>
        <w:t>acquitted</w:t>
      </w:r>
      <w:r>
        <w:rPr>
          <w:rFonts w:ascii="Lucida Sans"/>
          <w:spacing w:val="-38"/>
          <w:w w:val="95"/>
          <w:sz w:val="21"/>
        </w:rPr>
        <w:t> </w:t>
      </w:r>
      <w:r>
        <w:rPr>
          <w:rFonts w:ascii="Lucida Sans"/>
          <w:w w:val="95"/>
          <w:sz w:val="21"/>
        </w:rPr>
        <w:t>of</w:t>
      </w:r>
      <w:r>
        <w:rPr>
          <w:rFonts w:ascii="Lucida Sans"/>
          <w:spacing w:val="-38"/>
          <w:w w:val="95"/>
          <w:sz w:val="21"/>
        </w:rPr>
        <w:t> </w:t>
      </w:r>
      <w:r>
        <w:rPr>
          <w:rFonts w:ascii="Lucida Sans"/>
          <w:w w:val="95"/>
          <w:sz w:val="21"/>
        </w:rPr>
        <w:t>an</w:t>
      </w:r>
      <w:r>
        <w:rPr>
          <w:rFonts w:ascii="Lucida Sans"/>
          <w:spacing w:val="-38"/>
          <w:w w:val="95"/>
          <w:sz w:val="21"/>
        </w:rPr>
        <w:t> </w:t>
      </w:r>
      <w:r>
        <w:rPr>
          <w:rFonts w:ascii="Lucida Sans"/>
          <w:spacing w:val="-3"/>
          <w:w w:val="95"/>
          <w:sz w:val="21"/>
        </w:rPr>
        <w:t>offence.</w:t>
      </w:r>
    </w:p>
    <w:p>
      <w:pPr>
        <w:pStyle w:val="BodyText"/>
        <w:spacing w:before="4"/>
        <w:rPr>
          <w:rFonts w:ascii="Lucida Sans"/>
          <w:sz w:val="18"/>
        </w:rPr>
      </w:pPr>
    </w:p>
    <w:p>
      <w:pPr>
        <w:pStyle w:val="Heading6"/>
      </w:pPr>
      <w:r>
        <w:rPr>
          <w:w w:val="115"/>
        </w:rPr>
        <w:t>Indirect benefit to the killer</w:t>
      </w:r>
    </w:p>
    <w:p>
      <w:pPr>
        <w:pStyle w:val="ListParagraph"/>
        <w:numPr>
          <w:ilvl w:val="1"/>
          <w:numId w:val="4"/>
        </w:numPr>
        <w:tabs>
          <w:tab w:pos="2381" w:val="left" w:leader="none"/>
          <w:tab w:pos="2382" w:val="left" w:leader="none"/>
        </w:tabs>
        <w:spacing w:line="252" w:lineRule="auto" w:before="148" w:after="0"/>
        <w:ind w:left="2381" w:right="1627" w:hanging="794"/>
        <w:jc w:val="left"/>
        <w:rPr>
          <w:rFonts w:ascii="Lucida Sans"/>
          <w:sz w:val="21"/>
        </w:rPr>
      </w:pPr>
      <w:r>
        <w:rPr>
          <w:rFonts w:ascii="Lucida Sans"/>
          <w:w w:val="95"/>
          <w:sz w:val="21"/>
        </w:rPr>
        <w:t>In some </w:t>
      </w:r>
      <w:r>
        <w:rPr>
          <w:rFonts w:ascii="Lucida Sans"/>
          <w:spacing w:val="-3"/>
          <w:w w:val="95"/>
          <w:sz w:val="21"/>
        </w:rPr>
        <w:t>circumstances </w:t>
      </w:r>
      <w:r>
        <w:rPr>
          <w:rFonts w:ascii="Lucida Sans"/>
          <w:w w:val="95"/>
          <w:sz w:val="21"/>
        </w:rPr>
        <w:t>it is possible </w:t>
      </w:r>
      <w:r>
        <w:rPr>
          <w:rFonts w:ascii="Lucida Sans"/>
          <w:spacing w:val="-3"/>
          <w:w w:val="95"/>
          <w:sz w:val="21"/>
        </w:rPr>
        <w:t>that </w:t>
      </w:r>
      <w:r>
        <w:rPr>
          <w:rFonts w:ascii="Lucida Sans"/>
          <w:w w:val="95"/>
          <w:sz w:val="21"/>
        </w:rPr>
        <w:t>an unlawful </w:t>
      </w:r>
      <w:r>
        <w:rPr>
          <w:rFonts w:ascii="Lucida Sans"/>
          <w:spacing w:val="-3"/>
          <w:w w:val="95"/>
          <w:sz w:val="21"/>
        </w:rPr>
        <w:t>killer </w:t>
      </w:r>
      <w:r>
        <w:rPr>
          <w:rFonts w:ascii="Lucida Sans"/>
          <w:w w:val="95"/>
          <w:sz w:val="21"/>
        </w:rPr>
        <w:t>can obtain a benefit by </w:t>
      </w:r>
      <w:r>
        <w:rPr>
          <w:rFonts w:ascii="Lucida Sans"/>
          <w:spacing w:val="-3"/>
          <w:w w:val="90"/>
          <w:sz w:val="21"/>
        </w:rPr>
        <w:t>inheriting</w:t>
      </w:r>
      <w:r>
        <w:rPr>
          <w:rFonts w:ascii="Lucida Sans"/>
          <w:spacing w:val="-20"/>
          <w:w w:val="90"/>
          <w:sz w:val="21"/>
        </w:rPr>
        <w:t> </w:t>
      </w:r>
      <w:r>
        <w:rPr>
          <w:rFonts w:ascii="Lucida Sans"/>
          <w:spacing w:val="-3"/>
          <w:w w:val="90"/>
          <w:sz w:val="21"/>
        </w:rPr>
        <w:t>from</w:t>
      </w:r>
      <w:r>
        <w:rPr>
          <w:rFonts w:ascii="Lucida Sans"/>
          <w:spacing w:val="-19"/>
          <w:w w:val="90"/>
          <w:sz w:val="21"/>
        </w:rPr>
        <w:t> </w:t>
      </w:r>
      <w:r>
        <w:rPr>
          <w:rFonts w:ascii="Lucida Sans"/>
          <w:w w:val="90"/>
          <w:sz w:val="21"/>
        </w:rPr>
        <w:t>the</w:t>
      </w:r>
      <w:r>
        <w:rPr>
          <w:rFonts w:ascii="Lucida Sans"/>
          <w:spacing w:val="-19"/>
          <w:w w:val="90"/>
          <w:sz w:val="21"/>
        </w:rPr>
        <w:t> </w:t>
      </w:r>
      <w:r>
        <w:rPr>
          <w:rFonts w:ascii="Lucida Sans"/>
          <w:w w:val="90"/>
          <w:sz w:val="21"/>
        </w:rPr>
        <w:t>heir</w:t>
      </w:r>
      <w:r>
        <w:rPr>
          <w:rFonts w:ascii="Lucida Sans"/>
          <w:spacing w:val="-19"/>
          <w:w w:val="90"/>
          <w:sz w:val="21"/>
        </w:rPr>
        <w:t> </w:t>
      </w:r>
      <w:r>
        <w:rPr>
          <w:rFonts w:ascii="Lucida Sans"/>
          <w:w w:val="90"/>
          <w:sz w:val="21"/>
        </w:rPr>
        <w:t>of</w:t>
      </w:r>
      <w:r>
        <w:rPr>
          <w:rFonts w:ascii="Lucida Sans"/>
          <w:spacing w:val="-20"/>
          <w:w w:val="90"/>
          <w:sz w:val="21"/>
        </w:rPr>
        <w:t> </w:t>
      </w:r>
      <w:r>
        <w:rPr>
          <w:rFonts w:ascii="Lucida Sans"/>
          <w:w w:val="90"/>
          <w:sz w:val="21"/>
        </w:rPr>
        <w:t>their</w:t>
      </w:r>
      <w:r>
        <w:rPr>
          <w:rFonts w:ascii="Lucida Sans"/>
          <w:spacing w:val="-19"/>
          <w:w w:val="90"/>
          <w:sz w:val="21"/>
        </w:rPr>
        <w:t> </w:t>
      </w:r>
      <w:r>
        <w:rPr>
          <w:rFonts w:ascii="Lucida Sans"/>
          <w:w w:val="90"/>
          <w:sz w:val="21"/>
        </w:rPr>
        <w:t>victim.</w:t>
      </w:r>
      <w:r>
        <w:rPr>
          <w:rFonts w:ascii="Lucida Sans"/>
          <w:spacing w:val="-19"/>
          <w:w w:val="90"/>
          <w:sz w:val="21"/>
        </w:rPr>
        <w:t> </w:t>
      </w:r>
      <w:r>
        <w:rPr>
          <w:rFonts w:ascii="Lucida Sans"/>
          <w:w w:val="90"/>
          <w:sz w:val="21"/>
        </w:rPr>
        <w:t>For</w:t>
      </w:r>
      <w:r>
        <w:rPr>
          <w:rFonts w:ascii="Lucida Sans"/>
          <w:spacing w:val="-19"/>
          <w:w w:val="90"/>
          <w:sz w:val="21"/>
        </w:rPr>
        <w:t> </w:t>
      </w:r>
      <w:r>
        <w:rPr>
          <w:rFonts w:ascii="Lucida Sans"/>
          <w:spacing w:val="-3"/>
          <w:w w:val="90"/>
          <w:sz w:val="21"/>
        </w:rPr>
        <w:t>example,</w:t>
      </w:r>
      <w:r>
        <w:rPr>
          <w:rFonts w:ascii="Lucida Sans"/>
          <w:spacing w:val="-20"/>
          <w:w w:val="90"/>
          <w:sz w:val="21"/>
        </w:rPr>
        <w:t> </w:t>
      </w:r>
      <w:r>
        <w:rPr>
          <w:rFonts w:ascii="Lucida Sans"/>
          <w:w w:val="90"/>
          <w:sz w:val="21"/>
        </w:rPr>
        <w:t>in</w:t>
      </w:r>
      <w:r>
        <w:rPr>
          <w:rFonts w:ascii="Lucida Sans"/>
          <w:spacing w:val="-19"/>
          <w:w w:val="90"/>
          <w:sz w:val="21"/>
        </w:rPr>
        <w:t> </w:t>
      </w:r>
      <w:r>
        <w:rPr>
          <w:rFonts w:ascii="Lucida Sans"/>
          <w:w w:val="90"/>
          <w:sz w:val="21"/>
        </w:rPr>
        <w:t>a</w:t>
      </w:r>
      <w:r>
        <w:rPr>
          <w:rFonts w:ascii="Lucida Sans"/>
          <w:spacing w:val="-19"/>
          <w:w w:val="90"/>
          <w:sz w:val="21"/>
        </w:rPr>
        <w:t> </w:t>
      </w:r>
      <w:r>
        <w:rPr>
          <w:rFonts w:ascii="Lucida Sans"/>
          <w:spacing w:val="-3"/>
          <w:w w:val="90"/>
          <w:sz w:val="21"/>
        </w:rPr>
        <w:t>recent</w:t>
      </w:r>
      <w:r>
        <w:rPr>
          <w:rFonts w:ascii="Lucida Sans"/>
          <w:spacing w:val="-19"/>
          <w:w w:val="90"/>
          <w:sz w:val="21"/>
        </w:rPr>
        <w:t> </w:t>
      </w:r>
      <w:r>
        <w:rPr>
          <w:rFonts w:ascii="Lucida Sans"/>
          <w:w w:val="90"/>
          <w:sz w:val="21"/>
        </w:rPr>
        <w:t>American</w:t>
      </w:r>
      <w:r>
        <w:rPr>
          <w:rFonts w:ascii="Lucida Sans"/>
          <w:spacing w:val="-19"/>
          <w:w w:val="90"/>
          <w:sz w:val="21"/>
        </w:rPr>
        <w:t> </w:t>
      </w:r>
      <w:r>
        <w:rPr>
          <w:rFonts w:ascii="Lucida Sans"/>
          <w:w w:val="90"/>
          <w:sz w:val="21"/>
        </w:rPr>
        <w:t>case</w:t>
      </w:r>
      <w:r>
        <w:rPr>
          <w:rFonts w:ascii="Lucida Sans"/>
          <w:spacing w:val="-20"/>
          <w:w w:val="90"/>
          <w:sz w:val="21"/>
        </w:rPr>
        <w:t> </w:t>
      </w:r>
      <w:r>
        <w:rPr>
          <w:rFonts w:ascii="Lucida Sans"/>
          <w:w w:val="90"/>
          <w:sz w:val="21"/>
        </w:rPr>
        <w:t>the</w:t>
      </w:r>
      <w:r>
        <w:rPr>
          <w:rFonts w:ascii="Lucida Sans"/>
          <w:spacing w:val="-19"/>
          <w:w w:val="90"/>
          <w:sz w:val="21"/>
        </w:rPr>
        <w:t> </w:t>
      </w:r>
      <w:r>
        <w:rPr>
          <w:rFonts w:ascii="Lucida Sans"/>
          <w:w w:val="90"/>
          <w:sz w:val="21"/>
        </w:rPr>
        <w:t>wife</w:t>
      </w:r>
      <w:r>
        <w:rPr>
          <w:rFonts w:ascii="Lucida Sans"/>
          <w:spacing w:val="-19"/>
          <w:w w:val="90"/>
          <w:sz w:val="21"/>
        </w:rPr>
        <w:t> </w:t>
      </w:r>
      <w:r>
        <w:rPr>
          <w:rFonts w:ascii="Lucida Sans"/>
          <w:w w:val="90"/>
          <w:sz w:val="21"/>
        </w:rPr>
        <w:t>of a</w:t>
      </w:r>
      <w:r>
        <w:rPr>
          <w:rFonts w:ascii="Lucida Sans"/>
          <w:spacing w:val="-20"/>
          <w:w w:val="90"/>
          <w:sz w:val="21"/>
        </w:rPr>
        <w:t> </w:t>
      </w:r>
      <w:r>
        <w:rPr>
          <w:rFonts w:ascii="Lucida Sans"/>
          <w:w w:val="90"/>
          <w:sz w:val="21"/>
        </w:rPr>
        <w:t>man</w:t>
      </w:r>
      <w:r>
        <w:rPr>
          <w:rFonts w:ascii="Lucida Sans"/>
          <w:spacing w:val="-19"/>
          <w:w w:val="90"/>
          <w:sz w:val="21"/>
        </w:rPr>
        <w:t> </w:t>
      </w:r>
      <w:r>
        <w:rPr>
          <w:rFonts w:ascii="Lucida Sans"/>
          <w:w w:val="90"/>
          <w:sz w:val="21"/>
        </w:rPr>
        <w:t>who</w:t>
      </w:r>
      <w:r>
        <w:rPr>
          <w:rFonts w:ascii="Lucida Sans"/>
          <w:spacing w:val="-19"/>
          <w:w w:val="90"/>
          <w:sz w:val="21"/>
        </w:rPr>
        <w:t> </w:t>
      </w:r>
      <w:r>
        <w:rPr>
          <w:rFonts w:ascii="Lucida Sans"/>
          <w:spacing w:val="-3"/>
          <w:w w:val="90"/>
          <w:sz w:val="21"/>
        </w:rPr>
        <w:t>killed</w:t>
      </w:r>
      <w:r>
        <w:rPr>
          <w:rFonts w:ascii="Lucida Sans"/>
          <w:spacing w:val="-20"/>
          <w:w w:val="90"/>
          <w:sz w:val="21"/>
        </w:rPr>
        <w:t> </w:t>
      </w:r>
      <w:r>
        <w:rPr>
          <w:rFonts w:ascii="Lucida Sans"/>
          <w:w w:val="90"/>
          <w:sz w:val="21"/>
        </w:rPr>
        <w:t>a</w:t>
      </w:r>
      <w:r>
        <w:rPr>
          <w:rFonts w:ascii="Lucida Sans"/>
          <w:spacing w:val="-19"/>
          <w:w w:val="90"/>
          <w:sz w:val="21"/>
        </w:rPr>
        <w:t> </w:t>
      </w:r>
      <w:r>
        <w:rPr>
          <w:rFonts w:ascii="Lucida Sans"/>
          <w:spacing w:val="-3"/>
          <w:w w:val="90"/>
          <w:sz w:val="21"/>
        </w:rPr>
        <w:t>will-maker</w:t>
      </w:r>
      <w:r>
        <w:rPr>
          <w:rFonts w:ascii="Lucida Sans"/>
          <w:spacing w:val="-19"/>
          <w:w w:val="90"/>
          <w:sz w:val="21"/>
        </w:rPr>
        <w:t> </w:t>
      </w:r>
      <w:r>
        <w:rPr>
          <w:rFonts w:ascii="Lucida Sans"/>
          <w:spacing w:val="-3"/>
          <w:w w:val="90"/>
          <w:sz w:val="21"/>
        </w:rPr>
        <w:t>inherited</w:t>
      </w:r>
      <w:r>
        <w:rPr>
          <w:rFonts w:ascii="Lucida Sans"/>
          <w:spacing w:val="-19"/>
          <w:w w:val="90"/>
          <w:sz w:val="21"/>
        </w:rPr>
        <w:t> </w:t>
      </w:r>
      <w:r>
        <w:rPr>
          <w:rFonts w:ascii="Lucida Sans"/>
          <w:spacing w:val="-3"/>
          <w:w w:val="90"/>
          <w:sz w:val="21"/>
        </w:rPr>
        <w:t>from</w:t>
      </w:r>
      <w:r>
        <w:rPr>
          <w:rFonts w:ascii="Lucida Sans"/>
          <w:spacing w:val="-20"/>
          <w:w w:val="90"/>
          <w:sz w:val="21"/>
        </w:rPr>
        <w:t> </w:t>
      </w:r>
      <w:r>
        <w:rPr>
          <w:rFonts w:ascii="Lucida Sans"/>
          <w:w w:val="90"/>
          <w:sz w:val="21"/>
        </w:rPr>
        <w:t>the</w:t>
      </w:r>
      <w:r>
        <w:rPr>
          <w:rFonts w:ascii="Lucida Sans"/>
          <w:spacing w:val="-19"/>
          <w:w w:val="90"/>
          <w:sz w:val="21"/>
        </w:rPr>
        <w:t> </w:t>
      </w:r>
      <w:r>
        <w:rPr>
          <w:rFonts w:ascii="Lucida Sans"/>
          <w:w w:val="90"/>
          <w:sz w:val="21"/>
        </w:rPr>
        <w:t>estate</w:t>
      </w:r>
      <w:r>
        <w:rPr>
          <w:rFonts w:ascii="Lucida Sans"/>
          <w:spacing w:val="-19"/>
          <w:w w:val="90"/>
          <w:sz w:val="21"/>
        </w:rPr>
        <w:t> </w:t>
      </w:r>
      <w:r>
        <w:rPr>
          <w:rFonts w:ascii="Lucida Sans"/>
          <w:w w:val="90"/>
          <w:sz w:val="21"/>
        </w:rPr>
        <w:t>of</w:t>
      </w:r>
      <w:r>
        <w:rPr>
          <w:rFonts w:ascii="Lucida Sans"/>
          <w:spacing w:val="-19"/>
          <w:w w:val="90"/>
          <w:sz w:val="21"/>
        </w:rPr>
        <w:t> </w:t>
      </w:r>
      <w:r>
        <w:rPr>
          <w:rFonts w:ascii="Lucida Sans"/>
          <w:w w:val="90"/>
          <w:sz w:val="21"/>
        </w:rPr>
        <w:t>the</w:t>
      </w:r>
      <w:r>
        <w:rPr>
          <w:rFonts w:ascii="Lucida Sans"/>
          <w:spacing w:val="-20"/>
          <w:w w:val="90"/>
          <w:sz w:val="21"/>
        </w:rPr>
        <w:t> </w:t>
      </w:r>
      <w:r>
        <w:rPr>
          <w:rFonts w:ascii="Lucida Sans"/>
          <w:w w:val="90"/>
          <w:sz w:val="21"/>
        </w:rPr>
        <w:t>victim</w:t>
      </w:r>
      <w:r>
        <w:rPr>
          <w:rFonts w:ascii="Lucida Sans"/>
          <w:spacing w:val="-19"/>
          <w:w w:val="90"/>
          <w:sz w:val="21"/>
        </w:rPr>
        <w:t> </w:t>
      </w:r>
      <w:r>
        <w:rPr>
          <w:rFonts w:ascii="Lucida Sans"/>
          <w:w w:val="90"/>
          <w:sz w:val="21"/>
        </w:rPr>
        <w:t>despite</w:t>
      </w:r>
      <w:r>
        <w:rPr>
          <w:rFonts w:ascii="Lucida Sans"/>
          <w:spacing w:val="-19"/>
          <w:w w:val="90"/>
          <w:sz w:val="21"/>
        </w:rPr>
        <w:t> </w:t>
      </w:r>
      <w:r>
        <w:rPr>
          <w:rFonts w:ascii="Lucida Sans"/>
          <w:w w:val="90"/>
          <w:sz w:val="21"/>
        </w:rPr>
        <w:t>suggestions </w:t>
      </w:r>
      <w:r>
        <w:rPr>
          <w:rFonts w:ascii="Lucida Sans"/>
          <w:spacing w:val="-3"/>
          <w:w w:val="95"/>
          <w:sz w:val="21"/>
        </w:rPr>
        <w:t>that</w:t>
      </w:r>
      <w:r>
        <w:rPr>
          <w:rFonts w:ascii="Lucida Sans"/>
          <w:spacing w:val="-33"/>
          <w:w w:val="95"/>
          <w:sz w:val="21"/>
        </w:rPr>
        <w:t> </w:t>
      </w:r>
      <w:r>
        <w:rPr>
          <w:rFonts w:ascii="Lucida Sans"/>
          <w:w w:val="95"/>
          <w:sz w:val="21"/>
        </w:rPr>
        <w:t>she</w:t>
      </w:r>
      <w:r>
        <w:rPr>
          <w:rFonts w:ascii="Lucida Sans"/>
          <w:spacing w:val="-32"/>
          <w:w w:val="95"/>
          <w:sz w:val="21"/>
        </w:rPr>
        <w:t> </w:t>
      </w:r>
      <w:r>
        <w:rPr>
          <w:rFonts w:ascii="Lucida Sans"/>
          <w:spacing w:val="-2"/>
          <w:w w:val="95"/>
          <w:sz w:val="21"/>
        </w:rPr>
        <w:t>had</w:t>
      </w:r>
      <w:r>
        <w:rPr>
          <w:rFonts w:ascii="Lucida Sans"/>
          <w:spacing w:val="-33"/>
          <w:w w:val="95"/>
          <w:sz w:val="21"/>
        </w:rPr>
        <w:t> </w:t>
      </w:r>
      <w:r>
        <w:rPr>
          <w:rFonts w:ascii="Lucida Sans"/>
          <w:w w:val="95"/>
          <w:sz w:val="21"/>
        </w:rPr>
        <w:t>prior</w:t>
      </w:r>
      <w:r>
        <w:rPr>
          <w:rFonts w:ascii="Lucida Sans"/>
          <w:spacing w:val="-32"/>
          <w:w w:val="95"/>
          <w:sz w:val="21"/>
        </w:rPr>
        <w:t> </w:t>
      </w:r>
      <w:r>
        <w:rPr>
          <w:rFonts w:ascii="Lucida Sans"/>
          <w:w w:val="95"/>
          <w:sz w:val="21"/>
        </w:rPr>
        <w:t>knowledge</w:t>
      </w:r>
      <w:r>
        <w:rPr>
          <w:rFonts w:ascii="Lucida Sans"/>
          <w:spacing w:val="-33"/>
          <w:w w:val="95"/>
          <w:sz w:val="21"/>
        </w:rPr>
        <w:t> </w:t>
      </w:r>
      <w:r>
        <w:rPr>
          <w:rFonts w:ascii="Lucida Sans"/>
          <w:w w:val="95"/>
          <w:sz w:val="21"/>
        </w:rPr>
        <w:t>of</w:t>
      </w:r>
      <w:r>
        <w:rPr>
          <w:rFonts w:ascii="Lucida Sans"/>
          <w:spacing w:val="-32"/>
          <w:w w:val="95"/>
          <w:sz w:val="21"/>
        </w:rPr>
        <w:t> </w:t>
      </w:r>
      <w:r>
        <w:rPr>
          <w:rFonts w:ascii="Lucida Sans"/>
          <w:w w:val="95"/>
          <w:sz w:val="21"/>
        </w:rPr>
        <w:t>the</w:t>
      </w:r>
      <w:r>
        <w:rPr>
          <w:rFonts w:ascii="Lucida Sans"/>
          <w:spacing w:val="-33"/>
          <w:w w:val="95"/>
          <w:sz w:val="21"/>
        </w:rPr>
        <w:t> </w:t>
      </w:r>
      <w:r>
        <w:rPr>
          <w:rFonts w:ascii="Lucida Sans"/>
          <w:spacing w:val="-5"/>
          <w:w w:val="95"/>
          <w:sz w:val="21"/>
        </w:rPr>
        <w:t>crime.</w:t>
      </w:r>
      <w:r>
        <w:rPr>
          <w:rFonts w:ascii="Lucida Sans"/>
          <w:spacing w:val="-5"/>
          <w:w w:val="95"/>
          <w:position w:val="7"/>
          <w:sz w:val="12"/>
        </w:rPr>
        <w:t>100 </w:t>
      </w:r>
      <w:r>
        <w:rPr>
          <w:rFonts w:ascii="Lucida Sans"/>
          <w:w w:val="95"/>
          <w:sz w:val="21"/>
        </w:rPr>
        <w:t>In</w:t>
      </w:r>
      <w:r>
        <w:rPr>
          <w:rFonts w:ascii="Lucida Sans"/>
          <w:spacing w:val="-32"/>
          <w:w w:val="95"/>
          <w:sz w:val="21"/>
        </w:rPr>
        <w:t> </w:t>
      </w:r>
      <w:r>
        <w:rPr>
          <w:rFonts w:ascii="Lucida Sans"/>
          <w:w w:val="95"/>
          <w:sz w:val="21"/>
        </w:rPr>
        <w:t>the</w:t>
      </w:r>
      <w:r>
        <w:rPr>
          <w:rFonts w:ascii="Lucida Sans"/>
          <w:spacing w:val="-33"/>
          <w:w w:val="95"/>
          <w:sz w:val="21"/>
        </w:rPr>
        <w:t> </w:t>
      </w:r>
      <w:r>
        <w:rPr>
          <w:rFonts w:ascii="Lucida Sans"/>
          <w:w w:val="95"/>
          <w:sz w:val="21"/>
        </w:rPr>
        <w:t>much</w:t>
      </w:r>
      <w:r>
        <w:rPr>
          <w:rFonts w:ascii="Lucida Sans"/>
          <w:spacing w:val="-32"/>
          <w:w w:val="95"/>
          <w:sz w:val="21"/>
        </w:rPr>
        <w:t> </w:t>
      </w:r>
      <w:r>
        <w:rPr>
          <w:rFonts w:ascii="Lucida Sans"/>
          <w:w w:val="95"/>
          <w:sz w:val="21"/>
        </w:rPr>
        <w:t>criticised</w:t>
      </w:r>
      <w:r>
        <w:rPr>
          <w:rFonts w:ascii="Lucida Sans"/>
          <w:spacing w:val="-32"/>
          <w:w w:val="95"/>
          <w:sz w:val="21"/>
        </w:rPr>
        <w:t> </w:t>
      </w:r>
      <w:r>
        <w:rPr>
          <w:rFonts w:ascii="Lucida Sans"/>
          <w:w w:val="95"/>
          <w:sz w:val="21"/>
        </w:rPr>
        <w:t>case</w:t>
      </w:r>
      <w:r>
        <w:rPr>
          <w:rFonts w:ascii="Lucida Sans"/>
          <w:spacing w:val="-33"/>
          <w:w w:val="95"/>
          <w:sz w:val="21"/>
        </w:rPr>
        <w:t> </w:t>
      </w:r>
      <w:r>
        <w:rPr>
          <w:rFonts w:ascii="Lucida Sans"/>
          <w:w w:val="95"/>
          <w:sz w:val="21"/>
        </w:rPr>
        <w:t>of</w:t>
      </w:r>
      <w:r>
        <w:rPr>
          <w:rFonts w:ascii="Lucida Sans"/>
          <w:spacing w:val="-32"/>
          <w:w w:val="95"/>
          <w:sz w:val="21"/>
        </w:rPr>
        <w:t> </w:t>
      </w:r>
      <w:r>
        <w:rPr>
          <w:rFonts w:ascii="Lucida Sans"/>
          <w:i/>
          <w:w w:val="95"/>
          <w:sz w:val="21"/>
        </w:rPr>
        <w:t>Ex</w:t>
      </w:r>
      <w:r>
        <w:rPr>
          <w:rFonts w:ascii="Lucida Sans"/>
          <w:i/>
          <w:spacing w:val="-33"/>
          <w:w w:val="95"/>
          <w:sz w:val="21"/>
        </w:rPr>
        <w:t> </w:t>
      </w:r>
      <w:r>
        <w:rPr>
          <w:rFonts w:ascii="Lucida Sans"/>
          <w:i/>
          <w:w w:val="95"/>
          <w:sz w:val="21"/>
        </w:rPr>
        <w:t>parte </w:t>
      </w:r>
      <w:r>
        <w:rPr>
          <w:rFonts w:ascii="Lucida Sans"/>
          <w:i/>
          <w:spacing w:val="-3"/>
          <w:w w:val="95"/>
          <w:sz w:val="21"/>
        </w:rPr>
        <w:t>Steenkamp </w:t>
      </w:r>
      <w:r>
        <w:rPr>
          <w:rFonts w:ascii="Lucida Sans"/>
          <w:i/>
          <w:w w:val="95"/>
          <w:sz w:val="21"/>
        </w:rPr>
        <w:t>and </w:t>
      </w:r>
      <w:r>
        <w:rPr>
          <w:rFonts w:ascii="Lucida Sans"/>
          <w:i/>
          <w:spacing w:val="-3"/>
          <w:w w:val="95"/>
          <w:sz w:val="21"/>
        </w:rPr>
        <w:t>Steenkamp</w:t>
      </w:r>
      <w:r>
        <w:rPr>
          <w:rFonts w:ascii="Lucida Sans"/>
          <w:spacing w:val="-3"/>
          <w:w w:val="95"/>
          <w:position w:val="7"/>
          <w:sz w:val="12"/>
        </w:rPr>
        <w:t>101 </w:t>
      </w:r>
      <w:r>
        <w:rPr>
          <w:rFonts w:ascii="Lucida Sans"/>
          <w:w w:val="95"/>
          <w:sz w:val="21"/>
        </w:rPr>
        <w:t>in South </w:t>
      </w:r>
      <w:r>
        <w:rPr>
          <w:rFonts w:ascii="Lucida Sans"/>
          <w:spacing w:val="-3"/>
          <w:w w:val="95"/>
          <w:sz w:val="21"/>
        </w:rPr>
        <w:t>Africa, </w:t>
      </w:r>
      <w:r>
        <w:rPr>
          <w:rFonts w:ascii="Lucida Sans"/>
          <w:w w:val="95"/>
          <w:sz w:val="21"/>
        </w:rPr>
        <w:t>a </w:t>
      </w:r>
      <w:r>
        <w:rPr>
          <w:rFonts w:ascii="Lucida Sans"/>
          <w:spacing w:val="-3"/>
          <w:w w:val="95"/>
          <w:sz w:val="21"/>
        </w:rPr>
        <w:t>couple </w:t>
      </w:r>
      <w:r>
        <w:rPr>
          <w:rFonts w:ascii="Lucida Sans"/>
          <w:w w:val="95"/>
          <w:sz w:val="21"/>
        </w:rPr>
        <w:t>left a </w:t>
      </w:r>
      <w:r>
        <w:rPr>
          <w:rFonts w:ascii="Lucida Sans"/>
          <w:spacing w:val="-3"/>
          <w:w w:val="95"/>
          <w:sz w:val="21"/>
        </w:rPr>
        <w:t>will </w:t>
      </w:r>
      <w:r>
        <w:rPr>
          <w:rFonts w:ascii="Lucida Sans"/>
          <w:w w:val="95"/>
          <w:sz w:val="21"/>
        </w:rPr>
        <w:t>benefitting their </w:t>
      </w:r>
      <w:r>
        <w:rPr>
          <w:rFonts w:ascii="Lucida Sans"/>
          <w:spacing w:val="-3"/>
          <w:w w:val="95"/>
          <w:sz w:val="21"/>
        </w:rPr>
        <w:t>daughter</w:t>
      </w:r>
      <w:r>
        <w:rPr>
          <w:rFonts w:ascii="Lucida Sans"/>
          <w:spacing w:val="-42"/>
          <w:w w:val="95"/>
          <w:sz w:val="21"/>
        </w:rPr>
        <w:t> </w:t>
      </w:r>
      <w:r>
        <w:rPr>
          <w:rFonts w:ascii="Lucida Sans"/>
          <w:w w:val="95"/>
          <w:sz w:val="21"/>
        </w:rPr>
        <w:t>and</w:t>
      </w:r>
      <w:r>
        <w:rPr>
          <w:rFonts w:ascii="Lucida Sans"/>
          <w:spacing w:val="-42"/>
          <w:w w:val="95"/>
          <w:sz w:val="21"/>
        </w:rPr>
        <w:t> </w:t>
      </w:r>
      <w:r>
        <w:rPr>
          <w:rFonts w:ascii="Lucida Sans"/>
          <w:w w:val="95"/>
          <w:sz w:val="21"/>
        </w:rPr>
        <w:t>her</w:t>
      </w:r>
      <w:r>
        <w:rPr>
          <w:rFonts w:ascii="Lucida Sans"/>
          <w:spacing w:val="-42"/>
          <w:w w:val="95"/>
          <w:sz w:val="21"/>
        </w:rPr>
        <w:t> </w:t>
      </w:r>
      <w:r>
        <w:rPr>
          <w:rFonts w:ascii="Lucida Sans"/>
          <w:spacing w:val="-3"/>
          <w:w w:val="95"/>
          <w:sz w:val="21"/>
        </w:rPr>
        <w:t>children.</w:t>
      </w:r>
      <w:r>
        <w:rPr>
          <w:rFonts w:ascii="Lucida Sans"/>
          <w:spacing w:val="-42"/>
          <w:w w:val="95"/>
          <w:sz w:val="21"/>
        </w:rPr>
        <w:t> </w:t>
      </w:r>
      <w:r>
        <w:rPr>
          <w:rFonts w:ascii="Lucida Sans"/>
          <w:w w:val="95"/>
          <w:sz w:val="21"/>
        </w:rPr>
        <w:t>They</w:t>
      </w:r>
      <w:r>
        <w:rPr>
          <w:rFonts w:ascii="Lucida Sans"/>
          <w:spacing w:val="-42"/>
          <w:w w:val="95"/>
          <w:sz w:val="21"/>
        </w:rPr>
        <w:t> </w:t>
      </w:r>
      <w:r>
        <w:rPr>
          <w:rFonts w:ascii="Lucida Sans"/>
          <w:spacing w:val="-3"/>
          <w:w w:val="95"/>
          <w:sz w:val="21"/>
        </w:rPr>
        <w:t>were</w:t>
      </w:r>
      <w:r>
        <w:rPr>
          <w:rFonts w:ascii="Lucida Sans"/>
          <w:spacing w:val="-42"/>
          <w:w w:val="95"/>
          <w:sz w:val="21"/>
        </w:rPr>
        <w:t> </w:t>
      </w:r>
      <w:r>
        <w:rPr>
          <w:rFonts w:ascii="Lucida Sans"/>
          <w:spacing w:val="-3"/>
          <w:w w:val="95"/>
          <w:sz w:val="21"/>
        </w:rPr>
        <w:t>subsequently</w:t>
      </w:r>
      <w:r>
        <w:rPr>
          <w:rFonts w:ascii="Lucida Sans"/>
          <w:spacing w:val="-42"/>
          <w:w w:val="95"/>
          <w:sz w:val="21"/>
        </w:rPr>
        <w:t> </w:t>
      </w:r>
      <w:r>
        <w:rPr>
          <w:rFonts w:ascii="Lucida Sans"/>
          <w:spacing w:val="-3"/>
          <w:w w:val="95"/>
          <w:sz w:val="21"/>
        </w:rPr>
        <w:t>killed</w:t>
      </w:r>
      <w:r>
        <w:rPr>
          <w:rFonts w:ascii="Lucida Sans"/>
          <w:spacing w:val="-42"/>
          <w:w w:val="95"/>
          <w:sz w:val="21"/>
        </w:rPr>
        <w:t> </w:t>
      </w:r>
      <w:r>
        <w:rPr>
          <w:rFonts w:ascii="Lucida Sans"/>
          <w:w w:val="95"/>
          <w:sz w:val="21"/>
        </w:rPr>
        <w:t>by</w:t>
      </w:r>
      <w:r>
        <w:rPr>
          <w:rFonts w:ascii="Lucida Sans"/>
          <w:spacing w:val="-42"/>
          <w:w w:val="95"/>
          <w:sz w:val="21"/>
        </w:rPr>
        <w:t> </w:t>
      </w:r>
      <w:r>
        <w:rPr>
          <w:rFonts w:ascii="Lucida Sans"/>
          <w:w w:val="95"/>
          <w:sz w:val="21"/>
        </w:rPr>
        <w:t>their</w:t>
      </w:r>
      <w:r>
        <w:rPr>
          <w:rFonts w:ascii="Lucida Sans"/>
          <w:spacing w:val="-41"/>
          <w:w w:val="95"/>
          <w:sz w:val="21"/>
        </w:rPr>
        <w:t> </w:t>
      </w:r>
      <w:r>
        <w:rPr>
          <w:rFonts w:ascii="Lucida Sans"/>
          <w:w w:val="95"/>
          <w:sz w:val="21"/>
        </w:rPr>
        <w:t>son-in-law,</w:t>
      </w:r>
      <w:r>
        <w:rPr>
          <w:rFonts w:ascii="Lucida Sans"/>
          <w:spacing w:val="-42"/>
          <w:w w:val="95"/>
          <w:sz w:val="21"/>
        </w:rPr>
        <w:t> </w:t>
      </w:r>
      <w:r>
        <w:rPr>
          <w:rFonts w:ascii="Lucida Sans"/>
          <w:w w:val="95"/>
          <w:sz w:val="21"/>
        </w:rPr>
        <w:t>and</w:t>
      </w:r>
      <w:r>
        <w:rPr>
          <w:rFonts w:ascii="Lucida Sans"/>
          <w:spacing w:val="-42"/>
          <w:w w:val="95"/>
          <w:sz w:val="21"/>
        </w:rPr>
        <w:t> </w:t>
      </w:r>
      <w:r>
        <w:rPr>
          <w:rFonts w:ascii="Lucida Sans"/>
          <w:spacing w:val="-3"/>
          <w:w w:val="95"/>
          <w:sz w:val="21"/>
        </w:rPr>
        <w:t>later </w:t>
      </w:r>
      <w:r>
        <w:rPr>
          <w:rFonts w:ascii="Lucida Sans"/>
          <w:w w:val="95"/>
          <w:sz w:val="21"/>
        </w:rPr>
        <w:t>one</w:t>
      </w:r>
      <w:r>
        <w:rPr>
          <w:rFonts w:ascii="Lucida Sans"/>
          <w:spacing w:val="-33"/>
          <w:w w:val="95"/>
          <w:sz w:val="21"/>
        </w:rPr>
        <w:t> </w:t>
      </w:r>
      <w:r>
        <w:rPr>
          <w:rFonts w:ascii="Lucida Sans"/>
          <w:w w:val="95"/>
          <w:sz w:val="21"/>
        </w:rPr>
        <w:t>of</w:t>
      </w:r>
      <w:r>
        <w:rPr>
          <w:rFonts w:ascii="Lucida Sans"/>
          <w:spacing w:val="-32"/>
          <w:w w:val="95"/>
          <w:sz w:val="21"/>
        </w:rPr>
        <w:t> </w:t>
      </w:r>
      <w:r>
        <w:rPr>
          <w:rFonts w:ascii="Lucida Sans"/>
          <w:w w:val="95"/>
          <w:sz w:val="21"/>
        </w:rPr>
        <w:t>their</w:t>
      </w:r>
      <w:r>
        <w:rPr>
          <w:rFonts w:ascii="Lucida Sans"/>
          <w:spacing w:val="-32"/>
          <w:w w:val="95"/>
          <w:sz w:val="21"/>
        </w:rPr>
        <w:t> </w:t>
      </w:r>
      <w:r>
        <w:rPr>
          <w:rFonts w:ascii="Lucida Sans"/>
          <w:spacing w:val="-3"/>
          <w:w w:val="95"/>
          <w:sz w:val="21"/>
        </w:rPr>
        <w:t>grandchildren</w:t>
      </w:r>
      <w:r>
        <w:rPr>
          <w:rFonts w:ascii="Lucida Sans"/>
          <w:spacing w:val="-32"/>
          <w:w w:val="95"/>
          <w:sz w:val="21"/>
        </w:rPr>
        <w:t> </w:t>
      </w:r>
      <w:r>
        <w:rPr>
          <w:rFonts w:ascii="Lucida Sans"/>
          <w:w w:val="95"/>
          <w:sz w:val="21"/>
        </w:rPr>
        <w:t>who</w:t>
      </w:r>
      <w:r>
        <w:rPr>
          <w:rFonts w:ascii="Lucida Sans"/>
          <w:spacing w:val="-32"/>
          <w:w w:val="95"/>
          <w:sz w:val="21"/>
        </w:rPr>
        <w:t> </w:t>
      </w:r>
      <w:r>
        <w:rPr>
          <w:rFonts w:ascii="Lucida Sans"/>
          <w:spacing w:val="-2"/>
          <w:w w:val="95"/>
          <w:sz w:val="21"/>
        </w:rPr>
        <w:t>had</w:t>
      </w:r>
      <w:r>
        <w:rPr>
          <w:rFonts w:ascii="Lucida Sans"/>
          <w:spacing w:val="-32"/>
          <w:w w:val="95"/>
          <w:sz w:val="21"/>
        </w:rPr>
        <w:t> </w:t>
      </w:r>
      <w:r>
        <w:rPr>
          <w:rFonts w:ascii="Lucida Sans"/>
          <w:w w:val="95"/>
          <w:sz w:val="21"/>
        </w:rPr>
        <w:t>received</w:t>
      </w:r>
      <w:r>
        <w:rPr>
          <w:rFonts w:ascii="Lucida Sans"/>
          <w:spacing w:val="-33"/>
          <w:w w:val="95"/>
          <w:sz w:val="21"/>
        </w:rPr>
        <w:t> </w:t>
      </w:r>
      <w:r>
        <w:rPr>
          <w:rFonts w:ascii="Lucida Sans"/>
          <w:w w:val="95"/>
          <w:sz w:val="21"/>
        </w:rPr>
        <w:t>a</w:t>
      </w:r>
      <w:r>
        <w:rPr>
          <w:rFonts w:ascii="Lucida Sans"/>
          <w:spacing w:val="-32"/>
          <w:w w:val="95"/>
          <w:sz w:val="21"/>
        </w:rPr>
        <w:t> </w:t>
      </w:r>
      <w:r>
        <w:rPr>
          <w:rFonts w:ascii="Lucida Sans"/>
          <w:w w:val="95"/>
          <w:sz w:val="21"/>
        </w:rPr>
        <w:t>benefit</w:t>
      </w:r>
      <w:r>
        <w:rPr>
          <w:rFonts w:ascii="Lucida Sans"/>
          <w:spacing w:val="-32"/>
          <w:w w:val="95"/>
          <w:sz w:val="21"/>
        </w:rPr>
        <w:t> </w:t>
      </w:r>
      <w:r>
        <w:rPr>
          <w:rFonts w:ascii="Lucida Sans"/>
          <w:w w:val="95"/>
          <w:sz w:val="21"/>
        </w:rPr>
        <w:t>under</w:t>
      </w:r>
      <w:r>
        <w:rPr>
          <w:rFonts w:ascii="Lucida Sans"/>
          <w:spacing w:val="-32"/>
          <w:w w:val="95"/>
          <w:sz w:val="21"/>
        </w:rPr>
        <w:t> </w:t>
      </w:r>
      <w:r>
        <w:rPr>
          <w:rFonts w:ascii="Lucida Sans"/>
          <w:w w:val="95"/>
          <w:sz w:val="21"/>
        </w:rPr>
        <w:t>the</w:t>
      </w:r>
      <w:r>
        <w:rPr>
          <w:rFonts w:ascii="Lucida Sans"/>
          <w:spacing w:val="-32"/>
          <w:w w:val="95"/>
          <w:sz w:val="21"/>
        </w:rPr>
        <w:t> </w:t>
      </w:r>
      <w:r>
        <w:rPr>
          <w:rFonts w:ascii="Lucida Sans"/>
          <w:spacing w:val="-3"/>
          <w:w w:val="95"/>
          <w:sz w:val="21"/>
        </w:rPr>
        <w:t>will</w:t>
      </w:r>
      <w:r>
        <w:rPr>
          <w:rFonts w:ascii="Lucida Sans"/>
          <w:spacing w:val="-32"/>
          <w:w w:val="95"/>
          <w:sz w:val="21"/>
        </w:rPr>
        <w:t> </w:t>
      </w:r>
      <w:r>
        <w:rPr>
          <w:rFonts w:ascii="Lucida Sans"/>
          <w:w w:val="95"/>
          <w:sz w:val="21"/>
        </w:rPr>
        <w:t>died</w:t>
      </w:r>
      <w:r>
        <w:rPr>
          <w:rFonts w:ascii="Lucida Sans"/>
          <w:spacing w:val="-33"/>
          <w:w w:val="95"/>
          <w:sz w:val="21"/>
        </w:rPr>
        <w:t> </w:t>
      </w:r>
      <w:r>
        <w:rPr>
          <w:rFonts w:ascii="Lucida Sans"/>
          <w:w w:val="95"/>
          <w:sz w:val="21"/>
        </w:rPr>
        <w:t>in</w:t>
      </w:r>
      <w:r>
        <w:rPr>
          <w:rFonts w:ascii="Lucida Sans"/>
          <w:spacing w:val="-32"/>
          <w:w w:val="95"/>
          <w:sz w:val="21"/>
        </w:rPr>
        <w:t> </w:t>
      </w:r>
      <w:r>
        <w:rPr>
          <w:rFonts w:ascii="Lucida Sans"/>
          <w:spacing w:val="-4"/>
          <w:w w:val="95"/>
          <w:sz w:val="21"/>
        </w:rPr>
        <w:t>infancy.</w:t>
      </w:r>
    </w:p>
    <w:p>
      <w:pPr>
        <w:pStyle w:val="BodyText"/>
        <w:spacing w:before="2"/>
        <w:ind w:left="2381"/>
        <w:rPr>
          <w:rFonts w:ascii="Lucida Sans"/>
        </w:rPr>
      </w:pPr>
      <w:r>
        <w:rPr>
          <w:rFonts w:ascii="Lucida Sans"/>
          <w:w w:val="95"/>
        </w:rPr>
        <w:t>The court held that the killer was eligible to inherit from his child.</w:t>
      </w:r>
    </w:p>
    <w:p>
      <w:pPr>
        <w:pStyle w:val="ListParagraph"/>
        <w:numPr>
          <w:ilvl w:val="1"/>
          <w:numId w:val="4"/>
        </w:numPr>
        <w:tabs>
          <w:tab w:pos="2381" w:val="left" w:leader="none"/>
          <w:tab w:pos="2382" w:val="left" w:leader="none"/>
        </w:tabs>
        <w:spacing w:line="252" w:lineRule="auto" w:before="133" w:after="0"/>
        <w:ind w:left="2381" w:right="1811" w:hanging="794"/>
        <w:jc w:val="left"/>
        <w:rPr>
          <w:rFonts w:ascii="Lucida Sans" w:hAnsi="Lucida Sans"/>
          <w:sz w:val="21"/>
        </w:rPr>
      </w:pPr>
      <w:r>
        <w:rPr>
          <w:rFonts w:ascii="Lucida Sans" w:hAnsi="Lucida Sans"/>
          <w:spacing w:val="-4"/>
          <w:w w:val="95"/>
          <w:sz w:val="21"/>
        </w:rPr>
        <w:t>However,</w:t>
      </w:r>
      <w:r>
        <w:rPr>
          <w:rFonts w:ascii="Lucida Sans" w:hAnsi="Lucida Sans"/>
          <w:spacing w:val="-44"/>
          <w:w w:val="95"/>
          <w:sz w:val="21"/>
        </w:rPr>
        <w:t> </w:t>
      </w:r>
      <w:r>
        <w:rPr>
          <w:rFonts w:ascii="Lucida Sans" w:hAnsi="Lucida Sans"/>
          <w:w w:val="95"/>
          <w:sz w:val="21"/>
        </w:rPr>
        <w:t>in</w:t>
      </w:r>
      <w:r>
        <w:rPr>
          <w:rFonts w:ascii="Lucida Sans" w:hAnsi="Lucida Sans"/>
          <w:spacing w:val="-44"/>
          <w:w w:val="95"/>
          <w:sz w:val="21"/>
        </w:rPr>
        <w:t> </w:t>
      </w:r>
      <w:r>
        <w:rPr>
          <w:rFonts w:ascii="Lucida Sans" w:hAnsi="Lucida Sans"/>
          <w:w w:val="95"/>
          <w:sz w:val="21"/>
        </w:rPr>
        <w:t>Oregon</w:t>
      </w:r>
      <w:r>
        <w:rPr>
          <w:rFonts w:ascii="Lucida Sans" w:hAnsi="Lucida Sans"/>
          <w:spacing w:val="-44"/>
          <w:w w:val="95"/>
          <w:sz w:val="21"/>
        </w:rPr>
        <w:t> </w:t>
      </w:r>
      <w:r>
        <w:rPr>
          <w:rFonts w:ascii="Lucida Sans" w:hAnsi="Lucida Sans"/>
          <w:w w:val="95"/>
          <w:sz w:val="21"/>
        </w:rPr>
        <w:t>an</w:t>
      </w:r>
      <w:r>
        <w:rPr>
          <w:rFonts w:ascii="Lucida Sans" w:hAnsi="Lucida Sans"/>
          <w:spacing w:val="-44"/>
          <w:w w:val="95"/>
          <w:sz w:val="21"/>
        </w:rPr>
        <w:t> </w:t>
      </w:r>
      <w:r>
        <w:rPr>
          <w:rFonts w:ascii="Lucida Sans" w:hAnsi="Lucida Sans"/>
          <w:w w:val="95"/>
          <w:sz w:val="21"/>
        </w:rPr>
        <w:t>unlawful</w:t>
      </w:r>
      <w:r>
        <w:rPr>
          <w:rFonts w:ascii="Lucida Sans" w:hAnsi="Lucida Sans"/>
          <w:spacing w:val="-44"/>
          <w:w w:val="95"/>
          <w:sz w:val="21"/>
        </w:rPr>
        <w:t> </w:t>
      </w:r>
      <w:r>
        <w:rPr>
          <w:rFonts w:ascii="Lucida Sans" w:hAnsi="Lucida Sans"/>
          <w:spacing w:val="-3"/>
          <w:w w:val="95"/>
          <w:sz w:val="21"/>
        </w:rPr>
        <w:t>killer</w:t>
      </w:r>
      <w:r>
        <w:rPr>
          <w:rFonts w:ascii="Lucida Sans" w:hAnsi="Lucida Sans"/>
          <w:spacing w:val="-44"/>
          <w:w w:val="95"/>
          <w:sz w:val="21"/>
        </w:rPr>
        <w:t> </w:t>
      </w:r>
      <w:r>
        <w:rPr>
          <w:rFonts w:ascii="Lucida Sans" w:hAnsi="Lucida Sans"/>
          <w:w w:val="95"/>
          <w:sz w:val="21"/>
        </w:rPr>
        <w:t>is</w:t>
      </w:r>
      <w:r>
        <w:rPr>
          <w:rFonts w:ascii="Lucida Sans" w:hAnsi="Lucida Sans"/>
          <w:spacing w:val="-43"/>
          <w:w w:val="95"/>
          <w:sz w:val="21"/>
        </w:rPr>
        <w:t> </w:t>
      </w:r>
      <w:r>
        <w:rPr>
          <w:rFonts w:ascii="Lucida Sans" w:hAnsi="Lucida Sans"/>
          <w:spacing w:val="-2"/>
          <w:w w:val="95"/>
          <w:sz w:val="21"/>
        </w:rPr>
        <w:t>not</w:t>
      </w:r>
      <w:r>
        <w:rPr>
          <w:rFonts w:ascii="Lucida Sans" w:hAnsi="Lucida Sans"/>
          <w:spacing w:val="-44"/>
          <w:w w:val="95"/>
          <w:sz w:val="21"/>
        </w:rPr>
        <w:t> </w:t>
      </w:r>
      <w:r>
        <w:rPr>
          <w:rFonts w:ascii="Lucida Sans" w:hAnsi="Lucida Sans"/>
          <w:w w:val="95"/>
          <w:sz w:val="21"/>
        </w:rPr>
        <w:t>only</w:t>
      </w:r>
      <w:r>
        <w:rPr>
          <w:rFonts w:ascii="Lucida Sans" w:hAnsi="Lucida Sans"/>
          <w:spacing w:val="-44"/>
          <w:w w:val="95"/>
          <w:sz w:val="21"/>
        </w:rPr>
        <w:t> </w:t>
      </w:r>
      <w:r>
        <w:rPr>
          <w:rFonts w:ascii="Lucida Sans" w:hAnsi="Lucida Sans"/>
          <w:w w:val="95"/>
          <w:sz w:val="21"/>
        </w:rPr>
        <w:t>precluded</w:t>
      </w:r>
      <w:r>
        <w:rPr>
          <w:rFonts w:ascii="Lucida Sans" w:hAnsi="Lucida Sans"/>
          <w:spacing w:val="-44"/>
          <w:w w:val="95"/>
          <w:sz w:val="21"/>
        </w:rPr>
        <w:t> </w:t>
      </w:r>
      <w:r>
        <w:rPr>
          <w:rFonts w:ascii="Lucida Sans" w:hAnsi="Lucida Sans"/>
          <w:spacing w:val="-3"/>
          <w:w w:val="95"/>
          <w:sz w:val="21"/>
        </w:rPr>
        <w:t>from</w:t>
      </w:r>
      <w:r>
        <w:rPr>
          <w:rFonts w:ascii="Lucida Sans" w:hAnsi="Lucida Sans"/>
          <w:spacing w:val="-44"/>
          <w:w w:val="95"/>
          <w:sz w:val="21"/>
        </w:rPr>
        <w:t> </w:t>
      </w:r>
      <w:r>
        <w:rPr>
          <w:rFonts w:ascii="Lucida Sans" w:hAnsi="Lucida Sans"/>
          <w:spacing w:val="-3"/>
          <w:w w:val="95"/>
          <w:sz w:val="21"/>
        </w:rPr>
        <w:t>inheriting</w:t>
      </w:r>
      <w:r>
        <w:rPr>
          <w:rFonts w:ascii="Lucida Sans" w:hAnsi="Lucida Sans"/>
          <w:spacing w:val="-44"/>
          <w:w w:val="95"/>
          <w:sz w:val="21"/>
        </w:rPr>
        <w:t> </w:t>
      </w:r>
      <w:r>
        <w:rPr>
          <w:rFonts w:ascii="Lucida Sans" w:hAnsi="Lucida Sans"/>
          <w:spacing w:val="-3"/>
          <w:w w:val="95"/>
          <w:sz w:val="21"/>
        </w:rPr>
        <w:t>from</w:t>
      </w:r>
      <w:r>
        <w:rPr>
          <w:rFonts w:ascii="Lucida Sans" w:hAnsi="Lucida Sans"/>
          <w:spacing w:val="-43"/>
          <w:w w:val="95"/>
          <w:sz w:val="21"/>
        </w:rPr>
        <w:t> </w:t>
      </w:r>
      <w:r>
        <w:rPr>
          <w:rFonts w:ascii="Lucida Sans" w:hAnsi="Lucida Sans"/>
          <w:w w:val="95"/>
          <w:sz w:val="21"/>
        </w:rPr>
        <w:t>their </w:t>
      </w:r>
      <w:r>
        <w:rPr>
          <w:rFonts w:ascii="Lucida Sans" w:hAnsi="Lucida Sans"/>
          <w:w w:val="90"/>
          <w:sz w:val="21"/>
        </w:rPr>
        <w:t>victim,</w:t>
      </w:r>
      <w:r>
        <w:rPr>
          <w:rFonts w:ascii="Lucida Sans" w:hAnsi="Lucida Sans"/>
          <w:spacing w:val="-29"/>
          <w:w w:val="90"/>
          <w:sz w:val="21"/>
        </w:rPr>
        <w:t> </w:t>
      </w:r>
      <w:r>
        <w:rPr>
          <w:rFonts w:ascii="Lucida Sans" w:hAnsi="Lucida Sans"/>
          <w:w w:val="90"/>
          <w:sz w:val="21"/>
        </w:rPr>
        <w:t>but</w:t>
      </w:r>
      <w:r>
        <w:rPr>
          <w:rFonts w:ascii="Lucida Sans" w:hAnsi="Lucida Sans"/>
          <w:spacing w:val="-29"/>
          <w:w w:val="90"/>
          <w:sz w:val="21"/>
        </w:rPr>
        <w:t> </w:t>
      </w:r>
      <w:r>
        <w:rPr>
          <w:rFonts w:ascii="Lucida Sans" w:hAnsi="Lucida Sans"/>
          <w:w w:val="90"/>
          <w:sz w:val="21"/>
        </w:rPr>
        <w:t>also</w:t>
      </w:r>
      <w:r>
        <w:rPr>
          <w:rFonts w:ascii="Lucida Sans" w:hAnsi="Lucida Sans"/>
          <w:spacing w:val="-28"/>
          <w:w w:val="90"/>
          <w:sz w:val="21"/>
        </w:rPr>
        <w:t> </w:t>
      </w:r>
      <w:r>
        <w:rPr>
          <w:rFonts w:ascii="Lucida Sans" w:hAnsi="Lucida Sans"/>
          <w:spacing w:val="-3"/>
          <w:w w:val="90"/>
          <w:sz w:val="21"/>
        </w:rPr>
        <w:t>from</w:t>
      </w:r>
      <w:r>
        <w:rPr>
          <w:rFonts w:ascii="Lucida Sans" w:hAnsi="Lucida Sans"/>
          <w:spacing w:val="-29"/>
          <w:w w:val="90"/>
          <w:sz w:val="21"/>
        </w:rPr>
        <w:t> </w:t>
      </w:r>
      <w:r>
        <w:rPr>
          <w:rFonts w:ascii="Lucida Sans" w:hAnsi="Lucida Sans"/>
          <w:w w:val="90"/>
          <w:sz w:val="21"/>
        </w:rPr>
        <w:t>an</w:t>
      </w:r>
      <w:r>
        <w:rPr>
          <w:rFonts w:ascii="Lucida Sans" w:hAnsi="Lucida Sans"/>
          <w:spacing w:val="-29"/>
          <w:w w:val="90"/>
          <w:sz w:val="21"/>
        </w:rPr>
        <w:t> </w:t>
      </w:r>
      <w:r>
        <w:rPr>
          <w:rFonts w:ascii="Lucida Sans" w:hAnsi="Lucida Sans"/>
          <w:w w:val="90"/>
          <w:sz w:val="21"/>
        </w:rPr>
        <w:t>heir</w:t>
      </w:r>
      <w:r>
        <w:rPr>
          <w:rFonts w:ascii="Lucida Sans" w:hAnsi="Lucida Sans"/>
          <w:spacing w:val="-28"/>
          <w:w w:val="90"/>
          <w:sz w:val="21"/>
        </w:rPr>
        <w:t> </w:t>
      </w:r>
      <w:r>
        <w:rPr>
          <w:rFonts w:ascii="Lucida Sans" w:hAnsi="Lucida Sans"/>
          <w:w w:val="90"/>
          <w:sz w:val="21"/>
        </w:rPr>
        <w:t>of</w:t>
      </w:r>
      <w:r>
        <w:rPr>
          <w:rFonts w:ascii="Lucida Sans" w:hAnsi="Lucida Sans"/>
          <w:spacing w:val="-29"/>
          <w:w w:val="90"/>
          <w:sz w:val="21"/>
        </w:rPr>
        <w:t> </w:t>
      </w:r>
      <w:r>
        <w:rPr>
          <w:rFonts w:ascii="Lucida Sans" w:hAnsi="Lucida Sans"/>
          <w:w w:val="90"/>
          <w:sz w:val="21"/>
        </w:rPr>
        <w:t>their</w:t>
      </w:r>
      <w:r>
        <w:rPr>
          <w:rFonts w:ascii="Lucida Sans" w:hAnsi="Lucida Sans"/>
          <w:spacing w:val="-29"/>
          <w:w w:val="90"/>
          <w:sz w:val="21"/>
        </w:rPr>
        <w:t> </w:t>
      </w:r>
      <w:r>
        <w:rPr>
          <w:rFonts w:ascii="Lucida Sans" w:hAnsi="Lucida Sans"/>
          <w:w w:val="90"/>
          <w:sz w:val="21"/>
        </w:rPr>
        <w:t>victim</w:t>
      </w:r>
      <w:r>
        <w:rPr>
          <w:rFonts w:ascii="Lucida Sans" w:hAnsi="Lucida Sans"/>
          <w:spacing w:val="-28"/>
          <w:w w:val="90"/>
          <w:sz w:val="21"/>
        </w:rPr>
        <w:t> </w:t>
      </w:r>
      <w:r>
        <w:rPr>
          <w:rFonts w:ascii="Lucida Sans" w:hAnsi="Lucida Sans"/>
          <w:w w:val="90"/>
          <w:sz w:val="21"/>
        </w:rPr>
        <w:t>unless</w:t>
      </w:r>
      <w:r>
        <w:rPr>
          <w:rFonts w:ascii="Lucida Sans" w:hAnsi="Lucida Sans"/>
          <w:spacing w:val="-29"/>
          <w:w w:val="90"/>
          <w:sz w:val="21"/>
        </w:rPr>
        <w:t> </w:t>
      </w:r>
      <w:r>
        <w:rPr>
          <w:rFonts w:ascii="Lucida Sans" w:hAnsi="Lucida Sans"/>
          <w:spacing w:val="-3"/>
          <w:w w:val="90"/>
          <w:sz w:val="21"/>
        </w:rPr>
        <w:t>that</w:t>
      </w:r>
      <w:r>
        <w:rPr>
          <w:rFonts w:ascii="Lucida Sans" w:hAnsi="Lucida Sans"/>
          <w:spacing w:val="-29"/>
          <w:w w:val="90"/>
          <w:sz w:val="21"/>
        </w:rPr>
        <w:t> </w:t>
      </w:r>
      <w:r>
        <w:rPr>
          <w:rFonts w:ascii="Lucida Sans" w:hAnsi="Lucida Sans"/>
          <w:w w:val="90"/>
          <w:sz w:val="21"/>
        </w:rPr>
        <w:t>heir</w:t>
      </w:r>
      <w:r>
        <w:rPr>
          <w:rFonts w:ascii="Lucida Sans" w:hAnsi="Lucida Sans"/>
          <w:spacing w:val="-28"/>
          <w:w w:val="90"/>
          <w:sz w:val="21"/>
        </w:rPr>
        <w:t> </w:t>
      </w:r>
      <w:r>
        <w:rPr>
          <w:rFonts w:ascii="Lucida Sans" w:hAnsi="Lucida Sans"/>
          <w:w w:val="90"/>
          <w:sz w:val="21"/>
        </w:rPr>
        <w:t>specifically</w:t>
      </w:r>
      <w:r>
        <w:rPr>
          <w:rFonts w:ascii="Lucida Sans" w:hAnsi="Lucida Sans"/>
          <w:spacing w:val="-29"/>
          <w:w w:val="90"/>
          <w:sz w:val="21"/>
        </w:rPr>
        <w:t> </w:t>
      </w:r>
      <w:r>
        <w:rPr>
          <w:rFonts w:ascii="Lucida Sans" w:hAnsi="Lucida Sans"/>
          <w:spacing w:val="-3"/>
          <w:w w:val="90"/>
          <w:sz w:val="21"/>
        </w:rPr>
        <w:t>includes</w:t>
      </w:r>
      <w:r>
        <w:rPr>
          <w:rFonts w:ascii="Lucida Sans" w:hAnsi="Lucida Sans"/>
          <w:spacing w:val="-29"/>
          <w:w w:val="90"/>
          <w:sz w:val="21"/>
        </w:rPr>
        <w:t> </w:t>
      </w:r>
      <w:r>
        <w:rPr>
          <w:rFonts w:ascii="Lucida Sans" w:hAnsi="Lucida Sans"/>
          <w:w w:val="90"/>
          <w:sz w:val="21"/>
        </w:rPr>
        <w:t>the</w:t>
      </w:r>
      <w:r>
        <w:rPr>
          <w:rFonts w:ascii="Lucida Sans" w:hAnsi="Lucida Sans"/>
          <w:spacing w:val="-28"/>
          <w:w w:val="90"/>
          <w:sz w:val="21"/>
        </w:rPr>
        <w:t> </w:t>
      </w:r>
      <w:r>
        <w:rPr>
          <w:rFonts w:ascii="Lucida Sans" w:hAnsi="Lucida Sans"/>
          <w:spacing w:val="-3"/>
          <w:w w:val="90"/>
          <w:sz w:val="21"/>
        </w:rPr>
        <w:t>killer </w:t>
      </w:r>
      <w:r>
        <w:rPr>
          <w:rFonts w:ascii="Lucida Sans" w:hAnsi="Lucida Sans"/>
          <w:w w:val="95"/>
          <w:sz w:val="21"/>
        </w:rPr>
        <w:t>in</w:t>
      </w:r>
      <w:r>
        <w:rPr>
          <w:rFonts w:ascii="Lucida Sans" w:hAnsi="Lucida Sans"/>
          <w:spacing w:val="-18"/>
          <w:w w:val="95"/>
          <w:sz w:val="21"/>
        </w:rPr>
        <w:t> </w:t>
      </w:r>
      <w:r>
        <w:rPr>
          <w:rFonts w:ascii="Lucida Sans" w:hAnsi="Lucida Sans"/>
          <w:w w:val="95"/>
          <w:sz w:val="21"/>
        </w:rPr>
        <w:t>a</w:t>
      </w:r>
      <w:r>
        <w:rPr>
          <w:rFonts w:ascii="Lucida Sans" w:hAnsi="Lucida Sans"/>
          <w:spacing w:val="-17"/>
          <w:w w:val="95"/>
          <w:sz w:val="21"/>
        </w:rPr>
        <w:t> </w:t>
      </w:r>
      <w:r>
        <w:rPr>
          <w:rFonts w:ascii="Lucida Sans" w:hAnsi="Lucida Sans"/>
          <w:spacing w:val="-3"/>
          <w:w w:val="95"/>
          <w:sz w:val="21"/>
        </w:rPr>
        <w:t>will</w:t>
      </w:r>
      <w:r>
        <w:rPr>
          <w:rFonts w:ascii="Lucida Sans" w:hAnsi="Lucida Sans"/>
          <w:spacing w:val="-18"/>
          <w:w w:val="95"/>
          <w:sz w:val="21"/>
        </w:rPr>
        <w:t> </w:t>
      </w:r>
      <w:r>
        <w:rPr>
          <w:rFonts w:ascii="Lucida Sans" w:hAnsi="Lucida Sans"/>
          <w:w w:val="95"/>
          <w:sz w:val="21"/>
        </w:rPr>
        <w:t>or</w:t>
      </w:r>
      <w:r>
        <w:rPr>
          <w:rFonts w:ascii="Lucida Sans" w:hAnsi="Lucida Sans"/>
          <w:spacing w:val="-17"/>
          <w:w w:val="95"/>
          <w:sz w:val="21"/>
        </w:rPr>
        <w:t> </w:t>
      </w:r>
      <w:r>
        <w:rPr>
          <w:rFonts w:ascii="Lucida Sans" w:hAnsi="Lucida Sans"/>
          <w:w w:val="95"/>
          <w:sz w:val="21"/>
        </w:rPr>
        <w:t>other</w:t>
      </w:r>
      <w:r>
        <w:rPr>
          <w:rFonts w:ascii="Lucida Sans" w:hAnsi="Lucida Sans"/>
          <w:spacing w:val="-17"/>
          <w:w w:val="95"/>
          <w:sz w:val="21"/>
        </w:rPr>
        <w:t> </w:t>
      </w:r>
      <w:r>
        <w:rPr>
          <w:rFonts w:ascii="Lucida Sans" w:hAnsi="Lucida Sans"/>
          <w:spacing w:val="-3"/>
          <w:w w:val="95"/>
          <w:sz w:val="21"/>
        </w:rPr>
        <w:t>instrument</w:t>
      </w:r>
      <w:r>
        <w:rPr>
          <w:rFonts w:ascii="Lucida Sans" w:hAnsi="Lucida Sans"/>
          <w:spacing w:val="-18"/>
          <w:w w:val="95"/>
          <w:sz w:val="21"/>
        </w:rPr>
        <w:t> </w:t>
      </w:r>
      <w:r>
        <w:rPr>
          <w:rFonts w:ascii="Lucida Sans" w:hAnsi="Lucida Sans"/>
          <w:w w:val="95"/>
          <w:sz w:val="21"/>
        </w:rPr>
        <w:t>executed</w:t>
      </w:r>
      <w:r>
        <w:rPr>
          <w:rFonts w:ascii="Lucida Sans" w:hAnsi="Lucida Sans"/>
          <w:spacing w:val="-17"/>
          <w:w w:val="95"/>
          <w:sz w:val="21"/>
        </w:rPr>
        <w:t> </w:t>
      </w:r>
      <w:r>
        <w:rPr>
          <w:rFonts w:ascii="Lucida Sans" w:hAnsi="Lucida Sans"/>
          <w:w w:val="95"/>
          <w:sz w:val="21"/>
        </w:rPr>
        <w:t>after</w:t>
      </w:r>
      <w:r>
        <w:rPr>
          <w:rFonts w:ascii="Lucida Sans" w:hAnsi="Lucida Sans"/>
          <w:spacing w:val="-17"/>
          <w:w w:val="95"/>
          <w:sz w:val="21"/>
        </w:rPr>
        <w:t> </w:t>
      </w:r>
      <w:r>
        <w:rPr>
          <w:rFonts w:ascii="Lucida Sans" w:hAnsi="Lucida Sans"/>
          <w:w w:val="95"/>
          <w:sz w:val="21"/>
        </w:rPr>
        <w:t>the</w:t>
      </w:r>
      <w:r>
        <w:rPr>
          <w:rFonts w:ascii="Lucida Sans" w:hAnsi="Lucida Sans"/>
          <w:spacing w:val="-18"/>
          <w:w w:val="95"/>
          <w:sz w:val="21"/>
        </w:rPr>
        <w:t> </w:t>
      </w:r>
      <w:r>
        <w:rPr>
          <w:rFonts w:ascii="Lucida Sans" w:hAnsi="Lucida Sans"/>
          <w:spacing w:val="-3"/>
          <w:w w:val="95"/>
          <w:sz w:val="21"/>
        </w:rPr>
        <w:t>victim’s</w:t>
      </w:r>
      <w:r>
        <w:rPr>
          <w:rFonts w:ascii="Lucida Sans" w:hAnsi="Lucida Sans"/>
          <w:spacing w:val="-17"/>
          <w:w w:val="95"/>
          <w:sz w:val="21"/>
        </w:rPr>
        <w:t> </w:t>
      </w:r>
      <w:r>
        <w:rPr>
          <w:rFonts w:ascii="Lucida Sans" w:hAnsi="Lucida Sans"/>
          <w:spacing w:val="-5"/>
          <w:w w:val="95"/>
          <w:sz w:val="21"/>
        </w:rPr>
        <w:t>death.</w:t>
      </w:r>
      <w:r>
        <w:rPr>
          <w:rFonts w:ascii="Lucida Sans" w:hAnsi="Lucida Sans"/>
          <w:spacing w:val="-5"/>
          <w:w w:val="95"/>
          <w:position w:val="7"/>
          <w:sz w:val="12"/>
        </w:rPr>
        <w:t>102</w:t>
      </w:r>
    </w:p>
    <w:p>
      <w:pPr>
        <w:pStyle w:val="BodyText"/>
        <w:spacing w:before="2"/>
        <w:rPr>
          <w:rFonts w:ascii="Lucida Sans"/>
          <w:sz w:val="24"/>
        </w:rPr>
      </w:pPr>
      <w:r>
        <w:rPr/>
        <w:pict>
          <v:group style="position:absolute;margin-left:62.362202pt;margin-top:16.21323pt;width:479.1pt;height:108.55pt;mso-position-horizontal-relative:page;mso-position-vertical-relative:paragraph;z-index:1016;mso-wrap-distance-left:0;mso-wrap-distance-right:0" coordorigin="1247,324" coordsize="9582,2171">
            <v:rect style="position:absolute;left:1587;top:324;width:8731;height:2171" filled="true" fillcolor="#fdebea" stroked="false">
              <v:fill type="solid"/>
            </v:rect>
            <v:line style="position:absolute" from="1247,1075" to="10828,1075" stroked="true" strokeweight="2.5pt" strokecolor="#ffffff">
              <v:stroke dashstyle="solid"/>
            </v:line>
            <v:shape style="position:absolute;left:2948;top:1693;width:5416;height:623" type="#_x0000_t202" filled="false" stroked="false">
              <v:textbox inset="0,0,0,0">
                <w:txbxContent>
                  <w:p>
                    <w:pPr>
                      <w:spacing w:before="0"/>
                      <w:ind w:left="0" w:right="0" w:firstLine="0"/>
                      <w:jc w:val="left"/>
                      <w:rPr>
                        <w:rFonts w:ascii="Gill Sans MT"/>
                        <w:sz w:val="21"/>
                      </w:rPr>
                    </w:pPr>
                    <w:r>
                      <w:rPr>
                        <w:rFonts w:ascii="Gill Sans MT"/>
                        <w:w w:val="120"/>
                        <w:sz w:val="21"/>
                      </w:rPr>
                      <w:t>Should</w:t>
                    </w:r>
                    <w:r>
                      <w:rPr>
                        <w:rFonts w:ascii="Gill Sans MT"/>
                        <w:spacing w:val="-35"/>
                        <w:w w:val="120"/>
                        <w:sz w:val="21"/>
                      </w:rPr>
                      <w:t> </w:t>
                    </w:r>
                    <w:r>
                      <w:rPr>
                        <w:rFonts w:ascii="Gill Sans MT"/>
                        <w:w w:val="120"/>
                        <w:sz w:val="21"/>
                      </w:rPr>
                      <w:t>the</w:t>
                    </w:r>
                    <w:r>
                      <w:rPr>
                        <w:rFonts w:ascii="Gill Sans MT"/>
                        <w:spacing w:val="-34"/>
                        <w:w w:val="120"/>
                        <w:sz w:val="21"/>
                      </w:rPr>
                      <w:t> </w:t>
                    </w:r>
                    <w:r>
                      <w:rPr>
                        <w:rFonts w:ascii="Gill Sans MT"/>
                        <w:w w:val="120"/>
                        <w:sz w:val="21"/>
                      </w:rPr>
                      <w:t>courts</w:t>
                    </w:r>
                    <w:r>
                      <w:rPr>
                        <w:rFonts w:ascii="Gill Sans MT"/>
                        <w:spacing w:val="-35"/>
                        <w:w w:val="120"/>
                        <w:sz w:val="21"/>
                      </w:rPr>
                      <w:t> </w:t>
                    </w:r>
                    <w:r>
                      <w:rPr>
                        <w:rFonts w:ascii="Gill Sans MT"/>
                        <w:w w:val="120"/>
                        <w:sz w:val="21"/>
                      </w:rPr>
                      <w:t>be</w:t>
                    </w:r>
                    <w:r>
                      <w:rPr>
                        <w:rFonts w:ascii="Gill Sans MT"/>
                        <w:spacing w:val="-34"/>
                        <w:w w:val="120"/>
                        <w:sz w:val="21"/>
                      </w:rPr>
                      <w:t> </w:t>
                    </w:r>
                    <w:r>
                      <w:rPr>
                        <w:rFonts w:ascii="Gill Sans MT"/>
                        <w:w w:val="120"/>
                        <w:sz w:val="21"/>
                      </w:rPr>
                      <w:t>able</w:t>
                    </w:r>
                    <w:r>
                      <w:rPr>
                        <w:rFonts w:ascii="Gill Sans MT"/>
                        <w:spacing w:val="-35"/>
                        <w:w w:val="120"/>
                        <w:sz w:val="21"/>
                      </w:rPr>
                      <w:t> </w:t>
                    </w:r>
                    <w:r>
                      <w:rPr>
                        <w:rFonts w:ascii="Gill Sans MT"/>
                        <w:w w:val="120"/>
                        <w:sz w:val="21"/>
                      </w:rPr>
                      <w:t>to</w:t>
                    </w:r>
                    <w:r>
                      <w:rPr>
                        <w:rFonts w:ascii="Gill Sans MT"/>
                        <w:spacing w:val="-34"/>
                        <w:w w:val="120"/>
                        <w:sz w:val="21"/>
                      </w:rPr>
                      <w:t> </w:t>
                    </w:r>
                    <w:r>
                      <w:rPr>
                        <w:rFonts w:ascii="Gill Sans MT"/>
                        <w:w w:val="120"/>
                        <w:sz w:val="21"/>
                      </w:rPr>
                      <w:t>consider</w:t>
                    </w:r>
                    <w:r>
                      <w:rPr>
                        <w:rFonts w:ascii="Gill Sans MT"/>
                        <w:spacing w:val="-35"/>
                        <w:w w:val="120"/>
                        <w:sz w:val="21"/>
                      </w:rPr>
                      <w:t> </w:t>
                    </w:r>
                    <w:r>
                      <w:rPr>
                        <w:rFonts w:ascii="Gill Sans MT"/>
                        <w:w w:val="120"/>
                        <w:sz w:val="21"/>
                      </w:rPr>
                      <w:t>moral</w:t>
                    </w:r>
                    <w:r>
                      <w:rPr>
                        <w:rFonts w:ascii="Gill Sans MT"/>
                        <w:spacing w:val="-34"/>
                        <w:w w:val="120"/>
                        <w:sz w:val="21"/>
                      </w:rPr>
                      <w:t> </w:t>
                    </w:r>
                    <w:r>
                      <w:rPr>
                        <w:rFonts w:ascii="Gill Sans MT"/>
                        <w:spacing w:val="-2"/>
                        <w:w w:val="120"/>
                        <w:sz w:val="21"/>
                      </w:rPr>
                      <w:t>culpability?</w:t>
                    </w:r>
                  </w:p>
                  <w:p>
                    <w:pPr>
                      <w:spacing w:line="243" w:lineRule="exact" w:before="136"/>
                      <w:ind w:left="0" w:right="0" w:firstLine="0"/>
                      <w:jc w:val="left"/>
                      <w:rPr>
                        <w:rFonts w:ascii="Gill Sans MT"/>
                        <w:sz w:val="21"/>
                      </w:rPr>
                    </w:pPr>
                    <w:r>
                      <w:rPr>
                        <w:rFonts w:ascii="Gill Sans MT"/>
                        <w:w w:val="120"/>
                        <w:sz w:val="21"/>
                      </w:rPr>
                      <w:t>What other factors should be taken into account?</w:t>
                    </w:r>
                  </w:p>
                </w:txbxContent>
              </v:textbox>
              <w10:wrap type="none"/>
            </v:shape>
            <v:shape style="position:absolute;left:2381;top:1693;width:296;height:623" type="#_x0000_t202" filled="false" stroked="false">
              <v:textbox inset="0,0,0,0">
                <w:txbxContent>
                  <w:p>
                    <w:pPr>
                      <w:spacing w:before="0"/>
                      <w:ind w:left="0" w:right="0" w:firstLine="0"/>
                      <w:jc w:val="left"/>
                      <w:rPr>
                        <w:rFonts w:ascii="Gill Sans MT"/>
                        <w:sz w:val="21"/>
                      </w:rPr>
                    </w:pPr>
                    <w:r>
                      <w:rPr>
                        <w:rFonts w:ascii="Gill Sans MT"/>
                        <w:w w:val="110"/>
                        <w:sz w:val="21"/>
                      </w:rPr>
                      <w:t>(a)</w:t>
                    </w:r>
                  </w:p>
                  <w:p>
                    <w:pPr>
                      <w:spacing w:line="243" w:lineRule="exact" w:before="136"/>
                      <w:ind w:left="0" w:right="0" w:firstLine="0"/>
                      <w:jc w:val="left"/>
                      <w:rPr>
                        <w:rFonts w:ascii="Gill Sans MT"/>
                        <w:sz w:val="21"/>
                      </w:rPr>
                    </w:pPr>
                    <w:r>
                      <w:rPr>
                        <w:rFonts w:ascii="Gill Sans MT"/>
                        <w:spacing w:val="2"/>
                        <w:w w:val="110"/>
                        <w:sz w:val="21"/>
                      </w:rPr>
                      <w:t>(b)</w:t>
                    </w:r>
                  </w:p>
                </w:txbxContent>
              </v:textbox>
              <w10:wrap type="none"/>
            </v:shape>
            <v:shape style="position:absolute;left:2381;top:1313;width:6718;height:243" type="#_x0000_t202" filled="false" stroked="false">
              <v:textbox inset="0,0,0,0">
                <w:txbxContent>
                  <w:p>
                    <w:pPr>
                      <w:spacing w:line="243" w:lineRule="exact" w:before="0"/>
                      <w:ind w:left="0" w:right="0" w:firstLine="0"/>
                      <w:jc w:val="left"/>
                      <w:rPr>
                        <w:rFonts w:ascii="Gill Sans MT"/>
                        <w:sz w:val="21"/>
                      </w:rPr>
                    </w:pPr>
                    <w:r>
                      <w:rPr>
                        <w:rFonts w:ascii="Gill Sans MT"/>
                        <w:w w:val="120"/>
                        <w:sz w:val="21"/>
                      </w:rPr>
                      <w:t>Should</w:t>
                    </w:r>
                    <w:r>
                      <w:rPr>
                        <w:rFonts w:ascii="Gill Sans MT"/>
                        <w:spacing w:val="-20"/>
                        <w:w w:val="120"/>
                        <w:sz w:val="21"/>
                      </w:rPr>
                      <w:t> </w:t>
                    </w:r>
                    <w:r>
                      <w:rPr>
                        <w:rFonts w:ascii="Gill Sans MT"/>
                        <w:w w:val="120"/>
                        <w:sz w:val="21"/>
                      </w:rPr>
                      <w:t>the</w:t>
                    </w:r>
                    <w:r>
                      <w:rPr>
                        <w:rFonts w:ascii="Gill Sans MT"/>
                        <w:spacing w:val="-20"/>
                        <w:w w:val="120"/>
                        <w:sz w:val="21"/>
                      </w:rPr>
                      <w:t> </w:t>
                    </w:r>
                    <w:r>
                      <w:rPr>
                        <w:rFonts w:ascii="Gill Sans MT"/>
                        <w:w w:val="120"/>
                        <w:sz w:val="21"/>
                      </w:rPr>
                      <w:t>forfeiture</w:t>
                    </w:r>
                    <w:r>
                      <w:rPr>
                        <w:rFonts w:ascii="Gill Sans MT"/>
                        <w:spacing w:val="-19"/>
                        <w:w w:val="120"/>
                        <w:sz w:val="21"/>
                      </w:rPr>
                      <w:t> </w:t>
                    </w:r>
                    <w:r>
                      <w:rPr>
                        <w:rFonts w:ascii="Gill Sans MT"/>
                        <w:w w:val="120"/>
                        <w:sz w:val="21"/>
                      </w:rPr>
                      <w:t>rule</w:t>
                    </w:r>
                    <w:r>
                      <w:rPr>
                        <w:rFonts w:ascii="Gill Sans MT"/>
                        <w:spacing w:val="-20"/>
                        <w:w w:val="120"/>
                        <w:sz w:val="21"/>
                      </w:rPr>
                      <w:t> </w:t>
                    </w:r>
                    <w:r>
                      <w:rPr>
                        <w:rFonts w:ascii="Gill Sans MT"/>
                        <w:w w:val="120"/>
                        <w:sz w:val="21"/>
                      </w:rPr>
                      <w:t>apply</w:t>
                    </w:r>
                    <w:r>
                      <w:rPr>
                        <w:rFonts w:ascii="Gill Sans MT"/>
                        <w:spacing w:val="-19"/>
                        <w:w w:val="120"/>
                        <w:sz w:val="21"/>
                      </w:rPr>
                      <w:t> </w:t>
                    </w:r>
                    <w:r>
                      <w:rPr>
                        <w:rFonts w:ascii="Gill Sans MT"/>
                        <w:w w:val="120"/>
                        <w:sz w:val="21"/>
                      </w:rPr>
                      <w:t>equally</w:t>
                    </w:r>
                    <w:r>
                      <w:rPr>
                        <w:rFonts w:ascii="Gill Sans MT"/>
                        <w:spacing w:val="-20"/>
                        <w:w w:val="120"/>
                        <w:sz w:val="21"/>
                      </w:rPr>
                      <w:t> </w:t>
                    </w:r>
                    <w:r>
                      <w:rPr>
                        <w:rFonts w:ascii="Gill Sans MT"/>
                        <w:w w:val="120"/>
                        <w:sz w:val="21"/>
                      </w:rPr>
                      <w:t>to</w:t>
                    </w:r>
                    <w:r>
                      <w:rPr>
                        <w:rFonts w:ascii="Gill Sans MT"/>
                        <w:spacing w:val="-19"/>
                        <w:w w:val="120"/>
                        <w:sz w:val="21"/>
                      </w:rPr>
                      <w:t> </w:t>
                    </w:r>
                    <w:r>
                      <w:rPr>
                        <w:rFonts w:ascii="Gill Sans MT"/>
                        <w:spacing w:val="-3"/>
                        <w:w w:val="120"/>
                        <w:sz w:val="21"/>
                      </w:rPr>
                      <w:t>all</w:t>
                    </w:r>
                    <w:r>
                      <w:rPr>
                        <w:rFonts w:ascii="Gill Sans MT"/>
                        <w:spacing w:val="-20"/>
                        <w:w w:val="120"/>
                        <w:sz w:val="21"/>
                      </w:rPr>
                      <w:t> </w:t>
                    </w:r>
                    <w:r>
                      <w:rPr>
                        <w:rFonts w:ascii="Gill Sans MT"/>
                        <w:w w:val="120"/>
                        <w:sz w:val="21"/>
                      </w:rPr>
                      <w:t>unlawful</w:t>
                    </w:r>
                    <w:r>
                      <w:rPr>
                        <w:rFonts w:ascii="Gill Sans MT"/>
                        <w:spacing w:val="-19"/>
                        <w:w w:val="120"/>
                        <w:sz w:val="21"/>
                      </w:rPr>
                      <w:t> </w:t>
                    </w:r>
                    <w:r>
                      <w:rPr>
                        <w:rFonts w:ascii="Gill Sans MT"/>
                        <w:w w:val="120"/>
                        <w:sz w:val="21"/>
                      </w:rPr>
                      <w:t>killers?</w:t>
                    </w:r>
                    <w:r>
                      <w:rPr>
                        <w:rFonts w:ascii="Gill Sans MT"/>
                        <w:spacing w:val="-20"/>
                        <w:w w:val="120"/>
                        <w:sz w:val="21"/>
                      </w:rPr>
                      <w:t> </w:t>
                    </w:r>
                    <w:r>
                      <w:rPr>
                        <w:rFonts w:ascii="Gill Sans MT"/>
                        <w:w w:val="120"/>
                        <w:sz w:val="21"/>
                      </w:rPr>
                      <w:t>If</w:t>
                    </w:r>
                    <w:r>
                      <w:rPr>
                        <w:rFonts w:ascii="Gill Sans MT"/>
                        <w:spacing w:val="-20"/>
                        <w:w w:val="120"/>
                        <w:sz w:val="21"/>
                      </w:rPr>
                      <w:t> </w:t>
                    </w:r>
                    <w:r>
                      <w:rPr>
                        <w:rFonts w:ascii="Gill Sans MT"/>
                        <w:w w:val="120"/>
                        <w:sz w:val="21"/>
                      </w:rPr>
                      <w:t>not:</w:t>
                    </w:r>
                  </w:p>
                </w:txbxContent>
              </v:textbox>
              <w10:wrap type="none"/>
            </v:shape>
            <v:shape style="position:absolute;left:1814;top:1313;width:137;height:243" type="#_x0000_t202" filled="false" stroked="false">
              <v:textbox inset="0,0,0,0">
                <w:txbxContent>
                  <w:p>
                    <w:pPr>
                      <w:spacing w:line="243" w:lineRule="exact" w:before="0"/>
                      <w:ind w:left="0" w:right="0" w:firstLine="0"/>
                      <w:jc w:val="left"/>
                      <w:rPr>
                        <w:rFonts w:ascii="Gill Sans MT"/>
                        <w:sz w:val="21"/>
                      </w:rPr>
                    </w:pPr>
                    <w:r>
                      <w:rPr>
                        <w:rFonts w:ascii="Gill Sans MT"/>
                        <w:w w:val="111"/>
                        <w:sz w:val="21"/>
                      </w:rPr>
                      <w:t>3</w:t>
                    </w:r>
                  </w:p>
                </w:txbxContent>
              </v:textbox>
              <w10:wrap type="none"/>
            </v:shape>
            <v:shape style="position:absolute;left:1587;top:324;width:8731;height:726" type="#_x0000_t202" filled="true" fillcolor="#fdebea" stroked="false">
              <v:textbox inset="0,0,0,0">
                <w:txbxContent>
                  <w:p>
                    <w:pPr>
                      <w:spacing w:before="166"/>
                      <w:ind w:left="226" w:right="0" w:firstLine="0"/>
                      <w:jc w:val="left"/>
                      <w:rPr>
                        <w:b/>
                        <w:sz w:val="32"/>
                      </w:rPr>
                    </w:pPr>
                    <w:r>
                      <w:rPr>
                        <w:b/>
                        <w:color w:val="EC5A4F"/>
                        <w:w w:val="115"/>
                        <w:sz w:val="32"/>
                      </w:rPr>
                      <w:t>Question</w:t>
                    </w:r>
                  </w:p>
                </w:txbxContent>
              </v:textbox>
              <v:fill type="solid"/>
              <w10:wrap type="none"/>
            </v:shape>
            <w10:wrap type="topAndBottom"/>
          </v:group>
        </w:pict>
      </w: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spacing w:before="5"/>
        <w:rPr>
          <w:rFonts w:ascii="Lucida Sans"/>
          <w:sz w:val="10"/>
        </w:rPr>
      </w:pPr>
      <w:r>
        <w:rPr/>
        <w:pict>
          <v:line style="position:absolute;mso-position-horizontal-relative:page;mso-position-vertical-relative:paragraph;z-index:1040;mso-wrap-distance-left:0;mso-wrap-distance-right:0" from="79.370102pt,8.630818pt" to="515.905102pt,8.630818pt" stroked="true" strokeweight="1pt" strokecolor="#f9ceca">
            <v:stroke dashstyle="solid"/>
            <w10:wrap type="topAndBottom"/>
          </v:line>
        </w:pict>
      </w:r>
    </w:p>
    <w:p>
      <w:pPr>
        <w:pStyle w:val="ListParagraph"/>
        <w:numPr>
          <w:ilvl w:val="0"/>
          <w:numId w:val="31"/>
        </w:numPr>
        <w:tabs>
          <w:tab w:pos="2381" w:val="left" w:leader="none"/>
          <w:tab w:pos="2382" w:val="left" w:leader="none"/>
        </w:tabs>
        <w:spacing w:line="240" w:lineRule="auto" w:before="115" w:after="0"/>
        <w:ind w:left="2381" w:right="0" w:hanging="794"/>
        <w:jc w:val="left"/>
        <w:rPr>
          <w:rFonts w:ascii="Lucida Sans"/>
          <w:sz w:val="13"/>
        </w:rPr>
      </w:pPr>
      <w:r>
        <w:rPr>
          <w:rFonts w:ascii="Lucida Sans"/>
          <w:w w:val="95"/>
          <w:sz w:val="13"/>
        </w:rPr>
        <w:t>Tasmania</w:t>
      </w:r>
      <w:r>
        <w:rPr>
          <w:rFonts w:ascii="Lucida Sans"/>
          <w:spacing w:val="-5"/>
          <w:w w:val="95"/>
          <w:sz w:val="13"/>
        </w:rPr>
        <w:t> </w:t>
      </w:r>
      <w:r>
        <w:rPr>
          <w:rFonts w:ascii="Lucida Sans"/>
          <w:w w:val="95"/>
          <w:sz w:val="13"/>
        </w:rPr>
        <w:t>Law</w:t>
      </w:r>
      <w:r>
        <w:rPr>
          <w:rFonts w:ascii="Lucida Sans"/>
          <w:spacing w:val="-5"/>
          <w:w w:val="95"/>
          <w:sz w:val="13"/>
        </w:rPr>
        <w:t> </w:t>
      </w:r>
      <w:r>
        <w:rPr>
          <w:rFonts w:ascii="Lucida Sans"/>
          <w:w w:val="95"/>
          <w:sz w:val="13"/>
        </w:rPr>
        <w:t>Reform</w:t>
      </w:r>
      <w:r>
        <w:rPr>
          <w:rFonts w:ascii="Lucida Sans"/>
          <w:spacing w:val="-5"/>
          <w:w w:val="95"/>
          <w:sz w:val="13"/>
        </w:rPr>
        <w:t> </w:t>
      </w:r>
      <w:r>
        <w:rPr>
          <w:rFonts w:ascii="Lucida Sans"/>
          <w:w w:val="95"/>
          <w:sz w:val="13"/>
        </w:rPr>
        <w:t>Institute,</w:t>
      </w:r>
      <w:r>
        <w:rPr>
          <w:rFonts w:ascii="Lucida Sans"/>
          <w:spacing w:val="-4"/>
          <w:w w:val="95"/>
          <w:sz w:val="13"/>
        </w:rPr>
        <w:t> </w:t>
      </w:r>
      <w:r>
        <w:rPr>
          <w:rFonts w:ascii="Lucida Sans"/>
          <w:i/>
          <w:w w:val="95"/>
          <w:sz w:val="13"/>
        </w:rPr>
        <w:t>The</w:t>
      </w:r>
      <w:r>
        <w:rPr>
          <w:rFonts w:ascii="Lucida Sans"/>
          <w:i/>
          <w:spacing w:val="-7"/>
          <w:w w:val="95"/>
          <w:sz w:val="13"/>
        </w:rPr>
        <w:t> </w:t>
      </w:r>
      <w:r>
        <w:rPr>
          <w:rFonts w:ascii="Lucida Sans"/>
          <w:i/>
          <w:w w:val="95"/>
          <w:sz w:val="13"/>
        </w:rPr>
        <w:t>Forfeiture</w:t>
      </w:r>
      <w:r>
        <w:rPr>
          <w:rFonts w:ascii="Lucida Sans"/>
          <w:i/>
          <w:spacing w:val="-7"/>
          <w:w w:val="95"/>
          <w:sz w:val="13"/>
        </w:rPr>
        <w:t> </w:t>
      </w:r>
      <w:r>
        <w:rPr>
          <w:rFonts w:ascii="Lucida Sans"/>
          <w:i/>
          <w:w w:val="95"/>
          <w:sz w:val="13"/>
        </w:rPr>
        <w:t>Rule</w:t>
      </w:r>
      <w:r>
        <w:rPr>
          <w:rFonts w:ascii="Lucida Sans"/>
          <w:w w:val="95"/>
          <w:sz w:val="13"/>
        </w:rPr>
        <w:t>,</w:t>
      </w:r>
      <w:r>
        <w:rPr>
          <w:rFonts w:ascii="Lucida Sans"/>
          <w:spacing w:val="-4"/>
          <w:w w:val="95"/>
          <w:sz w:val="13"/>
        </w:rPr>
        <w:t> </w:t>
      </w:r>
      <w:r>
        <w:rPr>
          <w:rFonts w:ascii="Lucida Sans"/>
          <w:spacing w:val="2"/>
          <w:w w:val="95"/>
          <w:sz w:val="13"/>
        </w:rPr>
        <w:t>Report</w:t>
      </w:r>
      <w:r>
        <w:rPr>
          <w:rFonts w:ascii="Lucida Sans"/>
          <w:spacing w:val="-5"/>
          <w:w w:val="95"/>
          <w:sz w:val="13"/>
        </w:rPr>
        <w:t> </w:t>
      </w:r>
      <w:r>
        <w:rPr>
          <w:rFonts w:ascii="Lucida Sans"/>
          <w:w w:val="95"/>
          <w:sz w:val="13"/>
        </w:rPr>
        <w:t>No</w:t>
      </w:r>
      <w:r>
        <w:rPr>
          <w:rFonts w:ascii="Lucida Sans"/>
          <w:spacing w:val="-5"/>
          <w:w w:val="95"/>
          <w:sz w:val="13"/>
        </w:rPr>
        <w:t> </w:t>
      </w:r>
      <w:r>
        <w:rPr>
          <w:rFonts w:ascii="Lucida Sans"/>
          <w:w w:val="95"/>
          <w:sz w:val="13"/>
        </w:rPr>
        <w:t>6</w:t>
      </w:r>
      <w:r>
        <w:rPr>
          <w:rFonts w:ascii="Lucida Sans"/>
          <w:spacing w:val="-5"/>
          <w:w w:val="95"/>
          <w:sz w:val="13"/>
        </w:rPr>
        <w:t> </w:t>
      </w:r>
      <w:r>
        <w:rPr>
          <w:rFonts w:ascii="Lucida Sans"/>
          <w:spacing w:val="2"/>
          <w:w w:val="95"/>
          <w:sz w:val="13"/>
        </w:rPr>
        <w:t>(2004)</w:t>
      </w:r>
      <w:r>
        <w:rPr>
          <w:rFonts w:ascii="Lucida Sans"/>
          <w:spacing w:val="-4"/>
          <w:w w:val="95"/>
          <w:sz w:val="13"/>
        </w:rPr>
        <w:t> </w:t>
      </w:r>
      <w:r>
        <w:rPr>
          <w:rFonts w:ascii="Lucida Sans"/>
          <w:spacing w:val="-3"/>
          <w:w w:val="95"/>
          <w:sz w:val="13"/>
        </w:rPr>
        <w:t>21.</w:t>
      </w:r>
    </w:p>
    <w:p>
      <w:pPr>
        <w:pStyle w:val="ListParagraph"/>
        <w:numPr>
          <w:ilvl w:val="0"/>
          <w:numId w:val="31"/>
        </w:numPr>
        <w:tabs>
          <w:tab w:pos="2380" w:val="left" w:leader="none"/>
          <w:tab w:pos="2382" w:val="left" w:leader="none"/>
        </w:tabs>
        <w:spacing w:line="240" w:lineRule="auto" w:before="7" w:after="0"/>
        <w:ind w:left="2381" w:right="0" w:hanging="794"/>
        <w:jc w:val="left"/>
        <w:rPr>
          <w:rFonts w:ascii="Lucida Sans"/>
          <w:sz w:val="13"/>
        </w:rPr>
      </w:pPr>
      <w:r>
        <w:rPr>
          <w:rFonts w:ascii="Lucida Sans"/>
          <w:i/>
          <w:w w:val="95"/>
          <w:sz w:val="13"/>
        </w:rPr>
        <w:t>Confiscation Act </w:t>
      </w:r>
      <w:r>
        <w:rPr>
          <w:rFonts w:ascii="Lucida Sans"/>
          <w:i/>
          <w:spacing w:val="-3"/>
          <w:w w:val="95"/>
          <w:sz w:val="13"/>
        </w:rPr>
        <w:t>1997 </w:t>
      </w:r>
      <w:r>
        <w:rPr>
          <w:rFonts w:ascii="Lucida Sans"/>
          <w:spacing w:val="2"/>
          <w:w w:val="95"/>
          <w:sz w:val="13"/>
        </w:rPr>
        <w:t>(Vic) </w:t>
      </w:r>
      <w:r>
        <w:rPr>
          <w:rFonts w:ascii="Lucida Sans"/>
          <w:w w:val="95"/>
          <w:sz w:val="13"/>
        </w:rPr>
        <w:t>s</w:t>
      </w:r>
      <w:r>
        <w:rPr>
          <w:rFonts w:ascii="Lucida Sans"/>
          <w:spacing w:val="-21"/>
          <w:w w:val="95"/>
          <w:sz w:val="13"/>
        </w:rPr>
        <w:t> </w:t>
      </w:r>
      <w:r>
        <w:rPr>
          <w:rFonts w:ascii="Lucida Sans"/>
          <w:w w:val="95"/>
          <w:sz w:val="13"/>
        </w:rPr>
        <w:t>32(1).</w:t>
      </w:r>
    </w:p>
    <w:p>
      <w:pPr>
        <w:pStyle w:val="ListParagraph"/>
        <w:numPr>
          <w:ilvl w:val="0"/>
          <w:numId w:val="31"/>
        </w:numPr>
        <w:tabs>
          <w:tab w:pos="2380" w:val="left" w:leader="none"/>
          <w:tab w:pos="2381" w:val="left" w:leader="none"/>
        </w:tabs>
        <w:spacing w:line="240" w:lineRule="auto" w:before="7" w:after="0"/>
        <w:ind w:left="2380" w:right="0" w:hanging="793"/>
        <w:jc w:val="left"/>
        <w:rPr>
          <w:rFonts w:ascii="Lucida Sans"/>
          <w:sz w:val="13"/>
        </w:rPr>
      </w:pPr>
      <w:r>
        <w:rPr>
          <w:rFonts w:ascii="Lucida Sans"/>
          <w:w w:val="95"/>
          <w:sz w:val="13"/>
        </w:rPr>
        <w:t>Ibid ss 4,</w:t>
      </w:r>
      <w:r>
        <w:rPr>
          <w:rFonts w:ascii="Lucida Sans"/>
          <w:spacing w:val="-10"/>
          <w:w w:val="95"/>
          <w:sz w:val="13"/>
        </w:rPr>
        <w:t> </w:t>
      </w:r>
      <w:r>
        <w:rPr>
          <w:rFonts w:ascii="Lucida Sans"/>
          <w:w w:val="95"/>
          <w:sz w:val="13"/>
        </w:rPr>
        <w:t>5.</w:t>
      </w:r>
    </w:p>
    <w:p>
      <w:pPr>
        <w:pStyle w:val="ListParagraph"/>
        <w:numPr>
          <w:ilvl w:val="0"/>
          <w:numId w:val="31"/>
        </w:numPr>
        <w:tabs>
          <w:tab w:pos="2380" w:val="left" w:leader="none"/>
          <w:tab w:pos="2381" w:val="left" w:leader="none"/>
        </w:tabs>
        <w:spacing w:line="252" w:lineRule="auto" w:before="7" w:after="0"/>
        <w:ind w:left="2380" w:right="1733" w:hanging="793"/>
        <w:jc w:val="left"/>
        <w:rPr>
          <w:rFonts w:ascii="Lucida Sans" w:hAnsi="Lucida Sans"/>
          <w:sz w:val="13"/>
        </w:rPr>
      </w:pPr>
      <w:r>
        <w:rPr>
          <w:rFonts w:ascii="Lucida Sans" w:hAnsi="Lucida Sans"/>
          <w:w w:val="95"/>
          <w:sz w:val="13"/>
        </w:rPr>
        <w:t>Dan</w:t>
      </w:r>
      <w:r>
        <w:rPr>
          <w:rFonts w:ascii="Lucida Sans" w:hAnsi="Lucida Sans"/>
          <w:spacing w:val="-22"/>
          <w:w w:val="95"/>
          <w:sz w:val="13"/>
        </w:rPr>
        <w:t> </w:t>
      </w:r>
      <w:r>
        <w:rPr>
          <w:rFonts w:ascii="Lucida Sans" w:hAnsi="Lucida Sans"/>
          <w:w w:val="95"/>
          <w:sz w:val="13"/>
        </w:rPr>
        <w:t>Christensen,</w:t>
      </w:r>
      <w:r>
        <w:rPr>
          <w:rFonts w:ascii="Lucida Sans" w:hAnsi="Lucida Sans"/>
          <w:spacing w:val="-22"/>
          <w:w w:val="95"/>
          <w:sz w:val="13"/>
        </w:rPr>
        <w:t> </w:t>
      </w:r>
      <w:r>
        <w:rPr>
          <w:rFonts w:ascii="Lucida Sans" w:hAnsi="Lucida Sans"/>
          <w:w w:val="95"/>
          <w:sz w:val="13"/>
        </w:rPr>
        <w:t>‘Killer’s</w:t>
      </w:r>
      <w:r>
        <w:rPr>
          <w:rFonts w:ascii="Lucida Sans" w:hAnsi="Lucida Sans"/>
          <w:spacing w:val="-21"/>
          <w:w w:val="95"/>
          <w:sz w:val="13"/>
        </w:rPr>
        <w:t> </w:t>
      </w:r>
      <w:r>
        <w:rPr>
          <w:rFonts w:ascii="Lucida Sans" w:hAnsi="Lucida Sans"/>
          <w:w w:val="95"/>
          <w:sz w:val="13"/>
        </w:rPr>
        <w:t>wife</w:t>
      </w:r>
      <w:r>
        <w:rPr>
          <w:rFonts w:ascii="Lucida Sans" w:hAnsi="Lucida Sans"/>
          <w:spacing w:val="-22"/>
          <w:w w:val="95"/>
          <w:sz w:val="13"/>
        </w:rPr>
        <w:t> </w:t>
      </w:r>
      <w:r>
        <w:rPr>
          <w:rFonts w:ascii="Lucida Sans" w:hAnsi="Lucida Sans"/>
          <w:w w:val="95"/>
          <w:sz w:val="13"/>
        </w:rPr>
        <w:t>set</w:t>
      </w:r>
      <w:r>
        <w:rPr>
          <w:rFonts w:ascii="Lucida Sans" w:hAnsi="Lucida Sans"/>
          <w:spacing w:val="-21"/>
          <w:w w:val="95"/>
          <w:sz w:val="13"/>
        </w:rPr>
        <w:t> </w:t>
      </w:r>
      <w:r>
        <w:rPr>
          <w:rFonts w:ascii="Lucida Sans" w:hAnsi="Lucida Sans"/>
          <w:w w:val="95"/>
          <w:sz w:val="13"/>
        </w:rPr>
        <w:t>to</w:t>
      </w:r>
      <w:r>
        <w:rPr>
          <w:rFonts w:ascii="Lucida Sans" w:hAnsi="Lucida Sans"/>
          <w:spacing w:val="-22"/>
          <w:w w:val="95"/>
          <w:sz w:val="13"/>
        </w:rPr>
        <w:t> </w:t>
      </w:r>
      <w:r>
        <w:rPr>
          <w:rFonts w:ascii="Lucida Sans" w:hAnsi="Lucida Sans"/>
          <w:w w:val="95"/>
          <w:sz w:val="13"/>
        </w:rPr>
        <w:t>inherit</w:t>
      </w:r>
      <w:r>
        <w:rPr>
          <w:rFonts w:ascii="Lucida Sans" w:hAnsi="Lucida Sans"/>
          <w:spacing w:val="-21"/>
          <w:w w:val="95"/>
          <w:sz w:val="13"/>
        </w:rPr>
        <w:t> </w:t>
      </w:r>
      <w:r>
        <w:rPr>
          <w:rFonts w:ascii="Lucida Sans" w:hAnsi="Lucida Sans"/>
          <w:w w:val="95"/>
          <w:sz w:val="13"/>
        </w:rPr>
        <w:t>victim’s</w:t>
      </w:r>
      <w:r>
        <w:rPr>
          <w:rFonts w:ascii="Lucida Sans" w:hAnsi="Lucida Sans"/>
          <w:spacing w:val="-22"/>
          <w:w w:val="95"/>
          <w:sz w:val="13"/>
        </w:rPr>
        <w:t> </w:t>
      </w:r>
      <w:r>
        <w:rPr>
          <w:rFonts w:ascii="Lucida Sans" w:hAnsi="Lucida Sans"/>
          <w:w w:val="95"/>
          <w:sz w:val="13"/>
        </w:rPr>
        <w:t>money;</w:t>
      </w:r>
      <w:r>
        <w:rPr>
          <w:rFonts w:ascii="Lucida Sans" w:hAnsi="Lucida Sans"/>
          <w:spacing w:val="-21"/>
          <w:w w:val="95"/>
          <w:sz w:val="13"/>
        </w:rPr>
        <w:t> </w:t>
      </w:r>
      <w:r>
        <w:rPr>
          <w:rFonts w:ascii="Lucida Sans" w:hAnsi="Lucida Sans"/>
          <w:spacing w:val="-4"/>
          <w:w w:val="95"/>
          <w:sz w:val="13"/>
        </w:rPr>
        <w:t>“a</w:t>
      </w:r>
      <w:r>
        <w:rPr>
          <w:rFonts w:ascii="Lucida Sans" w:hAnsi="Lucida Sans"/>
          <w:spacing w:val="-22"/>
          <w:w w:val="95"/>
          <w:sz w:val="13"/>
        </w:rPr>
        <w:t> </w:t>
      </w:r>
      <w:r>
        <w:rPr>
          <w:rFonts w:ascii="Lucida Sans" w:hAnsi="Lucida Sans"/>
          <w:w w:val="95"/>
          <w:sz w:val="13"/>
        </w:rPr>
        <w:t>travesty,”</w:t>
      </w:r>
      <w:r>
        <w:rPr>
          <w:rFonts w:ascii="Lucida Sans" w:hAnsi="Lucida Sans"/>
          <w:spacing w:val="-21"/>
          <w:w w:val="95"/>
          <w:sz w:val="13"/>
        </w:rPr>
        <w:t> </w:t>
      </w:r>
      <w:r>
        <w:rPr>
          <w:rFonts w:ascii="Lucida Sans" w:hAnsi="Lucida Sans"/>
          <w:w w:val="95"/>
          <w:sz w:val="13"/>
        </w:rPr>
        <w:t>Broward</w:t>
      </w:r>
      <w:r>
        <w:rPr>
          <w:rFonts w:ascii="Lucida Sans" w:hAnsi="Lucida Sans"/>
          <w:spacing w:val="-22"/>
          <w:w w:val="95"/>
          <w:sz w:val="13"/>
        </w:rPr>
        <w:t> </w:t>
      </w:r>
      <w:r>
        <w:rPr>
          <w:rFonts w:ascii="Lucida Sans" w:hAnsi="Lucida Sans"/>
          <w:w w:val="95"/>
          <w:sz w:val="13"/>
        </w:rPr>
        <w:t>prosecutor</w:t>
      </w:r>
      <w:r>
        <w:rPr>
          <w:rFonts w:ascii="Lucida Sans" w:hAnsi="Lucida Sans"/>
          <w:spacing w:val="-21"/>
          <w:w w:val="95"/>
          <w:sz w:val="13"/>
        </w:rPr>
        <w:t> </w:t>
      </w:r>
      <w:r>
        <w:rPr>
          <w:rFonts w:ascii="Lucida Sans" w:hAnsi="Lucida Sans"/>
          <w:w w:val="95"/>
          <w:sz w:val="13"/>
        </w:rPr>
        <w:t>says,’</w:t>
      </w:r>
      <w:r>
        <w:rPr>
          <w:rFonts w:ascii="Lucida Sans" w:hAnsi="Lucida Sans"/>
          <w:spacing w:val="-22"/>
          <w:w w:val="95"/>
          <w:sz w:val="13"/>
        </w:rPr>
        <w:t> </w:t>
      </w:r>
      <w:r>
        <w:rPr>
          <w:rFonts w:ascii="Lucida Sans" w:hAnsi="Lucida Sans"/>
          <w:i/>
          <w:w w:val="95"/>
          <w:sz w:val="13"/>
        </w:rPr>
        <w:t>Broward</w:t>
      </w:r>
      <w:r>
        <w:rPr>
          <w:rFonts w:ascii="Lucida Sans" w:hAnsi="Lucida Sans"/>
          <w:i/>
          <w:spacing w:val="-22"/>
          <w:w w:val="95"/>
          <w:sz w:val="13"/>
        </w:rPr>
        <w:t> </w:t>
      </w:r>
      <w:r>
        <w:rPr>
          <w:rFonts w:ascii="Lucida Sans" w:hAnsi="Lucida Sans"/>
          <w:i/>
          <w:w w:val="95"/>
          <w:sz w:val="13"/>
        </w:rPr>
        <w:t>Bulldog</w:t>
      </w:r>
      <w:r>
        <w:rPr>
          <w:rFonts w:ascii="Lucida Sans" w:hAnsi="Lucida Sans"/>
          <w:i/>
          <w:spacing w:val="-22"/>
          <w:w w:val="95"/>
          <w:sz w:val="13"/>
        </w:rPr>
        <w:t> </w:t>
      </w:r>
      <w:r>
        <w:rPr>
          <w:rFonts w:ascii="Lucida Sans" w:hAnsi="Lucida Sans"/>
          <w:spacing w:val="2"/>
          <w:w w:val="95"/>
          <w:sz w:val="13"/>
        </w:rPr>
        <w:t>(online),</w:t>
      </w:r>
      <w:r>
        <w:rPr>
          <w:rFonts w:ascii="Lucida Sans" w:hAnsi="Lucida Sans"/>
          <w:spacing w:val="-22"/>
          <w:w w:val="95"/>
          <w:sz w:val="13"/>
        </w:rPr>
        <w:t> </w:t>
      </w:r>
      <w:r>
        <w:rPr>
          <w:rFonts w:ascii="Lucida Sans" w:hAnsi="Lucida Sans"/>
          <w:w w:val="95"/>
          <w:sz w:val="13"/>
        </w:rPr>
        <w:t>Broward, </w:t>
      </w:r>
      <w:r>
        <w:rPr>
          <w:rFonts w:ascii="Lucida Sans" w:hAnsi="Lucida Sans"/>
          <w:w w:val="90"/>
          <w:sz w:val="13"/>
        </w:rPr>
        <w:t>Florida, 21 May </w:t>
      </w:r>
      <w:r>
        <w:rPr>
          <w:rFonts w:ascii="Lucida Sans" w:hAnsi="Lucida Sans"/>
          <w:spacing w:val="-3"/>
          <w:w w:val="90"/>
          <w:sz w:val="13"/>
        </w:rPr>
        <w:t>2013 </w:t>
      </w:r>
      <w:r>
        <w:rPr>
          <w:rFonts w:ascii="Lucida Sans" w:hAnsi="Lucida Sans"/>
          <w:w w:val="90"/>
          <w:sz w:val="13"/>
        </w:rPr>
        <w:t>&lt;</w:t>
      </w:r>
      <w:hyperlink r:id="rId28">
        <w:r>
          <w:rPr>
            <w:rFonts w:ascii="Lucida Sans" w:hAnsi="Lucida Sans"/>
            <w:w w:val="90"/>
            <w:sz w:val="13"/>
          </w:rPr>
          <w:t>http://www.browardbulldog.org/2013/05/killers-wife-set-to-inherit-victims-money-a-travesty-broward-prosector-</w:t>
        </w:r>
      </w:hyperlink>
      <w:r>
        <w:rPr>
          <w:rFonts w:ascii="Lucida Sans" w:hAnsi="Lucida Sans"/>
          <w:w w:val="90"/>
          <w:sz w:val="13"/>
        </w:rPr>
        <w:t> </w:t>
      </w:r>
      <w:r>
        <w:rPr>
          <w:rFonts w:ascii="Lucida Sans" w:hAnsi="Lucida Sans"/>
          <w:sz w:val="13"/>
        </w:rPr>
        <w:t>says&gt;.</w:t>
      </w:r>
    </w:p>
    <w:p>
      <w:pPr>
        <w:tabs>
          <w:tab w:pos="2380" w:val="left" w:leader="none"/>
        </w:tabs>
        <w:spacing w:line="151" w:lineRule="exact" w:before="0"/>
        <w:ind w:left="1587" w:right="0" w:firstLine="0"/>
        <w:jc w:val="left"/>
        <w:rPr>
          <w:rFonts w:ascii="Lucida Sans"/>
          <w:sz w:val="13"/>
        </w:rPr>
      </w:pPr>
      <w:r>
        <w:rPr>
          <w:rFonts w:ascii="Lucida Sans"/>
          <w:spacing w:val="-3"/>
          <w:sz w:val="13"/>
        </w:rPr>
        <w:t>101</w:t>
        <w:tab/>
      </w:r>
      <w:r>
        <w:rPr>
          <w:rFonts w:ascii="Lucida Sans"/>
          <w:sz w:val="13"/>
        </w:rPr>
        <w:t>1952 (1) SA</w:t>
      </w:r>
      <w:r>
        <w:rPr>
          <w:rFonts w:ascii="Lucida Sans"/>
          <w:spacing w:val="-17"/>
          <w:sz w:val="13"/>
        </w:rPr>
        <w:t> </w:t>
      </w:r>
      <w:r>
        <w:rPr>
          <w:rFonts w:ascii="Lucida Sans"/>
          <w:sz w:val="13"/>
        </w:rPr>
        <w:t>744.</w:t>
      </w:r>
    </w:p>
    <w:p>
      <w:pPr>
        <w:pStyle w:val="ListParagraph"/>
        <w:numPr>
          <w:ilvl w:val="0"/>
          <w:numId w:val="32"/>
        </w:numPr>
        <w:tabs>
          <w:tab w:pos="2380" w:val="left" w:leader="none"/>
          <w:tab w:pos="2381" w:val="left" w:leader="none"/>
        </w:tabs>
        <w:spacing w:line="240" w:lineRule="auto" w:before="7" w:after="0"/>
        <w:ind w:left="2380" w:right="0" w:hanging="793"/>
        <w:jc w:val="left"/>
        <w:rPr>
          <w:rFonts w:ascii="Lucida Sans" w:hAnsi="Lucida Sans"/>
          <w:i/>
          <w:sz w:val="13"/>
        </w:rPr>
      </w:pPr>
      <w:r>
        <w:rPr/>
        <w:pict>
          <v:shape style="position:absolute;margin-left:36pt;margin-top:3.993079pt;width:13.5pt;height:14.25pt;mso-position-horizontal-relative:page;mso-position-vertical-relative:paragraph;z-index:3112" type="#_x0000_t202" filled="false" stroked="false">
            <v:textbox inset="0,0,0,0">
              <w:txbxContent>
                <w:p>
                  <w:pPr>
                    <w:spacing w:line="284" w:lineRule="exact" w:before="0"/>
                    <w:ind w:left="0" w:right="0" w:firstLine="0"/>
                    <w:jc w:val="left"/>
                    <w:rPr>
                      <w:b/>
                      <w:sz w:val="24"/>
                    </w:rPr>
                  </w:pPr>
                  <w:r>
                    <w:rPr>
                      <w:b/>
                      <w:color w:val="EC5A4F"/>
                      <w:w w:val="110"/>
                      <w:sz w:val="24"/>
                    </w:rPr>
                    <w:t>30</w:t>
                  </w:r>
                </w:p>
              </w:txbxContent>
            </v:textbox>
            <w10:wrap type="none"/>
          </v:shape>
        </w:pict>
      </w:r>
      <w:r>
        <w:rPr>
          <w:rFonts w:ascii="Lucida Sans" w:hAnsi="Lucida Sans"/>
          <w:w w:val="95"/>
          <w:sz w:val="13"/>
        </w:rPr>
        <w:t>Or</w:t>
      </w:r>
      <w:r>
        <w:rPr>
          <w:rFonts w:ascii="Lucida Sans" w:hAnsi="Lucida Sans"/>
          <w:spacing w:val="-9"/>
          <w:w w:val="95"/>
          <w:sz w:val="13"/>
        </w:rPr>
        <w:t> </w:t>
      </w:r>
      <w:r>
        <w:rPr>
          <w:rFonts w:ascii="Lucida Sans" w:hAnsi="Lucida Sans"/>
          <w:w w:val="95"/>
          <w:sz w:val="13"/>
        </w:rPr>
        <w:t>Rev</w:t>
      </w:r>
      <w:r>
        <w:rPr>
          <w:rFonts w:ascii="Lucida Sans" w:hAnsi="Lucida Sans"/>
          <w:spacing w:val="-9"/>
          <w:w w:val="95"/>
          <w:sz w:val="13"/>
        </w:rPr>
        <w:t> </w:t>
      </w:r>
      <w:r>
        <w:rPr>
          <w:rFonts w:ascii="Lucida Sans" w:hAnsi="Lucida Sans"/>
          <w:w w:val="95"/>
          <w:sz w:val="13"/>
        </w:rPr>
        <w:t>Stat</w:t>
      </w:r>
      <w:r>
        <w:rPr>
          <w:rFonts w:ascii="Lucida Sans" w:hAnsi="Lucida Sans"/>
          <w:spacing w:val="-8"/>
          <w:w w:val="95"/>
          <w:sz w:val="13"/>
        </w:rPr>
        <w:t> </w:t>
      </w:r>
      <w:r>
        <w:rPr>
          <w:rFonts w:ascii="Lucida Sans" w:hAnsi="Lucida Sans"/>
          <w:w w:val="95"/>
          <w:sz w:val="13"/>
        </w:rPr>
        <w:t>§</w:t>
      </w:r>
      <w:r>
        <w:rPr>
          <w:rFonts w:ascii="Lucida Sans" w:hAnsi="Lucida Sans"/>
          <w:spacing w:val="-9"/>
          <w:w w:val="95"/>
          <w:sz w:val="13"/>
        </w:rPr>
        <w:t> </w:t>
      </w:r>
      <w:r>
        <w:rPr>
          <w:rFonts w:ascii="Lucida Sans" w:hAnsi="Lucida Sans"/>
          <w:w w:val="95"/>
          <w:sz w:val="13"/>
        </w:rPr>
        <w:t>112.465(2)</w:t>
      </w:r>
      <w:r>
        <w:rPr>
          <w:rFonts w:ascii="Lucida Sans" w:hAnsi="Lucida Sans"/>
          <w:spacing w:val="-9"/>
          <w:w w:val="95"/>
          <w:sz w:val="13"/>
        </w:rPr>
        <w:t> </w:t>
      </w:r>
      <w:r>
        <w:rPr>
          <w:rFonts w:ascii="Lucida Sans" w:hAnsi="Lucida Sans"/>
          <w:w w:val="95"/>
          <w:sz w:val="13"/>
        </w:rPr>
        <w:t>(2012);</w:t>
      </w:r>
      <w:r>
        <w:rPr>
          <w:rFonts w:ascii="Lucida Sans" w:hAnsi="Lucida Sans"/>
          <w:spacing w:val="-8"/>
          <w:w w:val="95"/>
          <w:sz w:val="13"/>
        </w:rPr>
        <w:t> </w:t>
      </w:r>
      <w:r>
        <w:rPr>
          <w:rFonts w:ascii="Lucida Sans" w:hAnsi="Lucida Sans"/>
          <w:w w:val="95"/>
          <w:sz w:val="13"/>
        </w:rPr>
        <w:t>Carla</w:t>
      </w:r>
      <w:r>
        <w:rPr>
          <w:rFonts w:ascii="Lucida Sans" w:hAnsi="Lucida Sans"/>
          <w:spacing w:val="-9"/>
          <w:w w:val="95"/>
          <w:sz w:val="13"/>
        </w:rPr>
        <w:t> </w:t>
      </w:r>
      <w:r>
        <w:rPr>
          <w:rFonts w:ascii="Lucida Sans" w:hAnsi="Lucida Sans"/>
          <w:w w:val="95"/>
          <w:sz w:val="13"/>
        </w:rPr>
        <w:t>Spivack,</w:t>
      </w:r>
      <w:r>
        <w:rPr>
          <w:rFonts w:ascii="Lucida Sans" w:hAnsi="Lucida Sans"/>
          <w:spacing w:val="-9"/>
          <w:w w:val="95"/>
          <w:sz w:val="13"/>
        </w:rPr>
        <w:t> </w:t>
      </w:r>
      <w:r>
        <w:rPr>
          <w:rFonts w:ascii="Lucida Sans" w:hAnsi="Lucida Sans"/>
          <w:w w:val="95"/>
          <w:sz w:val="13"/>
        </w:rPr>
        <w:t>‘Let’s</w:t>
      </w:r>
      <w:r>
        <w:rPr>
          <w:rFonts w:ascii="Lucida Sans" w:hAnsi="Lucida Sans"/>
          <w:spacing w:val="-8"/>
          <w:w w:val="95"/>
          <w:sz w:val="13"/>
        </w:rPr>
        <w:t> </w:t>
      </w:r>
      <w:r>
        <w:rPr>
          <w:rFonts w:ascii="Lucida Sans" w:hAnsi="Lucida Sans"/>
          <w:w w:val="95"/>
          <w:sz w:val="13"/>
        </w:rPr>
        <w:t>Get</w:t>
      </w:r>
      <w:r>
        <w:rPr>
          <w:rFonts w:ascii="Lucida Sans" w:hAnsi="Lucida Sans"/>
          <w:spacing w:val="-9"/>
          <w:w w:val="95"/>
          <w:sz w:val="13"/>
        </w:rPr>
        <w:t> </w:t>
      </w:r>
      <w:r>
        <w:rPr>
          <w:rFonts w:ascii="Lucida Sans" w:hAnsi="Lucida Sans"/>
          <w:w w:val="95"/>
          <w:sz w:val="13"/>
        </w:rPr>
        <w:t>Serious:</w:t>
      </w:r>
      <w:r>
        <w:rPr>
          <w:rFonts w:ascii="Lucida Sans" w:hAnsi="Lucida Sans"/>
          <w:spacing w:val="-9"/>
          <w:w w:val="95"/>
          <w:sz w:val="13"/>
        </w:rPr>
        <w:t> </w:t>
      </w:r>
      <w:r>
        <w:rPr>
          <w:rFonts w:ascii="Lucida Sans" w:hAnsi="Lucida Sans"/>
          <w:w w:val="95"/>
          <w:sz w:val="13"/>
        </w:rPr>
        <w:t>Spousal</w:t>
      </w:r>
      <w:r>
        <w:rPr>
          <w:rFonts w:ascii="Lucida Sans" w:hAnsi="Lucida Sans"/>
          <w:spacing w:val="-8"/>
          <w:w w:val="95"/>
          <w:sz w:val="13"/>
        </w:rPr>
        <w:t> </w:t>
      </w:r>
      <w:r>
        <w:rPr>
          <w:rFonts w:ascii="Lucida Sans" w:hAnsi="Lucida Sans"/>
          <w:w w:val="95"/>
          <w:sz w:val="13"/>
        </w:rPr>
        <w:t>Abuse</w:t>
      </w:r>
      <w:r>
        <w:rPr>
          <w:rFonts w:ascii="Lucida Sans" w:hAnsi="Lucida Sans"/>
          <w:spacing w:val="-9"/>
          <w:w w:val="95"/>
          <w:sz w:val="13"/>
        </w:rPr>
        <w:t> </w:t>
      </w:r>
      <w:r>
        <w:rPr>
          <w:rFonts w:ascii="Lucida Sans" w:hAnsi="Lucida Sans"/>
          <w:w w:val="95"/>
          <w:sz w:val="13"/>
        </w:rPr>
        <w:t>Should</w:t>
      </w:r>
      <w:r>
        <w:rPr>
          <w:rFonts w:ascii="Lucida Sans" w:hAnsi="Lucida Sans"/>
          <w:spacing w:val="-8"/>
          <w:w w:val="95"/>
          <w:sz w:val="13"/>
        </w:rPr>
        <w:t> </w:t>
      </w:r>
      <w:r>
        <w:rPr>
          <w:rFonts w:ascii="Lucida Sans" w:hAnsi="Lucida Sans"/>
          <w:w w:val="95"/>
          <w:sz w:val="13"/>
        </w:rPr>
        <w:t>Bar</w:t>
      </w:r>
      <w:r>
        <w:rPr>
          <w:rFonts w:ascii="Lucida Sans" w:hAnsi="Lucida Sans"/>
          <w:spacing w:val="-9"/>
          <w:w w:val="95"/>
          <w:sz w:val="13"/>
        </w:rPr>
        <w:t> </w:t>
      </w:r>
      <w:r>
        <w:rPr>
          <w:rFonts w:ascii="Lucida Sans" w:hAnsi="Lucida Sans"/>
          <w:w w:val="95"/>
          <w:sz w:val="13"/>
        </w:rPr>
        <w:t>Inheritance’</w:t>
      </w:r>
      <w:r>
        <w:rPr>
          <w:rFonts w:ascii="Lucida Sans" w:hAnsi="Lucida Sans"/>
          <w:spacing w:val="-9"/>
          <w:w w:val="95"/>
          <w:sz w:val="13"/>
        </w:rPr>
        <w:t> </w:t>
      </w:r>
      <w:r>
        <w:rPr>
          <w:rFonts w:ascii="Lucida Sans" w:hAnsi="Lucida Sans"/>
          <w:spacing w:val="-3"/>
          <w:w w:val="95"/>
          <w:sz w:val="13"/>
        </w:rPr>
        <w:t>(2011)</w:t>
      </w:r>
      <w:r>
        <w:rPr>
          <w:rFonts w:ascii="Lucida Sans" w:hAnsi="Lucida Sans"/>
          <w:spacing w:val="-8"/>
          <w:w w:val="95"/>
          <w:sz w:val="13"/>
        </w:rPr>
        <w:t> </w:t>
      </w:r>
      <w:r>
        <w:rPr>
          <w:rFonts w:ascii="Lucida Sans" w:hAnsi="Lucida Sans"/>
          <w:w w:val="95"/>
          <w:sz w:val="13"/>
        </w:rPr>
        <w:t>90</w:t>
      </w:r>
      <w:r>
        <w:rPr>
          <w:rFonts w:ascii="Lucida Sans" w:hAnsi="Lucida Sans"/>
          <w:spacing w:val="-9"/>
          <w:w w:val="95"/>
          <w:sz w:val="13"/>
        </w:rPr>
        <w:t> </w:t>
      </w:r>
      <w:r>
        <w:rPr>
          <w:rFonts w:ascii="Lucida Sans" w:hAnsi="Lucida Sans"/>
          <w:i/>
          <w:w w:val="95"/>
          <w:sz w:val="13"/>
        </w:rPr>
        <w:t>Oregon</w:t>
      </w:r>
      <w:r>
        <w:rPr>
          <w:rFonts w:ascii="Lucida Sans" w:hAnsi="Lucida Sans"/>
          <w:i/>
          <w:spacing w:val="-10"/>
          <w:w w:val="95"/>
          <w:sz w:val="13"/>
        </w:rPr>
        <w:t> </w:t>
      </w:r>
      <w:r>
        <w:rPr>
          <w:rFonts w:ascii="Lucida Sans" w:hAnsi="Lucida Sans"/>
          <w:i/>
          <w:w w:val="95"/>
          <w:sz w:val="13"/>
        </w:rPr>
        <w:t>Law</w:t>
      </w:r>
      <w:r>
        <w:rPr>
          <w:rFonts w:ascii="Lucida Sans" w:hAnsi="Lucida Sans"/>
          <w:i/>
          <w:spacing w:val="-11"/>
          <w:w w:val="95"/>
          <w:sz w:val="13"/>
        </w:rPr>
        <w:t> </w:t>
      </w:r>
      <w:r>
        <w:rPr>
          <w:rFonts w:ascii="Lucida Sans" w:hAnsi="Lucida Sans"/>
          <w:i/>
          <w:w w:val="95"/>
          <w:sz w:val="13"/>
        </w:rPr>
        <w:t>Review</w:t>
      </w:r>
    </w:p>
    <w:p>
      <w:pPr>
        <w:spacing w:before="7"/>
        <w:ind w:left="2380" w:right="0" w:firstLine="0"/>
        <w:jc w:val="left"/>
        <w:rPr>
          <w:rFonts w:ascii="Lucida Sans"/>
          <w:sz w:val="13"/>
        </w:rPr>
      </w:pPr>
      <w:r>
        <w:rPr>
          <w:rFonts w:ascii="Lucida Sans"/>
          <w:sz w:val="13"/>
        </w:rPr>
        <w:t>247, 274.</w:t>
      </w:r>
    </w:p>
    <w:p>
      <w:pPr>
        <w:spacing w:after="0"/>
        <w:jc w:val="left"/>
        <w:rPr>
          <w:rFonts w:ascii="Lucida Sans"/>
          <w:sz w:val="13"/>
        </w:rPr>
        <w:sectPr>
          <w:pgSz w:w="11910" w:h="16840"/>
          <w:pgMar w:header="548" w:footer="0" w:top="1560" w:bottom="280" w:left="0" w:right="0"/>
        </w:sectPr>
      </w:pPr>
    </w:p>
    <w:p>
      <w:pPr>
        <w:pStyle w:val="BodyText"/>
        <w:rPr>
          <w:rFonts w:ascii="Lucida Sans"/>
          <w:sz w:val="20"/>
        </w:rPr>
      </w:pPr>
    </w:p>
    <w:p>
      <w:pPr>
        <w:pStyle w:val="BodyText"/>
        <w:spacing w:before="10"/>
        <w:rPr>
          <w:rFonts w:ascii="Lucida Sans"/>
          <w:sz w:val="18"/>
        </w:rPr>
      </w:pPr>
    </w:p>
    <w:p>
      <w:pPr>
        <w:pStyle w:val="Heading2"/>
        <w:spacing w:before="99"/>
      </w:pPr>
      <w:bookmarkStart w:name="_TOC_250032" w:id="23"/>
      <w:bookmarkStart w:name="Exception when not guilty because of men" w:id="24"/>
      <w:r>
        <w:rPr>
          <w:b w:val="0"/>
        </w:rPr>
      </w:r>
      <w:bookmarkEnd w:id="23"/>
      <w:r>
        <w:rPr>
          <w:color w:val="EC5A4F"/>
          <w:w w:val="115"/>
        </w:rPr>
        <w:t>Exception when not guilty because of mental impairment</w:t>
      </w:r>
    </w:p>
    <w:p>
      <w:pPr>
        <w:pStyle w:val="ListParagraph"/>
        <w:numPr>
          <w:ilvl w:val="1"/>
          <w:numId w:val="4"/>
        </w:numPr>
        <w:tabs>
          <w:tab w:pos="2380" w:val="left" w:leader="none"/>
          <w:tab w:pos="2381" w:val="left" w:leader="none"/>
        </w:tabs>
        <w:spacing w:line="242" w:lineRule="auto" w:before="155" w:after="0"/>
        <w:ind w:left="2381" w:right="2166" w:hanging="794"/>
        <w:jc w:val="left"/>
        <w:rPr>
          <w:sz w:val="21"/>
        </w:rPr>
      </w:pPr>
      <w:r>
        <w:rPr>
          <w:w w:val="105"/>
          <w:sz w:val="21"/>
        </w:rPr>
        <w:t>In most </w:t>
      </w:r>
      <w:r>
        <w:rPr>
          <w:spacing w:val="-3"/>
          <w:w w:val="105"/>
          <w:sz w:val="21"/>
        </w:rPr>
        <w:t>jurisdictions, </w:t>
      </w:r>
      <w:r>
        <w:rPr>
          <w:w w:val="105"/>
          <w:sz w:val="21"/>
        </w:rPr>
        <w:t>the </w:t>
      </w:r>
      <w:r>
        <w:rPr>
          <w:spacing w:val="-2"/>
          <w:w w:val="105"/>
          <w:sz w:val="21"/>
        </w:rPr>
        <w:t>common </w:t>
      </w:r>
      <w:r>
        <w:rPr>
          <w:w w:val="105"/>
          <w:sz w:val="21"/>
        </w:rPr>
        <w:t>law </w:t>
      </w:r>
      <w:r>
        <w:rPr>
          <w:spacing w:val="-3"/>
          <w:w w:val="105"/>
          <w:sz w:val="21"/>
        </w:rPr>
        <w:t>forfeiture </w:t>
      </w:r>
      <w:r>
        <w:rPr>
          <w:w w:val="105"/>
          <w:sz w:val="21"/>
        </w:rPr>
        <w:t>rule does </w:t>
      </w:r>
      <w:r>
        <w:rPr>
          <w:spacing w:val="-2"/>
          <w:w w:val="105"/>
          <w:sz w:val="21"/>
        </w:rPr>
        <w:t>not </w:t>
      </w:r>
      <w:r>
        <w:rPr>
          <w:w w:val="105"/>
          <w:sz w:val="21"/>
        </w:rPr>
        <w:t>apply to people who </w:t>
      </w:r>
      <w:r>
        <w:rPr>
          <w:spacing w:val="-3"/>
          <w:w w:val="105"/>
          <w:sz w:val="21"/>
        </w:rPr>
        <w:t>are found </w:t>
      </w:r>
      <w:r>
        <w:rPr>
          <w:w w:val="105"/>
          <w:sz w:val="21"/>
        </w:rPr>
        <w:t>to be </w:t>
      </w:r>
      <w:r>
        <w:rPr>
          <w:spacing w:val="-2"/>
          <w:w w:val="105"/>
          <w:sz w:val="21"/>
        </w:rPr>
        <w:t>not </w:t>
      </w:r>
      <w:r>
        <w:rPr>
          <w:w w:val="105"/>
          <w:sz w:val="21"/>
        </w:rPr>
        <w:t>guilty of an unlawful </w:t>
      </w:r>
      <w:r>
        <w:rPr>
          <w:spacing w:val="-3"/>
          <w:w w:val="105"/>
          <w:sz w:val="21"/>
        </w:rPr>
        <w:t>killing </w:t>
      </w:r>
      <w:r>
        <w:rPr>
          <w:w w:val="105"/>
          <w:sz w:val="21"/>
        </w:rPr>
        <w:t>due </w:t>
      </w:r>
      <w:r>
        <w:rPr>
          <w:spacing w:val="-3"/>
          <w:w w:val="105"/>
          <w:sz w:val="21"/>
        </w:rPr>
        <w:t>to </w:t>
      </w:r>
      <w:r>
        <w:rPr>
          <w:w w:val="105"/>
          <w:sz w:val="21"/>
        </w:rPr>
        <w:t>mental </w:t>
      </w:r>
      <w:r>
        <w:rPr>
          <w:spacing w:val="-4"/>
          <w:w w:val="105"/>
          <w:sz w:val="21"/>
        </w:rPr>
        <w:t>impairment.</w:t>
      </w:r>
      <w:r>
        <w:rPr>
          <w:spacing w:val="-4"/>
          <w:w w:val="105"/>
          <w:position w:val="7"/>
          <w:sz w:val="12"/>
        </w:rPr>
        <w:t>103 </w:t>
      </w:r>
      <w:r>
        <w:rPr>
          <w:w w:val="105"/>
          <w:sz w:val="21"/>
        </w:rPr>
        <w:t>This</w:t>
      </w:r>
      <w:r>
        <w:rPr>
          <w:spacing w:val="-4"/>
          <w:w w:val="105"/>
          <w:sz w:val="21"/>
        </w:rPr>
        <w:t> </w:t>
      </w:r>
      <w:r>
        <w:rPr>
          <w:w w:val="105"/>
          <w:sz w:val="21"/>
        </w:rPr>
        <w:t>is</w:t>
      </w:r>
    </w:p>
    <w:p>
      <w:pPr>
        <w:spacing w:line="242" w:lineRule="auto" w:before="2"/>
        <w:ind w:left="2381" w:right="1755" w:firstLine="0"/>
        <w:jc w:val="left"/>
        <w:rPr>
          <w:sz w:val="12"/>
        </w:rPr>
      </w:pPr>
      <w:r>
        <w:rPr>
          <w:spacing w:val="-3"/>
          <w:w w:val="105"/>
          <w:sz w:val="21"/>
        </w:rPr>
        <w:t>consistent </w:t>
      </w:r>
      <w:r>
        <w:rPr>
          <w:w w:val="105"/>
          <w:sz w:val="21"/>
        </w:rPr>
        <w:t>with other Victorian </w:t>
      </w:r>
      <w:r>
        <w:rPr>
          <w:spacing w:val="-3"/>
          <w:w w:val="105"/>
          <w:sz w:val="21"/>
        </w:rPr>
        <w:t>legislation including </w:t>
      </w:r>
      <w:r>
        <w:rPr>
          <w:w w:val="105"/>
          <w:sz w:val="21"/>
        </w:rPr>
        <w:t>the </w:t>
      </w:r>
      <w:r>
        <w:rPr>
          <w:i/>
          <w:w w:val="105"/>
          <w:sz w:val="21"/>
        </w:rPr>
        <w:t>Crimes (Mental Impairment and </w:t>
      </w:r>
      <w:r>
        <w:rPr>
          <w:i/>
          <w:w w:val="105"/>
          <w:sz w:val="21"/>
        </w:rPr>
        <w:t>Unfitness to be </w:t>
      </w:r>
      <w:r>
        <w:rPr>
          <w:i/>
          <w:spacing w:val="-3"/>
          <w:w w:val="105"/>
          <w:sz w:val="21"/>
        </w:rPr>
        <w:t>Tried) </w:t>
      </w:r>
      <w:r>
        <w:rPr>
          <w:i/>
          <w:w w:val="105"/>
          <w:sz w:val="21"/>
        </w:rPr>
        <w:t>Act </w:t>
      </w:r>
      <w:r>
        <w:rPr>
          <w:i/>
          <w:spacing w:val="-8"/>
          <w:w w:val="105"/>
          <w:sz w:val="21"/>
        </w:rPr>
        <w:t>1997 </w:t>
      </w:r>
      <w:r>
        <w:rPr>
          <w:w w:val="105"/>
          <w:sz w:val="21"/>
        </w:rPr>
        <w:t>(Vic) (CMIA) and the </w:t>
      </w:r>
      <w:r>
        <w:rPr>
          <w:i/>
          <w:spacing w:val="-4"/>
          <w:w w:val="105"/>
          <w:sz w:val="21"/>
        </w:rPr>
        <w:t>Confiscation </w:t>
      </w:r>
      <w:r>
        <w:rPr>
          <w:i/>
          <w:w w:val="105"/>
          <w:sz w:val="21"/>
        </w:rPr>
        <w:t>Act </w:t>
      </w:r>
      <w:r>
        <w:rPr>
          <w:i/>
          <w:spacing w:val="-8"/>
          <w:w w:val="105"/>
          <w:sz w:val="21"/>
        </w:rPr>
        <w:t>1997 </w:t>
      </w:r>
      <w:r>
        <w:rPr>
          <w:spacing w:val="-3"/>
          <w:w w:val="105"/>
          <w:sz w:val="21"/>
        </w:rPr>
        <w:t>(Vic).</w:t>
      </w:r>
      <w:r>
        <w:rPr>
          <w:spacing w:val="-3"/>
          <w:w w:val="105"/>
          <w:position w:val="7"/>
          <w:sz w:val="12"/>
        </w:rPr>
        <w:t>104</w:t>
      </w:r>
    </w:p>
    <w:p>
      <w:pPr>
        <w:pStyle w:val="ListParagraph"/>
        <w:numPr>
          <w:ilvl w:val="1"/>
          <w:numId w:val="4"/>
        </w:numPr>
        <w:tabs>
          <w:tab w:pos="2380" w:val="left" w:leader="none"/>
          <w:tab w:pos="2381" w:val="left" w:leader="none"/>
        </w:tabs>
        <w:spacing w:line="242" w:lineRule="auto" w:before="122" w:after="0"/>
        <w:ind w:left="2381" w:right="1887" w:hanging="794"/>
        <w:jc w:val="left"/>
        <w:rPr>
          <w:sz w:val="21"/>
        </w:rPr>
      </w:pPr>
      <w:r>
        <w:rPr>
          <w:sz w:val="21"/>
        </w:rPr>
        <w:t>In New South </w:t>
      </w:r>
      <w:r>
        <w:rPr>
          <w:spacing w:val="-3"/>
          <w:sz w:val="21"/>
        </w:rPr>
        <w:t>Wales </w:t>
      </w:r>
      <w:r>
        <w:rPr>
          <w:sz w:val="21"/>
        </w:rPr>
        <w:t>an </w:t>
      </w:r>
      <w:r>
        <w:rPr>
          <w:spacing w:val="-3"/>
          <w:sz w:val="21"/>
        </w:rPr>
        <w:t>interested </w:t>
      </w:r>
      <w:r>
        <w:rPr>
          <w:sz w:val="21"/>
        </w:rPr>
        <w:t>person can apply to the </w:t>
      </w:r>
      <w:r>
        <w:rPr>
          <w:spacing w:val="-3"/>
          <w:sz w:val="21"/>
        </w:rPr>
        <w:t>Supreme Court for </w:t>
      </w:r>
      <w:r>
        <w:rPr>
          <w:sz w:val="21"/>
        </w:rPr>
        <w:t>an order </w:t>
      </w:r>
      <w:r>
        <w:rPr>
          <w:spacing w:val="-3"/>
          <w:sz w:val="21"/>
        </w:rPr>
        <w:t>that </w:t>
      </w:r>
      <w:r>
        <w:rPr>
          <w:sz w:val="21"/>
        </w:rPr>
        <w:t>the </w:t>
      </w:r>
      <w:r>
        <w:rPr>
          <w:spacing w:val="-3"/>
          <w:sz w:val="21"/>
        </w:rPr>
        <w:t>forfeiture </w:t>
      </w:r>
      <w:r>
        <w:rPr>
          <w:sz w:val="21"/>
        </w:rPr>
        <w:t>rule apply to someone who </w:t>
      </w:r>
      <w:r>
        <w:rPr>
          <w:spacing w:val="-2"/>
          <w:sz w:val="21"/>
        </w:rPr>
        <w:t>has </w:t>
      </w:r>
      <w:r>
        <w:rPr>
          <w:sz w:val="21"/>
        </w:rPr>
        <w:t>been </w:t>
      </w:r>
      <w:r>
        <w:rPr>
          <w:spacing w:val="-3"/>
          <w:sz w:val="21"/>
        </w:rPr>
        <w:t>found </w:t>
      </w:r>
      <w:r>
        <w:rPr>
          <w:spacing w:val="-2"/>
          <w:sz w:val="21"/>
        </w:rPr>
        <w:t>not </w:t>
      </w:r>
      <w:r>
        <w:rPr>
          <w:sz w:val="21"/>
        </w:rPr>
        <w:t>guilty by reason of mental</w:t>
      </w:r>
      <w:r>
        <w:rPr>
          <w:spacing w:val="10"/>
          <w:sz w:val="21"/>
        </w:rPr>
        <w:t> </w:t>
      </w:r>
      <w:r>
        <w:rPr>
          <w:spacing w:val="-3"/>
          <w:sz w:val="21"/>
        </w:rPr>
        <w:t>illness</w:t>
      </w:r>
      <w:r>
        <w:rPr>
          <w:spacing w:val="10"/>
          <w:sz w:val="21"/>
        </w:rPr>
        <w:t> </w:t>
      </w:r>
      <w:r>
        <w:rPr>
          <w:sz w:val="21"/>
        </w:rPr>
        <w:t>as</w:t>
      </w:r>
      <w:r>
        <w:rPr>
          <w:spacing w:val="10"/>
          <w:sz w:val="21"/>
        </w:rPr>
        <w:t> </w:t>
      </w:r>
      <w:r>
        <w:rPr>
          <w:sz w:val="21"/>
        </w:rPr>
        <w:t>if</w:t>
      </w:r>
      <w:r>
        <w:rPr>
          <w:spacing w:val="10"/>
          <w:sz w:val="21"/>
        </w:rPr>
        <w:t> </w:t>
      </w:r>
      <w:r>
        <w:rPr>
          <w:sz w:val="21"/>
        </w:rPr>
        <w:t>they</w:t>
      </w:r>
      <w:r>
        <w:rPr>
          <w:spacing w:val="10"/>
          <w:sz w:val="21"/>
        </w:rPr>
        <w:t> </w:t>
      </w:r>
      <w:r>
        <w:rPr>
          <w:spacing w:val="-3"/>
          <w:sz w:val="21"/>
        </w:rPr>
        <w:t>were</w:t>
      </w:r>
      <w:r>
        <w:rPr>
          <w:spacing w:val="10"/>
          <w:sz w:val="21"/>
        </w:rPr>
        <w:t> </w:t>
      </w:r>
      <w:r>
        <w:rPr>
          <w:spacing w:val="-3"/>
          <w:sz w:val="21"/>
        </w:rPr>
        <w:t>found</w:t>
      </w:r>
      <w:r>
        <w:rPr>
          <w:spacing w:val="11"/>
          <w:sz w:val="21"/>
        </w:rPr>
        <w:t> </w:t>
      </w:r>
      <w:r>
        <w:rPr>
          <w:sz w:val="21"/>
        </w:rPr>
        <w:t>guilty</w:t>
      </w:r>
      <w:r>
        <w:rPr>
          <w:spacing w:val="10"/>
          <w:sz w:val="21"/>
        </w:rPr>
        <w:t> </w:t>
      </w:r>
      <w:r>
        <w:rPr>
          <w:sz w:val="21"/>
        </w:rPr>
        <w:t>of</w:t>
      </w:r>
      <w:r>
        <w:rPr>
          <w:spacing w:val="10"/>
          <w:sz w:val="21"/>
        </w:rPr>
        <w:t> </w:t>
      </w:r>
      <w:r>
        <w:rPr>
          <w:spacing w:val="-6"/>
          <w:sz w:val="21"/>
        </w:rPr>
        <w:t>murder.</w:t>
      </w:r>
      <w:r>
        <w:rPr>
          <w:spacing w:val="-6"/>
          <w:position w:val="7"/>
          <w:sz w:val="12"/>
        </w:rPr>
        <w:t>105</w:t>
      </w:r>
    </w:p>
    <w:p>
      <w:pPr>
        <w:pStyle w:val="Heading3"/>
        <w:spacing w:before="192"/>
        <w:ind w:left="1587"/>
      </w:pPr>
      <w:bookmarkStart w:name="_TOC_250031" w:id="25"/>
      <w:bookmarkEnd w:id="25"/>
      <w:r>
        <w:rPr>
          <w:w w:val="115"/>
        </w:rPr>
        <w:t>Reasons for the exception</w:t>
      </w:r>
    </w:p>
    <w:p>
      <w:pPr>
        <w:pStyle w:val="ListParagraph"/>
        <w:numPr>
          <w:ilvl w:val="1"/>
          <w:numId w:val="4"/>
        </w:numPr>
        <w:tabs>
          <w:tab w:pos="2381" w:val="left" w:leader="none"/>
          <w:tab w:pos="2382" w:val="left" w:leader="none"/>
        </w:tabs>
        <w:spacing w:line="242" w:lineRule="auto" w:before="137" w:after="0"/>
        <w:ind w:left="2381" w:right="1724" w:hanging="794"/>
        <w:jc w:val="left"/>
        <w:rPr>
          <w:sz w:val="21"/>
        </w:rPr>
      </w:pPr>
      <w:r>
        <w:rPr>
          <w:w w:val="105"/>
          <w:sz w:val="21"/>
        </w:rPr>
        <w:t>The </w:t>
      </w:r>
      <w:r>
        <w:rPr>
          <w:spacing w:val="-3"/>
          <w:w w:val="105"/>
          <w:sz w:val="21"/>
        </w:rPr>
        <w:t>exception </w:t>
      </w:r>
      <w:r>
        <w:rPr>
          <w:w w:val="105"/>
          <w:sz w:val="21"/>
        </w:rPr>
        <w:t>is a </w:t>
      </w:r>
      <w:r>
        <w:rPr>
          <w:spacing w:val="-3"/>
          <w:w w:val="105"/>
          <w:sz w:val="21"/>
        </w:rPr>
        <w:t>generally accepted principle that safeguards </w:t>
      </w:r>
      <w:r>
        <w:rPr>
          <w:w w:val="105"/>
          <w:sz w:val="21"/>
        </w:rPr>
        <w:t>the rights of persons with a mental </w:t>
      </w:r>
      <w:r>
        <w:rPr>
          <w:spacing w:val="-3"/>
          <w:w w:val="105"/>
          <w:sz w:val="21"/>
        </w:rPr>
        <w:t>impairment. </w:t>
      </w:r>
      <w:r>
        <w:rPr>
          <w:w w:val="105"/>
          <w:sz w:val="21"/>
        </w:rPr>
        <w:t>The court in </w:t>
      </w:r>
      <w:r>
        <w:rPr>
          <w:i/>
          <w:w w:val="105"/>
          <w:sz w:val="21"/>
        </w:rPr>
        <w:t>Re </w:t>
      </w:r>
      <w:r>
        <w:rPr>
          <w:i/>
          <w:spacing w:val="-2"/>
          <w:w w:val="105"/>
          <w:sz w:val="21"/>
        </w:rPr>
        <w:t>Plaister </w:t>
      </w:r>
      <w:r>
        <w:rPr>
          <w:w w:val="105"/>
          <w:position w:val="7"/>
          <w:sz w:val="12"/>
        </w:rPr>
        <w:t>106 </w:t>
      </w:r>
      <w:r>
        <w:rPr>
          <w:spacing w:val="-3"/>
          <w:w w:val="105"/>
          <w:sz w:val="21"/>
        </w:rPr>
        <w:t>inferred that </w:t>
      </w:r>
      <w:r>
        <w:rPr>
          <w:w w:val="105"/>
          <w:sz w:val="21"/>
        </w:rPr>
        <w:t>an unlawful </w:t>
      </w:r>
      <w:r>
        <w:rPr>
          <w:spacing w:val="-3"/>
          <w:w w:val="105"/>
          <w:sz w:val="21"/>
        </w:rPr>
        <w:t>killer </w:t>
      </w:r>
      <w:r>
        <w:rPr>
          <w:w w:val="105"/>
          <w:sz w:val="21"/>
        </w:rPr>
        <w:t>who </w:t>
      </w:r>
      <w:r>
        <w:rPr>
          <w:spacing w:val="-2"/>
          <w:w w:val="105"/>
          <w:sz w:val="21"/>
        </w:rPr>
        <w:t>committed </w:t>
      </w:r>
      <w:r>
        <w:rPr>
          <w:spacing w:val="-3"/>
          <w:w w:val="105"/>
          <w:sz w:val="21"/>
        </w:rPr>
        <w:t>murder-suicide, killing </w:t>
      </w:r>
      <w:r>
        <w:rPr>
          <w:w w:val="105"/>
          <w:sz w:val="21"/>
        </w:rPr>
        <w:t>his wife and </w:t>
      </w:r>
      <w:r>
        <w:rPr>
          <w:spacing w:val="-3"/>
          <w:w w:val="105"/>
          <w:sz w:val="21"/>
        </w:rPr>
        <w:t>daughter </w:t>
      </w:r>
      <w:r>
        <w:rPr>
          <w:w w:val="105"/>
          <w:sz w:val="21"/>
        </w:rPr>
        <w:t>and then </w:t>
      </w:r>
      <w:r>
        <w:rPr>
          <w:spacing w:val="-4"/>
          <w:w w:val="105"/>
          <w:sz w:val="21"/>
        </w:rPr>
        <w:t>himself, </w:t>
      </w:r>
      <w:r>
        <w:rPr>
          <w:spacing w:val="-2"/>
          <w:w w:val="105"/>
          <w:sz w:val="21"/>
        </w:rPr>
        <w:t>had </w:t>
      </w:r>
      <w:r>
        <w:rPr>
          <w:w w:val="105"/>
          <w:sz w:val="21"/>
        </w:rPr>
        <w:t>a mental </w:t>
      </w:r>
      <w:r>
        <w:rPr>
          <w:spacing w:val="-3"/>
          <w:w w:val="105"/>
          <w:sz w:val="21"/>
        </w:rPr>
        <w:t>illness. </w:t>
      </w:r>
      <w:r>
        <w:rPr>
          <w:w w:val="105"/>
          <w:sz w:val="21"/>
        </w:rPr>
        <w:t>The court </w:t>
      </w:r>
      <w:r>
        <w:rPr>
          <w:spacing w:val="-3"/>
          <w:w w:val="105"/>
          <w:sz w:val="21"/>
        </w:rPr>
        <w:t>found that public </w:t>
      </w:r>
      <w:r>
        <w:rPr>
          <w:w w:val="105"/>
          <w:sz w:val="21"/>
        </w:rPr>
        <w:t>policy did </w:t>
      </w:r>
      <w:r>
        <w:rPr>
          <w:spacing w:val="-2"/>
          <w:w w:val="105"/>
          <w:sz w:val="21"/>
        </w:rPr>
        <w:t>not </w:t>
      </w:r>
      <w:r>
        <w:rPr>
          <w:spacing w:val="-3"/>
          <w:w w:val="105"/>
          <w:sz w:val="21"/>
        </w:rPr>
        <w:t>require that </w:t>
      </w:r>
      <w:r>
        <w:rPr>
          <w:w w:val="105"/>
          <w:sz w:val="21"/>
        </w:rPr>
        <w:t>the </w:t>
      </w:r>
      <w:r>
        <w:rPr>
          <w:spacing w:val="-3"/>
          <w:w w:val="105"/>
          <w:sz w:val="21"/>
        </w:rPr>
        <w:t>forfeiture </w:t>
      </w:r>
      <w:r>
        <w:rPr>
          <w:w w:val="105"/>
          <w:sz w:val="21"/>
        </w:rPr>
        <w:t>rule be applied to </w:t>
      </w:r>
      <w:r>
        <w:rPr>
          <w:spacing w:val="-3"/>
          <w:w w:val="105"/>
          <w:sz w:val="21"/>
        </w:rPr>
        <w:t>prevent </w:t>
      </w:r>
      <w:r>
        <w:rPr>
          <w:w w:val="105"/>
          <w:sz w:val="21"/>
        </w:rPr>
        <w:t>the </w:t>
      </w:r>
      <w:r>
        <w:rPr>
          <w:spacing w:val="-3"/>
          <w:w w:val="105"/>
          <w:sz w:val="21"/>
        </w:rPr>
        <w:t>killer from inheriting </w:t>
      </w:r>
      <w:r>
        <w:rPr>
          <w:w w:val="105"/>
          <w:sz w:val="21"/>
        </w:rPr>
        <w:t>in these</w:t>
      </w:r>
      <w:r>
        <w:rPr>
          <w:spacing w:val="36"/>
          <w:w w:val="105"/>
          <w:sz w:val="21"/>
        </w:rPr>
        <w:t> </w:t>
      </w:r>
      <w:r>
        <w:rPr>
          <w:spacing w:val="-4"/>
          <w:w w:val="105"/>
          <w:sz w:val="21"/>
        </w:rPr>
        <w:t>circumstances.</w:t>
      </w:r>
      <w:r>
        <w:rPr>
          <w:spacing w:val="-4"/>
          <w:w w:val="105"/>
          <w:position w:val="7"/>
          <w:sz w:val="12"/>
        </w:rPr>
        <w:t>107</w:t>
      </w:r>
    </w:p>
    <w:p>
      <w:pPr>
        <w:pStyle w:val="ListParagraph"/>
        <w:numPr>
          <w:ilvl w:val="1"/>
          <w:numId w:val="4"/>
        </w:numPr>
        <w:tabs>
          <w:tab w:pos="2381" w:val="left" w:leader="none"/>
          <w:tab w:pos="2382" w:val="left" w:leader="none"/>
        </w:tabs>
        <w:spacing w:line="242" w:lineRule="auto" w:before="125" w:after="0"/>
        <w:ind w:left="2380" w:right="1676" w:hanging="793"/>
        <w:jc w:val="left"/>
        <w:rPr>
          <w:sz w:val="21"/>
        </w:rPr>
      </w:pPr>
      <w:r>
        <w:rPr>
          <w:w w:val="105"/>
          <w:sz w:val="21"/>
        </w:rPr>
        <w:t>Whether a person who </w:t>
      </w:r>
      <w:r>
        <w:rPr>
          <w:spacing w:val="-2"/>
          <w:w w:val="105"/>
          <w:sz w:val="21"/>
        </w:rPr>
        <w:t>has </w:t>
      </w:r>
      <w:r>
        <w:rPr>
          <w:w w:val="105"/>
          <w:sz w:val="21"/>
        </w:rPr>
        <w:t>been </w:t>
      </w:r>
      <w:r>
        <w:rPr>
          <w:spacing w:val="-3"/>
          <w:w w:val="105"/>
          <w:sz w:val="21"/>
        </w:rPr>
        <w:t>found </w:t>
      </w:r>
      <w:r>
        <w:rPr>
          <w:spacing w:val="-2"/>
          <w:w w:val="105"/>
          <w:sz w:val="21"/>
        </w:rPr>
        <w:t>not </w:t>
      </w:r>
      <w:r>
        <w:rPr>
          <w:w w:val="105"/>
          <w:sz w:val="21"/>
        </w:rPr>
        <w:t>guilty of homicide because of their mental </w:t>
      </w:r>
      <w:r>
        <w:rPr>
          <w:spacing w:val="-3"/>
          <w:w w:val="105"/>
          <w:sz w:val="21"/>
        </w:rPr>
        <w:t>impairment</w:t>
      </w:r>
      <w:r>
        <w:rPr>
          <w:spacing w:val="-8"/>
          <w:w w:val="105"/>
          <w:sz w:val="21"/>
        </w:rPr>
        <w:t> </w:t>
      </w:r>
      <w:r>
        <w:rPr>
          <w:spacing w:val="-2"/>
          <w:w w:val="105"/>
          <w:sz w:val="21"/>
        </w:rPr>
        <w:t>committed</w:t>
      </w:r>
      <w:r>
        <w:rPr>
          <w:spacing w:val="-7"/>
          <w:w w:val="105"/>
          <w:sz w:val="21"/>
        </w:rPr>
        <w:t> </w:t>
      </w:r>
      <w:r>
        <w:rPr>
          <w:w w:val="105"/>
          <w:sz w:val="21"/>
        </w:rPr>
        <w:t>the</w:t>
      </w:r>
      <w:r>
        <w:rPr>
          <w:spacing w:val="-7"/>
          <w:w w:val="105"/>
          <w:sz w:val="21"/>
        </w:rPr>
        <w:t> </w:t>
      </w:r>
      <w:r>
        <w:rPr>
          <w:w w:val="105"/>
          <w:sz w:val="21"/>
        </w:rPr>
        <w:t>act</w:t>
      </w:r>
      <w:r>
        <w:rPr>
          <w:spacing w:val="-7"/>
          <w:w w:val="105"/>
          <w:sz w:val="21"/>
        </w:rPr>
        <w:t> </w:t>
      </w:r>
      <w:r>
        <w:rPr>
          <w:w w:val="105"/>
          <w:sz w:val="21"/>
        </w:rPr>
        <w:t>is</w:t>
      </w:r>
      <w:r>
        <w:rPr>
          <w:spacing w:val="-8"/>
          <w:w w:val="105"/>
          <w:sz w:val="21"/>
        </w:rPr>
        <w:t> </w:t>
      </w:r>
      <w:r>
        <w:rPr>
          <w:spacing w:val="-2"/>
          <w:w w:val="105"/>
          <w:sz w:val="21"/>
        </w:rPr>
        <w:t>not</w:t>
      </w:r>
      <w:r>
        <w:rPr>
          <w:spacing w:val="-7"/>
          <w:w w:val="105"/>
          <w:sz w:val="21"/>
        </w:rPr>
        <w:t> </w:t>
      </w:r>
      <w:r>
        <w:rPr>
          <w:w w:val="105"/>
          <w:sz w:val="21"/>
        </w:rPr>
        <w:t>in</w:t>
      </w:r>
      <w:r>
        <w:rPr>
          <w:spacing w:val="-7"/>
          <w:w w:val="105"/>
          <w:sz w:val="21"/>
        </w:rPr>
        <w:t> </w:t>
      </w:r>
      <w:r>
        <w:rPr>
          <w:spacing w:val="-3"/>
          <w:w w:val="105"/>
          <w:sz w:val="21"/>
        </w:rPr>
        <w:t>issue.</w:t>
      </w:r>
      <w:r>
        <w:rPr>
          <w:spacing w:val="-7"/>
          <w:w w:val="105"/>
          <w:sz w:val="21"/>
        </w:rPr>
        <w:t> </w:t>
      </w:r>
      <w:r>
        <w:rPr>
          <w:spacing w:val="-4"/>
          <w:w w:val="105"/>
          <w:sz w:val="21"/>
        </w:rPr>
        <w:t>However,</w:t>
      </w:r>
      <w:r>
        <w:rPr>
          <w:spacing w:val="-8"/>
          <w:w w:val="105"/>
          <w:sz w:val="21"/>
        </w:rPr>
        <w:t> </w:t>
      </w:r>
      <w:r>
        <w:rPr>
          <w:w w:val="105"/>
          <w:sz w:val="21"/>
        </w:rPr>
        <w:t>because</w:t>
      </w:r>
      <w:r>
        <w:rPr>
          <w:spacing w:val="-7"/>
          <w:w w:val="105"/>
          <w:sz w:val="21"/>
        </w:rPr>
        <w:t> </w:t>
      </w:r>
      <w:r>
        <w:rPr>
          <w:w w:val="105"/>
          <w:sz w:val="21"/>
        </w:rPr>
        <w:t>of</w:t>
      </w:r>
      <w:r>
        <w:rPr>
          <w:spacing w:val="-7"/>
          <w:w w:val="105"/>
          <w:sz w:val="21"/>
        </w:rPr>
        <w:t> </w:t>
      </w:r>
      <w:r>
        <w:rPr>
          <w:w w:val="105"/>
          <w:sz w:val="21"/>
        </w:rPr>
        <w:t>their</w:t>
      </w:r>
      <w:r>
        <w:rPr>
          <w:spacing w:val="-7"/>
          <w:w w:val="105"/>
          <w:sz w:val="21"/>
        </w:rPr>
        <w:t> </w:t>
      </w:r>
      <w:r>
        <w:rPr>
          <w:spacing w:val="-3"/>
          <w:w w:val="105"/>
          <w:sz w:val="21"/>
        </w:rPr>
        <w:t>impairment</w:t>
      </w:r>
      <w:r>
        <w:rPr>
          <w:spacing w:val="-7"/>
          <w:w w:val="105"/>
          <w:sz w:val="21"/>
        </w:rPr>
        <w:t> </w:t>
      </w:r>
      <w:r>
        <w:rPr>
          <w:w w:val="105"/>
          <w:sz w:val="21"/>
        </w:rPr>
        <w:t>they did</w:t>
      </w:r>
      <w:r>
        <w:rPr>
          <w:spacing w:val="-6"/>
          <w:w w:val="105"/>
          <w:sz w:val="21"/>
        </w:rPr>
        <w:t> </w:t>
      </w:r>
      <w:r>
        <w:rPr>
          <w:spacing w:val="-2"/>
          <w:w w:val="105"/>
          <w:sz w:val="21"/>
        </w:rPr>
        <w:t>not</w:t>
      </w:r>
      <w:r>
        <w:rPr>
          <w:spacing w:val="-6"/>
          <w:w w:val="105"/>
          <w:sz w:val="21"/>
        </w:rPr>
        <w:t> </w:t>
      </w:r>
      <w:r>
        <w:rPr>
          <w:spacing w:val="-3"/>
          <w:w w:val="105"/>
          <w:sz w:val="21"/>
        </w:rPr>
        <w:t>form</w:t>
      </w:r>
      <w:r>
        <w:rPr>
          <w:spacing w:val="-6"/>
          <w:w w:val="105"/>
          <w:sz w:val="21"/>
        </w:rPr>
        <w:t> </w:t>
      </w:r>
      <w:r>
        <w:rPr>
          <w:w w:val="105"/>
          <w:sz w:val="21"/>
        </w:rPr>
        <w:t>the</w:t>
      </w:r>
      <w:r>
        <w:rPr>
          <w:spacing w:val="-6"/>
          <w:w w:val="105"/>
          <w:sz w:val="21"/>
        </w:rPr>
        <w:t> </w:t>
      </w:r>
      <w:r>
        <w:rPr>
          <w:w w:val="105"/>
          <w:sz w:val="21"/>
        </w:rPr>
        <w:t>necessary</w:t>
      </w:r>
      <w:r>
        <w:rPr>
          <w:spacing w:val="-6"/>
          <w:w w:val="105"/>
          <w:sz w:val="21"/>
        </w:rPr>
        <w:t> </w:t>
      </w:r>
      <w:r>
        <w:rPr>
          <w:w w:val="105"/>
          <w:sz w:val="21"/>
        </w:rPr>
        <w:t>mental</w:t>
      </w:r>
      <w:r>
        <w:rPr>
          <w:spacing w:val="-6"/>
          <w:w w:val="105"/>
          <w:sz w:val="21"/>
        </w:rPr>
        <w:t> </w:t>
      </w:r>
      <w:r>
        <w:rPr>
          <w:spacing w:val="-3"/>
          <w:w w:val="105"/>
          <w:sz w:val="21"/>
        </w:rPr>
        <w:t>intent</w:t>
      </w:r>
      <w:r>
        <w:rPr>
          <w:spacing w:val="-5"/>
          <w:w w:val="105"/>
          <w:sz w:val="21"/>
        </w:rPr>
        <w:t> </w:t>
      </w:r>
      <w:r>
        <w:rPr>
          <w:spacing w:val="-3"/>
          <w:w w:val="105"/>
          <w:sz w:val="21"/>
        </w:rPr>
        <w:t>that</w:t>
      </w:r>
      <w:r>
        <w:rPr>
          <w:spacing w:val="-6"/>
          <w:w w:val="105"/>
          <w:sz w:val="21"/>
        </w:rPr>
        <w:t> </w:t>
      </w:r>
      <w:r>
        <w:rPr>
          <w:w w:val="105"/>
          <w:sz w:val="21"/>
        </w:rPr>
        <w:t>needs</w:t>
      </w:r>
      <w:r>
        <w:rPr>
          <w:spacing w:val="-6"/>
          <w:w w:val="105"/>
          <w:sz w:val="21"/>
        </w:rPr>
        <w:t> </w:t>
      </w:r>
      <w:r>
        <w:rPr>
          <w:w w:val="105"/>
          <w:sz w:val="21"/>
        </w:rPr>
        <w:t>to</w:t>
      </w:r>
      <w:r>
        <w:rPr>
          <w:spacing w:val="-6"/>
          <w:w w:val="105"/>
          <w:sz w:val="21"/>
        </w:rPr>
        <w:t> </w:t>
      </w:r>
      <w:r>
        <w:rPr>
          <w:w w:val="105"/>
          <w:sz w:val="21"/>
        </w:rPr>
        <w:t>be</w:t>
      </w:r>
      <w:r>
        <w:rPr>
          <w:spacing w:val="-6"/>
          <w:w w:val="105"/>
          <w:sz w:val="21"/>
        </w:rPr>
        <w:t> </w:t>
      </w:r>
      <w:r>
        <w:rPr>
          <w:spacing w:val="-3"/>
          <w:w w:val="105"/>
          <w:sz w:val="21"/>
        </w:rPr>
        <w:t>proved</w:t>
      </w:r>
      <w:r>
        <w:rPr>
          <w:spacing w:val="-6"/>
          <w:w w:val="105"/>
          <w:sz w:val="21"/>
        </w:rPr>
        <w:t> </w:t>
      </w:r>
      <w:r>
        <w:rPr>
          <w:w w:val="105"/>
          <w:sz w:val="21"/>
        </w:rPr>
        <w:t>in</w:t>
      </w:r>
      <w:r>
        <w:rPr>
          <w:spacing w:val="-6"/>
          <w:w w:val="105"/>
          <w:sz w:val="21"/>
        </w:rPr>
        <w:t> </w:t>
      </w:r>
      <w:r>
        <w:rPr>
          <w:w w:val="105"/>
          <w:sz w:val="21"/>
        </w:rPr>
        <w:t>order</w:t>
      </w:r>
      <w:r>
        <w:rPr>
          <w:spacing w:val="-5"/>
          <w:w w:val="105"/>
          <w:sz w:val="21"/>
        </w:rPr>
        <w:t> </w:t>
      </w:r>
      <w:r>
        <w:rPr>
          <w:spacing w:val="-3"/>
          <w:w w:val="105"/>
          <w:sz w:val="21"/>
        </w:rPr>
        <w:t>for</w:t>
      </w:r>
      <w:r>
        <w:rPr>
          <w:spacing w:val="-6"/>
          <w:w w:val="105"/>
          <w:sz w:val="21"/>
        </w:rPr>
        <w:t> </w:t>
      </w:r>
      <w:r>
        <w:rPr>
          <w:w w:val="105"/>
          <w:sz w:val="21"/>
        </w:rPr>
        <w:t>them</w:t>
      </w:r>
      <w:r>
        <w:rPr>
          <w:spacing w:val="-6"/>
          <w:w w:val="105"/>
          <w:sz w:val="21"/>
        </w:rPr>
        <w:t> </w:t>
      </w:r>
      <w:r>
        <w:rPr>
          <w:w w:val="105"/>
          <w:sz w:val="21"/>
        </w:rPr>
        <w:t>to</w:t>
      </w:r>
      <w:r>
        <w:rPr>
          <w:spacing w:val="-6"/>
          <w:w w:val="105"/>
          <w:sz w:val="21"/>
        </w:rPr>
        <w:t> </w:t>
      </w:r>
      <w:r>
        <w:rPr>
          <w:w w:val="105"/>
          <w:sz w:val="21"/>
        </w:rPr>
        <w:t>be held </w:t>
      </w:r>
      <w:r>
        <w:rPr>
          <w:spacing w:val="-3"/>
          <w:w w:val="105"/>
          <w:sz w:val="21"/>
        </w:rPr>
        <w:t>criminally responsible for committing </w:t>
      </w:r>
      <w:r>
        <w:rPr>
          <w:w w:val="105"/>
          <w:sz w:val="21"/>
        </w:rPr>
        <w:t>the </w:t>
      </w:r>
      <w:r>
        <w:rPr>
          <w:spacing w:val="-3"/>
          <w:w w:val="105"/>
          <w:sz w:val="21"/>
        </w:rPr>
        <w:t>offence. </w:t>
      </w:r>
      <w:r>
        <w:rPr>
          <w:w w:val="105"/>
          <w:sz w:val="21"/>
        </w:rPr>
        <w:t>They did </w:t>
      </w:r>
      <w:r>
        <w:rPr>
          <w:spacing w:val="-2"/>
          <w:w w:val="105"/>
          <w:sz w:val="21"/>
        </w:rPr>
        <w:t>not </w:t>
      </w:r>
      <w:r>
        <w:rPr>
          <w:spacing w:val="-3"/>
          <w:w w:val="105"/>
          <w:sz w:val="21"/>
        </w:rPr>
        <w:t>have </w:t>
      </w:r>
      <w:r>
        <w:rPr>
          <w:w w:val="105"/>
          <w:sz w:val="21"/>
        </w:rPr>
        <w:t>the capacity to </w:t>
      </w:r>
      <w:r>
        <w:rPr>
          <w:spacing w:val="-3"/>
          <w:w w:val="105"/>
          <w:sz w:val="21"/>
        </w:rPr>
        <w:t>commit </w:t>
      </w:r>
      <w:r>
        <w:rPr>
          <w:w w:val="105"/>
          <w:sz w:val="21"/>
        </w:rPr>
        <w:t>the </w:t>
      </w:r>
      <w:r>
        <w:rPr>
          <w:spacing w:val="-3"/>
          <w:w w:val="105"/>
          <w:sz w:val="21"/>
        </w:rPr>
        <w:t>offence </w:t>
      </w:r>
      <w:r>
        <w:rPr>
          <w:w w:val="105"/>
          <w:sz w:val="21"/>
        </w:rPr>
        <w:t>and </w:t>
      </w:r>
      <w:r>
        <w:rPr>
          <w:spacing w:val="-3"/>
          <w:w w:val="105"/>
          <w:sz w:val="21"/>
        </w:rPr>
        <w:t>are </w:t>
      </w:r>
      <w:r>
        <w:rPr>
          <w:spacing w:val="-2"/>
          <w:w w:val="105"/>
          <w:sz w:val="21"/>
        </w:rPr>
        <w:t>not </w:t>
      </w:r>
      <w:r>
        <w:rPr>
          <w:spacing w:val="-3"/>
          <w:w w:val="105"/>
          <w:sz w:val="21"/>
        </w:rPr>
        <w:t>morally culpable for</w:t>
      </w:r>
      <w:r>
        <w:rPr>
          <w:spacing w:val="8"/>
          <w:w w:val="105"/>
          <w:sz w:val="21"/>
        </w:rPr>
        <w:t> </w:t>
      </w:r>
      <w:r>
        <w:rPr>
          <w:w w:val="105"/>
          <w:sz w:val="21"/>
        </w:rPr>
        <w:t>their </w:t>
      </w:r>
      <w:r>
        <w:rPr>
          <w:spacing w:val="-3"/>
          <w:w w:val="105"/>
          <w:sz w:val="21"/>
        </w:rPr>
        <w:t>actions.</w:t>
      </w:r>
      <w:r>
        <w:rPr>
          <w:spacing w:val="-3"/>
          <w:w w:val="105"/>
          <w:position w:val="7"/>
          <w:sz w:val="12"/>
        </w:rPr>
        <w:t>108</w:t>
      </w:r>
    </w:p>
    <w:p>
      <w:pPr>
        <w:pStyle w:val="ListParagraph"/>
        <w:numPr>
          <w:ilvl w:val="1"/>
          <w:numId w:val="4"/>
        </w:numPr>
        <w:tabs>
          <w:tab w:pos="2380" w:val="left" w:leader="none"/>
          <w:tab w:pos="2382" w:val="left" w:leader="none"/>
        </w:tabs>
        <w:spacing w:line="242" w:lineRule="auto" w:before="126" w:after="0"/>
        <w:ind w:left="2381" w:right="2095" w:hanging="794"/>
        <w:jc w:val="left"/>
        <w:rPr>
          <w:sz w:val="21"/>
        </w:rPr>
      </w:pPr>
      <w:r>
        <w:rPr>
          <w:w w:val="105"/>
          <w:sz w:val="21"/>
        </w:rPr>
        <w:t>Exempting persons </w:t>
      </w:r>
      <w:r>
        <w:rPr>
          <w:spacing w:val="-3"/>
          <w:w w:val="105"/>
          <w:sz w:val="21"/>
        </w:rPr>
        <w:t>found </w:t>
      </w:r>
      <w:r>
        <w:rPr>
          <w:spacing w:val="-2"/>
          <w:w w:val="105"/>
          <w:sz w:val="21"/>
        </w:rPr>
        <w:t>not </w:t>
      </w:r>
      <w:r>
        <w:rPr>
          <w:w w:val="105"/>
          <w:sz w:val="21"/>
        </w:rPr>
        <w:t>guilty of an unlawful </w:t>
      </w:r>
      <w:r>
        <w:rPr>
          <w:spacing w:val="-3"/>
          <w:w w:val="105"/>
          <w:sz w:val="21"/>
        </w:rPr>
        <w:t>killing </w:t>
      </w:r>
      <w:r>
        <w:rPr>
          <w:w w:val="105"/>
          <w:sz w:val="21"/>
        </w:rPr>
        <w:t>by reason of their mental </w:t>
      </w:r>
      <w:r>
        <w:rPr>
          <w:spacing w:val="-3"/>
          <w:w w:val="105"/>
          <w:sz w:val="21"/>
        </w:rPr>
        <w:t>impairment</w:t>
      </w:r>
      <w:r>
        <w:rPr>
          <w:spacing w:val="-5"/>
          <w:w w:val="105"/>
          <w:sz w:val="21"/>
        </w:rPr>
        <w:t> </w:t>
      </w:r>
      <w:r>
        <w:rPr>
          <w:spacing w:val="-3"/>
          <w:w w:val="105"/>
          <w:sz w:val="21"/>
        </w:rPr>
        <w:t>ensures</w:t>
      </w:r>
      <w:r>
        <w:rPr>
          <w:spacing w:val="-5"/>
          <w:w w:val="105"/>
          <w:sz w:val="21"/>
        </w:rPr>
        <w:t> </w:t>
      </w:r>
      <w:r>
        <w:rPr>
          <w:spacing w:val="-3"/>
          <w:w w:val="105"/>
          <w:sz w:val="21"/>
        </w:rPr>
        <w:t>that</w:t>
      </w:r>
      <w:r>
        <w:rPr>
          <w:spacing w:val="-5"/>
          <w:w w:val="105"/>
          <w:sz w:val="21"/>
        </w:rPr>
        <w:t> </w:t>
      </w:r>
      <w:r>
        <w:rPr>
          <w:w w:val="105"/>
          <w:sz w:val="21"/>
        </w:rPr>
        <w:t>they</w:t>
      </w:r>
      <w:r>
        <w:rPr>
          <w:spacing w:val="-4"/>
          <w:w w:val="105"/>
          <w:sz w:val="21"/>
        </w:rPr>
        <w:t> </w:t>
      </w:r>
      <w:r>
        <w:rPr>
          <w:spacing w:val="-3"/>
          <w:w w:val="105"/>
          <w:sz w:val="21"/>
        </w:rPr>
        <w:t>will</w:t>
      </w:r>
      <w:r>
        <w:rPr>
          <w:spacing w:val="-5"/>
          <w:w w:val="105"/>
          <w:sz w:val="21"/>
        </w:rPr>
        <w:t> </w:t>
      </w:r>
      <w:r>
        <w:rPr>
          <w:spacing w:val="-2"/>
          <w:w w:val="105"/>
          <w:sz w:val="21"/>
        </w:rPr>
        <w:t>not</w:t>
      </w:r>
      <w:r>
        <w:rPr>
          <w:spacing w:val="-5"/>
          <w:w w:val="105"/>
          <w:sz w:val="21"/>
        </w:rPr>
        <w:t> </w:t>
      </w:r>
      <w:r>
        <w:rPr>
          <w:w w:val="105"/>
          <w:sz w:val="21"/>
        </w:rPr>
        <w:t>be</w:t>
      </w:r>
      <w:r>
        <w:rPr>
          <w:spacing w:val="-4"/>
          <w:w w:val="105"/>
          <w:sz w:val="21"/>
        </w:rPr>
        <w:t> </w:t>
      </w:r>
      <w:r>
        <w:rPr>
          <w:w w:val="105"/>
          <w:sz w:val="21"/>
        </w:rPr>
        <w:t>held</w:t>
      </w:r>
      <w:r>
        <w:rPr>
          <w:spacing w:val="-5"/>
          <w:w w:val="105"/>
          <w:sz w:val="21"/>
        </w:rPr>
        <w:t> </w:t>
      </w:r>
      <w:r>
        <w:rPr>
          <w:spacing w:val="-3"/>
          <w:w w:val="105"/>
          <w:sz w:val="21"/>
        </w:rPr>
        <w:t>accountable</w:t>
      </w:r>
      <w:r>
        <w:rPr>
          <w:spacing w:val="-5"/>
          <w:w w:val="105"/>
          <w:sz w:val="21"/>
        </w:rPr>
        <w:t> </w:t>
      </w:r>
      <w:r>
        <w:rPr>
          <w:spacing w:val="-3"/>
          <w:w w:val="105"/>
          <w:sz w:val="21"/>
        </w:rPr>
        <w:t>for</w:t>
      </w:r>
      <w:r>
        <w:rPr>
          <w:spacing w:val="-5"/>
          <w:w w:val="105"/>
          <w:sz w:val="21"/>
        </w:rPr>
        <w:t> </w:t>
      </w:r>
      <w:r>
        <w:rPr>
          <w:w w:val="105"/>
          <w:sz w:val="21"/>
        </w:rPr>
        <w:t>actions</w:t>
      </w:r>
      <w:r>
        <w:rPr>
          <w:spacing w:val="-4"/>
          <w:w w:val="105"/>
          <w:sz w:val="21"/>
        </w:rPr>
        <w:t> </w:t>
      </w:r>
      <w:r>
        <w:rPr>
          <w:spacing w:val="-3"/>
          <w:w w:val="105"/>
          <w:sz w:val="21"/>
        </w:rPr>
        <w:t>for</w:t>
      </w:r>
      <w:r>
        <w:rPr>
          <w:spacing w:val="-5"/>
          <w:w w:val="105"/>
          <w:sz w:val="21"/>
        </w:rPr>
        <w:t> </w:t>
      </w:r>
      <w:r>
        <w:rPr>
          <w:w w:val="105"/>
          <w:sz w:val="21"/>
        </w:rPr>
        <w:t>which</w:t>
      </w:r>
      <w:r>
        <w:rPr>
          <w:spacing w:val="-5"/>
          <w:w w:val="105"/>
          <w:sz w:val="21"/>
        </w:rPr>
        <w:t> </w:t>
      </w:r>
      <w:r>
        <w:rPr>
          <w:w w:val="105"/>
          <w:sz w:val="21"/>
        </w:rPr>
        <w:t>they </w:t>
      </w:r>
      <w:r>
        <w:rPr>
          <w:spacing w:val="-3"/>
          <w:w w:val="105"/>
          <w:sz w:val="21"/>
        </w:rPr>
        <w:t>are </w:t>
      </w:r>
      <w:r>
        <w:rPr>
          <w:spacing w:val="-2"/>
          <w:w w:val="105"/>
          <w:sz w:val="21"/>
        </w:rPr>
        <w:t>not</w:t>
      </w:r>
      <w:r>
        <w:rPr>
          <w:spacing w:val="13"/>
          <w:w w:val="105"/>
          <w:sz w:val="21"/>
        </w:rPr>
        <w:t> </w:t>
      </w:r>
      <w:r>
        <w:rPr>
          <w:spacing w:val="-3"/>
          <w:w w:val="105"/>
          <w:sz w:val="21"/>
        </w:rPr>
        <w:t>responsible.</w:t>
      </w:r>
    </w:p>
    <w:p>
      <w:pPr>
        <w:pStyle w:val="ListParagraph"/>
        <w:numPr>
          <w:ilvl w:val="1"/>
          <w:numId w:val="4"/>
        </w:numPr>
        <w:tabs>
          <w:tab w:pos="2380" w:val="left" w:leader="none"/>
          <w:tab w:pos="2381" w:val="left" w:leader="none"/>
        </w:tabs>
        <w:spacing w:line="242" w:lineRule="auto" w:before="123" w:after="0"/>
        <w:ind w:left="2380" w:right="1641" w:hanging="793"/>
        <w:jc w:val="left"/>
        <w:rPr>
          <w:sz w:val="21"/>
        </w:rPr>
      </w:pPr>
      <w:r>
        <w:rPr>
          <w:spacing w:val="-4"/>
          <w:w w:val="105"/>
          <w:sz w:val="21"/>
        </w:rPr>
        <w:t>However, </w:t>
      </w:r>
      <w:r>
        <w:rPr>
          <w:w w:val="105"/>
          <w:sz w:val="21"/>
        </w:rPr>
        <w:t>this </w:t>
      </w:r>
      <w:r>
        <w:rPr>
          <w:spacing w:val="-3"/>
          <w:w w:val="105"/>
          <w:sz w:val="21"/>
        </w:rPr>
        <w:t>exception may </w:t>
      </w:r>
      <w:r>
        <w:rPr>
          <w:w w:val="105"/>
          <w:sz w:val="21"/>
        </w:rPr>
        <w:t>be </w:t>
      </w:r>
      <w:r>
        <w:rPr>
          <w:spacing w:val="-3"/>
          <w:w w:val="105"/>
          <w:sz w:val="21"/>
        </w:rPr>
        <w:t>inconsistent </w:t>
      </w:r>
      <w:r>
        <w:rPr>
          <w:w w:val="105"/>
          <w:sz w:val="21"/>
        </w:rPr>
        <w:t>with the absolute and inflexible </w:t>
      </w:r>
      <w:r>
        <w:rPr>
          <w:spacing w:val="-3"/>
          <w:w w:val="105"/>
          <w:sz w:val="21"/>
        </w:rPr>
        <w:t>nature </w:t>
      </w:r>
      <w:r>
        <w:rPr>
          <w:w w:val="105"/>
          <w:sz w:val="21"/>
        </w:rPr>
        <w:t>of the</w:t>
      </w:r>
      <w:r>
        <w:rPr>
          <w:spacing w:val="-9"/>
          <w:w w:val="105"/>
          <w:sz w:val="21"/>
        </w:rPr>
        <w:t> </w:t>
      </w:r>
      <w:r>
        <w:rPr>
          <w:spacing w:val="-3"/>
          <w:w w:val="105"/>
          <w:sz w:val="21"/>
        </w:rPr>
        <w:t>forfeiture</w:t>
      </w:r>
      <w:r>
        <w:rPr>
          <w:spacing w:val="-9"/>
          <w:w w:val="105"/>
          <w:sz w:val="21"/>
        </w:rPr>
        <w:t> </w:t>
      </w:r>
      <w:r>
        <w:rPr>
          <w:w w:val="105"/>
          <w:sz w:val="21"/>
        </w:rPr>
        <w:t>rule</w:t>
      </w:r>
      <w:r>
        <w:rPr>
          <w:spacing w:val="-9"/>
          <w:w w:val="105"/>
          <w:sz w:val="21"/>
        </w:rPr>
        <w:t> </w:t>
      </w:r>
      <w:r>
        <w:rPr>
          <w:w w:val="105"/>
          <w:sz w:val="21"/>
        </w:rPr>
        <w:t>in</w:t>
      </w:r>
      <w:r>
        <w:rPr>
          <w:spacing w:val="-8"/>
          <w:w w:val="105"/>
          <w:sz w:val="21"/>
        </w:rPr>
        <w:t> </w:t>
      </w:r>
      <w:r>
        <w:rPr>
          <w:w w:val="105"/>
          <w:sz w:val="21"/>
        </w:rPr>
        <w:t>other</w:t>
      </w:r>
      <w:r>
        <w:rPr>
          <w:spacing w:val="-9"/>
          <w:w w:val="105"/>
          <w:sz w:val="21"/>
        </w:rPr>
        <w:t> </w:t>
      </w:r>
      <w:r>
        <w:rPr>
          <w:spacing w:val="-3"/>
          <w:w w:val="105"/>
          <w:sz w:val="21"/>
        </w:rPr>
        <w:t>circumstances</w:t>
      </w:r>
      <w:r>
        <w:rPr>
          <w:spacing w:val="-9"/>
          <w:w w:val="105"/>
          <w:sz w:val="21"/>
        </w:rPr>
        <w:t> </w:t>
      </w:r>
      <w:r>
        <w:rPr>
          <w:w w:val="105"/>
          <w:sz w:val="21"/>
        </w:rPr>
        <w:t>in</w:t>
      </w:r>
      <w:r>
        <w:rPr>
          <w:spacing w:val="-8"/>
          <w:w w:val="105"/>
          <w:sz w:val="21"/>
        </w:rPr>
        <w:t> </w:t>
      </w:r>
      <w:r>
        <w:rPr>
          <w:w w:val="105"/>
          <w:sz w:val="21"/>
        </w:rPr>
        <w:t>which</w:t>
      </w:r>
      <w:r>
        <w:rPr>
          <w:spacing w:val="-9"/>
          <w:w w:val="105"/>
          <w:sz w:val="21"/>
        </w:rPr>
        <w:t> </w:t>
      </w:r>
      <w:r>
        <w:rPr>
          <w:w w:val="105"/>
          <w:sz w:val="21"/>
        </w:rPr>
        <w:t>the</w:t>
      </w:r>
      <w:r>
        <w:rPr>
          <w:spacing w:val="-9"/>
          <w:w w:val="105"/>
          <w:sz w:val="21"/>
        </w:rPr>
        <w:t> </w:t>
      </w:r>
      <w:r>
        <w:rPr>
          <w:spacing w:val="-3"/>
          <w:w w:val="105"/>
          <w:sz w:val="21"/>
        </w:rPr>
        <w:t>killer</w:t>
      </w:r>
      <w:r>
        <w:rPr>
          <w:spacing w:val="-8"/>
          <w:w w:val="105"/>
          <w:sz w:val="21"/>
        </w:rPr>
        <w:t> </w:t>
      </w:r>
      <w:r>
        <w:rPr>
          <w:w w:val="105"/>
          <w:sz w:val="21"/>
        </w:rPr>
        <w:t>is</w:t>
      </w:r>
      <w:r>
        <w:rPr>
          <w:spacing w:val="-9"/>
          <w:w w:val="105"/>
          <w:sz w:val="21"/>
        </w:rPr>
        <w:t> </w:t>
      </w:r>
      <w:r>
        <w:rPr>
          <w:spacing w:val="-2"/>
          <w:w w:val="105"/>
          <w:sz w:val="21"/>
        </w:rPr>
        <w:t>not</w:t>
      </w:r>
      <w:r>
        <w:rPr>
          <w:spacing w:val="-9"/>
          <w:w w:val="105"/>
          <w:sz w:val="21"/>
        </w:rPr>
        <w:t> </w:t>
      </w:r>
      <w:r>
        <w:rPr>
          <w:spacing w:val="-3"/>
          <w:w w:val="105"/>
          <w:sz w:val="21"/>
        </w:rPr>
        <w:t>criminally</w:t>
      </w:r>
      <w:r>
        <w:rPr>
          <w:spacing w:val="-9"/>
          <w:w w:val="105"/>
          <w:sz w:val="21"/>
        </w:rPr>
        <w:t> </w:t>
      </w:r>
      <w:r>
        <w:rPr>
          <w:spacing w:val="-3"/>
          <w:w w:val="105"/>
          <w:sz w:val="21"/>
        </w:rPr>
        <w:t>responsible</w:t>
      </w:r>
      <w:r>
        <w:rPr>
          <w:spacing w:val="-8"/>
          <w:w w:val="105"/>
          <w:sz w:val="21"/>
        </w:rPr>
        <w:t> </w:t>
      </w:r>
      <w:r>
        <w:rPr>
          <w:w w:val="105"/>
          <w:sz w:val="21"/>
        </w:rPr>
        <w:t>or where the </w:t>
      </w:r>
      <w:r>
        <w:rPr>
          <w:spacing w:val="-3"/>
          <w:w w:val="105"/>
          <w:sz w:val="21"/>
        </w:rPr>
        <w:t>killing </w:t>
      </w:r>
      <w:r>
        <w:rPr>
          <w:w w:val="105"/>
          <w:sz w:val="21"/>
        </w:rPr>
        <w:t>was </w:t>
      </w:r>
      <w:r>
        <w:rPr>
          <w:spacing w:val="-4"/>
          <w:w w:val="105"/>
          <w:sz w:val="21"/>
        </w:rPr>
        <w:t>unintentional.</w:t>
      </w:r>
      <w:r>
        <w:rPr>
          <w:spacing w:val="-4"/>
          <w:w w:val="105"/>
          <w:position w:val="7"/>
          <w:sz w:val="12"/>
        </w:rPr>
        <w:t>109 </w:t>
      </w:r>
      <w:r>
        <w:rPr>
          <w:w w:val="105"/>
          <w:sz w:val="21"/>
        </w:rPr>
        <w:t>Where the rule is applied </w:t>
      </w:r>
      <w:r>
        <w:rPr>
          <w:spacing w:val="-3"/>
          <w:w w:val="105"/>
          <w:sz w:val="21"/>
        </w:rPr>
        <w:t>strictly, </w:t>
      </w:r>
      <w:r>
        <w:rPr>
          <w:w w:val="105"/>
          <w:sz w:val="21"/>
        </w:rPr>
        <w:t>the courts do </w:t>
      </w:r>
      <w:r>
        <w:rPr>
          <w:spacing w:val="-2"/>
          <w:w w:val="105"/>
          <w:sz w:val="21"/>
        </w:rPr>
        <w:t>not </w:t>
      </w:r>
      <w:r>
        <w:rPr>
          <w:spacing w:val="-3"/>
          <w:w w:val="105"/>
          <w:sz w:val="21"/>
        </w:rPr>
        <w:t>examine </w:t>
      </w:r>
      <w:r>
        <w:rPr>
          <w:w w:val="105"/>
          <w:sz w:val="21"/>
        </w:rPr>
        <w:t>the motive of the </w:t>
      </w:r>
      <w:r>
        <w:rPr>
          <w:spacing w:val="-3"/>
          <w:w w:val="105"/>
          <w:sz w:val="21"/>
        </w:rPr>
        <w:t>killer </w:t>
      </w:r>
      <w:r>
        <w:rPr>
          <w:w w:val="105"/>
          <w:sz w:val="21"/>
        </w:rPr>
        <w:t>and </w:t>
      </w:r>
      <w:r>
        <w:rPr>
          <w:spacing w:val="-3"/>
          <w:w w:val="105"/>
          <w:sz w:val="21"/>
        </w:rPr>
        <w:t>instead </w:t>
      </w:r>
      <w:r>
        <w:rPr>
          <w:w w:val="105"/>
          <w:sz w:val="21"/>
        </w:rPr>
        <w:t>rely on the fact of the </w:t>
      </w:r>
      <w:r>
        <w:rPr>
          <w:spacing w:val="-3"/>
          <w:w w:val="105"/>
          <w:sz w:val="21"/>
        </w:rPr>
        <w:t>killing </w:t>
      </w:r>
      <w:r>
        <w:rPr>
          <w:w w:val="105"/>
          <w:sz w:val="21"/>
        </w:rPr>
        <w:t>to</w:t>
      </w:r>
      <w:r>
        <w:rPr>
          <w:spacing w:val="5"/>
          <w:w w:val="105"/>
          <w:sz w:val="21"/>
        </w:rPr>
        <w:t> </w:t>
      </w:r>
      <w:r>
        <w:rPr>
          <w:w w:val="105"/>
          <w:sz w:val="21"/>
        </w:rPr>
        <w:t>apply</w:t>
      </w:r>
    </w:p>
    <w:p>
      <w:pPr>
        <w:pStyle w:val="BodyText"/>
        <w:spacing w:before="4"/>
        <w:ind w:left="2381"/>
      </w:pPr>
      <w:r>
        <w:rPr/>
        <w:t>the  </w:t>
      </w:r>
      <w:r>
        <w:rPr>
          <w:spacing w:val="-3"/>
        </w:rPr>
        <w:t>forfeiture</w:t>
      </w:r>
      <w:r>
        <w:rPr>
          <w:spacing w:val="2"/>
        </w:rPr>
        <w:t> </w:t>
      </w:r>
      <w:r>
        <w:rPr>
          <w:spacing w:val="-3"/>
        </w:rPr>
        <w:t>rule.</w:t>
      </w:r>
    </w:p>
    <w:p>
      <w:pPr>
        <w:pStyle w:val="ListParagraph"/>
        <w:numPr>
          <w:ilvl w:val="1"/>
          <w:numId w:val="4"/>
        </w:numPr>
        <w:tabs>
          <w:tab w:pos="2380" w:val="left" w:leader="none"/>
          <w:tab w:pos="2381" w:val="left" w:leader="none"/>
        </w:tabs>
        <w:spacing w:line="242" w:lineRule="auto" w:before="124" w:after="0"/>
        <w:ind w:left="2381" w:right="1896" w:hanging="794"/>
        <w:jc w:val="left"/>
        <w:rPr>
          <w:sz w:val="21"/>
        </w:rPr>
      </w:pPr>
      <w:r>
        <w:rPr>
          <w:w w:val="105"/>
          <w:sz w:val="21"/>
        </w:rPr>
        <w:t>It </w:t>
      </w:r>
      <w:r>
        <w:rPr>
          <w:spacing w:val="-3"/>
          <w:w w:val="105"/>
          <w:sz w:val="21"/>
        </w:rPr>
        <w:t>could </w:t>
      </w:r>
      <w:r>
        <w:rPr>
          <w:w w:val="105"/>
          <w:sz w:val="21"/>
        </w:rPr>
        <w:t>be seen as </w:t>
      </w:r>
      <w:r>
        <w:rPr>
          <w:spacing w:val="-3"/>
          <w:w w:val="105"/>
          <w:sz w:val="21"/>
        </w:rPr>
        <w:t>anomalous that </w:t>
      </w:r>
      <w:r>
        <w:rPr>
          <w:w w:val="105"/>
          <w:sz w:val="21"/>
        </w:rPr>
        <w:t>a person who is </w:t>
      </w:r>
      <w:r>
        <w:rPr>
          <w:spacing w:val="-3"/>
          <w:w w:val="105"/>
          <w:sz w:val="21"/>
        </w:rPr>
        <w:t>found </w:t>
      </w:r>
      <w:r>
        <w:rPr>
          <w:spacing w:val="-2"/>
          <w:w w:val="105"/>
          <w:sz w:val="21"/>
        </w:rPr>
        <w:t>not </w:t>
      </w:r>
      <w:r>
        <w:rPr>
          <w:w w:val="105"/>
          <w:sz w:val="21"/>
        </w:rPr>
        <w:t>guilty in a </w:t>
      </w:r>
      <w:r>
        <w:rPr>
          <w:spacing w:val="-3"/>
          <w:w w:val="105"/>
          <w:sz w:val="21"/>
        </w:rPr>
        <w:t>criminal </w:t>
      </w:r>
      <w:r>
        <w:rPr>
          <w:w w:val="105"/>
          <w:sz w:val="21"/>
        </w:rPr>
        <w:t>trial </w:t>
      </w:r>
      <w:r>
        <w:rPr>
          <w:spacing w:val="-3"/>
          <w:w w:val="105"/>
          <w:sz w:val="21"/>
        </w:rPr>
        <w:t>may</w:t>
      </w:r>
      <w:r>
        <w:rPr>
          <w:spacing w:val="-8"/>
          <w:w w:val="105"/>
          <w:sz w:val="21"/>
        </w:rPr>
        <w:t> </w:t>
      </w:r>
      <w:r>
        <w:rPr>
          <w:spacing w:val="-3"/>
          <w:w w:val="105"/>
          <w:sz w:val="21"/>
        </w:rPr>
        <w:t>have</w:t>
      </w:r>
      <w:r>
        <w:rPr>
          <w:spacing w:val="-8"/>
          <w:w w:val="105"/>
          <w:sz w:val="21"/>
        </w:rPr>
        <w:t> </w:t>
      </w:r>
      <w:r>
        <w:rPr>
          <w:w w:val="105"/>
          <w:sz w:val="21"/>
        </w:rPr>
        <w:t>the</w:t>
      </w:r>
      <w:r>
        <w:rPr>
          <w:spacing w:val="-8"/>
          <w:w w:val="105"/>
          <w:sz w:val="21"/>
        </w:rPr>
        <w:t> </w:t>
      </w:r>
      <w:r>
        <w:rPr>
          <w:w w:val="105"/>
          <w:sz w:val="21"/>
        </w:rPr>
        <w:t>rule</w:t>
      </w:r>
      <w:r>
        <w:rPr>
          <w:spacing w:val="-8"/>
          <w:w w:val="105"/>
          <w:sz w:val="21"/>
        </w:rPr>
        <w:t> </w:t>
      </w:r>
      <w:r>
        <w:rPr>
          <w:w w:val="105"/>
          <w:sz w:val="21"/>
        </w:rPr>
        <w:t>applied</w:t>
      </w:r>
      <w:r>
        <w:rPr>
          <w:spacing w:val="-8"/>
          <w:w w:val="105"/>
          <w:sz w:val="21"/>
        </w:rPr>
        <w:t> </w:t>
      </w:r>
      <w:r>
        <w:rPr>
          <w:spacing w:val="-3"/>
          <w:w w:val="105"/>
          <w:sz w:val="21"/>
        </w:rPr>
        <w:t>against</w:t>
      </w:r>
      <w:r>
        <w:rPr>
          <w:spacing w:val="-7"/>
          <w:w w:val="105"/>
          <w:sz w:val="21"/>
        </w:rPr>
        <w:t> </w:t>
      </w:r>
      <w:r>
        <w:rPr>
          <w:w w:val="105"/>
          <w:sz w:val="21"/>
        </w:rPr>
        <w:t>them,</w:t>
      </w:r>
      <w:r>
        <w:rPr>
          <w:spacing w:val="-8"/>
          <w:w w:val="105"/>
          <w:sz w:val="21"/>
        </w:rPr>
        <w:t> </w:t>
      </w:r>
      <w:r>
        <w:rPr>
          <w:w w:val="105"/>
          <w:sz w:val="21"/>
        </w:rPr>
        <w:t>unless</w:t>
      </w:r>
      <w:r>
        <w:rPr>
          <w:spacing w:val="-8"/>
          <w:w w:val="105"/>
          <w:sz w:val="21"/>
        </w:rPr>
        <w:t> </w:t>
      </w:r>
      <w:r>
        <w:rPr>
          <w:w w:val="105"/>
          <w:sz w:val="21"/>
        </w:rPr>
        <w:t>they</w:t>
      </w:r>
      <w:r>
        <w:rPr>
          <w:spacing w:val="-8"/>
          <w:w w:val="105"/>
          <w:sz w:val="21"/>
        </w:rPr>
        <w:t> </w:t>
      </w:r>
      <w:r>
        <w:rPr>
          <w:spacing w:val="-3"/>
          <w:w w:val="105"/>
          <w:sz w:val="21"/>
        </w:rPr>
        <w:t>were</w:t>
      </w:r>
      <w:r>
        <w:rPr>
          <w:spacing w:val="-8"/>
          <w:w w:val="105"/>
          <w:sz w:val="21"/>
        </w:rPr>
        <w:t> </w:t>
      </w:r>
      <w:r>
        <w:rPr>
          <w:spacing w:val="-2"/>
          <w:w w:val="105"/>
          <w:sz w:val="21"/>
        </w:rPr>
        <w:t>not</w:t>
      </w:r>
      <w:r>
        <w:rPr>
          <w:spacing w:val="-7"/>
          <w:w w:val="105"/>
          <w:sz w:val="21"/>
        </w:rPr>
        <w:t> </w:t>
      </w:r>
      <w:r>
        <w:rPr>
          <w:w w:val="105"/>
          <w:sz w:val="21"/>
        </w:rPr>
        <w:t>guilty</w:t>
      </w:r>
      <w:r>
        <w:rPr>
          <w:spacing w:val="-8"/>
          <w:w w:val="105"/>
          <w:sz w:val="21"/>
        </w:rPr>
        <w:t> </w:t>
      </w:r>
      <w:r>
        <w:rPr>
          <w:w w:val="105"/>
          <w:sz w:val="21"/>
        </w:rPr>
        <w:t>because</w:t>
      </w:r>
      <w:r>
        <w:rPr>
          <w:spacing w:val="-8"/>
          <w:w w:val="105"/>
          <w:sz w:val="21"/>
        </w:rPr>
        <w:t> </w:t>
      </w:r>
      <w:r>
        <w:rPr>
          <w:w w:val="105"/>
          <w:sz w:val="21"/>
        </w:rPr>
        <w:t>of</w:t>
      </w:r>
      <w:r>
        <w:rPr>
          <w:spacing w:val="-8"/>
          <w:w w:val="105"/>
          <w:sz w:val="21"/>
        </w:rPr>
        <w:t> </w:t>
      </w:r>
      <w:r>
        <w:rPr>
          <w:w w:val="105"/>
          <w:sz w:val="21"/>
        </w:rPr>
        <w:t>mental </w:t>
      </w:r>
      <w:r>
        <w:rPr>
          <w:spacing w:val="-5"/>
          <w:w w:val="105"/>
          <w:sz w:val="21"/>
        </w:rPr>
        <w:t>impairment.</w:t>
      </w:r>
      <w:r>
        <w:rPr>
          <w:spacing w:val="-5"/>
          <w:w w:val="105"/>
          <w:position w:val="7"/>
          <w:sz w:val="12"/>
        </w:rPr>
        <w:t>110 </w:t>
      </w:r>
      <w:r>
        <w:rPr>
          <w:w w:val="105"/>
          <w:sz w:val="21"/>
        </w:rPr>
        <w:t>On the other </w:t>
      </w:r>
      <w:r>
        <w:rPr>
          <w:spacing w:val="-3"/>
          <w:w w:val="105"/>
          <w:sz w:val="21"/>
        </w:rPr>
        <w:t>hand, </w:t>
      </w:r>
      <w:r>
        <w:rPr>
          <w:w w:val="105"/>
          <w:sz w:val="21"/>
        </w:rPr>
        <w:t>a person who </w:t>
      </w:r>
      <w:r>
        <w:rPr>
          <w:spacing w:val="-2"/>
          <w:w w:val="105"/>
          <w:sz w:val="21"/>
        </w:rPr>
        <w:t>has </w:t>
      </w:r>
      <w:r>
        <w:rPr>
          <w:w w:val="105"/>
          <w:sz w:val="21"/>
        </w:rPr>
        <w:t>been </w:t>
      </w:r>
      <w:r>
        <w:rPr>
          <w:spacing w:val="-2"/>
          <w:w w:val="105"/>
          <w:sz w:val="21"/>
        </w:rPr>
        <w:t>acquitted </w:t>
      </w:r>
      <w:r>
        <w:rPr>
          <w:w w:val="105"/>
          <w:sz w:val="21"/>
        </w:rPr>
        <w:t>on the </w:t>
      </w:r>
      <w:r>
        <w:rPr>
          <w:spacing w:val="-3"/>
          <w:w w:val="105"/>
          <w:sz w:val="21"/>
        </w:rPr>
        <w:t>criminal </w:t>
      </w:r>
      <w:r>
        <w:rPr>
          <w:w w:val="105"/>
          <w:sz w:val="21"/>
        </w:rPr>
        <w:t>standard of proof—beyond </w:t>
      </w:r>
      <w:r>
        <w:rPr>
          <w:spacing w:val="-3"/>
          <w:w w:val="105"/>
          <w:sz w:val="21"/>
        </w:rPr>
        <w:t>reasonable </w:t>
      </w:r>
      <w:r>
        <w:rPr>
          <w:w w:val="105"/>
          <w:sz w:val="21"/>
        </w:rPr>
        <w:t>doubt—may nevertheless be </w:t>
      </w:r>
      <w:r>
        <w:rPr>
          <w:spacing w:val="-3"/>
          <w:w w:val="105"/>
          <w:sz w:val="21"/>
        </w:rPr>
        <w:t>found </w:t>
      </w:r>
      <w:r>
        <w:rPr>
          <w:w w:val="105"/>
          <w:sz w:val="21"/>
        </w:rPr>
        <w:t>in civil </w:t>
      </w:r>
      <w:r>
        <w:rPr>
          <w:spacing w:val="-3"/>
          <w:w w:val="105"/>
          <w:sz w:val="21"/>
        </w:rPr>
        <w:t>proceedings </w:t>
      </w:r>
      <w:r>
        <w:rPr>
          <w:w w:val="105"/>
          <w:sz w:val="21"/>
        </w:rPr>
        <w:t>on the </w:t>
      </w:r>
      <w:r>
        <w:rPr>
          <w:spacing w:val="-3"/>
          <w:w w:val="105"/>
          <w:sz w:val="21"/>
        </w:rPr>
        <w:t>balance </w:t>
      </w:r>
      <w:r>
        <w:rPr>
          <w:w w:val="105"/>
          <w:sz w:val="21"/>
        </w:rPr>
        <w:t>of </w:t>
      </w:r>
      <w:r>
        <w:rPr>
          <w:spacing w:val="-3"/>
          <w:w w:val="105"/>
          <w:sz w:val="21"/>
        </w:rPr>
        <w:t>probabilities </w:t>
      </w:r>
      <w:r>
        <w:rPr>
          <w:w w:val="105"/>
          <w:sz w:val="21"/>
        </w:rPr>
        <w:t>to </w:t>
      </w:r>
      <w:r>
        <w:rPr>
          <w:spacing w:val="-3"/>
          <w:w w:val="105"/>
          <w:sz w:val="21"/>
        </w:rPr>
        <w:t>have </w:t>
      </w:r>
      <w:r>
        <w:rPr>
          <w:spacing w:val="-2"/>
          <w:w w:val="105"/>
          <w:sz w:val="21"/>
        </w:rPr>
        <w:t>committed </w:t>
      </w:r>
      <w:r>
        <w:rPr>
          <w:w w:val="105"/>
          <w:sz w:val="21"/>
        </w:rPr>
        <w:t>the </w:t>
      </w:r>
      <w:r>
        <w:rPr>
          <w:spacing w:val="-3"/>
          <w:w w:val="105"/>
          <w:sz w:val="21"/>
        </w:rPr>
        <w:t>homicide. </w:t>
      </w:r>
      <w:r>
        <w:rPr>
          <w:w w:val="105"/>
          <w:sz w:val="21"/>
        </w:rPr>
        <w:t>If</w:t>
      </w:r>
      <w:r>
        <w:rPr>
          <w:spacing w:val="25"/>
          <w:w w:val="105"/>
          <w:sz w:val="21"/>
        </w:rPr>
        <w:t> </w:t>
      </w:r>
      <w:r>
        <w:rPr>
          <w:spacing w:val="-3"/>
          <w:w w:val="105"/>
          <w:sz w:val="21"/>
        </w:rPr>
        <w:t>so,</w:t>
      </w:r>
    </w:p>
    <w:p>
      <w:pPr>
        <w:pStyle w:val="BodyText"/>
        <w:spacing w:line="242" w:lineRule="auto" w:before="5"/>
        <w:ind w:left="2381" w:right="2092"/>
      </w:pPr>
      <w:r>
        <w:rPr/>
        <w:t>the </w:t>
      </w:r>
      <w:r>
        <w:rPr>
          <w:spacing w:val="-3"/>
        </w:rPr>
        <w:t>forfeiture </w:t>
      </w:r>
      <w:r>
        <w:rPr/>
        <w:t>rule should </w:t>
      </w:r>
      <w:r>
        <w:rPr>
          <w:spacing w:val="-3"/>
        </w:rPr>
        <w:t>prevent any </w:t>
      </w:r>
      <w:r>
        <w:rPr/>
        <w:t>benefits </w:t>
      </w:r>
      <w:r>
        <w:rPr>
          <w:spacing w:val="-3"/>
        </w:rPr>
        <w:t>flowing </w:t>
      </w:r>
      <w:r>
        <w:rPr/>
        <w:t>to the </w:t>
      </w:r>
      <w:r>
        <w:rPr>
          <w:spacing w:val="-3"/>
        </w:rPr>
        <w:t>killer </w:t>
      </w:r>
      <w:r>
        <w:rPr/>
        <w:t>as a </w:t>
      </w:r>
      <w:r>
        <w:rPr>
          <w:spacing w:val="-3"/>
        </w:rPr>
        <w:t>result. </w:t>
      </w:r>
      <w:r>
        <w:rPr/>
        <w:t>A person who is </w:t>
      </w:r>
      <w:r>
        <w:rPr>
          <w:spacing w:val="-2"/>
        </w:rPr>
        <w:t>acquitted </w:t>
      </w:r>
      <w:r>
        <w:rPr/>
        <w:t>because of mental  </w:t>
      </w:r>
      <w:r>
        <w:rPr>
          <w:spacing w:val="-3"/>
        </w:rPr>
        <w:t>impairment  </w:t>
      </w:r>
      <w:r>
        <w:rPr>
          <w:spacing w:val="-2"/>
        </w:rPr>
        <w:t>has  committed  </w:t>
      </w:r>
      <w:r>
        <w:rPr/>
        <w:t>the  homicide  but, based on the M’Naghten rules discussed  </w:t>
      </w:r>
      <w:r>
        <w:rPr>
          <w:spacing w:val="-4"/>
        </w:rPr>
        <w:t>below,  </w:t>
      </w:r>
      <w:r>
        <w:rPr>
          <w:spacing w:val="-2"/>
        </w:rPr>
        <w:t>has  </w:t>
      </w:r>
      <w:r>
        <w:rPr/>
        <w:t>been  </w:t>
      </w:r>
      <w:r>
        <w:rPr>
          <w:spacing w:val="-3"/>
        </w:rPr>
        <w:t>determined  </w:t>
      </w:r>
      <w:r>
        <w:rPr/>
        <w:t>to  </w:t>
      </w:r>
      <w:r>
        <w:rPr>
          <w:spacing w:val="-3"/>
        </w:rPr>
        <w:t>have  </w:t>
      </w:r>
      <w:r>
        <w:rPr/>
        <w:t>been </w:t>
      </w:r>
      <w:r>
        <w:rPr>
          <w:spacing w:val="-2"/>
        </w:rPr>
        <w:t>not</w:t>
      </w:r>
      <w:r>
        <w:rPr>
          <w:spacing w:val="8"/>
        </w:rPr>
        <w:t> </w:t>
      </w:r>
      <w:r>
        <w:rPr>
          <w:spacing w:val="-3"/>
        </w:rPr>
        <w:t>responsible.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8"/>
        </w:rPr>
      </w:pPr>
      <w:r>
        <w:rPr/>
        <w:pict>
          <v:line style="position:absolute;mso-position-horizontal-relative:page;mso-position-vertical-relative:paragraph;z-index:1088;mso-wrap-distance-left:0;mso-wrap-distance-right:0" from="79.370102pt,13.836964pt" to="515.905102pt,13.836964pt" stroked="true" strokeweight="1pt" strokecolor="#f9ceca">
            <v:stroke dashstyle="solid"/>
            <w10:wrap type="topAndBottom"/>
          </v:line>
        </w:pict>
      </w:r>
    </w:p>
    <w:p>
      <w:pPr>
        <w:pStyle w:val="ListParagraph"/>
        <w:numPr>
          <w:ilvl w:val="0"/>
          <w:numId w:val="32"/>
        </w:numPr>
        <w:tabs>
          <w:tab w:pos="2380" w:val="left" w:leader="none"/>
          <w:tab w:pos="2382" w:val="left" w:leader="none"/>
        </w:tabs>
        <w:spacing w:line="240" w:lineRule="auto" w:before="117" w:after="0"/>
        <w:ind w:left="2381" w:right="0" w:hanging="794"/>
        <w:jc w:val="left"/>
        <w:rPr>
          <w:sz w:val="13"/>
        </w:rPr>
      </w:pPr>
      <w:r>
        <w:rPr>
          <w:i/>
          <w:w w:val="105"/>
          <w:sz w:val="13"/>
        </w:rPr>
        <w:t>In</w:t>
      </w:r>
      <w:r>
        <w:rPr>
          <w:i/>
          <w:spacing w:val="3"/>
          <w:w w:val="105"/>
          <w:sz w:val="13"/>
        </w:rPr>
        <w:t> </w:t>
      </w:r>
      <w:r>
        <w:rPr>
          <w:i/>
          <w:w w:val="105"/>
          <w:sz w:val="13"/>
        </w:rPr>
        <w:t>the</w:t>
      </w:r>
      <w:r>
        <w:rPr>
          <w:i/>
          <w:spacing w:val="3"/>
          <w:w w:val="105"/>
          <w:sz w:val="13"/>
        </w:rPr>
        <w:t> </w:t>
      </w:r>
      <w:r>
        <w:rPr>
          <w:i/>
          <w:w w:val="105"/>
          <w:sz w:val="13"/>
        </w:rPr>
        <w:t>Estate</w:t>
      </w:r>
      <w:r>
        <w:rPr>
          <w:i/>
          <w:spacing w:val="4"/>
          <w:w w:val="105"/>
          <w:sz w:val="13"/>
        </w:rPr>
        <w:t> </w:t>
      </w:r>
      <w:r>
        <w:rPr>
          <w:i/>
          <w:w w:val="105"/>
          <w:sz w:val="13"/>
        </w:rPr>
        <w:t>of</w:t>
      </w:r>
      <w:r>
        <w:rPr>
          <w:i/>
          <w:spacing w:val="3"/>
          <w:w w:val="105"/>
          <w:sz w:val="13"/>
        </w:rPr>
        <w:t> </w:t>
      </w:r>
      <w:r>
        <w:rPr>
          <w:i/>
          <w:w w:val="105"/>
          <w:sz w:val="13"/>
        </w:rPr>
        <w:t>Hall</w:t>
      </w:r>
      <w:r>
        <w:rPr>
          <w:i/>
          <w:spacing w:val="4"/>
          <w:w w:val="105"/>
          <w:sz w:val="13"/>
        </w:rPr>
        <w:t> </w:t>
      </w:r>
      <w:r>
        <w:rPr>
          <w:w w:val="105"/>
          <w:sz w:val="13"/>
        </w:rPr>
        <w:t>[1914]</w:t>
      </w:r>
      <w:r>
        <w:rPr>
          <w:spacing w:val="5"/>
          <w:w w:val="105"/>
          <w:sz w:val="13"/>
        </w:rPr>
        <w:t> </w:t>
      </w:r>
      <w:r>
        <w:rPr>
          <w:w w:val="105"/>
          <w:sz w:val="13"/>
        </w:rPr>
        <w:t>P</w:t>
      </w:r>
      <w:r>
        <w:rPr>
          <w:spacing w:val="4"/>
          <w:w w:val="105"/>
          <w:sz w:val="13"/>
        </w:rPr>
        <w:t> </w:t>
      </w:r>
      <w:r>
        <w:rPr>
          <w:w w:val="105"/>
          <w:sz w:val="13"/>
        </w:rPr>
        <w:t>1;</w:t>
      </w:r>
      <w:r>
        <w:rPr>
          <w:spacing w:val="4"/>
          <w:w w:val="105"/>
          <w:sz w:val="13"/>
        </w:rPr>
        <w:t> </w:t>
      </w:r>
      <w:r>
        <w:rPr>
          <w:i/>
          <w:w w:val="105"/>
          <w:sz w:val="13"/>
        </w:rPr>
        <w:t>Re</w:t>
      </w:r>
      <w:r>
        <w:rPr>
          <w:i/>
          <w:spacing w:val="4"/>
          <w:w w:val="105"/>
          <w:sz w:val="13"/>
        </w:rPr>
        <w:t> </w:t>
      </w:r>
      <w:r>
        <w:rPr>
          <w:i/>
          <w:w w:val="105"/>
          <w:sz w:val="13"/>
        </w:rPr>
        <w:t>Houghton</w:t>
      </w:r>
      <w:r>
        <w:rPr>
          <w:i/>
          <w:spacing w:val="4"/>
          <w:w w:val="105"/>
          <w:sz w:val="13"/>
        </w:rPr>
        <w:t> </w:t>
      </w:r>
      <w:r>
        <w:rPr>
          <w:spacing w:val="-3"/>
          <w:w w:val="105"/>
          <w:sz w:val="13"/>
        </w:rPr>
        <w:t>[1915]</w:t>
      </w:r>
      <w:r>
        <w:rPr>
          <w:spacing w:val="5"/>
          <w:w w:val="105"/>
          <w:sz w:val="13"/>
        </w:rPr>
        <w:t> </w:t>
      </w:r>
      <w:r>
        <w:rPr>
          <w:w w:val="105"/>
          <w:sz w:val="13"/>
        </w:rPr>
        <w:t>2</w:t>
      </w:r>
      <w:r>
        <w:rPr>
          <w:spacing w:val="4"/>
          <w:w w:val="105"/>
          <w:sz w:val="13"/>
        </w:rPr>
        <w:t> </w:t>
      </w:r>
      <w:r>
        <w:rPr>
          <w:w w:val="105"/>
          <w:sz w:val="13"/>
        </w:rPr>
        <w:t>Ch</w:t>
      </w:r>
      <w:r>
        <w:rPr>
          <w:spacing w:val="4"/>
          <w:w w:val="105"/>
          <w:sz w:val="13"/>
        </w:rPr>
        <w:t> </w:t>
      </w:r>
      <w:r>
        <w:rPr>
          <w:w w:val="105"/>
          <w:sz w:val="13"/>
        </w:rPr>
        <w:t>173;</w:t>
      </w:r>
      <w:r>
        <w:rPr>
          <w:spacing w:val="5"/>
          <w:w w:val="105"/>
          <w:sz w:val="13"/>
        </w:rPr>
        <w:t> </w:t>
      </w:r>
      <w:r>
        <w:rPr>
          <w:i/>
          <w:w w:val="105"/>
          <w:sz w:val="13"/>
        </w:rPr>
        <w:t>Re</w:t>
      </w:r>
      <w:r>
        <w:rPr>
          <w:i/>
          <w:spacing w:val="3"/>
          <w:w w:val="105"/>
          <w:sz w:val="13"/>
        </w:rPr>
        <w:t> </w:t>
      </w:r>
      <w:r>
        <w:rPr>
          <w:i/>
          <w:w w:val="105"/>
          <w:sz w:val="13"/>
        </w:rPr>
        <w:t>Plaister;</w:t>
      </w:r>
      <w:r>
        <w:rPr>
          <w:i/>
          <w:spacing w:val="3"/>
          <w:w w:val="105"/>
          <w:sz w:val="13"/>
        </w:rPr>
        <w:t> </w:t>
      </w:r>
      <w:r>
        <w:rPr>
          <w:i/>
          <w:w w:val="105"/>
          <w:sz w:val="13"/>
        </w:rPr>
        <w:t>Perpetual</w:t>
      </w:r>
      <w:r>
        <w:rPr>
          <w:i/>
          <w:spacing w:val="4"/>
          <w:w w:val="105"/>
          <w:sz w:val="13"/>
        </w:rPr>
        <w:t> </w:t>
      </w:r>
      <w:r>
        <w:rPr>
          <w:i/>
          <w:w w:val="105"/>
          <w:sz w:val="13"/>
        </w:rPr>
        <w:t>Trustee</w:t>
      </w:r>
      <w:r>
        <w:rPr>
          <w:i/>
          <w:spacing w:val="3"/>
          <w:w w:val="105"/>
          <w:sz w:val="13"/>
        </w:rPr>
        <w:t> </w:t>
      </w:r>
      <w:r>
        <w:rPr>
          <w:i/>
          <w:w w:val="105"/>
          <w:sz w:val="13"/>
        </w:rPr>
        <w:t>Company</w:t>
      </w:r>
      <w:r>
        <w:rPr>
          <w:i/>
          <w:spacing w:val="3"/>
          <w:w w:val="105"/>
          <w:sz w:val="13"/>
        </w:rPr>
        <w:t> </w:t>
      </w:r>
      <w:r>
        <w:rPr>
          <w:i/>
          <w:w w:val="105"/>
          <w:sz w:val="13"/>
        </w:rPr>
        <w:t>v</w:t>
      </w:r>
      <w:r>
        <w:rPr>
          <w:i/>
          <w:spacing w:val="4"/>
          <w:w w:val="105"/>
          <w:sz w:val="13"/>
        </w:rPr>
        <w:t> </w:t>
      </w:r>
      <w:r>
        <w:rPr>
          <w:i/>
          <w:w w:val="105"/>
          <w:sz w:val="13"/>
        </w:rPr>
        <w:t>Crawshaw</w:t>
      </w:r>
      <w:r>
        <w:rPr>
          <w:i/>
          <w:spacing w:val="3"/>
          <w:w w:val="105"/>
          <w:sz w:val="13"/>
        </w:rPr>
        <w:t> </w:t>
      </w:r>
      <w:r>
        <w:rPr>
          <w:w w:val="105"/>
          <w:sz w:val="13"/>
        </w:rPr>
        <w:t>(1934)</w:t>
      </w:r>
      <w:r>
        <w:rPr>
          <w:spacing w:val="5"/>
          <w:w w:val="105"/>
          <w:sz w:val="13"/>
        </w:rPr>
        <w:t> </w:t>
      </w:r>
      <w:r>
        <w:rPr>
          <w:w w:val="105"/>
          <w:sz w:val="13"/>
        </w:rPr>
        <w:t>34</w:t>
      </w:r>
      <w:r>
        <w:rPr>
          <w:spacing w:val="4"/>
          <w:w w:val="105"/>
          <w:sz w:val="13"/>
        </w:rPr>
        <w:t> </w:t>
      </w:r>
      <w:r>
        <w:rPr>
          <w:w w:val="105"/>
          <w:sz w:val="13"/>
        </w:rPr>
        <w:t>SR</w:t>
      </w:r>
      <w:r>
        <w:rPr>
          <w:spacing w:val="4"/>
          <w:w w:val="105"/>
          <w:sz w:val="13"/>
        </w:rPr>
        <w:t> </w:t>
      </w:r>
      <w:r>
        <w:rPr>
          <w:spacing w:val="3"/>
          <w:w w:val="105"/>
          <w:sz w:val="13"/>
        </w:rPr>
        <w:t>(NSW)</w:t>
      </w:r>
      <w:r>
        <w:rPr>
          <w:spacing w:val="5"/>
          <w:w w:val="105"/>
          <w:sz w:val="13"/>
        </w:rPr>
        <w:t> </w:t>
      </w:r>
      <w:r>
        <w:rPr>
          <w:w w:val="105"/>
          <w:sz w:val="13"/>
        </w:rPr>
        <w:t>547.</w:t>
      </w:r>
    </w:p>
    <w:p>
      <w:pPr>
        <w:pStyle w:val="ListParagraph"/>
        <w:numPr>
          <w:ilvl w:val="0"/>
          <w:numId w:val="32"/>
        </w:numPr>
        <w:tabs>
          <w:tab w:pos="2380" w:val="left" w:leader="none"/>
          <w:tab w:pos="2382" w:val="left" w:leader="none"/>
        </w:tabs>
        <w:spacing w:line="240" w:lineRule="auto" w:before="1" w:after="0"/>
        <w:ind w:left="2381" w:right="0" w:hanging="794"/>
        <w:jc w:val="left"/>
        <w:rPr>
          <w:sz w:val="13"/>
        </w:rPr>
      </w:pPr>
      <w:r>
        <w:rPr>
          <w:i/>
          <w:w w:val="105"/>
          <w:sz w:val="13"/>
        </w:rPr>
        <w:t>Confiscation</w:t>
      </w:r>
      <w:r>
        <w:rPr>
          <w:i/>
          <w:spacing w:val="3"/>
          <w:w w:val="105"/>
          <w:sz w:val="13"/>
        </w:rPr>
        <w:t> </w:t>
      </w:r>
      <w:r>
        <w:rPr>
          <w:i/>
          <w:w w:val="105"/>
          <w:sz w:val="13"/>
        </w:rPr>
        <w:t>Act</w:t>
      </w:r>
      <w:r>
        <w:rPr>
          <w:i/>
          <w:spacing w:val="5"/>
          <w:w w:val="105"/>
          <w:sz w:val="13"/>
        </w:rPr>
        <w:t> </w:t>
      </w:r>
      <w:r>
        <w:rPr>
          <w:i/>
          <w:spacing w:val="-3"/>
          <w:w w:val="105"/>
          <w:sz w:val="13"/>
        </w:rPr>
        <w:t>1997</w:t>
      </w:r>
      <w:r>
        <w:rPr>
          <w:i/>
          <w:spacing w:val="4"/>
          <w:w w:val="105"/>
          <w:sz w:val="13"/>
        </w:rPr>
        <w:t> </w:t>
      </w:r>
      <w:r>
        <w:rPr>
          <w:w w:val="105"/>
          <w:sz w:val="13"/>
        </w:rPr>
        <w:t>ss</w:t>
      </w:r>
      <w:r>
        <w:rPr>
          <w:spacing w:val="5"/>
          <w:w w:val="105"/>
          <w:sz w:val="13"/>
        </w:rPr>
        <w:t> </w:t>
      </w:r>
      <w:r>
        <w:rPr>
          <w:w w:val="105"/>
          <w:sz w:val="13"/>
        </w:rPr>
        <w:t>4,</w:t>
      </w:r>
      <w:r>
        <w:rPr>
          <w:spacing w:val="4"/>
          <w:w w:val="105"/>
          <w:sz w:val="13"/>
        </w:rPr>
        <w:t> </w:t>
      </w:r>
      <w:r>
        <w:rPr>
          <w:w w:val="105"/>
          <w:sz w:val="13"/>
        </w:rPr>
        <w:t>32(1);</w:t>
      </w:r>
      <w:r>
        <w:rPr>
          <w:spacing w:val="5"/>
          <w:w w:val="105"/>
          <w:sz w:val="13"/>
        </w:rPr>
        <w:t> </w:t>
      </w:r>
      <w:r>
        <w:rPr>
          <w:i/>
          <w:w w:val="105"/>
          <w:sz w:val="13"/>
        </w:rPr>
        <w:t>Crimes</w:t>
      </w:r>
      <w:r>
        <w:rPr>
          <w:i/>
          <w:spacing w:val="4"/>
          <w:w w:val="105"/>
          <w:sz w:val="13"/>
        </w:rPr>
        <w:t> </w:t>
      </w:r>
      <w:r>
        <w:rPr>
          <w:i/>
          <w:w w:val="105"/>
          <w:sz w:val="13"/>
        </w:rPr>
        <w:t>(Mental</w:t>
      </w:r>
      <w:r>
        <w:rPr>
          <w:i/>
          <w:spacing w:val="4"/>
          <w:w w:val="105"/>
          <w:sz w:val="13"/>
        </w:rPr>
        <w:t> </w:t>
      </w:r>
      <w:r>
        <w:rPr>
          <w:i/>
          <w:w w:val="105"/>
          <w:sz w:val="13"/>
        </w:rPr>
        <w:t>Impairment</w:t>
      </w:r>
      <w:r>
        <w:rPr>
          <w:i/>
          <w:spacing w:val="4"/>
          <w:w w:val="105"/>
          <w:sz w:val="13"/>
        </w:rPr>
        <w:t> </w:t>
      </w:r>
      <w:r>
        <w:rPr>
          <w:i/>
          <w:w w:val="105"/>
          <w:sz w:val="13"/>
        </w:rPr>
        <w:t>and</w:t>
      </w:r>
      <w:r>
        <w:rPr>
          <w:i/>
          <w:spacing w:val="3"/>
          <w:w w:val="105"/>
          <w:sz w:val="13"/>
        </w:rPr>
        <w:t> </w:t>
      </w:r>
      <w:r>
        <w:rPr>
          <w:i/>
          <w:w w:val="105"/>
          <w:sz w:val="13"/>
        </w:rPr>
        <w:t>Unfitness</w:t>
      </w:r>
      <w:r>
        <w:rPr>
          <w:i/>
          <w:spacing w:val="4"/>
          <w:w w:val="105"/>
          <w:sz w:val="13"/>
        </w:rPr>
        <w:t> </w:t>
      </w:r>
      <w:r>
        <w:rPr>
          <w:i/>
          <w:w w:val="105"/>
          <w:sz w:val="13"/>
        </w:rPr>
        <w:t>to</w:t>
      </w:r>
      <w:r>
        <w:rPr>
          <w:i/>
          <w:spacing w:val="4"/>
          <w:w w:val="105"/>
          <w:sz w:val="13"/>
        </w:rPr>
        <w:t> </w:t>
      </w:r>
      <w:r>
        <w:rPr>
          <w:i/>
          <w:w w:val="105"/>
          <w:sz w:val="13"/>
        </w:rPr>
        <w:t>be</w:t>
      </w:r>
      <w:r>
        <w:rPr>
          <w:i/>
          <w:spacing w:val="4"/>
          <w:w w:val="105"/>
          <w:sz w:val="13"/>
        </w:rPr>
        <w:t> </w:t>
      </w:r>
      <w:r>
        <w:rPr>
          <w:i/>
          <w:w w:val="105"/>
          <w:sz w:val="13"/>
        </w:rPr>
        <w:t>Tried)</w:t>
      </w:r>
      <w:r>
        <w:rPr>
          <w:i/>
          <w:spacing w:val="3"/>
          <w:w w:val="105"/>
          <w:sz w:val="13"/>
        </w:rPr>
        <w:t> </w:t>
      </w:r>
      <w:r>
        <w:rPr>
          <w:i/>
          <w:w w:val="105"/>
          <w:sz w:val="13"/>
        </w:rPr>
        <w:t>Act</w:t>
      </w:r>
      <w:r>
        <w:rPr>
          <w:i/>
          <w:spacing w:val="5"/>
          <w:w w:val="105"/>
          <w:sz w:val="13"/>
        </w:rPr>
        <w:t> </w:t>
      </w:r>
      <w:r>
        <w:rPr>
          <w:i/>
          <w:spacing w:val="-3"/>
          <w:w w:val="105"/>
          <w:sz w:val="13"/>
        </w:rPr>
        <w:t>1997</w:t>
      </w:r>
      <w:r>
        <w:rPr>
          <w:i/>
          <w:spacing w:val="5"/>
          <w:w w:val="105"/>
          <w:sz w:val="13"/>
        </w:rPr>
        <w:t> </w:t>
      </w:r>
      <w:r>
        <w:rPr>
          <w:spacing w:val="2"/>
          <w:w w:val="105"/>
          <w:sz w:val="13"/>
        </w:rPr>
        <w:t>(Vic)</w:t>
      </w:r>
      <w:r>
        <w:rPr>
          <w:spacing w:val="5"/>
          <w:w w:val="105"/>
          <w:sz w:val="13"/>
        </w:rPr>
        <w:t> </w:t>
      </w:r>
      <w:r>
        <w:rPr>
          <w:w w:val="105"/>
          <w:sz w:val="13"/>
        </w:rPr>
        <w:t>generally.</w:t>
      </w:r>
    </w:p>
    <w:p>
      <w:pPr>
        <w:pStyle w:val="ListParagraph"/>
        <w:numPr>
          <w:ilvl w:val="0"/>
          <w:numId w:val="32"/>
        </w:numPr>
        <w:tabs>
          <w:tab w:pos="2380" w:val="left" w:leader="none"/>
          <w:tab w:pos="2382" w:val="left" w:leader="none"/>
        </w:tabs>
        <w:spacing w:line="240" w:lineRule="auto" w:before="2" w:after="0"/>
        <w:ind w:left="2381" w:right="0" w:hanging="794"/>
        <w:jc w:val="left"/>
        <w:rPr>
          <w:sz w:val="13"/>
        </w:rPr>
      </w:pPr>
      <w:r>
        <w:rPr>
          <w:i/>
          <w:w w:val="105"/>
          <w:sz w:val="13"/>
        </w:rPr>
        <w:t>Forfeiture Act 1995 </w:t>
      </w:r>
      <w:r>
        <w:rPr>
          <w:spacing w:val="3"/>
          <w:w w:val="105"/>
          <w:sz w:val="13"/>
        </w:rPr>
        <w:t>(NSW) </w:t>
      </w:r>
      <w:r>
        <w:rPr>
          <w:w w:val="105"/>
          <w:sz w:val="13"/>
        </w:rPr>
        <w:t>s</w:t>
      </w:r>
      <w:r>
        <w:rPr>
          <w:spacing w:val="16"/>
          <w:w w:val="105"/>
          <w:sz w:val="13"/>
        </w:rPr>
        <w:t> </w:t>
      </w:r>
      <w:r>
        <w:rPr>
          <w:w w:val="105"/>
          <w:sz w:val="13"/>
        </w:rPr>
        <w:t>11(1).</w:t>
      </w:r>
    </w:p>
    <w:p>
      <w:pPr>
        <w:tabs>
          <w:tab w:pos="2380" w:val="left" w:leader="none"/>
        </w:tabs>
        <w:spacing w:before="1"/>
        <w:ind w:left="1587" w:right="0" w:firstLine="0"/>
        <w:jc w:val="left"/>
        <w:rPr>
          <w:sz w:val="13"/>
        </w:rPr>
      </w:pPr>
      <w:r>
        <w:rPr>
          <w:w w:val="105"/>
          <w:sz w:val="13"/>
        </w:rPr>
        <w:t>106</w:t>
        <w:tab/>
        <w:t>(1934) 34 SR </w:t>
      </w:r>
      <w:r>
        <w:rPr>
          <w:spacing w:val="3"/>
          <w:w w:val="105"/>
          <w:sz w:val="13"/>
        </w:rPr>
        <w:t>(NSW)</w:t>
      </w:r>
      <w:r>
        <w:rPr>
          <w:spacing w:val="18"/>
          <w:w w:val="105"/>
          <w:sz w:val="13"/>
        </w:rPr>
        <w:t> </w:t>
      </w:r>
      <w:r>
        <w:rPr>
          <w:w w:val="105"/>
          <w:sz w:val="13"/>
        </w:rPr>
        <w:t>547.</w:t>
      </w:r>
    </w:p>
    <w:p>
      <w:pPr>
        <w:pStyle w:val="ListParagraph"/>
        <w:numPr>
          <w:ilvl w:val="0"/>
          <w:numId w:val="33"/>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i/>
          <w:w w:val="105"/>
          <w:sz w:val="13"/>
        </w:rPr>
        <w:t>Perpetual</w:t>
      </w:r>
      <w:r>
        <w:rPr>
          <w:i/>
          <w:spacing w:val="4"/>
          <w:w w:val="105"/>
          <w:sz w:val="13"/>
        </w:rPr>
        <w:t> </w:t>
      </w:r>
      <w:r>
        <w:rPr>
          <w:i/>
          <w:w w:val="105"/>
          <w:sz w:val="13"/>
        </w:rPr>
        <w:t>Trustee</w:t>
      </w:r>
      <w:r>
        <w:rPr>
          <w:i/>
          <w:spacing w:val="4"/>
          <w:w w:val="105"/>
          <w:sz w:val="13"/>
        </w:rPr>
        <w:t> </w:t>
      </w:r>
      <w:r>
        <w:rPr>
          <w:i/>
          <w:w w:val="105"/>
          <w:sz w:val="13"/>
        </w:rPr>
        <w:t>Company</w:t>
      </w:r>
      <w:r>
        <w:rPr>
          <w:i/>
          <w:spacing w:val="3"/>
          <w:w w:val="105"/>
          <w:sz w:val="13"/>
        </w:rPr>
        <w:t> </w:t>
      </w:r>
      <w:r>
        <w:rPr>
          <w:i/>
          <w:w w:val="105"/>
          <w:sz w:val="13"/>
        </w:rPr>
        <w:t>v</w:t>
      </w:r>
      <w:r>
        <w:rPr>
          <w:i/>
          <w:spacing w:val="4"/>
          <w:w w:val="105"/>
          <w:sz w:val="13"/>
        </w:rPr>
        <w:t> </w:t>
      </w:r>
      <w:r>
        <w:rPr>
          <w:i/>
          <w:w w:val="105"/>
          <w:sz w:val="13"/>
        </w:rPr>
        <w:t>Crawshaw</w:t>
      </w:r>
      <w:r>
        <w:rPr>
          <w:i/>
          <w:spacing w:val="4"/>
          <w:w w:val="105"/>
          <w:sz w:val="13"/>
        </w:rPr>
        <w:t> </w:t>
      </w:r>
      <w:r>
        <w:rPr>
          <w:w w:val="105"/>
          <w:sz w:val="13"/>
        </w:rPr>
        <w:t>(1934)</w:t>
      </w:r>
      <w:r>
        <w:rPr>
          <w:spacing w:val="5"/>
          <w:w w:val="105"/>
          <w:sz w:val="13"/>
        </w:rPr>
        <w:t> </w:t>
      </w:r>
      <w:r>
        <w:rPr>
          <w:w w:val="105"/>
          <w:sz w:val="13"/>
        </w:rPr>
        <w:t>34</w:t>
      </w:r>
      <w:r>
        <w:rPr>
          <w:spacing w:val="4"/>
          <w:w w:val="105"/>
          <w:sz w:val="13"/>
        </w:rPr>
        <w:t> </w:t>
      </w:r>
      <w:r>
        <w:rPr>
          <w:w w:val="105"/>
          <w:sz w:val="13"/>
        </w:rPr>
        <w:t>SR</w:t>
      </w:r>
      <w:r>
        <w:rPr>
          <w:spacing w:val="5"/>
          <w:w w:val="105"/>
          <w:sz w:val="13"/>
        </w:rPr>
        <w:t> </w:t>
      </w:r>
      <w:r>
        <w:rPr>
          <w:spacing w:val="3"/>
          <w:w w:val="105"/>
          <w:sz w:val="13"/>
        </w:rPr>
        <w:t>(NSW)</w:t>
      </w:r>
      <w:r>
        <w:rPr>
          <w:spacing w:val="5"/>
          <w:w w:val="105"/>
          <w:sz w:val="13"/>
        </w:rPr>
        <w:t> </w:t>
      </w:r>
      <w:r>
        <w:rPr>
          <w:spacing w:val="-3"/>
          <w:w w:val="105"/>
          <w:sz w:val="13"/>
        </w:rPr>
        <w:t>547,</w:t>
      </w:r>
      <w:r>
        <w:rPr>
          <w:spacing w:val="5"/>
          <w:w w:val="105"/>
          <w:sz w:val="13"/>
        </w:rPr>
        <w:t> </w:t>
      </w:r>
      <w:r>
        <w:rPr>
          <w:w w:val="105"/>
          <w:sz w:val="13"/>
        </w:rPr>
        <w:t>549.</w:t>
      </w:r>
    </w:p>
    <w:p>
      <w:pPr>
        <w:pStyle w:val="ListParagraph"/>
        <w:numPr>
          <w:ilvl w:val="0"/>
          <w:numId w:val="33"/>
        </w:numPr>
        <w:tabs>
          <w:tab w:pos="2380" w:val="left" w:leader="none"/>
          <w:tab w:pos="2382" w:val="left" w:leader="none"/>
        </w:tabs>
        <w:spacing w:line="240" w:lineRule="auto" w:before="2" w:after="0"/>
        <w:ind w:left="2381" w:right="1636" w:hanging="794"/>
        <w:jc w:val="left"/>
        <w:rPr>
          <w:sz w:val="13"/>
        </w:rPr>
      </w:pPr>
      <w:r>
        <w:rPr>
          <w:w w:val="105"/>
          <w:sz w:val="13"/>
        </w:rPr>
        <w:t>Victorian Law Reform Commission, </w:t>
      </w:r>
      <w:r>
        <w:rPr>
          <w:i/>
          <w:w w:val="105"/>
          <w:sz w:val="13"/>
        </w:rPr>
        <w:t>Review of the Crimes (Mental Impairment and Unfitness to be Tried) Act </w:t>
      </w:r>
      <w:r>
        <w:rPr>
          <w:i/>
          <w:spacing w:val="-6"/>
          <w:w w:val="105"/>
          <w:sz w:val="13"/>
        </w:rPr>
        <w:t>1997</w:t>
      </w:r>
      <w:r>
        <w:rPr>
          <w:spacing w:val="-6"/>
          <w:w w:val="105"/>
          <w:sz w:val="13"/>
        </w:rPr>
        <w:t>, </w:t>
      </w:r>
      <w:r>
        <w:rPr>
          <w:w w:val="105"/>
          <w:sz w:val="13"/>
        </w:rPr>
        <w:t>Consultation Paper No </w:t>
      </w:r>
      <w:r>
        <w:rPr>
          <w:spacing w:val="-4"/>
          <w:w w:val="105"/>
          <w:sz w:val="13"/>
        </w:rPr>
        <w:t>17 </w:t>
      </w:r>
      <w:r>
        <w:rPr>
          <w:w w:val="105"/>
          <w:sz w:val="13"/>
        </w:rPr>
        <w:t>(2013),</w:t>
      </w:r>
      <w:r>
        <w:rPr>
          <w:spacing w:val="4"/>
          <w:w w:val="105"/>
          <w:sz w:val="13"/>
        </w:rPr>
        <w:t> </w:t>
      </w:r>
      <w:r>
        <w:rPr>
          <w:spacing w:val="-3"/>
          <w:w w:val="105"/>
          <w:sz w:val="13"/>
        </w:rPr>
        <w:t>10–11.</w:t>
      </w:r>
    </w:p>
    <w:p>
      <w:pPr>
        <w:pStyle w:val="ListParagraph"/>
        <w:numPr>
          <w:ilvl w:val="0"/>
          <w:numId w:val="33"/>
        </w:numPr>
        <w:tabs>
          <w:tab w:pos="2380" w:val="left" w:leader="none"/>
          <w:tab w:pos="2382" w:val="left" w:leader="none"/>
        </w:tabs>
        <w:spacing w:line="240" w:lineRule="auto" w:before="2" w:after="0"/>
        <w:ind w:left="2381" w:right="0" w:hanging="794"/>
        <w:jc w:val="left"/>
        <w:rPr>
          <w:sz w:val="13"/>
        </w:rPr>
      </w:pPr>
      <w:r>
        <w:rPr/>
        <w:pict>
          <v:shape style="position:absolute;margin-left:515.905518pt;margin-top:2.914464pt;width:13.05pt;height:14.25pt;mso-position-horizontal-relative:page;mso-position-vertical-relative:paragraph;z-index:3160" type="#_x0000_t202" filled="false" stroked="false">
            <v:textbox inset="0,0,0,0">
              <w:txbxContent>
                <w:p>
                  <w:pPr>
                    <w:spacing w:line="284" w:lineRule="exact" w:before="0"/>
                    <w:ind w:left="0" w:right="0" w:firstLine="0"/>
                    <w:jc w:val="left"/>
                    <w:rPr>
                      <w:b/>
                      <w:sz w:val="24"/>
                    </w:rPr>
                  </w:pPr>
                  <w:r>
                    <w:rPr>
                      <w:b/>
                      <w:color w:val="EC5A4F"/>
                      <w:spacing w:val="-4"/>
                      <w:w w:val="110"/>
                      <w:sz w:val="24"/>
                    </w:rPr>
                    <w:t>31</w:t>
                  </w:r>
                </w:p>
              </w:txbxContent>
            </v:textbox>
            <w10:wrap type="none"/>
          </v:shape>
        </w:pict>
      </w:r>
      <w:r>
        <w:rPr>
          <w:w w:val="105"/>
          <w:sz w:val="13"/>
        </w:rPr>
        <w:t>Chris</w:t>
      </w:r>
      <w:r>
        <w:rPr>
          <w:spacing w:val="5"/>
          <w:w w:val="105"/>
          <w:sz w:val="13"/>
        </w:rPr>
        <w:t> </w:t>
      </w:r>
      <w:r>
        <w:rPr>
          <w:w w:val="105"/>
          <w:sz w:val="13"/>
        </w:rPr>
        <w:t>Triggs,</w:t>
      </w:r>
      <w:r>
        <w:rPr>
          <w:spacing w:val="5"/>
          <w:w w:val="105"/>
          <w:sz w:val="13"/>
        </w:rPr>
        <w:t> </w:t>
      </w:r>
      <w:r>
        <w:rPr>
          <w:w w:val="105"/>
          <w:sz w:val="13"/>
        </w:rPr>
        <w:t>‘Against</w:t>
      </w:r>
      <w:r>
        <w:rPr>
          <w:spacing w:val="5"/>
          <w:w w:val="105"/>
          <w:sz w:val="13"/>
        </w:rPr>
        <w:t> </w:t>
      </w:r>
      <w:r>
        <w:rPr>
          <w:w w:val="105"/>
          <w:sz w:val="13"/>
        </w:rPr>
        <w:t>Policy:</w:t>
      </w:r>
      <w:r>
        <w:rPr>
          <w:spacing w:val="5"/>
          <w:w w:val="105"/>
          <w:sz w:val="13"/>
        </w:rPr>
        <w:t> </w:t>
      </w:r>
      <w:r>
        <w:rPr>
          <w:w w:val="105"/>
          <w:sz w:val="13"/>
        </w:rPr>
        <w:t>Homicide</w:t>
      </w:r>
      <w:r>
        <w:rPr>
          <w:spacing w:val="5"/>
          <w:w w:val="105"/>
          <w:sz w:val="13"/>
        </w:rPr>
        <w:t> </w:t>
      </w:r>
      <w:r>
        <w:rPr>
          <w:w w:val="105"/>
          <w:sz w:val="13"/>
        </w:rPr>
        <w:t>and</w:t>
      </w:r>
      <w:r>
        <w:rPr>
          <w:spacing w:val="5"/>
          <w:w w:val="105"/>
          <w:sz w:val="13"/>
        </w:rPr>
        <w:t> </w:t>
      </w:r>
      <w:r>
        <w:rPr>
          <w:w w:val="105"/>
          <w:sz w:val="13"/>
        </w:rPr>
        <w:t>Succession</w:t>
      </w:r>
      <w:r>
        <w:rPr>
          <w:spacing w:val="5"/>
          <w:w w:val="105"/>
          <w:sz w:val="13"/>
        </w:rPr>
        <w:t> </w:t>
      </w:r>
      <w:r>
        <w:rPr>
          <w:w w:val="105"/>
          <w:sz w:val="13"/>
        </w:rPr>
        <w:t>to</w:t>
      </w:r>
      <w:r>
        <w:rPr>
          <w:spacing w:val="5"/>
          <w:w w:val="105"/>
          <w:sz w:val="13"/>
        </w:rPr>
        <w:t> </w:t>
      </w:r>
      <w:r>
        <w:rPr>
          <w:spacing w:val="2"/>
          <w:w w:val="105"/>
          <w:sz w:val="13"/>
        </w:rPr>
        <w:t>Property’</w:t>
      </w:r>
      <w:r>
        <w:rPr>
          <w:spacing w:val="5"/>
          <w:w w:val="105"/>
          <w:sz w:val="13"/>
        </w:rPr>
        <w:t> </w:t>
      </w:r>
      <w:r>
        <w:rPr>
          <w:w w:val="105"/>
          <w:sz w:val="13"/>
        </w:rPr>
        <w:t>(2005)</w:t>
      </w:r>
      <w:r>
        <w:rPr>
          <w:spacing w:val="5"/>
          <w:w w:val="105"/>
          <w:sz w:val="13"/>
        </w:rPr>
        <w:t> </w:t>
      </w:r>
      <w:r>
        <w:rPr>
          <w:w w:val="105"/>
          <w:sz w:val="13"/>
        </w:rPr>
        <w:t>68</w:t>
      </w:r>
      <w:r>
        <w:rPr>
          <w:spacing w:val="5"/>
          <w:w w:val="105"/>
          <w:sz w:val="13"/>
        </w:rPr>
        <w:t> </w:t>
      </w:r>
      <w:r>
        <w:rPr>
          <w:i/>
          <w:w w:val="105"/>
          <w:sz w:val="13"/>
        </w:rPr>
        <w:t>Saskatchewan</w:t>
      </w:r>
      <w:r>
        <w:rPr>
          <w:i/>
          <w:spacing w:val="4"/>
          <w:w w:val="105"/>
          <w:sz w:val="13"/>
        </w:rPr>
        <w:t> </w:t>
      </w:r>
      <w:r>
        <w:rPr>
          <w:i/>
          <w:w w:val="105"/>
          <w:sz w:val="13"/>
        </w:rPr>
        <w:t>Law</w:t>
      </w:r>
      <w:r>
        <w:rPr>
          <w:i/>
          <w:spacing w:val="4"/>
          <w:w w:val="105"/>
          <w:sz w:val="13"/>
        </w:rPr>
        <w:t> </w:t>
      </w:r>
      <w:r>
        <w:rPr>
          <w:i/>
          <w:w w:val="105"/>
          <w:sz w:val="13"/>
        </w:rPr>
        <w:t>Review</w:t>
      </w:r>
      <w:r>
        <w:rPr>
          <w:i/>
          <w:spacing w:val="4"/>
          <w:w w:val="105"/>
          <w:sz w:val="13"/>
        </w:rPr>
        <w:t> </w:t>
      </w:r>
      <w:r>
        <w:rPr>
          <w:spacing w:val="-8"/>
          <w:w w:val="105"/>
          <w:sz w:val="13"/>
        </w:rPr>
        <w:t>117,</w:t>
      </w:r>
      <w:r>
        <w:rPr>
          <w:spacing w:val="5"/>
          <w:w w:val="105"/>
          <w:sz w:val="13"/>
        </w:rPr>
        <w:t> </w:t>
      </w:r>
      <w:r>
        <w:rPr>
          <w:w w:val="105"/>
          <w:sz w:val="13"/>
        </w:rPr>
        <w:t>126.</w:t>
      </w:r>
    </w:p>
    <w:p>
      <w:pPr>
        <w:pStyle w:val="ListParagraph"/>
        <w:numPr>
          <w:ilvl w:val="0"/>
          <w:numId w:val="33"/>
        </w:numPr>
        <w:tabs>
          <w:tab w:pos="2380"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spacing w:val="-5"/>
          <w:w w:val="105"/>
          <w:sz w:val="13"/>
        </w:rPr>
        <w:t>127.</w:t>
      </w:r>
    </w:p>
    <w:p>
      <w:pPr>
        <w:spacing w:after="0" w:line="240" w:lineRule="auto"/>
        <w:jc w:val="left"/>
        <w:rPr>
          <w:sz w:val="13"/>
        </w:rPr>
        <w:sectPr>
          <w:headerReference w:type="default" r:id="rId29"/>
          <w:headerReference w:type="even" r:id="rId30"/>
          <w:pgSz w:w="11910" w:h="16840"/>
          <w:pgMar w:header="805" w:footer="0" w:top="1360" w:bottom="280" w:left="0" w:right="0"/>
        </w:sectPr>
      </w:pPr>
    </w:p>
    <w:p>
      <w:pPr>
        <w:pStyle w:val="BodyText"/>
        <w:spacing w:before="11"/>
      </w:pPr>
    </w:p>
    <w:p>
      <w:pPr>
        <w:pStyle w:val="Heading3"/>
        <w:spacing w:before="99"/>
        <w:ind w:left="1587"/>
      </w:pPr>
      <w:bookmarkStart w:name="_TOC_250030" w:id="26"/>
      <w:bookmarkEnd w:id="26"/>
      <w:r>
        <w:rPr>
          <w:w w:val="110"/>
        </w:rPr>
        <w:t>Mental impairment in Victoria</w:t>
      </w:r>
    </w:p>
    <w:p>
      <w:pPr>
        <w:pStyle w:val="ListParagraph"/>
        <w:numPr>
          <w:ilvl w:val="1"/>
          <w:numId w:val="4"/>
        </w:numPr>
        <w:tabs>
          <w:tab w:pos="2380" w:val="left" w:leader="none"/>
          <w:tab w:pos="2381" w:val="left" w:leader="none"/>
        </w:tabs>
        <w:spacing w:line="242" w:lineRule="auto" w:before="137" w:after="0"/>
        <w:ind w:left="2381" w:right="1803" w:hanging="794"/>
        <w:jc w:val="left"/>
        <w:rPr>
          <w:sz w:val="21"/>
        </w:rPr>
      </w:pPr>
      <w:r>
        <w:rPr>
          <w:sz w:val="21"/>
        </w:rPr>
        <w:t>In a </w:t>
      </w:r>
      <w:r>
        <w:rPr>
          <w:spacing w:val="-7"/>
          <w:sz w:val="21"/>
        </w:rPr>
        <w:t>2010  </w:t>
      </w:r>
      <w:r>
        <w:rPr>
          <w:sz w:val="21"/>
        </w:rPr>
        <w:t>study on persons </w:t>
      </w:r>
      <w:r>
        <w:rPr>
          <w:spacing w:val="-3"/>
          <w:sz w:val="21"/>
        </w:rPr>
        <w:t>found  </w:t>
      </w:r>
      <w:r>
        <w:rPr>
          <w:spacing w:val="-2"/>
          <w:sz w:val="21"/>
        </w:rPr>
        <w:t>not  </w:t>
      </w:r>
      <w:r>
        <w:rPr>
          <w:sz w:val="21"/>
        </w:rPr>
        <w:t>guilty by reason of mental </w:t>
      </w:r>
      <w:r>
        <w:rPr>
          <w:spacing w:val="-3"/>
          <w:sz w:val="21"/>
        </w:rPr>
        <w:t>impairment,  </w:t>
      </w:r>
      <w:r>
        <w:rPr>
          <w:sz w:val="21"/>
        </w:rPr>
        <w:t>almost    </w:t>
      </w:r>
      <w:r>
        <w:rPr>
          <w:spacing w:val="-3"/>
          <w:sz w:val="21"/>
        </w:rPr>
        <w:t>half </w:t>
      </w:r>
      <w:r>
        <w:rPr>
          <w:spacing w:val="-4"/>
          <w:sz w:val="21"/>
        </w:rPr>
        <w:t>(42.5 </w:t>
      </w:r>
      <w:r>
        <w:rPr>
          <w:sz w:val="21"/>
        </w:rPr>
        <w:t>per </w:t>
      </w:r>
      <w:r>
        <w:rPr>
          <w:spacing w:val="-3"/>
          <w:sz w:val="21"/>
        </w:rPr>
        <w:t>cent) </w:t>
      </w:r>
      <w:r>
        <w:rPr>
          <w:sz w:val="21"/>
        </w:rPr>
        <w:t>of the offences </w:t>
      </w:r>
      <w:r>
        <w:rPr>
          <w:spacing w:val="-2"/>
          <w:sz w:val="21"/>
        </w:rPr>
        <w:t>committed </w:t>
      </w:r>
      <w:r>
        <w:rPr>
          <w:sz w:val="21"/>
        </w:rPr>
        <w:t>by the </w:t>
      </w:r>
      <w:r>
        <w:rPr>
          <w:spacing w:val="-5"/>
          <w:sz w:val="21"/>
        </w:rPr>
        <w:t>146 </w:t>
      </w:r>
      <w:r>
        <w:rPr>
          <w:sz w:val="21"/>
        </w:rPr>
        <w:t>participants </w:t>
      </w:r>
      <w:r>
        <w:rPr>
          <w:spacing w:val="-3"/>
          <w:sz w:val="21"/>
        </w:rPr>
        <w:t>were </w:t>
      </w:r>
      <w:r>
        <w:rPr>
          <w:spacing w:val="-2"/>
          <w:sz w:val="21"/>
        </w:rPr>
        <w:t>committed </w:t>
      </w:r>
      <w:r>
        <w:rPr>
          <w:spacing w:val="-3"/>
          <w:sz w:val="21"/>
        </w:rPr>
        <w:t>against </w:t>
      </w:r>
      <w:r>
        <w:rPr>
          <w:sz w:val="21"/>
        </w:rPr>
        <w:t>an </w:t>
      </w:r>
      <w:r>
        <w:rPr>
          <w:spacing w:val="-3"/>
          <w:sz w:val="21"/>
        </w:rPr>
        <w:t>immediate family </w:t>
      </w:r>
      <w:r>
        <w:rPr>
          <w:spacing w:val="-4"/>
          <w:sz w:val="21"/>
        </w:rPr>
        <w:t>member, </w:t>
      </w:r>
      <w:r>
        <w:rPr>
          <w:sz w:val="21"/>
        </w:rPr>
        <w:t>with </w:t>
      </w:r>
      <w:r>
        <w:rPr>
          <w:spacing w:val="-5"/>
          <w:sz w:val="21"/>
        </w:rPr>
        <w:t>16.5 </w:t>
      </w:r>
      <w:r>
        <w:rPr>
          <w:sz w:val="21"/>
        </w:rPr>
        <w:t>per </w:t>
      </w:r>
      <w:r>
        <w:rPr>
          <w:spacing w:val="-3"/>
          <w:sz w:val="21"/>
        </w:rPr>
        <w:t>cent </w:t>
      </w:r>
      <w:r>
        <w:rPr>
          <w:sz w:val="21"/>
        </w:rPr>
        <w:t>of the victims being a </w:t>
      </w:r>
      <w:r>
        <w:rPr>
          <w:spacing w:val="-3"/>
          <w:sz w:val="21"/>
        </w:rPr>
        <w:t>person’s </w:t>
      </w:r>
      <w:r>
        <w:rPr>
          <w:sz w:val="21"/>
        </w:rPr>
        <w:t>spouse or </w:t>
      </w:r>
      <w:r>
        <w:rPr>
          <w:spacing w:val="-6"/>
          <w:sz w:val="21"/>
        </w:rPr>
        <w:t>partner.</w:t>
      </w:r>
      <w:r>
        <w:rPr>
          <w:spacing w:val="-6"/>
          <w:position w:val="7"/>
          <w:sz w:val="12"/>
        </w:rPr>
        <w:t>111   </w:t>
      </w:r>
      <w:r>
        <w:rPr>
          <w:sz w:val="21"/>
        </w:rPr>
        <w:t>Under the </w:t>
      </w:r>
      <w:r>
        <w:rPr>
          <w:spacing w:val="-3"/>
          <w:sz w:val="21"/>
        </w:rPr>
        <w:t>current  </w:t>
      </w:r>
      <w:r>
        <w:rPr>
          <w:spacing w:val="-5"/>
          <w:sz w:val="21"/>
        </w:rPr>
        <w:t>law,  </w:t>
      </w:r>
      <w:r>
        <w:rPr>
          <w:sz w:val="21"/>
        </w:rPr>
        <w:t>the </w:t>
      </w:r>
      <w:r>
        <w:rPr>
          <w:spacing w:val="-3"/>
          <w:sz w:val="21"/>
        </w:rPr>
        <w:t>forfeiture  </w:t>
      </w:r>
      <w:r>
        <w:rPr>
          <w:sz w:val="21"/>
        </w:rPr>
        <w:t>rule would </w:t>
      </w:r>
      <w:r>
        <w:rPr>
          <w:spacing w:val="-2"/>
          <w:sz w:val="21"/>
        </w:rPr>
        <w:t>not preclude </w:t>
      </w:r>
      <w:r>
        <w:rPr>
          <w:spacing w:val="-3"/>
          <w:sz w:val="21"/>
        </w:rPr>
        <w:t>any     </w:t>
      </w:r>
      <w:r>
        <w:rPr>
          <w:sz w:val="21"/>
        </w:rPr>
        <w:t>of them </w:t>
      </w:r>
      <w:r>
        <w:rPr>
          <w:spacing w:val="-3"/>
          <w:sz w:val="21"/>
        </w:rPr>
        <w:t>from</w:t>
      </w:r>
      <w:r>
        <w:rPr>
          <w:spacing w:val="26"/>
          <w:sz w:val="21"/>
        </w:rPr>
        <w:t> </w:t>
      </w:r>
      <w:r>
        <w:rPr>
          <w:spacing w:val="-3"/>
          <w:sz w:val="21"/>
        </w:rPr>
        <w:t>inheriting.</w:t>
      </w:r>
    </w:p>
    <w:p>
      <w:pPr>
        <w:pStyle w:val="ListParagraph"/>
        <w:numPr>
          <w:ilvl w:val="1"/>
          <w:numId w:val="4"/>
        </w:numPr>
        <w:tabs>
          <w:tab w:pos="2380" w:val="left" w:leader="none"/>
          <w:tab w:pos="2381" w:val="left" w:leader="none"/>
        </w:tabs>
        <w:spacing w:line="242" w:lineRule="auto" w:before="126" w:after="0"/>
        <w:ind w:left="2381" w:right="1806" w:hanging="794"/>
        <w:jc w:val="left"/>
        <w:rPr>
          <w:sz w:val="21"/>
        </w:rPr>
      </w:pPr>
      <w:r>
        <w:rPr>
          <w:w w:val="105"/>
          <w:sz w:val="21"/>
        </w:rPr>
        <w:t>An </w:t>
      </w:r>
      <w:r>
        <w:rPr>
          <w:spacing w:val="-3"/>
          <w:w w:val="105"/>
          <w:sz w:val="21"/>
        </w:rPr>
        <w:t>analysis </w:t>
      </w:r>
      <w:r>
        <w:rPr>
          <w:w w:val="105"/>
          <w:sz w:val="21"/>
        </w:rPr>
        <w:t>of the socio-demographic, </w:t>
      </w:r>
      <w:r>
        <w:rPr>
          <w:spacing w:val="-3"/>
          <w:w w:val="105"/>
          <w:sz w:val="21"/>
        </w:rPr>
        <w:t>psychiatric </w:t>
      </w:r>
      <w:r>
        <w:rPr>
          <w:w w:val="105"/>
          <w:sz w:val="21"/>
        </w:rPr>
        <w:t>and </w:t>
      </w:r>
      <w:r>
        <w:rPr>
          <w:spacing w:val="-3"/>
          <w:w w:val="105"/>
          <w:sz w:val="21"/>
        </w:rPr>
        <w:t>criminological </w:t>
      </w:r>
      <w:r>
        <w:rPr>
          <w:w w:val="105"/>
          <w:sz w:val="21"/>
        </w:rPr>
        <w:t>characteristics of the</w:t>
      </w:r>
      <w:r>
        <w:rPr>
          <w:spacing w:val="-6"/>
          <w:w w:val="105"/>
          <w:sz w:val="21"/>
        </w:rPr>
        <w:t> </w:t>
      </w:r>
      <w:r>
        <w:rPr>
          <w:spacing w:val="-5"/>
          <w:w w:val="105"/>
          <w:sz w:val="21"/>
        </w:rPr>
        <w:t>146</w:t>
      </w:r>
      <w:r>
        <w:rPr>
          <w:spacing w:val="-6"/>
          <w:w w:val="105"/>
          <w:sz w:val="21"/>
        </w:rPr>
        <w:t> </w:t>
      </w:r>
      <w:r>
        <w:rPr>
          <w:w w:val="105"/>
          <w:sz w:val="21"/>
        </w:rPr>
        <w:t>participants</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study</w:t>
      </w:r>
      <w:r>
        <w:rPr>
          <w:spacing w:val="-6"/>
          <w:w w:val="105"/>
          <w:sz w:val="21"/>
        </w:rPr>
        <w:t> </w:t>
      </w:r>
      <w:r>
        <w:rPr>
          <w:w w:val="105"/>
          <w:sz w:val="21"/>
        </w:rPr>
        <w:t>suggests</w:t>
      </w:r>
      <w:r>
        <w:rPr>
          <w:spacing w:val="-5"/>
          <w:w w:val="105"/>
          <w:sz w:val="21"/>
        </w:rPr>
        <w:t> </w:t>
      </w:r>
      <w:r>
        <w:rPr>
          <w:w w:val="105"/>
          <w:sz w:val="21"/>
        </w:rPr>
        <w:t>the</w:t>
      </w:r>
      <w:r>
        <w:rPr>
          <w:spacing w:val="-6"/>
          <w:w w:val="105"/>
          <w:sz w:val="21"/>
        </w:rPr>
        <w:t> </w:t>
      </w:r>
      <w:r>
        <w:rPr>
          <w:w w:val="105"/>
          <w:sz w:val="21"/>
        </w:rPr>
        <w:t>typical</w:t>
      </w:r>
      <w:r>
        <w:rPr>
          <w:spacing w:val="-6"/>
          <w:w w:val="105"/>
          <w:sz w:val="21"/>
        </w:rPr>
        <w:t> </w:t>
      </w:r>
      <w:r>
        <w:rPr>
          <w:w w:val="105"/>
          <w:sz w:val="21"/>
        </w:rPr>
        <w:t>person</w:t>
      </w:r>
      <w:r>
        <w:rPr>
          <w:spacing w:val="-6"/>
          <w:w w:val="105"/>
          <w:sz w:val="21"/>
        </w:rPr>
        <w:t> </w:t>
      </w:r>
      <w:r>
        <w:rPr>
          <w:spacing w:val="-3"/>
          <w:w w:val="105"/>
          <w:sz w:val="21"/>
        </w:rPr>
        <w:t>found</w:t>
      </w:r>
      <w:r>
        <w:rPr>
          <w:spacing w:val="-6"/>
          <w:w w:val="105"/>
          <w:sz w:val="21"/>
        </w:rPr>
        <w:t> </w:t>
      </w:r>
      <w:r>
        <w:rPr>
          <w:spacing w:val="-2"/>
          <w:w w:val="105"/>
          <w:sz w:val="21"/>
        </w:rPr>
        <w:t>not</w:t>
      </w:r>
      <w:r>
        <w:rPr>
          <w:spacing w:val="-6"/>
          <w:w w:val="105"/>
          <w:sz w:val="21"/>
        </w:rPr>
        <w:t> </w:t>
      </w:r>
      <w:r>
        <w:rPr>
          <w:w w:val="105"/>
          <w:sz w:val="21"/>
        </w:rPr>
        <w:t>guilty</w:t>
      </w:r>
      <w:r>
        <w:rPr>
          <w:spacing w:val="-5"/>
          <w:w w:val="105"/>
          <w:sz w:val="21"/>
        </w:rPr>
        <w:t> </w:t>
      </w:r>
      <w:r>
        <w:rPr>
          <w:w w:val="105"/>
          <w:sz w:val="21"/>
        </w:rPr>
        <w:t>by</w:t>
      </w:r>
      <w:r>
        <w:rPr>
          <w:spacing w:val="-6"/>
          <w:w w:val="105"/>
          <w:sz w:val="21"/>
        </w:rPr>
        <w:t> </w:t>
      </w:r>
      <w:r>
        <w:rPr>
          <w:w w:val="105"/>
          <w:sz w:val="21"/>
        </w:rPr>
        <w:t>reason of mental </w:t>
      </w:r>
      <w:r>
        <w:rPr>
          <w:spacing w:val="-3"/>
          <w:w w:val="105"/>
          <w:sz w:val="21"/>
        </w:rPr>
        <w:t>impairment </w:t>
      </w:r>
      <w:r>
        <w:rPr>
          <w:w w:val="105"/>
          <w:sz w:val="21"/>
        </w:rPr>
        <w:t>is </w:t>
      </w:r>
      <w:r>
        <w:rPr>
          <w:spacing w:val="-3"/>
          <w:w w:val="105"/>
          <w:sz w:val="21"/>
        </w:rPr>
        <w:t>unemployed, unskilled </w:t>
      </w:r>
      <w:r>
        <w:rPr>
          <w:w w:val="105"/>
          <w:sz w:val="21"/>
        </w:rPr>
        <w:t>and </w:t>
      </w:r>
      <w:r>
        <w:rPr>
          <w:spacing w:val="-2"/>
          <w:w w:val="105"/>
          <w:sz w:val="21"/>
        </w:rPr>
        <w:t>has not </w:t>
      </w:r>
      <w:r>
        <w:rPr>
          <w:spacing w:val="-3"/>
          <w:w w:val="105"/>
          <w:sz w:val="21"/>
        </w:rPr>
        <w:t>completed </w:t>
      </w:r>
      <w:r>
        <w:rPr>
          <w:w w:val="105"/>
          <w:sz w:val="21"/>
        </w:rPr>
        <w:t>secondary </w:t>
      </w:r>
      <w:r>
        <w:rPr>
          <w:spacing w:val="-5"/>
          <w:w w:val="105"/>
          <w:sz w:val="21"/>
        </w:rPr>
        <w:t>schooling.</w:t>
      </w:r>
      <w:r>
        <w:rPr>
          <w:spacing w:val="-5"/>
          <w:w w:val="105"/>
          <w:position w:val="7"/>
          <w:sz w:val="12"/>
        </w:rPr>
        <w:t>112 </w:t>
      </w:r>
      <w:r>
        <w:rPr>
          <w:spacing w:val="-3"/>
          <w:w w:val="105"/>
          <w:sz w:val="21"/>
        </w:rPr>
        <w:t>Many </w:t>
      </w:r>
      <w:r>
        <w:rPr>
          <w:w w:val="105"/>
          <w:sz w:val="21"/>
        </w:rPr>
        <w:t>people with mental </w:t>
      </w:r>
      <w:r>
        <w:rPr>
          <w:spacing w:val="-3"/>
          <w:w w:val="105"/>
          <w:sz w:val="21"/>
        </w:rPr>
        <w:t>impairment will </w:t>
      </w:r>
      <w:r>
        <w:rPr>
          <w:w w:val="105"/>
          <w:sz w:val="21"/>
        </w:rPr>
        <w:t>be </w:t>
      </w:r>
      <w:r>
        <w:rPr>
          <w:spacing w:val="-4"/>
          <w:w w:val="105"/>
          <w:sz w:val="21"/>
        </w:rPr>
        <w:t>likely </w:t>
      </w:r>
      <w:r>
        <w:rPr>
          <w:w w:val="105"/>
          <w:sz w:val="21"/>
        </w:rPr>
        <w:t>to </w:t>
      </w:r>
      <w:r>
        <w:rPr>
          <w:spacing w:val="-3"/>
          <w:w w:val="105"/>
          <w:sz w:val="21"/>
        </w:rPr>
        <w:t>have </w:t>
      </w:r>
      <w:r>
        <w:rPr>
          <w:w w:val="105"/>
          <w:sz w:val="21"/>
        </w:rPr>
        <w:t>ongoing care needs. If the </w:t>
      </w:r>
      <w:r>
        <w:rPr>
          <w:spacing w:val="-3"/>
          <w:w w:val="105"/>
          <w:sz w:val="21"/>
        </w:rPr>
        <w:t>forfeiture </w:t>
      </w:r>
      <w:r>
        <w:rPr>
          <w:w w:val="105"/>
          <w:sz w:val="21"/>
        </w:rPr>
        <w:t>rule </w:t>
      </w:r>
      <w:r>
        <w:rPr>
          <w:spacing w:val="-3"/>
          <w:w w:val="105"/>
          <w:sz w:val="21"/>
        </w:rPr>
        <w:t>were </w:t>
      </w:r>
      <w:r>
        <w:rPr>
          <w:w w:val="105"/>
          <w:sz w:val="21"/>
        </w:rPr>
        <w:t>to be applied to them, they </w:t>
      </w:r>
      <w:r>
        <w:rPr>
          <w:spacing w:val="-3"/>
          <w:w w:val="105"/>
          <w:sz w:val="21"/>
        </w:rPr>
        <w:t>may </w:t>
      </w:r>
      <w:r>
        <w:rPr>
          <w:w w:val="105"/>
          <w:sz w:val="21"/>
        </w:rPr>
        <w:t>be more </w:t>
      </w:r>
      <w:r>
        <w:rPr>
          <w:spacing w:val="-4"/>
          <w:w w:val="105"/>
          <w:sz w:val="21"/>
        </w:rPr>
        <w:t>likely </w:t>
      </w:r>
      <w:r>
        <w:rPr>
          <w:w w:val="105"/>
          <w:sz w:val="21"/>
        </w:rPr>
        <w:t>to </w:t>
      </w:r>
      <w:r>
        <w:rPr>
          <w:spacing w:val="-3"/>
          <w:w w:val="105"/>
          <w:sz w:val="21"/>
        </w:rPr>
        <w:t>require </w:t>
      </w:r>
      <w:r>
        <w:rPr>
          <w:w w:val="105"/>
          <w:sz w:val="21"/>
        </w:rPr>
        <w:t>state support to meet these</w:t>
      </w:r>
      <w:r>
        <w:rPr>
          <w:spacing w:val="26"/>
          <w:w w:val="105"/>
          <w:sz w:val="21"/>
        </w:rPr>
        <w:t> </w:t>
      </w:r>
      <w:r>
        <w:rPr>
          <w:w w:val="105"/>
          <w:sz w:val="21"/>
        </w:rPr>
        <w:t>needs.</w:t>
      </w:r>
    </w:p>
    <w:p>
      <w:pPr>
        <w:pStyle w:val="Heading3"/>
        <w:spacing w:before="194"/>
        <w:ind w:left="1587"/>
      </w:pPr>
      <w:bookmarkStart w:name="_TOC_250029" w:id="27"/>
      <w:bookmarkEnd w:id="27"/>
      <w:r>
        <w:rPr>
          <w:w w:val="115"/>
        </w:rPr>
        <w:t>Requirements of mental impairment</w:t>
      </w:r>
    </w:p>
    <w:p>
      <w:pPr>
        <w:pStyle w:val="ListParagraph"/>
        <w:numPr>
          <w:ilvl w:val="1"/>
          <w:numId w:val="4"/>
        </w:numPr>
        <w:tabs>
          <w:tab w:pos="2381" w:val="left" w:leader="none"/>
        </w:tabs>
        <w:spacing w:line="242" w:lineRule="auto" w:before="137" w:after="0"/>
        <w:ind w:left="2381" w:right="1765" w:hanging="794"/>
        <w:jc w:val="both"/>
        <w:rPr>
          <w:sz w:val="21"/>
        </w:rPr>
      </w:pPr>
      <w:r>
        <w:rPr>
          <w:w w:val="105"/>
          <w:sz w:val="21"/>
        </w:rPr>
        <w:t>The </w:t>
      </w:r>
      <w:r>
        <w:rPr>
          <w:spacing w:val="-3"/>
          <w:w w:val="105"/>
          <w:sz w:val="21"/>
        </w:rPr>
        <w:t>requirements </w:t>
      </w:r>
      <w:r>
        <w:rPr>
          <w:w w:val="105"/>
          <w:sz w:val="21"/>
        </w:rPr>
        <w:t>of </w:t>
      </w:r>
      <w:r>
        <w:rPr>
          <w:spacing w:val="-3"/>
          <w:w w:val="105"/>
          <w:sz w:val="21"/>
        </w:rPr>
        <w:t>proving </w:t>
      </w:r>
      <w:r>
        <w:rPr>
          <w:w w:val="105"/>
          <w:sz w:val="21"/>
        </w:rPr>
        <w:t>mental </w:t>
      </w:r>
      <w:r>
        <w:rPr>
          <w:spacing w:val="-3"/>
          <w:w w:val="105"/>
          <w:sz w:val="21"/>
        </w:rPr>
        <w:t>impairment </w:t>
      </w:r>
      <w:r>
        <w:rPr>
          <w:w w:val="105"/>
          <w:sz w:val="21"/>
        </w:rPr>
        <w:t>in Victoria </w:t>
      </w:r>
      <w:r>
        <w:rPr>
          <w:spacing w:val="-3"/>
          <w:w w:val="105"/>
          <w:sz w:val="21"/>
        </w:rPr>
        <w:t>are onerous </w:t>
      </w:r>
      <w:r>
        <w:rPr>
          <w:w w:val="105"/>
          <w:sz w:val="21"/>
        </w:rPr>
        <w:t>and it is </w:t>
      </w:r>
      <w:r>
        <w:rPr>
          <w:spacing w:val="-4"/>
          <w:w w:val="105"/>
          <w:sz w:val="21"/>
        </w:rPr>
        <w:t>unlikely </w:t>
      </w:r>
      <w:r>
        <w:rPr>
          <w:w w:val="105"/>
          <w:sz w:val="21"/>
        </w:rPr>
        <w:t>to be an </w:t>
      </w:r>
      <w:r>
        <w:rPr>
          <w:spacing w:val="-3"/>
          <w:w w:val="105"/>
          <w:sz w:val="21"/>
        </w:rPr>
        <w:t>incentive for </w:t>
      </w:r>
      <w:r>
        <w:rPr>
          <w:w w:val="105"/>
          <w:sz w:val="21"/>
        </w:rPr>
        <w:t>people to </w:t>
      </w:r>
      <w:r>
        <w:rPr>
          <w:spacing w:val="-3"/>
          <w:w w:val="105"/>
          <w:sz w:val="21"/>
        </w:rPr>
        <w:t>commit </w:t>
      </w:r>
      <w:r>
        <w:rPr>
          <w:w w:val="105"/>
          <w:sz w:val="21"/>
        </w:rPr>
        <w:t>an unlawful </w:t>
      </w:r>
      <w:r>
        <w:rPr>
          <w:spacing w:val="-4"/>
          <w:w w:val="105"/>
          <w:sz w:val="21"/>
        </w:rPr>
        <w:t>killing. </w:t>
      </w:r>
      <w:r>
        <w:rPr>
          <w:w w:val="105"/>
          <w:sz w:val="21"/>
        </w:rPr>
        <w:t>While it is open to the court to</w:t>
      </w:r>
      <w:r>
        <w:rPr>
          <w:spacing w:val="-10"/>
          <w:w w:val="105"/>
          <w:sz w:val="21"/>
        </w:rPr>
        <w:t> </w:t>
      </w:r>
      <w:r>
        <w:rPr>
          <w:spacing w:val="-3"/>
          <w:w w:val="105"/>
          <w:sz w:val="21"/>
        </w:rPr>
        <w:t>infer</w:t>
      </w:r>
      <w:r>
        <w:rPr>
          <w:spacing w:val="-9"/>
          <w:w w:val="105"/>
          <w:sz w:val="21"/>
        </w:rPr>
        <w:t> </w:t>
      </w:r>
      <w:r>
        <w:rPr>
          <w:spacing w:val="-3"/>
          <w:w w:val="105"/>
          <w:sz w:val="21"/>
        </w:rPr>
        <w:t>that</w:t>
      </w:r>
      <w:r>
        <w:rPr>
          <w:spacing w:val="-9"/>
          <w:w w:val="105"/>
          <w:sz w:val="21"/>
        </w:rPr>
        <w:t> </w:t>
      </w:r>
      <w:r>
        <w:rPr>
          <w:w w:val="105"/>
          <w:sz w:val="21"/>
        </w:rPr>
        <w:t>a</w:t>
      </w:r>
      <w:r>
        <w:rPr>
          <w:spacing w:val="-9"/>
          <w:w w:val="105"/>
          <w:sz w:val="21"/>
        </w:rPr>
        <w:t> </w:t>
      </w:r>
      <w:r>
        <w:rPr>
          <w:w w:val="105"/>
          <w:sz w:val="21"/>
        </w:rPr>
        <w:t>perpetrator</w:t>
      </w:r>
      <w:r>
        <w:rPr>
          <w:spacing w:val="-10"/>
          <w:w w:val="105"/>
          <w:sz w:val="21"/>
        </w:rPr>
        <w:t> </w:t>
      </w:r>
      <w:r>
        <w:rPr>
          <w:w w:val="105"/>
          <w:sz w:val="21"/>
        </w:rPr>
        <w:t>must</w:t>
      </w:r>
      <w:r>
        <w:rPr>
          <w:spacing w:val="-9"/>
          <w:w w:val="105"/>
          <w:sz w:val="21"/>
        </w:rPr>
        <w:t> </w:t>
      </w:r>
      <w:r>
        <w:rPr>
          <w:spacing w:val="-3"/>
          <w:w w:val="105"/>
          <w:sz w:val="21"/>
        </w:rPr>
        <w:t>have</w:t>
      </w:r>
      <w:r>
        <w:rPr>
          <w:spacing w:val="-9"/>
          <w:w w:val="105"/>
          <w:sz w:val="21"/>
        </w:rPr>
        <w:t> </w:t>
      </w:r>
      <w:r>
        <w:rPr>
          <w:w w:val="105"/>
          <w:sz w:val="21"/>
        </w:rPr>
        <w:t>been</w:t>
      </w:r>
      <w:r>
        <w:rPr>
          <w:spacing w:val="-9"/>
          <w:w w:val="105"/>
          <w:sz w:val="21"/>
        </w:rPr>
        <w:t> </w:t>
      </w:r>
      <w:r>
        <w:rPr>
          <w:w w:val="105"/>
          <w:sz w:val="21"/>
        </w:rPr>
        <w:t>mentally</w:t>
      </w:r>
      <w:r>
        <w:rPr>
          <w:spacing w:val="-10"/>
          <w:w w:val="105"/>
          <w:sz w:val="21"/>
        </w:rPr>
        <w:t> </w:t>
      </w:r>
      <w:r>
        <w:rPr>
          <w:spacing w:val="-8"/>
          <w:w w:val="105"/>
          <w:sz w:val="21"/>
        </w:rPr>
        <w:t>ill,</w:t>
      </w:r>
      <w:r>
        <w:rPr>
          <w:spacing w:val="-8"/>
          <w:w w:val="105"/>
          <w:position w:val="7"/>
          <w:sz w:val="12"/>
        </w:rPr>
        <w:t>113</w:t>
      </w:r>
      <w:r>
        <w:rPr>
          <w:spacing w:val="-7"/>
          <w:w w:val="105"/>
          <w:position w:val="7"/>
          <w:sz w:val="12"/>
        </w:rPr>
        <w:t> </w:t>
      </w:r>
      <w:r>
        <w:rPr>
          <w:w w:val="105"/>
          <w:sz w:val="21"/>
        </w:rPr>
        <w:t>it</w:t>
      </w:r>
      <w:r>
        <w:rPr>
          <w:spacing w:val="-10"/>
          <w:w w:val="105"/>
          <w:sz w:val="21"/>
        </w:rPr>
        <w:t> </w:t>
      </w:r>
      <w:r>
        <w:rPr>
          <w:w w:val="105"/>
          <w:sz w:val="21"/>
        </w:rPr>
        <w:t>is</w:t>
      </w:r>
      <w:r>
        <w:rPr>
          <w:spacing w:val="-9"/>
          <w:w w:val="105"/>
          <w:sz w:val="21"/>
        </w:rPr>
        <w:t> </w:t>
      </w:r>
      <w:r>
        <w:rPr>
          <w:w w:val="105"/>
          <w:sz w:val="21"/>
        </w:rPr>
        <w:t>difficult</w:t>
      </w:r>
      <w:r>
        <w:rPr>
          <w:spacing w:val="-9"/>
          <w:w w:val="105"/>
          <w:sz w:val="21"/>
        </w:rPr>
        <w:t> </w:t>
      </w:r>
      <w:r>
        <w:rPr>
          <w:w w:val="105"/>
          <w:sz w:val="21"/>
        </w:rPr>
        <w:t>in</w:t>
      </w:r>
      <w:r>
        <w:rPr>
          <w:spacing w:val="-9"/>
          <w:w w:val="105"/>
          <w:sz w:val="21"/>
        </w:rPr>
        <w:t> </w:t>
      </w:r>
      <w:r>
        <w:rPr>
          <w:w w:val="105"/>
          <w:sz w:val="21"/>
        </w:rPr>
        <w:t>practice</w:t>
      </w:r>
      <w:r>
        <w:rPr>
          <w:spacing w:val="-10"/>
          <w:w w:val="105"/>
          <w:sz w:val="21"/>
        </w:rPr>
        <w:t> </w:t>
      </w:r>
      <w:r>
        <w:rPr>
          <w:w w:val="105"/>
          <w:sz w:val="21"/>
        </w:rPr>
        <w:t>to</w:t>
      </w:r>
      <w:r>
        <w:rPr>
          <w:spacing w:val="-9"/>
          <w:w w:val="105"/>
          <w:sz w:val="21"/>
        </w:rPr>
        <w:t> </w:t>
      </w:r>
      <w:r>
        <w:rPr>
          <w:spacing w:val="-3"/>
          <w:w w:val="105"/>
          <w:sz w:val="21"/>
        </w:rPr>
        <w:t>prove that </w:t>
      </w:r>
      <w:r>
        <w:rPr>
          <w:w w:val="105"/>
          <w:sz w:val="21"/>
        </w:rPr>
        <w:t>a person </w:t>
      </w:r>
      <w:r>
        <w:rPr>
          <w:spacing w:val="-2"/>
          <w:w w:val="105"/>
          <w:sz w:val="21"/>
        </w:rPr>
        <w:t>has </w:t>
      </w:r>
      <w:r>
        <w:rPr>
          <w:w w:val="105"/>
          <w:sz w:val="21"/>
        </w:rPr>
        <w:t>a mental</w:t>
      </w:r>
      <w:r>
        <w:rPr>
          <w:spacing w:val="34"/>
          <w:w w:val="105"/>
          <w:sz w:val="21"/>
        </w:rPr>
        <w:t> </w:t>
      </w:r>
      <w:r>
        <w:rPr>
          <w:spacing w:val="-5"/>
          <w:w w:val="105"/>
          <w:sz w:val="21"/>
        </w:rPr>
        <w:t>impairment.</w:t>
      </w:r>
      <w:r>
        <w:rPr>
          <w:spacing w:val="-5"/>
          <w:w w:val="105"/>
          <w:position w:val="7"/>
          <w:sz w:val="12"/>
        </w:rPr>
        <w:t>114</w:t>
      </w:r>
    </w:p>
    <w:p>
      <w:pPr>
        <w:pStyle w:val="ListParagraph"/>
        <w:numPr>
          <w:ilvl w:val="1"/>
          <w:numId w:val="4"/>
        </w:numPr>
        <w:tabs>
          <w:tab w:pos="2381" w:val="left" w:leader="none"/>
          <w:tab w:pos="2382" w:val="left" w:leader="none"/>
        </w:tabs>
        <w:spacing w:line="242" w:lineRule="auto" w:before="125" w:after="0"/>
        <w:ind w:left="2381" w:right="1740" w:hanging="794"/>
        <w:jc w:val="left"/>
        <w:rPr>
          <w:sz w:val="21"/>
        </w:rPr>
      </w:pPr>
      <w:r>
        <w:rPr>
          <w:w w:val="105"/>
          <w:sz w:val="21"/>
        </w:rPr>
        <w:t>The CMIA </w:t>
      </w:r>
      <w:r>
        <w:rPr>
          <w:spacing w:val="-3"/>
          <w:w w:val="105"/>
          <w:sz w:val="21"/>
        </w:rPr>
        <w:t>replaced </w:t>
      </w:r>
      <w:r>
        <w:rPr>
          <w:w w:val="105"/>
          <w:sz w:val="21"/>
        </w:rPr>
        <w:t>the </w:t>
      </w:r>
      <w:r>
        <w:rPr>
          <w:spacing w:val="-2"/>
          <w:w w:val="105"/>
          <w:sz w:val="21"/>
        </w:rPr>
        <w:t>common </w:t>
      </w:r>
      <w:r>
        <w:rPr>
          <w:w w:val="105"/>
          <w:sz w:val="21"/>
        </w:rPr>
        <w:t>law </w:t>
      </w:r>
      <w:r>
        <w:rPr>
          <w:spacing w:val="-3"/>
          <w:w w:val="105"/>
          <w:sz w:val="21"/>
        </w:rPr>
        <w:t>defence </w:t>
      </w:r>
      <w:r>
        <w:rPr>
          <w:w w:val="105"/>
          <w:sz w:val="21"/>
        </w:rPr>
        <w:t>of insanity and deals with the process and test </w:t>
      </w:r>
      <w:r>
        <w:rPr>
          <w:spacing w:val="-3"/>
          <w:w w:val="105"/>
          <w:sz w:val="21"/>
        </w:rPr>
        <w:t>for determining </w:t>
      </w:r>
      <w:r>
        <w:rPr>
          <w:w w:val="105"/>
          <w:sz w:val="21"/>
        </w:rPr>
        <w:t>whether an </w:t>
      </w:r>
      <w:r>
        <w:rPr>
          <w:spacing w:val="-3"/>
          <w:w w:val="105"/>
          <w:sz w:val="21"/>
        </w:rPr>
        <w:t>accused </w:t>
      </w:r>
      <w:r>
        <w:rPr>
          <w:w w:val="105"/>
          <w:sz w:val="21"/>
        </w:rPr>
        <w:t>person is </w:t>
      </w:r>
      <w:r>
        <w:rPr>
          <w:spacing w:val="-2"/>
          <w:w w:val="105"/>
          <w:sz w:val="21"/>
        </w:rPr>
        <w:t>not </w:t>
      </w:r>
      <w:r>
        <w:rPr>
          <w:w w:val="105"/>
          <w:sz w:val="21"/>
        </w:rPr>
        <w:t>guilty of an </w:t>
      </w:r>
      <w:r>
        <w:rPr>
          <w:spacing w:val="-3"/>
          <w:w w:val="105"/>
          <w:sz w:val="21"/>
        </w:rPr>
        <w:t>offence </w:t>
      </w:r>
      <w:r>
        <w:rPr>
          <w:w w:val="105"/>
          <w:sz w:val="21"/>
        </w:rPr>
        <w:t>because of mental</w:t>
      </w:r>
      <w:r>
        <w:rPr>
          <w:spacing w:val="-10"/>
          <w:w w:val="105"/>
          <w:sz w:val="21"/>
        </w:rPr>
        <w:t> </w:t>
      </w:r>
      <w:r>
        <w:rPr>
          <w:spacing w:val="-3"/>
          <w:w w:val="105"/>
          <w:sz w:val="21"/>
        </w:rPr>
        <w:t>impairment,</w:t>
      </w:r>
      <w:r>
        <w:rPr>
          <w:spacing w:val="-9"/>
          <w:w w:val="105"/>
          <w:sz w:val="21"/>
        </w:rPr>
        <w:t> </w:t>
      </w:r>
      <w:r>
        <w:rPr>
          <w:w w:val="105"/>
          <w:sz w:val="21"/>
        </w:rPr>
        <w:t>which</w:t>
      </w:r>
      <w:r>
        <w:rPr>
          <w:spacing w:val="-10"/>
          <w:w w:val="105"/>
          <w:sz w:val="21"/>
        </w:rPr>
        <w:t> </w:t>
      </w:r>
      <w:r>
        <w:rPr>
          <w:spacing w:val="-3"/>
          <w:w w:val="105"/>
          <w:sz w:val="21"/>
        </w:rPr>
        <w:t>includes</w:t>
      </w:r>
      <w:r>
        <w:rPr>
          <w:spacing w:val="-9"/>
          <w:w w:val="105"/>
          <w:sz w:val="21"/>
        </w:rPr>
        <w:t> </w:t>
      </w:r>
      <w:r>
        <w:rPr>
          <w:w w:val="105"/>
          <w:sz w:val="21"/>
        </w:rPr>
        <w:t>mental</w:t>
      </w:r>
      <w:r>
        <w:rPr>
          <w:spacing w:val="-10"/>
          <w:w w:val="105"/>
          <w:sz w:val="21"/>
        </w:rPr>
        <w:t> </w:t>
      </w:r>
      <w:r>
        <w:rPr>
          <w:spacing w:val="-3"/>
          <w:w w:val="105"/>
          <w:sz w:val="21"/>
        </w:rPr>
        <w:t>illness.</w:t>
      </w:r>
      <w:r>
        <w:rPr>
          <w:spacing w:val="-9"/>
          <w:w w:val="105"/>
          <w:sz w:val="21"/>
        </w:rPr>
        <w:t> </w:t>
      </w:r>
      <w:r>
        <w:rPr>
          <w:w w:val="105"/>
          <w:sz w:val="21"/>
        </w:rPr>
        <w:t>Where</w:t>
      </w:r>
      <w:r>
        <w:rPr>
          <w:spacing w:val="-10"/>
          <w:w w:val="105"/>
          <w:sz w:val="21"/>
        </w:rPr>
        <w:t> </w:t>
      </w:r>
      <w:r>
        <w:rPr>
          <w:w w:val="105"/>
          <w:sz w:val="21"/>
        </w:rPr>
        <w:t>an</w:t>
      </w:r>
      <w:r>
        <w:rPr>
          <w:spacing w:val="-9"/>
          <w:w w:val="105"/>
          <w:sz w:val="21"/>
        </w:rPr>
        <w:t> </w:t>
      </w:r>
      <w:r>
        <w:rPr>
          <w:w w:val="105"/>
          <w:sz w:val="21"/>
        </w:rPr>
        <w:t>unlawful</w:t>
      </w:r>
      <w:r>
        <w:rPr>
          <w:spacing w:val="-10"/>
          <w:w w:val="105"/>
          <w:sz w:val="21"/>
        </w:rPr>
        <w:t> </w:t>
      </w:r>
      <w:r>
        <w:rPr>
          <w:spacing w:val="-3"/>
          <w:w w:val="105"/>
          <w:sz w:val="21"/>
        </w:rPr>
        <w:t>killer’s</w:t>
      </w:r>
      <w:r>
        <w:rPr>
          <w:spacing w:val="-9"/>
          <w:w w:val="105"/>
          <w:sz w:val="21"/>
        </w:rPr>
        <w:t> </w:t>
      </w:r>
      <w:r>
        <w:rPr>
          <w:spacing w:val="-3"/>
          <w:w w:val="105"/>
          <w:sz w:val="21"/>
        </w:rPr>
        <w:t>impairment </w:t>
      </w:r>
      <w:r>
        <w:rPr>
          <w:w w:val="105"/>
          <w:sz w:val="21"/>
        </w:rPr>
        <w:t>at</w:t>
      </w:r>
      <w:r>
        <w:rPr>
          <w:spacing w:val="-5"/>
          <w:w w:val="105"/>
          <w:sz w:val="21"/>
        </w:rPr>
        <w:t> </w:t>
      </w:r>
      <w:r>
        <w:rPr>
          <w:w w:val="105"/>
          <w:sz w:val="21"/>
        </w:rPr>
        <w:t>the</w:t>
      </w:r>
      <w:r>
        <w:rPr>
          <w:spacing w:val="-5"/>
          <w:w w:val="105"/>
          <w:sz w:val="21"/>
        </w:rPr>
        <w:t> </w:t>
      </w:r>
      <w:r>
        <w:rPr>
          <w:w w:val="105"/>
          <w:sz w:val="21"/>
        </w:rPr>
        <w:t>time</w:t>
      </w:r>
      <w:r>
        <w:rPr>
          <w:spacing w:val="-5"/>
          <w:w w:val="105"/>
          <w:sz w:val="21"/>
        </w:rPr>
        <w:t> </w:t>
      </w:r>
      <w:r>
        <w:rPr>
          <w:w w:val="105"/>
          <w:sz w:val="21"/>
        </w:rPr>
        <w:t>of</w:t>
      </w:r>
      <w:r>
        <w:rPr>
          <w:spacing w:val="-4"/>
          <w:w w:val="105"/>
          <w:sz w:val="21"/>
        </w:rPr>
        <w:t> </w:t>
      </w:r>
      <w:r>
        <w:rPr>
          <w:w w:val="105"/>
          <w:sz w:val="21"/>
        </w:rPr>
        <w:t>the</w:t>
      </w:r>
      <w:r>
        <w:rPr>
          <w:spacing w:val="-5"/>
          <w:w w:val="105"/>
          <w:sz w:val="21"/>
        </w:rPr>
        <w:t> </w:t>
      </w:r>
      <w:r>
        <w:rPr>
          <w:w w:val="105"/>
          <w:sz w:val="21"/>
        </w:rPr>
        <w:t>unlawful</w:t>
      </w:r>
      <w:r>
        <w:rPr>
          <w:spacing w:val="-5"/>
          <w:w w:val="105"/>
          <w:sz w:val="21"/>
        </w:rPr>
        <w:t> </w:t>
      </w:r>
      <w:r>
        <w:rPr>
          <w:spacing w:val="-3"/>
          <w:w w:val="105"/>
          <w:sz w:val="21"/>
        </w:rPr>
        <w:t>killing</w:t>
      </w:r>
      <w:r>
        <w:rPr>
          <w:spacing w:val="-5"/>
          <w:w w:val="105"/>
          <w:sz w:val="21"/>
        </w:rPr>
        <w:t> </w:t>
      </w:r>
      <w:r>
        <w:rPr>
          <w:w w:val="105"/>
          <w:sz w:val="21"/>
        </w:rPr>
        <w:t>affects</w:t>
      </w:r>
      <w:r>
        <w:rPr>
          <w:spacing w:val="-4"/>
          <w:w w:val="105"/>
          <w:sz w:val="21"/>
        </w:rPr>
        <w:t> </w:t>
      </w:r>
      <w:r>
        <w:rPr>
          <w:w w:val="105"/>
          <w:sz w:val="21"/>
        </w:rPr>
        <w:t>their</w:t>
      </w:r>
      <w:r>
        <w:rPr>
          <w:spacing w:val="-5"/>
          <w:w w:val="105"/>
          <w:sz w:val="21"/>
        </w:rPr>
        <w:t> </w:t>
      </w:r>
      <w:r>
        <w:rPr>
          <w:w w:val="105"/>
          <w:sz w:val="21"/>
        </w:rPr>
        <w:t>capacity</w:t>
      </w:r>
      <w:r>
        <w:rPr>
          <w:spacing w:val="-5"/>
          <w:w w:val="105"/>
          <w:sz w:val="21"/>
        </w:rPr>
        <w:t> </w:t>
      </w:r>
      <w:r>
        <w:rPr>
          <w:spacing w:val="-3"/>
          <w:w w:val="105"/>
          <w:sz w:val="21"/>
        </w:rPr>
        <w:t>to</w:t>
      </w:r>
      <w:r>
        <w:rPr>
          <w:spacing w:val="-5"/>
          <w:w w:val="105"/>
          <w:sz w:val="21"/>
        </w:rPr>
        <w:t> </w:t>
      </w:r>
      <w:r>
        <w:rPr>
          <w:spacing w:val="-3"/>
          <w:w w:val="105"/>
          <w:sz w:val="21"/>
        </w:rPr>
        <w:t>commit</w:t>
      </w:r>
      <w:r>
        <w:rPr>
          <w:spacing w:val="-4"/>
          <w:w w:val="105"/>
          <w:sz w:val="21"/>
        </w:rPr>
        <w:t> </w:t>
      </w:r>
      <w:r>
        <w:rPr>
          <w:w w:val="105"/>
          <w:sz w:val="21"/>
        </w:rPr>
        <w:t>the</w:t>
      </w:r>
      <w:r>
        <w:rPr>
          <w:spacing w:val="-5"/>
          <w:w w:val="105"/>
          <w:sz w:val="21"/>
        </w:rPr>
        <w:t> </w:t>
      </w:r>
      <w:r>
        <w:rPr>
          <w:spacing w:val="-3"/>
          <w:w w:val="105"/>
          <w:sz w:val="21"/>
        </w:rPr>
        <w:t>offence,</w:t>
      </w:r>
      <w:r>
        <w:rPr>
          <w:spacing w:val="-5"/>
          <w:w w:val="105"/>
          <w:sz w:val="21"/>
        </w:rPr>
        <w:t> </w:t>
      </w:r>
      <w:r>
        <w:rPr>
          <w:w w:val="105"/>
          <w:sz w:val="21"/>
        </w:rPr>
        <w:t>they</w:t>
      </w:r>
      <w:r>
        <w:rPr>
          <w:spacing w:val="-4"/>
          <w:w w:val="105"/>
          <w:sz w:val="21"/>
        </w:rPr>
        <w:t> </w:t>
      </w:r>
      <w:r>
        <w:rPr>
          <w:spacing w:val="-3"/>
          <w:w w:val="105"/>
          <w:sz w:val="21"/>
        </w:rPr>
        <w:t>may </w:t>
      </w:r>
      <w:r>
        <w:rPr>
          <w:w w:val="105"/>
          <w:sz w:val="21"/>
        </w:rPr>
        <w:t>be </w:t>
      </w:r>
      <w:r>
        <w:rPr>
          <w:spacing w:val="-3"/>
          <w:w w:val="105"/>
          <w:sz w:val="21"/>
        </w:rPr>
        <w:t>exempted from </w:t>
      </w:r>
      <w:r>
        <w:rPr>
          <w:w w:val="105"/>
          <w:sz w:val="21"/>
        </w:rPr>
        <w:t>the </w:t>
      </w:r>
      <w:r>
        <w:rPr>
          <w:spacing w:val="-3"/>
          <w:w w:val="105"/>
          <w:sz w:val="21"/>
        </w:rPr>
        <w:t>usual criminal </w:t>
      </w:r>
      <w:r>
        <w:rPr>
          <w:w w:val="105"/>
          <w:sz w:val="21"/>
        </w:rPr>
        <w:t>process and diverted to a specialised</w:t>
      </w:r>
      <w:r>
        <w:rPr>
          <w:spacing w:val="-36"/>
          <w:w w:val="105"/>
          <w:sz w:val="21"/>
        </w:rPr>
        <w:t> </w:t>
      </w:r>
      <w:r>
        <w:rPr>
          <w:spacing w:val="-5"/>
          <w:w w:val="105"/>
          <w:sz w:val="21"/>
        </w:rPr>
        <w:t>process.</w:t>
      </w:r>
      <w:r>
        <w:rPr>
          <w:spacing w:val="-5"/>
          <w:w w:val="105"/>
          <w:position w:val="7"/>
          <w:sz w:val="12"/>
        </w:rPr>
        <w:t>115</w:t>
      </w:r>
    </w:p>
    <w:p>
      <w:pPr>
        <w:pStyle w:val="BodyText"/>
        <w:spacing w:line="242" w:lineRule="auto" w:before="5"/>
        <w:ind w:left="2381" w:right="1557"/>
        <w:rPr>
          <w:sz w:val="12"/>
        </w:rPr>
      </w:pPr>
      <w:r>
        <w:rPr>
          <w:w w:val="105"/>
        </w:rPr>
        <w:t>This exemption </w:t>
      </w:r>
      <w:r>
        <w:rPr>
          <w:spacing w:val="-3"/>
          <w:w w:val="105"/>
        </w:rPr>
        <w:t>from </w:t>
      </w:r>
      <w:r>
        <w:rPr>
          <w:w w:val="105"/>
        </w:rPr>
        <w:t>the </w:t>
      </w:r>
      <w:r>
        <w:rPr>
          <w:spacing w:val="-3"/>
          <w:w w:val="105"/>
        </w:rPr>
        <w:t>criminal </w:t>
      </w:r>
      <w:r>
        <w:rPr>
          <w:w w:val="105"/>
        </w:rPr>
        <w:t>process is </w:t>
      </w:r>
      <w:r>
        <w:rPr>
          <w:spacing w:val="-3"/>
          <w:w w:val="105"/>
        </w:rPr>
        <w:t>founded </w:t>
      </w:r>
      <w:r>
        <w:rPr>
          <w:w w:val="105"/>
        </w:rPr>
        <w:t>on the </w:t>
      </w:r>
      <w:r>
        <w:rPr>
          <w:spacing w:val="-3"/>
          <w:w w:val="105"/>
        </w:rPr>
        <w:t>principle that </w:t>
      </w:r>
      <w:r>
        <w:rPr>
          <w:w w:val="105"/>
        </w:rPr>
        <w:t>a person should </w:t>
      </w:r>
      <w:r>
        <w:rPr>
          <w:spacing w:val="-2"/>
          <w:w w:val="105"/>
        </w:rPr>
        <w:t>not </w:t>
      </w:r>
      <w:r>
        <w:rPr>
          <w:w w:val="105"/>
        </w:rPr>
        <w:t>be held </w:t>
      </w:r>
      <w:r>
        <w:rPr>
          <w:spacing w:val="-3"/>
          <w:w w:val="105"/>
        </w:rPr>
        <w:t>criminally responsible </w:t>
      </w:r>
      <w:r>
        <w:rPr>
          <w:w w:val="105"/>
        </w:rPr>
        <w:t>and </w:t>
      </w:r>
      <w:r>
        <w:rPr>
          <w:spacing w:val="-3"/>
          <w:w w:val="105"/>
        </w:rPr>
        <w:t>punished for </w:t>
      </w:r>
      <w:r>
        <w:rPr>
          <w:w w:val="105"/>
        </w:rPr>
        <w:t>an </w:t>
      </w:r>
      <w:r>
        <w:rPr>
          <w:spacing w:val="-3"/>
          <w:w w:val="105"/>
        </w:rPr>
        <w:t>offence </w:t>
      </w:r>
      <w:r>
        <w:rPr>
          <w:w w:val="105"/>
        </w:rPr>
        <w:t>if at the time the </w:t>
      </w:r>
      <w:r>
        <w:rPr>
          <w:spacing w:val="-3"/>
          <w:w w:val="105"/>
        </w:rPr>
        <w:t>offence occurred </w:t>
      </w:r>
      <w:r>
        <w:rPr>
          <w:w w:val="105"/>
        </w:rPr>
        <w:t>they did </w:t>
      </w:r>
      <w:r>
        <w:rPr>
          <w:spacing w:val="-2"/>
          <w:w w:val="105"/>
        </w:rPr>
        <w:t>not </w:t>
      </w:r>
      <w:r>
        <w:rPr>
          <w:spacing w:val="-3"/>
          <w:w w:val="105"/>
        </w:rPr>
        <w:t>have </w:t>
      </w:r>
      <w:r>
        <w:rPr>
          <w:w w:val="105"/>
        </w:rPr>
        <w:t>the capacity to </w:t>
      </w:r>
      <w:r>
        <w:rPr>
          <w:spacing w:val="-3"/>
          <w:w w:val="105"/>
        </w:rPr>
        <w:t>commit </w:t>
      </w:r>
      <w:r>
        <w:rPr>
          <w:w w:val="105"/>
        </w:rPr>
        <w:t>the </w:t>
      </w:r>
      <w:r>
        <w:rPr>
          <w:spacing w:val="-3"/>
          <w:w w:val="105"/>
        </w:rPr>
        <w:t>offence </w:t>
      </w:r>
      <w:r>
        <w:rPr>
          <w:w w:val="105"/>
        </w:rPr>
        <w:t>and </w:t>
      </w:r>
      <w:r>
        <w:rPr>
          <w:spacing w:val="-3"/>
          <w:w w:val="105"/>
        </w:rPr>
        <w:t>were </w:t>
      </w:r>
      <w:r>
        <w:rPr>
          <w:spacing w:val="-2"/>
          <w:w w:val="105"/>
        </w:rPr>
        <w:t>not </w:t>
      </w:r>
      <w:r>
        <w:rPr>
          <w:spacing w:val="-3"/>
          <w:w w:val="105"/>
        </w:rPr>
        <w:t>morally </w:t>
      </w:r>
      <w:r>
        <w:rPr>
          <w:w w:val="105"/>
        </w:rPr>
        <w:t>blameworthy </w:t>
      </w:r>
      <w:r>
        <w:rPr>
          <w:spacing w:val="-3"/>
          <w:w w:val="105"/>
        </w:rPr>
        <w:t>for </w:t>
      </w:r>
      <w:r>
        <w:rPr>
          <w:w w:val="105"/>
        </w:rPr>
        <w:t>their actions because of a mental </w:t>
      </w:r>
      <w:r>
        <w:rPr>
          <w:spacing w:val="-5"/>
          <w:w w:val="105"/>
        </w:rPr>
        <w:t>impairment.</w:t>
      </w:r>
      <w:r>
        <w:rPr>
          <w:spacing w:val="-5"/>
          <w:w w:val="105"/>
          <w:position w:val="7"/>
          <w:sz w:val="12"/>
        </w:rPr>
        <w:t>116</w:t>
      </w:r>
    </w:p>
    <w:p>
      <w:pPr>
        <w:pStyle w:val="ListParagraph"/>
        <w:numPr>
          <w:ilvl w:val="1"/>
          <w:numId w:val="4"/>
        </w:numPr>
        <w:tabs>
          <w:tab w:pos="2381" w:val="left" w:leader="none"/>
          <w:tab w:pos="2382" w:val="left" w:leader="none"/>
        </w:tabs>
        <w:spacing w:line="242" w:lineRule="auto" w:before="125" w:after="0"/>
        <w:ind w:left="2381" w:right="1801" w:hanging="794"/>
        <w:jc w:val="left"/>
        <w:rPr>
          <w:sz w:val="21"/>
        </w:rPr>
      </w:pPr>
      <w:r>
        <w:rPr>
          <w:w w:val="105"/>
          <w:sz w:val="21"/>
        </w:rPr>
        <w:t>The CMIA seeks to </w:t>
      </w:r>
      <w:r>
        <w:rPr>
          <w:spacing w:val="-3"/>
          <w:w w:val="105"/>
          <w:sz w:val="21"/>
        </w:rPr>
        <w:t>achieve </w:t>
      </w:r>
      <w:r>
        <w:rPr>
          <w:w w:val="105"/>
          <w:sz w:val="21"/>
        </w:rPr>
        <w:t>a therapeutic </w:t>
      </w:r>
      <w:r>
        <w:rPr>
          <w:spacing w:val="-3"/>
          <w:w w:val="105"/>
          <w:sz w:val="21"/>
        </w:rPr>
        <w:t>aim </w:t>
      </w:r>
      <w:r>
        <w:rPr>
          <w:w w:val="105"/>
          <w:sz w:val="21"/>
        </w:rPr>
        <w:t>by </w:t>
      </w:r>
      <w:r>
        <w:rPr>
          <w:spacing w:val="-3"/>
          <w:w w:val="105"/>
          <w:sz w:val="21"/>
        </w:rPr>
        <w:t>promoting </w:t>
      </w:r>
      <w:r>
        <w:rPr>
          <w:w w:val="105"/>
          <w:sz w:val="21"/>
        </w:rPr>
        <w:t>an </w:t>
      </w:r>
      <w:r>
        <w:rPr>
          <w:spacing w:val="-3"/>
          <w:w w:val="105"/>
          <w:sz w:val="21"/>
        </w:rPr>
        <w:t>increased </w:t>
      </w:r>
      <w:r>
        <w:rPr>
          <w:w w:val="105"/>
          <w:sz w:val="21"/>
        </w:rPr>
        <w:t>understanding and </w:t>
      </w:r>
      <w:r>
        <w:rPr>
          <w:spacing w:val="-3"/>
          <w:w w:val="105"/>
          <w:sz w:val="21"/>
        </w:rPr>
        <w:t>tolerance </w:t>
      </w:r>
      <w:r>
        <w:rPr>
          <w:w w:val="105"/>
          <w:sz w:val="21"/>
        </w:rPr>
        <w:t>of mental </w:t>
      </w:r>
      <w:r>
        <w:rPr>
          <w:spacing w:val="-3"/>
          <w:w w:val="105"/>
          <w:sz w:val="21"/>
        </w:rPr>
        <w:t>illness that </w:t>
      </w:r>
      <w:r>
        <w:rPr>
          <w:w w:val="105"/>
          <w:sz w:val="21"/>
        </w:rPr>
        <w:t>can give rise to a mental </w:t>
      </w:r>
      <w:r>
        <w:rPr>
          <w:spacing w:val="-5"/>
          <w:w w:val="105"/>
          <w:sz w:val="21"/>
        </w:rPr>
        <w:t>impairment.</w:t>
      </w:r>
      <w:r>
        <w:rPr>
          <w:spacing w:val="-5"/>
          <w:w w:val="105"/>
          <w:position w:val="7"/>
          <w:sz w:val="12"/>
        </w:rPr>
        <w:t>117 </w:t>
      </w:r>
      <w:r>
        <w:rPr>
          <w:w w:val="105"/>
          <w:sz w:val="21"/>
        </w:rPr>
        <w:t>Exempting persons </w:t>
      </w:r>
      <w:r>
        <w:rPr>
          <w:spacing w:val="-3"/>
          <w:w w:val="105"/>
          <w:sz w:val="21"/>
        </w:rPr>
        <w:t>found </w:t>
      </w:r>
      <w:r>
        <w:rPr>
          <w:spacing w:val="-2"/>
          <w:w w:val="105"/>
          <w:sz w:val="21"/>
        </w:rPr>
        <w:t>not </w:t>
      </w:r>
      <w:r>
        <w:rPr>
          <w:w w:val="105"/>
          <w:sz w:val="21"/>
        </w:rPr>
        <w:t>guilty of an unlawful </w:t>
      </w:r>
      <w:r>
        <w:rPr>
          <w:spacing w:val="-3"/>
          <w:w w:val="105"/>
          <w:sz w:val="21"/>
        </w:rPr>
        <w:t>killing from </w:t>
      </w:r>
      <w:r>
        <w:rPr>
          <w:w w:val="105"/>
          <w:sz w:val="21"/>
        </w:rPr>
        <w:t>the </w:t>
      </w:r>
      <w:r>
        <w:rPr>
          <w:spacing w:val="-3"/>
          <w:w w:val="105"/>
          <w:sz w:val="21"/>
        </w:rPr>
        <w:t>forfeiture </w:t>
      </w:r>
      <w:r>
        <w:rPr>
          <w:w w:val="105"/>
          <w:sz w:val="21"/>
        </w:rPr>
        <w:t>rule is </w:t>
      </w:r>
      <w:r>
        <w:rPr>
          <w:spacing w:val="-3"/>
          <w:w w:val="105"/>
          <w:sz w:val="21"/>
        </w:rPr>
        <w:t>consistent </w:t>
      </w:r>
      <w:r>
        <w:rPr>
          <w:w w:val="105"/>
          <w:sz w:val="21"/>
        </w:rPr>
        <w:t>with this</w:t>
      </w:r>
      <w:r>
        <w:rPr>
          <w:spacing w:val="5"/>
          <w:w w:val="105"/>
          <w:sz w:val="21"/>
        </w:rPr>
        <w:t> </w:t>
      </w:r>
      <w:r>
        <w:rPr>
          <w:spacing w:val="-3"/>
          <w:w w:val="105"/>
          <w:sz w:val="21"/>
        </w:rPr>
        <w:t>aim.</w:t>
      </w:r>
    </w:p>
    <w:p>
      <w:pPr>
        <w:pStyle w:val="ListParagraph"/>
        <w:numPr>
          <w:ilvl w:val="1"/>
          <w:numId w:val="4"/>
        </w:numPr>
        <w:tabs>
          <w:tab w:pos="2380" w:val="left" w:leader="none"/>
          <w:tab w:pos="2381" w:val="left" w:leader="none"/>
        </w:tabs>
        <w:spacing w:line="242" w:lineRule="auto" w:before="124" w:after="0"/>
        <w:ind w:left="2380" w:right="1613" w:hanging="793"/>
        <w:jc w:val="left"/>
        <w:rPr>
          <w:sz w:val="21"/>
        </w:rPr>
      </w:pPr>
      <w:r>
        <w:rPr>
          <w:spacing w:val="-4"/>
          <w:w w:val="105"/>
          <w:sz w:val="21"/>
        </w:rPr>
        <w:t>However,</w:t>
      </w:r>
      <w:r>
        <w:rPr>
          <w:spacing w:val="-10"/>
          <w:w w:val="105"/>
          <w:sz w:val="21"/>
        </w:rPr>
        <w:t> </w:t>
      </w:r>
      <w:r>
        <w:rPr>
          <w:w w:val="105"/>
          <w:sz w:val="21"/>
        </w:rPr>
        <w:t>mental</w:t>
      </w:r>
      <w:r>
        <w:rPr>
          <w:spacing w:val="-10"/>
          <w:w w:val="105"/>
          <w:sz w:val="21"/>
        </w:rPr>
        <w:t> </w:t>
      </w:r>
      <w:r>
        <w:rPr>
          <w:spacing w:val="-3"/>
          <w:w w:val="105"/>
          <w:sz w:val="21"/>
        </w:rPr>
        <w:t>impairment</w:t>
      </w:r>
      <w:r>
        <w:rPr>
          <w:spacing w:val="-9"/>
          <w:w w:val="105"/>
          <w:sz w:val="21"/>
        </w:rPr>
        <w:t> </w:t>
      </w:r>
      <w:r>
        <w:rPr>
          <w:w w:val="105"/>
          <w:sz w:val="21"/>
        </w:rPr>
        <w:t>is</w:t>
      </w:r>
      <w:r>
        <w:rPr>
          <w:spacing w:val="-10"/>
          <w:w w:val="105"/>
          <w:sz w:val="21"/>
        </w:rPr>
        <w:t> </w:t>
      </w:r>
      <w:r>
        <w:rPr>
          <w:w w:val="105"/>
          <w:sz w:val="21"/>
        </w:rPr>
        <w:t>difficult</w:t>
      </w:r>
      <w:r>
        <w:rPr>
          <w:spacing w:val="-9"/>
          <w:w w:val="105"/>
          <w:sz w:val="21"/>
        </w:rPr>
        <w:t> </w:t>
      </w:r>
      <w:r>
        <w:rPr>
          <w:w w:val="105"/>
          <w:sz w:val="21"/>
        </w:rPr>
        <w:t>to</w:t>
      </w:r>
      <w:r>
        <w:rPr>
          <w:spacing w:val="-10"/>
          <w:w w:val="105"/>
          <w:sz w:val="21"/>
        </w:rPr>
        <w:t> </w:t>
      </w:r>
      <w:r>
        <w:rPr>
          <w:spacing w:val="-3"/>
          <w:w w:val="105"/>
          <w:sz w:val="21"/>
        </w:rPr>
        <w:t>demonstrate</w:t>
      </w:r>
      <w:r>
        <w:rPr>
          <w:spacing w:val="-9"/>
          <w:w w:val="105"/>
          <w:sz w:val="21"/>
        </w:rPr>
        <w:t> </w:t>
      </w:r>
      <w:r>
        <w:rPr>
          <w:w w:val="105"/>
          <w:sz w:val="21"/>
        </w:rPr>
        <w:t>and</w:t>
      </w:r>
      <w:r>
        <w:rPr>
          <w:spacing w:val="-10"/>
          <w:w w:val="105"/>
          <w:sz w:val="21"/>
        </w:rPr>
        <w:t> </w:t>
      </w:r>
      <w:r>
        <w:rPr>
          <w:w w:val="105"/>
          <w:sz w:val="21"/>
        </w:rPr>
        <w:t>applies</w:t>
      </w:r>
      <w:r>
        <w:rPr>
          <w:spacing w:val="-9"/>
          <w:w w:val="105"/>
          <w:sz w:val="21"/>
        </w:rPr>
        <w:t> </w:t>
      </w:r>
      <w:r>
        <w:rPr>
          <w:w w:val="105"/>
          <w:sz w:val="21"/>
        </w:rPr>
        <w:t>only</w:t>
      </w:r>
      <w:r>
        <w:rPr>
          <w:spacing w:val="-10"/>
          <w:w w:val="105"/>
          <w:sz w:val="21"/>
        </w:rPr>
        <w:t> </w:t>
      </w:r>
      <w:r>
        <w:rPr>
          <w:w w:val="105"/>
          <w:sz w:val="21"/>
        </w:rPr>
        <w:t>to</w:t>
      </w:r>
      <w:r>
        <w:rPr>
          <w:spacing w:val="-9"/>
          <w:w w:val="105"/>
          <w:sz w:val="21"/>
        </w:rPr>
        <w:t> </w:t>
      </w:r>
      <w:r>
        <w:rPr>
          <w:w w:val="105"/>
          <w:sz w:val="21"/>
        </w:rPr>
        <w:t>a</w:t>
      </w:r>
      <w:r>
        <w:rPr>
          <w:spacing w:val="-10"/>
          <w:w w:val="105"/>
          <w:sz w:val="21"/>
        </w:rPr>
        <w:t> </w:t>
      </w:r>
      <w:r>
        <w:rPr>
          <w:w w:val="105"/>
          <w:sz w:val="21"/>
        </w:rPr>
        <w:t>specific</w:t>
      </w:r>
      <w:r>
        <w:rPr>
          <w:spacing w:val="-9"/>
          <w:w w:val="105"/>
          <w:sz w:val="21"/>
        </w:rPr>
        <w:t> </w:t>
      </w:r>
      <w:r>
        <w:rPr>
          <w:w w:val="105"/>
          <w:sz w:val="21"/>
        </w:rPr>
        <w:t>class of offenders. The CMIA </w:t>
      </w:r>
      <w:r>
        <w:rPr>
          <w:spacing w:val="-2"/>
          <w:w w:val="105"/>
          <w:sz w:val="21"/>
        </w:rPr>
        <w:t>has </w:t>
      </w:r>
      <w:r>
        <w:rPr>
          <w:w w:val="105"/>
          <w:sz w:val="21"/>
        </w:rPr>
        <w:t>adopted the </w:t>
      </w:r>
      <w:r>
        <w:rPr>
          <w:spacing w:val="-2"/>
          <w:w w:val="105"/>
          <w:sz w:val="21"/>
        </w:rPr>
        <w:t>common </w:t>
      </w:r>
      <w:r>
        <w:rPr>
          <w:w w:val="105"/>
          <w:sz w:val="21"/>
        </w:rPr>
        <w:t>law test </w:t>
      </w:r>
      <w:r>
        <w:rPr>
          <w:spacing w:val="-3"/>
          <w:w w:val="105"/>
          <w:sz w:val="21"/>
        </w:rPr>
        <w:t>for establishing </w:t>
      </w:r>
      <w:r>
        <w:rPr>
          <w:w w:val="105"/>
          <w:sz w:val="21"/>
        </w:rPr>
        <w:t>the</w:t>
      </w:r>
      <w:r>
        <w:rPr>
          <w:spacing w:val="11"/>
          <w:w w:val="105"/>
          <w:sz w:val="21"/>
        </w:rPr>
        <w:t> </w:t>
      </w:r>
      <w:r>
        <w:rPr>
          <w:spacing w:val="-3"/>
          <w:w w:val="105"/>
          <w:sz w:val="21"/>
        </w:rPr>
        <w:t>defence</w:t>
      </w:r>
    </w:p>
    <w:p>
      <w:pPr>
        <w:pStyle w:val="BodyText"/>
        <w:spacing w:line="242" w:lineRule="auto" w:before="2"/>
        <w:ind w:left="2380" w:right="1958"/>
      </w:pPr>
      <w:r>
        <w:rPr/>
        <w:t>of mental </w:t>
      </w:r>
      <w:r>
        <w:rPr>
          <w:spacing w:val="-3"/>
        </w:rPr>
        <w:t>impairment,  </w:t>
      </w:r>
      <w:r>
        <w:rPr/>
        <w:t>known as the M’Naghten Rules. In order to establish the </w:t>
      </w:r>
      <w:r>
        <w:rPr>
          <w:spacing w:val="-3"/>
        </w:rPr>
        <w:t>defence       </w:t>
      </w:r>
      <w:r>
        <w:rPr/>
        <w:t>it must be </w:t>
      </w:r>
      <w:r>
        <w:rPr>
          <w:spacing w:val="-3"/>
        </w:rPr>
        <w:t>proven that </w:t>
      </w:r>
      <w:r>
        <w:rPr/>
        <w:t>at the time of </w:t>
      </w:r>
      <w:r>
        <w:rPr>
          <w:spacing w:val="-3"/>
        </w:rPr>
        <w:t>committing </w:t>
      </w:r>
      <w:r>
        <w:rPr/>
        <w:t>the causative act they </w:t>
      </w:r>
      <w:r>
        <w:rPr>
          <w:spacing w:val="-3"/>
        </w:rPr>
        <w:t>were  labouring  </w:t>
      </w:r>
      <w:r>
        <w:rPr/>
        <w:t>under </w:t>
      </w:r>
      <w:r>
        <w:rPr>
          <w:spacing w:val="-3"/>
        </w:rPr>
        <w:t>such </w:t>
      </w:r>
      <w:r>
        <w:rPr/>
        <w:t>a defect of reason </w:t>
      </w:r>
      <w:r>
        <w:rPr>
          <w:spacing w:val="-3"/>
        </w:rPr>
        <w:t>from </w:t>
      </w:r>
      <w:r>
        <w:rPr/>
        <w:t>disease of the </w:t>
      </w:r>
      <w:r>
        <w:rPr>
          <w:spacing w:val="-3"/>
        </w:rPr>
        <w:t>mind </w:t>
      </w:r>
      <w:r>
        <w:rPr/>
        <w:t>as to </w:t>
      </w:r>
      <w:r>
        <w:rPr>
          <w:spacing w:val="-2"/>
        </w:rPr>
        <w:t>not </w:t>
      </w:r>
      <w:r>
        <w:rPr/>
        <w:t>know the </w:t>
      </w:r>
      <w:r>
        <w:rPr>
          <w:spacing w:val="-3"/>
        </w:rPr>
        <w:t>nature </w:t>
      </w:r>
      <w:r>
        <w:rPr/>
        <w:t>and quality of the act they </w:t>
      </w:r>
      <w:r>
        <w:rPr>
          <w:spacing w:val="-3"/>
        </w:rPr>
        <w:t>were </w:t>
      </w:r>
      <w:r>
        <w:rPr>
          <w:spacing w:val="-2"/>
        </w:rPr>
        <w:t>doing,  </w:t>
      </w:r>
      <w:r>
        <w:rPr/>
        <w:t>or if they did </w:t>
      </w:r>
      <w:r>
        <w:rPr>
          <w:spacing w:val="-4"/>
        </w:rPr>
        <w:t>know,  </w:t>
      </w:r>
      <w:r>
        <w:rPr/>
        <w:t>then they must </w:t>
      </w:r>
      <w:r>
        <w:rPr>
          <w:spacing w:val="-2"/>
        </w:rPr>
        <w:t>not  </w:t>
      </w:r>
      <w:r>
        <w:rPr>
          <w:spacing w:val="-3"/>
        </w:rPr>
        <w:t>have  </w:t>
      </w:r>
      <w:r>
        <w:rPr/>
        <w:t>known  </w:t>
      </w:r>
      <w:r>
        <w:rPr>
          <w:spacing w:val="-3"/>
        </w:rPr>
        <w:t>that  </w:t>
      </w:r>
      <w:r>
        <w:rPr/>
        <w:t>the act was </w:t>
      </w:r>
      <w:r>
        <w:rPr>
          <w:spacing w:val="-6"/>
        </w:rPr>
        <w:t>wrong.</w:t>
      </w:r>
      <w:r>
        <w:rPr>
          <w:spacing w:val="-6"/>
          <w:position w:val="7"/>
          <w:sz w:val="12"/>
        </w:rPr>
        <w:t>118</w:t>
      </w:r>
      <w:r>
        <w:rPr>
          <w:spacing w:val="15"/>
          <w:position w:val="7"/>
          <w:sz w:val="12"/>
        </w:rPr>
        <w:t> </w:t>
      </w:r>
      <w:r>
        <w:rPr>
          <w:spacing w:val="-3"/>
        </w:rPr>
        <w:t>Therefore,  </w:t>
      </w:r>
      <w:r>
        <w:rPr/>
        <w:t>where an unlawful </w:t>
      </w:r>
      <w:r>
        <w:rPr>
          <w:spacing w:val="-3"/>
        </w:rPr>
        <w:t>killer  </w:t>
      </w:r>
      <w:r>
        <w:rPr/>
        <w:t>is </w:t>
      </w:r>
      <w:r>
        <w:rPr>
          <w:spacing w:val="-3"/>
        </w:rPr>
        <w:t>conscious  that  </w:t>
      </w:r>
      <w:r>
        <w:rPr/>
        <w:t>an act is  one they should </w:t>
      </w:r>
      <w:r>
        <w:rPr>
          <w:spacing w:val="-2"/>
        </w:rPr>
        <w:t>not </w:t>
      </w:r>
      <w:r>
        <w:rPr/>
        <w:t>be </w:t>
      </w:r>
      <w:r>
        <w:rPr>
          <w:spacing w:val="-2"/>
        </w:rPr>
        <w:t>doing, </w:t>
      </w:r>
      <w:r>
        <w:rPr/>
        <w:t>then despite </w:t>
      </w:r>
      <w:r>
        <w:rPr>
          <w:spacing w:val="-3"/>
        </w:rPr>
        <w:t>any </w:t>
      </w:r>
      <w:r>
        <w:rPr/>
        <w:t>mental </w:t>
      </w:r>
      <w:r>
        <w:rPr>
          <w:spacing w:val="-3"/>
        </w:rPr>
        <w:t>condition </w:t>
      </w:r>
      <w:r>
        <w:rPr/>
        <w:t>they </w:t>
      </w:r>
      <w:r>
        <w:rPr>
          <w:spacing w:val="-3"/>
        </w:rPr>
        <w:t>might </w:t>
      </w:r>
      <w:r>
        <w:rPr/>
        <w:t>be </w:t>
      </w:r>
      <w:r>
        <w:rPr>
          <w:spacing w:val="-3"/>
        </w:rPr>
        <w:t>suffering, </w:t>
      </w:r>
      <w:r>
        <w:rPr/>
        <w:t>they </w:t>
      </w:r>
      <w:r>
        <w:rPr>
          <w:spacing w:val="-3"/>
        </w:rPr>
        <w:t>will </w:t>
      </w:r>
      <w:r>
        <w:rPr/>
        <w:t>be held </w:t>
      </w:r>
      <w:r>
        <w:rPr>
          <w:spacing w:val="-3"/>
        </w:rPr>
        <w:t>criminally  responsible  </w:t>
      </w:r>
      <w:r>
        <w:rPr/>
        <w:t>and </w:t>
      </w:r>
      <w:r>
        <w:rPr>
          <w:spacing w:val="-3"/>
        </w:rPr>
        <w:t>will</w:t>
      </w:r>
      <w:r>
        <w:rPr>
          <w:spacing w:val="41"/>
        </w:rPr>
        <w:t> </w:t>
      </w:r>
      <w:r>
        <w:rPr/>
        <w:t>be subject to the application of the </w:t>
      </w:r>
      <w:r>
        <w:rPr>
          <w:spacing w:val="-3"/>
        </w:rPr>
        <w:t>forfeiture</w:t>
      </w:r>
      <w:r>
        <w:rPr>
          <w:spacing w:val="8"/>
        </w:rPr>
        <w:t> </w:t>
      </w:r>
      <w:r>
        <w:rPr>
          <w:spacing w:val="-3"/>
        </w:rPr>
        <w:t>rule.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8"/>
        </w:rPr>
      </w:pPr>
      <w:r>
        <w:rPr/>
        <w:pict>
          <v:line style="position:absolute;mso-position-horizontal-relative:page;mso-position-vertical-relative:paragraph;z-index:1136;mso-wrap-distance-left:0;mso-wrap-distance-right:0" from="79.370102pt,19.806065pt" to="515.905102pt,19.806065pt" stroked="true" strokeweight="1pt" strokecolor="#f9ceca">
            <v:stroke dashstyle="solid"/>
            <w10:wrap type="topAndBottom"/>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8"/>
        </w:rPr>
      </w:pPr>
    </w:p>
    <w:p>
      <w:pPr>
        <w:spacing w:before="99"/>
        <w:ind w:left="720" w:right="0" w:firstLine="0"/>
        <w:jc w:val="left"/>
        <w:rPr>
          <w:b/>
          <w:sz w:val="24"/>
        </w:rPr>
      </w:pPr>
      <w:r>
        <w:rPr/>
        <w:pict>
          <v:shape style="position:absolute;margin-left:77.689789pt;margin-top:-54.415619pt;width:425pt;height:71.5pt;mso-position-horizontal-relative:page;mso-position-vertical-relative:paragraph;z-index:320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
                    <w:gridCol w:w="7968"/>
                  </w:tblGrid>
                  <w:tr>
                    <w:trPr>
                      <w:trHeight w:val="154" w:hRule="atLeast"/>
                    </w:trPr>
                    <w:tc>
                      <w:tcPr>
                        <w:tcW w:w="532" w:type="dxa"/>
                      </w:tcPr>
                      <w:p>
                        <w:pPr>
                          <w:pStyle w:val="TableParagraph"/>
                          <w:spacing w:line="135" w:lineRule="exact" w:before="0"/>
                          <w:ind w:left="33"/>
                          <w:rPr>
                            <w:sz w:val="13"/>
                          </w:rPr>
                        </w:pPr>
                        <w:r>
                          <w:rPr>
                            <w:w w:val="110"/>
                            <w:sz w:val="13"/>
                          </w:rPr>
                          <w:t>111</w:t>
                        </w:r>
                      </w:p>
                    </w:tc>
                    <w:tc>
                      <w:tcPr>
                        <w:tcW w:w="7968" w:type="dxa"/>
                      </w:tcPr>
                      <w:p>
                        <w:pPr>
                          <w:pStyle w:val="TableParagraph"/>
                          <w:spacing w:line="135" w:lineRule="exact" w:before="0"/>
                          <w:ind w:left="295"/>
                          <w:rPr>
                            <w:sz w:val="13"/>
                          </w:rPr>
                        </w:pPr>
                        <w:r>
                          <w:rPr>
                            <w:w w:val="105"/>
                            <w:sz w:val="13"/>
                          </w:rPr>
                          <w:t>Janet Ruffles, </w:t>
                        </w:r>
                        <w:r>
                          <w:rPr>
                            <w:i/>
                            <w:w w:val="105"/>
                            <w:sz w:val="13"/>
                          </w:rPr>
                          <w:t>The Management of Forensic Patients in Victoria: The More Things Change, The More They Remain the Same </w:t>
                        </w:r>
                        <w:r>
                          <w:rPr>
                            <w:w w:val="105"/>
                            <w:sz w:val="13"/>
                          </w:rPr>
                          <w:t>(PhD Thesis,</w:t>
                        </w:r>
                      </w:p>
                    </w:tc>
                  </w:tr>
                  <w:tr>
                    <w:trPr>
                      <w:trHeight w:val="160" w:hRule="atLeast"/>
                    </w:trPr>
                    <w:tc>
                      <w:tcPr>
                        <w:tcW w:w="532" w:type="dxa"/>
                      </w:tcPr>
                      <w:p>
                        <w:pPr>
                          <w:pStyle w:val="TableParagraph"/>
                          <w:spacing w:before="0"/>
                          <w:rPr>
                            <w:rFonts w:ascii="Times New Roman"/>
                            <w:sz w:val="10"/>
                          </w:rPr>
                        </w:pPr>
                      </w:p>
                    </w:tc>
                    <w:tc>
                      <w:tcPr>
                        <w:tcW w:w="7968" w:type="dxa"/>
                      </w:tcPr>
                      <w:p>
                        <w:pPr>
                          <w:pStyle w:val="TableParagraph"/>
                          <w:spacing w:line="137" w:lineRule="exact" w:before="2"/>
                          <w:ind w:left="295"/>
                          <w:rPr>
                            <w:sz w:val="13"/>
                          </w:rPr>
                        </w:pPr>
                        <w:r>
                          <w:rPr>
                            <w:w w:val="105"/>
                            <w:sz w:val="13"/>
                          </w:rPr>
                          <w:t>Monash University, 2010) 122.</w:t>
                        </w:r>
                      </w:p>
                    </w:tc>
                  </w:tr>
                  <w:tr>
                    <w:trPr>
                      <w:trHeight w:val="159" w:hRule="atLeast"/>
                    </w:trPr>
                    <w:tc>
                      <w:tcPr>
                        <w:tcW w:w="532" w:type="dxa"/>
                      </w:tcPr>
                      <w:p>
                        <w:pPr>
                          <w:pStyle w:val="TableParagraph"/>
                          <w:spacing w:line="137" w:lineRule="exact" w:before="2"/>
                          <w:ind w:left="33"/>
                          <w:rPr>
                            <w:sz w:val="13"/>
                          </w:rPr>
                        </w:pPr>
                        <w:r>
                          <w:rPr>
                            <w:w w:val="110"/>
                            <w:sz w:val="13"/>
                          </w:rPr>
                          <w:t>112</w:t>
                        </w:r>
                      </w:p>
                    </w:tc>
                    <w:tc>
                      <w:tcPr>
                        <w:tcW w:w="7968" w:type="dxa"/>
                      </w:tcPr>
                      <w:p>
                        <w:pPr>
                          <w:pStyle w:val="TableParagraph"/>
                          <w:spacing w:line="137" w:lineRule="exact" w:before="2"/>
                          <w:ind w:left="295"/>
                          <w:rPr>
                            <w:sz w:val="13"/>
                          </w:rPr>
                        </w:pPr>
                        <w:r>
                          <w:rPr>
                            <w:w w:val="105"/>
                            <w:sz w:val="13"/>
                          </w:rPr>
                          <w:t>Ibid 160.</w:t>
                        </w:r>
                      </w:p>
                    </w:tc>
                  </w:tr>
                  <w:tr>
                    <w:trPr>
                      <w:trHeight w:val="160" w:hRule="atLeast"/>
                    </w:trPr>
                    <w:tc>
                      <w:tcPr>
                        <w:tcW w:w="532" w:type="dxa"/>
                      </w:tcPr>
                      <w:p>
                        <w:pPr>
                          <w:pStyle w:val="TableParagraph"/>
                          <w:spacing w:line="137" w:lineRule="exact" w:before="2"/>
                          <w:ind w:left="33"/>
                          <w:rPr>
                            <w:sz w:val="13"/>
                          </w:rPr>
                        </w:pPr>
                        <w:r>
                          <w:rPr>
                            <w:w w:val="110"/>
                            <w:sz w:val="13"/>
                          </w:rPr>
                          <w:t>113</w:t>
                        </w:r>
                      </w:p>
                    </w:tc>
                    <w:tc>
                      <w:tcPr>
                        <w:tcW w:w="7968" w:type="dxa"/>
                      </w:tcPr>
                      <w:p>
                        <w:pPr>
                          <w:pStyle w:val="TableParagraph"/>
                          <w:spacing w:line="137" w:lineRule="exact" w:before="2"/>
                          <w:ind w:left="295"/>
                          <w:rPr>
                            <w:sz w:val="13"/>
                          </w:rPr>
                        </w:pPr>
                        <w:r>
                          <w:rPr>
                            <w:i/>
                            <w:w w:val="105"/>
                            <w:sz w:val="13"/>
                          </w:rPr>
                          <w:t>Re Pitts </w:t>
                        </w:r>
                        <w:r>
                          <w:rPr>
                            <w:w w:val="105"/>
                            <w:sz w:val="13"/>
                          </w:rPr>
                          <w:t>[1931] 1 Ch 546.</w:t>
                        </w:r>
                      </w:p>
                    </w:tc>
                  </w:tr>
                  <w:tr>
                    <w:trPr>
                      <w:trHeight w:val="160" w:hRule="atLeast"/>
                    </w:trPr>
                    <w:tc>
                      <w:tcPr>
                        <w:tcW w:w="532" w:type="dxa"/>
                      </w:tcPr>
                      <w:p>
                        <w:pPr>
                          <w:pStyle w:val="TableParagraph"/>
                          <w:spacing w:line="137" w:lineRule="exact" w:before="2"/>
                          <w:ind w:left="33"/>
                          <w:rPr>
                            <w:sz w:val="13"/>
                          </w:rPr>
                        </w:pPr>
                        <w:r>
                          <w:rPr>
                            <w:w w:val="110"/>
                            <w:sz w:val="13"/>
                          </w:rPr>
                          <w:t>114</w:t>
                        </w:r>
                      </w:p>
                    </w:tc>
                    <w:tc>
                      <w:tcPr>
                        <w:tcW w:w="7968" w:type="dxa"/>
                      </w:tcPr>
                      <w:p>
                        <w:pPr>
                          <w:pStyle w:val="TableParagraph"/>
                          <w:spacing w:line="137" w:lineRule="exact" w:before="2"/>
                          <w:ind w:left="295"/>
                          <w:rPr>
                            <w:sz w:val="13"/>
                          </w:rPr>
                        </w:pPr>
                        <w:r>
                          <w:rPr>
                            <w:w w:val="105"/>
                            <w:sz w:val="13"/>
                          </w:rPr>
                          <w:t>See </w:t>
                        </w:r>
                        <w:r>
                          <w:rPr>
                            <w:i/>
                            <w:w w:val="105"/>
                            <w:sz w:val="13"/>
                          </w:rPr>
                          <w:t>Clift v Clift </w:t>
                        </w:r>
                        <w:r>
                          <w:rPr>
                            <w:w w:val="105"/>
                            <w:sz w:val="13"/>
                          </w:rPr>
                          <w:t>(1964) [1964–5] NSWR 1896.</w:t>
                        </w:r>
                      </w:p>
                    </w:tc>
                  </w:tr>
                  <w:tr>
                    <w:trPr>
                      <w:trHeight w:val="160" w:hRule="atLeast"/>
                    </w:trPr>
                    <w:tc>
                      <w:tcPr>
                        <w:tcW w:w="532" w:type="dxa"/>
                      </w:tcPr>
                      <w:p>
                        <w:pPr>
                          <w:pStyle w:val="TableParagraph"/>
                          <w:spacing w:line="137" w:lineRule="exact" w:before="2"/>
                          <w:ind w:left="33"/>
                          <w:rPr>
                            <w:sz w:val="13"/>
                          </w:rPr>
                        </w:pPr>
                        <w:r>
                          <w:rPr>
                            <w:w w:val="110"/>
                            <w:sz w:val="13"/>
                          </w:rPr>
                          <w:t>115</w:t>
                        </w:r>
                      </w:p>
                    </w:tc>
                    <w:tc>
                      <w:tcPr>
                        <w:tcW w:w="7968" w:type="dxa"/>
                      </w:tcPr>
                      <w:p>
                        <w:pPr>
                          <w:pStyle w:val="TableParagraph"/>
                          <w:spacing w:line="137" w:lineRule="exact" w:before="2"/>
                          <w:ind w:left="295"/>
                          <w:rPr>
                            <w:sz w:val="13"/>
                          </w:rPr>
                        </w:pPr>
                        <w:r>
                          <w:rPr>
                            <w:i/>
                            <w:w w:val="105"/>
                            <w:sz w:val="13"/>
                          </w:rPr>
                          <w:t>Crimes (Mental Impairment and Unfitness to be Tried) Act 1997 (Vic) </w:t>
                        </w:r>
                        <w:r>
                          <w:rPr>
                            <w:w w:val="105"/>
                            <w:sz w:val="13"/>
                          </w:rPr>
                          <w:t>s 20.</w:t>
                        </w:r>
                      </w:p>
                    </w:tc>
                  </w:tr>
                  <w:tr>
                    <w:trPr>
                      <w:trHeight w:val="159" w:hRule="atLeast"/>
                    </w:trPr>
                    <w:tc>
                      <w:tcPr>
                        <w:tcW w:w="532" w:type="dxa"/>
                      </w:tcPr>
                      <w:p>
                        <w:pPr>
                          <w:pStyle w:val="TableParagraph"/>
                          <w:spacing w:line="137" w:lineRule="exact" w:before="2"/>
                          <w:ind w:left="33"/>
                          <w:rPr>
                            <w:sz w:val="13"/>
                          </w:rPr>
                        </w:pPr>
                        <w:r>
                          <w:rPr>
                            <w:w w:val="110"/>
                            <w:sz w:val="13"/>
                          </w:rPr>
                          <w:t>116</w:t>
                        </w:r>
                      </w:p>
                    </w:tc>
                    <w:tc>
                      <w:tcPr>
                        <w:tcW w:w="7968" w:type="dxa"/>
                      </w:tcPr>
                      <w:p>
                        <w:pPr>
                          <w:pStyle w:val="TableParagraph"/>
                          <w:spacing w:line="137" w:lineRule="exact" w:before="2"/>
                          <w:ind w:left="294"/>
                          <w:rPr>
                            <w:sz w:val="13"/>
                          </w:rPr>
                        </w:pPr>
                        <w:r>
                          <w:rPr>
                            <w:w w:val="105"/>
                            <w:sz w:val="13"/>
                          </w:rPr>
                          <w:t>Victorian Law Reform Commission, above n 108, 10–11.</w:t>
                        </w:r>
                      </w:p>
                    </w:tc>
                  </w:tr>
                  <w:tr>
                    <w:trPr>
                      <w:trHeight w:val="160" w:hRule="atLeast"/>
                    </w:trPr>
                    <w:tc>
                      <w:tcPr>
                        <w:tcW w:w="532" w:type="dxa"/>
                      </w:tcPr>
                      <w:p>
                        <w:pPr>
                          <w:pStyle w:val="TableParagraph"/>
                          <w:spacing w:line="137" w:lineRule="exact" w:before="2"/>
                          <w:ind w:left="33"/>
                          <w:rPr>
                            <w:sz w:val="13"/>
                          </w:rPr>
                        </w:pPr>
                        <w:r>
                          <w:rPr>
                            <w:w w:val="110"/>
                            <w:sz w:val="13"/>
                          </w:rPr>
                          <w:t>117</w:t>
                        </w:r>
                      </w:p>
                    </w:tc>
                    <w:tc>
                      <w:tcPr>
                        <w:tcW w:w="7968" w:type="dxa"/>
                      </w:tcPr>
                      <w:p>
                        <w:pPr>
                          <w:pStyle w:val="TableParagraph"/>
                          <w:spacing w:line="137" w:lineRule="exact" w:before="2"/>
                          <w:ind w:left="294"/>
                          <w:rPr>
                            <w:sz w:val="13"/>
                          </w:rPr>
                        </w:pPr>
                        <w:r>
                          <w:rPr>
                            <w:i/>
                            <w:w w:val="105"/>
                            <w:sz w:val="13"/>
                          </w:rPr>
                          <w:t>Re LN (No 2) </w:t>
                        </w:r>
                        <w:r>
                          <w:rPr>
                            <w:w w:val="105"/>
                            <w:sz w:val="13"/>
                          </w:rPr>
                          <w:t>[2000] VSC 159R (19 April 2000).</w:t>
                        </w:r>
                      </w:p>
                    </w:tc>
                  </w:tr>
                  <w:tr>
                    <w:trPr>
                      <w:trHeight w:val="154" w:hRule="atLeast"/>
                    </w:trPr>
                    <w:tc>
                      <w:tcPr>
                        <w:tcW w:w="532" w:type="dxa"/>
                      </w:tcPr>
                      <w:p>
                        <w:pPr>
                          <w:pStyle w:val="TableParagraph"/>
                          <w:spacing w:line="132" w:lineRule="exact" w:before="2"/>
                          <w:ind w:left="33"/>
                          <w:rPr>
                            <w:sz w:val="13"/>
                          </w:rPr>
                        </w:pPr>
                        <w:r>
                          <w:rPr>
                            <w:w w:val="110"/>
                            <w:sz w:val="13"/>
                          </w:rPr>
                          <w:t>118</w:t>
                        </w:r>
                      </w:p>
                    </w:tc>
                    <w:tc>
                      <w:tcPr>
                        <w:tcW w:w="7968" w:type="dxa"/>
                      </w:tcPr>
                      <w:p>
                        <w:pPr>
                          <w:pStyle w:val="TableParagraph"/>
                          <w:spacing w:line="132" w:lineRule="exact" w:before="2"/>
                          <w:ind w:left="294"/>
                          <w:rPr>
                            <w:sz w:val="13"/>
                          </w:rPr>
                        </w:pPr>
                        <w:r>
                          <w:rPr>
                            <w:i/>
                            <w:w w:val="105"/>
                            <w:sz w:val="13"/>
                          </w:rPr>
                          <w:t>R v M’Naghten </w:t>
                        </w:r>
                        <w:r>
                          <w:rPr>
                            <w:w w:val="105"/>
                            <w:sz w:val="13"/>
                          </w:rPr>
                          <w:t>(1843) 8 ER 718.</w:t>
                        </w:r>
                      </w:p>
                    </w:tc>
                  </w:tr>
                </w:tbl>
                <w:p>
                  <w:pPr>
                    <w:pStyle w:val="BodyText"/>
                  </w:pPr>
                </w:p>
              </w:txbxContent>
            </v:textbox>
            <w10:wrap type="none"/>
          </v:shape>
        </w:pict>
      </w:r>
      <w:r>
        <w:rPr>
          <w:b/>
          <w:color w:val="EC5A4F"/>
          <w:w w:val="110"/>
          <w:sz w:val="24"/>
        </w:rPr>
        <w:t>32</w:t>
      </w:r>
    </w:p>
    <w:p>
      <w:pPr>
        <w:spacing w:after="0"/>
        <w:jc w:val="left"/>
        <w:rPr>
          <w:sz w:val="24"/>
        </w:rPr>
        <w:sectPr>
          <w:pgSz w:w="11910" w:h="16840"/>
          <w:pgMar w:header="548" w:footer="0" w:top="1560" w:bottom="280" w:left="0" w:right="0"/>
        </w:sectPr>
      </w:pPr>
    </w:p>
    <w:p>
      <w:pPr>
        <w:pStyle w:val="BodyText"/>
        <w:rPr>
          <w:b/>
          <w:sz w:val="20"/>
        </w:rPr>
      </w:pPr>
    </w:p>
    <w:p>
      <w:pPr>
        <w:pStyle w:val="BodyText"/>
        <w:spacing w:before="2"/>
        <w:rPr>
          <w:b/>
          <w:sz w:val="19"/>
        </w:rPr>
      </w:pPr>
    </w:p>
    <w:p>
      <w:pPr>
        <w:pStyle w:val="ListParagraph"/>
        <w:numPr>
          <w:ilvl w:val="1"/>
          <w:numId w:val="4"/>
        </w:numPr>
        <w:tabs>
          <w:tab w:pos="2382" w:val="left" w:leader="none"/>
        </w:tabs>
        <w:spacing w:line="242" w:lineRule="auto" w:before="96" w:after="0"/>
        <w:ind w:left="2381" w:right="1604" w:hanging="794"/>
        <w:jc w:val="both"/>
        <w:rPr>
          <w:sz w:val="21"/>
        </w:rPr>
      </w:pPr>
      <w:r>
        <w:rPr>
          <w:sz w:val="21"/>
        </w:rPr>
        <w:t>For </w:t>
      </w:r>
      <w:r>
        <w:rPr>
          <w:spacing w:val="-3"/>
          <w:sz w:val="21"/>
        </w:rPr>
        <w:t>example, </w:t>
      </w:r>
      <w:r>
        <w:rPr>
          <w:sz w:val="21"/>
        </w:rPr>
        <w:t>in </w:t>
      </w:r>
      <w:r>
        <w:rPr>
          <w:i/>
          <w:sz w:val="21"/>
        </w:rPr>
        <w:t>Clift v </w:t>
      </w:r>
      <w:r>
        <w:rPr>
          <w:i/>
          <w:spacing w:val="-5"/>
          <w:sz w:val="21"/>
        </w:rPr>
        <w:t>Clift,</w:t>
      </w:r>
      <w:r>
        <w:rPr>
          <w:spacing w:val="-5"/>
          <w:position w:val="7"/>
          <w:sz w:val="12"/>
        </w:rPr>
        <w:t>119 </w:t>
      </w:r>
      <w:r>
        <w:rPr>
          <w:sz w:val="21"/>
        </w:rPr>
        <w:t>an </w:t>
      </w:r>
      <w:r>
        <w:rPr>
          <w:spacing w:val="-3"/>
          <w:sz w:val="21"/>
        </w:rPr>
        <w:t>intellectually </w:t>
      </w:r>
      <w:r>
        <w:rPr>
          <w:sz w:val="21"/>
        </w:rPr>
        <w:t>disabled </w:t>
      </w:r>
      <w:r>
        <w:rPr>
          <w:spacing w:val="-3"/>
          <w:sz w:val="21"/>
        </w:rPr>
        <w:t>woman suffering from </w:t>
      </w:r>
      <w:r>
        <w:rPr>
          <w:sz w:val="21"/>
        </w:rPr>
        <w:t>a depressive </w:t>
      </w:r>
      <w:r>
        <w:rPr>
          <w:spacing w:val="-3"/>
          <w:sz w:val="21"/>
        </w:rPr>
        <w:t>illness </w:t>
      </w:r>
      <w:r>
        <w:rPr>
          <w:sz w:val="21"/>
        </w:rPr>
        <w:t>and </w:t>
      </w:r>
      <w:r>
        <w:rPr>
          <w:spacing w:val="-3"/>
          <w:sz w:val="21"/>
        </w:rPr>
        <w:t>delusions murdered </w:t>
      </w:r>
      <w:r>
        <w:rPr>
          <w:sz w:val="21"/>
        </w:rPr>
        <w:t>her </w:t>
      </w:r>
      <w:r>
        <w:rPr>
          <w:spacing w:val="-3"/>
          <w:sz w:val="21"/>
        </w:rPr>
        <w:t>aunt </w:t>
      </w:r>
      <w:r>
        <w:rPr>
          <w:sz w:val="21"/>
        </w:rPr>
        <w:t>and then </w:t>
      </w:r>
      <w:r>
        <w:rPr>
          <w:spacing w:val="-3"/>
          <w:sz w:val="21"/>
        </w:rPr>
        <w:t>killed herself.  </w:t>
      </w:r>
      <w:r>
        <w:rPr>
          <w:sz w:val="21"/>
        </w:rPr>
        <w:t>Medical evidence </w:t>
      </w:r>
      <w:r>
        <w:rPr>
          <w:spacing w:val="-2"/>
          <w:sz w:val="21"/>
        </w:rPr>
        <w:t>showed </w:t>
      </w:r>
      <w:r>
        <w:rPr>
          <w:spacing w:val="-3"/>
          <w:sz w:val="21"/>
        </w:rPr>
        <w:t>that </w:t>
      </w:r>
      <w:r>
        <w:rPr>
          <w:sz w:val="21"/>
        </w:rPr>
        <w:t>she knew what she was </w:t>
      </w:r>
      <w:r>
        <w:rPr>
          <w:spacing w:val="-2"/>
          <w:sz w:val="21"/>
        </w:rPr>
        <w:t>doing, </w:t>
      </w:r>
      <w:r>
        <w:rPr>
          <w:sz w:val="21"/>
        </w:rPr>
        <w:t>and knew </w:t>
      </w:r>
      <w:r>
        <w:rPr>
          <w:spacing w:val="-3"/>
          <w:sz w:val="21"/>
        </w:rPr>
        <w:t>that </w:t>
      </w:r>
      <w:r>
        <w:rPr>
          <w:sz w:val="21"/>
        </w:rPr>
        <w:t>it was </w:t>
      </w:r>
      <w:r>
        <w:rPr>
          <w:spacing w:val="-2"/>
          <w:sz w:val="21"/>
        </w:rPr>
        <w:t>wrong, </w:t>
      </w:r>
      <w:r>
        <w:rPr>
          <w:sz w:val="21"/>
        </w:rPr>
        <w:t>even though her mental </w:t>
      </w:r>
      <w:r>
        <w:rPr>
          <w:spacing w:val="-3"/>
          <w:sz w:val="21"/>
        </w:rPr>
        <w:t>condition </w:t>
      </w:r>
      <w:r>
        <w:rPr>
          <w:sz w:val="21"/>
        </w:rPr>
        <w:t>was </w:t>
      </w:r>
      <w:r>
        <w:rPr>
          <w:spacing w:val="-3"/>
          <w:sz w:val="21"/>
        </w:rPr>
        <w:t>such that </w:t>
      </w:r>
      <w:r>
        <w:rPr>
          <w:sz w:val="21"/>
        </w:rPr>
        <w:t>she was </w:t>
      </w:r>
      <w:r>
        <w:rPr>
          <w:spacing w:val="-3"/>
          <w:sz w:val="21"/>
        </w:rPr>
        <w:t>unable to refrain from  killing  </w:t>
      </w:r>
      <w:r>
        <w:rPr>
          <w:sz w:val="21"/>
        </w:rPr>
        <w:t>her </w:t>
      </w:r>
      <w:r>
        <w:rPr>
          <w:spacing w:val="-3"/>
          <w:sz w:val="21"/>
        </w:rPr>
        <w:t>aunt,</w:t>
      </w:r>
      <w:r>
        <w:rPr>
          <w:spacing w:val="41"/>
          <w:sz w:val="21"/>
        </w:rPr>
        <w:t> </w:t>
      </w:r>
      <w:r>
        <w:rPr>
          <w:sz w:val="21"/>
        </w:rPr>
        <w:t>and the </w:t>
      </w:r>
      <w:r>
        <w:rPr>
          <w:spacing w:val="-3"/>
          <w:sz w:val="21"/>
        </w:rPr>
        <w:t>forfeiture </w:t>
      </w:r>
      <w:r>
        <w:rPr>
          <w:sz w:val="21"/>
        </w:rPr>
        <w:t>rule</w:t>
      </w:r>
      <w:r>
        <w:rPr>
          <w:spacing w:val="8"/>
          <w:sz w:val="21"/>
        </w:rPr>
        <w:t> </w:t>
      </w:r>
      <w:r>
        <w:rPr>
          <w:spacing w:val="-3"/>
          <w:sz w:val="21"/>
        </w:rPr>
        <w:t>applied.</w:t>
      </w:r>
    </w:p>
    <w:p>
      <w:pPr>
        <w:pStyle w:val="ListParagraph"/>
        <w:numPr>
          <w:ilvl w:val="1"/>
          <w:numId w:val="4"/>
        </w:numPr>
        <w:tabs>
          <w:tab w:pos="2380" w:val="left" w:leader="none"/>
          <w:tab w:pos="2381" w:val="left" w:leader="none"/>
        </w:tabs>
        <w:spacing w:line="242" w:lineRule="auto" w:before="126" w:after="0"/>
        <w:ind w:left="2380" w:right="1707" w:hanging="793"/>
        <w:jc w:val="left"/>
        <w:rPr>
          <w:sz w:val="21"/>
        </w:rPr>
      </w:pPr>
      <w:r>
        <w:rPr>
          <w:w w:val="105"/>
          <w:sz w:val="21"/>
        </w:rPr>
        <w:t>In addition to being difficult to </w:t>
      </w:r>
      <w:r>
        <w:rPr>
          <w:spacing w:val="-3"/>
          <w:w w:val="105"/>
          <w:sz w:val="21"/>
        </w:rPr>
        <w:t>demonstrate, </w:t>
      </w:r>
      <w:r>
        <w:rPr>
          <w:w w:val="105"/>
          <w:sz w:val="21"/>
        </w:rPr>
        <w:t>a </w:t>
      </w:r>
      <w:r>
        <w:rPr>
          <w:spacing w:val="-3"/>
          <w:w w:val="105"/>
          <w:sz w:val="21"/>
        </w:rPr>
        <w:t>finding </w:t>
      </w:r>
      <w:r>
        <w:rPr>
          <w:w w:val="105"/>
          <w:sz w:val="21"/>
        </w:rPr>
        <w:t>of </w:t>
      </w:r>
      <w:r>
        <w:rPr>
          <w:spacing w:val="-2"/>
          <w:w w:val="105"/>
          <w:sz w:val="21"/>
        </w:rPr>
        <w:t>not </w:t>
      </w:r>
      <w:r>
        <w:rPr>
          <w:w w:val="105"/>
          <w:sz w:val="21"/>
        </w:rPr>
        <w:t>guilty by reason of mental </w:t>
      </w:r>
      <w:r>
        <w:rPr>
          <w:spacing w:val="-3"/>
          <w:w w:val="105"/>
          <w:sz w:val="21"/>
        </w:rPr>
        <w:t>impairment </w:t>
      </w:r>
      <w:r>
        <w:rPr>
          <w:spacing w:val="-2"/>
          <w:w w:val="105"/>
          <w:sz w:val="21"/>
        </w:rPr>
        <w:t>has </w:t>
      </w:r>
      <w:r>
        <w:rPr>
          <w:w w:val="105"/>
          <w:sz w:val="21"/>
        </w:rPr>
        <w:t>serious </w:t>
      </w:r>
      <w:r>
        <w:rPr>
          <w:spacing w:val="-3"/>
          <w:w w:val="105"/>
          <w:sz w:val="21"/>
        </w:rPr>
        <w:t>consequences </w:t>
      </w:r>
      <w:r>
        <w:rPr>
          <w:w w:val="105"/>
          <w:sz w:val="21"/>
        </w:rPr>
        <w:t>and is </w:t>
      </w:r>
      <w:r>
        <w:rPr>
          <w:spacing w:val="-2"/>
          <w:w w:val="105"/>
          <w:sz w:val="21"/>
        </w:rPr>
        <w:t>not </w:t>
      </w:r>
      <w:r>
        <w:rPr>
          <w:spacing w:val="-3"/>
          <w:w w:val="105"/>
          <w:sz w:val="21"/>
        </w:rPr>
        <w:t>treated lightly </w:t>
      </w:r>
      <w:r>
        <w:rPr>
          <w:w w:val="105"/>
          <w:sz w:val="21"/>
        </w:rPr>
        <w:t>by the courts. The supervision</w:t>
      </w:r>
      <w:r>
        <w:rPr>
          <w:spacing w:val="-7"/>
          <w:w w:val="105"/>
          <w:sz w:val="21"/>
        </w:rPr>
        <w:t> </w:t>
      </w:r>
      <w:r>
        <w:rPr>
          <w:w w:val="105"/>
          <w:sz w:val="21"/>
        </w:rPr>
        <w:t>process</w:t>
      </w:r>
      <w:r>
        <w:rPr>
          <w:spacing w:val="-7"/>
          <w:w w:val="105"/>
          <w:sz w:val="21"/>
        </w:rPr>
        <w:t> </w:t>
      </w:r>
      <w:r>
        <w:rPr>
          <w:w w:val="105"/>
          <w:sz w:val="21"/>
        </w:rPr>
        <w:t>under</w:t>
      </w:r>
      <w:r>
        <w:rPr>
          <w:spacing w:val="-7"/>
          <w:w w:val="105"/>
          <w:sz w:val="21"/>
        </w:rPr>
        <w:t> </w:t>
      </w:r>
      <w:r>
        <w:rPr>
          <w:w w:val="105"/>
          <w:sz w:val="21"/>
        </w:rPr>
        <w:t>the</w:t>
      </w:r>
      <w:r>
        <w:rPr>
          <w:spacing w:val="-7"/>
          <w:w w:val="105"/>
          <w:sz w:val="21"/>
        </w:rPr>
        <w:t> </w:t>
      </w:r>
      <w:r>
        <w:rPr>
          <w:w w:val="105"/>
          <w:sz w:val="21"/>
        </w:rPr>
        <w:t>CMIA</w:t>
      </w:r>
      <w:r>
        <w:rPr>
          <w:spacing w:val="-6"/>
          <w:w w:val="105"/>
          <w:sz w:val="21"/>
        </w:rPr>
        <w:t> </w:t>
      </w:r>
      <w:r>
        <w:rPr>
          <w:w w:val="105"/>
          <w:sz w:val="21"/>
        </w:rPr>
        <w:t>can</w:t>
      </w:r>
      <w:r>
        <w:rPr>
          <w:spacing w:val="-7"/>
          <w:w w:val="105"/>
          <w:sz w:val="21"/>
        </w:rPr>
        <w:t> </w:t>
      </w:r>
      <w:r>
        <w:rPr>
          <w:w w:val="105"/>
          <w:sz w:val="21"/>
        </w:rPr>
        <w:t>be</w:t>
      </w:r>
      <w:r>
        <w:rPr>
          <w:spacing w:val="-7"/>
          <w:w w:val="105"/>
          <w:sz w:val="21"/>
        </w:rPr>
        <w:t> </w:t>
      </w:r>
      <w:r>
        <w:rPr>
          <w:spacing w:val="-3"/>
          <w:w w:val="105"/>
          <w:sz w:val="21"/>
        </w:rPr>
        <w:t>onerous</w:t>
      </w:r>
      <w:r>
        <w:rPr>
          <w:spacing w:val="-7"/>
          <w:w w:val="105"/>
          <w:sz w:val="21"/>
        </w:rPr>
        <w:t> </w:t>
      </w:r>
      <w:r>
        <w:rPr>
          <w:w w:val="105"/>
          <w:sz w:val="21"/>
        </w:rPr>
        <w:t>and</w:t>
      </w:r>
      <w:r>
        <w:rPr>
          <w:spacing w:val="-6"/>
          <w:w w:val="105"/>
          <w:sz w:val="21"/>
        </w:rPr>
        <w:t> </w:t>
      </w:r>
      <w:r>
        <w:rPr>
          <w:w w:val="105"/>
          <w:sz w:val="21"/>
        </w:rPr>
        <w:t>last</w:t>
      </w:r>
      <w:r>
        <w:rPr>
          <w:spacing w:val="-7"/>
          <w:w w:val="105"/>
          <w:sz w:val="21"/>
        </w:rPr>
        <w:t> </w:t>
      </w:r>
      <w:r>
        <w:rPr>
          <w:spacing w:val="-3"/>
          <w:w w:val="105"/>
          <w:sz w:val="21"/>
        </w:rPr>
        <w:t>for</w:t>
      </w:r>
      <w:r>
        <w:rPr>
          <w:spacing w:val="-7"/>
          <w:w w:val="105"/>
          <w:sz w:val="21"/>
        </w:rPr>
        <w:t> </w:t>
      </w:r>
      <w:r>
        <w:rPr>
          <w:w w:val="105"/>
          <w:sz w:val="21"/>
        </w:rPr>
        <w:t>a</w:t>
      </w:r>
      <w:r>
        <w:rPr>
          <w:spacing w:val="-7"/>
          <w:w w:val="105"/>
          <w:sz w:val="21"/>
        </w:rPr>
        <w:t> </w:t>
      </w:r>
      <w:r>
        <w:rPr>
          <w:w w:val="105"/>
          <w:sz w:val="21"/>
        </w:rPr>
        <w:t>significant</w:t>
      </w:r>
      <w:r>
        <w:rPr>
          <w:spacing w:val="-6"/>
          <w:w w:val="105"/>
          <w:sz w:val="21"/>
        </w:rPr>
        <w:t> </w:t>
      </w:r>
      <w:r>
        <w:rPr>
          <w:w w:val="105"/>
          <w:sz w:val="21"/>
        </w:rPr>
        <w:t>period.</w:t>
      </w:r>
      <w:r>
        <w:rPr>
          <w:spacing w:val="-7"/>
          <w:w w:val="105"/>
          <w:sz w:val="21"/>
        </w:rPr>
        <w:t> </w:t>
      </w:r>
      <w:r>
        <w:rPr>
          <w:w w:val="105"/>
          <w:sz w:val="21"/>
        </w:rPr>
        <w:t>The length</w:t>
      </w:r>
      <w:r>
        <w:rPr>
          <w:spacing w:val="-5"/>
          <w:w w:val="105"/>
          <w:sz w:val="21"/>
        </w:rPr>
        <w:t> </w:t>
      </w:r>
      <w:r>
        <w:rPr>
          <w:w w:val="105"/>
          <w:sz w:val="21"/>
        </w:rPr>
        <w:t>of</w:t>
      </w:r>
      <w:r>
        <w:rPr>
          <w:spacing w:val="-5"/>
          <w:w w:val="105"/>
          <w:sz w:val="21"/>
        </w:rPr>
        <w:t> </w:t>
      </w:r>
      <w:r>
        <w:rPr>
          <w:w w:val="105"/>
          <w:sz w:val="21"/>
        </w:rPr>
        <w:t>a</w:t>
      </w:r>
      <w:r>
        <w:rPr>
          <w:spacing w:val="-4"/>
          <w:w w:val="105"/>
          <w:sz w:val="21"/>
        </w:rPr>
        <w:t> </w:t>
      </w:r>
      <w:r>
        <w:rPr>
          <w:w w:val="105"/>
          <w:sz w:val="21"/>
        </w:rPr>
        <w:t>supervision</w:t>
      </w:r>
      <w:r>
        <w:rPr>
          <w:spacing w:val="-5"/>
          <w:w w:val="105"/>
          <w:sz w:val="21"/>
        </w:rPr>
        <w:t> </w:t>
      </w:r>
      <w:r>
        <w:rPr>
          <w:w w:val="105"/>
          <w:sz w:val="21"/>
        </w:rPr>
        <w:t>order</w:t>
      </w:r>
      <w:r>
        <w:rPr>
          <w:spacing w:val="-5"/>
          <w:w w:val="105"/>
          <w:sz w:val="21"/>
        </w:rPr>
        <w:t> </w:t>
      </w:r>
      <w:r>
        <w:rPr>
          <w:w w:val="105"/>
          <w:sz w:val="21"/>
        </w:rPr>
        <w:t>is</w:t>
      </w:r>
      <w:r>
        <w:rPr>
          <w:spacing w:val="-4"/>
          <w:w w:val="105"/>
          <w:sz w:val="21"/>
        </w:rPr>
        <w:t> </w:t>
      </w:r>
      <w:r>
        <w:rPr>
          <w:w w:val="105"/>
          <w:sz w:val="21"/>
        </w:rPr>
        <w:t>always</w:t>
      </w:r>
      <w:r>
        <w:rPr>
          <w:spacing w:val="-5"/>
          <w:w w:val="105"/>
          <w:sz w:val="21"/>
        </w:rPr>
        <w:t> </w:t>
      </w:r>
      <w:r>
        <w:rPr>
          <w:spacing w:val="-3"/>
          <w:w w:val="105"/>
          <w:sz w:val="21"/>
        </w:rPr>
        <w:t>indefinite</w:t>
      </w:r>
      <w:r>
        <w:rPr>
          <w:spacing w:val="-5"/>
          <w:w w:val="105"/>
          <w:sz w:val="21"/>
        </w:rPr>
        <w:t> </w:t>
      </w:r>
      <w:r>
        <w:rPr>
          <w:w w:val="105"/>
          <w:sz w:val="21"/>
        </w:rPr>
        <w:t>and</w:t>
      </w:r>
      <w:r>
        <w:rPr>
          <w:spacing w:val="-4"/>
          <w:w w:val="105"/>
          <w:sz w:val="21"/>
        </w:rPr>
        <w:t> </w:t>
      </w:r>
      <w:r>
        <w:rPr>
          <w:w w:val="105"/>
          <w:sz w:val="21"/>
        </w:rPr>
        <w:t>can</w:t>
      </w:r>
      <w:r>
        <w:rPr>
          <w:spacing w:val="-5"/>
          <w:w w:val="105"/>
          <w:sz w:val="21"/>
        </w:rPr>
        <w:t> </w:t>
      </w:r>
      <w:r>
        <w:rPr>
          <w:w w:val="105"/>
          <w:sz w:val="21"/>
        </w:rPr>
        <w:t>last</w:t>
      </w:r>
      <w:r>
        <w:rPr>
          <w:spacing w:val="-5"/>
          <w:w w:val="105"/>
          <w:sz w:val="21"/>
        </w:rPr>
        <w:t> </w:t>
      </w:r>
      <w:r>
        <w:rPr>
          <w:w w:val="105"/>
          <w:sz w:val="21"/>
        </w:rPr>
        <w:t>the</w:t>
      </w:r>
      <w:r>
        <w:rPr>
          <w:spacing w:val="-4"/>
          <w:w w:val="105"/>
          <w:sz w:val="21"/>
        </w:rPr>
        <w:t> </w:t>
      </w:r>
      <w:r>
        <w:rPr>
          <w:w w:val="105"/>
          <w:sz w:val="21"/>
        </w:rPr>
        <w:t>rest</w:t>
      </w:r>
      <w:r>
        <w:rPr>
          <w:spacing w:val="-5"/>
          <w:w w:val="105"/>
          <w:sz w:val="21"/>
        </w:rPr>
        <w:t> </w:t>
      </w:r>
      <w:r>
        <w:rPr>
          <w:w w:val="105"/>
          <w:sz w:val="21"/>
        </w:rPr>
        <w:t>of</w:t>
      </w:r>
      <w:r>
        <w:rPr>
          <w:spacing w:val="-5"/>
          <w:w w:val="105"/>
          <w:sz w:val="21"/>
        </w:rPr>
        <w:t> </w:t>
      </w:r>
      <w:r>
        <w:rPr>
          <w:w w:val="105"/>
          <w:sz w:val="21"/>
        </w:rPr>
        <w:t>a</w:t>
      </w:r>
      <w:r>
        <w:rPr>
          <w:spacing w:val="-4"/>
          <w:w w:val="105"/>
          <w:sz w:val="21"/>
        </w:rPr>
        <w:t> </w:t>
      </w:r>
      <w:r>
        <w:rPr>
          <w:spacing w:val="-3"/>
          <w:w w:val="105"/>
          <w:sz w:val="21"/>
        </w:rPr>
        <w:t>person’s</w:t>
      </w:r>
      <w:r>
        <w:rPr>
          <w:spacing w:val="-5"/>
          <w:w w:val="105"/>
          <w:sz w:val="21"/>
        </w:rPr>
        <w:t> </w:t>
      </w:r>
      <w:r>
        <w:rPr>
          <w:spacing w:val="-4"/>
          <w:w w:val="105"/>
          <w:sz w:val="21"/>
        </w:rPr>
        <w:t>life.</w:t>
      </w:r>
    </w:p>
    <w:p>
      <w:pPr>
        <w:pStyle w:val="BodyText"/>
        <w:spacing w:line="242" w:lineRule="auto" w:before="4"/>
        <w:ind w:left="2380" w:right="1895"/>
        <w:rPr>
          <w:sz w:val="12"/>
        </w:rPr>
      </w:pPr>
      <w:r>
        <w:rPr/>
        <w:t>It </w:t>
      </w:r>
      <w:r>
        <w:rPr>
          <w:spacing w:val="-3"/>
        </w:rPr>
        <w:t>involves  continual  </w:t>
      </w:r>
      <w:r>
        <w:rPr/>
        <w:t>assessment and review of the </w:t>
      </w:r>
      <w:r>
        <w:rPr>
          <w:spacing w:val="-3"/>
        </w:rPr>
        <w:t>person’s</w:t>
      </w:r>
      <w:r>
        <w:rPr>
          <w:spacing w:val="41"/>
        </w:rPr>
        <w:t> </w:t>
      </w:r>
      <w:r>
        <w:rPr/>
        <w:t>progress under the </w:t>
      </w:r>
      <w:r>
        <w:rPr>
          <w:spacing w:val="-4"/>
        </w:rPr>
        <w:t>order.   </w:t>
      </w:r>
      <w:r>
        <w:rPr/>
        <w:t>The length of time </w:t>
      </w:r>
      <w:r>
        <w:rPr>
          <w:spacing w:val="-3"/>
        </w:rPr>
        <w:t>that </w:t>
      </w:r>
      <w:r>
        <w:rPr/>
        <w:t>people </w:t>
      </w:r>
      <w:r>
        <w:rPr>
          <w:spacing w:val="-3"/>
        </w:rPr>
        <w:t>are ultimately </w:t>
      </w:r>
      <w:r>
        <w:rPr/>
        <w:t>detained can vary and </w:t>
      </w:r>
      <w:r>
        <w:rPr>
          <w:spacing w:val="-3"/>
        </w:rPr>
        <w:t>research </w:t>
      </w:r>
      <w:r>
        <w:rPr>
          <w:spacing w:val="-2"/>
        </w:rPr>
        <w:t>has </w:t>
      </w:r>
      <w:r>
        <w:rPr/>
        <w:t>shown </w:t>
      </w:r>
      <w:r>
        <w:rPr>
          <w:spacing w:val="-3"/>
        </w:rPr>
        <w:t>that detention </w:t>
      </w:r>
      <w:r>
        <w:rPr/>
        <w:t>under the CMIA in Victoria </w:t>
      </w:r>
      <w:r>
        <w:rPr>
          <w:spacing w:val="-2"/>
        </w:rPr>
        <w:t>has ranged </w:t>
      </w:r>
      <w:r>
        <w:rPr>
          <w:spacing w:val="-3"/>
        </w:rPr>
        <w:t>from </w:t>
      </w:r>
      <w:r>
        <w:rPr/>
        <w:t>three </w:t>
      </w:r>
      <w:r>
        <w:rPr>
          <w:spacing w:val="-3"/>
        </w:rPr>
        <w:t>months </w:t>
      </w:r>
      <w:r>
        <w:rPr/>
        <w:t>to 36</w:t>
      </w:r>
      <w:r>
        <w:rPr>
          <w:spacing w:val="33"/>
        </w:rPr>
        <w:t> </w:t>
      </w:r>
      <w:r>
        <w:rPr>
          <w:spacing w:val="-5"/>
        </w:rPr>
        <w:t>years.</w:t>
      </w:r>
      <w:r>
        <w:rPr>
          <w:spacing w:val="-5"/>
          <w:position w:val="7"/>
          <w:sz w:val="12"/>
        </w:rPr>
        <w:t>120</w:t>
      </w:r>
    </w:p>
    <w:p>
      <w:pPr>
        <w:pStyle w:val="Heading3"/>
        <w:spacing w:before="191"/>
        <w:ind w:left="1587"/>
      </w:pPr>
      <w:bookmarkStart w:name="_TOC_250028" w:id="28"/>
      <w:bookmarkEnd w:id="28"/>
      <w:r>
        <w:rPr>
          <w:w w:val="115"/>
        </w:rPr>
        <w:t>New South Wales reforms</w:t>
      </w:r>
    </w:p>
    <w:p>
      <w:pPr>
        <w:pStyle w:val="ListParagraph"/>
        <w:numPr>
          <w:ilvl w:val="1"/>
          <w:numId w:val="4"/>
        </w:numPr>
        <w:tabs>
          <w:tab w:pos="2381" w:val="left" w:leader="none"/>
          <w:tab w:pos="2382" w:val="left" w:leader="none"/>
        </w:tabs>
        <w:spacing w:line="242" w:lineRule="auto" w:before="138" w:after="0"/>
        <w:ind w:left="2381" w:right="1836" w:hanging="794"/>
        <w:jc w:val="left"/>
        <w:rPr>
          <w:sz w:val="21"/>
        </w:rPr>
      </w:pPr>
      <w:r>
        <w:rPr>
          <w:w w:val="105"/>
          <w:sz w:val="21"/>
        </w:rPr>
        <w:t>In 2005 the NSW Act was amended by Schedule 4 of the </w:t>
      </w:r>
      <w:r>
        <w:rPr>
          <w:i/>
          <w:spacing w:val="-4"/>
          <w:w w:val="105"/>
          <w:sz w:val="21"/>
        </w:rPr>
        <w:t>Confiscation </w:t>
      </w:r>
      <w:r>
        <w:rPr>
          <w:i/>
          <w:spacing w:val="-3"/>
          <w:w w:val="105"/>
          <w:sz w:val="21"/>
        </w:rPr>
        <w:t>of </w:t>
      </w:r>
      <w:r>
        <w:rPr>
          <w:i/>
          <w:w w:val="105"/>
          <w:sz w:val="21"/>
        </w:rPr>
        <w:t>Proceeds </w:t>
      </w:r>
      <w:r>
        <w:rPr>
          <w:i/>
          <w:spacing w:val="-3"/>
          <w:w w:val="105"/>
          <w:sz w:val="21"/>
        </w:rPr>
        <w:t>of </w:t>
      </w:r>
      <w:r>
        <w:rPr>
          <w:i/>
          <w:w w:val="105"/>
          <w:sz w:val="21"/>
        </w:rPr>
        <w:t>Crime Amendment Act 2005 </w:t>
      </w:r>
      <w:r>
        <w:rPr>
          <w:i/>
          <w:spacing w:val="3"/>
          <w:w w:val="105"/>
          <w:sz w:val="21"/>
        </w:rPr>
        <w:t>(</w:t>
      </w:r>
      <w:r>
        <w:rPr>
          <w:spacing w:val="3"/>
          <w:w w:val="105"/>
          <w:sz w:val="21"/>
        </w:rPr>
        <w:t>NSW), </w:t>
      </w:r>
      <w:r>
        <w:rPr>
          <w:w w:val="105"/>
          <w:sz w:val="21"/>
        </w:rPr>
        <w:t>which also amended the </w:t>
      </w:r>
      <w:r>
        <w:rPr>
          <w:i/>
          <w:spacing w:val="-4"/>
          <w:w w:val="105"/>
          <w:sz w:val="21"/>
        </w:rPr>
        <w:t>Confiscation </w:t>
      </w:r>
      <w:r>
        <w:rPr>
          <w:i/>
          <w:spacing w:val="-3"/>
          <w:w w:val="105"/>
          <w:sz w:val="21"/>
        </w:rPr>
        <w:t>of </w:t>
      </w:r>
      <w:r>
        <w:rPr>
          <w:i/>
          <w:w w:val="105"/>
          <w:sz w:val="21"/>
        </w:rPr>
        <w:t>Proceeds </w:t>
      </w:r>
      <w:r>
        <w:rPr>
          <w:i/>
          <w:spacing w:val="-3"/>
          <w:w w:val="105"/>
          <w:sz w:val="21"/>
        </w:rPr>
        <w:t>of </w:t>
      </w:r>
      <w:r>
        <w:rPr>
          <w:i/>
          <w:w w:val="105"/>
          <w:sz w:val="21"/>
        </w:rPr>
        <w:t>Crime Act </w:t>
      </w:r>
      <w:r>
        <w:rPr>
          <w:i/>
          <w:spacing w:val="-5"/>
          <w:w w:val="105"/>
          <w:sz w:val="21"/>
        </w:rPr>
        <w:t>1989 </w:t>
      </w:r>
      <w:r>
        <w:rPr>
          <w:spacing w:val="2"/>
          <w:w w:val="105"/>
          <w:sz w:val="21"/>
        </w:rPr>
        <w:t>(NSW), </w:t>
      </w:r>
      <w:r>
        <w:rPr>
          <w:w w:val="105"/>
          <w:sz w:val="21"/>
        </w:rPr>
        <w:t>the </w:t>
      </w:r>
      <w:r>
        <w:rPr>
          <w:i/>
          <w:w w:val="105"/>
          <w:sz w:val="21"/>
        </w:rPr>
        <w:t>Civil Liability Act </w:t>
      </w:r>
      <w:r>
        <w:rPr>
          <w:i/>
          <w:spacing w:val="-3"/>
          <w:w w:val="105"/>
          <w:sz w:val="21"/>
        </w:rPr>
        <w:t>2002 </w:t>
      </w:r>
      <w:r>
        <w:rPr>
          <w:spacing w:val="2"/>
          <w:w w:val="105"/>
          <w:sz w:val="21"/>
        </w:rPr>
        <w:t>(NSW), </w:t>
      </w:r>
      <w:r>
        <w:rPr>
          <w:w w:val="105"/>
          <w:sz w:val="21"/>
        </w:rPr>
        <w:t>and the </w:t>
      </w:r>
      <w:r>
        <w:rPr>
          <w:i/>
          <w:w w:val="105"/>
          <w:sz w:val="21"/>
        </w:rPr>
        <w:t>Crimes Act </w:t>
      </w:r>
      <w:r>
        <w:rPr>
          <w:i/>
          <w:spacing w:val="-4"/>
          <w:w w:val="105"/>
          <w:sz w:val="21"/>
        </w:rPr>
        <w:t>1900 </w:t>
      </w:r>
      <w:r>
        <w:rPr>
          <w:spacing w:val="2"/>
          <w:w w:val="105"/>
          <w:sz w:val="21"/>
        </w:rPr>
        <w:t>(NSW). </w:t>
      </w:r>
      <w:r>
        <w:rPr>
          <w:w w:val="105"/>
          <w:sz w:val="21"/>
        </w:rPr>
        <w:t>These amendments </w:t>
      </w:r>
      <w:r>
        <w:rPr>
          <w:spacing w:val="-3"/>
          <w:w w:val="105"/>
          <w:sz w:val="21"/>
        </w:rPr>
        <w:t>were intended</w:t>
      </w:r>
      <w:r>
        <w:rPr>
          <w:spacing w:val="22"/>
          <w:w w:val="105"/>
          <w:sz w:val="21"/>
        </w:rPr>
        <w:t> </w:t>
      </w:r>
      <w:r>
        <w:rPr>
          <w:w w:val="105"/>
          <w:sz w:val="21"/>
        </w:rPr>
        <w:t>to:</w:t>
      </w:r>
    </w:p>
    <w:p>
      <w:pPr>
        <w:spacing w:line="254" w:lineRule="auto" w:before="134"/>
        <w:ind w:left="2834" w:right="1895" w:firstLine="0"/>
        <w:jc w:val="left"/>
        <w:rPr>
          <w:sz w:val="11"/>
        </w:rPr>
      </w:pPr>
      <w:r>
        <w:rPr>
          <w:sz w:val="20"/>
        </w:rPr>
        <w:t>improve the processes involved in confiscating criminal assets, broaden the scope of existing laws, make prosecutions easier, create new offences of money laundering, prevent mentally ill offenders from misusing civil damages paid to them, and prevent mentally ill murderers from profiting from their crime by applying the forfeiture rule.</w:t>
      </w:r>
      <w:r>
        <w:rPr>
          <w:position w:val="7"/>
          <w:sz w:val="11"/>
        </w:rPr>
        <w:t>121</w:t>
      </w:r>
    </w:p>
    <w:p>
      <w:pPr>
        <w:pStyle w:val="ListParagraph"/>
        <w:numPr>
          <w:ilvl w:val="1"/>
          <w:numId w:val="4"/>
        </w:numPr>
        <w:tabs>
          <w:tab w:pos="2380" w:val="left" w:leader="none"/>
          <w:tab w:pos="2381" w:val="left" w:leader="none"/>
        </w:tabs>
        <w:spacing w:line="242" w:lineRule="auto" w:before="115" w:after="0"/>
        <w:ind w:left="2381" w:right="1609" w:hanging="794"/>
        <w:jc w:val="left"/>
        <w:rPr>
          <w:sz w:val="21"/>
        </w:rPr>
      </w:pPr>
      <w:r>
        <w:rPr>
          <w:spacing w:val="-4"/>
          <w:w w:val="105"/>
          <w:sz w:val="21"/>
        </w:rPr>
        <w:t>At </w:t>
      </w:r>
      <w:r>
        <w:rPr>
          <w:w w:val="105"/>
          <w:sz w:val="21"/>
        </w:rPr>
        <w:t>the </w:t>
      </w:r>
      <w:r>
        <w:rPr>
          <w:spacing w:val="-3"/>
          <w:w w:val="105"/>
          <w:sz w:val="21"/>
        </w:rPr>
        <w:t>time, </w:t>
      </w:r>
      <w:r>
        <w:rPr>
          <w:w w:val="105"/>
          <w:sz w:val="21"/>
        </w:rPr>
        <w:t>the </w:t>
      </w:r>
      <w:r>
        <w:rPr>
          <w:spacing w:val="-3"/>
          <w:w w:val="105"/>
          <w:sz w:val="21"/>
        </w:rPr>
        <w:t>reforms were contentious </w:t>
      </w:r>
      <w:r>
        <w:rPr>
          <w:w w:val="105"/>
          <w:sz w:val="21"/>
        </w:rPr>
        <w:t>and </w:t>
      </w:r>
      <w:r>
        <w:rPr>
          <w:spacing w:val="-3"/>
          <w:w w:val="105"/>
          <w:sz w:val="21"/>
        </w:rPr>
        <w:t>were </w:t>
      </w:r>
      <w:r>
        <w:rPr>
          <w:w w:val="105"/>
          <w:sz w:val="21"/>
        </w:rPr>
        <w:t>opposed strongly </w:t>
      </w:r>
      <w:r>
        <w:rPr>
          <w:spacing w:val="-3"/>
          <w:w w:val="105"/>
          <w:sz w:val="21"/>
        </w:rPr>
        <w:t>within Parliament </w:t>
      </w:r>
      <w:r>
        <w:rPr>
          <w:w w:val="105"/>
          <w:sz w:val="21"/>
        </w:rPr>
        <w:t>and by </w:t>
      </w:r>
      <w:r>
        <w:rPr>
          <w:spacing w:val="-3"/>
          <w:w w:val="105"/>
          <w:sz w:val="21"/>
        </w:rPr>
        <w:t>organisations such </w:t>
      </w:r>
      <w:r>
        <w:rPr>
          <w:w w:val="105"/>
          <w:sz w:val="21"/>
        </w:rPr>
        <w:t>as the </w:t>
      </w:r>
      <w:r>
        <w:rPr>
          <w:spacing w:val="-4"/>
          <w:w w:val="105"/>
          <w:sz w:val="21"/>
        </w:rPr>
        <w:t>Council </w:t>
      </w:r>
      <w:r>
        <w:rPr>
          <w:spacing w:val="-3"/>
          <w:w w:val="105"/>
          <w:sz w:val="21"/>
        </w:rPr>
        <w:t>for Civil </w:t>
      </w:r>
      <w:r>
        <w:rPr>
          <w:w w:val="105"/>
          <w:sz w:val="21"/>
        </w:rPr>
        <w:t>Liberties and the </w:t>
      </w:r>
      <w:r>
        <w:rPr>
          <w:spacing w:val="-3"/>
          <w:w w:val="105"/>
          <w:sz w:val="21"/>
        </w:rPr>
        <w:t>International Commission </w:t>
      </w:r>
      <w:r>
        <w:rPr>
          <w:w w:val="105"/>
          <w:sz w:val="21"/>
        </w:rPr>
        <w:t>of </w:t>
      </w:r>
      <w:r>
        <w:rPr>
          <w:spacing w:val="-4"/>
          <w:w w:val="105"/>
          <w:sz w:val="21"/>
        </w:rPr>
        <w:t>Jurists.</w:t>
      </w:r>
      <w:r>
        <w:rPr>
          <w:spacing w:val="-4"/>
          <w:w w:val="105"/>
          <w:position w:val="7"/>
          <w:sz w:val="12"/>
        </w:rPr>
        <w:t>122  </w:t>
      </w:r>
      <w:r>
        <w:rPr>
          <w:w w:val="105"/>
          <w:sz w:val="21"/>
        </w:rPr>
        <w:t>The </w:t>
      </w:r>
      <w:r>
        <w:rPr>
          <w:spacing w:val="-3"/>
          <w:w w:val="105"/>
          <w:sz w:val="21"/>
        </w:rPr>
        <w:t>Legislation </w:t>
      </w:r>
      <w:r>
        <w:rPr>
          <w:w w:val="105"/>
          <w:sz w:val="21"/>
        </w:rPr>
        <w:t>Review </w:t>
      </w:r>
      <w:r>
        <w:rPr>
          <w:spacing w:val="-3"/>
          <w:w w:val="105"/>
          <w:sz w:val="21"/>
        </w:rPr>
        <w:t>Committee </w:t>
      </w:r>
      <w:r>
        <w:rPr>
          <w:w w:val="105"/>
          <w:sz w:val="21"/>
        </w:rPr>
        <w:t>formed the view </w:t>
      </w:r>
      <w:r>
        <w:rPr>
          <w:spacing w:val="-3"/>
          <w:w w:val="105"/>
          <w:sz w:val="21"/>
        </w:rPr>
        <w:t>that  ‘treating </w:t>
      </w:r>
      <w:r>
        <w:rPr>
          <w:w w:val="105"/>
          <w:sz w:val="21"/>
        </w:rPr>
        <w:t>a person who </w:t>
      </w:r>
      <w:r>
        <w:rPr>
          <w:spacing w:val="-2"/>
          <w:w w:val="105"/>
          <w:sz w:val="21"/>
        </w:rPr>
        <w:t>has </w:t>
      </w:r>
      <w:r>
        <w:rPr>
          <w:w w:val="105"/>
          <w:sz w:val="21"/>
        </w:rPr>
        <w:t>been </w:t>
      </w:r>
      <w:r>
        <w:rPr>
          <w:spacing w:val="-3"/>
          <w:w w:val="105"/>
          <w:sz w:val="21"/>
        </w:rPr>
        <w:t>found </w:t>
      </w:r>
      <w:r>
        <w:rPr>
          <w:spacing w:val="-2"/>
          <w:w w:val="105"/>
          <w:sz w:val="21"/>
        </w:rPr>
        <w:t>not </w:t>
      </w:r>
      <w:r>
        <w:rPr>
          <w:w w:val="105"/>
          <w:sz w:val="21"/>
        </w:rPr>
        <w:t>guilty of a crime as if they </w:t>
      </w:r>
      <w:r>
        <w:rPr>
          <w:spacing w:val="-2"/>
          <w:w w:val="105"/>
          <w:sz w:val="21"/>
        </w:rPr>
        <w:t>had </w:t>
      </w:r>
      <w:r>
        <w:rPr>
          <w:w w:val="105"/>
          <w:sz w:val="21"/>
        </w:rPr>
        <w:t>been convicted of </w:t>
      </w:r>
      <w:r>
        <w:rPr>
          <w:spacing w:val="-3"/>
          <w:w w:val="105"/>
          <w:sz w:val="21"/>
        </w:rPr>
        <w:t>that </w:t>
      </w:r>
      <w:r>
        <w:rPr>
          <w:w w:val="105"/>
          <w:sz w:val="21"/>
        </w:rPr>
        <w:t>crime is a trespass on their </w:t>
      </w:r>
      <w:r>
        <w:rPr>
          <w:spacing w:val="-3"/>
          <w:w w:val="105"/>
          <w:sz w:val="21"/>
        </w:rPr>
        <w:t>fundamental</w:t>
      </w:r>
      <w:r>
        <w:rPr>
          <w:spacing w:val="39"/>
          <w:w w:val="105"/>
          <w:sz w:val="21"/>
        </w:rPr>
        <w:t> </w:t>
      </w:r>
      <w:r>
        <w:rPr>
          <w:spacing w:val="-6"/>
          <w:w w:val="105"/>
          <w:sz w:val="21"/>
        </w:rPr>
        <w:t>rights’.</w:t>
      </w:r>
      <w:r>
        <w:rPr>
          <w:spacing w:val="-6"/>
          <w:w w:val="105"/>
          <w:position w:val="7"/>
          <w:sz w:val="12"/>
        </w:rPr>
        <w:t>123</w:t>
      </w:r>
    </w:p>
    <w:p>
      <w:pPr>
        <w:pStyle w:val="ListParagraph"/>
        <w:numPr>
          <w:ilvl w:val="1"/>
          <w:numId w:val="4"/>
        </w:numPr>
        <w:tabs>
          <w:tab w:pos="2381" w:val="left" w:leader="none"/>
          <w:tab w:pos="2382" w:val="left" w:leader="none"/>
        </w:tabs>
        <w:spacing w:line="242" w:lineRule="auto" w:before="126" w:after="0"/>
        <w:ind w:left="2381" w:right="1767" w:hanging="794"/>
        <w:jc w:val="left"/>
        <w:rPr>
          <w:sz w:val="21"/>
        </w:rPr>
      </w:pPr>
      <w:r>
        <w:rPr>
          <w:w w:val="105"/>
          <w:sz w:val="21"/>
        </w:rPr>
        <w:t>In </w:t>
      </w:r>
      <w:r>
        <w:rPr>
          <w:i/>
          <w:w w:val="105"/>
          <w:sz w:val="21"/>
        </w:rPr>
        <w:t>Re Fitter; </w:t>
      </w:r>
      <w:r>
        <w:rPr>
          <w:i/>
          <w:spacing w:val="-2"/>
          <w:w w:val="105"/>
          <w:sz w:val="21"/>
        </w:rPr>
        <w:t>Public </w:t>
      </w:r>
      <w:r>
        <w:rPr>
          <w:i/>
          <w:spacing w:val="-4"/>
          <w:w w:val="105"/>
          <w:sz w:val="21"/>
        </w:rPr>
        <w:t>Trustee </w:t>
      </w:r>
      <w:r>
        <w:rPr>
          <w:i/>
          <w:w w:val="105"/>
          <w:sz w:val="21"/>
        </w:rPr>
        <w:t>v </w:t>
      </w:r>
      <w:r>
        <w:rPr>
          <w:i/>
          <w:spacing w:val="-5"/>
          <w:w w:val="105"/>
          <w:sz w:val="21"/>
        </w:rPr>
        <w:t>Fitter,</w:t>
      </w:r>
      <w:r>
        <w:rPr>
          <w:spacing w:val="-5"/>
          <w:w w:val="105"/>
          <w:position w:val="7"/>
          <w:sz w:val="12"/>
        </w:rPr>
        <w:t>124 </w:t>
      </w:r>
      <w:r>
        <w:rPr>
          <w:w w:val="105"/>
          <w:sz w:val="21"/>
        </w:rPr>
        <w:t>a </w:t>
      </w:r>
      <w:r>
        <w:rPr>
          <w:spacing w:val="-3"/>
          <w:w w:val="105"/>
          <w:sz w:val="21"/>
        </w:rPr>
        <w:t>woman </w:t>
      </w:r>
      <w:r>
        <w:rPr>
          <w:w w:val="105"/>
          <w:sz w:val="21"/>
        </w:rPr>
        <w:t>was </w:t>
      </w:r>
      <w:r>
        <w:rPr>
          <w:spacing w:val="-3"/>
          <w:w w:val="105"/>
          <w:sz w:val="21"/>
        </w:rPr>
        <w:t>murdered </w:t>
      </w:r>
      <w:r>
        <w:rPr>
          <w:w w:val="105"/>
          <w:sz w:val="21"/>
        </w:rPr>
        <w:t>by her </w:t>
      </w:r>
      <w:r>
        <w:rPr>
          <w:spacing w:val="-3"/>
          <w:w w:val="105"/>
          <w:sz w:val="21"/>
        </w:rPr>
        <w:t>husband </w:t>
      </w:r>
      <w:r>
        <w:rPr>
          <w:w w:val="105"/>
          <w:sz w:val="21"/>
        </w:rPr>
        <w:t>and two </w:t>
      </w:r>
      <w:r>
        <w:rPr>
          <w:spacing w:val="-3"/>
          <w:w w:val="105"/>
          <w:sz w:val="21"/>
        </w:rPr>
        <w:t>children, </w:t>
      </w:r>
      <w:r>
        <w:rPr>
          <w:w w:val="105"/>
          <w:sz w:val="21"/>
        </w:rPr>
        <w:t>one of whom was a </w:t>
      </w:r>
      <w:r>
        <w:rPr>
          <w:spacing w:val="-5"/>
          <w:w w:val="105"/>
          <w:sz w:val="21"/>
        </w:rPr>
        <w:t>minor. </w:t>
      </w:r>
      <w:r>
        <w:rPr>
          <w:w w:val="105"/>
          <w:sz w:val="21"/>
        </w:rPr>
        <w:t>The </w:t>
      </w:r>
      <w:r>
        <w:rPr>
          <w:spacing w:val="-3"/>
          <w:w w:val="105"/>
          <w:sz w:val="21"/>
        </w:rPr>
        <w:t>husband </w:t>
      </w:r>
      <w:r>
        <w:rPr>
          <w:w w:val="105"/>
          <w:sz w:val="21"/>
        </w:rPr>
        <w:t>and son </w:t>
      </w:r>
      <w:r>
        <w:rPr>
          <w:spacing w:val="-3"/>
          <w:w w:val="105"/>
          <w:sz w:val="21"/>
        </w:rPr>
        <w:t>were found </w:t>
      </w:r>
      <w:r>
        <w:rPr>
          <w:w w:val="105"/>
          <w:sz w:val="21"/>
        </w:rPr>
        <w:t>to </w:t>
      </w:r>
      <w:r>
        <w:rPr>
          <w:spacing w:val="-3"/>
          <w:w w:val="105"/>
          <w:sz w:val="21"/>
        </w:rPr>
        <w:t>have paranoid schizophrenia </w:t>
      </w:r>
      <w:r>
        <w:rPr>
          <w:w w:val="105"/>
          <w:sz w:val="21"/>
        </w:rPr>
        <w:t>and the </w:t>
      </w:r>
      <w:r>
        <w:rPr>
          <w:spacing w:val="-3"/>
          <w:w w:val="105"/>
          <w:sz w:val="21"/>
        </w:rPr>
        <w:t>daughter </w:t>
      </w:r>
      <w:r>
        <w:rPr>
          <w:w w:val="105"/>
          <w:sz w:val="21"/>
        </w:rPr>
        <w:t>was </w:t>
      </w:r>
      <w:r>
        <w:rPr>
          <w:spacing w:val="-3"/>
          <w:w w:val="105"/>
          <w:sz w:val="21"/>
        </w:rPr>
        <w:t>found </w:t>
      </w:r>
      <w:r>
        <w:rPr>
          <w:w w:val="105"/>
          <w:sz w:val="21"/>
        </w:rPr>
        <w:t>to be </w:t>
      </w:r>
      <w:r>
        <w:rPr>
          <w:spacing w:val="-3"/>
          <w:w w:val="105"/>
          <w:sz w:val="21"/>
        </w:rPr>
        <w:t>suffering </w:t>
      </w:r>
      <w:r>
        <w:rPr>
          <w:w w:val="105"/>
          <w:sz w:val="21"/>
        </w:rPr>
        <w:t>a psychotic</w:t>
      </w:r>
      <w:r>
        <w:rPr>
          <w:spacing w:val="36"/>
          <w:w w:val="105"/>
          <w:sz w:val="21"/>
        </w:rPr>
        <w:t> </w:t>
      </w:r>
      <w:r>
        <w:rPr>
          <w:w w:val="105"/>
          <w:sz w:val="21"/>
        </w:rPr>
        <w:t>episode.</w:t>
      </w:r>
    </w:p>
    <w:p>
      <w:pPr>
        <w:pStyle w:val="BodyText"/>
        <w:spacing w:line="242" w:lineRule="auto" w:before="3"/>
        <w:ind w:left="2381" w:right="1534"/>
        <w:rPr>
          <w:sz w:val="12"/>
        </w:rPr>
      </w:pPr>
      <w:r>
        <w:rPr>
          <w:w w:val="105"/>
        </w:rPr>
        <w:t>All participated in the </w:t>
      </w:r>
      <w:r>
        <w:rPr>
          <w:spacing w:val="-4"/>
          <w:w w:val="105"/>
        </w:rPr>
        <w:t>murder, </w:t>
      </w:r>
      <w:r>
        <w:rPr>
          <w:spacing w:val="-3"/>
          <w:w w:val="105"/>
        </w:rPr>
        <w:t>believing that </w:t>
      </w:r>
      <w:r>
        <w:rPr>
          <w:w w:val="105"/>
        </w:rPr>
        <w:t>the victim was trying </w:t>
      </w:r>
      <w:r>
        <w:rPr>
          <w:spacing w:val="-3"/>
          <w:w w:val="105"/>
        </w:rPr>
        <w:t>to harm </w:t>
      </w:r>
      <w:r>
        <w:rPr>
          <w:w w:val="105"/>
        </w:rPr>
        <w:t>them in some </w:t>
      </w:r>
      <w:r>
        <w:rPr>
          <w:spacing w:val="-5"/>
          <w:w w:val="105"/>
        </w:rPr>
        <w:t>way, </w:t>
      </w:r>
      <w:r>
        <w:rPr>
          <w:w w:val="105"/>
        </w:rPr>
        <w:t>and </w:t>
      </w:r>
      <w:r>
        <w:rPr>
          <w:spacing w:val="-3"/>
          <w:w w:val="105"/>
        </w:rPr>
        <w:t>were found </w:t>
      </w:r>
      <w:r>
        <w:rPr>
          <w:spacing w:val="-2"/>
          <w:w w:val="105"/>
        </w:rPr>
        <w:t>not </w:t>
      </w:r>
      <w:r>
        <w:rPr>
          <w:w w:val="105"/>
        </w:rPr>
        <w:t>guilty by reason of mental </w:t>
      </w:r>
      <w:r>
        <w:rPr>
          <w:spacing w:val="-3"/>
          <w:w w:val="105"/>
        </w:rPr>
        <w:t>illness. </w:t>
      </w:r>
      <w:r>
        <w:rPr>
          <w:w w:val="105"/>
        </w:rPr>
        <w:t>The court used its power under section </w:t>
      </w:r>
      <w:r>
        <w:rPr>
          <w:spacing w:val="-5"/>
          <w:w w:val="105"/>
        </w:rPr>
        <w:t>11(3) </w:t>
      </w:r>
      <w:r>
        <w:rPr>
          <w:w w:val="105"/>
        </w:rPr>
        <w:t>of the NSW Act to apply the </w:t>
      </w:r>
      <w:r>
        <w:rPr>
          <w:spacing w:val="-3"/>
          <w:w w:val="105"/>
        </w:rPr>
        <w:t>forfeiture </w:t>
      </w:r>
      <w:r>
        <w:rPr>
          <w:w w:val="105"/>
        </w:rPr>
        <w:t>rule </w:t>
      </w:r>
      <w:r>
        <w:rPr>
          <w:spacing w:val="-3"/>
          <w:w w:val="105"/>
        </w:rPr>
        <w:t>against </w:t>
      </w:r>
      <w:r>
        <w:rPr>
          <w:w w:val="105"/>
        </w:rPr>
        <w:t>them after the court </w:t>
      </w:r>
      <w:r>
        <w:rPr>
          <w:spacing w:val="-3"/>
          <w:w w:val="105"/>
        </w:rPr>
        <w:t>considered </w:t>
      </w:r>
      <w:r>
        <w:rPr>
          <w:w w:val="105"/>
        </w:rPr>
        <w:t>their conduct in the </w:t>
      </w:r>
      <w:r>
        <w:rPr>
          <w:spacing w:val="-3"/>
          <w:w w:val="105"/>
        </w:rPr>
        <w:t>circumstances. </w:t>
      </w:r>
      <w:r>
        <w:rPr>
          <w:w w:val="105"/>
        </w:rPr>
        <w:t>The court was particularly </w:t>
      </w:r>
      <w:r>
        <w:rPr>
          <w:spacing w:val="-3"/>
          <w:w w:val="105"/>
        </w:rPr>
        <w:t>influenced </w:t>
      </w:r>
      <w:r>
        <w:rPr>
          <w:w w:val="105"/>
        </w:rPr>
        <w:t>by a lack of remorse </w:t>
      </w:r>
      <w:r>
        <w:rPr>
          <w:spacing w:val="-3"/>
          <w:w w:val="105"/>
        </w:rPr>
        <w:t>for </w:t>
      </w:r>
      <w:r>
        <w:rPr>
          <w:w w:val="105"/>
        </w:rPr>
        <w:t>the </w:t>
      </w:r>
      <w:r>
        <w:rPr>
          <w:spacing w:val="-3"/>
          <w:w w:val="105"/>
        </w:rPr>
        <w:t>killing </w:t>
      </w:r>
      <w:r>
        <w:rPr>
          <w:w w:val="105"/>
        </w:rPr>
        <w:t>and the absence of blameworthy conduct of the deceased prior to her </w:t>
      </w:r>
      <w:r>
        <w:rPr>
          <w:spacing w:val="-4"/>
          <w:w w:val="105"/>
        </w:rPr>
        <w:t>murder. </w:t>
      </w:r>
      <w:r>
        <w:rPr>
          <w:w w:val="105"/>
        </w:rPr>
        <w:t>Other factors the courts </w:t>
      </w:r>
      <w:r>
        <w:rPr>
          <w:spacing w:val="-3"/>
          <w:w w:val="105"/>
        </w:rPr>
        <w:t>have taken into consideration </w:t>
      </w:r>
      <w:r>
        <w:rPr>
          <w:w w:val="105"/>
        </w:rPr>
        <w:t>when </w:t>
      </w:r>
      <w:r>
        <w:rPr>
          <w:spacing w:val="-2"/>
          <w:w w:val="105"/>
        </w:rPr>
        <w:t>deciding </w:t>
      </w:r>
      <w:r>
        <w:rPr>
          <w:w w:val="105"/>
        </w:rPr>
        <w:t>to apply the </w:t>
      </w:r>
      <w:r>
        <w:rPr>
          <w:spacing w:val="-3"/>
          <w:w w:val="105"/>
        </w:rPr>
        <w:t>forfeiture </w:t>
      </w:r>
      <w:r>
        <w:rPr>
          <w:w w:val="105"/>
        </w:rPr>
        <w:t>rule upon an application under section </w:t>
      </w:r>
      <w:r>
        <w:rPr>
          <w:spacing w:val="-5"/>
          <w:w w:val="105"/>
        </w:rPr>
        <w:t>11(3) </w:t>
      </w:r>
      <w:r>
        <w:rPr>
          <w:w w:val="105"/>
        </w:rPr>
        <w:t>of the NSW Act </w:t>
      </w:r>
      <w:r>
        <w:rPr>
          <w:spacing w:val="-3"/>
          <w:w w:val="105"/>
        </w:rPr>
        <w:t>include </w:t>
      </w:r>
      <w:r>
        <w:rPr>
          <w:w w:val="105"/>
        </w:rPr>
        <w:t>a prior history of violent </w:t>
      </w:r>
      <w:r>
        <w:rPr>
          <w:spacing w:val="-5"/>
          <w:w w:val="105"/>
        </w:rPr>
        <w:t>behaviour.</w:t>
      </w:r>
      <w:r>
        <w:rPr>
          <w:spacing w:val="-5"/>
          <w:w w:val="105"/>
          <w:position w:val="7"/>
          <w:sz w:val="12"/>
        </w:rPr>
        <w:t>125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1"/>
        </w:rPr>
      </w:pPr>
      <w:r>
        <w:rPr/>
        <w:pict>
          <v:line style="position:absolute;mso-position-horizontal-relative:page;mso-position-vertical-relative:paragraph;z-index:1184;mso-wrap-distance-left:0;mso-wrap-distance-right:0" from="79.370102pt,9.541114pt" to="515.905102pt,9.541114pt" stroked="true" strokeweight="1pt" strokecolor="#f9ceca">
            <v:stroke dashstyle="solid"/>
            <w10:wrap type="topAndBottom"/>
          </v:line>
        </w:pict>
      </w:r>
    </w:p>
    <w:p>
      <w:pPr>
        <w:tabs>
          <w:tab w:pos="2381" w:val="left" w:leader="none"/>
        </w:tabs>
        <w:spacing w:before="117"/>
        <w:ind w:left="1587" w:right="0" w:firstLine="0"/>
        <w:jc w:val="left"/>
        <w:rPr>
          <w:sz w:val="13"/>
        </w:rPr>
      </w:pPr>
      <w:r>
        <w:rPr>
          <w:spacing w:val="-6"/>
          <w:w w:val="105"/>
          <w:sz w:val="13"/>
        </w:rPr>
        <w:t>119</w:t>
        <w:tab/>
      </w:r>
      <w:r>
        <w:rPr>
          <w:w w:val="105"/>
          <w:sz w:val="13"/>
        </w:rPr>
        <w:t>(1964) 82 WN </w:t>
      </w:r>
      <w:r>
        <w:rPr>
          <w:spacing w:val="3"/>
          <w:w w:val="105"/>
          <w:sz w:val="13"/>
        </w:rPr>
        <w:t>(NSW)</w:t>
      </w:r>
      <w:r>
        <w:rPr>
          <w:spacing w:val="18"/>
          <w:w w:val="105"/>
          <w:sz w:val="13"/>
        </w:rPr>
        <w:t> </w:t>
      </w:r>
      <w:r>
        <w:rPr>
          <w:w w:val="105"/>
          <w:sz w:val="13"/>
        </w:rPr>
        <w:t>298.</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w w:val="105"/>
          <w:sz w:val="13"/>
        </w:rPr>
        <w:t>Victorian Law Reform Commission, above n 108,</w:t>
      </w:r>
      <w:r>
        <w:rPr>
          <w:spacing w:val="2"/>
          <w:w w:val="105"/>
          <w:sz w:val="13"/>
        </w:rPr>
        <w:t> </w:t>
      </w:r>
      <w:r>
        <w:rPr>
          <w:w w:val="105"/>
          <w:sz w:val="13"/>
        </w:rPr>
        <w:t>49.</w:t>
      </w:r>
    </w:p>
    <w:p>
      <w:pPr>
        <w:pStyle w:val="ListParagraph"/>
        <w:numPr>
          <w:ilvl w:val="0"/>
          <w:numId w:val="34"/>
        </w:numPr>
        <w:tabs>
          <w:tab w:pos="2381" w:val="left" w:leader="none"/>
          <w:tab w:pos="2382" w:val="left" w:leader="none"/>
        </w:tabs>
        <w:spacing w:line="240" w:lineRule="auto" w:before="2" w:after="0"/>
        <w:ind w:left="2381" w:right="0" w:hanging="794"/>
        <w:jc w:val="left"/>
        <w:rPr>
          <w:sz w:val="13"/>
        </w:rPr>
      </w:pPr>
      <w:r>
        <w:rPr>
          <w:sz w:val="13"/>
        </w:rPr>
        <w:t>New</w:t>
      </w:r>
      <w:r>
        <w:rPr>
          <w:spacing w:val="8"/>
          <w:sz w:val="13"/>
        </w:rPr>
        <w:t> </w:t>
      </w:r>
      <w:r>
        <w:rPr>
          <w:sz w:val="13"/>
        </w:rPr>
        <w:t>South</w:t>
      </w:r>
      <w:r>
        <w:rPr>
          <w:spacing w:val="9"/>
          <w:sz w:val="13"/>
        </w:rPr>
        <w:t> </w:t>
      </w:r>
      <w:r>
        <w:rPr>
          <w:sz w:val="13"/>
        </w:rPr>
        <w:t>Wales,</w:t>
      </w:r>
      <w:r>
        <w:rPr>
          <w:spacing w:val="9"/>
          <w:sz w:val="13"/>
        </w:rPr>
        <w:t> </w:t>
      </w:r>
      <w:r>
        <w:rPr>
          <w:i/>
          <w:sz w:val="13"/>
        </w:rPr>
        <w:t>Parliamentary</w:t>
      </w:r>
      <w:r>
        <w:rPr>
          <w:i/>
          <w:spacing w:val="8"/>
          <w:sz w:val="13"/>
        </w:rPr>
        <w:t> </w:t>
      </w:r>
      <w:r>
        <w:rPr>
          <w:i/>
          <w:sz w:val="13"/>
        </w:rPr>
        <w:t>Debates</w:t>
      </w:r>
      <w:r>
        <w:rPr>
          <w:sz w:val="13"/>
        </w:rPr>
        <w:t>,</w:t>
      </w:r>
      <w:r>
        <w:rPr>
          <w:spacing w:val="8"/>
          <w:sz w:val="13"/>
        </w:rPr>
        <w:t> </w:t>
      </w:r>
      <w:r>
        <w:rPr>
          <w:sz w:val="13"/>
        </w:rPr>
        <w:t>Legislative</w:t>
      </w:r>
      <w:r>
        <w:rPr>
          <w:spacing w:val="9"/>
          <w:sz w:val="13"/>
        </w:rPr>
        <w:t> </w:t>
      </w:r>
      <w:r>
        <w:rPr>
          <w:sz w:val="13"/>
        </w:rPr>
        <w:t>Assembly,</w:t>
      </w:r>
      <w:r>
        <w:rPr>
          <w:spacing w:val="9"/>
          <w:sz w:val="13"/>
        </w:rPr>
        <w:t> </w:t>
      </w:r>
      <w:r>
        <w:rPr>
          <w:spacing w:val="-3"/>
          <w:sz w:val="13"/>
        </w:rPr>
        <w:t>21</w:t>
      </w:r>
      <w:r>
        <w:rPr>
          <w:spacing w:val="9"/>
          <w:sz w:val="13"/>
        </w:rPr>
        <w:t> </w:t>
      </w:r>
      <w:r>
        <w:rPr>
          <w:sz w:val="13"/>
        </w:rPr>
        <w:t>September</w:t>
      </w:r>
      <w:r>
        <w:rPr>
          <w:spacing w:val="9"/>
          <w:sz w:val="13"/>
        </w:rPr>
        <w:t> </w:t>
      </w:r>
      <w:r>
        <w:rPr>
          <w:sz w:val="13"/>
        </w:rPr>
        <w:t>2005,</w:t>
      </w:r>
      <w:r>
        <w:rPr>
          <w:spacing w:val="8"/>
          <w:sz w:val="13"/>
        </w:rPr>
        <w:t> </w:t>
      </w:r>
      <w:r>
        <w:rPr>
          <w:sz w:val="13"/>
        </w:rPr>
        <w:t>18042</w:t>
      </w:r>
      <w:r>
        <w:rPr>
          <w:spacing w:val="9"/>
          <w:sz w:val="13"/>
        </w:rPr>
        <w:t> </w:t>
      </w:r>
      <w:r>
        <w:rPr>
          <w:sz w:val="13"/>
        </w:rPr>
        <w:t>(Graham</w:t>
      </w:r>
      <w:r>
        <w:rPr>
          <w:spacing w:val="9"/>
          <w:sz w:val="13"/>
        </w:rPr>
        <w:t> </w:t>
      </w:r>
      <w:r>
        <w:rPr>
          <w:sz w:val="13"/>
        </w:rPr>
        <w:t>West).</w:t>
      </w:r>
    </w:p>
    <w:p>
      <w:pPr>
        <w:pStyle w:val="ListParagraph"/>
        <w:numPr>
          <w:ilvl w:val="0"/>
          <w:numId w:val="34"/>
        </w:numPr>
        <w:tabs>
          <w:tab w:pos="2381" w:val="left" w:leader="none"/>
          <w:tab w:pos="2382" w:val="left" w:leader="none"/>
        </w:tabs>
        <w:spacing w:line="240" w:lineRule="auto" w:before="1" w:after="0"/>
        <w:ind w:left="2381" w:right="0" w:hanging="794"/>
        <w:jc w:val="left"/>
        <w:rPr>
          <w:sz w:val="13"/>
        </w:rPr>
      </w:pPr>
      <w:r>
        <w:rPr>
          <w:w w:val="105"/>
          <w:sz w:val="13"/>
        </w:rPr>
        <w:t>New</w:t>
      </w:r>
      <w:r>
        <w:rPr>
          <w:spacing w:val="5"/>
          <w:w w:val="105"/>
          <w:sz w:val="13"/>
        </w:rPr>
        <w:t> </w:t>
      </w:r>
      <w:r>
        <w:rPr>
          <w:w w:val="105"/>
          <w:sz w:val="13"/>
        </w:rPr>
        <w:t>South</w:t>
      </w:r>
      <w:r>
        <w:rPr>
          <w:spacing w:val="5"/>
          <w:w w:val="105"/>
          <w:sz w:val="13"/>
        </w:rPr>
        <w:t> </w:t>
      </w:r>
      <w:r>
        <w:rPr>
          <w:w w:val="105"/>
          <w:sz w:val="13"/>
        </w:rPr>
        <w:t>Wales,</w:t>
      </w:r>
      <w:r>
        <w:rPr>
          <w:spacing w:val="5"/>
          <w:w w:val="105"/>
          <w:sz w:val="13"/>
        </w:rPr>
        <w:t> </w:t>
      </w:r>
      <w:r>
        <w:rPr>
          <w:i/>
          <w:w w:val="105"/>
          <w:sz w:val="13"/>
        </w:rPr>
        <w:t>Parliamentary</w:t>
      </w:r>
      <w:r>
        <w:rPr>
          <w:i/>
          <w:spacing w:val="4"/>
          <w:w w:val="105"/>
          <w:sz w:val="13"/>
        </w:rPr>
        <w:t> </w:t>
      </w:r>
      <w:r>
        <w:rPr>
          <w:i/>
          <w:w w:val="105"/>
          <w:sz w:val="13"/>
        </w:rPr>
        <w:t>Debates</w:t>
      </w:r>
      <w:r>
        <w:rPr>
          <w:w w:val="105"/>
          <w:sz w:val="13"/>
        </w:rPr>
        <w:t>,</w:t>
      </w:r>
      <w:r>
        <w:rPr>
          <w:spacing w:val="6"/>
          <w:w w:val="105"/>
          <w:sz w:val="13"/>
        </w:rPr>
        <w:t> </w:t>
      </w:r>
      <w:r>
        <w:rPr>
          <w:w w:val="105"/>
          <w:sz w:val="13"/>
        </w:rPr>
        <w:t>Legislative</w:t>
      </w:r>
      <w:r>
        <w:rPr>
          <w:spacing w:val="5"/>
          <w:w w:val="105"/>
          <w:sz w:val="13"/>
        </w:rPr>
        <w:t> </w:t>
      </w:r>
      <w:r>
        <w:rPr>
          <w:w w:val="105"/>
          <w:sz w:val="13"/>
        </w:rPr>
        <w:t>Council,</w:t>
      </w:r>
      <w:r>
        <w:rPr>
          <w:spacing w:val="5"/>
          <w:w w:val="105"/>
          <w:sz w:val="13"/>
        </w:rPr>
        <w:t> </w:t>
      </w:r>
      <w:r>
        <w:rPr>
          <w:w w:val="105"/>
          <w:sz w:val="13"/>
        </w:rPr>
        <w:t>18</w:t>
      </w:r>
      <w:r>
        <w:rPr>
          <w:spacing w:val="5"/>
          <w:w w:val="105"/>
          <w:sz w:val="13"/>
        </w:rPr>
        <w:t> </w:t>
      </w:r>
      <w:r>
        <w:rPr>
          <w:w w:val="105"/>
          <w:sz w:val="13"/>
        </w:rPr>
        <w:t>October</w:t>
      </w:r>
      <w:r>
        <w:rPr>
          <w:spacing w:val="6"/>
          <w:w w:val="105"/>
          <w:sz w:val="13"/>
        </w:rPr>
        <w:t> </w:t>
      </w:r>
      <w:r>
        <w:rPr>
          <w:w w:val="105"/>
          <w:sz w:val="13"/>
        </w:rPr>
        <w:t>2005,</w:t>
      </w:r>
      <w:r>
        <w:rPr>
          <w:spacing w:val="5"/>
          <w:w w:val="105"/>
          <w:sz w:val="13"/>
        </w:rPr>
        <w:t> </w:t>
      </w:r>
      <w:r>
        <w:rPr>
          <w:spacing w:val="3"/>
          <w:w w:val="105"/>
          <w:sz w:val="13"/>
        </w:rPr>
        <w:t>18648–9</w:t>
      </w:r>
      <w:r>
        <w:rPr>
          <w:spacing w:val="5"/>
          <w:w w:val="105"/>
          <w:sz w:val="13"/>
        </w:rPr>
        <w:t> </w:t>
      </w:r>
      <w:r>
        <w:rPr>
          <w:w w:val="105"/>
          <w:sz w:val="13"/>
        </w:rPr>
        <w:t>(Arthur</w:t>
      </w:r>
      <w:r>
        <w:rPr>
          <w:spacing w:val="5"/>
          <w:w w:val="105"/>
          <w:sz w:val="13"/>
        </w:rPr>
        <w:t> </w:t>
      </w:r>
      <w:r>
        <w:rPr>
          <w:w w:val="105"/>
          <w:sz w:val="13"/>
        </w:rPr>
        <w:t>Chesterfield-Evans).</w:t>
      </w:r>
    </w:p>
    <w:p>
      <w:pPr>
        <w:pStyle w:val="ListParagraph"/>
        <w:numPr>
          <w:ilvl w:val="0"/>
          <w:numId w:val="34"/>
        </w:numPr>
        <w:tabs>
          <w:tab w:pos="2380" w:val="left" w:leader="none"/>
          <w:tab w:pos="2382" w:val="left" w:leader="none"/>
        </w:tabs>
        <w:spacing w:line="240" w:lineRule="auto" w:before="1" w:after="0"/>
        <w:ind w:left="1587" w:right="2272" w:firstLine="0"/>
        <w:jc w:val="left"/>
        <w:rPr>
          <w:sz w:val="13"/>
        </w:rPr>
      </w:pPr>
      <w:r>
        <w:rPr/>
        <w:pict>
          <v:shape style="position:absolute;margin-left:515.905518pt;margin-top:10.868965pt;width:13.2pt;height:14.25pt;mso-position-horizontal-relative:page;mso-position-vertical-relative:paragraph;z-index:3256" type="#_x0000_t202" filled="false" stroked="false">
            <v:textbox inset="0,0,0,0">
              <w:txbxContent>
                <w:p>
                  <w:pPr>
                    <w:spacing w:line="284" w:lineRule="exact" w:before="0"/>
                    <w:ind w:left="0" w:right="0" w:firstLine="0"/>
                    <w:jc w:val="left"/>
                    <w:rPr>
                      <w:b/>
                      <w:sz w:val="24"/>
                    </w:rPr>
                  </w:pPr>
                  <w:r>
                    <w:rPr>
                      <w:b/>
                      <w:color w:val="EC5A4F"/>
                      <w:spacing w:val="-2"/>
                      <w:w w:val="110"/>
                      <w:sz w:val="24"/>
                    </w:rPr>
                    <w:t>33</w:t>
                  </w:r>
                </w:p>
              </w:txbxContent>
            </v:textbox>
            <w10:wrap type="none"/>
          </v:shape>
        </w:pict>
      </w:r>
      <w:r>
        <w:rPr>
          <w:w w:val="105"/>
          <w:sz w:val="13"/>
        </w:rPr>
        <w:t>Legislation Review Committee, Parliament of New South Wales, </w:t>
      </w:r>
      <w:r>
        <w:rPr>
          <w:i/>
          <w:w w:val="105"/>
          <w:sz w:val="13"/>
        </w:rPr>
        <w:t>Legislation Review Digest</w:t>
      </w:r>
      <w:r>
        <w:rPr>
          <w:w w:val="105"/>
          <w:sz w:val="13"/>
        </w:rPr>
        <w:t>, No </w:t>
      </w:r>
      <w:r>
        <w:rPr>
          <w:spacing w:val="-6"/>
          <w:w w:val="105"/>
          <w:sz w:val="13"/>
        </w:rPr>
        <w:t>11 </w:t>
      </w:r>
      <w:r>
        <w:rPr>
          <w:w w:val="105"/>
          <w:sz w:val="13"/>
        </w:rPr>
        <w:t>of 2005, 10 October 2005, 14.</w:t>
      </w:r>
      <w:r>
        <w:rPr>
          <w:spacing w:val="30"/>
          <w:w w:val="105"/>
          <w:sz w:val="13"/>
        </w:rPr>
        <w:t> </w:t>
      </w:r>
      <w:r>
        <w:rPr>
          <w:spacing w:val="-3"/>
          <w:w w:val="105"/>
          <w:sz w:val="13"/>
        </w:rPr>
        <w:t>124</w:t>
        <w:tab/>
      </w:r>
      <w:r>
        <w:rPr>
          <w:w w:val="105"/>
          <w:sz w:val="13"/>
        </w:rPr>
        <w:t>[2005] NSWSC</w:t>
      </w:r>
      <w:r>
        <w:rPr>
          <w:spacing w:val="9"/>
          <w:w w:val="105"/>
          <w:sz w:val="13"/>
        </w:rPr>
        <w:t> </w:t>
      </w:r>
      <w:r>
        <w:rPr>
          <w:w w:val="105"/>
          <w:sz w:val="13"/>
        </w:rPr>
        <w:t>1188.</w:t>
      </w:r>
    </w:p>
    <w:p>
      <w:pPr>
        <w:pStyle w:val="ListParagraph"/>
        <w:numPr>
          <w:ilvl w:val="0"/>
          <w:numId w:val="35"/>
        </w:numPr>
        <w:tabs>
          <w:tab w:pos="2381" w:val="left" w:leader="none"/>
          <w:tab w:pos="2382" w:val="left" w:leader="none"/>
        </w:tabs>
        <w:spacing w:line="240" w:lineRule="auto" w:before="3" w:after="0"/>
        <w:ind w:left="2381" w:right="0" w:hanging="794"/>
        <w:jc w:val="left"/>
        <w:rPr>
          <w:sz w:val="13"/>
        </w:rPr>
      </w:pPr>
      <w:r>
        <w:rPr>
          <w:i/>
          <w:w w:val="105"/>
          <w:sz w:val="13"/>
        </w:rPr>
        <w:t>Guler v NSW Trustee and Guardian </w:t>
      </w:r>
      <w:r>
        <w:rPr>
          <w:w w:val="105"/>
          <w:sz w:val="13"/>
        </w:rPr>
        <w:t>[2012] NSWSC</w:t>
      </w:r>
      <w:r>
        <w:rPr>
          <w:spacing w:val="1"/>
          <w:w w:val="105"/>
          <w:sz w:val="13"/>
        </w:rPr>
        <w:t> </w:t>
      </w:r>
      <w:r>
        <w:rPr>
          <w:w w:val="105"/>
          <w:sz w:val="13"/>
        </w:rPr>
        <w:t>1369.</w:t>
      </w:r>
    </w:p>
    <w:p>
      <w:pPr>
        <w:spacing w:after="0" w:line="240" w:lineRule="auto"/>
        <w:jc w:val="left"/>
        <w:rPr>
          <w:sz w:val="13"/>
        </w:rPr>
        <w:sectPr>
          <w:headerReference w:type="default" r:id="rId31"/>
          <w:headerReference w:type="even" r:id="rId32"/>
          <w:pgSz w:w="11910" w:h="16840"/>
          <w:pgMar w:header="805" w:footer="0" w:top="1360" w:bottom="280" w:left="0" w:right="0"/>
        </w:sectPr>
      </w:pPr>
    </w:p>
    <w:p>
      <w:pPr>
        <w:pStyle w:val="BodyText"/>
        <w:spacing w:before="11"/>
      </w:pPr>
    </w:p>
    <w:p>
      <w:pPr>
        <w:pStyle w:val="Heading3"/>
        <w:spacing w:before="99"/>
        <w:ind w:left="1587"/>
      </w:pPr>
      <w:bookmarkStart w:name="_TOC_250027" w:id="29"/>
      <w:bookmarkEnd w:id="29"/>
      <w:r>
        <w:rPr>
          <w:w w:val="110"/>
        </w:rPr>
        <w:t>Other jurisdictions</w:t>
      </w:r>
    </w:p>
    <w:p>
      <w:pPr>
        <w:pStyle w:val="ListParagraph"/>
        <w:numPr>
          <w:ilvl w:val="1"/>
          <w:numId w:val="4"/>
        </w:numPr>
        <w:tabs>
          <w:tab w:pos="2380" w:val="left" w:leader="none"/>
          <w:tab w:pos="2381" w:val="left" w:leader="none"/>
        </w:tabs>
        <w:spacing w:line="242" w:lineRule="auto" w:before="137" w:after="0"/>
        <w:ind w:left="2381" w:right="1838" w:hanging="794"/>
        <w:jc w:val="left"/>
        <w:rPr>
          <w:sz w:val="21"/>
        </w:rPr>
      </w:pPr>
      <w:r>
        <w:rPr>
          <w:w w:val="105"/>
          <w:sz w:val="21"/>
        </w:rPr>
        <w:t>Most</w:t>
      </w:r>
      <w:r>
        <w:rPr>
          <w:spacing w:val="-6"/>
          <w:w w:val="105"/>
          <w:sz w:val="21"/>
        </w:rPr>
        <w:t> </w:t>
      </w:r>
      <w:r>
        <w:rPr>
          <w:spacing w:val="-2"/>
          <w:w w:val="105"/>
          <w:sz w:val="21"/>
        </w:rPr>
        <w:t>common</w:t>
      </w:r>
      <w:r>
        <w:rPr>
          <w:spacing w:val="-5"/>
          <w:w w:val="105"/>
          <w:sz w:val="21"/>
        </w:rPr>
        <w:t> </w:t>
      </w:r>
      <w:r>
        <w:rPr>
          <w:w w:val="105"/>
          <w:sz w:val="21"/>
        </w:rPr>
        <w:t>law</w:t>
      </w:r>
      <w:r>
        <w:rPr>
          <w:spacing w:val="-6"/>
          <w:w w:val="105"/>
          <w:sz w:val="21"/>
        </w:rPr>
        <w:t> </w:t>
      </w:r>
      <w:r>
        <w:rPr>
          <w:w w:val="105"/>
          <w:sz w:val="21"/>
        </w:rPr>
        <w:t>jurisdictions</w:t>
      </w:r>
      <w:r>
        <w:rPr>
          <w:spacing w:val="-5"/>
          <w:w w:val="105"/>
          <w:sz w:val="21"/>
        </w:rPr>
        <w:t> </w:t>
      </w:r>
      <w:r>
        <w:rPr>
          <w:w w:val="105"/>
          <w:sz w:val="21"/>
        </w:rPr>
        <w:t>also</w:t>
      </w:r>
      <w:r>
        <w:rPr>
          <w:spacing w:val="-5"/>
          <w:w w:val="105"/>
          <w:sz w:val="21"/>
        </w:rPr>
        <w:t> </w:t>
      </w:r>
      <w:r>
        <w:rPr>
          <w:spacing w:val="-3"/>
          <w:w w:val="105"/>
          <w:sz w:val="21"/>
        </w:rPr>
        <w:t>allow</w:t>
      </w:r>
      <w:r>
        <w:rPr>
          <w:spacing w:val="-6"/>
          <w:w w:val="105"/>
          <w:sz w:val="21"/>
        </w:rPr>
        <w:t> </w:t>
      </w:r>
      <w:r>
        <w:rPr>
          <w:spacing w:val="-3"/>
          <w:w w:val="105"/>
          <w:sz w:val="21"/>
        </w:rPr>
        <w:t>for</w:t>
      </w:r>
      <w:r>
        <w:rPr>
          <w:spacing w:val="-5"/>
          <w:w w:val="105"/>
          <w:sz w:val="21"/>
        </w:rPr>
        <w:t> </w:t>
      </w:r>
      <w:r>
        <w:rPr>
          <w:w w:val="105"/>
          <w:sz w:val="21"/>
        </w:rPr>
        <w:t>the</w:t>
      </w:r>
      <w:r>
        <w:rPr>
          <w:spacing w:val="-6"/>
          <w:w w:val="105"/>
          <w:sz w:val="21"/>
        </w:rPr>
        <w:t> </w:t>
      </w:r>
      <w:r>
        <w:rPr>
          <w:spacing w:val="-3"/>
          <w:w w:val="105"/>
          <w:sz w:val="21"/>
        </w:rPr>
        <w:t>exception</w:t>
      </w:r>
      <w:r>
        <w:rPr>
          <w:spacing w:val="-5"/>
          <w:w w:val="105"/>
          <w:sz w:val="21"/>
        </w:rPr>
        <w:t> </w:t>
      </w:r>
      <w:r>
        <w:rPr>
          <w:w w:val="105"/>
          <w:sz w:val="21"/>
        </w:rPr>
        <w:t>of</w:t>
      </w:r>
      <w:r>
        <w:rPr>
          <w:spacing w:val="-5"/>
          <w:w w:val="105"/>
          <w:sz w:val="21"/>
        </w:rPr>
        <w:t> </w:t>
      </w:r>
      <w:r>
        <w:rPr>
          <w:w w:val="105"/>
          <w:sz w:val="21"/>
        </w:rPr>
        <w:t>persons</w:t>
      </w:r>
      <w:r>
        <w:rPr>
          <w:spacing w:val="-6"/>
          <w:w w:val="105"/>
          <w:sz w:val="21"/>
        </w:rPr>
        <w:t> </w:t>
      </w:r>
      <w:r>
        <w:rPr>
          <w:spacing w:val="-3"/>
          <w:w w:val="105"/>
          <w:sz w:val="21"/>
        </w:rPr>
        <w:t>found</w:t>
      </w:r>
      <w:r>
        <w:rPr>
          <w:spacing w:val="-5"/>
          <w:w w:val="105"/>
          <w:sz w:val="21"/>
        </w:rPr>
        <w:t> </w:t>
      </w:r>
      <w:r>
        <w:rPr>
          <w:spacing w:val="-2"/>
          <w:w w:val="105"/>
          <w:sz w:val="21"/>
        </w:rPr>
        <w:t>not</w:t>
      </w:r>
      <w:r>
        <w:rPr>
          <w:spacing w:val="-6"/>
          <w:w w:val="105"/>
          <w:sz w:val="21"/>
        </w:rPr>
        <w:t> </w:t>
      </w:r>
      <w:r>
        <w:rPr>
          <w:w w:val="105"/>
          <w:sz w:val="21"/>
        </w:rPr>
        <w:t>guilty by reason of mental </w:t>
      </w:r>
      <w:r>
        <w:rPr>
          <w:spacing w:val="-4"/>
          <w:w w:val="105"/>
          <w:sz w:val="21"/>
        </w:rPr>
        <w:t>impairment.</w:t>
      </w:r>
      <w:r>
        <w:rPr>
          <w:spacing w:val="-4"/>
          <w:w w:val="105"/>
          <w:position w:val="7"/>
          <w:sz w:val="12"/>
        </w:rPr>
        <w:t>126 </w:t>
      </w:r>
      <w:r>
        <w:rPr>
          <w:spacing w:val="-4"/>
          <w:w w:val="105"/>
          <w:sz w:val="21"/>
        </w:rPr>
        <w:t>However, </w:t>
      </w:r>
      <w:r>
        <w:rPr>
          <w:w w:val="105"/>
          <w:sz w:val="21"/>
        </w:rPr>
        <w:t>while courts in the </w:t>
      </w:r>
      <w:r>
        <w:rPr>
          <w:spacing w:val="-3"/>
          <w:w w:val="105"/>
          <w:sz w:val="21"/>
        </w:rPr>
        <w:t>United States </w:t>
      </w:r>
      <w:r>
        <w:rPr>
          <w:w w:val="105"/>
          <w:sz w:val="21"/>
        </w:rPr>
        <w:t>also </w:t>
      </w:r>
      <w:r>
        <w:rPr>
          <w:spacing w:val="-3"/>
          <w:w w:val="105"/>
          <w:sz w:val="21"/>
        </w:rPr>
        <w:t>generally allow </w:t>
      </w:r>
      <w:r>
        <w:rPr>
          <w:w w:val="105"/>
          <w:sz w:val="21"/>
        </w:rPr>
        <w:t>a </w:t>
      </w:r>
      <w:r>
        <w:rPr>
          <w:spacing w:val="-3"/>
          <w:w w:val="105"/>
          <w:sz w:val="21"/>
        </w:rPr>
        <w:t>killer </w:t>
      </w:r>
      <w:r>
        <w:rPr>
          <w:w w:val="105"/>
          <w:sz w:val="21"/>
        </w:rPr>
        <w:t>to </w:t>
      </w:r>
      <w:r>
        <w:rPr>
          <w:spacing w:val="-3"/>
          <w:w w:val="105"/>
          <w:sz w:val="21"/>
        </w:rPr>
        <w:t>inherit from </w:t>
      </w:r>
      <w:r>
        <w:rPr>
          <w:w w:val="105"/>
          <w:sz w:val="21"/>
        </w:rPr>
        <w:t>their victim in these </w:t>
      </w:r>
      <w:r>
        <w:rPr>
          <w:spacing w:val="-4"/>
          <w:w w:val="105"/>
          <w:sz w:val="21"/>
        </w:rPr>
        <w:t>circumstances,</w:t>
      </w:r>
      <w:r>
        <w:rPr>
          <w:spacing w:val="-4"/>
          <w:w w:val="105"/>
          <w:position w:val="7"/>
          <w:sz w:val="12"/>
        </w:rPr>
        <w:t>127 </w:t>
      </w:r>
      <w:r>
        <w:rPr>
          <w:w w:val="105"/>
          <w:sz w:val="21"/>
        </w:rPr>
        <w:t>whether there</w:t>
      </w:r>
      <w:r>
        <w:rPr>
          <w:spacing w:val="-9"/>
          <w:w w:val="105"/>
          <w:sz w:val="21"/>
        </w:rPr>
        <w:t> </w:t>
      </w:r>
      <w:r>
        <w:rPr>
          <w:w w:val="105"/>
          <w:sz w:val="21"/>
        </w:rPr>
        <w:t>should</w:t>
      </w:r>
      <w:r>
        <w:rPr>
          <w:spacing w:val="-8"/>
          <w:w w:val="105"/>
          <w:sz w:val="21"/>
        </w:rPr>
        <w:t> </w:t>
      </w:r>
      <w:r>
        <w:rPr>
          <w:w w:val="105"/>
          <w:sz w:val="21"/>
        </w:rPr>
        <w:t>be</w:t>
      </w:r>
      <w:r>
        <w:rPr>
          <w:spacing w:val="-8"/>
          <w:w w:val="105"/>
          <w:sz w:val="21"/>
        </w:rPr>
        <w:t> </w:t>
      </w:r>
      <w:r>
        <w:rPr>
          <w:w w:val="105"/>
          <w:sz w:val="21"/>
        </w:rPr>
        <w:t>a</w:t>
      </w:r>
      <w:r>
        <w:rPr>
          <w:spacing w:val="-8"/>
          <w:w w:val="105"/>
          <w:sz w:val="21"/>
        </w:rPr>
        <w:t> </w:t>
      </w:r>
      <w:r>
        <w:rPr>
          <w:w w:val="105"/>
          <w:sz w:val="21"/>
        </w:rPr>
        <w:t>mental</w:t>
      </w:r>
      <w:r>
        <w:rPr>
          <w:spacing w:val="-8"/>
          <w:w w:val="105"/>
          <w:sz w:val="21"/>
        </w:rPr>
        <w:t> </w:t>
      </w:r>
      <w:r>
        <w:rPr>
          <w:spacing w:val="-3"/>
          <w:w w:val="105"/>
          <w:sz w:val="21"/>
        </w:rPr>
        <w:t>impairment</w:t>
      </w:r>
      <w:r>
        <w:rPr>
          <w:spacing w:val="-8"/>
          <w:w w:val="105"/>
          <w:sz w:val="21"/>
        </w:rPr>
        <w:t> </w:t>
      </w:r>
      <w:r>
        <w:rPr>
          <w:spacing w:val="-3"/>
          <w:w w:val="105"/>
          <w:sz w:val="21"/>
        </w:rPr>
        <w:t>exception</w:t>
      </w:r>
      <w:r>
        <w:rPr>
          <w:spacing w:val="-8"/>
          <w:w w:val="105"/>
          <w:sz w:val="21"/>
        </w:rPr>
        <w:t> </w:t>
      </w:r>
      <w:r>
        <w:rPr>
          <w:w w:val="105"/>
          <w:sz w:val="21"/>
        </w:rPr>
        <w:t>to</w:t>
      </w:r>
      <w:r>
        <w:rPr>
          <w:spacing w:val="-8"/>
          <w:w w:val="105"/>
          <w:sz w:val="21"/>
        </w:rPr>
        <w:t> </w:t>
      </w:r>
      <w:r>
        <w:rPr>
          <w:w w:val="105"/>
          <w:sz w:val="21"/>
        </w:rPr>
        <w:t>the</w:t>
      </w:r>
      <w:r>
        <w:rPr>
          <w:spacing w:val="-8"/>
          <w:w w:val="105"/>
          <w:sz w:val="21"/>
        </w:rPr>
        <w:t> </w:t>
      </w:r>
      <w:r>
        <w:rPr>
          <w:spacing w:val="-3"/>
          <w:w w:val="105"/>
          <w:sz w:val="21"/>
        </w:rPr>
        <w:t>slayer</w:t>
      </w:r>
      <w:r>
        <w:rPr>
          <w:spacing w:val="-9"/>
          <w:w w:val="105"/>
          <w:sz w:val="21"/>
        </w:rPr>
        <w:t> </w:t>
      </w:r>
      <w:r>
        <w:rPr>
          <w:w w:val="105"/>
          <w:sz w:val="21"/>
        </w:rPr>
        <w:t>rule</w:t>
      </w:r>
      <w:r>
        <w:rPr>
          <w:spacing w:val="-8"/>
          <w:w w:val="105"/>
          <w:sz w:val="21"/>
        </w:rPr>
        <w:t> </w:t>
      </w:r>
      <w:r>
        <w:rPr>
          <w:w w:val="105"/>
          <w:sz w:val="21"/>
        </w:rPr>
        <w:t>is</w:t>
      </w:r>
      <w:r>
        <w:rPr>
          <w:spacing w:val="-8"/>
          <w:w w:val="105"/>
          <w:sz w:val="21"/>
        </w:rPr>
        <w:t> </w:t>
      </w:r>
      <w:r>
        <w:rPr>
          <w:w w:val="105"/>
          <w:sz w:val="21"/>
        </w:rPr>
        <w:t>still</w:t>
      </w:r>
      <w:r>
        <w:rPr>
          <w:spacing w:val="-8"/>
          <w:w w:val="105"/>
          <w:sz w:val="21"/>
        </w:rPr>
        <w:t> </w:t>
      </w:r>
      <w:r>
        <w:rPr>
          <w:w w:val="105"/>
          <w:sz w:val="21"/>
        </w:rPr>
        <w:t>a</w:t>
      </w:r>
      <w:r>
        <w:rPr>
          <w:spacing w:val="-8"/>
          <w:w w:val="105"/>
          <w:sz w:val="21"/>
        </w:rPr>
        <w:t> </w:t>
      </w:r>
      <w:r>
        <w:rPr>
          <w:w w:val="105"/>
          <w:sz w:val="21"/>
        </w:rPr>
        <w:t>live</w:t>
      </w:r>
      <w:r>
        <w:rPr>
          <w:spacing w:val="-8"/>
          <w:w w:val="105"/>
          <w:sz w:val="21"/>
        </w:rPr>
        <w:t> </w:t>
      </w:r>
      <w:r>
        <w:rPr>
          <w:w w:val="105"/>
          <w:sz w:val="21"/>
        </w:rPr>
        <w:t>issue</w:t>
      </w:r>
      <w:r>
        <w:rPr>
          <w:spacing w:val="-8"/>
          <w:w w:val="105"/>
          <w:sz w:val="21"/>
        </w:rPr>
        <w:t> </w:t>
      </w:r>
      <w:r>
        <w:rPr>
          <w:w w:val="105"/>
          <w:sz w:val="21"/>
        </w:rPr>
        <w:t>in</w:t>
      </w:r>
      <w:r>
        <w:rPr>
          <w:spacing w:val="-8"/>
          <w:w w:val="105"/>
          <w:sz w:val="21"/>
        </w:rPr>
        <w:t> </w:t>
      </w:r>
      <w:r>
        <w:rPr>
          <w:w w:val="105"/>
          <w:sz w:val="21"/>
        </w:rPr>
        <w:t>a</w:t>
      </w:r>
    </w:p>
    <w:p>
      <w:pPr>
        <w:pStyle w:val="BodyText"/>
        <w:spacing w:line="242" w:lineRule="auto" w:before="4"/>
        <w:ind w:left="2381" w:right="1625" w:hanging="1"/>
        <w:rPr>
          <w:sz w:val="12"/>
        </w:rPr>
      </w:pPr>
      <w:r>
        <w:rPr>
          <w:w w:val="105"/>
        </w:rPr>
        <w:t>number</w:t>
      </w:r>
      <w:r>
        <w:rPr>
          <w:spacing w:val="-8"/>
          <w:w w:val="105"/>
        </w:rPr>
        <w:t> </w:t>
      </w:r>
      <w:r>
        <w:rPr>
          <w:w w:val="105"/>
        </w:rPr>
        <w:t>of</w:t>
      </w:r>
      <w:r>
        <w:rPr>
          <w:spacing w:val="-8"/>
          <w:w w:val="105"/>
        </w:rPr>
        <w:t> </w:t>
      </w:r>
      <w:r>
        <w:rPr>
          <w:w w:val="105"/>
        </w:rPr>
        <w:t>jurisdictions</w:t>
      </w:r>
      <w:r>
        <w:rPr>
          <w:spacing w:val="-7"/>
          <w:w w:val="105"/>
        </w:rPr>
        <w:t> </w:t>
      </w:r>
      <w:r>
        <w:rPr>
          <w:spacing w:val="-5"/>
          <w:w w:val="105"/>
        </w:rPr>
        <w:t>there.</w:t>
      </w:r>
      <w:r>
        <w:rPr>
          <w:spacing w:val="-5"/>
          <w:w w:val="105"/>
          <w:position w:val="7"/>
          <w:sz w:val="12"/>
        </w:rPr>
        <w:t>128</w:t>
      </w:r>
      <w:r>
        <w:rPr>
          <w:spacing w:val="14"/>
          <w:w w:val="105"/>
          <w:position w:val="7"/>
          <w:sz w:val="12"/>
        </w:rPr>
        <w:t> </w:t>
      </w:r>
      <w:r>
        <w:rPr>
          <w:w w:val="105"/>
        </w:rPr>
        <w:t>In</w:t>
      </w:r>
      <w:r>
        <w:rPr>
          <w:spacing w:val="-8"/>
          <w:w w:val="105"/>
        </w:rPr>
        <w:t> </w:t>
      </w:r>
      <w:r>
        <w:rPr>
          <w:w w:val="105"/>
        </w:rPr>
        <w:t>a</w:t>
      </w:r>
      <w:r>
        <w:rPr>
          <w:spacing w:val="-7"/>
          <w:w w:val="105"/>
        </w:rPr>
        <w:t> </w:t>
      </w:r>
      <w:r>
        <w:rPr>
          <w:w w:val="105"/>
        </w:rPr>
        <w:t>number</w:t>
      </w:r>
      <w:r>
        <w:rPr>
          <w:spacing w:val="-8"/>
          <w:w w:val="105"/>
        </w:rPr>
        <w:t> </w:t>
      </w:r>
      <w:r>
        <w:rPr>
          <w:w w:val="105"/>
        </w:rPr>
        <w:t>of</w:t>
      </w:r>
      <w:r>
        <w:rPr>
          <w:spacing w:val="-8"/>
          <w:w w:val="105"/>
        </w:rPr>
        <w:t> </w:t>
      </w:r>
      <w:r>
        <w:rPr>
          <w:w w:val="105"/>
        </w:rPr>
        <w:t>cases</w:t>
      </w:r>
      <w:r>
        <w:rPr>
          <w:spacing w:val="-7"/>
          <w:w w:val="105"/>
        </w:rPr>
        <w:t> </w:t>
      </w:r>
      <w:r>
        <w:rPr>
          <w:w w:val="105"/>
        </w:rPr>
        <w:t>where</w:t>
      </w:r>
      <w:r>
        <w:rPr>
          <w:spacing w:val="-8"/>
          <w:w w:val="105"/>
        </w:rPr>
        <w:t> </w:t>
      </w:r>
      <w:r>
        <w:rPr>
          <w:w w:val="105"/>
        </w:rPr>
        <w:t>the</w:t>
      </w:r>
      <w:r>
        <w:rPr>
          <w:spacing w:val="-8"/>
          <w:w w:val="105"/>
        </w:rPr>
        <w:t> </w:t>
      </w:r>
      <w:r>
        <w:rPr>
          <w:spacing w:val="-3"/>
          <w:w w:val="105"/>
        </w:rPr>
        <w:t>killer</w:t>
      </w:r>
      <w:r>
        <w:rPr>
          <w:spacing w:val="-7"/>
          <w:w w:val="105"/>
        </w:rPr>
        <w:t> </w:t>
      </w:r>
      <w:r>
        <w:rPr>
          <w:w w:val="105"/>
        </w:rPr>
        <w:t>was</w:t>
      </w:r>
      <w:r>
        <w:rPr>
          <w:spacing w:val="-8"/>
          <w:w w:val="105"/>
        </w:rPr>
        <w:t> </w:t>
      </w:r>
      <w:r>
        <w:rPr>
          <w:spacing w:val="-2"/>
          <w:w w:val="105"/>
        </w:rPr>
        <w:t>not</w:t>
      </w:r>
      <w:r>
        <w:rPr>
          <w:spacing w:val="-8"/>
          <w:w w:val="105"/>
        </w:rPr>
        <w:t> </w:t>
      </w:r>
      <w:r>
        <w:rPr>
          <w:spacing w:val="-3"/>
          <w:w w:val="105"/>
        </w:rPr>
        <w:t>prosecuted, </w:t>
      </w:r>
      <w:r>
        <w:rPr>
          <w:w w:val="105"/>
        </w:rPr>
        <w:t>or was </w:t>
      </w:r>
      <w:r>
        <w:rPr>
          <w:spacing w:val="-2"/>
          <w:w w:val="105"/>
        </w:rPr>
        <w:t>acquitted </w:t>
      </w:r>
      <w:r>
        <w:rPr>
          <w:w w:val="105"/>
        </w:rPr>
        <w:t>by reason of </w:t>
      </w:r>
      <w:r>
        <w:rPr>
          <w:spacing w:val="-3"/>
          <w:w w:val="105"/>
        </w:rPr>
        <w:t>insanity, </w:t>
      </w:r>
      <w:r>
        <w:rPr>
          <w:w w:val="105"/>
        </w:rPr>
        <w:t>the courts </w:t>
      </w:r>
      <w:r>
        <w:rPr>
          <w:spacing w:val="-3"/>
          <w:w w:val="105"/>
        </w:rPr>
        <w:t>have </w:t>
      </w:r>
      <w:r>
        <w:rPr>
          <w:w w:val="105"/>
        </w:rPr>
        <w:t>nonetheless held </w:t>
      </w:r>
      <w:r>
        <w:rPr>
          <w:spacing w:val="-3"/>
          <w:w w:val="105"/>
        </w:rPr>
        <w:t>that </w:t>
      </w:r>
      <w:r>
        <w:rPr>
          <w:w w:val="105"/>
        </w:rPr>
        <w:t>the </w:t>
      </w:r>
      <w:r>
        <w:rPr>
          <w:spacing w:val="-3"/>
          <w:w w:val="105"/>
        </w:rPr>
        <w:t>killer </w:t>
      </w:r>
      <w:r>
        <w:rPr>
          <w:w w:val="105"/>
        </w:rPr>
        <w:t>was </w:t>
      </w:r>
      <w:r>
        <w:rPr>
          <w:spacing w:val="-2"/>
          <w:w w:val="105"/>
        </w:rPr>
        <w:t>barred </w:t>
      </w:r>
      <w:r>
        <w:rPr>
          <w:spacing w:val="-3"/>
          <w:w w:val="105"/>
        </w:rPr>
        <w:t>from inheriting from </w:t>
      </w:r>
      <w:r>
        <w:rPr>
          <w:w w:val="105"/>
        </w:rPr>
        <w:t>their </w:t>
      </w:r>
      <w:r>
        <w:rPr>
          <w:spacing w:val="-4"/>
          <w:w w:val="105"/>
        </w:rPr>
        <w:t>victim.</w:t>
      </w:r>
      <w:r>
        <w:rPr>
          <w:spacing w:val="-4"/>
          <w:w w:val="105"/>
          <w:position w:val="7"/>
          <w:sz w:val="12"/>
        </w:rPr>
        <w:t>129  </w:t>
      </w:r>
      <w:r>
        <w:rPr>
          <w:w w:val="105"/>
        </w:rPr>
        <w:t>In </w:t>
      </w:r>
      <w:r>
        <w:rPr>
          <w:spacing w:val="-3"/>
          <w:w w:val="105"/>
        </w:rPr>
        <w:t>Ohio, legislation </w:t>
      </w:r>
      <w:r>
        <w:rPr>
          <w:w w:val="105"/>
        </w:rPr>
        <w:t>prohibits </w:t>
      </w:r>
      <w:r>
        <w:rPr>
          <w:spacing w:val="-3"/>
          <w:w w:val="105"/>
        </w:rPr>
        <w:t>accused  </w:t>
      </w:r>
      <w:r>
        <w:rPr>
          <w:w w:val="105"/>
        </w:rPr>
        <w:t>killers </w:t>
      </w:r>
      <w:r>
        <w:rPr>
          <w:spacing w:val="-3"/>
          <w:w w:val="105"/>
        </w:rPr>
        <w:t>found </w:t>
      </w:r>
      <w:r>
        <w:rPr>
          <w:spacing w:val="-2"/>
          <w:w w:val="105"/>
        </w:rPr>
        <w:t>not </w:t>
      </w:r>
      <w:r>
        <w:rPr>
          <w:w w:val="105"/>
        </w:rPr>
        <w:t>guilty by reason of insanity </w:t>
      </w:r>
      <w:r>
        <w:rPr>
          <w:spacing w:val="-3"/>
          <w:w w:val="105"/>
        </w:rPr>
        <w:t>from gaining from </w:t>
      </w:r>
      <w:r>
        <w:rPr>
          <w:w w:val="105"/>
        </w:rPr>
        <w:t>the </w:t>
      </w:r>
      <w:r>
        <w:rPr>
          <w:spacing w:val="-3"/>
          <w:w w:val="105"/>
        </w:rPr>
        <w:t>deceased’s estate;</w:t>
      </w:r>
      <w:r>
        <w:rPr>
          <w:spacing w:val="-3"/>
          <w:w w:val="105"/>
          <w:position w:val="7"/>
          <w:sz w:val="12"/>
        </w:rPr>
        <w:t>130 </w:t>
      </w:r>
      <w:r>
        <w:rPr>
          <w:spacing w:val="-4"/>
          <w:w w:val="105"/>
        </w:rPr>
        <w:t>however, </w:t>
      </w:r>
      <w:r>
        <w:rPr>
          <w:w w:val="105"/>
        </w:rPr>
        <w:t>they can file a </w:t>
      </w:r>
      <w:r>
        <w:rPr>
          <w:spacing w:val="-3"/>
          <w:w w:val="105"/>
        </w:rPr>
        <w:t>complaint </w:t>
      </w:r>
      <w:r>
        <w:rPr>
          <w:w w:val="105"/>
        </w:rPr>
        <w:t>in </w:t>
      </w:r>
      <w:r>
        <w:rPr>
          <w:spacing w:val="-3"/>
          <w:w w:val="105"/>
        </w:rPr>
        <w:t>probate </w:t>
      </w:r>
      <w:r>
        <w:rPr>
          <w:w w:val="105"/>
        </w:rPr>
        <w:t>court to declare their </w:t>
      </w:r>
      <w:r>
        <w:rPr>
          <w:spacing w:val="-3"/>
          <w:w w:val="105"/>
        </w:rPr>
        <w:t>right </w:t>
      </w:r>
      <w:r>
        <w:rPr>
          <w:w w:val="105"/>
        </w:rPr>
        <w:t>to benefit </w:t>
      </w:r>
      <w:r>
        <w:rPr>
          <w:spacing w:val="-3"/>
          <w:w w:val="105"/>
        </w:rPr>
        <w:t>from </w:t>
      </w:r>
      <w:r>
        <w:rPr>
          <w:w w:val="105"/>
        </w:rPr>
        <w:t>the</w:t>
      </w:r>
      <w:r>
        <w:rPr>
          <w:spacing w:val="5"/>
          <w:w w:val="105"/>
        </w:rPr>
        <w:t> </w:t>
      </w:r>
      <w:r>
        <w:rPr>
          <w:spacing w:val="-5"/>
          <w:w w:val="105"/>
        </w:rPr>
        <w:t>death.</w:t>
      </w:r>
      <w:r>
        <w:rPr>
          <w:spacing w:val="-5"/>
          <w:w w:val="105"/>
          <w:position w:val="7"/>
          <w:sz w:val="12"/>
        </w:rPr>
        <w:t>131</w:t>
      </w:r>
    </w:p>
    <w:p>
      <w:pPr>
        <w:pStyle w:val="ListParagraph"/>
        <w:numPr>
          <w:ilvl w:val="1"/>
          <w:numId w:val="4"/>
        </w:numPr>
        <w:tabs>
          <w:tab w:pos="2381" w:val="left" w:leader="none"/>
          <w:tab w:pos="2382" w:val="left" w:leader="none"/>
        </w:tabs>
        <w:spacing w:line="242" w:lineRule="auto" w:before="127" w:after="0"/>
        <w:ind w:left="2381" w:right="1693" w:hanging="794"/>
        <w:jc w:val="left"/>
        <w:rPr>
          <w:sz w:val="21"/>
        </w:rPr>
      </w:pPr>
      <w:r>
        <w:rPr>
          <w:w w:val="105"/>
          <w:sz w:val="21"/>
        </w:rPr>
        <w:t>In </w:t>
      </w:r>
      <w:r>
        <w:rPr>
          <w:spacing w:val="-3"/>
          <w:w w:val="105"/>
          <w:sz w:val="21"/>
        </w:rPr>
        <w:t>Indiana, </w:t>
      </w:r>
      <w:r>
        <w:rPr>
          <w:w w:val="105"/>
          <w:sz w:val="21"/>
        </w:rPr>
        <w:t>a person is </w:t>
      </w:r>
      <w:r>
        <w:rPr>
          <w:spacing w:val="-3"/>
          <w:w w:val="105"/>
          <w:sz w:val="21"/>
        </w:rPr>
        <w:t>automatically </w:t>
      </w:r>
      <w:r>
        <w:rPr>
          <w:w w:val="105"/>
          <w:sz w:val="21"/>
        </w:rPr>
        <w:t>made a constructive trustee of property </w:t>
      </w:r>
      <w:r>
        <w:rPr>
          <w:spacing w:val="-3"/>
          <w:w w:val="105"/>
          <w:sz w:val="21"/>
        </w:rPr>
        <w:t>that </w:t>
      </w:r>
      <w:r>
        <w:rPr>
          <w:w w:val="105"/>
          <w:sz w:val="21"/>
        </w:rPr>
        <w:t>they receive as a </w:t>
      </w:r>
      <w:r>
        <w:rPr>
          <w:spacing w:val="-3"/>
          <w:w w:val="105"/>
          <w:sz w:val="21"/>
        </w:rPr>
        <w:t>result </w:t>
      </w:r>
      <w:r>
        <w:rPr>
          <w:w w:val="105"/>
          <w:sz w:val="21"/>
        </w:rPr>
        <w:t>of their </w:t>
      </w:r>
      <w:r>
        <w:rPr>
          <w:spacing w:val="-3"/>
          <w:w w:val="105"/>
          <w:sz w:val="21"/>
        </w:rPr>
        <w:t>victim’s </w:t>
      </w:r>
      <w:r>
        <w:rPr>
          <w:w w:val="105"/>
          <w:sz w:val="21"/>
        </w:rPr>
        <w:t>death if they </w:t>
      </w:r>
      <w:r>
        <w:rPr>
          <w:spacing w:val="-3"/>
          <w:w w:val="105"/>
          <w:sz w:val="21"/>
        </w:rPr>
        <w:t>are found ‘guilty </w:t>
      </w:r>
      <w:r>
        <w:rPr>
          <w:w w:val="105"/>
          <w:sz w:val="21"/>
        </w:rPr>
        <w:t>but mentally </w:t>
      </w:r>
      <w:r>
        <w:rPr>
          <w:spacing w:val="-3"/>
          <w:w w:val="105"/>
          <w:sz w:val="21"/>
        </w:rPr>
        <w:t>ill’ </w:t>
      </w:r>
      <w:r>
        <w:rPr>
          <w:w w:val="105"/>
          <w:sz w:val="21"/>
        </w:rPr>
        <w:t>of </w:t>
      </w:r>
      <w:r>
        <w:rPr>
          <w:spacing w:val="-4"/>
          <w:w w:val="105"/>
          <w:sz w:val="21"/>
        </w:rPr>
        <w:t>murder, </w:t>
      </w:r>
      <w:r>
        <w:rPr>
          <w:spacing w:val="-3"/>
          <w:w w:val="105"/>
          <w:sz w:val="21"/>
        </w:rPr>
        <w:t>causing suicide </w:t>
      </w:r>
      <w:r>
        <w:rPr>
          <w:w w:val="105"/>
          <w:sz w:val="21"/>
        </w:rPr>
        <w:t>or voluntary </w:t>
      </w:r>
      <w:r>
        <w:rPr>
          <w:spacing w:val="-5"/>
          <w:w w:val="105"/>
          <w:sz w:val="21"/>
        </w:rPr>
        <w:t>manslaughter.</w:t>
      </w:r>
      <w:r>
        <w:rPr>
          <w:spacing w:val="-5"/>
          <w:w w:val="105"/>
          <w:position w:val="7"/>
          <w:sz w:val="12"/>
        </w:rPr>
        <w:t>132 </w:t>
      </w:r>
      <w:r>
        <w:rPr>
          <w:w w:val="105"/>
          <w:sz w:val="21"/>
        </w:rPr>
        <w:t>If the alleged </w:t>
      </w:r>
      <w:r>
        <w:rPr>
          <w:spacing w:val="-3"/>
          <w:w w:val="105"/>
          <w:sz w:val="21"/>
        </w:rPr>
        <w:t>slayer </w:t>
      </w:r>
      <w:r>
        <w:rPr>
          <w:spacing w:val="-2"/>
          <w:w w:val="105"/>
          <w:sz w:val="21"/>
        </w:rPr>
        <w:t>has </w:t>
      </w:r>
      <w:r>
        <w:rPr>
          <w:w w:val="105"/>
          <w:sz w:val="21"/>
        </w:rPr>
        <w:t>been </w:t>
      </w:r>
      <w:r>
        <w:rPr>
          <w:spacing w:val="-3"/>
          <w:w w:val="105"/>
          <w:sz w:val="21"/>
        </w:rPr>
        <w:t>found </w:t>
      </w:r>
      <w:r>
        <w:rPr>
          <w:spacing w:val="-4"/>
          <w:w w:val="105"/>
          <w:sz w:val="21"/>
        </w:rPr>
        <w:t>‘not </w:t>
      </w:r>
      <w:r>
        <w:rPr>
          <w:spacing w:val="-3"/>
          <w:w w:val="105"/>
          <w:sz w:val="21"/>
        </w:rPr>
        <w:t>responsible </w:t>
      </w:r>
      <w:r>
        <w:rPr>
          <w:w w:val="105"/>
          <w:sz w:val="21"/>
        </w:rPr>
        <w:t>because of insanity at the time of the </w:t>
      </w:r>
      <w:r>
        <w:rPr>
          <w:spacing w:val="-5"/>
          <w:w w:val="105"/>
          <w:sz w:val="21"/>
        </w:rPr>
        <w:t>crime’, </w:t>
      </w:r>
      <w:r>
        <w:rPr>
          <w:spacing w:val="-3"/>
          <w:w w:val="105"/>
          <w:sz w:val="21"/>
        </w:rPr>
        <w:t>another </w:t>
      </w:r>
      <w:r>
        <w:rPr>
          <w:w w:val="105"/>
          <w:sz w:val="21"/>
        </w:rPr>
        <w:t>person can </w:t>
      </w:r>
      <w:r>
        <w:rPr>
          <w:spacing w:val="-3"/>
          <w:w w:val="105"/>
          <w:sz w:val="21"/>
        </w:rPr>
        <w:t>launch </w:t>
      </w:r>
      <w:r>
        <w:rPr>
          <w:w w:val="105"/>
          <w:sz w:val="21"/>
        </w:rPr>
        <w:t>a</w:t>
      </w:r>
      <w:r>
        <w:rPr>
          <w:spacing w:val="-4"/>
          <w:w w:val="105"/>
          <w:sz w:val="21"/>
        </w:rPr>
        <w:t> </w:t>
      </w:r>
      <w:r>
        <w:rPr>
          <w:w w:val="105"/>
          <w:sz w:val="21"/>
        </w:rPr>
        <w:t>civil</w:t>
      </w:r>
      <w:r>
        <w:rPr>
          <w:spacing w:val="-4"/>
          <w:w w:val="105"/>
          <w:sz w:val="21"/>
        </w:rPr>
        <w:t> </w:t>
      </w:r>
      <w:r>
        <w:rPr>
          <w:w w:val="105"/>
          <w:sz w:val="21"/>
        </w:rPr>
        <w:t>action</w:t>
      </w:r>
      <w:r>
        <w:rPr>
          <w:spacing w:val="-3"/>
          <w:w w:val="105"/>
          <w:sz w:val="21"/>
        </w:rPr>
        <w:t> </w:t>
      </w:r>
      <w:r>
        <w:rPr>
          <w:w w:val="105"/>
          <w:sz w:val="21"/>
        </w:rPr>
        <w:t>to</w:t>
      </w:r>
      <w:r>
        <w:rPr>
          <w:spacing w:val="-4"/>
          <w:w w:val="105"/>
          <w:sz w:val="21"/>
        </w:rPr>
        <w:t> </w:t>
      </w:r>
      <w:r>
        <w:rPr>
          <w:spacing w:val="-3"/>
          <w:w w:val="105"/>
          <w:sz w:val="21"/>
        </w:rPr>
        <w:t>have </w:t>
      </w:r>
      <w:r>
        <w:rPr>
          <w:w w:val="105"/>
          <w:sz w:val="21"/>
        </w:rPr>
        <w:t>the</w:t>
      </w:r>
      <w:r>
        <w:rPr>
          <w:spacing w:val="-4"/>
          <w:w w:val="105"/>
          <w:sz w:val="21"/>
        </w:rPr>
        <w:t> </w:t>
      </w:r>
      <w:r>
        <w:rPr>
          <w:w w:val="105"/>
          <w:sz w:val="21"/>
        </w:rPr>
        <w:t>former</w:t>
      </w:r>
      <w:r>
        <w:rPr>
          <w:spacing w:val="-4"/>
          <w:w w:val="105"/>
          <w:sz w:val="21"/>
        </w:rPr>
        <w:t> </w:t>
      </w:r>
      <w:r>
        <w:rPr>
          <w:w w:val="105"/>
          <w:sz w:val="21"/>
        </w:rPr>
        <w:t>declared</w:t>
      </w:r>
      <w:r>
        <w:rPr>
          <w:spacing w:val="-3"/>
          <w:w w:val="105"/>
          <w:sz w:val="21"/>
        </w:rPr>
        <w:t> </w:t>
      </w:r>
      <w:r>
        <w:rPr>
          <w:w w:val="105"/>
          <w:sz w:val="21"/>
        </w:rPr>
        <w:t>a</w:t>
      </w:r>
      <w:r>
        <w:rPr>
          <w:spacing w:val="-4"/>
          <w:w w:val="105"/>
          <w:sz w:val="21"/>
        </w:rPr>
        <w:t> </w:t>
      </w:r>
      <w:r>
        <w:rPr>
          <w:w w:val="105"/>
          <w:sz w:val="21"/>
        </w:rPr>
        <w:t>constructive</w:t>
      </w:r>
      <w:r>
        <w:rPr>
          <w:spacing w:val="-3"/>
          <w:w w:val="105"/>
          <w:sz w:val="21"/>
        </w:rPr>
        <w:t> </w:t>
      </w:r>
      <w:r>
        <w:rPr>
          <w:w w:val="105"/>
          <w:sz w:val="21"/>
        </w:rPr>
        <w:t>trustee</w:t>
      </w:r>
      <w:r>
        <w:rPr>
          <w:spacing w:val="-4"/>
          <w:w w:val="105"/>
          <w:sz w:val="21"/>
        </w:rPr>
        <w:t> </w:t>
      </w:r>
      <w:r>
        <w:rPr>
          <w:w w:val="105"/>
          <w:sz w:val="21"/>
        </w:rPr>
        <w:t>of</w:t>
      </w:r>
      <w:r>
        <w:rPr>
          <w:spacing w:val="-4"/>
          <w:w w:val="105"/>
          <w:sz w:val="21"/>
        </w:rPr>
        <w:t> </w:t>
      </w:r>
      <w:r>
        <w:rPr>
          <w:w w:val="105"/>
          <w:sz w:val="21"/>
        </w:rPr>
        <w:t>the</w:t>
      </w:r>
      <w:r>
        <w:rPr>
          <w:spacing w:val="-3"/>
          <w:w w:val="105"/>
          <w:sz w:val="21"/>
        </w:rPr>
        <w:t> </w:t>
      </w:r>
      <w:r>
        <w:rPr>
          <w:spacing w:val="-4"/>
          <w:w w:val="105"/>
          <w:sz w:val="21"/>
        </w:rPr>
        <w:t>property.</w:t>
      </w:r>
      <w:r>
        <w:rPr>
          <w:spacing w:val="-4"/>
          <w:w w:val="105"/>
          <w:position w:val="7"/>
          <w:sz w:val="12"/>
        </w:rPr>
        <w:t>133</w:t>
      </w:r>
    </w:p>
    <w:p>
      <w:pPr>
        <w:pStyle w:val="BodyText"/>
        <w:spacing w:line="242" w:lineRule="auto" w:before="5"/>
        <w:ind w:left="2380" w:right="1677"/>
        <w:rPr>
          <w:sz w:val="12"/>
        </w:rPr>
      </w:pPr>
      <w:r>
        <w:rPr>
          <w:w w:val="105"/>
        </w:rPr>
        <w:t>This </w:t>
      </w:r>
      <w:r>
        <w:rPr>
          <w:spacing w:val="-3"/>
          <w:w w:val="105"/>
        </w:rPr>
        <w:t>will </w:t>
      </w:r>
      <w:r>
        <w:rPr>
          <w:w w:val="105"/>
        </w:rPr>
        <w:t>be declared by the court if </w:t>
      </w:r>
      <w:r>
        <w:rPr>
          <w:spacing w:val="-4"/>
          <w:w w:val="105"/>
        </w:rPr>
        <w:t>‘by </w:t>
      </w:r>
      <w:r>
        <w:rPr>
          <w:w w:val="105"/>
        </w:rPr>
        <w:t>a </w:t>
      </w:r>
      <w:r>
        <w:rPr>
          <w:spacing w:val="-3"/>
          <w:w w:val="105"/>
        </w:rPr>
        <w:t>preponderance </w:t>
      </w:r>
      <w:r>
        <w:rPr>
          <w:w w:val="105"/>
        </w:rPr>
        <w:t>of the evidence it is </w:t>
      </w:r>
      <w:r>
        <w:rPr>
          <w:spacing w:val="-3"/>
          <w:w w:val="105"/>
        </w:rPr>
        <w:t>determined that </w:t>
      </w:r>
      <w:r>
        <w:rPr>
          <w:w w:val="105"/>
        </w:rPr>
        <w:t>the person </w:t>
      </w:r>
      <w:r>
        <w:rPr>
          <w:spacing w:val="-3"/>
          <w:w w:val="105"/>
        </w:rPr>
        <w:t>killed </w:t>
      </w:r>
      <w:r>
        <w:rPr>
          <w:w w:val="105"/>
        </w:rPr>
        <w:t>or caused the </w:t>
      </w:r>
      <w:r>
        <w:rPr>
          <w:spacing w:val="-3"/>
          <w:w w:val="105"/>
        </w:rPr>
        <w:t>suicide </w:t>
      </w:r>
      <w:r>
        <w:rPr>
          <w:w w:val="105"/>
        </w:rPr>
        <w:t>of the </w:t>
      </w:r>
      <w:r>
        <w:rPr>
          <w:spacing w:val="-5"/>
          <w:w w:val="105"/>
        </w:rPr>
        <w:t>individual’.</w:t>
      </w:r>
      <w:r>
        <w:rPr>
          <w:spacing w:val="-5"/>
          <w:w w:val="105"/>
          <w:position w:val="7"/>
          <w:sz w:val="12"/>
        </w:rPr>
        <w:t>134</w:t>
      </w:r>
    </w:p>
    <w:p>
      <w:pPr>
        <w:pStyle w:val="BodyText"/>
        <w:spacing w:before="3"/>
        <w:rPr>
          <w:sz w:val="23"/>
        </w:rPr>
      </w:pPr>
      <w:r>
        <w:rPr/>
        <w:pict>
          <v:group style="position:absolute;margin-left:62.362202pt;margin-top:16.139717pt;width:479.1pt;height:134.550pt;mso-position-horizontal-relative:page;mso-position-vertical-relative:paragraph;z-index:1352;mso-wrap-distance-left:0;mso-wrap-distance-right:0" coordorigin="1247,323" coordsize="9582,2691">
            <v:rect style="position:absolute;left:1587;top:322;width:8731;height:2691" filled="true" fillcolor="#fdebea" stroked="false">
              <v:fill type="solid"/>
            </v:rect>
            <v:line style="position:absolute" from="1247,1074" to="10828,1074" stroked="true" strokeweight="2.5pt" strokecolor="#ffffff">
              <v:stroke dashstyle="solid"/>
            </v:line>
            <v:shape style="position:absolute;left:2948;top:1951;width:7022;height:883" type="#_x0000_t202" filled="false" stroked="false">
              <v:textbox inset="0,0,0,0">
                <w:txbxContent>
                  <w:p>
                    <w:pPr>
                      <w:spacing w:before="0"/>
                      <w:ind w:left="0" w:right="0" w:firstLine="0"/>
                      <w:jc w:val="left"/>
                      <w:rPr>
                        <w:rFonts w:ascii="Gill Sans MT"/>
                        <w:sz w:val="21"/>
                      </w:rPr>
                    </w:pPr>
                    <w:r>
                      <w:rPr>
                        <w:rFonts w:ascii="Gill Sans MT"/>
                        <w:w w:val="115"/>
                        <w:sz w:val="21"/>
                      </w:rPr>
                      <w:t>In what circumstances should the exception not apply?</w:t>
                    </w:r>
                  </w:p>
                  <w:p>
                    <w:pPr>
                      <w:spacing w:line="256" w:lineRule="auto" w:before="136"/>
                      <w:ind w:left="0" w:right="0" w:firstLine="0"/>
                      <w:jc w:val="left"/>
                      <w:rPr>
                        <w:rFonts w:ascii="Gill Sans MT"/>
                        <w:sz w:val="21"/>
                      </w:rPr>
                    </w:pPr>
                    <w:r>
                      <w:rPr>
                        <w:rFonts w:ascii="Gill Sans MT"/>
                        <w:w w:val="120"/>
                        <w:sz w:val="21"/>
                      </w:rPr>
                      <w:t>Should</w:t>
                    </w:r>
                    <w:r>
                      <w:rPr>
                        <w:rFonts w:ascii="Gill Sans MT"/>
                        <w:spacing w:val="-38"/>
                        <w:w w:val="120"/>
                        <w:sz w:val="21"/>
                      </w:rPr>
                      <w:t> </w:t>
                    </w:r>
                    <w:r>
                      <w:rPr>
                        <w:rFonts w:ascii="Gill Sans MT"/>
                        <w:w w:val="120"/>
                        <w:sz w:val="21"/>
                      </w:rPr>
                      <w:t>the</w:t>
                    </w:r>
                    <w:r>
                      <w:rPr>
                        <w:rFonts w:ascii="Gill Sans MT"/>
                        <w:spacing w:val="-37"/>
                        <w:w w:val="120"/>
                        <w:sz w:val="21"/>
                      </w:rPr>
                      <w:t> </w:t>
                    </w:r>
                    <w:r>
                      <w:rPr>
                        <w:rFonts w:ascii="Gill Sans MT"/>
                        <w:w w:val="120"/>
                        <w:sz w:val="21"/>
                      </w:rPr>
                      <w:t>court</w:t>
                    </w:r>
                    <w:r>
                      <w:rPr>
                        <w:rFonts w:ascii="Gill Sans MT"/>
                        <w:spacing w:val="-37"/>
                        <w:w w:val="120"/>
                        <w:sz w:val="21"/>
                      </w:rPr>
                      <w:t> </w:t>
                    </w:r>
                    <w:r>
                      <w:rPr>
                        <w:rFonts w:ascii="Gill Sans MT"/>
                        <w:spacing w:val="-3"/>
                        <w:w w:val="120"/>
                        <w:sz w:val="21"/>
                      </w:rPr>
                      <w:t>have</w:t>
                    </w:r>
                    <w:r>
                      <w:rPr>
                        <w:rFonts w:ascii="Gill Sans MT"/>
                        <w:spacing w:val="-37"/>
                        <w:w w:val="120"/>
                        <w:sz w:val="21"/>
                      </w:rPr>
                      <w:t> </w:t>
                    </w:r>
                    <w:r>
                      <w:rPr>
                        <w:rFonts w:ascii="Gill Sans MT"/>
                        <w:w w:val="120"/>
                        <w:sz w:val="21"/>
                      </w:rPr>
                      <w:t>a</w:t>
                    </w:r>
                    <w:r>
                      <w:rPr>
                        <w:rFonts w:ascii="Gill Sans MT"/>
                        <w:spacing w:val="-37"/>
                        <w:w w:val="120"/>
                        <w:sz w:val="21"/>
                      </w:rPr>
                      <w:t> </w:t>
                    </w:r>
                    <w:r>
                      <w:rPr>
                        <w:rFonts w:ascii="Gill Sans MT"/>
                        <w:w w:val="120"/>
                        <w:sz w:val="21"/>
                      </w:rPr>
                      <w:t>discretion</w:t>
                    </w:r>
                    <w:r>
                      <w:rPr>
                        <w:rFonts w:ascii="Gill Sans MT"/>
                        <w:spacing w:val="-37"/>
                        <w:w w:val="120"/>
                        <w:sz w:val="21"/>
                      </w:rPr>
                      <w:t> </w:t>
                    </w:r>
                    <w:r>
                      <w:rPr>
                        <w:rFonts w:ascii="Gill Sans MT"/>
                        <w:w w:val="120"/>
                        <w:sz w:val="21"/>
                      </w:rPr>
                      <w:t>to</w:t>
                    </w:r>
                    <w:r>
                      <w:rPr>
                        <w:rFonts w:ascii="Gill Sans MT"/>
                        <w:spacing w:val="-37"/>
                        <w:w w:val="120"/>
                        <w:sz w:val="21"/>
                      </w:rPr>
                      <w:t> </w:t>
                    </w:r>
                    <w:r>
                      <w:rPr>
                        <w:rFonts w:ascii="Gill Sans MT"/>
                        <w:w w:val="120"/>
                        <w:sz w:val="21"/>
                      </w:rPr>
                      <w:t>apply</w:t>
                    </w:r>
                    <w:r>
                      <w:rPr>
                        <w:rFonts w:ascii="Gill Sans MT"/>
                        <w:spacing w:val="-38"/>
                        <w:w w:val="120"/>
                        <w:sz w:val="21"/>
                      </w:rPr>
                      <w:t> </w:t>
                    </w:r>
                    <w:r>
                      <w:rPr>
                        <w:rFonts w:ascii="Gill Sans MT"/>
                        <w:w w:val="120"/>
                        <w:sz w:val="21"/>
                      </w:rPr>
                      <w:t>the</w:t>
                    </w:r>
                    <w:r>
                      <w:rPr>
                        <w:rFonts w:ascii="Gill Sans MT"/>
                        <w:spacing w:val="-37"/>
                        <w:w w:val="120"/>
                        <w:sz w:val="21"/>
                      </w:rPr>
                      <w:t> </w:t>
                    </w:r>
                    <w:r>
                      <w:rPr>
                        <w:rFonts w:ascii="Gill Sans MT"/>
                        <w:w w:val="120"/>
                        <w:sz w:val="21"/>
                      </w:rPr>
                      <w:t>rule</w:t>
                    </w:r>
                    <w:r>
                      <w:rPr>
                        <w:rFonts w:ascii="Gill Sans MT"/>
                        <w:spacing w:val="-37"/>
                        <w:w w:val="120"/>
                        <w:sz w:val="21"/>
                      </w:rPr>
                      <w:t> </w:t>
                    </w:r>
                    <w:r>
                      <w:rPr>
                        <w:rFonts w:ascii="Gill Sans MT"/>
                        <w:w w:val="120"/>
                        <w:sz w:val="21"/>
                      </w:rPr>
                      <w:t>in</w:t>
                    </w:r>
                    <w:r>
                      <w:rPr>
                        <w:rFonts w:ascii="Gill Sans MT"/>
                        <w:spacing w:val="-37"/>
                        <w:w w:val="120"/>
                        <w:sz w:val="21"/>
                      </w:rPr>
                      <w:t> </w:t>
                    </w:r>
                    <w:r>
                      <w:rPr>
                        <w:rFonts w:ascii="Gill Sans MT"/>
                        <w:w w:val="120"/>
                        <w:sz w:val="21"/>
                      </w:rPr>
                      <w:t>the</w:t>
                    </w:r>
                    <w:r>
                      <w:rPr>
                        <w:rFonts w:ascii="Gill Sans MT"/>
                        <w:spacing w:val="-37"/>
                        <w:w w:val="120"/>
                        <w:sz w:val="21"/>
                      </w:rPr>
                      <w:t> </w:t>
                    </w:r>
                    <w:r>
                      <w:rPr>
                        <w:rFonts w:ascii="Gill Sans MT"/>
                        <w:w w:val="120"/>
                        <w:sz w:val="21"/>
                      </w:rPr>
                      <w:t>circumstances of the</w:t>
                    </w:r>
                    <w:r>
                      <w:rPr>
                        <w:rFonts w:ascii="Gill Sans MT"/>
                        <w:spacing w:val="-30"/>
                        <w:w w:val="120"/>
                        <w:sz w:val="21"/>
                      </w:rPr>
                      <w:t> </w:t>
                    </w:r>
                    <w:r>
                      <w:rPr>
                        <w:rFonts w:ascii="Gill Sans MT"/>
                        <w:w w:val="120"/>
                        <w:sz w:val="21"/>
                      </w:rPr>
                      <w:t>case?</w:t>
                    </w:r>
                  </w:p>
                </w:txbxContent>
              </v:textbox>
              <w10:wrap type="none"/>
            </v:shape>
            <v:shape style="position:absolute;left:2381;top:1951;width:296;height:623" type="#_x0000_t202" filled="false" stroked="false">
              <v:textbox inset="0,0,0,0">
                <w:txbxContent>
                  <w:p>
                    <w:pPr>
                      <w:spacing w:before="0"/>
                      <w:ind w:left="0" w:right="0" w:firstLine="0"/>
                      <w:jc w:val="left"/>
                      <w:rPr>
                        <w:rFonts w:ascii="Gill Sans MT"/>
                        <w:sz w:val="21"/>
                      </w:rPr>
                    </w:pPr>
                    <w:r>
                      <w:rPr>
                        <w:rFonts w:ascii="Gill Sans MT"/>
                        <w:w w:val="110"/>
                        <w:sz w:val="21"/>
                      </w:rPr>
                      <w:t>(a)</w:t>
                    </w:r>
                  </w:p>
                  <w:p>
                    <w:pPr>
                      <w:spacing w:line="243" w:lineRule="exact" w:before="136"/>
                      <w:ind w:left="0" w:right="0" w:firstLine="0"/>
                      <w:jc w:val="left"/>
                      <w:rPr>
                        <w:rFonts w:ascii="Gill Sans MT"/>
                        <w:sz w:val="21"/>
                      </w:rPr>
                    </w:pPr>
                    <w:r>
                      <w:rPr>
                        <w:rFonts w:ascii="Gill Sans MT"/>
                        <w:spacing w:val="2"/>
                        <w:w w:val="110"/>
                        <w:sz w:val="21"/>
                      </w:rPr>
                      <w:t>(b)</w:t>
                    </w:r>
                  </w:p>
                </w:txbxContent>
              </v:textbox>
              <w10:wrap type="none"/>
            </v:shape>
            <v:shape style="position:absolute;left:2381;top:1311;width:7250;height:503" type="#_x0000_t202" filled="false" stroked="false">
              <v:textbox inset="0,0,0,0">
                <w:txbxContent>
                  <w:p>
                    <w:pPr>
                      <w:spacing w:line="256" w:lineRule="auto" w:before="0"/>
                      <w:ind w:left="0" w:right="0" w:firstLine="0"/>
                      <w:jc w:val="left"/>
                      <w:rPr>
                        <w:rFonts w:ascii="Gill Sans MT"/>
                        <w:sz w:val="21"/>
                      </w:rPr>
                    </w:pPr>
                    <w:r>
                      <w:rPr>
                        <w:rFonts w:ascii="Gill Sans MT"/>
                        <w:w w:val="120"/>
                        <w:sz w:val="21"/>
                      </w:rPr>
                      <w:t>Should</w:t>
                    </w:r>
                    <w:r>
                      <w:rPr>
                        <w:rFonts w:ascii="Gill Sans MT"/>
                        <w:spacing w:val="-38"/>
                        <w:w w:val="120"/>
                        <w:sz w:val="21"/>
                      </w:rPr>
                      <w:t> </w:t>
                    </w:r>
                    <w:r>
                      <w:rPr>
                        <w:rFonts w:ascii="Gill Sans MT"/>
                        <w:w w:val="120"/>
                        <w:sz w:val="21"/>
                      </w:rPr>
                      <w:t>the</w:t>
                    </w:r>
                    <w:r>
                      <w:rPr>
                        <w:rFonts w:ascii="Gill Sans MT"/>
                        <w:spacing w:val="-37"/>
                        <w:w w:val="120"/>
                        <w:sz w:val="21"/>
                      </w:rPr>
                      <w:t> </w:t>
                    </w:r>
                    <w:r>
                      <w:rPr>
                        <w:rFonts w:ascii="Gill Sans MT"/>
                        <w:w w:val="120"/>
                        <w:sz w:val="21"/>
                      </w:rPr>
                      <w:t>absolute</w:t>
                    </w:r>
                    <w:r>
                      <w:rPr>
                        <w:rFonts w:ascii="Gill Sans MT"/>
                        <w:spacing w:val="-38"/>
                        <w:w w:val="120"/>
                        <w:sz w:val="21"/>
                      </w:rPr>
                      <w:t> </w:t>
                    </w:r>
                    <w:r>
                      <w:rPr>
                        <w:rFonts w:ascii="Gill Sans MT"/>
                        <w:w w:val="120"/>
                        <w:sz w:val="21"/>
                      </w:rPr>
                      <w:t>exception</w:t>
                    </w:r>
                    <w:r>
                      <w:rPr>
                        <w:rFonts w:ascii="Gill Sans MT"/>
                        <w:spacing w:val="-37"/>
                        <w:w w:val="120"/>
                        <w:sz w:val="21"/>
                      </w:rPr>
                      <w:t> </w:t>
                    </w:r>
                    <w:r>
                      <w:rPr>
                        <w:rFonts w:ascii="Gill Sans MT"/>
                        <w:w w:val="120"/>
                        <w:sz w:val="21"/>
                      </w:rPr>
                      <w:t>to</w:t>
                    </w:r>
                    <w:r>
                      <w:rPr>
                        <w:rFonts w:ascii="Gill Sans MT"/>
                        <w:spacing w:val="-38"/>
                        <w:w w:val="120"/>
                        <w:sz w:val="21"/>
                      </w:rPr>
                      <w:t> </w:t>
                    </w:r>
                    <w:r>
                      <w:rPr>
                        <w:rFonts w:ascii="Gill Sans MT"/>
                        <w:w w:val="120"/>
                        <w:sz w:val="21"/>
                      </w:rPr>
                      <w:t>the</w:t>
                    </w:r>
                    <w:r>
                      <w:rPr>
                        <w:rFonts w:ascii="Gill Sans MT"/>
                        <w:spacing w:val="-37"/>
                        <w:w w:val="120"/>
                        <w:sz w:val="21"/>
                      </w:rPr>
                      <w:t> </w:t>
                    </w:r>
                    <w:r>
                      <w:rPr>
                        <w:rFonts w:ascii="Gill Sans MT"/>
                        <w:w w:val="120"/>
                        <w:sz w:val="21"/>
                      </w:rPr>
                      <w:t>forfeiture</w:t>
                    </w:r>
                    <w:r>
                      <w:rPr>
                        <w:rFonts w:ascii="Gill Sans MT"/>
                        <w:spacing w:val="-37"/>
                        <w:w w:val="120"/>
                        <w:sz w:val="21"/>
                      </w:rPr>
                      <w:t> </w:t>
                    </w:r>
                    <w:r>
                      <w:rPr>
                        <w:rFonts w:ascii="Gill Sans MT"/>
                        <w:w w:val="120"/>
                        <w:sz w:val="21"/>
                      </w:rPr>
                      <w:t>rule</w:t>
                    </w:r>
                    <w:r>
                      <w:rPr>
                        <w:rFonts w:ascii="Gill Sans MT"/>
                        <w:spacing w:val="-38"/>
                        <w:w w:val="120"/>
                        <w:sz w:val="21"/>
                      </w:rPr>
                      <w:t> </w:t>
                    </w:r>
                    <w:r>
                      <w:rPr>
                        <w:rFonts w:ascii="Gill Sans MT"/>
                        <w:w w:val="120"/>
                        <w:sz w:val="21"/>
                      </w:rPr>
                      <w:t>for</w:t>
                    </w:r>
                    <w:r>
                      <w:rPr>
                        <w:rFonts w:ascii="Gill Sans MT"/>
                        <w:spacing w:val="-37"/>
                        <w:w w:val="120"/>
                        <w:sz w:val="21"/>
                      </w:rPr>
                      <w:t> </w:t>
                    </w:r>
                    <w:r>
                      <w:rPr>
                        <w:rFonts w:ascii="Gill Sans MT"/>
                        <w:w w:val="120"/>
                        <w:sz w:val="21"/>
                      </w:rPr>
                      <w:t>persons</w:t>
                    </w:r>
                    <w:r>
                      <w:rPr>
                        <w:rFonts w:ascii="Gill Sans MT"/>
                        <w:spacing w:val="-38"/>
                        <w:w w:val="120"/>
                        <w:sz w:val="21"/>
                      </w:rPr>
                      <w:t> </w:t>
                    </w:r>
                    <w:r>
                      <w:rPr>
                        <w:rFonts w:ascii="Gill Sans MT"/>
                        <w:w w:val="120"/>
                        <w:sz w:val="21"/>
                      </w:rPr>
                      <w:t>found</w:t>
                    </w:r>
                    <w:r>
                      <w:rPr>
                        <w:rFonts w:ascii="Gill Sans MT"/>
                        <w:spacing w:val="-37"/>
                        <w:w w:val="120"/>
                        <w:sz w:val="21"/>
                      </w:rPr>
                      <w:t> </w:t>
                    </w:r>
                    <w:r>
                      <w:rPr>
                        <w:rFonts w:ascii="Gill Sans MT"/>
                        <w:w w:val="120"/>
                        <w:sz w:val="21"/>
                      </w:rPr>
                      <w:t>not guilty</w:t>
                    </w:r>
                    <w:r>
                      <w:rPr>
                        <w:rFonts w:ascii="Gill Sans MT"/>
                        <w:spacing w:val="-17"/>
                        <w:w w:val="120"/>
                        <w:sz w:val="21"/>
                      </w:rPr>
                      <w:t> </w:t>
                    </w:r>
                    <w:r>
                      <w:rPr>
                        <w:rFonts w:ascii="Gill Sans MT"/>
                        <w:w w:val="120"/>
                        <w:sz w:val="21"/>
                      </w:rPr>
                      <w:t>by</w:t>
                    </w:r>
                    <w:r>
                      <w:rPr>
                        <w:rFonts w:ascii="Gill Sans MT"/>
                        <w:spacing w:val="-16"/>
                        <w:w w:val="120"/>
                        <w:sz w:val="21"/>
                      </w:rPr>
                      <w:t> </w:t>
                    </w:r>
                    <w:r>
                      <w:rPr>
                        <w:rFonts w:ascii="Gill Sans MT"/>
                        <w:w w:val="120"/>
                        <w:sz w:val="21"/>
                      </w:rPr>
                      <w:t>reason</w:t>
                    </w:r>
                    <w:r>
                      <w:rPr>
                        <w:rFonts w:ascii="Gill Sans MT"/>
                        <w:spacing w:val="-16"/>
                        <w:w w:val="120"/>
                        <w:sz w:val="21"/>
                      </w:rPr>
                      <w:t> </w:t>
                    </w:r>
                    <w:r>
                      <w:rPr>
                        <w:rFonts w:ascii="Gill Sans MT"/>
                        <w:w w:val="120"/>
                        <w:sz w:val="21"/>
                      </w:rPr>
                      <w:t>of</w:t>
                    </w:r>
                    <w:r>
                      <w:rPr>
                        <w:rFonts w:ascii="Gill Sans MT"/>
                        <w:spacing w:val="-17"/>
                        <w:w w:val="120"/>
                        <w:sz w:val="21"/>
                      </w:rPr>
                      <w:t> </w:t>
                    </w:r>
                    <w:r>
                      <w:rPr>
                        <w:rFonts w:ascii="Gill Sans MT"/>
                        <w:w w:val="120"/>
                        <w:sz w:val="21"/>
                      </w:rPr>
                      <w:t>mental</w:t>
                    </w:r>
                    <w:r>
                      <w:rPr>
                        <w:rFonts w:ascii="Gill Sans MT"/>
                        <w:spacing w:val="-16"/>
                        <w:w w:val="120"/>
                        <w:sz w:val="21"/>
                      </w:rPr>
                      <w:t> </w:t>
                    </w:r>
                    <w:r>
                      <w:rPr>
                        <w:rFonts w:ascii="Gill Sans MT"/>
                        <w:w w:val="120"/>
                        <w:sz w:val="21"/>
                      </w:rPr>
                      <w:t>impairment</w:t>
                    </w:r>
                    <w:r>
                      <w:rPr>
                        <w:rFonts w:ascii="Gill Sans MT"/>
                        <w:spacing w:val="-16"/>
                        <w:w w:val="120"/>
                        <w:sz w:val="21"/>
                      </w:rPr>
                      <w:t> </w:t>
                    </w:r>
                    <w:r>
                      <w:rPr>
                        <w:rFonts w:ascii="Gill Sans MT"/>
                        <w:w w:val="120"/>
                        <w:sz w:val="21"/>
                      </w:rPr>
                      <w:t>be</w:t>
                    </w:r>
                    <w:r>
                      <w:rPr>
                        <w:rFonts w:ascii="Gill Sans MT"/>
                        <w:spacing w:val="-16"/>
                        <w:w w:val="120"/>
                        <w:sz w:val="21"/>
                      </w:rPr>
                      <w:t> </w:t>
                    </w:r>
                    <w:r>
                      <w:rPr>
                        <w:rFonts w:ascii="Gill Sans MT"/>
                        <w:w w:val="120"/>
                        <w:sz w:val="21"/>
                      </w:rPr>
                      <w:t>retained?</w:t>
                    </w:r>
                    <w:r>
                      <w:rPr>
                        <w:rFonts w:ascii="Gill Sans MT"/>
                        <w:spacing w:val="-17"/>
                        <w:w w:val="120"/>
                        <w:sz w:val="21"/>
                      </w:rPr>
                      <w:t> </w:t>
                    </w:r>
                    <w:r>
                      <w:rPr>
                        <w:rFonts w:ascii="Gill Sans MT"/>
                        <w:w w:val="120"/>
                        <w:sz w:val="21"/>
                      </w:rPr>
                      <w:t>If</w:t>
                    </w:r>
                    <w:r>
                      <w:rPr>
                        <w:rFonts w:ascii="Gill Sans MT"/>
                        <w:spacing w:val="-16"/>
                        <w:w w:val="120"/>
                        <w:sz w:val="21"/>
                      </w:rPr>
                      <w:t> </w:t>
                    </w:r>
                    <w:r>
                      <w:rPr>
                        <w:rFonts w:ascii="Gill Sans MT"/>
                        <w:w w:val="120"/>
                        <w:sz w:val="21"/>
                      </w:rPr>
                      <w:t>not:</w:t>
                    </w:r>
                  </w:p>
                </w:txbxContent>
              </v:textbox>
              <w10:wrap type="none"/>
            </v:shape>
            <v:shape style="position:absolute;left:1814;top:1311;width:137;height:243" type="#_x0000_t202" filled="false" stroked="false">
              <v:textbox inset="0,0,0,0">
                <w:txbxContent>
                  <w:p>
                    <w:pPr>
                      <w:spacing w:line="243" w:lineRule="exact" w:before="0"/>
                      <w:ind w:left="0" w:right="0" w:firstLine="0"/>
                      <w:jc w:val="left"/>
                      <w:rPr>
                        <w:rFonts w:ascii="Gill Sans MT"/>
                        <w:sz w:val="21"/>
                      </w:rPr>
                    </w:pPr>
                    <w:r>
                      <w:rPr>
                        <w:rFonts w:ascii="Gill Sans MT"/>
                        <w:w w:val="111"/>
                        <w:sz w:val="21"/>
                      </w:rPr>
                      <w:t>4</w:t>
                    </w:r>
                  </w:p>
                </w:txbxContent>
              </v:textbox>
              <w10:wrap type="none"/>
            </v:shape>
            <v:shape style="position:absolute;left:1587;top:322;width:8731;height:726" type="#_x0000_t202" filled="true" fillcolor="#fdebea" stroked="false">
              <v:textbox inset="0,0,0,0">
                <w:txbxContent>
                  <w:p>
                    <w:pPr>
                      <w:spacing w:before="166"/>
                      <w:ind w:left="226" w:right="0" w:firstLine="0"/>
                      <w:jc w:val="left"/>
                      <w:rPr>
                        <w:b/>
                        <w:sz w:val="32"/>
                      </w:rPr>
                    </w:pPr>
                    <w:r>
                      <w:rPr>
                        <w:b/>
                        <w:color w:val="EC5A4F"/>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r>
        <w:rPr/>
        <w:pict>
          <v:line style="position:absolute;mso-position-horizontal-relative:page;mso-position-vertical-relative:paragraph;z-index:1376;mso-wrap-distance-left:0;mso-wrap-distance-right:0" from="79.370003pt,15.412193pt" to="515.905003pt,15.412193pt" stroked="true" strokeweight="1pt" strokecolor="#f9ceca">
            <v:stroke dashstyle="solid"/>
            <w10:wrap type="topAndBottom"/>
          </v:line>
        </w:pict>
      </w:r>
    </w:p>
    <w:p>
      <w:pPr>
        <w:pStyle w:val="ListParagraph"/>
        <w:numPr>
          <w:ilvl w:val="0"/>
          <w:numId w:val="35"/>
        </w:numPr>
        <w:tabs>
          <w:tab w:pos="2380" w:val="left" w:leader="none"/>
          <w:tab w:pos="2382" w:val="left" w:leader="none"/>
        </w:tabs>
        <w:spacing w:line="240" w:lineRule="auto" w:before="117" w:after="0"/>
        <w:ind w:left="2381" w:right="1968" w:hanging="794"/>
        <w:jc w:val="left"/>
        <w:rPr>
          <w:sz w:val="13"/>
        </w:rPr>
      </w:pPr>
      <w:r>
        <w:rPr>
          <w:i/>
          <w:w w:val="105"/>
          <w:sz w:val="13"/>
        </w:rPr>
        <w:t>Re Pitts </w:t>
      </w:r>
      <w:r>
        <w:rPr>
          <w:spacing w:val="-3"/>
          <w:w w:val="105"/>
          <w:sz w:val="13"/>
        </w:rPr>
        <w:t>[1931] </w:t>
      </w:r>
      <w:r>
        <w:rPr>
          <w:w w:val="105"/>
          <w:sz w:val="13"/>
        </w:rPr>
        <w:t>1 Ch </w:t>
      </w:r>
      <w:r>
        <w:rPr>
          <w:spacing w:val="3"/>
          <w:w w:val="105"/>
          <w:sz w:val="13"/>
        </w:rPr>
        <w:t>546; </w:t>
      </w:r>
      <w:r>
        <w:rPr>
          <w:i/>
          <w:w w:val="105"/>
          <w:sz w:val="13"/>
        </w:rPr>
        <w:t>Re Plaister; Perpetual Trustee Company v Crawshaw </w:t>
      </w:r>
      <w:r>
        <w:rPr>
          <w:w w:val="105"/>
          <w:sz w:val="13"/>
        </w:rPr>
        <w:t>[1934] NSWStRp 18; (1934) 34 SR </w:t>
      </w:r>
      <w:r>
        <w:rPr>
          <w:spacing w:val="3"/>
          <w:w w:val="105"/>
          <w:sz w:val="13"/>
        </w:rPr>
        <w:t>(NSW) </w:t>
      </w:r>
      <w:r>
        <w:rPr>
          <w:w w:val="105"/>
          <w:sz w:val="13"/>
        </w:rPr>
        <w:t>547; </w:t>
      </w:r>
      <w:r>
        <w:rPr>
          <w:i/>
          <w:w w:val="105"/>
          <w:sz w:val="13"/>
        </w:rPr>
        <w:t>Dhingra v </w:t>
      </w:r>
      <w:r>
        <w:rPr>
          <w:i/>
          <w:w w:val="105"/>
          <w:sz w:val="13"/>
        </w:rPr>
        <w:t>Dhingra </w:t>
      </w:r>
      <w:r>
        <w:rPr>
          <w:spacing w:val="-3"/>
          <w:w w:val="105"/>
          <w:sz w:val="13"/>
        </w:rPr>
        <w:t>2012 </w:t>
      </w:r>
      <w:r>
        <w:rPr>
          <w:spacing w:val="2"/>
          <w:w w:val="105"/>
          <w:sz w:val="13"/>
        </w:rPr>
        <w:t>ONCA</w:t>
      </w:r>
      <w:r>
        <w:rPr>
          <w:spacing w:val="17"/>
          <w:w w:val="105"/>
          <w:sz w:val="13"/>
        </w:rPr>
        <w:t> </w:t>
      </w:r>
      <w:r>
        <w:rPr>
          <w:spacing w:val="-3"/>
          <w:w w:val="105"/>
          <w:sz w:val="13"/>
        </w:rPr>
        <w:t>261.</w:t>
      </w:r>
    </w:p>
    <w:p>
      <w:pPr>
        <w:pStyle w:val="ListParagraph"/>
        <w:numPr>
          <w:ilvl w:val="0"/>
          <w:numId w:val="35"/>
        </w:numPr>
        <w:tabs>
          <w:tab w:pos="2380" w:val="left" w:leader="none"/>
          <w:tab w:pos="2381" w:val="left" w:leader="none"/>
        </w:tabs>
        <w:spacing w:line="240" w:lineRule="auto" w:before="3" w:after="0"/>
        <w:ind w:left="2380" w:right="1673" w:hanging="793"/>
        <w:jc w:val="left"/>
        <w:rPr>
          <w:sz w:val="13"/>
        </w:rPr>
      </w:pPr>
      <w:r>
        <w:rPr>
          <w:w w:val="105"/>
          <w:sz w:val="13"/>
        </w:rPr>
        <w:t>Laurel Sevier, ‘Kooky Collects: How the Conflict between Law and Psychiatry Grants Inheritance Rights to California’s Mentally Ill Slayers’ (2007) 47 </w:t>
      </w:r>
      <w:r>
        <w:rPr>
          <w:i/>
          <w:w w:val="105"/>
          <w:sz w:val="13"/>
        </w:rPr>
        <w:t>Santa Clara Law Review </w:t>
      </w:r>
      <w:r>
        <w:rPr>
          <w:w w:val="105"/>
          <w:sz w:val="13"/>
        </w:rPr>
        <w:t>379, 380, 395; e.g. </w:t>
      </w:r>
      <w:r>
        <w:rPr>
          <w:i/>
          <w:w w:val="105"/>
          <w:sz w:val="13"/>
        </w:rPr>
        <w:t>Estate of Ladd </w:t>
      </w:r>
      <w:r>
        <w:rPr>
          <w:w w:val="105"/>
          <w:sz w:val="13"/>
        </w:rPr>
        <w:t>153 Cal Rptr </w:t>
      </w:r>
      <w:r>
        <w:rPr>
          <w:spacing w:val="2"/>
          <w:w w:val="105"/>
          <w:sz w:val="13"/>
        </w:rPr>
        <w:t>888 </w:t>
      </w:r>
      <w:r>
        <w:rPr>
          <w:w w:val="105"/>
          <w:sz w:val="13"/>
        </w:rPr>
        <w:t>(Ct App, 1979); </w:t>
      </w:r>
      <w:r>
        <w:rPr>
          <w:i/>
          <w:w w:val="105"/>
          <w:sz w:val="13"/>
        </w:rPr>
        <w:t>Ford v Ford </w:t>
      </w:r>
      <w:r>
        <w:rPr>
          <w:spacing w:val="-5"/>
          <w:w w:val="105"/>
          <w:sz w:val="13"/>
        </w:rPr>
        <w:t>512 </w:t>
      </w:r>
      <w:r>
        <w:rPr>
          <w:w w:val="105"/>
          <w:sz w:val="13"/>
        </w:rPr>
        <w:t>A 2d 389, 399 </w:t>
      </w:r>
      <w:r>
        <w:rPr>
          <w:spacing w:val="2"/>
          <w:w w:val="105"/>
          <w:sz w:val="13"/>
        </w:rPr>
        <w:t>(Md, </w:t>
      </w:r>
      <w:r>
        <w:rPr>
          <w:w w:val="105"/>
          <w:sz w:val="13"/>
        </w:rPr>
        <w:t>1986).</w:t>
      </w:r>
      <w:r>
        <w:rPr>
          <w:spacing w:val="6"/>
          <w:w w:val="105"/>
          <w:sz w:val="13"/>
        </w:rPr>
        <w:t> </w:t>
      </w:r>
      <w:r>
        <w:rPr>
          <w:w w:val="105"/>
          <w:sz w:val="13"/>
        </w:rPr>
        <w:t>However,</w:t>
      </w:r>
      <w:r>
        <w:rPr>
          <w:spacing w:val="6"/>
          <w:w w:val="105"/>
          <w:sz w:val="13"/>
        </w:rPr>
        <w:t> </w:t>
      </w:r>
      <w:r>
        <w:rPr>
          <w:w w:val="105"/>
          <w:sz w:val="13"/>
        </w:rPr>
        <w:t>the</w:t>
      </w:r>
      <w:r>
        <w:rPr>
          <w:spacing w:val="6"/>
          <w:w w:val="105"/>
          <w:sz w:val="13"/>
        </w:rPr>
        <w:t> </w:t>
      </w:r>
      <w:r>
        <w:rPr>
          <w:w w:val="105"/>
          <w:sz w:val="13"/>
        </w:rPr>
        <w:t>Surrogate’s</w:t>
      </w:r>
      <w:r>
        <w:rPr>
          <w:spacing w:val="6"/>
          <w:w w:val="105"/>
          <w:sz w:val="13"/>
        </w:rPr>
        <w:t> </w:t>
      </w:r>
      <w:r>
        <w:rPr>
          <w:w w:val="105"/>
          <w:sz w:val="13"/>
        </w:rPr>
        <w:t>Court</w:t>
      </w:r>
      <w:r>
        <w:rPr>
          <w:spacing w:val="7"/>
          <w:w w:val="105"/>
          <w:sz w:val="13"/>
        </w:rPr>
        <w:t> </w:t>
      </w:r>
      <w:r>
        <w:rPr>
          <w:w w:val="105"/>
          <w:sz w:val="13"/>
        </w:rPr>
        <w:t>of</w:t>
      </w:r>
      <w:r>
        <w:rPr>
          <w:spacing w:val="6"/>
          <w:w w:val="105"/>
          <w:sz w:val="13"/>
        </w:rPr>
        <w:t> </w:t>
      </w:r>
      <w:r>
        <w:rPr>
          <w:w w:val="105"/>
          <w:sz w:val="13"/>
        </w:rPr>
        <w:t>New</w:t>
      </w:r>
      <w:r>
        <w:rPr>
          <w:spacing w:val="6"/>
          <w:w w:val="105"/>
          <w:sz w:val="13"/>
        </w:rPr>
        <w:t> </w:t>
      </w:r>
      <w:r>
        <w:rPr>
          <w:w w:val="105"/>
          <w:sz w:val="13"/>
        </w:rPr>
        <w:t>York</w:t>
      </w:r>
      <w:r>
        <w:rPr>
          <w:spacing w:val="6"/>
          <w:w w:val="105"/>
          <w:sz w:val="13"/>
        </w:rPr>
        <w:t> </w:t>
      </w:r>
      <w:r>
        <w:rPr>
          <w:w w:val="105"/>
          <w:sz w:val="13"/>
        </w:rPr>
        <w:t>has</w:t>
      </w:r>
      <w:r>
        <w:rPr>
          <w:spacing w:val="7"/>
          <w:w w:val="105"/>
          <w:sz w:val="13"/>
        </w:rPr>
        <w:t> </w:t>
      </w:r>
      <w:r>
        <w:rPr>
          <w:w w:val="105"/>
          <w:sz w:val="13"/>
        </w:rPr>
        <w:t>held</w:t>
      </w:r>
      <w:r>
        <w:rPr>
          <w:spacing w:val="6"/>
          <w:w w:val="105"/>
          <w:sz w:val="13"/>
        </w:rPr>
        <w:t> </w:t>
      </w:r>
      <w:r>
        <w:rPr>
          <w:w w:val="105"/>
          <w:sz w:val="13"/>
        </w:rPr>
        <w:t>that</w:t>
      </w:r>
      <w:r>
        <w:rPr>
          <w:spacing w:val="6"/>
          <w:w w:val="105"/>
          <w:sz w:val="13"/>
        </w:rPr>
        <w:t> </w:t>
      </w:r>
      <w:r>
        <w:rPr>
          <w:w w:val="105"/>
          <w:sz w:val="13"/>
        </w:rPr>
        <w:t>a</w:t>
      </w:r>
      <w:r>
        <w:rPr>
          <w:spacing w:val="6"/>
          <w:w w:val="105"/>
          <w:sz w:val="13"/>
        </w:rPr>
        <w:t> </w:t>
      </w:r>
      <w:r>
        <w:rPr>
          <w:w w:val="105"/>
          <w:sz w:val="13"/>
        </w:rPr>
        <w:t>mother</w:t>
      </w:r>
      <w:r>
        <w:rPr>
          <w:spacing w:val="7"/>
          <w:w w:val="105"/>
          <w:sz w:val="13"/>
        </w:rPr>
        <w:t> </w:t>
      </w:r>
      <w:r>
        <w:rPr>
          <w:w w:val="105"/>
          <w:sz w:val="13"/>
        </w:rPr>
        <w:t>who</w:t>
      </w:r>
      <w:r>
        <w:rPr>
          <w:spacing w:val="6"/>
          <w:w w:val="105"/>
          <w:sz w:val="13"/>
        </w:rPr>
        <w:t> </w:t>
      </w:r>
      <w:r>
        <w:rPr>
          <w:w w:val="105"/>
          <w:sz w:val="13"/>
        </w:rPr>
        <w:t>killed</w:t>
      </w:r>
      <w:r>
        <w:rPr>
          <w:spacing w:val="6"/>
          <w:w w:val="105"/>
          <w:sz w:val="13"/>
        </w:rPr>
        <w:t> </w:t>
      </w:r>
      <w:r>
        <w:rPr>
          <w:w w:val="105"/>
          <w:sz w:val="13"/>
        </w:rPr>
        <w:t>her</w:t>
      </w:r>
      <w:r>
        <w:rPr>
          <w:spacing w:val="6"/>
          <w:w w:val="105"/>
          <w:sz w:val="13"/>
        </w:rPr>
        <w:t> </w:t>
      </w:r>
      <w:r>
        <w:rPr>
          <w:w w:val="105"/>
          <w:sz w:val="13"/>
        </w:rPr>
        <w:t>children</w:t>
      </w:r>
      <w:r>
        <w:rPr>
          <w:spacing w:val="7"/>
          <w:w w:val="105"/>
          <w:sz w:val="13"/>
        </w:rPr>
        <w:t> </w:t>
      </w:r>
      <w:r>
        <w:rPr>
          <w:w w:val="105"/>
          <w:sz w:val="13"/>
        </w:rPr>
        <w:t>and</w:t>
      </w:r>
      <w:r>
        <w:rPr>
          <w:spacing w:val="6"/>
          <w:w w:val="105"/>
          <w:sz w:val="13"/>
        </w:rPr>
        <w:t> </w:t>
      </w:r>
      <w:r>
        <w:rPr>
          <w:w w:val="105"/>
          <w:sz w:val="13"/>
        </w:rPr>
        <w:t>was</w:t>
      </w:r>
      <w:r>
        <w:rPr>
          <w:spacing w:val="6"/>
          <w:w w:val="105"/>
          <w:sz w:val="13"/>
        </w:rPr>
        <w:t> </w:t>
      </w:r>
      <w:r>
        <w:rPr>
          <w:w w:val="105"/>
          <w:sz w:val="13"/>
        </w:rPr>
        <w:t>found</w:t>
      </w:r>
      <w:r>
        <w:rPr>
          <w:spacing w:val="6"/>
          <w:w w:val="105"/>
          <w:sz w:val="13"/>
        </w:rPr>
        <w:t> </w:t>
      </w:r>
      <w:r>
        <w:rPr>
          <w:w w:val="105"/>
          <w:sz w:val="13"/>
        </w:rPr>
        <w:t>not</w:t>
      </w:r>
      <w:r>
        <w:rPr>
          <w:spacing w:val="7"/>
          <w:w w:val="105"/>
          <w:sz w:val="13"/>
        </w:rPr>
        <w:t> </w:t>
      </w:r>
      <w:r>
        <w:rPr>
          <w:w w:val="105"/>
          <w:sz w:val="13"/>
        </w:rPr>
        <w:t>guilty</w:t>
      </w:r>
      <w:r>
        <w:rPr>
          <w:spacing w:val="6"/>
          <w:w w:val="105"/>
          <w:sz w:val="13"/>
        </w:rPr>
        <w:t> </w:t>
      </w:r>
      <w:r>
        <w:rPr>
          <w:w w:val="105"/>
          <w:sz w:val="13"/>
        </w:rPr>
        <w:t>by</w:t>
      </w:r>
      <w:r>
        <w:rPr>
          <w:spacing w:val="6"/>
          <w:w w:val="105"/>
          <w:sz w:val="13"/>
        </w:rPr>
        <w:t> </w:t>
      </w:r>
      <w:r>
        <w:rPr>
          <w:w w:val="105"/>
          <w:sz w:val="13"/>
        </w:rPr>
        <w:t>reason</w:t>
      </w:r>
    </w:p>
    <w:p>
      <w:pPr>
        <w:spacing w:before="4"/>
        <w:ind w:left="2380" w:right="1895" w:firstLine="0"/>
        <w:jc w:val="left"/>
        <w:rPr>
          <w:sz w:val="13"/>
        </w:rPr>
      </w:pPr>
      <w:r>
        <w:rPr>
          <w:w w:val="105"/>
          <w:sz w:val="13"/>
        </w:rPr>
        <w:t>of mental disease was barred from inheriting the money that the children’s estates received as a result of a wrongful death claim: </w:t>
      </w:r>
      <w:r>
        <w:rPr>
          <w:i/>
          <w:w w:val="105"/>
          <w:sz w:val="13"/>
        </w:rPr>
        <w:t>In re </w:t>
      </w:r>
      <w:r>
        <w:rPr>
          <w:i/>
          <w:w w:val="105"/>
          <w:sz w:val="13"/>
        </w:rPr>
        <w:t>Demesyeux </w:t>
      </w:r>
      <w:r>
        <w:rPr>
          <w:w w:val="105"/>
          <w:sz w:val="13"/>
        </w:rPr>
        <w:t>978 NYS 2d 608 (NY Sur Ct, 2013).</w:t>
      </w:r>
    </w:p>
    <w:p>
      <w:pPr>
        <w:pStyle w:val="ListParagraph"/>
        <w:numPr>
          <w:ilvl w:val="0"/>
          <w:numId w:val="35"/>
        </w:numPr>
        <w:tabs>
          <w:tab w:pos="2380" w:val="left" w:leader="none"/>
          <w:tab w:pos="2382" w:val="left" w:leader="none"/>
        </w:tabs>
        <w:spacing w:line="240" w:lineRule="auto" w:before="2" w:after="0"/>
        <w:ind w:left="2381" w:right="1653" w:hanging="794"/>
        <w:jc w:val="left"/>
        <w:rPr>
          <w:sz w:val="13"/>
        </w:rPr>
      </w:pPr>
      <w:r>
        <w:rPr>
          <w:w w:val="105"/>
          <w:sz w:val="13"/>
        </w:rPr>
        <w:t>Sara M Gregory, ‘Paved with Good “Intentions”: The Latent Ambiguities in New Jersey’s Slayer Statute’ (2010) 62 </w:t>
      </w:r>
      <w:r>
        <w:rPr>
          <w:i/>
          <w:w w:val="105"/>
          <w:sz w:val="13"/>
        </w:rPr>
        <w:t>Rutgers Law Review </w:t>
      </w:r>
      <w:r>
        <w:rPr>
          <w:spacing w:val="-3"/>
          <w:w w:val="105"/>
          <w:sz w:val="13"/>
        </w:rPr>
        <w:t>821, </w:t>
      </w:r>
      <w:r>
        <w:rPr>
          <w:spacing w:val="2"/>
          <w:w w:val="105"/>
          <w:sz w:val="13"/>
        </w:rPr>
        <w:t>840.</w:t>
      </w:r>
    </w:p>
    <w:p>
      <w:pPr>
        <w:pStyle w:val="ListParagraph"/>
        <w:numPr>
          <w:ilvl w:val="0"/>
          <w:numId w:val="35"/>
        </w:numPr>
        <w:tabs>
          <w:tab w:pos="2381" w:val="left" w:leader="none"/>
          <w:tab w:pos="2382" w:val="left" w:leader="none"/>
        </w:tabs>
        <w:spacing w:line="240" w:lineRule="auto" w:before="3" w:after="0"/>
        <w:ind w:left="2381" w:right="1656" w:hanging="794"/>
        <w:jc w:val="left"/>
        <w:rPr>
          <w:sz w:val="13"/>
        </w:rPr>
      </w:pPr>
      <w:r>
        <w:rPr>
          <w:i/>
          <w:w w:val="105"/>
          <w:sz w:val="13"/>
        </w:rPr>
        <w:t>Congleton v Sansom </w:t>
      </w:r>
      <w:r>
        <w:rPr>
          <w:spacing w:val="2"/>
          <w:w w:val="105"/>
          <w:sz w:val="13"/>
        </w:rPr>
        <w:t>664 </w:t>
      </w:r>
      <w:r>
        <w:rPr>
          <w:w w:val="105"/>
          <w:sz w:val="13"/>
        </w:rPr>
        <w:t>So 2d 276 </w:t>
      </w:r>
      <w:r>
        <w:rPr>
          <w:spacing w:val="2"/>
          <w:w w:val="105"/>
          <w:sz w:val="13"/>
        </w:rPr>
        <w:t>(Fla </w:t>
      </w:r>
      <w:r>
        <w:rPr>
          <w:w w:val="105"/>
          <w:sz w:val="13"/>
        </w:rPr>
        <w:t>Dist Ct App, 1995); </w:t>
      </w:r>
      <w:r>
        <w:rPr>
          <w:i/>
          <w:w w:val="105"/>
          <w:sz w:val="13"/>
        </w:rPr>
        <w:t>Goldsmith v Pearce </w:t>
      </w:r>
      <w:r>
        <w:rPr>
          <w:w w:val="105"/>
          <w:sz w:val="13"/>
        </w:rPr>
        <w:t>75 NW 2d </w:t>
      </w:r>
      <w:r>
        <w:rPr>
          <w:spacing w:val="-2"/>
          <w:w w:val="105"/>
          <w:sz w:val="13"/>
        </w:rPr>
        <w:t>810 </w:t>
      </w:r>
      <w:r>
        <w:rPr>
          <w:w w:val="105"/>
          <w:sz w:val="13"/>
        </w:rPr>
        <w:t>(Mich, 1956); </w:t>
      </w:r>
      <w:r>
        <w:rPr>
          <w:i/>
          <w:w w:val="105"/>
          <w:sz w:val="13"/>
        </w:rPr>
        <w:t>Garner v Phillips </w:t>
      </w:r>
      <w:r>
        <w:rPr>
          <w:w w:val="105"/>
          <w:sz w:val="13"/>
        </w:rPr>
        <w:t>47 SE 2d 845  (NC,</w:t>
      </w:r>
      <w:r>
        <w:rPr>
          <w:spacing w:val="4"/>
          <w:w w:val="105"/>
          <w:sz w:val="13"/>
        </w:rPr>
        <w:t> </w:t>
      </w:r>
      <w:r>
        <w:rPr>
          <w:spacing w:val="2"/>
          <w:w w:val="105"/>
          <w:sz w:val="13"/>
        </w:rPr>
        <w:t>1948).</w:t>
      </w:r>
    </w:p>
    <w:p>
      <w:pPr>
        <w:pStyle w:val="ListParagraph"/>
        <w:numPr>
          <w:ilvl w:val="0"/>
          <w:numId w:val="35"/>
        </w:numPr>
        <w:tabs>
          <w:tab w:pos="2381" w:val="left" w:leader="none"/>
          <w:tab w:pos="2382" w:val="left" w:leader="none"/>
        </w:tabs>
        <w:spacing w:line="240" w:lineRule="auto" w:before="3" w:after="0"/>
        <w:ind w:left="2381" w:right="0" w:hanging="794"/>
        <w:jc w:val="left"/>
        <w:rPr>
          <w:sz w:val="13"/>
        </w:rPr>
      </w:pPr>
      <w:r>
        <w:rPr>
          <w:w w:val="105"/>
          <w:sz w:val="13"/>
        </w:rPr>
        <w:t>Ohio Rev Code Ann § 2105.19(A) </w:t>
      </w:r>
      <w:r>
        <w:rPr>
          <w:spacing w:val="2"/>
          <w:w w:val="105"/>
          <w:sz w:val="13"/>
        </w:rPr>
        <w:t>(LexisNexis</w:t>
      </w:r>
      <w:r>
        <w:rPr>
          <w:spacing w:val="32"/>
          <w:w w:val="105"/>
          <w:sz w:val="13"/>
        </w:rPr>
        <w:t> </w:t>
      </w:r>
      <w:r>
        <w:rPr>
          <w:w w:val="105"/>
          <w:sz w:val="13"/>
        </w:rPr>
        <w:t>2013).</w:t>
      </w:r>
    </w:p>
    <w:p>
      <w:pPr>
        <w:pStyle w:val="ListParagraph"/>
        <w:numPr>
          <w:ilvl w:val="0"/>
          <w:numId w:val="35"/>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spacing w:val="2"/>
          <w:w w:val="105"/>
          <w:sz w:val="13"/>
        </w:rPr>
        <w:t>19(C).</w:t>
      </w:r>
    </w:p>
    <w:p>
      <w:pPr>
        <w:tabs>
          <w:tab w:pos="2381" w:val="left" w:leader="none"/>
        </w:tabs>
        <w:spacing w:before="1"/>
        <w:ind w:left="1587" w:right="0" w:firstLine="0"/>
        <w:jc w:val="left"/>
        <w:rPr>
          <w:sz w:val="13"/>
        </w:rPr>
      </w:pPr>
      <w:r>
        <w:rPr>
          <w:spacing w:val="-3"/>
          <w:w w:val="105"/>
          <w:sz w:val="13"/>
        </w:rPr>
        <w:t>132</w:t>
        <w:tab/>
      </w:r>
      <w:r>
        <w:rPr>
          <w:w w:val="105"/>
          <w:sz w:val="13"/>
        </w:rPr>
        <w:t>Burns Ind Code Ann § 29-1-2-12.1(a)</w:t>
      </w:r>
      <w:r>
        <w:rPr>
          <w:spacing w:val="27"/>
          <w:w w:val="105"/>
          <w:sz w:val="13"/>
        </w:rPr>
        <w:t> </w:t>
      </w:r>
      <w:r>
        <w:rPr>
          <w:w w:val="105"/>
          <w:sz w:val="13"/>
        </w:rPr>
        <w:t>(2013).</w:t>
      </w:r>
    </w:p>
    <w:p>
      <w:pPr>
        <w:tabs>
          <w:tab w:pos="2381" w:val="left" w:leader="none"/>
        </w:tabs>
        <w:spacing w:before="2"/>
        <w:ind w:left="2381" w:right="1634" w:hanging="794"/>
        <w:jc w:val="left"/>
        <w:rPr>
          <w:sz w:val="13"/>
        </w:rPr>
      </w:pPr>
      <w:r>
        <w:rPr/>
        <w:pict>
          <v:shape style="position:absolute;margin-left:36pt;margin-top:11.637366pt;width:13.45pt;height:14.25pt;mso-position-horizontal-relative:page;mso-position-vertical-relative:paragraph;z-index:3448" type="#_x0000_t202" filled="false" stroked="false">
            <v:textbox inset="0,0,0,0">
              <w:txbxContent>
                <w:p>
                  <w:pPr>
                    <w:spacing w:line="284" w:lineRule="exact" w:before="0"/>
                    <w:ind w:left="0" w:right="0" w:firstLine="0"/>
                    <w:jc w:val="left"/>
                    <w:rPr>
                      <w:b/>
                      <w:sz w:val="24"/>
                    </w:rPr>
                  </w:pPr>
                  <w:r>
                    <w:rPr>
                      <w:b/>
                      <w:color w:val="EC5A4F"/>
                      <w:w w:val="110"/>
                      <w:sz w:val="24"/>
                    </w:rPr>
                    <w:t>34</w:t>
                  </w:r>
                </w:p>
              </w:txbxContent>
            </v:textbox>
            <w10:wrap type="none"/>
          </v:shape>
        </w:pict>
      </w:r>
      <w:r>
        <w:rPr>
          <w:spacing w:val="-3"/>
          <w:w w:val="105"/>
          <w:sz w:val="13"/>
        </w:rPr>
        <w:t>133</w:t>
        <w:tab/>
      </w:r>
      <w:r>
        <w:rPr>
          <w:w w:val="105"/>
          <w:sz w:val="13"/>
        </w:rPr>
        <w:t>Ibid § 29-1-2-12.1(b) (2013). They will be a constructive trustee of the </w:t>
      </w:r>
      <w:r>
        <w:rPr>
          <w:spacing w:val="2"/>
          <w:w w:val="105"/>
          <w:sz w:val="13"/>
        </w:rPr>
        <w:t>property </w:t>
      </w:r>
      <w:r>
        <w:rPr>
          <w:w w:val="105"/>
          <w:sz w:val="13"/>
        </w:rPr>
        <w:t>for the benefit of those who would be legally entitled to the </w:t>
      </w:r>
      <w:r>
        <w:rPr>
          <w:spacing w:val="2"/>
          <w:w w:val="105"/>
          <w:sz w:val="13"/>
        </w:rPr>
        <w:t>property</w:t>
      </w:r>
      <w:r>
        <w:rPr>
          <w:spacing w:val="4"/>
          <w:w w:val="105"/>
          <w:sz w:val="13"/>
        </w:rPr>
        <w:t> </w:t>
      </w:r>
      <w:r>
        <w:rPr>
          <w:w w:val="105"/>
          <w:sz w:val="13"/>
        </w:rPr>
        <w:t>if</w:t>
      </w:r>
      <w:r>
        <w:rPr>
          <w:spacing w:val="4"/>
          <w:w w:val="105"/>
          <w:sz w:val="13"/>
        </w:rPr>
        <w:t> </w:t>
      </w:r>
      <w:r>
        <w:rPr>
          <w:w w:val="105"/>
          <w:sz w:val="13"/>
        </w:rPr>
        <w:t>the</w:t>
      </w:r>
      <w:r>
        <w:rPr>
          <w:spacing w:val="4"/>
          <w:w w:val="105"/>
          <w:sz w:val="13"/>
        </w:rPr>
        <w:t> </w:t>
      </w:r>
      <w:r>
        <w:rPr>
          <w:w w:val="105"/>
          <w:sz w:val="13"/>
        </w:rPr>
        <w:t>slayer</w:t>
      </w:r>
      <w:r>
        <w:rPr>
          <w:spacing w:val="5"/>
          <w:w w:val="105"/>
          <w:sz w:val="13"/>
        </w:rPr>
        <w:t> </w:t>
      </w:r>
      <w:r>
        <w:rPr>
          <w:w w:val="105"/>
          <w:sz w:val="13"/>
        </w:rPr>
        <w:t>had</w:t>
      </w:r>
      <w:r>
        <w:rPr>
          <w:spacing w:val="4"/>
          <w:w w:val="105"/>
          <w:sz w:val="13"/>
        </w:rPr>
        <w:t> </w:t>
      </w:r>
      <w:r>
        <w:rPr>
          <w:w w:val="105"/>
          <w:sz w:val="13"/>
        </w:rPr>
        <w:t>predeceased</w:t>
      </w:r>
      <w:r>
        <w:rPr>
          <w:spacing w:val="4"/>
          <w:w w:val="105"/>
          <w:sz w:val="13"/>
        </w:rPr>
        <w:t> </w:t>
      </w:r>
      <w:r>
        <w:rPr>
          <w:w w:val="105"/>
          <w:sz w:val="13"/>
        </w:rPr>
        <w:t>the</w:t>
      </w:r>
      <w:r>
        <w:rPr>
          <w:spacing w:val="4"/>
          <w:w w:val="105"/>
          <w:sz w:val="13"/>
        </w:rPr>
        <w:t> </w:t>
      </w:r>
      <w:r>
        <w:rPr>
          <w:w w:val="105"/>
          <w:sz w:val="13"/>
        </w:rPr>
        <w:t>victim:</w:t>
      </w:r>
      <w:r>
        <w:rPr>
          <w:spacing w:val="5"/>
          <w:w w:val="105"/>
          <w:sz w:val="13"/>
        </w:rPr>
        <w:t> </w:t>
      </w:r>
      <w:r>
        <w:rPr>
          <w:w w:val="105"/>
          <w:sz w:val="13"/>
        </w:rPr>
        <w:t>ibid</w:t>
      </w:r>
      <w:r>
        <w:rPr>
          <w:spacing w:val="4"/>
          <w:w w:val="105"/>
          <w:sz w:val="13"/>
        </w:rPr>
        <w:t> </w:t>
      </w:r>
      <w:r>
        <w:rPr>
          <w:w w:val="105"/>
          <w:sz w:val="13"/>
        </w:rPr>
        <w:t>§</w:t>
      </w:r>
      <w:r>
        <w:rPr>
          <w:spacing w:val="4"/>
          <w:w w:val="105"/>
          <w:sz w:val="13"/>
        </w:rPr>
        <w:t> </w:t>
      </w:r>
      <w:r>
        <w:rPr>
          <w:w w:val="105"/>
          <w:sz w:val="13"/>
        </w:rPr>
        <w:t>29-1-2-12.1(c)</w:t>
      </w:r>
      <w:r>
        <w:rPr>
          <w:spacing w:val="5"/>
          <w:w w:val="105"/>
          <w:sz w:val="13"/>
        </w:rPr>
        <w:t> </w:t>
      </w:r>
      <w:r>
        <w:rPr>
          <w:w w:val="105"/>
          <w:sz w:val="13"/>
        </w:rPr>
        <w:t>(2013).</w:t>
      </w:r>
    </w:p>
    <w:p>
      <w:pPr>
        <w:tabs>
          <w:tab w:pos="2381" w:val="left" w:leader="none"/>
        </w:tabs>
        <w:spacing w:before="2"/>
        <w:ind w:left="1587" w:right="0" w:firstLine="0"/>
        <w:jc w:val="left"/>
        <w:rPr>
          <w:sz w:val="13"/>
        </w:rPr>
      </w:pPr>
      <w:r>
        <w:rPr>
          <w:w w:val="105"/>
          <w:sz w:val="13"/>
        </w:rPr>
        <w:t>134</w:t>
        <w:tab/>
        <w:t>Ibid § 29-1-2-12.1(b)</w:t>
      </w:r>
      <w:r>
        <w:rPr>
          <w:spacing w:val="13"/>
          <w:w w:val="105"/>
          <w:sz w:val="13"/>
        </w:rPr>
        <w:t> </w:t>
      </w:r>
      <w:r>
        <w:rPr>
          <w:w w:val="105"/>
          <w:sz w:val="13"/>
        </w:rPr>
        <w:t>(2013).</w:t>
      </w:r>
    </w:p>
    <w:p>
      <w:pPr>
        <w:spacing w:after="0"/>
        <w:jc w:val="left"/>
        <w:rPr>
          <w:sz w:val="13"/>
        </w:rPr>
        <w:sectPr>
          <w:pgSz w:w="11910" w:h="16840"/>
          <w:pgMar w:header="548" w:footer="0" w:top="1560" w:bottom="280" w:left="0" w:right="0"/>
        </w:sectPr>
      </w:pPr>
    </w:p>
    <w:p>
      <w:pPr>
        <w:tabs>
          <w:tab w:pos="1417" w:val="left" w:leader="none"/>
        </w:tabs>
        <w:spacing w:before="85"/>
        <w:ind w:left="0" w:right="0" w:firstLine="0"/>
        <w:jc w:val="right"/>
        <w:rPr>
          <w:b/>
          <w:sz w:val="48"/>
        </w:rPr>
      </w:pPr>
      <w:r>
        <w:rPr/>
        <w:pict>
          <v:rect style="position:absolute;margin-left:0pt;margin-top:0pt;width:595.276001pt;height:841.890015pt;mso-position-horizontal-relative:page;mso-position-vertical-relative:page;z-index:-95344" filled="true" fillcolor="#fdefed" stroked="false">
            <v:fill type="solid"/>
            <w10:wrap type="none"/>
          </v:rect>
        </w:pict>
      </w:r>
      <w:r>
        <w:rPr>
          <w:b/>
          <w:color w:val="FFFFFF"/>
          <w:w w:val="122"/>
          <w:sz w:val="48"/>
          <w:shd w:fill="EC5A4F" w:color="auto" w:val="clear"/>
        </w:rPr>
        <w:t> </w:t>
      </w:r>
      <w:r>
        <w:rPr>
          <w:b/>
          <w:color w:val="FFFFFF"/>
          <w:spacing w:val="41"/>
          <w:sz w:val="48"/>
          <w:shd w:fill="EC5A4F" w:color="auto" w:val="clear"/>
        </w:rPr>
        <w:t> </w:t>
      </w:r>
      <w:r>
        <w:rPr>
          <w:b/>
          <w:color w:val="FFFFFF"/>
          <w:w w:val="105"/>
          <w:sz w:val="48"/>
          <w:shd w:fill="EC5A4F" w:color="auto" w:val="clear"/>
        </w:rPr>
        <w:t>4</w:t>
      </w:r>
      <w:r>
        <w:rPr>
          <w:b/>
          <w:color w:val="FFFFFF"/>
          <w:sz w:val="48"/>
          <w:shd w:fill="EC5A4F"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8"/>
        </w:rPr>
      </w:pPr>
    </w:p>
    <w:p>
      <w:pPr>
        <w:tabs>
          <w:tab w:pos="1417" w:val="left" w:leader="none"/>
          <w:tab w:pos="9170" w:val="left" w:leader="none"/>
        </w:tabs>
        <w:spacing w:line="1146" w:lineRule="exact" w:before="95"/>
        <w:ind w:left="0" w:right="0" w:firstLine="0"/>
        <w:jc w:val="left"/>
        <w:rPr>
          <w:b/>
          <w:sz w:val="96"/>
        </w:rPr>
      </w:pPr>
      <w:r>
        <w:rPr>
          <w:b/>
          <w:color w:val="EC5A4F"/>
          <w:w w:val="122"/>
          <w:sz w:val="96"/>
          <w:shd w:fill="FFFFFF" w:color="auto" w:val="clear"/>
        </w:rPr>
        <w:t> </w:t>
      </w:r>
      <w:r>
        <w:rPr>
          <w:b/>
          <w:color w:val="EC5A4F"/>
          <w:sz w:val="96"/>
          <w:shd w:fill="FFFFFF" w:color="auto" w:val="clear"/>
        </w:rPr>
        <w:tab/>
      </w:r>
      <w:r>
        <w:rPr>
          <w:b/>
          <w:color w:val="EC5A4F"/>
          <w:spacing w:val="-12"/>
          <w:w w:val="115"/>
          <w:sz w:val="96"/>
          <w:shd w:fill="FFFFFF" w:color="auto" w:val="clear"/>
        </w:rPr>
        <w:t>Consequences</w:t>
      </w:r>
      <w:r>
        <w:rPr>
          <w:b/>
          <w:color w:val="EC5A4F"/>
          <w:spacing w:val="-124"/>
          <w:w w:val="115"/>
          <w:sz w:val="96"/>
          <w:shd w:fill="FFFFFF" w:color="auto" w:val="clear"/>
        </w:rPr>
        <w:t> </w:t>
      </w:r>
      <w:r>
        <w:rPr>
          <w:b/>
          <w:color w:val="EC5A4F"/>
          <w:spacing w:val="-10"/>
          <w:w w:val="115"/>
          <w:sz w:val="96"/>
          <w:shd w:fill="FFFFFF" w:color="auto" w:val="clear"/>
        </w:rPr>
        <w:t>of</w:t>
      </w:r>
      <w:r>
        <w:rPr>
          <w:b/>
          <w:color w:val="EC5A4F"/>
          <w:spacing w:val="-10"/>
          <w:sz w:val="96"/>
          <w:shd w:fill="FFFFFF" w:color="auto" w:val="clear"/>
        </w:rPr>
        <w:tab/>
      </w:r>
    </w:p>
    <w:p>
      <w:pPr>
        <w:tabs>
          <w:tab w:pos="1417" w:val="left" w:leader="none"/>
          <w:tab w:pos="9643" w:val="left" w:leader="none"/>
        </w:tabs>
        <w:spacing w:line="1146" w:lineRule="exact" w:before="0"/>
        <w:ind w:left="0" w:right="0" w:firstLine="0"/>
        <w:jc w:val="left"/>
        <w:rPr>
          <w:b/>
          <w:sz w:val="96"/>
        </w:rPr>
      </w:pPr>
      <w:r>
        <w:rPr>
          <w:b/>
          <w:color w:val="EC5A4F"/>
          <w:w w:val="122"/>
          <w:sz w:val="96"/>
          <w:shd w:fill="FFFFFF" w:color="auto" w:val="clear"/>
        </w:rPr>
        <w:t> </w:t>
      </w:r>
      <w:r>
        <w:rPr>
          <w:b/>
          <w:color w:val="EC5A4F"/>
          <w:sz w:val="96"/>
          <w:shd w:fill="FFFFFF" w:color="auto" w:val="clear"/>
        </w:rPr>
        <w:tab/>
      </w:r>
      <w:r>
        <w:rPr>
          <w:b/>
          <w:color w:val="EC5A4F"/>
          <w:spacing w:val="-12"/>
          <w:w w:val="115"/>
          <w:sz w:val="96"/>
          <w:shd w:fill="FFFFFF" w:color="auto" w:val="clear"/>
        </w:rPr>
        <w:t>the </w:t>
      </w:r>
      <w:r>
        <w:rPr>
          <w:b/>
          <w:color w:val="EC5A4F"/>
          <w:spacing w:val="-13"/>
          <w:w w:val="115"/>
          <w:sz w:val="96"/>
          <w:shd w:fill="FFFFFF" w:color="auto" w:val="clear"/>
        </w:rPr>
        <w:t>forfeiture</w:t>
      </w:r>
      <w:r>
        <w:rPr>
          <w:b/>
          <w:color w:val="EC5A4F"/>
          <w:spacing w:val="-98"/>
          <w:w w:val="115"/>
          <w:sz w:val="96"/>
          <w:shd w:fill="FFFFFF" w:color="auto" w:val="clear"/>
        </w:rPr>
        <w:t> </w:t>
      </w:r>
      <w:r>
        <w:rPr>
          <w:b/>
          <w:color w:val="EC5A4F"/>
          <w:spacing w:val="-17"/>
          <w:w w:val="115"/>
          <w:sz w:val="96"/>
          <w:shd w:fill="FFFFFF" w:color="auto" w:val="clear"/>
        </w:rPr>
        <w:t>rule</w:t>
      </w:r>
      <w:r>
        <w:rPr>
          <w:b/>
          <w:color w:val="EC5A4F"/>
          <w:spacing w:val="-17"/>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9"/>
        <w:ind w:left="1417" w:right="0" w:firstLine="0"/>
        <w:jc w:val="left"/>
        <w:rPr>
          <w:b/>
          <w:sz w:val="24"/>
        </w:rPr>
      </w:pPr>
      <w:r>
        <w:rPr/>
        <w:pict>
          <v:line style="position:absolute;mso-position-horizontal-relative:page;mso-position-vertical-relative:paragraph;z-index:1424;mso-wrap-distance-left:0;mso-wrap-distance-right:0" from="70.866096pt,23.04508pt" to="96.378096pt,23.04508pt" stroked="true" strokeweight="2pt" strokecolor="#ffffff">
            <v:stroke dashstyle="solid"/>
            <w10:wrap type="topAndBottom"/>
          </v:line>
        </w:pict>
      </w:r>
      <w:r>
        <w:rPr>
          <w:b/>
          <w:w w:val="110"/>
          <w:sz w:val="24"/>
        </w:rPr>
        <w:t>36</w:t>
        <w:tab/>
        <w:t>When the deceased has a</w:t>
      </w:r>
      <w:r>
        <w:rPr>
          <w:b/>
          <w:spacing w:val="35"/>
          <w:w w:val="110"/>
          <w:sz w:val="24"/>
        </w:rPr>
        <w:t> </w:t>
      </w:r>
      <w:r>
        <w:rPr>
          <w:b/>
          <w:w w:val="110"/>
          <w:sz w:val="24"/>
        </w:rPr>
        <w:t>will</w:t>
      </w:r>
    </w:p>
    <w:p>
      <w:pPr>
        <w:tabs>
          <w:tab w:pos="1984" w:val="left" w:leader="none"/>
        </w:tabs>
        <w:spacing w:before="62" w:after="49"/>
        <w:ind w:left="1417" w:right="0" w:firstLine="0"/>
        <w:jc w:val="left"/>
        <w:rPr>
          <w:b/>
          <w:sz w:val="24"/>
        </w:rPr>
      </w:pPr>
      <w:r>
        <w:rPr>
          <w:b/>
          <w:spacing w:val="-6"/>
          <w:w w:val="110"/>
          <w:sz w:val="24"/>
        </w:rPr>
        <w:t>41</w:t>
        <w:tab/>
      </w:r>
      <w:r>
        <w:rPr>
          <w:b/>
          <w:w w:val="110"/>
          <w:sz w:val="24"/>
        </w:rPr>
        <w:t>When the deceased dies</w:t>
      </w:r>
      <w:r>
        <w:rPr>
          <w:b/>
          <w:spacing w:val="27"/>
          <w:w w:val="110"/>
          <w:sz w:val="24"/>
        </w:rPr>
        <w:t> </w:t>
      </w:r>
      <w:r>
        <w:rPr>
          <w:b/>
          <w:w w:val="110"/>
          <w:sz w:val="24"/>
        </w:rPr>
        <w:t>intestate</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1472;mso-wrap-distance-left:0;mso-wrap-distance-right:0" from="70.866096pt,22.655577pt" to="96.378096pt,22.655577pt" stroked="true" strokeweight="2pt" strokecolor="#ffffff">
            <v:stroke dashstyle="solid"/>
            <w10:wrap type="topAndBottom"/>
          </v:line>
        </w:pict>
      </w:r>
      <w:r>
        <w:rPr>
          <w:b/>
          <w:w w:val="110"/>
          <w:sz w:val="24"/>
        </w:rPr>
        <w:t>43</w:t>
        <w:tab/>
        <w:t>When the deceased and their killer are joint</w:t>
      </w:r>
      <w:r>
        <w:rPr>
          <w:b/>
          <w:spacing w:val="59"/>
          <w:w w:val="110"/>
          <w:sz w:val="24"/>
        </w:rPr>
        <w:t> </w:t>
      </w:r>
      <w:r>
        <w:rPr>
          <w:b/>
          <w:w w:val="110"/>
          <w:sz w:val="24"/>
        </w:rPr>
        <w:t>tenants</w:t>
      </w:r>
    </w:p>
    <w:p>
      <w:pPr>
        <w:pStyle w:val="ListParagraph"/>
        <w:numPr>
          <w:ilvl w:val="0"/>
          <w:numId w:val="36"/>
        </w:numPr>
        <w:tabs>
          <w:tab w:pos="1984" w:val="left" w:leader="none"/>
          <w:tab w:pos="1985" w:val="left" w:leader="none"/>
        </w:tabs>
        <w:spacing w:line="240" w:lineRule="auto" w:before="62" w:after="49"/>
        <w:ind w:left="1984" w:right="0" w:hanging="567"/>
        <w:jc w:val="left"/>
        <w:rPr>
          <w:b/>
          <w:sz w:val="24"/>
        </w:rPr>
      </w:pPr>
      <w:r>
        <w:rPr>
          <w:b/>
          <w:w w:val="110"/>
          <w:sz w:val="24"/>
        </w:rPr>
        <w:t>When the deceased has an entitlement to</w:t>
      </w:r>
      <w:r>
        <w:rPr>
          <w:b/>
          <w:spacing w:val="54"/>
          <w:w w:val="110"/>
          <w:sz w:val="24"/>
        </w:rPr>
        <w:t> </w:t>
      </w:r>
      <w:r>
        <w:rPr>
          <w:b/>
          <w:w w:val="110"/>
          <w:sz w:val="24"/>
        </w:rPr>
        <w:t>property</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36"/>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1520;mso-wrap-distance-left:0;mso-wrap-distance-right:0" from="70.866096pt,22.666174pt" to="96.378096pt,22.666174pt" stroked="true" strokeweight="2pt" strokecolor="#ffffff">
            <v:stroke dashstyle="solid"/>
            <w10:wrap type="topAndBottom"/>
          </v:line>
        </w:pict>
      </w:r>
      <w:r>
        <w:rPr>
          <w:b/>
          <w:w w:val="115"/>
          <w:sz w:val="24"/>
        </w:rPr>
        <w:t>Other property of the</w:t>
      </w:r>
      <w:r>
        <w:rPr>
          <w:b/>
          <w:spacing w:val="12"/>
          <w:w w:val="115"/>
          <w:sz w:val="24"/>
        </w:rPr>
        <w:t> </w:t>
      </w:r>
      <w:r>
        <w:rPr>
          <w:b/>
          <w:w w:val="115"/>
          <w:sz w:val="24"/>
        </w:rPr>
        <w:t>deceased</w:t>
      </w:r>
    </w:p>
    <w:p>
      <w:pPr>
        <w:pStyle w:val="ListParagraph"/>
        <w:numPr>
          <w:ilvl w:val="0"/>
          <w:numId w:val="36"/>
        </w:numPr>
        <w:tabs>
          <w:tab w:pos="1984" w:val="left" w:leader="none"/>
          <w:tab w:pos="1985" w:val="left" w:leader="none"/>
        </w:tabs>
        <w:spacing w:line="240" w:lineRule="auto" w:before="62" w:after="49"/>
        <w:ind w:left="1984" w:right="0" w:hanging="567"/>
        <w:jc w:val="left"/>
        <w:rPr>
          <w:b/>
          <w:sz w:val="24"/>
        </w:rPr>
      </w:pPr>
      <w:r>
        <w:rPr>
          <w:b/>
          <w:spacing w:val="-3"/>
          <w:w w:val="115"/>
          <w:sz w:val="24"/>
        </w:rPr>
        <w:t>Family </w:t>
      </w:r>
      <w:r>
        <w:rPr>
          <w:b/>
          <w:w w:val="115"/>
          <w:sz w:val="24"/>
        </w:rPr>
        <w:t>provision</w:t>
      </w:r>
      <w:r>
        <w:rPr>
          <w:b/>
          <w:spacing w:val="9"/>
          <w:w w:val="115"/>
          <w:sz w:val="24"/>
        </w:rPr>
        <w:t> </w:t>
      </w:r>
      <w:r>
        <w:rPr>
          <w:b/>
          <w:w w:val="115"/>
          <w:sz w:val="24"/>
        </w:rPr>
        <w:t>applications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33"/>
          <w:headerReference w:type="even" r:id="rId34"/>
          <w:pgSz w:w="11910" w:h="16840"/>
          <w:pgMar w:header="0" w:footer="0" w:top="700" w:bottom="280" w:left="0" w:right="0"/>
        </w:sectPr>
      </w:pPr>
    </w:p>
    <w:p>
      <w:pPr>
        <w:pStyle w:val="BodyText"/>
        <w:spacing w:before="10"/>
        <w:rPr>
          <w:b/>
          <w:sz w:val="18"/>
        </w:rPr>
      </w:pPr>
    </w:p>
    <w:p>
      <w:pPr>
        <w:pStyle w:val="Heading1"/>
        <w:numPr>
          <w:ilvl w:val="0"/>
          <w:numId w:val="4"/>
        </w:numPr>
        <w:tabs>
          <w:tab w:pos="1064" w:val="left" w:leader="none"/>
        </w:tabs>
        <w:spacing w:line="240" w:lineRule="auto" w:before="98" w:after="0"/>
        <w:ind w:left="1063" w:right="0" w:hanging="497"/>
        <w:jc w:val="left"/>
      </w:pPr>
      <w:bookmarkStart w:name="_TOC_250026" w:id="30"/>
      <w:bookmarkStart w:name="4. Consequences of the forfeiture rule" w:id="31"/>
      <w:r>
        <w:rPr>
          <w:b w:val="0"/>
        </w:rPr>
      </w:r>
      <w:bookmarkStart w:name="When the deceased has a will" w:id="32"/>
      <w:bookmarkEnd w:id="32"/>
      <w:r>
        <w:rPr>
          <w:b w:val="0"/>
        </w:rPr>
      </w:r>
      <w:bookmarkStart w:name="When the deceased has a will" w:id="33"/>
      <w:bookmarkEnd w:id="33"/>
      <w:r>
        <w:rPr>
          <w:color w:val="EC5A4F"/>
          <w:spacing w:val="-3"/>
          <w:w w:val="115"/>
        </w:rPr>
        <w:t>C</w:t>
      </w:r>
      <w:r>
        <w:rPr>
          <w:color w:val="EC5A4F"/>
          <w:spacing w:val="-3"/>
          <w:w w:val="115"/>
        </w:rPr>
        <w:t>onsequences of </w:t>
      </w:r>
      <w:r>
        <w:rPr>
          <w:color w:val="EC5A4F"/>
          <w:w w:val="115"/>
        </w:rPr>
        <w:t>the </w:t>
      </w:r>
      <w:r>
        <w:rPr>
          <w:color w:val="EC5A4F"/>
          <w:spacing w:val="-3"/>
          <w:w w:val="115"/>
        </w:rPr>
        <w:t>forfeiture</w:t>
      </w:r>
      <w:r>
        <w:rPr>
          <w:color w:val="EC5A4F"/>
          <w:spacing w:val="21"/>
          <w:w w:val="115"/>
        </w:rPr>
        <w:t> </w:t>
      </w:r>
      <w:bookmarkEnd w:id="30"/>
      <w:r>
        <w:rPr>
          <w:color w:val="EC5A4F"/>
          <w:spacing w:val="-4"/>
          <w:w w:val="115"/>
        </w:rPr>
        <w:t>rule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9"/>
        </w:rPr>
      </w:pPr>
    </w:p>
    <w:p>
      <w:pPr>
        <w:pStyle w:val="ListParagraph"/>
        <w:numPr>
          <w:ilvl w:val="1"/>
          <w:numId w:val="4"/>
        </w:numPr>
        <w:tabs>
          <w:tab w:pos="2381" w:val="left" w:leader="none"/>
          <w:tab w:pos="2382" w:val="left" w:leader="none"/>
        </w:tabs>
        <w:spacing w:line="242" w:lineRule="auto" w:before="95" w:after="0"/>
        <w:ind w:left="2381" w:right="1841" w:hanging="794"/>
        <w:jc w:val="left"/>
        <w:rPr>
          <w:sz w:val="21"/>
        </w:rPr>
      </w:pPr>
      <w:r>
        <w:rPr>
          <w:sz w:val="21"/>
        </w:rPr>
        <w:t>Once the </w:t>
      </w:r>
      <w:r>
        <w:rPr>
          <w:spacing w:val="-3"/>
          <w:sz w:val="21"/>
        </w:rPr>
        <w:t>forfeiture  </w:t>
      </w:r>
      <w:r>
        <w:rPr>
          <w:sz w:val="21"/>
        </w:rPr>
        <w:t>rule </w:t>
      </w:r>
      <w:r>
        <w:rPr>
          <w:spacing w:val="-2"/>
          <w:sz w:val="21"/>
        </w:rPr>
        <w:t>has</w:t>
      </w:r>
      <w:r>
        <w:rPr>
          <w:spacing w:val="43"/>
          <w:sz w:val="21"/>
        </w:rPr>
        <w:t> </w:t>
      </w:r>
      <w:r>
        <w:rPr>
          <w:sz w:val="21"/>
        </w:rPr>
        <w:t>been </w:t>
      </w:r>
      <w:r>
        <w:rPr>
          <w:spacing w:val="-3"/>
          <w:sz w:val="21"/>
        </w:rPr>
        <w:t>applied,  </w:t>
      </w:r>
      <w:r>
        <w:rPr>
          <w:sz w:val="21"/>
        </w:rPr>
        <w:t>the courts must </w:t>
      </w:r>
      <w:r>
        <w:rPr>
          <w:spacing w:val="-3"/>
          <w:sz w:val="21"/>
        </w:rPr>
        <w:t>determine  </w:t>
      </w:r>
      <w:r>
        <w:rPr>
          <w:sz w:val="21"/>
        </w:rPr>
        <w:t>how to dispose    of the benefits </w:t>
      </w:r>
      <w:r>
        <w:rPr>
          <w:spacing w:val="-3"/>
          <w:sz w:val="21"/>
        </w:rPr>
        <w:t>that </w:t>
      </w:r>
      <w:r>
        <w:rPr>
          <w:sz w:val="21"/>
        </w:rPr>
        <w:t>the </w:t>
      </w:r>
      <w:r>
        <w:rPr>
          <w:spacing w:val="-3"/>
          <w:sz w:val="21"/>
        </w:rPr>
        <w:t>killer </w:t>
      </w:r>
      <w:r>
        <w:rPr>
          <w:sz w:val="21"/>
        </w:rPr>
        <w:t>would </w:t>
      </w:r>
      <w:r>
        <w:rPr>
          <w:spacing w:val="-3"/>
          <w:sz w:val="21"/>
        </w:rPr>
        <w:t>have </w:t>
      </w:r>
      <w:r>
        <w:rPr>
          <w:sz w:val="21"/>
        </w:rPr>
        <w:t>otherwise been entitled to receive upon the death of the victim. These </w:t>
      </w:r>
      <w:r>
        <w:rPr>
          <w:spacing w:val="-3"/>
          <w:sz w:val="21"/>
        </w:rPr>
        <w:t>may include inheritance </w:t>
      </w:r>
      <w:r>
        <w:rPr>
          <w:sz w:val="21"/>
        </w:rPr>
        <w:t>or property rights </w:t>
      </w:r>
      <w:r>
        <w:rPr>
          <w:spacing w:val="-3"/>
          <w:sz w:val="21"/>
        </w:rPr>
        <w:t>transmitted </w:t>
      </w:r>
      <w:r>
        <w:rPr>
          <w:sz w:val="21"/>
        </w:rPr>
        <w:t>to the </w:t>
      </w:r>
      <w:r>
        <w:rPr>
          <w:spacing w:val="-3"/>
          <w:sz w:val="21"/>
        </w:rPr>
        <w:t>killer from </w:t>
      </w:r>
      <w:r>
        <w:rPr>
          <w:sz w:val="21"/>
        </w:rPr>
        <w:t>the deceased by </w:t>
      </w:r>
      <w:r>
        <w:rPr>
          <w:spacing w:val="-3"/>
          <w:sz w:val="21"/>
        </w:rPr>
        <w:t>will, </w:t>
      </w:r>
      <w:r>
        <w:rPr>
          <w:sz w:val="21"/>
        </w:rPr>
        <w:t>intestacy or survivorship as </w:t>
      </w:r>
      <w:r>
        <w:rPr>
          <w:spacing w:val="-3"/>
          <w:sz w:val="21"/>
        </w:rPr>
        <w:t>well </w:t>
      </w:r>
      <w:r>
        <w:rPr>
          <w:sz w:val="21"/>
        </w:rPr>
        <w:t>as </w:t>
      </w:r>
      <w:r>
        <w:rPr>
          <w:spacing w:val="-3"/>
          <w:sz w:val="21"/>
        </w:rPr>
        <w:t>from </w:t>
      </w:r>
      <w:r>
        <w:rPr>
          <w:sz w:val="21"/>
        </w:rPr>
        <w:t>the </w:t>
      </w:r>
      <w:r>
        <w:rPr>
          <w:spacing w:val="-3"/>
          <w:sz w:val="21"/>
        </w:rPr>
        <w:t>victim’s superannuation fund </w:t>
      </w:r>
      <w:r>
        <w:rPr>
          <w:sz w:val="21"/>
        </w:rPr>
        <w:t>or </w:t>
      </w:r>
      <w:r>
        <w:rPr>
          <w:spacing w:val="-4"/>
          <w:sz w:val="21"/>
        </w:rPr>
        <w:t>insurance </w:t>
      </w:r>
      <w:r>
        <w:rPr>
          <w:spacing w:val="-3"/>
          <w:sz w:val="21"/>
        </w:rPr>
        <w:t>policy. </w:t>
      </w:r>
      <w:r>
        <w:rPr>
          <w:sz w:val="21"/>
        </w:rPr>
        <w:t>The </w:t>
      </w:r>
      <w:r>
        <w:rPr>
          <w:spacing w:val="-3"/>
          <w:sz w:val="21"/>
        </w:rPr>
        <w:t>killer’s entitlement </w:t>
      </w:r>
      <w:r>
        <w:rPr>
          <w:sz w:val="21"/>
        </w:rPr>
        <w:t>to </w:t>
      </w:r>
      <w:r>
        <w:rPr>
          <w:spacing w:val="-3"/>
          <w:sz w:val="21"/>
        </w:rPr>
        <w:t>claim for family provision,</w:t>
      </w:r>
      <w:r>
        <w:rPr>
          <w:spacing w:val="9"/>
          <w:sz w:val="21"/>
        </w:rPr>
        <w:t> </w:t>
      </w:r>
      <w:r>
        <w:rPr>
          <w:sz w:val="21"/>
        </w:rPr>
        <w:t>or</w:t>
      </w:r>
      <w:r>
        <w:rPr>
          <w:spacing w:val="10"/>
          <w:sz w:val="21"/>
        </w:rPr>
        <w:t> </w:t>
      </w:r>
      <w:r>
        <w:rPr>
          <w:sz w:val="21"/>
        </w:rPr>
        <w:t>a</w:t>
      </w:r>
      <w:r>
        <w:rPr>
          <w:spacing w:val="9"/>
          <w:sz w:val="21"/>
        </w:rPr>
        <w:t> </w:t>
      </w:r>
      <w:r>
        <w:rPr>
          <w:spacing w:val="-3"/>
          <w:sz w:val="21"/>
        </w:rPr>
        <w:t>pension,</w:t>
      </w:r>
      <w:r>
        <w:rPr>
          <w:spacing w:val="10"/>
          <w:sz w:val="21"/>
        </w:rPr>
        <w:t> </w:t>
      </w:r>
      <w:r>
        <w:rPr>
          <w:spacing w:val="-3"/>
          <w:sz w:val="21"/>
        </w:rPr>
        <w:t>will</w:t>
      </w:r>
      <w:r>
        <w:rPr>
          <w:spacing w:val="10"/>
          <w:sz w:val="21"/>
        </w:rPr>
        <w:t> </w:t>
      </w:r>
      <w:r>
        <w:rPr>
          <w:sz w:val="21"/>
        </w:rPr>
        <w:t>also</w:t>
      </w:r>
      <w:r>
        <w:rPr>
          <w:spacing w:val="9"/>
          <w:sz w:val="21"/>
        </w:rPr>
        <w:t> </w:t>
      </w:r>
      <w:r>
        <w:rPr>
          <w:sz w:val="21"/>
        </w:rPr>
        <w:t>be</w:t>
      </w:r>
      <w:r>
        <w:rPr>
          <w:spacing w:val="10"/>
          <w:sz w:val="21"/>
        </w:rPr>
        <w:t> </w:t>
      </w:r>
      <w:r>
        <w:rPr>
          <w:spacing w:val="-3"/>
          <w:sz w:val="21"/>
        </w:rPr>
        <w:t>forfeited.</w:t>
      </w:r>
    </w:p>
    <w:p>
      <w:pPr>
        <w:pStyle w:val="ListParagraph"/>
        <w:numPr>
          <w:ilvl w:val="1"/>
          <w:numId w:val="4"/>
        </w:numPr>
        <w:tabs>
          <w:tab w:pos="2381" w:val="left" w:leader="none"/>
          <w:tab w:pos="2382" w:val="left" w:leader="none"/>
        </w:tabs>
        <w:spacing w:line="242" w:lineRule="auto" w:before="127" w:after="0"/>
        <w:ind w:left="2381" w:right="1601" w:hanging="794"/>
        <w:jc w:val="left"/>
        <w:rPr>
          <w:sz w:val="21"/>
        </w:rPr>
      </w:pPr>
      <w:r>
        <w:rPr>
          <w:w w:val="105"/>
          <w:sz w:val="21"/>
        </w:rPr>
        <w:t>There</w:t>
      </w:r>
      <w:r>
        <w:rPr>
          <w:spacing w:val="-11"/>
          <w:w w:val="105"/>
          <w:sz w:val="21"/>
        </w:rPr>
        <w:t> </w:t>
      </w:r>
      <w:r>
        <w:rPr>
          <w:spacing w:val="-2"/>
          <w:w w:val="105"/>
          <w:sz w:val="21"/>
        </w:rPr>
        <w:t>has</w:t>
      </w:r>
      <w:r>
        <w:rPr>
          <w:spacing w:val="-10"/>
          <w:w w:val="105"/>
          <w:sz w:val="21"/>
        </w:rPr>
        <w:t> </w:t>
      </w:r>
      <w:r>
        <w:rPr>
          <w:w w:val="105"/>
          <w:sz w:val="21"/>
        </w:rPr>
        <w:t>been</w:t>
      </w:r>
      <w:r>
        <w:rPr>
          <w:spacing w:val="-11"/>
          <w:w w:val="105"/>
          <w:sz w:val="21"/>
        </w:rPr>
        <w:t> </w:t>
      </w:r>
      <w:r>
        <w:rPr>
          <w:w w:val="105"/>
          <w:sz w:val="21"/>
        </w:rPr>
        <w:t>a</w:t>
      </w:r>
      <w:r>
        <w:rPr>
          <w:spacing w:val="-10"/>
          <w:w w:val="105"/>
          <w:sz w:val="21"/>
        </w:rPr>
        <w:t> </w:t>
      </w:r>
      <w:r>
        <w:rPr>
          <w:w w:val="105"/>
          <w:sz w:val="21"/>
        </w:rPr>
        <w:t>variety</w:t>
      </w:r>
      <w:r>
        <w:rPr>
          <w:spacing w:val="-11"/>
          <w:w w:val="105"/>
          <w:sz w:val="21"/>
        </w:rPr>
        <w:t> </w:t>
      </w:r>
      <w:r>
        <w:rPr>
          <w:w w:val="105"/>
          <w:sz w:val="21"/>
        </w:rPr>
        <w:t>of</w:t>
      </w:r>
      <w:r>
        <w:rPr>
          <w:spacing w:val="-10"/>
          <w:w w:val="105"/>
          <w:sz w:val="21"/>
        </w:rPr>
        <w:t> </w:t>
      </w:r>
      <w:r>
        <w:rPr>
          <w:w w:val="105"/>
          <w:sz w:val="21"/>
        </w:rPr>
        <w:t>responses</w:t>
      </w:r>
      <w:r>
        <w:rPr>
          <w:spacing w:val="-11"/>
          <w:w w:val="105"/>
          <w:sz w:val="21"/>
        </w:rPr>
        <w:t> </w:t>
      </w:r>
      <w:r>
        <w:rPr>
          <w:w w:val="105"/>
          <w:sz w:val="21"/>
        </w:rPr>
        <w:t>by</w:t>
      </w:r>
      <w:r>
        <w:rPr>
          <w:spacing w:val="-10"/>
          <w:w w:val="105"/>
          <w:sz w:val="21"/>
        </w:rPr>
        <w:t> </w:t>
      </w:r>
      <w:r>
        <w:rPr>
          <w:w w:val="105"/>
          <w:sz w:val="21"/>
        </w:rPr>
        <w:t>the</w:t>
      </w:r>
      <w:r>
        <w:rPr>
          <w:spacing w:val="-10"/>
          <w:w w:val="105"/>
          <w:sz w:val="21"/>
        </w:rPr>
        <w:t> </w:t>
      </w:r>
      <w:r>
        <w:rPr>
          <w:w w:val="105"/>
          <w:sz w:val="21"/>
        </w:rPr>
        <w:t>courts</w:t>
      </w:r>
      <w:r>
        <w:rPr>
          <w:spacing w:val="-11"/>
          <w:w w:val="105"/>
          <w:sz w:val="21"/>
        </w:rPr>
        <w:t> </w:t>
      </w:r>
      <w:r>
        <w:rPr>
          <w:w w:val="105"/>
          <w:sz w:val="21"/>
        </w:rPr>
        <w:t>to</w:t>
      </w:r>
      <w:r>
        <w:rPr>
          <w:spacing w:val="-10"/>
          <w:w w:val="105"/>
          <w:sz w:val="21"/>
        </w:rPr>
        <w:t> </w:t>
      </w:r>
      <w:r>
        <w:rPr>
          <w:w w:val="105"/>
          <w:sz w:val="21"/>
        </w:rPr>
        <w:t>this</w:t>
      </w:r>
      <w:r>
        <w:rPr>
          <w:spacing w:val="-11"/>
          <w:w w:val="105"/>
          <w:sz w:val="21"/>
        </w:rPr>
        <w:t> </w:t>
      </w:r>
      <w:r>
        <w:rPr>
          <w:spacing w:val="-3"/>
          <w:w w:val="105"/>
          <w:sz w:val="21"/>
        </w:rPr>
        <w:t>issue.</w:t>
      </w:r>
      <w:r>
        <w:rPr>
          <w:spacing w:val="-10"/>
          <w:w w:val="105"/>
          <w:sz w:val="21"/>
        </w:rPr>
        <w:t> </w:t>
      </w:r>
      <w:r>
        <w:rPr>
          <w:w w:val="105"/>
          <w:sz w:val="21"/>
        </w:rPr>
        <w:t>These</w:t>
      </w:r>
      <w:r>
        <w:rPr>
          <w:spacing w:val="-11"/>
          <w:w w:val="105"/>
          <w:sz w:val="21"/>
        </w:rPr>
        <w:t> </w:t>
      </w:r>
      <w:r>
        <w:rPr>
          <w:w w:val="105"/>
          <w:sz w:val="21"/>
        </w:rPr>
        <w:t>decisions</w:t>
      </w:r>
      <w:r>
        <w:rPr>
          <w:spacing w:val="-10"/>
          <w:w w:val="105"/>
          <w:sz w:val="21"/>
        </w:rPr>
        <w:t> </w:t>
      </w:r>
      <w:r>
        <w:rPr>
          <w:spacing w:val="-3"/>
          <w:w w:val="105"/>
          <w:sz w:val="21"/>
        </w:rPr>
        <w:t>have</w:t>
      </w:r>
      <w:r>
        <w:rPr>
          <w:spacing w:val="-10"/>
          <w:w w:val="105"/>
          <w:sz w:val="21"/>
        </w:rPr>
        <w:t> </w:t>
      </w:r>
      <w:r>
        <w:rPr>
          <w:spacing w:val="-2"/>
          <w:w w:val="105"/>
          <w:sz w:val="21"/>
        </w:rPr>
        <w:t>had </w:t>
      </w:r>
      <w:r>
        <w:rPr>
          <w:spacing w:val="-3"/>
          <w:w w:val="105"/>
          <w:sz w:val="21"/>
        </w:rPr>
        <w:t>consequences for </w:t>
      </w:r>
      <w:r>
        <w:rPr>
          <w:w w:val="105"/>
          <w:sz w:val="21"/>
        </w:rPr>
        <w:t>the </w:t>
      </w:r>
      <w:r>
        <w:rPr>
          <w:spacing w:val="-5"/>
          <w:w w:val="105"/>
          <w:sz w:val="21"/>
        </w:rPr>
        <w:t>killer, </w:t>
      </w:r>
      <w:r>
        <w:rPr>
          <w:w w:val="105"/>
          <w:sz w:val="21"/>
        </w:rPr>
        <w:t>the </w:t>
      </w:r>
      <w:r>
        <w:rPr>
          <w:spacing w:val="-3"/>
          <w:w w:val="105"/>
          <w:sz w:val="21"/>
        </w:rPr>
        <w:t>victim’s estate, </w:t>
      </w:r>
      <w:r>
        <w:rPr>
          <w:w w:val="105"/>
          <w:sz w:val="21"/>
        </w:rPr>
        <w:t>and </w:t>
      </w:r>
      <w:r>
        <w:rPr>
          <w:spacing w:val="-3"/>
          <w:w w:val="105"/>
          <w:sz w:val="21"/>
        </w:rPr>
        <w:t>innocent third </w:t>
      </w:r>
      <w:r>
        <w:rPr>
          <w:w w:val="105"/>
          <w:sz w:val="21"/>
        </w:rPr>
        <w:t>parties with an </w:t>
      </w:r>
      <w:r>
        <w:rPr>
          <w:spacing w:val="-3"/>
          <w:w w:val="105"/>
          <w:sz w:val="21"/>
        </w:rPr>
        <w:t>interest </w:t>
      </w:r>
      <w:r>
        <w:rPr>
          <w:w w:val="105"/>
          <w:sz w:val="21"/>
        </w:rPr>
        <w:t>in</w:t>
      </w:r>
      <w:r>
        <w:rPr>
          <w:spacing w:val="-10"/>
          <w:w w:val="105"/>
          <w:sz w:val="21"/>
        </w:rPr>
        <w:t> </w:t>
      </w:r>
      <w:r>
        <w:rPr>
          <w:w w:val="105"/>
          <w:sz w:val="21"/>
        </w:rPr>
        <w:t>the</w:t>
      </w:r>
      <w:r>
        <w:rPr>
          <w:spacing w:val="-9"/>
          <w:w w:val="105"/>
          <w:sz w:val="21"/>
        </w:rPr>
        <w:t> </w:t>
      </w:r>
      <w:r>
        <w:rPr>
          <w:spacing w:val="-3"/>
          <w:w w:val="105"/>
          <w:sz w:val="21"/>
        </w:rPr>
        <w:t>deceased’s</w:t>
      </w:r>
      <w:r>
        <w:rPr>
          <w:spacing w:val="-9"/>
          <w:w w:val="105"/>
          <w:sz w:val="21"/>
        </w:rPr>
        <w:t> </w:t>
      </w:r>
      <w:r>
        <w:rPr>
          <w:w w:val="105"/>
          <w:sz w:val="21"/>
        </w:rPr>
        <w:t>property</w:t>
      </w:r>
      <w:r>
        <w:rPr>
          <w:spacing w:val="-10"/>
          <w:w w:val="105"/>
          <w:sz w:val="21"/>
        </w:rPr>
        <w:t> </w:t>
      </w:r>
      <w:r>
        <w:rPr>
          <w:w w:val="105"/>
          <w:sz w:val="21"/>
        </w:rPr>
        <w:t>as</w:t>
      </w:r>
      <w:r>
        <w:rPr>
          <w:spacing w:val="-9"/>
          <w:w w:val="105"/>
          <w:sz w:val="21"/>
        </w:rPr>
        <w:t> </w:t>
      </w:r>
      <w:r>
        <w:rPr>
          <w:spacing w:val="-3"/>
          <w:w w:val="105"/>
          <w:sz w:val="21"/>
        </w:rPr>
        <w:t>well</w:t>
      </w:r>
      <w:r>
        <w:rPr>
          <w:spacing w:val="-9"/>
          <w:w w:val="105"/>
          <w:sz w:val="21"/>
        </w:rPr>
        <w:t> </w:t>
      </w:r>
      <w:r>
        <w:rPr>
          <w:w w:val="105"/>
          <w:sz w:val="21"/>
        </w:rPr>
        <w:t>as</w:t>
      </w:r>
      <w:r>
        <w:rPr>
          <w:spacing w:val="-9"/>
          <w:w w:val="105"/>
          <w:sz w:val="21"/>
        </w:rPr>
        <w:t> </w:t>
      </w:r>
      <w:r>
        <w:rPr>
          <w:w w:val="105"/>
          <w:sz w:val="21"/>
        </w:rPr>
        <w:t>those</w:t>
      </w:r>
      <w:r>
        <w:rPr>
          <w:spacing w:val="-10"/>
          <w:w w:val="105"/>
          <w:sz w:val="21"/>
        </w:rPr>
        <w:t> </w:t>
      </w:r>
      <w:r>
        <w:rPr>
          <w:w w:val="105"/>
          <w:sz w:val="21"/>
        </w:rPr>
        <w:t>persons</w:t>
      </w:r>
      <w:r>
        <w:rPr>
          <w:spacing w:val="-9"/>
          <w:w w:val="105"/>
          <w:sz w:val="21"/>
        </w:rPr>
        <w:t> </w:t>
      </w:r>
      <w:r>
        <w:rPr>
          <w:w w:val="105"/>
          <w:sz w:val="21"/>
        </w:rPr>
        <w:t>whose</w:t>
      </w:r>
      <w:r>
        <w:rPr>
          <w:spacing w:val="-9"/>
          <w:w w:val="105"/>
          <w:sz w:val="21"/>
        </w:rPr>
        <w:t> </w:t>
      </w:r>
      <w:r>
        <w:rPr>
          <w:spacing w:val="-3"/>
          <w:w w:val="105"/>
          <w:sz w:val="21"/>
        </w:rPr>
        <w:t>interest</w:t>
      </w:r>
      <w:r>
        <w:rPr>
          <w:spacing w:val="-9"/>
          <w:w w:val="105"/>
          <w:sz w:val="21"/>
        </w:rPr>
        <w:t> </w:t>
      </w:r>
      <w:r>
        <w:rPr>
          <w:w w:val="105"/>
          <w:sz w:val="21"/>
        </w:rPr>
        <w:t>in</w:t>
      </w:r>
      <w:r>
        <w:rPr>
          <w:spacing w:val="-10"/>
          <w:w w:val="105"/>
          <w:sz w:val="21"/>
        </w:rPr>
        <w:t> </w:t>
      </w:r>
      <w:r>
        <w:rPr>
          <w:w w:val="105"/>
          <w:sz w:val="21"/>
        </w:rPr>
        <w:t>the</w:t>
      </w:r>
      <w:r>
        <w:rPr>
          <w:spacing w:val="-9"/>
          <w:w w:val="105"/>
          <w:sz w:val="21"/>
        </w:rPr>
        <w:t> </w:t>
      </w:r>
      <w:r>
        <w:rPr>
          <w:w w:val="105"/>
          <w:sz w:val="21"/>
        </w:rPr>
        <w:t>deceased</w:t>
      </w:r>
      <w:r>
        <w:rPr>
          <w:spacing w:val="-9"/>
          <w:w w:val="105"/>
          <w:sz w:val="21"/>
        </w:rPr>
        <w:t> </w:t>
      </w:r>
      <w:r>
        <w:rPr>
          <w:w w:val="105"/>
          <w:sz w:val="21"/>
        </w:rPr>
        <w:t>estate derives </w:t>
      </w:r>
      <w:r>
        <w:rPr>
          <w:spacing w:val="-3"/>
          <w:w w:val="105"/>
          <w:sz w:val="21"/>
        </w:rPr>
        <w:t>from </w:t>
      </w:r>
      <w:r>
        <w:rPr>
          <w:w w:val="105"/>
          <w:sz w:val="21"/>
        </w:rPr>
        <w:t>the person carrying out the</w:t>
      </w:r>
      <w:r>
        <w:rPr>
          <w:spacing w:val="33"/>
          <w:w w:val="105"/>
          <w:sz w:val="21"/>
        </w:rPr>
        <w:t> </w:t>
      </w:r>
      <w:r>
        <w:rPr>
          <w:spacing w:val="-4"/>
          <w:w w:val="105"/>
          <w:sz w:val="21"/>
        </w:rPr>
        <w:t>killing.</w:t>
      </w:r>
    </w:p>
    <w:p>
      <w:pPr>
        <w:pStyle w:val="BodyText"/>
        <w:spacing w:before="11"/>
      </w:pPr>
    </w:p>
    <w:p>
      <w:pPr>
        <w:pStyle w:val="Heading2"/>
      </w:pPr>
      <w:bookmarkStart w:name="_TOC_250025" w:id="34"/>
      <w:bookmarkEnd w:id="34"/>
      <w:r>
        <w:rPr>
          <w:color w:val="EC5A4F"/>
          <w:w w:val="115"/>
        </w:rPr>
        <w:t>When the deceased has a will</w:t>
      </w:r>
    </w:p>
    <w:p>
      <w:pPr>
        <w:pStyle w:val="ListParagraph"/>
        <w:numPr>
          <w:ilvl w:val="1"/>
          <w:numId w:val="4"/>
        </w:numPr>
        <w:tabs>
          <w:tab w:pos="2381" w:val="left" w:leader="none"/>
          <w:tab w:pos="2382" w:val="left" w:leader="none"/>
        </w:tabs>
        <w:spacing w:line="242" w:lineRule="auto" w:before="155" w:after="0"/>
        <w:ind w:left="2381" w:right="1692" w:hanging="794"/>
        <w:jc w:val="left"/>
        <w:rPr>
          <w:sz w:val="21"/>
        </w:rPr>
      </w:pPr>
      <w:r>
        <w:rPr>
          <w:sz w:val="21"/>
        </w:rPr>
        <w:t>If the deceased person </w:t>
      </w:r>
      <w:r>
        <w:rPr>
          <w:spacing w:val="-2"/>
          <w:sz w:val="21"/>
        </w:rPr>
        <w:t>has </w:t>
      </w:r>
      <w:r>
        <w:rPr>
          <w:sz w:val="21"/>
        </w:rPr>
        <w:t>left a </w:t>
      </w:r>
      <w:r>
        <w:rPr>
          <w:spacing w:val="-3"/>
          <w:sz w:val="21"/>
        </w:rPr>
        <w:t>will, </w:t>
      </w:r>
      <w:r>
        <w:rPr>
          <w:sz w:val="21"/>
        </w:rPr>
        <w:t>it </w:t>
      </w:r>
      <w:r>
        <w:rPr>
          <w:spacing w:val="-3"/>
          <w:sz w:val="21"/>
        </w:rPr>
        <w:t>will </w:t>
      </w:r>
      <w:r>
        <w:rPr>
          <w:sz w:val="21"/>
        </w:rPr>
        <w:t>set out how they wish their </w:t>
      </w:r>
      <w:r>
        <w:rPr>
          <w:spacing w:val="-3"/>
          <w:sz w:val="21"/>
        </w:rPr>
        <w:t>‘estate’ </w:t>
      </w:r>
      <w:r>
        <w:rPr>
          <w:sz w:val="21"/>
        </w:rPr>
        <w:t>to be </w:t>
      </w:r>
      <w:r>
        <w:rPr>
          <w:spacing w:val="-3"/>
          <w:sz w:val="21"/>
        </w:rPr>
        <w:t>distributed. </w:t>
      </w:r>
      <w:r>
        <w:rPr>
          <w:sz w:val="21"/>
        </w:rPr>
        <w:t>An estate </w:t>
      </w:r>
      <w:r>
        <w:rPr>
          <w:spacing w:val="-3"/>
          <w:sz w:val="21"/>
        </w:rPr>
        <w:t>includes  </w:t>
      </w:r>
      <w:r>
        <w:rPr>
          <w:sz w:val="21"/>
        </w:rPr>
        <w:t>the property </w:t>
      </w:r>
      <w:r>
        <w:rPr>
          <w:spacing w:val="-3"/>
          <w:sz w:val="21"/>
        </w:rPr>
        <w:t>that</w:t>
      </w:r>
      <w:r>
        <w:rPr>
          <w:spacing w:val="41"/>
          <w:sz w:val="21"/>
        </w:rPr>
        <w:t> </w:t>
      </w:r>
      <w:r>
        <w:rPr>
          <w:sz w:val="21"/>
        </w:rPr>
        <w:t>the person held, or was entitled to hold,  at</w:t>
      </w:r>
      <w:r>
        <w:rPr>
          <w:spacing w:val="9"/>
          <w:sz w:val="21"/>
        </w:rPr>
        <w:t> </w:t>
      </w:r>
      <w:r>
        <w:rPr>
          <w:sz w:val="21"/>
        </w:rPr>
        <w:t>the</w:t>
      </w:r>
      <w:r>
        <w:rPr>
          <w:spacing w:val="10"/>
          <w:sz w:val="21"/>
        </w:rPr>
        <w:t> </w:t>
      </w:r>
      <w:r>
        <w:rPr>
          <w:sz w:val="21"/>
        </w:rPr>
        <w:t>time</w:t>
      </w:r>
      <w:r>
        <w:rPr>
          <w:spacing w:val="10"/>
          <w:sz w:val="21"/>
        </w:rPr>
        <w:t> </w:t>
      </w:r>
      <w:r>
        <w:rPr>
          <w:sz w:val="21"/>
        </w:rPr>
        <w:t>of</w:t>
      </w:r>
      <w:r>
        <w:rPr>
          <w:spacing w:val="10"/>
          <w:sz w:val="21"/>
        </w:rPr>
        <w:t> </w:t>
      </w:r>
      <w:r>
        <w:rPr>
          <w:sz w:val="21"/>
        </w:rPr>
        <w:t>their</w:t>
      </w:r>
      <w:r>
        <w:rPr>
          <w:spacing w:val="9"/>
          <w:sz w:val="21"/>
        </w:rPr>
        <w:t> </w:t>
      </w:r>
      <w:r>
        <w:rPr>
          <w:spacing w:val="-3"/>
          <w:sz w:val="21"/>
        </w:rPr>
        <w:t>death.</w:t>
      </w:r>
      <w:r>
        <w:rPr>
          <w:spacing w:val="10"/>
          <w:sz w:val="21"/>
        </w:rPr>
        <w:t> </w:t>
      </w:r>
      <w:r>
        <w:rPr>
          <w:sz w:val="21"/>
        </w:rPr>
        <w:t>It</w:t>
      </w:r>
      <w:r>
        <w:rPr>
          <w:spacing w:val="10"/>
          <w:sz w:val="21"/>
        </w:rPr>
        <w:t> </w:t>
      </w:r>
      <w:r>
        <w:rPr>
          <w:spacing w:val="-3"/>
          <w:sz w:val="21"/>
        </w:rPr>
        <w:t>may</w:t>
      </w:r>
      <w:r>
        <w:rPr>
          <w:spacing w:val="10"/>
          <w:sz w:val="21"/>
        </w:rPr>
        <w:t> </w:t>
      </w:r>
      <w:r>
        <w:rPr>
          <w:sz w:val="21"/>
        </w:rPr>
        <w:t>be</w:t>
      </w:r>
      <w:r>
        <w:rPr>
          <w:spacing w:val="10"/>
          <w:sz w:val="21"/>
        </w:rPr>
        <w:t> </w:t>
      </w:r>
      <w:r>
        <w:rPr>
          <w:spacing w:val="-3"/>
          <w:sz w:val="21"/>
        </w:rPr>
        <w:t>real</w:t>
      </w:r>
      <w:r>
        <w:rPr>
          <w:spacing w:val="9"/>
          <w:sz w:val="21"/>
        </w:rPr>
        <w:t> </w:t>
      </w:r>
      <w:r>
        <w:rPr>
          <w:sz w:val="21"/>
        </w:rPr>
        <w:t>property</w:t>
      </w:r>
      <w:r>
        <w:rPr>
          <w:position w:val="7"/>
          <w:sz w:val="12"/>
        </w:rPr>
        <w:t>1</w:t>
      </w:r>
      <w:r>
        <w:rPr>
          <w:spacing w:val="4"/>
          <w:position w:val="7"/>
          <w:sz w:val="12"/>
        </w:rPr>
        <w:t> </w:t>
      </w:r>
      <w:r>
        <w:rPr>
          <w:sz w:val="21"/>
        </w:rPr>
        <w:t>or</w:t>
      </w:r>
      <w:r>
        <w:rPr>
          <w:spacing w:val="10"/>
          <w:sz w:val="21"/>
        </w:rPr>
        <w:t> </w:t>
      </w:r>
      <w:r>
        <w:rPr>
          <w:sz w:val="21"/>
        </w:rPr>
        <w:t>personal</w:t>
      </w:r>
      <w:r>
        <w:rPr>
          <w:spacing w:val="10"/>
          <w:sz w:val="21"/>
        </w:rPr>
        <w:t> </w:t>
      </w:r>
      <w:r>
        <w:rPr>
          <w:sz w:val="21"/>
        </w:rPr>
        <w:t>property.</w:t>
      </w:r>
      <w:r>
        <w:rPr>
          <w:position w:val="7"/>
          <w:sz w:val="12"/>
        </w:rPr>
        <w:t>2</w:t>
      </w:r>
    </w:p>
    <w:p>
      <w:pPr>
        <w:pStyle w:val="ListParagraph"/>
        <w:numPr>
          <w:ilvl w:val="1"/>
          <w:numId w:val="4"/>
        </w:numPr>
        <w:tabs>
          <w:tab w:pos="2381" w:val="left" w:leader="none"/>
          <w:tab w:pos="2382" w:val="left" w:leader="none"/>
        </w:tabs>
        <w:spacing w:line="240" w:lineRule="auto" w:before="124" w:after="0"/>
        <w:ind w:left="2381" w:right="0" w:hanging="794"/>
        <w:jc w:val="left"/>
        <w:rPr>
          <w:sz w:val="21"/>
        </w:rPr>
      </w:pPr>
      <w:r>
        <w:rPr>
          <w:sz w:val="21"/>
        </w:rPr>
        <w:t>The</w:t>
      </w:r>
      <w:r>
        <w:rPr>
          <w:spacing w:val="9"/>
          <w:sz w:val="21"/>
        </w:rPr>
        <w:t> </w:t>
      </w:r>
      <w:r>
        <w:rPr>
          <w:spacing w:val="-3"/>
          <w:sz w:val="21"/>
        </w:rPr>
        <w:t>following</w:t>
      </w:r>
      <w:r>
        <w:rPr>
          <w:spacing w:val="10"/>
          <w:sz w:val="21"/>
        </w:rPr>
        <w:t> </w:t>
      </w:r>
      <w:r>
        <w:rPr>
          <w:sz w:val="21"/>
        </w:rPr>
        <w:t>property</w:t>
      </w:r>
      <w:r>
        <w:rPr>
          <w:spacing w:val="10"/>
          <w:sz w:val="21"/>
        </w:rPr>
        <w:t> </w:t>
      </w:r>
      <w:r>
        <w:rPr>
          <w:sz w:val="21"/>
        </w:rPr>
        <w:t>interests</w:t>
      </w:r>
      <w:r>
        <w:rPr>
          <w:spacing w:val="10"/>
          <w:sz w:val="21"/>
        </w:rPr>
        <w:t> </w:t>
      </w:r>
      <w:r>
        <w:rPr>
          <w:spacing w:val="-3"/>
          <w:sz w:val="21"/>
        </w:rPr>
        <w:t>are</w:t>
      </w:r>
      <w:r>
        <w:rPr>
          <w:spacing w:val="10"/>
          <w:sz w:val="21"/>
        </w:rPr>
        <w:t> </w:t>
      </w:r>
      <w:r>
        <w:rPr>
          <w:spacing w:val="-2"/>
          <w:sz w:val="21"/>
        </w:rPr>
        <w:t>not</w:t>
      </w:r>
      <w:r>
        <w:rPr>
          <w:spacing w:val="10"/>
          <w:sz w:val="21"/>
        </w:rPr>
        <w:t> </w:t>
      </w:r>
      <w:r>
        <w:rPr>
          <w:spacing w:val="-3"/>
          <w:sz w:val="21"/>
        </w:rPr>
        <w:t>normally</w:t>
      </w:r>
      <w:r>
        <w:rPr>
          <w:spacing w:val="10"/>
          <w:sz w:val="21"/>
        </w:rPr>
        <w:t> </w:t>
      </w:r>
      <w:r>
        <w:rPr>
          <w:spacing w:val="-3"/>
          <w:sz w:val="21"/>
        </w:rPr>
        <w:t>included</w:t>
      </w:r>
      <w:r>
        <w:rPr>
          <w:spacing w:val="10"/>
          <w:sz w:val="21"/>
        </w:rPr>
        <w:t> </w:t>
      </w:r>
      <w:r>
        <w:rPr>
          <w:sz w:val="21"/>
        </w:rPr>
        <w:t>in</w:t>
      </w:r>
      <w:r>
        <w:rPr>
          <w:spacing w:val="10"/>
          <w:sz w:val="21"/>
        </w:rPr>
        <w:t> </w:t>
      </w:r>
      <w:r>
        <w:rPr>
          <w:sz w:val="21"/>
        </w:rPr>
        <w:t>the</w:t>
      </w:r>
      <w:r>
        <w:rPr>
          <w:spacing w:val="10"/>
          <w:sz w:val="21"/>
        </w:rPr>
        <w:t> </w:t>
      </w:r>
      <w:r>
        <w:rPr>
          <w:sz w:val="21"/>
        </w:rPr>
        <w:t>estate:</w:t>
      </w:r>
    </w:p>
    <w:p>
      <w:pPr>
        <w:pStyle w:val="ListParagraph"/>
        <w:numPr>
          <w:ilvl w:val="2"/>
          <w:numId w:val="4"/>
        </w:numPr>
        <w:tabs>
          <w:tab w:pos="2721" w:val="left" w:leader="none"/>
          <w:tab w:pos="2722" w:val="left" w:leader="none"/>
        </w:tabs>
        <w:spacing w:line="242" w:lineRule="auto" w:before="123" w:after="0"/>
        <w:ind w:left="2721" w:right="1601" w:hanging="340"/>
        <w:jc w:val="left"/>
        <w:rPr>
          <w:sz w:val="21"/>
        </w:rPr>
      </w:pPr>
      <w:r>
        <w:rPr>
          <w:w w:val="105"/>
          <w:sz w:val="21"/>
        </w:rPr>
        <w:t>Death benefits </w:t>
      </w:r>
      <w:r>
        <w:rPr>
          <w:spacing w:val="-3"/>
          <w:w w:val="105"/>
          <w:sz w:val="21"/>
        </w:rPr>
        <w:t>payable </w:t>
      </w:r>
      <w:r>
        <w:rPr>
          <w:w w:val="105"/>
          <w:sz w:val="21"/>
        </w:rPr>
        <w:t>by a </w:t>
      </w:r>
      <w:r>
        <w:rPr>
          <w:spacing w:val="-3"/>
          <w:w w:val="105"/>
          <w:sz w:val="21"/>
        </w:rPr>
        <w:t>superannuation fund, </w:t>
      </w:r>
      <w:r>
        <w:rPr>
          <w:w w:val="105"/>
          <w:sz w:val="21"/>
        </w:rPr>
        <w:t>as they </w:t>
      </w:r>
      <w:r>
        <w:rPr>
          <w:spacing w:val="-3"/>
          <w:w w:val="105"/>
          <w:sz w:val="21"/>
        </w:rPr>
        <w:t>will usually </w:t>
      </w:r>
      <w:r>
        <w:rPr>
          <w:w w:val="105"/>
          <w:sz w:val="21"/>
        </w:rPr>
        <w:t>be disposed of only by a trustee of the </w:t>
      </w:r>
      <w:r>
        <w:rPr>
          <w:spacing w:val="-3"/>
          <w:w w:val="105"/>
          <w:sz w:val="21"/>
        </w:rPr>
        <w:t>fund. </w:t>
      </w:r>
      <w:r>
        <w:rPr>
          <w:spacing w:val="-4"/>
          <w:w w:val="105"/>
          <w:sz w:val="21"/>
        </w:rPr>
        <w:t>However, </w:t>
      </w:r>
      <w:r>
        <w:rPr>
          <w:spacing w:val="-3"/>
          <w:w w:val="105"/>
          <w:sz w:val="21"/>
        </w:rPr>
        <w:t>fund </w:t>
      </w:r>
      <w:r>
        <w:rPr>
          <w:w w:val="105"/>
          <w:sz w:val="21"/>
        </w:rPr>
        <w:t>members often </w:t>
      </w:r>
      <w:r>
        <w:rPr>
          <w:spacing w:val="-4"/>
          <w:w w:val="105"/>
          <w:sz w:val="21"/>
        </w:rPr>
        <w:t>make </w:t>
      </w:r>
      <w:r>
        <w:rPr>
          <w:w w:val="105"/>
          <w:sz w:val="21"/>
        </w:rPr>
        <w:t>a </w:t>
      </w:r>
      <w:r>
        <w:rPr>
          <w:spacing w:val="-3"/>
          <w:w w:val="105"/>
          <w:sz w:val="21"/>
        </w:rPr>
        <w:t>binding </w:t>
      </w:r>
      <w:r>
        <w:rPr>
          <w:w w:val="105"/>
          <w:sz w:val="21"/>
        </w:rPr>
        <w:t>death benefit </w:t>
      </w:r>
      <w:r>
        <w:rPr>
          <w:spacing w:val="-3"/>
          <w:w w:val="105"/>
          <w:sz w:val="21"/>
        </w:rPr>
        <w:t>nomination asking </w:t>
      </w:r>
      <w:r>
        <w:rPr>
          <w:w w:val="105"/>
          <w:sz w:val="21"/>
        </w:rPr>
        <w:t>the trustee to </w:t>
      </w:r>
      <w:r>
        <w:rPr>
          <w:spacing w:val="-2"/>
          <w:w w:val="105"/>
          <w:sz w:val="21"/>
        </w:rPr>
        <w:t>pay </w:t>
      </w:r>
      <w:r>
        <w:rPr>
          <w:w w:val="105"/>
          <w:sz w:val="21"/>
        </w:rPr>
        <w:t>their </w:t>
      </w:r>
      <w:r>
        <w:rPr>
          <w:spacing w:val="-3"/>
          <w:w w:val="105"/>
          <w:sz w:val="21"/>
        </w:rPr>
        <w:t>superannuation </w:t>
      </w:r>
      <w:r>
        <w:rPr>
          <w:w w:val="105"/>
          <w:sz w:val="21"/>
        </w:rPr>
        <w:t>death benefit to the</w:t>
      </w:r>
      <w:r>
        <w:rPr>
          <w:spacing w:val="-12"/>
          <w:w w:val="105"/>
          <w:sz w:val="21"/>
        </w:rPr>
        <w:t> </w:t>
      </w:r>
      <w:r>
        <w:rPr>
          <w:w w:val="105"/>
          <w:sz w:val="21"/>
        </w:rPr>
        <w:t>person</w:t>
      </w:r>
      <w:r>
        <w:rPr>
          <w:spacing w:val="-11"/>
          <w:w w:val="105"/>
          <w:sz w:val="21"/>
        </w:rPr>
        <w:t> </w:t>
      </w:r>
      <w:r>
        <w:rPr>
          <w:w w:val="105"/>
          <w:sz w:val="21"/>
        </w:rPr>
        <w:t>they</w:t>
      </w:r>
      <w:r>
        <w:rPr>
          <w:spacing w:val="-11"/>
          <w:w w:val="105"/>
          <w:sz w:val="21"/>
        </w:rPr>
        <w:t> </w:t>
      </w:r>
      <w:r>
        <w:rPr>
          <w:w w:val="105"/>
          <w:sz w:val="21"/>
        </w:rPr>
        <w:t>appoint</w:t>
      </w:r>
      <w:r>
        <w:rPr>
          <w:spacing w:val="-11"/>
          <w:w w:val="105"/>
          <w:sz w:val="21"/>
        </w:rPr>
        <w:t> </w:t>
      </w:r>
      <w:r>
        <w:rPr>
          <w:w w:val="105"/>
          <w:sz w:val="21"/>
        </w:rPr>
        <w:t>as</w:t>
      </w:r>
      <w:r>
        <w:rPr>
          <w:spacing w:val="-12"/>
          <w:w w:val="105"/>
          <w:sz w:val="21"/>
        </w:rPr>
        <w:t> </w:t>
      </w:r>
      <w:r>
        <w:rPr>
          <w:spacing w:val="-3"/>
          <w:w w:val="105"/>
          <w:sz w:val="21"/>
        </w:rPr>
        <w:t>executor</w:t>
      </w:r>
      <w:r>
        <w:rPr>
          <w:spacing w:val="-11"/>
          <w:w w:val="105"/>
          <w:sz w:val="21"/>
        </w:rPr>
        <w:t> </w:t>
      </w:r>
      <w:r>
        <w:rPr>
          <w:w w:val="105"/>
          <w:sz w:val="21"/>
        </w:rPr>
        <w:t>under</w:t>
      </w:r>
      <w:r>
        <w:rPr>
          <w:spacing w:val="-11"/>
          <w:w w:val="105"/>
          <w:sz w:val="21"/>
        </w:rPr>
        <w:t> </w:t>
      </w:r>
      <w:r>
        <w:rPr>
          <w:w w:val="105"/>
          <w:sz w:val="21"/>
        </w:rPr>
        <w:t>their</w:t>
      </w:r>
      <w:r>
        <w:rPr>
          <w:spacing w:val="-11"/>
          <w:w w:val="105"/>
          <w:sz w:val="21"/>
        </w:rPr>
        <w:t> </w:t>
      </w:r>
      <w:r>
        <w:rPr>
          <w:spacing w:val="-3"/>
          <w:w w:val="105"/>
          <w:sz w:val="21"/>
        </w:rPr>
        <w:t>will.</w:t>
      </w:r>
      <w:r>
        <w:rPr>
          <w:spacing w:val="-12"/>
          <w:w w:val="105"/>
          <w:sz w:val="21"/>
        </w:rPr>
        <w:t> </w:t>
      </w:r>
      <w:r>
        <w:rPr>
          <w:w w:val="105"/>
          <w:sz w:val="21"/>
        </w:rPr>
        <w:t>When</w:t>
      </w:r>
      <w:r>
        <w:rPr>
          <w:spacing w:val="-11"/>
          <w:w w:val="105"/>
          <w:sz w:val="21"/>
        </w:rPr>
        <w:t> </w:t>
      </w:r>
      <w:r>
        <w:rPr>
          <w:w w:val="105"/>
          <w:sz w:val="21"/>
        </w:rPr>
        <w:t>this</w:t>
      </w:r>
      <w:r>
        <w:rPr>
          <w:spacing w:val="-11"/>
          <w:w w:val="105"/>
          <w:sz w:val="21"/>
        </w:rPr>
        <w:t> </w:t>
      </w:r>
      <w:r>
        <w:rPr>
          <w:w w:val="105"/>
          <w:sz w:val="21"/>
        </w:rPr>
        <w:t>happens,</w:t>
      </w:r>
      <w:r>
        <w:rPr>
          <w:spacing w:val="-11"/>
          <w:w w:val="105"/>
          <w:sz w:val="21"/>
        </w:rPr>
        <w:t> </w:t>
      </w:r>
      <w:r>
        <w:rPr>
          <w:w w:val="105"/>
          <w:sz w:val="21"/>
        </w:rPr>
        <w:t>the</w:t>
      </w:r>
      <w:r>
        <w:rPr>
          <w:spacing w:val="-12"/>
          <w:w w:val="105"/>
          <w:sz w:val="21"/>
        </w:rPr>
        <w:t> </w:t>
      </w:r>
      <w:r>
        <w:rPr>
          <w:w w:val="105"/>
          <w:sz w:val="21"/>
        </w:rPr>
        <w:t>executor can then </w:t>
      </w:r>
      <w:r>
        <w:rPr>
          <w:spacing w:val="-3"/>
          <w:w w:val="105"/>
          <w:sz w:val="21"/>
        </w:rPr>
        <w:t>distribute </w:t>
      </w:r>
      <w:r>
        <w:rPr>
          <w:w w:val="105"/>
          <w:sz w:val="21"/>
        </w:rPr>
        <w:t>the money as directed by the </w:t>
      </w:r>
      <w:r>
        <w:rPr>
          <w:spacing w:val="-3"/>
          <w:w w:val="105"/>
          <w:sz w:val="21"/>
        </w:rPr>
        <w:t>fund member’s will.</w:t>
      </w:r>
      <w:r>
        <w:rPr>
          <w:spacing w:val="-3"/>
          <w:w w:val="105"/>
          <w:position w:val="7"/>
          <w:sz w:val="12"/>
        </w:rPr>
        <w:t>3 </w:t>
      </w:r>
      <w:r>
        <w:rPr>
          <w:w w:val="105"/>
          <w:sz w:val="21"/>
        </w:rPr>
        <w:t>The trustee of a </w:t>
      </w:r>
      <w:r>
        <w:rPr>
          <w:spacing w:val="-3"/>
          <w:w w:val="105"/>
          <w:sz w:val="21"/>
        </w:rPr>
        <w:t>superannuation fund, </w:t>
      </w:r>
      <w:r>
        <w:rPr>
          <w:w w:val="105"/>
          <w:sz w:val="21"/>
        </w:rPr>
        <w:t>in the </w:t>
      </w:r>
      <w:r>
        <w:rPr>
          <w:spacing w:val="-3"/>
          <w:w w:val="105"/>
          <w:sz w:val="21"/>
        </w:rPr>
        <w:t>exercise </w:t>
      </w:r>
      <w:r>
        <w:rPr>
          <w:w w:val="105"/>
          <w:sz w:val="21"/>
        </w:rPr>
        <w:t>of its </w:t>
      </w:r>
      <w:r>
        <w:rPr>
          <w:spacing w:val="-3"/>
          <w:w w:val="105"/>
          <w:sz w:val="21"/>
        </w:rPr>
        <w:t>discretion, may </w:t>
      </w:r>
      <w:r>
        <w:rPr>
          <w:w w:val="105"/>
          <w:sz w:val="21"/>
        </w:rPr>
        <w:t>also decide to </w:t>
      </w:r>
      <w:r>
        <w:rPr>
          <w:spacing w:val="-2"/>
          <w:w w:val="105"/>
          <w:sz w:val="21"/>
        </w:rPr>
        <w:t>pay </w:t>
      </w:r>
      <w:r>
        <w:rPr>
          <w:w w:val="105"/>
          <w:sz w:val="21"/>
        </w:rPr>
        <w:t>the </w:t>
      </w:r>
      <w:r>
        <w:rPr>
          <w:spacing w:val="-3"/>
          <w:w w:val="105"/>
          <w:sz w:val="21"/>
        </w:rPr>
        <w:t>superannuation </w:t>
      </w:r>
      <w:r>
        <w:rPr>
          <w:w w:val="105"/>
          <w:sz w:val="21"/>
        </w:rPr>
        <w:t>benefits </w:t>
      </w:r>
      <w:r>
        <w:rPr>
          <w:spacing w:val="-3"/>
          <w:w w:val="105"/>
          <w:sz w:val="21"/>
        </w:rPr>
        <w:t>to </w:t>
      </w:r>
      <w:r>
        <w:rPr>
          <w:w w:val="105"/>
          <w:sz w:val="21"/>
        </w:rPr>
        <w:t>the estate of the </w:t>
      </w:r>
      <w:r>
        <w:rPr>
          <w:spacing w:val="-4"/>
          <w:w w:val="105"/>
          <w:sz w:val="21"/>
        </w:rPr>
        <w:t>member. </w:t>
      </w:r>
      <w:r>
        <w:rPr>
          <w:w w:val="105"/>
          <w:sz w:val="21"/>
        </w:rPr>
        <w:t>The </w:t>
      </w:r>
      <w:r>
        <w:rPr>
          <w:spacing w:val="-3"/>
          <w:w w:val="105"/>
          <w:sz w:val="21"/>
        </w:rPr>
        <w:t>forfeiture </w:t>
      </w:r>
      <w:r>
        <w:rPr>
          <w:w w:val="105"/>
          <w:sz w:val="21"/>
        </w:rPr>
        <w:t>rule would then apply to these </w:t>
      </w:r>
      <w:r>
        <w:rPr>
          <w:spacing w:val="-3"/>
          <w:w w:val="105"/>
          <w:sz w:val="21"/>
        </w:rPr>
        <w:t>funds </w:t>
      </w:r>
      <w:r>
        <w:rPr>
          <w:w w:val="105"/>
          <w:sz w:val="21"/>
        </w:rPr>
        <w:t>in the same </w:t>
      </w:r>
      <w:r>
        <w:rPr>
          <w:spacing w:val="-3"/>
          <w:w w:val="105"/>
          <w:sz w:val="21"/>
        </w:rPr>
        <w:t>way </w:t>
      </w:r>
      <w:r>
        <w:rPr>
          <w:w w:val="105"/>
          <w:sz w:val="21"/>
        </w:rPr>
        <w:t>as the rest of the</w:t>
      </w:r>
      <w:r>
        <w:rPr>
          <w:spacing w:val="41"/>
          <w:w w:val="105"/>
          <w:sz w:val="21"/>
        </w:rPr>
        <w:t> </w:t>
      </w:r>
      <w:r>
        <w:rPr>
          <w:spacing w:val="-3"/>
          <w:w w:val="105"/>
          <w:sz w:val="21"/>
        </w:rPr>
        <w:t>estate.</w:t>
      </w:r>
    </w:p>
    <w:p>
      <w:pPr>
        <w:pStyle w:val="ListParagraph"/>
        <w:numPr>
          <w:ilvl w:val="2"/>
          <w:numId w:val="4"/>
        </w:numPr>
        <w:tabs>
          <w:tab w:pos="2722" w:val="left" w:leader="none"/>
        </w:tabs>
        <w:spacing w:line="242" w:lineRule="auto" w:before="129" w:after="0"/>
        <w:ind w:left="2721" w:right="1749" w:hanging="340"/>
        <w:jc w:val="both"/>
        <w:rPr>
          <w:sz w:val="21"/>
        </w:rPr>
      </w:pPr>
      <w:r>
        <w:rPr>
          <w:spacing w:val="-3"/>
          <w:w w:val="105"/>
          <w:sz w:val="21"/>
        </w:rPr>
        <w:t>Payment </w:t>
      </w:r>
      <w:r>
        <w:rPr>
          <w:w w:val="105"/>
          <w:sz w:val="21"/>
        </w:rPr>
        <w:t>under a </w:t>
      </w:r>
      <w:r>
        <w:rPr>
          <w:spacing w:val="-3"/>
          <w:w w:val="105"/>
          <w:sz w:val="21"/>
        </w:rPr>
        <w:t>life </w:t>
      </w:r>
      <w:r>
        <w:rPr>
          <w:spacing w:val="-4"/>
          <w:w w:val="105"/>
          <w:sz w:val="21"/>
        </w:rPr>
        <w:t>insurance </w:t>
      </w:r>
      <w:r>
        <w:rPr>
          <w:w w:val="105"/>
          <w:sz w:val="21"/>
        </w:rPr>
        <w:t>policy to someone </w:t>
      </w:r>
      <w:r>
        <w:rPr>
          <w:spacing w:val="-3"/>
          <w:w w:val="105"/>
          <w:sz w:val="21"/>
        </w:rPr>
        <w:t>nominated </w:t>
      </w:r>
      <w:r>
        <w:rPr>
          <w:w w:val="105"/>
          <w:sz w:val="21"/>
        </w:rPr>
        <w:t>by the </w:t>
      </w:r>
      <w:r>
        <w:rPr>
          <w:spacing w:val="-3"/>
          <w:w w:val="105"/>
          <w:sz w:val="21"/>
        </w:rPr>
        <w:t>insured </w:t>
      </w:r>
      <w:r>
        <w:rPr>
          <w:w w:val="105"/>
          <w:sz w:val="21"/>
        </w:rPr>
        <w:t>person. The</w:t>
      </w:r>
      <w:r>
        <w:rPr>
          <w:spacing w:val="-7"/>
          <w:w w:val="105"/>
          <w:sz w:val="21"/>
        </w:rPr>
        <w:t> </w:t>
      </w:r>
      <w:r>
        <w:rPr>
          <w:w w:val="105"/>
          <w:sz w:val="21"/>
        </w:rPr>
        <w:t>payment</w:t>
      </w:r>
      <w:r>
        <w:rPr>
          <w:spacing w:val="-7"/>
          <w:w w:val="105"/>
          <w:sz w:val="21"/>
        </w:rPr>
        <w:t> </w:t>
      </w:r>
      <w:r>
        <w:rPr>
          <w:w w:val="105"/>
          <w:sz w:val="21"/>
        </w:rPr>
        <w:t>is</w:t>
      </w:r>
      <w:r>
        <w:rPr>
          <w:spacing w:val="-7"/>
          <w:w w:val="105"/>
          <w:sz w:val="21"/>
        </w:rPr>
        <w:t> </w:t>
      </w:r>
      <w:r>
        <w:rPr>
          <w:w w:val="105"/>
          <w:sz w:val="21"/>
        </w:rPr>
        <w:t>made</w:t>
      </w:r>
      <w:r>
        <w:rPr>
          <w:spacing w:val="-7"/>
          <w:w w:val="105"/>
          <w:sz w:val="21"/>
        </w:rPr>
        <w:t> </w:t>
      </w:r>
      <w:r>
        <w:rPr>
          <w:w w:val="105"/>
          <w:sz w:val="21"/>
        </w:rPr>
        <w:t>in</w:t>
      </w:r>
      <w:r>
        <w:rPr>
          <w:spacing w:val="-7"/>
          <w:w w:val="105"/>
          <w:sz w:val="21"/>
        </w:rPr>
        <w:t> </w:t>
      </w:r>
      <w:r>
        <w:rPr>
          <w:spacing w:val="-3"/>
          <w:w w:val="105"/>
          <w:sz w:val="21"/>
        </w:rPr>
        <w:t>accordance</w:t>
      </w:r>
      <w:r>
        <w:rPr>
          <w:spacing w:val="-7"/>
          <w:w w:val="105"/>
          <w:sz w:val="21"/>
        </w:rPr>
        <w:t> </w:t>
      </w:r>
      <w:r>
        <w:rPr>
          <w:w w:val="105"/>
          <w:sz w:val="21"/>
        </w:rPr>
        <w:t>with</w:t>
      </w:r>
      <w:r>
        <w:rPr>
          <w:spacing w:val="-6"/>
          <w:w w:val="105"/>
          <w:sz w:val="21"/>
        </w:rPr>
        <w:t> </w:t>
      </w:r>
      <w:r>
        <w:rPr>
          <w:w w:val="105"/>
          <w:sz w:val="21"/>
        </w:rPr>
        <w:t>the</w:t>
      </w:r>
      <w:r>
        <w:rPr>
          <w:spacing w:val="-7"/>
          <w:w w:val="105"/>
          <w:sz w:val="21"/>
        </w:rPr>
        <w:t> </w:t>
      </w:r>
      <w:r>
        <w:rPr>
          <w:spacing w:val="-2"/>
          <w:w w:val="105"/>
          <w:sz w:val="21"/>
        </w:rPr>
        <w:t>agreement</w:t>
      </w:r>
      <w:r>
        <w:rPr>
          <w:spacing w:val="-7"/>
          <w:w w:val="105"/>
          <w:sz w:val="21"/>
        </w:rPr>
        <w:t> </w:t>
      </w:r>
      <w:r>
        <w:rPr>
          <w:w w:val="105"/>
          <w:sz w:val="21"/>
        </w:rPr>
        <w:t>between</w:t>
      </w:r>
      <w:r>
        <w:rPr>
          <w:spacing w:val="-7"/>
          <w:w w:val="105"/>
          <w:sz w:val="21"/>
        </w:rPr>
        <w:t> </w:t>
      </w:r>
      <w:r>
        <w:rPr>
          <w:w w:val="105"/>
          <w:sz w:val="21"/>
        </w:rPr>
        <w:t>the</w:t>
      </w:r>
      <w:r>
        <w:rPr>
          <w:spacing w:val="-7"/>
          <w:w w:val="105"/>
          <w:sz w:val="21"/>
        </w:rPr>
        <w:t> </w:t>
      </w:r>
      <w:r>
        <w:rPr>
          <w:spacing w:val="-4"/>
          <w:w w:val="105"/>
          <w:sz w:val="21"/>
        </w:rPr>
        <w:t>insurance</w:t>
      </w:r>
      <w:r>
        <w:rPr>
          <w:spacing w:val="-7"/>
          <w:w w:val="105"/>
          <w:sz w:val="21"/>
        </w:rPr>
        <w:t> </w:t>
      </w:r>
      <w:r>
        <w:rPr>
          <w:w w:val="105"/>
          <w:sz w:val="21"/>
        </w:rPr>
        <w:t>firm and the </w:t>
      </w:r>
      <w:r>
        <w:rPr>
          <w:spacing w:val="-3"/>
          <w:w w:val="105"/>
          <w:sz w:val="21"/>
        </w:rPr>
        <w:t>insured</w:t>
      </w:r>
      <w:r>
        <w:rPr>
          <w:spacing w:val="15"/>
          <w:w w:val="105"/>
          <w:sz w:val="21"/>
        </w:rPr>
        <w:t> </w:t>
      </w:r>
      <w:r>
        <w:rPr>
          <w:w w:val="105"/>
          <w:sz w:val="21"/>
        </w:rPr>
        <w:t>person.</w:t>
      </w:r>
    </w:p>
    <w:p>
      <w:pPr>
        <w:pStyle w:val="ListParagraph"/>
        <w:numPr>
          <w:ilvl w:val="2"/>
          <w:numId w:val="4"/>
        </w:numPr>
        <w:tabs>
          <w:tab w:pos="2721" w:val="left" w:leader="none"/>
          <w:tab w:pos="2722" w:val="left" w:leader="none"/>
        </w:tabs>
        <w:spacing w:line="242" w:lineRule="auto" w:before="123" w:after="0"/>
        <w:ind w:left="2721" w:right="2190" w:hanging="340"/>
        <w:jc w:val="left"/>
        <w:rPr>
          <w:sz w:val="21"/>
        </w:rPr>
      </w:pPr>
      <w:r>
        <w:rPr>
          <w:w w:val="105"/>
          <w:sz w:val="21"/>
        </w:rPr>
        <w:t>Jointly</w:t>
      </w:r>
      <w:r>
        <w:rPr>
          <w:spacing w:val="-7"/>
          <w:w w:val="105"/>
          <w:sz w:val="21"/>
        </w:rPr>
        <w:t> </w:t>
      </w:r>
      <w:r>
        <w:rPr>
          <w:w w:val="105"/>
          <w:sz w:val="21"/>
        </w:rPr>
        <w:t>owned</w:t>
      </w:r>
      <w:r>
        <w:rPr>
          <w:spacing w:val="-6"/>
          <w:w w:val="105"/>
          <w:sz w:val="21"/>
        </w:rPr>
        <w:t> </w:t>
      </w:r>
      <w:r>
        <w:rPr>
          <w:w w:val="105"/>
          <w:sz w:val="21"/>
        </w:rPr>
        <w:t>property,</w:t>
      </w:r>
      <w:r>
        <w:rPr>
          <w:spacing w:val="-7"/>
          <w:w w:val="105"/>
          <w:sz w:val="21"/>
        </w:rPr>
        <w:t> </w:t>
      </w:r>
      <w:r>
        <w:rPr>
          <w:spacing w:val="-3"/>
          <w:w w:val="105"/>
          <w:sz w:val="21"/>
        </w:rPr>
        <w:t>such</w:t>
      </w:r>
      <w:r>
        <w:rPr>
          <w:spacing w:val="-6"/>
          <w:w w:val="105"/>
          <w:sz w:val="21"/>
        </w:rPr>
        <w:t> </w:t>
      </w:r>
      <w:r>
        <w:rPr>
          <w:w w:val="105"/>
          <w:sz w:val="21"/>
        </w:rPr>
        <w:t>as</w:t>
      </w:r>
      <w:r>
        <w:rPr>
          <w:spacing w:val="-6"/>
          <w:w w:val="105"/>
          <w:sz w:val="21"/>
        </w:rPr>
        <w:t> </w:t>
      </w:r>
      <w:r>
        <w:rPr>
          <w:w w:val="105"/>
          <w:sz w:val="21"/>
        </w:rPr>
        <w:t>a</w:t>
      </w:r>
      <w:r>
        <w:rPr>
          <w:spacing w:val="-7"/>
          <w:w w:val="105"/>
          <w:sz w:val="21"/>
        </w:rPr>
        <w:t> </w:t>
      </w:r>
      <w:r>
        <w:rPr>
          <w:w w:val="105"/>
          <w:sz w:val="21"/>
        </w:rPr>
        <w:t>house</w:t>
      </w:r>
      <w:r>
        <w:rPr>
          <w:spacing w:val="-6"/>
          <w:w w:val="105"/>
          <w:sz w:val="21"/>
        </w:rPr>
        <w:t> </w:t>
      </w:r>
      <w:r>
        <w:rPr>
          <w:w w:val="105"/>
          <w:sz w:val="21"/>
        </w:rPr>
        <w:t>or</w:t>
      </w:r>
      <w:r>
        <w:rPr>
          <w:spacing w:val="-7"/>
          <w:w w:val="105"/>
          <w:sz w:val="21"/>
        </w:rPr>
        <w:t> </w:t>
      </w:r>
      <w:r>
        <w:rPr>
          <w:w w:val="105"/>
          <w:sz w:val="21"/>
        </w:rPr>
        <w:t>a</w:t>
      </w:r>
      <w:r>
        <w:rPr>
          <w:spacing w:val="-6"/>
          <w:w w:val="105"/>
          <w:sz w:val="21"/>
        </w:rPr>
        <w:t> </w:t>
      </w:r>
      <w:r>
        <w:rPr>
          <w:w w:val="105"/>
          <w:sz w:val="21"/>
        </w:rPr>
        <w:t>bank</w:t>
      </w:r>
      <w:r>
        <w:rPr>
          <w:spacing w:val="-6"/>
          <w:w w:val="105"/>
          <w:sz w:val="21"/>
        </w:rPr>
        <w:t> </w:t>
      </w:r>
      <w:r>
        <w:rPr>
          <w:spacing w:val="-3"/>
          <w:w w:val="105"/>
          <w:sz w:val="21"/>
        </w:rPr>
        <w:t>account,</w:t>
      </w:r>
      <w:r>
        <w:rPr>
          <w:spacing w:val="-7"/>
          <w:w w:val="105"/>
          <w:sz w:val="21"/>
        </w:rPr>
        <w:t> </w:t>
      </w:r>
      <w:r>
        <w:rPr>
          <w:w w:val="105"/>
          <w:sz w:val="21"/>
        </w:rPr>
        <w:t>because</w:t>
      </w:r>
      <w:r>
        <w:rPr>
          <w:spacing w:val="-6"/>
          <w:w w:val="105"/>
          <w:sz w:val="21"/>
        </w:rPr>
        <w:t> </w:t>
      </w:r>
      <w:r>
        <w:rPr>
          <w:w w:val="105"/>
          <w:sz w:val="21"/>
        </w:rPr>
        <w:t>this</w:t>
      </w:r>
      <w:r>
        <w:rPr>
          <w:spacing w:val="-6"/>
          <w:w w:val="105"/>
          <w:sz w:val="21"/>
        </w:rPr>
        <w:t> </w:t>
      </w:r>
      <w:r>
        <w:rPr>
          <w:w w:val="105"/>
          <w:sz w:val="21"/>
        </w:rPr>
        <w:t>passes directly to the other</w:t>
      </w:r>
      <w:r>
        <w:rPr>
          <w:spacing w:val="17"/>
          <w:w w:val="105"/>
          <w:sz w:val="21"/>
        </w:rPr>
        <w:t> </w:t>
      </w:r>
      <w:r>
        <w:rPr>
          <w:w w:val="105"/>
          <w:sz w:val="21"/>
        </w:rPr>
        <w:t>owners.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0"/>
        </w:rPr>
      </w:pPr>
      <w:r>
        <w:rPr/>
        <w:pict>
          <v:line style="position:absolute;mso-position-horizontal-relative:page;mso-position-vertical-relative:paragraph;z-index:1592;mso-wrap-distance-left:0;mso-wrap-distance-right:0" from="79.370102pt,8.766026pt" to="515.905102pt,8.766026pt" stroked="true" strokeweight="1pt" strokecolor="#f9ceca">
            <v:stroke dashstyle="solid"/>
            <w10:wrap type="topAndBottom"/>
          </v:line>
        </w:pict>
      </w:r>
    </w:p>
    <w:p>
      <w:pPr>
        <w:pStyle w:val="ListParagraph"/>
        <w:numPr>
          <w:ilvl w:val="0"/>
          <w:numId w:val="37"/>
        </w:numPr>
        <w:tabs>
          <w:tab w:pos="2380" w:val="left" w:leader="none"/>
          <w:tab w:pos="2382" w:val="left" w:leader="none"/>
        </w:tabs>
        <w:spacing w:line="240" w:lineRule="auto" w:before="117" w:after="0"/>
        <w:ind w:left="2381" w:right="1692" w:hanging="794"/>
        <w:jc w:val="left"/>
        <w:rPr>
          <w:sz w:val="13"/>
        </w:rPr>
      </w:pPr>
      <w:r>
        <w:rPr>
          <w:sz w:val="13"/>
        </w:rPr>
        <w:t>An ownership of or interest in land, together with a house or another </w:t>
      </w:r>
      <w:r>
        <w:rPr>
          <w:spacing w:val="2"/>
          <w:sz w:val="13"/>
        </w:rPr>
        <w:t>type </w:t>
      </w:r>
      <w:r>
        <w:rPr>
          <w:sz w:val="13"/>
        </w:rPr>
        <w:t>of building or immovable object attached to the land. For a full description</w:t>
      </w:r>
      <w:r>
        <w:rPr>
          <w:spacing w:val="8"/>
          <w:sz w:val="13"/>
        </w:rPr>
        <w:t> </w:t>
      </w:r>
      <w:r>
        <w:rPr>
          <w:sz w:val="13"/>
        </w:rPr>
        <w:t>of</w:t>
      </w:r>
      <w:r>
        <w:rPr>
          <w:spacing w:val="9"/>
          <w:sz w:val="13"/>
        </w:rPr>
        <w:t> </w:t>
      </w:r>
      <w:r>
        <w:rPr>
          <w:sz w:val="13"/>
        </w:rPr>
        <w:t>the</w:t>
      </w:r>
      <w:r>
        <w:rPr>
          <w:spacing w:val="8"/>
          <w:sz w:val="13"/>
        </w:rPr>
        <w:t> </w:t>
      </w:r>
      <w:r>
        <w:rPr>
          <w:spacing w:val="2"/>
          <w:sz w:val="13"/>
        </w:rPr>
        <w:t>type</w:t>
      </w:r>
      <w:r>
        <w:rPr>
          <w:spacing w:val="9"/>
          <w:sz w:val="13"/>
        </w:rPr>
        <w:t> </w:t>
      </w:r>
      <w:r>
        <w:rPr>
          <w:sz w:val="13"/>
        </w:rPr>
        <w:t>of</w:t>
      </w:r>
      <w:r>
        <w:rPr>
          <w:spacing w:val="8"/>
          <w:sz w:val="13"/>
        </w:rPr>
        <w:t> </w:t>
      </w:r>
      <w:r>
        <w:rPr>
          <w:spacing w:val="2"/>
          <w:sz w:val="13"/>
        </w:rPr>
        <w:t>property</w:t>
      </w:r>
      <w:r>
        <w:rPr>
          <w:spacing w:val="9"/>
          <w:sz w:val="13"/>
        </w:rPr>
        <w:t> </w:t>
      </w:r>
      <w:r>
        <w:rPr>
          <w:sz w:val="13"/>
        </w:rPr>
        <w:t>that</w:t>
      </w:r>
      <w:r>
        <w:rPr>
          <w:spacing w:val="8"/>
          <w:sz w:val="13"/>
        </w:rPr>
        <w:t> </w:t>
      </w:r>
      <w:r>
        <w:rPr>
          <w:sz w:val="13"/>
        </w:rPr>
        <w:t>may</w:t>
      </w:r>
      <w:r>
        <w:rPr>
          <w:spacing w:val="9"/>
          <w:sz w:val="13"/>
        </w:rPr>
        <w:t> </w:t>
      </w:r>
      <w:r>
        <w:rPr>
          <w:sz w:val="13"/>
        </w:rPr>
        <w:t>be</w:t>
      </w:r>
      <w:r>
        <w:rPr>
          <w:spacing w:val="8"/>
          <w:sz w:val="13"/>
        </w:rPr>
        <w:t> </w:t>
      </w:r>
      <w:r>
        <w:rPr>
          <w:sz w:val="13"/>
        </w:rPr>
        <w:t>disposed</w:t>
      </w:r>
      <w:r>
        <w:rPr>
          <w:spacing w:val="9"/>
          <w:sz w:val="13"/>
        </w:rPr>
        <w:t> </w:t>
      </w:r>
      <w:r>
        <w:rPr>
          <w:sz w:val="13"/>
        </w:rPr>
        <w:t>of</w:t>
      </w:r>
      <w:r>
        <w:rPr>
          <w:spacing w:val="8"/>
          <w:sz w:val="13"/>
        </w:rPr>
        <w:t> </w:t>
      </w:r>
      <w:r>
        <w:rPr>
          <w:sz w:val="13"/>
        </w:rPr>
        <w:t>by</w:t>
      </w:r>
      <w:r>
        <w:rPr>
          <w:spacing w:val="9"/>
          <w:sz w:val="13"/>
        </w:rPr>
        <w:t> </w:t>
      </w:r>
      <w:r>
        <w:rPr>
          <w:sz w:val="13"/>
        </w:rPr>
        <w:t>will,</w:t>
      </w:r>
      <w:r>
        <w:rPr>
          <w:spacing w:val="8"/>
          <w:sz w:val="13"/>
        </w:rPr>
        <w:t> </w:t>
      </w:r>
      <w:r>
        <w:rPr>
          <w:sz w:val="13"/>
        </w:rPr>
        <w:t>see</w:t>
      </w:r>
      <w:r>
        <w:rPr>
          <w:spacing w:val="9"/>
          <w:sz w:val="13"/>
        </w:rPr>
        <w:t> </w:t>
      </w:r>
      <w:r>
        <w:rPr>
          <w:sz w:val="13"/>
        </w:rPr>
        <w:t>the</w:t>
      </w:r>
      <w:r>
        <w:rPr>
          <w:spacing w:val="8"/>
          <w:sz w:val="13"/>
        </w:rPr>
        <w:t> </w:t>
      </w:r>
      <w:r>
        <w:rPr>
          <w:i/>
          <w:sz w:val="13"/>
        </w:rPr>
        <w:t>Wills</w:t>
      </w:r>
      <w:r>
        <w:rPr>
          <w:i/>
          <w:spacing w:val="8"/>
          <w:sz w:val="13"/>
        </w:rPr>
        <w:t> </w:t>
      </w:r>
      <w:r>
        <w:rPr>
          <w:i/>
          <w:sz w:val="13"/>
        </w:rPr>
        <w:t>Act</w:t>
      </w:r>
      <w:r>
        <w:rPr>
          <w:i/>
          <w:spacing w:val="7"/>
          <w:sz w:val="13"/>
        </w:rPr>
        <w:t> </w:t>
      </w:r>
      <w:r>
        <w:rPr>
          <w:i/>
          <w:spacing w:val="-3"/>
          <w:sz w:val="13"/>
        </w:rPr>
        <w:t>1997</w:t>
      </w:r>
      <w:r>
        <w:rPr>
          <w:i/>
          <w:spacing w:val="9"/>
          <w:sz w:val="13"/>
        </w:rPr>
        <w:t> </w:t>
      </w:r>
      <w:r>
        <w:rPr>
          <w:spacing w:val="2"/>
          <w:sz w:val="13"/>
        </w:rPr>
        <w:t>(Vic)</w:t>
      </w:r>
      <w:r>
        <w:rPr>
          <w:spacing w:val="8"/>
          <w:sz w:val="13"/>
        </w:rPr>
        <w:t> </w:t>
      </w:r>
      <w:r>
        <w:rPr>
          <w:sz w:val="13"/>
        </w:rPr>
        <w:t>s</w:t>
      </w:r>
      <w:r>
        <w:rPr>
          <w:spacing w:val="9"/>
          <w:sz w:val="13"/>
        </w:rPr>
        <w:t> </w:t>
      </w:r>
      <w:r>
        <w:rPr>
          <w:sz w:val="13"/>
        </w:rPr>
        <w:t>4.</w:t>
      </w:r>
    </w:p>
    <w:p>
      <w:pPr>
        <w:pStyle w:val="ListParagraph"/>
        <w:numPr>
          <w:ilvl w:val="0"/>
          <w:numId w:val="37"/>
        </w:numPr>
        <w:tabs>
          <w:tab w:pos="2380" w:val="left" w:leader="none"/>
          <w:tab w:pos="2382" w:val="left" w:leader="none"/>
        </w:tabs>
        <w:spacing w:line="240" w:lineRule="auto" w:before="3" w:after="0"/>
        <w:ind w:left="2381" w:right="1823" w:hanging="794"/>
        <w:jc w:val="left"/>
        <w:rPr>
          <w:sz w:val="13"/>
        </w:rPr>
      </w:pPr>
      <w:r>
        <w:rPr/>
        <w:pict>
          <v:shape style="position:absolute;margin-left:36pt;margin-top:11.705364pt;width:13.4pt;height:14.25pt;mso-position-horizontal-relative:page;mso-position-vertical-relative:paragraph;z-index:3664" type="#_x0000_t202" filled="false" stroked="false">
            <v:textbox inset="0,0,0,0">
              <w:txbxContent>
                <w:p>
                  <w:pPr>
                    <w:spacing w:line="284" w:lineRule="exact" w:before="0"/>
                    <w:ind w:left="0" w:right="0" w:firstLine="0"/>
                    <w:jc w:val="left"/>
                    <w:rPr>
                      <w:b/>
                      <w:sz w:val="24"/>
                    </w:rPr>
                  </w:pPr>
                  <w:r>
                    <w:rPr>
                      <w:b/>
                      <w:color w:val="EC5A4F"/>
                      <w:w w:val="110"/>
                      <w:sz w:val="24"/>
                    </w:rPr>
                    <w:t>36</w:t>
                  </w:r>
                </w:p>
              </w:txbxContent>
            </v:textbox>
            <w10:wrap type="none"/>
          </v:shape>
        </w:pict>
      </w:r>
      <w:r>
        <w:rPr>
          <w:w w:val="105"/>
          <w:sz w:val="13"/>
        </w:rPr>
        <w:t>Other assets, such as money, shares, vehicles and other movable personal possessions. For a full description of the </w:t>
      </w:r>
      <w:r>
        <w:rPr>
          <w:spacing w:val="2"/>
          <w:w w:val="105"/>
          <w:sz w:val="13"/>
        </w:rPr>
        <w:t>type </w:t>
      </w:r>
      <w:r>
        <w:rPr>
          <w:w w:val="105"/>
          <w:sz w:val="13"/>
        </w:rPr>
        <w:t>of </w:t>
      </w:r>
      <w:r>
        <w:rPr>
          <w:spacing w:val="2"/>
          <w:w w:val="105"/>
          <w:sz w:val="13"/>
        </w:rPr>
        <w:t>property </w:t>
      </w:r>
      <w:r>
        <w:rPr>
          <w:w w:val="105"/>
          <w:sz w:val="13"/>
        </w:rPr>
        <w:t>that may</w:t>
      </w:r>
      <w:r>
        <w:rPr>
          <w:spacing w:val="4"/>
          <w:w w:val="105"/>
          <w:sz w:val="13"/>
        </w:rPr>
        <w:t> </w:t>
      </w:r>
      <w:r>
        <w:rPr>
          <w:w w:val="105"/>
          <w:sz w:val="13"/>
        </w:rPr>
        <w:t>be</w:t>
      </w:r>
      <w:r>
        <w:rPr>
          <w:spacing w:val="5"/>
          <w:w w:val="105"/>
          <w:sz w:val="13"/>
        </w:rPr>
        <w:t> </w:t>
      </w:r>
      <w:r>
        <w:rPr>
          <w:w w:val="105"/>
          <w:sz w:val="13"/>
        </w:rPr>
        <w:t>disposed</w:t>
      </w:r>
      <w:r>
        <w:rPr>
          <w:spacing w:val="4"/>
          <w:w w:val="105"/>
          <w:sz w:val="13"/>
        </w:rPr>
        <w:t> </w:t>
      </w:r>
      <w:r>
        <w:rPr>
          <w:w w:val="105"/>
          <w:sz w:val="13"/>
        </w:rPr>
        <w:t>of</w:t>
      </w:r>
      <w:r>
        <w:rPr>
          <w:spacing w:val="5"/>
          <w:w w:val="105"/>
          <w:sz w:val="13"/>
        </w:rPr>
        <w:t> </w:t>
      </w:r>
      <w:r>
        <w:rPr>
          <w:w w:val="105"/>
          <w:sz w:val="13"/>
        </w:rPr>
        <w:t>by</w:t>
      </w:r>
      <w:r>
        <w:rPr>
          <w:spacing w:val="4"/>
          <w:w w:val="105"/>
          <w:sz w:val="13"/>
        </w:rPr>
        <w:t> </w:t>
      </w:r>
      <w:r>
        <w:rPr>
          <w:w w:val="105"/>
          <w:sz w:val="13"/>
        </w:rPr>
        <w:t>will,</w:t>
      </w:r>
      <w:r>
        <w:rPr>
          <w:spacing w:val="5"/>
          <w:w w:val="105"/>
          <w:sz w:val="13"/>
        </w:rPr>
        <w:t> </w:t>
      </w:r>
      <w:r>
        <w:rPr>
          <w:w w:val="105"/>
          <w:sz w:val="13"/>
        </w:rPr>
        <w:t>see</w:t>
      </w:r>
      <w:r>
        <w:rPr>
          <w:spacing w:val="4"/>
          <w:w w:val="105"/>
          <w:sz w:val="13"/>
        </w:rPr>
        <w:t> </w:t>
      </w:r>
      <w:r>
        <w:rPr>
          <w:w w:val="105"/>
          <w:sz w:val="13"/>
        </w:rPr>
        <w:t>the</w:t>
      </w:r>
      <w:r>
        <w:rPr>
          <w:spacing w:val="5"/>
          <w:w w:val="105"/>
          <w:sz w:val="13"/>
        </w:rPr>
        <w:t> </w:t>
      </w:r>
      <w:r>
        <w:rPr>
          <w:i/>
          <w:w w:val="105"/>
          <w:sz w:val="13"/>
        </w:rPr>
        <w:t>Wills</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w w:val="105"/>
          <w:sz w:val="13"/>
        </w:rPr>
        <w:t>4.</w:t>
      </w:r>
    </w:p>
    <w:p>
      <w:pPr>
        <w:pStyle w:val="ListParagraph"/>
        <w:numPr>
          <w:ilvl w:val="0"/>
          <w:numId w:val="37"/>
        </w:numPr>
        <w:tabs>
          <w:tab w:pos="2380" w:val="left" w:leader="none"/>
          <w:tab w:pos="2382" w:val="left" w:leader="none"/>
        </w:tabs>
        <w:spacing w:line="240" w:lineRule="auto" w:before="2" w:after="0"/>
        <w:ind w:left="2381" w:right="0" w:hanging="794"/>
        <w:jc w:val="left"/>
        <w:rPr>
          <w:sz w:val="13"/>
        </w:rPr>
      </w:pPr>
      <w:r>
        <w:rPr>
          <w:i/>
          <w:w w:val="105"/>
          <w:sz w:val="13"/>
        </w:rPr>
        <w:t>Superannuation Industry Supervision Act 1993 </w:t>
      </w:r>
      <w:r>
        <w:rPr>
          <w:w w:val="105"/>
          <w:sz w:val="13"/>
        </w:rPr>
        <w:t>(Cth) s</w:t>
      </w:r>
      <w:r>
        <w:rPr>
          <w:spacing w:val="30"/>
          <w:w w:val="105"/>
          <w:sz w:val="13"/>
        </w:rPr>
        <w:t> </w:t>
      </w:r>
      <w:r>
        <w:rPr>
          <w:w w:val="105"/>
          <w:sz w:val="13"/>
        </w:rPr>
        <w:t>59(1A).</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3"/>
        <w:rPr>
          <w:sz w:val="19"/>
        </w:rPr>
      </w:pPr>
    </w:p>
    <w:p>
      <w:pPr>
        <w:pStyle w:val="ListParagraph"/>
        <w:numPr>
          <w:ilvl w:val="1"/>
          <w:numId w:val="4"/>
        </w:numPr>
        <w:tabs>
          <w:tab w:pos="2381" w:val="left" w:leader="none"/>
          <w:tab w:pos="2382" w:val="left" w:leader="none"/>
        </w:tabs>
        <w:spacing w:line="242" w:lineRule="auto" w:before="95" w:after="0"/>
        <w:ind w:left="2381" w:right="1910" w:hanging="794"/>
        <w:jc w:val="left"/>
        <w:rPr>
          <w:sz w:val="21"/>
        </w:rPr>
      </w:pPr>
      <w:r>
        <w:rPr>
          <w:sz w:val="21"/>
        </w:rPr>
        <w:t>The </w:t>
      </w:r>
      <w:r>
        <w:rPr>
          <w:spacing w:val="-3"/>
          <w:sz w:val="21"/>
        </w:rPr>
        <w:t>will-maker </w:t>
      </w:r>
      <w:r>
        <w:rPr>
          <w:sz w:val="21"/>
        </w:rPr>
        <w:t>can </w:t>
      </w:r>
      <w:r>
        <w:rPr>
          <w:spacing w:val="-3"/>
          <w:sz w:val="21"/>
        </w:rPr>
        <w:t>leave </w:t>
      </w:r>
      <w:r>
        <w:rPr>
          <w:sz w:val="21"/>
        </w:rPr>
        <w:t>gifts to chosen beneficiaries and then </w:t>
      </w:r>
      <w:r>
        <w:rPr>
          <w:spacing w:val="-3"/>
          <w:sz w:val="21"/>
        </w:rPr>
        <w:t>leave </w:t>
      </w:r>
      <w:r>
        <w:rPr>
          <w:sz w:val="21"/>
        </w:rPr>
        <w:t>the estate </w:t>
      </w:r>
      <w:r>
        <w:rPr>
          <w:spacing w:val="-3"/>
          <w:sz w:val="21"/>
        </w:rPr>
        <w:t>that remains </w:t>
      </w:r>
      <w:r>
        <w:rPr>
          <w:sz w:val="21"/>
        </w:rPr>
        <w:t>after debts </w:t>
      </w:r>
      <w:r>
        <w:rPr>
          <w:spacing w:val="-3"/>
          <w:sz w:val="21"/>
        </w:rPr>
        <w:t>are </w:t>
      </w:r>
      <w:r>
        <w:rPr>
          <w:sz w:val="21"/>
        </w:rPr>
        <w:t>paid—the residuary estate—to be divided among other beneficiaries.</w:t>
      </w:r>
      <w:r>
        <w:rPr>
          <w:spacing w:val="14"/>
          <w:sz w:val="21"/>
        </w:rPr>
        <w:t> </w:t>
      </w:r>
      <w:r>
        <w:rPr>
          <w:sz w:val="21"/>
        </w:rPr>
        <w:t>They</w:t>
      </w:r>
      <w:r>
        <w:rPr>
          <w:spacing w:val="14"/>
          <w:sz w:val="21"/>
        </w:rPr>
        <w:t> </w:t>
      </w:r>
      <w:r>
        <w:rPr>
          <w:sz w:val="21"/>
        </w:rPr>
        <w:t>can</w:t>
      </w:r>
      <w:r>
        <w:rPr>
          <w:spacing w:val="14"/>
          <w:sz w:val="21"/>
        </w:rPr>
        <w:t> </w:t>
      </w:r>
      <w:r>
        <w:rPr>
          <w:sz w:val="21"/>
        </w:rPr>
        <w:t>also</w:t>
      </w:r>
      <w:r>
        <w:rPr>
          <w:spacing w:val="15"/>
          <w:sz w:val="21"/>
        </w:rPr>
        <w:t> </w:t>
      </w:r>
      <w:r>
        <w:rPr>
          <w:sz w:val="21"/>
        </w:rPr>
        <w:t>simply</w:t>
      </w:r>
      <w:r>
        <w:rPr>
          <w:spacing w:val="14"/>
          <w:sz w:val="21"/>
        </w:rPr>
        <w:t> </w:t>
      </w:r>
      <w:r>
        <w:rPr>
          <w:sz w:val="21"/>
        </w:rPr>
        <w:t>divide</w:t>
      </w:r>
      <w:r>
        <w:rPr>
          <w:spacing w:val="14"/>
          <w:sz w:val="21"/>
        </w:rPr>
        <w:t> </w:t>
      </w:r>
      <w:r>
        <w:rPr>
          <w:sz w:val="21"/>
        </w:rPr>
        <w:t>the</w:t>
      </w:r>
      <w:r>
        <w:rPr>
          <w:spacing w:val="15"/>
          <w:sz w:val="21"/>
        </w:rPr>
        <w:t> </w:t>
      </w:r>
      <w:r>
        <w:rPr>
          <w:spacing w:val="-3"/>
          <w:sz w:val="21"/>
        </w:rPr>
        <w:t>entire</w:t>
      </w:r>
      <w:r>
        <w:rPr>
          <w:spacing w:val="14"/>
          <w:sz w:val="21"/>
        </w:rPr>
        <w:t> </w:t>
      </w:r>
      <w:r>
        <w:rPr>
          <w:sz w:val="21"/>
        </w:rPr>
        <w:t>estate</w:t>
      </w:r>
      <w:r>
        <w:rPr>
          <w:spacing w:val="14"/>
          <w:sz w:val="21"/>
        </w:rPr>
        <w:t> </w:t>
      </w:r>
      <w:r>
        <w:rPr>
          <w:sz w:val="21"/>
        </w:rPr>
        <w:t>among</w:t>
      </w:r>
      <w:r>
        <w:rPr>
          <w:spacing w:val="15"/>
          <w:sz w:val="21"/>
        </w:rPr>
        <w:t> </w:t>
      </w:r>
      <w:r>
        <w:rPr>
          <w:sz w:val="21"/>
        </w:rPr>
        <w:t>named</w:t>
      </w:r>
      <w:r>
        <w:rPr>
          <w:spacing w:val="14"/>
          <w:sz w:val="21"/>
        </w:rPr>
        <w:t> </w:t>
      </w:r>
      <w:r>
        <w:rPr>
          <w:sz w:val="21"/>
        </w:rPr>
        <w:t>beneficiaries.</w:t>
      </w:r>
    </w:p>
    <w:p>
      <w:pPr>
        <w:pStyle w:val="Heading3"/>
        <w:spacing w:before="192"/>
        <w:ind w:left="1587"/>
      </w:pPr>
      <w:bookmarkStart w:name="_TOC_250024" w:id="35"/>
      <w:r>
        <w:rPr>
          <w:w w:val="110"/>
        </w:rPr>
        <w:t>Residuary</w:t>
      </w:r>
      <w:r>
        <w:rPr>
          <w:spacing w:val="46"/>
          <w:w w:val="110"/>
        </w:rPr>
        <w:t> </w:t>
      </w:r>
      <w:bookmarkEnd w:id="35"/>
      <w:r>
        <w:rPr>
          <w:w w:val="110"/>
        </w:rPr>
        <w:t>beneficiaries</w:t>
      </w:r>
    </w:p>
    <w:p>
      <w:pPr>
        <w:pStyle w:val="ListParagraph"/>
        <w:numPr>
          <w:ilvl w:val="1"/>
          <w:numId w:val="4"/>
        </w:numPr>
        <w:tabs>
          <w:tab w:pos="2381" w:val="left" w:leader="none"/>
          <w:tab w:pos="2382" w:val="left" w:leader="none"/>
        </w:tabs>
        <w:spacing w:line="242" w:lineRule="auto" w:before="137" w:after="0"/>
        <w:ind w:left="2381" w:right="2204" w:hanging="794"/>
        <w:jc w:val="left"/>
        <w:rPr>
          <w:sz w:val="21"/>
        </w:rPr>
      </w:pPr>
      <w:r>
        <w:rPr>
          <w:sz w:val="21"/>
        </w:rPr>
        <w:t>The </w:t>
      </w:r>
      <w:r>
        <w:rPr>
          <w:spacing w:val="-3"/>
          <w:sz w:val="21"/>
        </w:rPr>
        <w:t>forfeiture  </w:t>
      </w:r>
      <w:r>
        <w:rPr>
          <w:sz w:val="21"/>
        </w:rPr>
        <w:t>rule </w:t>
      </w:r>
      <w:r>
        <w:rPr>
          <w:spacing w:val="-2"/>
          <w:sz w:val="21"/>
        </w:rPr>
        <w:t>prevents</w:t>
      </w:r>
      <w:r>
        <w:rPr>
          <w:spacing w:val="43"/>
          <w:sz w:val="21"/>
        </w:rPr>
        <w:t> </w:t>
      </w:r>
      <w:r>
        <w:rPr>
          <w:sz w:val="21"/>
        </w:rPr>
        <w:t>an unlawful </w:t>
      </w:r>
      <w:r>
        <w:rPr>
          <w:spacing w:val="-3"/>
          <w:sz w:val="21"/>
        </w:rPr>
        <w:t>killer  </w:t>
      </w:r>
      <w:r>
        <w:rPr>
          <w:sz w:val="21"/>
        </w:rPr>
        <w:t>named in a </w:t>
      </w:r>
      <w:r>
        <w:rPr>
          <w:spacing w:val="-3"/>
          <w:sz w:val="21"/>
        </w:rPr>
        <w:t>will  </w:t>
      </w:r>
      <w:r>
        <w:rPr>
          <w:sz w:val="21"/>
        </w:rPr>
        <w:t>as a beneficiary of   the</w:t>
      </w:r>
      <w:r>
        <w:rPr>
          <w:spacing w:val="15"/>
          <w:sz w:val="21"/>
        </w:rPr>
        <w:t> </w:t>
      </w:r>
      <w:r>
        <w:rPr>
          <w:spacing w:val="-3"/>
          <w:sz w:val="21"/>
        </w:rPr>
        <w:t>residue</w:t>
      </w:r>
      <w:r>
        <w:rPr>
          <w:spacing w:val="16"/>
          <w:sz w:val="21"/>
        </w:rPr>
        <w:t> </w:t>
      </w:r>
      <w:r>
        <w:rPr>
          <w:sz w:val="21"/>
        </w:rPr>
        <w:t>of</w:t>
      </w:r>
      <w:r>
        <w:rPr>
          <w:spacing w:val="15"/>
          <w:sz w:val="21"/>
        </w:rPr>
        <w:t> </w:t>
      </w:r>
      <w:r>
        <w:rPr>
          <w:sz w:val="21"/>
        </w:rPr>
        <w:t>an</w:t>
      </w:r>
      <w:r>
        <w:rPr>
          <w:spacing w:val="16"/>
          <w:sz w:val="21"/>
        </w:rPr>
        <w:t> </w:t>
      </w:r>
      <w:r>
        <w:rPr>
          <w:sz w:val="21"/>
        </w:rPr>
        <w:t>estate</w:t>
      </w:r>
      <w:r>
        <w:rPr>
          <w:spacing w:val="16"/>
          <w:sz w:val="21"/>
        </w:rPr>
        <w:t> </w:t>
      </w:r>
      <w:r>
        <w:rPr>
          <w:spacing w:val="-3"/>
          <w:sz w:val="21"/>
        </w:rPr>
        <w:t>from</w:t>
      </w:r>
      <w:r>
        <w:rPr>
          <w:spacing w:val="15"/>
          <w:sz w:val="21"/>
        </w:rPr>
        <w:t> </w:t>
      </w:r>
      <w:r>
        <w:rPr>
          <w:sz w:val="21"/>
        </w:rPr>
        <w:t>taking</w:t>
      </w:r>
      <w:r>
        <w:rPr>
          <w:spacing w:val="16"/>
          <w:sz w:val="21"/>
        </w:rPr>
        <w:t> </w:t>
      </w:r>
      <w:r>
        <w:rPr>
          <w:sz w:val="21"/>
        </w:rPr>
        <w:t>a</w:t>
      </w:r>
      <w:r>
        <w:rPr>
          <w:spacing w:val="16"/>
          <w:sz w:val="21"/>
        </w:rPr>
        <w:t> </w:t>
      </w:r>
      <w:r>
        <w:rPr>
          <w:sz w:val="21"/>
        </w:rPr>
        <w:t>benefit.</w:t>
      </w:r>
      <w:r>
        <w:rPr>
          <w:spacing w:val="15"/>
          <w:sz w:val="21"/>
        </w:rPr>
        <w:t> </w:t>
      </w:r>
      <w:r>
        <w:rPr>
          <w:sz w:val="21"/>
        </w:rPr>
        <w:t>The</w:t>
      </w:r>
      <w:r>
        <w:rPr>
          <w:spacing w:val="16"/>
          <w:sz w:val="21"/>
        </w:rPr>
        <w:t> </w:t>
      </w:r>
      <w:r>
        <w:rPr>
          <w:sz w:val="21"/>
        </w:rPr>
        <w:t>estate</w:t>
      </w:r>
      <w:r>
        <w:rPr>
          <w:spacing w:val="15"/>
          <w:sz w:val="21"/>
        </w:rPr>
        <w:t> </w:t>
      </w:r>
      <w:r>
        <w:rPr>
          <w:sz w:val="21"/>
        </w:rPr>
        <w:t>is</w:t>
      </w:r>
      <w:r>
        <w:rPr>
          <w:spacing w:val="16"/>
          <w:sz w:val="21"/>
        </w:rPr>
        <w:t> </w:t>
      </w:r>
      <w:r>
        <w:rPr>
          <w:spacing w:val="-3"/>
          <w:sz w:val="21"/>
        </w:rPr>
        <w:t>distributed</w:t>
      </w:r>
      <w:r>
        <w:rPr>
          <w:spacing w:val="16"/>
          <w:sz w:val="21"/>
        </w:rPr>
        <w:t> </w:t>
      </w:r>
      <w:r>
        <w:rPr>
          <w:sz w:val="21"/>
        </w:rPr>
        <w:t>to</w:t>
      </w:r>
      <w:r>
        <w:rPr>
          <w:spacing w:val="15"/>
          <w:sz w:val="21"/>
        </w:rPr>
        <w:t> </w:t>
      </w:r>
      <w:r>
        <w:rPr>
          <w:sz w:val="21"/>
        </w:rPr>
        <w:t>the</w:t>
      </w:r>
      <w:r>
        <w:rPr>
          <w:spacing w:val="16"/>
          <w:sz w:val="21"/>
        </w:rPr>
        <w:t> </w:t>
      </w:r>
      <w:r>
        <w:rPr>
          <w:sz w:val="21"/>
        </w:rPr>
        <w:t>other</w:t>
      </w:r>
    </w:p>
    <w:p>
      <w:pPr>
        <w:pStyle w:val="BodyText"/>
        <w:spacing w:line="242" w:lineRule="auto" w:before="2"/>
        <w:ind w:left="2381" w:right="1895"/>
        <w:rPr>
          <w:sz w:val="12"/>
        </w:rPr>
      </w:pPr>
      <w:r>
        <w:rPr/>
        <w:t>beneficiaries </w:t>
      </w:r>
      <w:r>
        <w:rPr>
          <w:spacing w:val="-6"/>
        </w:rPr>
        <w:t>or, </w:t>
      </w:r>
      <w:r>
        <w:rPr/>
        <w:t>if the unlawful </w:t>
      </w:r>
      <w:r>
        <w:rPr>
          <w:spacing w:val="-3"/>
        </w:rPr>
        <w:t>killer </w:t>
      </w:r>
      <w:r>
        <w:rPr/>
        <w:t>is the sole beneficiary of the </w:t>
      </w:r>
      <w:r>
        <w:rPr>
          <w:spacing w:val="-3"/>
        </w:rPr>
        <w:t>residue, </w:t>
      </w:r>
      <w:r>
        <w:rPr/>
        <w:t>the estate </w:t>
      </w:r>
      <w:r>
        <w:rPr>
          <w:spacing w:val="-3"/>
        </w:rPr>
        <w:t>will  </w:t>
      </w:r>
      <w:r>
        <w:rPr/>
        <w:t>be </w:t>
      </w:r>
      <w:r>
        <w:rPr>
          <w:spacing w:val="-3"/>
        </w:rPr>
        <w:t>distributed  </w:t>
      </w:r>
      <w:r>
        <w:rPr/>
        <w:t>to the deceased </w:t>
      </w:r>
      <w:r>
        <w:rPr>
          <w:spacing w:val="-3"/>
        </w:rPr>
        <w:t>person’s</w:t>
      </w:r>
      <w:r>
        <w:rPr>
          <w:spacing w:val="41"/>
        </w:rPr>
        <w:t> </w:t>
      </w:r>
      <w:r>
        <w:rPr/>
        <w:t>next of </w:t>
      </w:r>
      <w:r>
        <w:rPr>
          <w:spacing w:val="-2"/>
        </w:rPr>
        <w:t>kin  </w:t>
      </w:r>
      <w:r>
        <w:rPr/>
        <w:t>in </w:t>
      </w:r>
      <w:r>
        <w:rPr>
          <w:spacing w:val="-3"/>
        </w:rPr>
        <w:t>accordance  </w:t>
      </w:r>
      <w:r>
        <w:rPr/>
        <w:t>in with intestacy </w:t>
      </w:r>
      <w:r>
        <w:rPr>
          <w:spacing w:val="-5"/>
        </w:rPr>
        <w:t>law,   </w:t>
      </w:r>
      <w:r>
        <w:rPr/>
        <w:t>as if there </w:t>
      </w:r>
      <w:r>
        <w:rPr>
          <w:spacing w:val="-3"/>
        </w:rPr>
        <w:t>were </w:t>
      </w:r>
      <w:r>
        <w:rPr/>
        <w:t>no</w:t>
      </w:r>
      <w:r>
        <w:rPr>
          <w:spacing w:val="45"/>
        </w:rPr>
        <w:t> </w:t>
      </w:r>
      <w:r>
        <w:rPr>
          <w:spacing w:val="-3"/>
        </w:rPr>
        <w:t>will.</w:t>
      </w:r>
      <w:r>
        <w:rPr>
          <w:spacing w:val="-3"/>
          <w:position w:val="7"/>
          <w:sz w:val="12"/>
        </w:rPr>
        <w:t>4</w:t>
      </w:r>
    </w:p>
    <w:p>
      <w:pPr>
        <w:pStyle w:val="Heading3"/>
        <w:spacing w:before="192"/>
        <w:ind w:left="1587"/>
      </w:pPr>
      <w:bookmarkStart w:name="_TOC_250023" w:id="36"/>
      <w:bookmarkEnd w:id="36"/>
      <w:r>
        <w:rPr>
          <w:w w:val="115"/>
        </w:rPr>
        <w:t>Gifts</w:t>
      </w:r>
    </w:p>
    <w:p>
      <w:pPr>
        <w:pStyle w:val="ListParagraph"/>
        <w:numPr>
          <w:ilvl w:val="1"/>
          <w:numId w:val="4"/>
        </w:numPr>
        <w:tabs>
          <w:tab w:pos="2381" w:val="left" w:leader="none"/>
          <w:tab w:pos="2382" w:val="left" w:leader="none"/>
        </w:tabs>
        <w:spacing w:line="242" w:lineRule="auto" w:before="137" w:after="0"/>
        <w:ind w:left="2381" w:right="2297" w:hanging="794"/>
        <w:jc w:val="both"/>
        <w:rPr>
          <w:sz w:val="21"/>
        </w:rPr>
      </w:pPr>
      <w:r>
        <w:rPr>
          <w:sz w:val="21"/>
        </w:rPr>
        <w:t>Gifts to the </w:t>
      </w:r>
      <w:r>
        <w:rPr>
          <w:spacing w:val="-3"/>
          <w:sz w:val="21"/>
        </w:rPr>
        <w:t>killer </w:t>
      </w:r>
      <w:r>
        <w:rPr>
          <w:sz w:val="21"/>
        </w:rPr>
        <w:t>in a </w:t>
      </w:r>
      <w:r>
        <w:rPr>
          <w:spacing w:val="-3"/>
          <w:sz w:val="21"/>
        </w:rPr>
        <w:t>will return </w:t>
      </w:r>
      <w:r>
        <w:rPr>
          <w:sz w:val="21"/>
        </w:rPr>
        <w:t>to the </w:t>
      </w:r>
      <w:r>
        <w:rPr>
          <w:spacing w:val="-3"/>
          <w:sz w:val="21"/>
        </w:rPr>
        <w:t>residue </w:t>
      </w:r>
      <w:r>
        <w:rPr>
          <w:sz w:val="21"/>
        </w:rPr>
        <w:t>of the estate </w:t>
      </w:r>
      <w:r>
        <w:rPr>
          <w:spacing w:val="-3"/>
          <w:sz w:val="21"/>
        </w:rPr>
        <w:t>for </w:t>
      </w:r>
      <w:r>
        <w:rPr>
          <w:spacing w:val="-2"/>
          <w:sz w:val="21"/>
        </w:rPr>
        <w:t>distribution </w:t>
      </w:r>
      <w:r>
        <w:rPr>
          <w:sz w:val="21"/>
        </w:rPr>
        <w:t>to the residuary beneficiaries.</w:t>
      </w:r>
      <w:r>
        <w:rPr>
          <w:position w:val="7"/>
          <w:sz w:val="12"/>
        </w:rPr>
        <w:t>5 </w:t>
      </w:r>
      <w:r>
        <w:rPr>
          <w:sz w:val="21"/>
        </w:rPr>
        <w:t>If there is no </w:t>
      </w:r>
      <w:r>
        <w:rPr>
          <w:spacing w:val="-3"/>
          <w:sz w:val="21"/>
        </w:rPr>
        <w:t>residue </w:t>
      </w:r>
      <w:r>
        <w:rPr>
          <w:sz w:val="21"/>
        </w:rPr>
        <w:t>then the gift </w:t>
      </w:r>
      <w:r>
        <w:rPr>
          <w:spacing w:val="-3"/>
          <w:sz w:val="21"/>
        </w:rPr>
        <w:t>will </w:t>
      </w:r>
      <w:r>
        <w:rPr>
          <w:sz w:val="21"/>
        </w:rPr>
        <w:t>be </w:t>
      </w:r>
      <w:r>
        <w:rPr>
          <w:spacing w:val="-3"/>
          <w:sz w:val="21"/>
        </w:rPr>
        <w:t>distributed </w:t>
      </w:r>
      <w:r>
        <w:rPr>
          <w:sz w:val="21"/>
        </w:rPr>
        <w:t>as on intestacy and the unlawful </w:t>
      </w:r>
      <w:r>
        <w:rPr>
          <w:spacing w:val="-3"/>
          <w:sz w:val="21"/>
        </w:rPr>
        <w:t>killer will </w:t>
      </w:r>
      <w:r>
        <w:rPr>
          <w:sz w:val="21"/>
        </w:rPr>
        <w:t>be precluded </w:t>
      </w:r>
      <w:r>
        <w:rPr>
          <w:spacing w:val="-3"/>
          <w:sz w:val="21"/>
        </w:rPr>
        <w:t>from </w:t>
      </w:r>
      <w:r>
        <w:rPr>
          <w:sz w:val="21"/>
        </w:rPr>
        <w:t>taking </w:t>
      </w:r>
      <w:r>
        <w:rPr>
          <w:spacing w:val="-3"/>
          <w:sz w:val="21"/>
        </w:rPr>
        <w:t>any</w:t>
      </w:r>
      <w:r>
        <w:rPr>
          <w:spacing w:val="33"/>
          <w:sz w:val="21"/>
        </w:rPr>
        <w:t> </w:t>
      </w:r>
      <w:r>
        <w:rPr>
          <w:sz w:val="21"/>
        </w:rPr>
        <w:t>benefit.</w:t>
      </w:r>
      <w:r>
        <w:rPr>
          <w:position w:val="7"/>
          <w:sz w:val="12"/>
        </w:rPr>
        <w:t>6</w:t>
      </w:r>
    </w:p>
    <w:p>
      <w:pPr>
        <w:pStyle w:val="Heading3"/>
        <w:spacing w:before="191"/>
        <w:ind w:left="1587"/>
      </w:pPr>
      <w:bookmarkStart w:name="_TOC_250022" w:id="37"/>
      <w:bookmarkEnd w:id="37"/>
      <w:r>
        <w:rPr>
          <w:w w:val="115"/>
        </w:rPr>
        <w:t>Class gifts</w:t>
      </w:r>
    </w:p>
    <w:p>
      <w:pPr>
        <w:pStyle w:val="ListParagraph"/>
        <w:numPr>
          <w:ilvl w:val="1"/>
          <w:numId w:val="4"/>
        </w:numPr>
        <w:tabs>
          <w:tab w:pos="2381" w:val="left" w:leader="none"/>
          <w:tab w:pos="2382" w:val="left" w:leader="none"/>
        </w:tabs>
        <w:spacing w:line="242" w:lineRule="auto" w:before="138" w:after="0"/>
        <w:ind w:left="2381" w:right="1646" w:hanging="794"/>
        <w:jc w:val="left"/>
        <w:rPr>
          <w:sz w:val="21"/>
        </w:rPr>
      </w:pPr>
      <w:r>
        <w:rPr>
          <w:w w:val="105"/>
          <w:sz w:val="21"/>
        </w:rPr>
        <w:t>An unlawful </w:t>
      </w:r>
      <w:r>
        <w:rPr>
          <w:spacing w:val="-3"/>
          <w:w w:val="105"/>
          <w:sz w:val="21"/>
        </w:rPr>
        <w:t>killer may </w:t>
      </w:r>
      <w:r>
        <w:rPr>
          <w:w w:val="105"/>
          <w:sz w:val="21"/>
        </w:rPr>
        <w:t>be a member of a class of persons to whom the victim left a gift in their </w:t>
      </w:r>
      <w:r>
        <w:rPr>
          <w:spacing w:val="-3"/>
          <w:w w:val="105"/>
          <w:sz w:val="21"/>
        </w:rPr>
        <w:t>will. </w:t>
      </w:r>
      <w:r>
        <w:rPr>
          <w:w w:val="105"/>
          <w:sz w:val="21"/>
        </w:rPr>
        <w:t>For </w:t>
      </w:r>
      <w:r>
        <w:rPr>
          <w:spacing w:val="-3"/>
          <w:w w:val="105"/>
          <w:sz w:val="21"/>
        </w:rPr>
        <w:t>example, </w:t>
      </w:r>
      <w:r>
        <w:rPr>
          <w:w w:val="105"/>
          <w:sz w:val="21"/>
        </w:rPr>
        <w:t>the </w:t>
      </w:r>
      <w:r>
        <w:rPr>
          <w:spacing w:val="-3"/>
          <w:w w:val="105"/>
          <w:sz w:val="21"/>
        </w:rPr>
        <w:t>will could </w:t>
      </w:r>
      <w:r>
        <w:rPr>
          <w:w w:val="105"/>
          <w:sz w:val="21"/>
        </w:rPr>
        <w:t>direct </w:t>
      </w:r>
      <w:r>
        <w:rPr>
          <w:spacing w:val="-3"/>
          <w:w w:val="105"/>
          <w:sz w:val="21"/>
        </w:rPr>
        <w:t>that </w:t>
      </w:r>
      <w:r>
        <w:rPr>
          <w:w w:val="105"/>
          <w:sz w:val="21"/>
        </w:rPr>
        <w:t>the title of the </w:t>
      </w:r>
      <w:r>
        <w:rPr>
          <w:spacing w:val="-3"/>
          <w:w w:val="105"/>
          <w:sz w:val="21"/>
        </w:rPr>
        <w:t>family </w:t>
      </w:r>
      <w:r>
        <w:rPr>
          <w:w w:val="105"/>
          <w:sz w:val="21"/>
        </w:rPr>
        <w:t>home should be </w:t>
      </w:r>
      <w:r>
        <w:rPr>
          <w:spacing w:val="-3"/>
          <w:w w:val="105"/>
          <w:sz w:val="21"/>
        </w:rPr>
        <w:t>transferred</w:t>
      </w:r>
      <w:r>
        <w:rPr>
          <w:spacing w:val="-5"/>
          <w:w w:val="105"/>
          <w:sz w:val="21"/>
        </w:rPr>
        <w:t> </w:t>
      </w:r>
      <w:r>
        <w:rPr>
          <w:w w:val="105"/>
          <w:sz w:val="21"/>
        </w:rPr>
        <w:t>to</w:t>
      </w:r>
      <w:r>
        <w:rPr>
          <w:spacing w:val="-4"/>
          <w:w w:val="105"/>
          <w:sz w:val="21"/>
        </w:rPr>
        <w:t> </w:t>
      </w:r>
      <w:r>
        <w:rPr>
          <w:spacing w:val="-6"/>
          <w:w w:val="105"/>
          <w:sz w:val="21"/>
        </w:rPr>
        <w:t>‘all</w:t>
      </w:r>
      <w:r>
        <w:rPr>
          <w:spacing w:val="-4"/>
          <w:w w:val="105"/>
          <w:sz w:val="21"/>
        </w:rPr>
        <w:t> </w:t>
      </w:r>
      <w:r>
        <w:rPr>
          <w:w w:val="105"/>
          <w:sz w:val="21"/>
        </w:rPr>
        <w:t>my</w:t>
      </w:r>
      <w:r>
        <w:rPr>
          <w:spacing w:val="-4"/>
          <w:w w:val="105"/>
          <w:sz w:val="21"/>
        </w:rPr>
        <w:t> </w:t>
      </w:r>
      <w:r>
        <w:rPr>
          <w:spacing w:val="-3"/>
          <w:w w:val="105"/>
          <w:sz w:val="21"/>
        </w:rPr>
        <w:t>grandchildren’</w:t>
      </w:r>
      <w:r>
        <w:rPr>
          <w:spacing w:val="-4"/>
          <w:w w:val="105"/>
          <w:sz w:val="21"/>
        </w:rPr>
        <w:t> </w:t>
      </w:r>
      <w:r>
        <w:rPr>
          <w:w w:val="105"/>
          <w:sz w:val="21"/>
        </w:rPr>
        <w:t>as</w:t>
      </w:r>
      <w:r>
        <w:rPr>
          <w:spacing w:val="-4"/>
          <w:w w:val="105"/>
          <w:sz w:val="21"/>
        </w:rPr>
        <w:t> </w:t>
      </w:r>
      <w:r>
        <w:rPr>
          <w:spacing w:val="-3"/>
          <w:w w:val="105"/>
          <w:sz w:val="21"/>
        </w:rPr>
        <w:t>tenants</w:t>
      </w:r>
      <w:r>
        <w:rPr>
          <w:spacing w:val="-5"/>
          <w:w w:val="105"/>
          <w:sz w:val="21"/>
        </w:rPr>
        <w:t> </w:t>
      </w:r>
      <w:r>
        <w:rPr>
          <w:w w:val="105"/>
          <w:sz w:val="21"/>
        </w:rPr>
        <w:t>in</w:t>
      </w:r>
      <w:r>
        <w:rPr>
          <w:spacing w:val="-4"/>
          <w:w w:val="105"/>
          <w:sz w:val="21"/>
        </w:rPr>
        <w:t> </w:t>
      </w:r>
      <w:r>
        <w:rPr>
          <w:spacing w:val="-2"/>
          <w:w w:val="105"/>
          <w:sz w:val="21"/>
        </w:rPr>
        <w:t>common</w:t>
      </w:r>
      <w:r>
        <w:rPr>
          <w:spacing w:val="-4"/>
          <w:w w:val="105"/>
          <w:sz w:val="21"/>
        </w:rPr>
        <w:t> </w:t>
      </w:r>
      <w:r>
        <w:rPr>
          <w:w w:val="105"/>
          <w:sz w:val="21"/>
        </w:rPr>
        <w:t>in</w:t>
      </w:r>
      <w:r>
        <w:rPr>
          <w:spacing w:val="-4"/>
          <w:w w:val="105"/>
          <w:sz w:val="21"/>
        </w:rPr>
        <w:t> </w:t>
      </w:r>
      <w:r>
        <w:rPr>
          <w:w w:val="105"/>
          <w:sz w:val="21"/>
        </w:rPr>
        <w:t>equal</w:t>
      </w:r>
      <w:r>
        <w:rPr>
          <w:spacing w:val="-4"/>
          <w:w w:val="105"/>
          <w:sz w:val="21"/>
        </w:rPr>
        <w:t> </w:t>
      </w:r>
      <w:r>
        <w:rPr>
          <w:spacing w:val="-3"/>
          <w:w w:val="105"/>
          <w:sz w:val="21"/>
        </w:rPr>
        <w:t>shares.</w:t>
      </w:r>
      <w:r>
        <w:rPr>
          <w:spacing w:val="-4"/>
          <w:w w:val="105"/>
          <w:sz w:val="21"/>
        </w:rPr>
        <w:t> </w:t>
      </w:r>
      <w:r>
        <w:rPr>
          <w:w w:val="105"/>
          <w:sz w:val="21"/>
        </w:rPr>
        <w:t>If</w:t>
      </w:r>
      <w:r>
        <w:rPr>
          <w:spacing w:val="-5"/>
          <w:w w:val="105"/>
          <w:sz w:val="21"/>
        </w:rPr>
        <w:t> </w:t>
      </w:r>
      <w:r>
        <w:rPr>
          <w:w w:val="105"/>
          <w:sz w:val="21"/>
        </w:rPr>
        <w:t>the</w:t>
      </w:r>
      <w:r>
        <w:rPr>
          <w:spacing w:val="-4"/>
          <w:w w:val="105"/>
          <w:sz w:val="21"/>
        </w:rPr>
        <w:t> </w:t>
      </w:r>
      <w:r>
        <w:rPr>
          <w:spacing w:val="-3"/>
          <w:w w:val="105"/>
          <w:sz w:val="21"/>
        </w:rPr>
        <w:t>killer</w:t>
      </w:r>
      <w:r>
        <w:rPr>
          <w:spacing w:val="-4"/>
          <w:w w:val="105"/>
          <w:sz w:val="21"/>
        </w:rPr>
        <w:t> </w:t>
      </w:r>
      <w:r>
        <w:rPr>
          <w:w w:val="105"/>
          <w:sz w:val="21"/>
        </w:rPr>
        <w:t>is</w:t>
      </w:r>
      <w:r>
        <w:rPr>
          <w:spacing w:val="-4"/>
          <w:w w:val="105"/>
          <w:sz w:val="21"/>
        </w:rPr>
        <w:t> </w:t>
      </w:r>
      <w:r>
        <w:rPr>
          <w:w w:val="105"/>
          <w:sz w:val="21"/>
        </w:rPr>
        <w:t>a </w:t>
      </w:r>
      <w:r>
        <w:rPr>
          <w:spacing w:val="-3"/>
          <w:w w:val="105"/>
          <w:sz w:val="21"/>
        </w:rPr>
        <w:t>grandchild, </w:t>
      </w:r>
      <w:r>
        <w:rPr>
          <w:w w:val="105"/>
          <w:sz w:val="21"/>
        </w:rPr>
        <w:t>they forfeit their </w:t>
      </w:r>
      <w:r>
        <w:rPr>
          <w:spacing w:val="-3"/>
          <w:w w:val="105"/>
          <w:sz w:val="21"/>
        </w:rPr>
        <w:t>entitlement </w:t>
      </w:r>
      <w:r>
        <w:rPr>
          <w:w w:val="105"/>
          <w:sz w:val="21"/>
        </w:rPr>
        <w:t>to an </w:t>
      </w:r>
      <w:r>
        <w:rPr>
          <w:spacing w:val="-3"/>
          <w:w w:val="105"/>
          <w:sz w:val="21"/>
        </w:rPr>
        <w:t>interest </w:t>
      </w:r>
      <w:r>
        <w:rPr>
          <w:w w:val="105"/>
          <w:sz w:val="21"/>
        </w:rPr>
        <w:t>in </w:t>
      </w:r>
      <w:r>
        <w:rPr>
          <w:spacing w:val="-3"/>
          <w:w w:val="105"/>
          <w:sz w:val="21"/>
        </w:rPr>
        <w:t>that gift.</w:t>
      </w:r>
      <w:r>
        <w:rPr>
          <w:spacing w:val="-3"/>
          <w:w w:val="105"/>
          <w:position w:val="7"/>
          <w:sz w:val="12"/>
        </w:rPr>
        <w:t>7 </w:t>
      </w:r>
      <w:r>
        <w:rPr>
          <w:w w:val="105"/>
          <w:sz w:val="21"/>
        </w:rPr>
        <w:t>Other members of the class </w:t>
      </w:r>
      <w:r>
        <w:rPr>
          <w:spacing w:val="-3"/>
          <w:w w:val="105"/>
          <w:sz w:val="21"/>
        </w:rPr>
        <w:t>will consequently take </w:t>
      </w:r>
      <w:r>
        <w:rPr>
          <w:w w:val="105"/>
          <w:sz w:val="21"/>
        </w:rPr>
        <w:t>a </w:t>
      </w:r>
      <w:r>
        <w:rPr>
          <w:spacing w:val="-3"/>
          <w:w w:val="105"/>
          <w:sz w:val="21"/>
        </w:rPr>
        <w:t>greater</w:t>
      </w:r>
      <w:r>
        <w:rPr>
          <w:spacing w:val="41"/>
          <w:w w:val="105"/>
          <w:sz w:val="21"/>
        </w:rPr>
        <w:t> </w:t>
      </w:r>
      <w:r>
        <w:rPr>
          <w:spacing w:val="-4"/>
          <w:w w:val="105"/>
          <w:sz w:val="21"/>
        </w:rPr>
        <w:t>share.</w:t>
      </w:r>
    </w:p>
    <w:p>
      <w:pPr>
        <w:pStyle w:val="Heading3"/>
        <w:spacing w:before="193"/>
        <w:ind w:left="1587"/>
      </w:pPr>
      <w:bookmarkStart w:name="_TOC_250021" w:id="38"/>
      <w:bookmarkEnd w:id="38"/>
      <w:r>
        <w:rPr>
          <w:w w:val="115"/>
        </w:rPr>
        <w:t>Contingent gifts over</w:t>
      </w:r>
    </w:p>
    <w:p>
      <w:pPr>
        <w:pStyle w:val="ListParagraph"/>
        <w:numPr>
          <w:ilvl w:val="1"/>
          <w:numId w:val="4"/>
        </w:numPr>
        <w:tabs>
          <w:tab w:pos="2381" w:val="left" w:leader="none"/>
          <w:tab w:pos="2382" w:val="left" w:leader="none"/>
        </w:tabs>
        <w:spacing w:line="242" w:lineRule="auto" w:before="138" w:after="0"/>
        <w:ind w:left="2381" w:right="1986" w:hanging="794"/>
        <w:jc w:val="left"/>
        <w:rPr>
          <w:sz w:val="21"/>
        </w:rPr>
      </w:pPr>
      <w:r>
        <w:rPr>
          <w:sz w:val="21"/>
        </w:rPr>
        <w:t>Some </w:t>
      </w:r>
      <w:r>
        <w:rPr>
          <w:spacing w:val="-3"/>
          <w:sz w:val="21"/>
        </w:rPr>
        <w:t>wills include provisions for </w:t>
      </w:r>
      <w:r>
        <w:rPr>
          <w:sz w:val="21"/>
        </w:rPr>
        <w:t>a gift over to an </w:t>
      </w:r>
      <w:r>
        <w:rPr>
          <w:spacing w:val="-3"/>
          <w:sz w:val="21"/>
        </w:rPr>
        <w:t>alternative </w:t>
      </w:r>
      <w:r>
        <w:rPr>
          <w:sz w:val="21"/>
        </w:rPr>
        <w:t>beneficiary upon a </w:t>
      </w:r>
      <w:r>
        <w:rPr>
          <w:spacing w:val="-3"/>
          <w:sz w:val="21"/>
        </w:rPr>
        <w:t>contingent event. </w:t>
      </w:r>
      <w:r>
        <w:rPr>
          <w:sz w:val="21"/>
        </w:rPr>
        <w:t>For </w:t>
      </w:r>
      <w:r>
        <w:rPr>
          <w:spacing w:val="-3"/>
          <w:sz w:val="21"/>
        </w:rPr>
        <w:t>example, </w:t>
      </w:r>
      <w:r>
        <w:rPr>
          <w:sz w:val="21"/>
        </w:rPr>
        <w:t>a </w:t>
      </w:r>
      <w:r>
        <w:rPr>
          <w:spacing w:val="-3"/>
          <w:sz w:val="21"/>
        </w:rPr>
        <w:t>will might </w:t>
      </w:r>
      <w:r>
        <w:rPr>
          <w:sz w:val="21"/>
        </w:rPr>
        <w:t>provide </w:t>
      </w:r>
      <w:r>
        <w:rPr>
          <w:spacing w:val="-3"/>
          <w:sz w:val="21"/>
        </w:rPr>
        <w:t>that </w:t>
      </w:r>
      <w:r>
        <w:rPr>
          <w:sz w:val="21"/>
        </w:rPr>
        <w:t>an </w:t>
      </w:r>
      <w:r>
        <w:rPr>
          <w:spacing w:val="-3"/>
          <w:sz w:val="21"/>
        </w:rPr>
        <w:t>alternative </w:t>
      </w:r>
      <w:r>
        <w:rPr>
          <w:sz w:val="21"/>
        </w:rPr>
        <w:t>beneficiary </w:t>
      </w:r>
      <w:r>
        <w:rPr>
          <w:spacing w:val="-3"/>
          <w:sz w:val="21"/>
        </w:rPr>
        <w:t>will inherit </w:t>
      </w:r>
      <w:r>
        <w:rPr>
          <w:sz w:val="21"/>
        </w:rPr>
        <w:t>in the </w:t>
      </w:r>
      <w:r>
        <w:rPr>
          <w:spacing w:val="-3"/>
          <w:sz w:val="21"/>
        </w:rPr>
        <w:t>event that </w:t>
      </w:r>
      <w:r>
        <w:rPr>
          <w:sz w:val="21"/>
        </w:rPr>
        <w:t>the </w:t>
      </w:r>
      <w:r>
        <w:rPr>
          <w:spacing w:val="-3"/>
          <w:sz w:val="21"/>
        </w:rPr>
        <w:t>original </w:t>
      </w:r>
      <w:r>
        <w:rPr>
          <w:sz w:val="21"/>
        </w:rPr>
        <w:t>beneficiary (the </w:t>
      </w:r>
      <w:r>
        <w:rPr>
          <w:spacing w:val="-3"/>
          <w:sz w:val="21"/>
        </w:rPr>
        <w:t>killer) </w:t>
      </w:r>
      <w:r>
        <w:rPr>
          <w:sz w:val="21"/>
        </w:rPr>
        <w:t>predeceases the </w:t>
      </w:r>
      <w:r>
        <w:rPr>
          <w:spacing w:val="-4"/>
          <w:sz w:val="21"/>
        </w:rPr>
        <w:t>will-maker. However, </w:t>
      </w:r>
      <w:r>
        <w:rPr>
          <w:sz w:val="21"/>
        </w:rPr>
        <w:t>the </w:t>
      </w:r>
      <w:r>
        <w:rPr>
          <w:spacing w:val="-3"/>
          <w:sz w:val="21"/>
        </w:rPr>
        <w:t>killer </w:t>
      </w:r>
      <w:r>
        <w:rPr>
          <w:sz w:val="21"/>
        </w:rPr>
        <w:t>is still </w:t>
      </w:r>
      <w:r>
        <w:rPr>
          <w:spacing w:val="-3"/>
          <w:sz w:val="21"/>
        </w:rPr>
        <w:t>alive,  although  unable  </w:t>
      </w:r>
      <w:r>
        <w:rPr>
          <w:sz w:val="21"/>
        </w:rPr>
        <w:t>to </w:t>
      </w:r>
      <w:r>
        <w:rPr>
          <w:spacing w:val="-3"/>
          <w:sz w:val="21"/>
        </w:rPr>
        <w:t>inherit</w:t>
      </w:r>
      <w:r>
        <w:rPr>
          <w:spacing w:val="41"/>
          <w:sz w:val="21"/>
        </w:rPr>
        <w:t> </w:t>
      </w:r>
      <w:r>
        <w:rPr>
          <w:sz w:val="21"/>
        </w:rPr>
        <w:t>due to the </w:t>
      </w:r>
      <w:r>
        <w:rPr>
          <w:spacing w:val="-3"/>
          <w:sz w:val="21"/>
        </w:rPr>
        <w:t>forfeiture  rule. </w:t>
      </w:r>
      <w:r>
        <w:rPr>
          <w:sz w:val="21"/>
        </w:rPr>
        <w:t>The courts in </w:t>
      </w:r>
      <w:r>
        <w:rPr>
          <w:spacing w:val="-3"/>
          <w:sz w:val="21"/>
        </w:rPr>
        <w:t>Australia have taken </w:t>
      </w:r>
      <w:r>
        <w:rPr>
          <w:sz w:val="21"/>
        </w:rPr>
        <w:t>a variety of approaches to the issue of how to </w:t>
      </w:r>
      <w:r>
        <w:rPr>
          <w:spacing w:val="-3"/>
          <w:sz w:val="21"/>
        </w:rPr>
        <w:t>distribute </w:t>
      </w:r>
      <w:r>
        <w:rPr>
          <w:sz w:val="21"/>
        </w:rPr>
        <w:t>assets </w:t>
      </w:r>
      <w:r>
        <w:rPr>
          <w:spacing w:val="-3"/>
          <w:sz w:val="21"/>
        </w:rPr>
        <w:t>that are </w:t>
      </w:r>
      <w:r>
        <w:rPr>
          <w:sz w:val="21"/>
        </w:rPr>
        <w:t>subject to a gift </w:t>
      </w:r>
      <w:r>
        <w:rPr>
          <w:spacing w:val="-5"/>
          <w:sz w:val="21"/>
        </w:rPr>
        <w:t>over. </w:t>
      </w:r>
      <w:r>
        <w:rPr>
          <w:sz w:val="21"/>
        </w:rPr>
        <w:t>The </w:t>
      </w:r>
      <w:r>
        <w:rPr>
          <w:spacing w:val="-3"/>
          <w:sz w:val="21"/>
        </w:rPr>
        <w:t>resulting </w:t>
      </w:r>
      <w:r>
        <w:rPr>
          <w:spacing w:val="-2"/>
          <w:sz w:val="21"/>
        </w:rPr>
        <w:t>inconsistency </w:t>
      </w:r>
      <w:r>
        <w:rPr>
          <w:sz w:val="21"/>
        </w:rPr>
        <w:t>in case law </w:t>
      </w:r>
      <w:r>
        <w:rPr>
          <w:spacing w:val="-3"/>
          <w:sz w:val="21"/>
        </w:rPr>
        <w:t>may</w:t>
      </w:r>
      <w:r>
        <w:rPr>
          <w:spacing w:val="8"/>
          <w:sz w:val="21"/>
        </w:rPr>
        <w:t> </w:t>
      </w:r>
      <w:r>
        <w:rPr>
          <w:spacing w:val="-3"/>
          <w:sz w:val="21"/>
        </w:rPr>
        <w:t>create</w:t>
      </w:r>
      <w:r>
        <w:rPr>
          <w:spacing w:val="9"/>
          <w:sz w:val="21"/>
        </w:rPr>
        <w:t> </w:t>
      </w:r>
      <w:r>
        <w:rPr>
          <w:sz w:val="21"/>
        </w:rPr>
        <w:t>uncertainty</w:t>
      </w:r>
      <w:r>
        <w:rPr>
          <w:spacing w:val="9"/>
          <w:sz w:val="21"/>
        </w:rPr>
        <w:t> </w:t>
      </w:r>
      <w:r>
        <w:rPr>
          <w:spacing w:val="-3"/>
          <w:sz w:val="21"/>
        </w:rPr>
        <w:t>for</w:t>
      </w:r>
      <w:r>
        <w:rPr>
          <w:spacing w:val="9"/>
          <w:sz w:val="21"/>
        </w:rPr>
        <w:t> </w:t>
      </w:r>
      <w:r>
        <w:rPr>
          <w:sz w:val="21"/>
        </w:rPr>
        <w:t>the</w:t>
      </w:r>
      <w:r>
        <w:rPr>
          <w:spacing w:val="9"/>
          <w:sz w:val="21"/>
        </w:rPr>
        <w:t> </w:t>
      </w:r>
      <w:r>
        <w:rPr>
          <w:sz w:val="21"/>
        </w:rPr>
        <w:t>executors</w:t>
      </w:r>
      <w:r>
        <w:rPr>
          <w:spacing w:val="9"/>
          <w:sz w:val="21"/>
        </w:rPr>
        <w:t> </w:t>
      </w:r>
      <w:r>
        <w:rPr>
          <w:sz w:val="21"/>
        </w:rPr>
        <w:t>of</w:t>
      </w:r>
      <w:r>
        <w:rPr>
          <w:spacing w:val="9"/>
          <w:sz w:val="21"/>
        </w:rPr>
        <w:t> </w:t>
      </w:r>
      <w:r>
        <w:rPr>
          <w:spacing w:val="-3"/>
          <w:sz w:val="21"/>
        </w:rPr>
        <w:t>wills.</w:t>
      </w:r>
    </w:p>
    <w:p>
      <w:pPr>
        <w:pStyle w:val="ListParagraph"/>
        <w:numPr>
          <w:ilvl w:val="1"/>
          <w:numId w:val="4"/>
        </w:numPr>
        <w:tabs>
          <w:tab w:pos="2381" w:val="left" w:leader="none"/>
          <w:tab w:pos="2382" w:val="left" w:leader="none"/>
        </w:tabs>
        <w:spacing w:line="242" w:lineRule="auto" w:before="127" w:after="0"/>
        <w:ind w:left="2381" w:right="2288" w:hanging="794"/>
        <w:jc w:val="left"/>
        <w:rPr>
          <w:sz w:val="21"/>
        </w:rPr>
      </w:pPr>
      <w:r>
        <w:rPr>
          <w:w w:val="105"/>
          <w:sz w:val="21"/>
        </w:rPr>
        <w:t>Justice </w:t>
      </w:r>
      <w:r>
        <w:rPr>
          <w:spacing w:val="-5"/>
          <w:w w:val="105"/>
          <w:sz w:val="21"/>
        </w:rPr>
        <w:t>Young </w:t>
      </w:r>
      <w:r>
        <w:rPr>
          <w:w w:val="105"/>
          <w:sz w:val="21"/>
        </w:rPr>
        <w:t>in </w:t>
      </w:r>
      <w:r>
        <w:rPr>
          <w:i/>
          <w:spacing w:val="-3"/>
          <w:w w:val="105"/>
          <w:sz w:val="21"/>
        </w:rPr>
        <w:t>Egan </w:t>
      </w:r>
      <w:r>
        <w:rPr>
          <w:i/>
          <w:w w:val="105"/>
          <w:sz w:val="21"/>
        </w:rPr>
        <w:t>v O’Brien</w:t>
      </w:r>
      <w:r>
        <w:rPr>
          <w:w w:val="105"/>
          <w:position w:val="7"/>
          <w:sz w:val="12"/>
        </w:rPr>
        <w:t>8 </w:t>
      </w:r>
      <w:r>
        <w:rPr>
          <w:w w:val="105"/>
          <w:sz w:val="21"/>
        </w:rPr>
        <w:t>identified </w:t>
      </w:r>
      <w:r>
        <w:rPr>
          <w:spacing w:val="-3"/>
          <w:w w:val="105"/>
          <w:sz w:val="21"/>
        </w:rPr>
        <w:t>four </w:t>
      </w:r>
      <w:r>
        <w:rPr>
          <w:w w:val="105"/>
          <w:sz w:val="21"/>
        </w:rPr>
        <w:t>possible </w:t>
      </w:r>
      <w:r>
        <w:rPr>
          <w:spacing w:val="-3"/>
          <w:w w:val="105"/>
          <w:sz w:val="21"/>
        </w:rPr>
        <w:t>outcomes </w:t>
      </w:r>
      <w:r>
        <w:rPr>
          <w:w w:val="105"/>
          <w:sz w:val="21"/>
        </w:rPr>
        <w:t>when there is a </w:t>
      </w:r>
      <w:r>
        <w:rPr>
          <w:spacing w:val="-3"/>
          <w:w w:val="105"/>
          <w:sz w:val="21"/>
        </w:rPr>
        <w:t>contingent </w:t>
      </w:r>
      <w:r>
        <w:rPr>
          <w:w w:val="105"/>
          <w:sz w:val="21"/>
        </w:rPr>
        <w:t>gift</w:t>
      </w:r>
      <w:r>
        <w:rPr>
          <w:spacing w:val="14"/>
          <w:w w:val="105"/>
          <w:sz w:val="21"/>
        </w:rPr>
        <w:t> </w:t>
      </w:r>
      <w:r>
        <w:rPr>
          <w:spacing w:val="-3"/>
          <w:w w:val="105"/>
          <w:sz w:val="21"/>
        </w:rPr>
        <w:t>over:</w:t>
      </w:r>
    </w:p>
    <w:p>
      <w:pPr>
        <w:pStyle w:val="ListParagraph"/>
        <w:numPr>
          <w:ilvl w:val="2"/>
          <w:numId w:val="4"/>
        </w:numPr>
        <w:tabs>
          <w:tab w:pos="2721" w:val="left" w:leader="none"/>
          <w:tab w:pos="2722" w:val="left" w:leader="none"/>
        </w:tabs>
        <w:spacing w:line="240" w:lineRule="auto" w:before="122" w:after="0"/>
        <w:ind w:left="2721" w:right="0" w:hanging="340"/>
        <w:jc w:val="left"/>
        <w:rPr>
          <w:sz w:val="21"/>
        </w:rPr>
      </w:pPr>
      <w:r>
        <w:rPr>
          <w:sz w:val="21"/>
        </w:rPr>
        <w:t>the gift over</w:t>
      </w:r>
      <w:r>
        <w:rPr>
          <w:spacing w:val="24"/>
          <w:sz w:val="21"/>
        </w:rPr>
        <w:t> </w:t>
      </w:r>
      <w:r>
        <w:rPr>
          <w:spacing w:val="-4"/>
          <w:sz w:val="21"/>
        </w:rPr>
        <w:t>fails</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the gift over </w:t>
      </w:r>
      <w:r>
        <w:rPr>
          <w:spacing w:val="-3"/>
          <w:w w:val="105"/>
          <w:sz w:val="21"/>
        </w:rPr>
        <w:t>takes </w:t>
      </w:r>
      <w:r>
        <w:rPr>
          <w:w w:val="105"/>
          <w:sz w:val="21"/>
        </w:rPr>
        <w:t>effect as if the </w:t>
      </w:r>
      <w:r>
        <w:rPr>
          <w:spacing w:val="-3"/>
          <w:w w:val="105"/>
          <w:sz w:val="21"/>
        </w:rPr>
        <w:t>condition</w:t>
      </w:r>
      <w:r>
        <w:rPr>
          <w:spacing w:val="8"/>
          <w:w w:val="105"/>
          <w:sz w:val="21"/>
        </w:rPr>
        <w:t> </w:t>
      </w:r>
      <w:r>
        <w:rPr>
          <w:w w:val="105"/>
          <w:sz w:val="21"/>
        </w:rPr>
        <w:t>of the gift was fulfilled</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the</w:t>
      </w:r>
      <w:r>
        <w:rPr>
          <w:spacing w:val="9"/>
          <w:sz w:val="21"/>
        </w:rPr>
        <w:t> </w:t>
      </w:r>
      <w:r>
        <w:rPr>
          <w:sz w:val="21"/>
        </w:rPr>
        <w:t>gift</w:t>
      </w:r>
      <w:r>
        <w:rPr>
          <w:spacing w:val="10"/>
          <w:sz w:val="21"/>
        </w:rPr>
        <w:t> </w:t>
      </w:r>
      <w:r>
        <w:rPr>
          <w:sz w:val="21"/>
        </w:rPr>
        <w:t>over</w:t>
      </w:r>
      <w:r>
        <w:rPr>
          <w:spacing w:val="10"/>
          <w:sz w:val="21"/>
        </w:rPr>
        <w:t> </w:t>
      </w:r>
      <w:r>
        <w:rPr>
          <w:sz w:val="21"/>
        </w:rPr>
        <w:t>is</w:t>
      </w:r>
      <w:r>
        <w:rPr>
          <w:spacing w:val="10"/>
          <w:sz w:val="21"/>
        </w:rPr>
        <w:t> </w:t>
      </w:r>
      <w:r>
        <w:rPr>
          <w:spacing w:val="-3"/>
          <w:sz w:val="21"/>
        </w:rPr>
        <w:t>interpreted</w:t>
      </w:r>
      <w:r>
        <w:rPr>
          <w:spacing w:val="10"/>
          <w:sz w:val="21"/>
        </w:rPr>
        <w:t> </w:t>
      </w:r>
      <w:r>
        <w:rPr>
          <w:spacing w:val="-3"/>
          <w:sz w:val="21"/>
        </w:rPr>
        <w:t>according</w:t>
      </w:r>
      <w:r>
        <w:rPr>
          <w:spacing w:val="10"/>
          <w:sz w:val="21"/>
        </w:rPr>
        <w:t> </w:t>
      </w:r>
      <w:r>
        <w:rPr>
          <w:sz w:val="21"/>
        </w:rPr>
        <w:t>to</w:t>
      </w:r>
      <w:r>
        <w:rPr>
          <w:spacing w:val="10"/>
          <w:sz w:val="21"/>
        </w:rPr>
        <w:t> </w:t>
      </w:r>
      <w:r>
        <w:rPr>
          <w:sz w:val="21"/>
        </w:rPr>
        <w:t>the</w:t>
      </w:r>
      <w:r>
        <w:rPr>
          <w:spacing w:val="10"/>
          <w:sz w:val="21"/>
        </w:rPr>
        <w:t> </w:t>
      </w:r>
      <w:r>
        <w:rPr>
          <w:spacing w:val="-3"/>
          <w:sz w:val="21"/>
        </w:rPr>
        <w:t>intent</w:t>
      </w:r>
      <w:r>
        <w:rPr>
          <w:spacing w:val="10"/>
          <w:sz w:val="21"/>
        </w:rPr>
        <w:t> </w:t>
      </w:r>
      <w:r>
        <w:rPr>
          <w:sz w:val="21"/>
        </w:rPr>
        <w:t>of</w:t>
      </w:r>
      <w:r>
        <w:rPr>
          <w:spacing w:val="10"/>
          <w:sz w:val="21"/>
        </w:rPr>
        <w:t> </w:t>
      </w:r>
      <w:r>
        <w:rPr>
          <w:sz w:val="21"/>
        </w:rPr>
        <w:t>the</w:t>
      </w:r>
      <w:r>
        <w:rPr>
          <w:spacing w:val="10"/>
          <w:sz w:val="21"/>
        </w:rPr>
        <w:t> </w:t>
      </w:r>
      <w:r>
        <w:rPr>
          <w:spacing w:val="-3"/>
          <w:sz w:val="21"/>
        </w:rPr>
        <w:t>will-maker</w:t>
      </w:r>
    </w:p>
    <w:p>
      <w:pPr>
        <w:pStyle w:val="ListParagraph"/>
        <w:numPr>
          <w:ilvl w:val="2"/>
          <w:numId w:val="4"/>
        </w:numPr>
        <w:tabs>
          <w:tab w:pos="2721" w:val="left" w:leader="none"/>
          <w:tab w:pos="2722" w:val="left" w:leader="none"/>
        </w:tabs>
        <w:spacing w:line="242" w:lineRule="auto" w:before="124" w:after="0"/>
        <w:ind w:left="2721" w:right="2061" w:hanging="340"/>
        <w:jc w:val="left"/>
        <w:rPr>
          <w:sz w:val="21"/>
        </w:rPr>
      </w:pPr>
      <w:r>
        <w:rPr>
          <w:sz w:val="21"/>
        </w:rPr>
        <w:t>the gift is held on constructive trust by the </w:t>
      </w:r>
      <w:r>
        <w:rPr>
          <w:spacing w:val="-3"/>
          <w:sz w:val="21"/>
        </w:rPr>
        <w:t>killer for </w:t>
      </w:r>
      <w:r>
        <w:rPr>
          <w:sz w:val="21"/>
        </w:rPr>
        <w:t>the benefit of an </w:t>
      </w:r>
      <w:r>
        <w:rPr>
          <w:spacing w:val="-3"/>
          <w:sz w:val="21"/>
        </w:rPr>
        <w:t>appropriate </w:t>
      </w:r>
      <w:r>
        <w:rPr>
          <w:sz w:val="21"/>
        </w:rPr>
        <w:t>person.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r>
        <w:rPr/>
        <w:pict>
          <v:line style="position:absolute;mso-position-horizontal-relative:page;mso-position-vertical-relative:paragraph;z-index:1640;mso-wrap-distance-left:0;mso-wrap-distance-right:0" from="79.370003pt,16.63628pt" to="515.905003pt,16.63628pt" stroked="true" strokeweight="1pt" strokecolor="#f9ceca">
            <v:stroke dashstyle="solid"/>
            <w10:wrap type="topAndBottom"/>
          </v:line>
        </w:pict>
      </w:r>
    </w:p>
    <w:p>
      <w:pPr>
        <w:pStyle w:val="ListParagraph"/>
        <w:numPr>
          <w:ilvl w:val="0"/>
          <w:numId w:val="37"/>
        </w:numPr>
        <w:tabs>
          <w:tab w:pos="2380" w:val="left" w:leader="none"/>
          <w:tab w:pos="2382" w:val="left" w:leader="none"/>
        </w:tabs>
        <w:spacing w:line="240" w:lineRule="auto" w:before="117" w:after="0"/>
        <w:ind w:left="2381" w:right="0" w:hanging="794"/>
        <w:jc w:val="left"/>
        <w:rPr>
          <w:sz w:val="13"/>
        </w:rPr>
      </w:pPr>
      <w:r>
        <w:rPr>
          <w:i/>
          <w:w w:val="105"/>
          <w:sz w:val="13"/>
        </w:rPr>
        <w:t>Re</w:t>
      </w:r>
      <w:r>
        <w:rPr>
          <w:i/>
          <w:spacing w:val="4"/>
          <w:w w:val="105"/>
          <w:sz w:val="13"/>
        </w:rPr>
        <w:t> </w:t>
      </w:r>
      <w:r>
        <w:rPr>
          <w:i/>
          <w:w w:val="105"/>
          <w:sz w:val="13"/>
        </w:rPr>
        <w:t>Pollock</w:t>
      </w:r>
      <w:r>
        <w:rPr>
          <w:i/>
          <w:spacing w:val="5"/>
          <w:w w:val="105"/>
          <w:sz w:val="13"/>
        </w:rPr>
        <w:t> </w:t>
      </w:r>
      <w:r>
        <w:rPr>
          <w:w w:val="105"/>
          <w:sz w:val="13"/>
        </w:rPr>
        <w:t>[1941]</w:t>
      </w:r>
      <w:r>
        <w:rPr>
          <w:spacing w:val="5"/>
          <w:w w:val="105"/>
          <w:sz w:val="13"/>
        </w:rPr>
        <w:t> </w:t>
      </w:r>
      <w:r>
        <w:rPr>
          <w:w w:val="105"/>
          <w:sz w:val="13"/>
        </w:rPr>
        <w:t>Ch</w:t>
      </w:r>
      <w:r>
        <w:rPr>
          <w:spacing w:val="5"/>
          <w:w w:val="105"/>
          <w:sz w:val="13"/>
        </w:rPr>
        <w:t> </w:t>
      </w:r>
      <w:r>
        <w:rPr>
          <w:w w:val="105"/>
          <w:sz w:val="13"/>
        </w:rPr>
        <w:t>219</w:t>
      </w:r>
      <w:r>
        <w:rPr>
          <w:i/>
          <w:w w:val="105"/>
          <w:sz w:val="13"/>
        </w:rPr>
        <w:t>;</w:t>
      </w:r>
      <w:r>
        <w:rPr>
          <w:i/>
          <w:spacing w:val="4"/>
          <w:w w:val="105"/>
          <w:sz w:val="13"/>
        </w:rPr>
        <w:t> </w:t>
      </w:r>
      <w:r>
        <w:rPr>
          <w:i/>
          <w:w w:val="105"/>
          <w:sz w:val="13"/>
        </w:rPr>
        <w:t>Re</w:t>
      </w:r>
      <w:r>
        <w:rPr>
          <w:i/>
          <w:spacing w:val="4"/>
          <w:w w:val="105"/>
          <w:sz w:val="13"/>
        </w:rPr>
        <w:t> </w:t>
      </w:r>
      <w:r>
        <w:rPr>
          <w:i/>
          <w:w w:val="105"/>
          <w:sz w:val="13"/>
        </w:rPr>
        <w:t>Callaway</w:t>
      </w:r>
      <w:r>
        <w:rPr>
          <w:i/>
          <w:spacing w:val="5"/>
          <w:w w:val="105"/>
          <w:sz w:val="13"/>
        </w:rPr>
        <w:t> </w:t>
      </w:r>
      <w:r>
        <w:rPr>
          <w:w w:val="105"/>
          <w:sz w:val="13"/>
        </w:rPr>
        <w:t>[1956]</w:t>
      </w:r>
      <w:r>
        <w:rPr>
          <w:spacing w:val="6"/>
          <w:w w:val="105"/>
          <w:sz w:val="13"/>
        </w:rPr>
        <w:t> </w:t>
      </w:r>
      <w:r>
        <w:rPr>
          <w:w w:val="105"/>
          <w:sz w:val="13"/>
        </w:rPr>
        <w:t>Ch</w:t>
      </w:r>
      <w:r>
        <w:rPr>
          <w:spacing w:val="5"/>
          <w:w w:val="105"/>
          <w:sz w:val="13"/>
        </w:rPr>
        <w:t> </w:t>
      </w:r>
      <w:r>
        <w:rPr>
          <w:w w:val="105"/>
          <w:sz w:val="13"/>
        </w:rPr>
        <w:t>559</w:t>
      </w:r>
      <w:r>
        <w:rPr>
          <w:i/>
          <w:w w:val="105"/>
          <w:sz w:val="13"/>
        </w:rPr>
        <w:t>;</w:t>
      </w:r>
      <w:r>
        <w:rPr>
          <w:i/>
          <w:spacing w:val="4"/>
          <w:w w:val="105"/>
          <w:sz w:val="13"/>
        </w:rPr>
        <w:t> </w:t>
      </w:r>
      <w:r>
        <w:rPr>
          <w:i/>
          <w:w w:val="105"/>
          <w:sz w:val="13"/>
        </w:rPr>
        <w:t>Re</w:t>
      </w:r>
      <w:r>
        <w:rPr>
          <w:i/>
          <w:spacing w:val="4"/>
          <w:w w:val="105"/>
          <w:sz w:val="13"/>
        </w:rPr>
        <w:t> </w:t>
      </w:r>
      <w:r>
        <w:rPr>
          <w:i/>
          <w:w w:val="105"/>
          <w:sz w:val="13"/>
        </w:rPr>
        <w:t>Dellow’s</w:t>
      </w:r>
      <w:r>
        <w:rPr>
          <w:i/>
          <w:spacing w:val="4"/>
          <w:w w:val="105"/>
          <w:sz w:val="13"/>
        </w:rPr>
        <w:t> </w:t>
      </w:r>
      <w:r>
        <w:rPr>
          <w:i/>
          <w:w w:val="105"/>
          <w:sz w:val="13"/>
        </w:rPr>
        <w:t>Will</w:t>
      </w:r>
      <w:r>
        <w:rPr>
          <w:i/>
          <w:spacing w:val="4"/>
          <w:w w:val="105"/>
          <w:sz w:val="13"/>
        </w:rPr>
        <w:t> </w:t>
      </w:r>
      <w:r>
        <w:rPr>
          <w:i/>
          <w:w w:val="105"/>
          <w:sz w:val="13"/>
        </w:rPr>
        <w:t>Trusts</w:t>
      </w:r>
      <w:r>
        <w:rPr>
          <w:i/>
          <w:spacing w:val="5"/>
          <w:w w:val="105"/>
          <w:sz w:val="13"/>
        </w:rPr>
        <w:t> </w:t>
      </w:r>
      <w:r>
        <w:rPr>
          <w:w w:val="105"/>
          <w:sz w:val="13"/>
        </w:rPr>
        <w:t>[1964]</w:t>
      </w:r>
      <w:r>
        <w:rPr>
          <w:spacing w:val="6"/>
          <w:w w:val="105"/>
          <w:sz w:val="13"/>
        </w:rPr>
        <w:t> </w:t>
      </w:r>
      <w:r>
        <w:rPr>
          <w:w w:val="105"/>
          <w:sz w:val="13"/>
        </w:rPr>
        <w:t>1</w:t>
      </w:r>
      <w:r>
        <w:rPr>
          <w:spacing w:val="5"/>
          <w:w w:val="105"/>
          <w:sz w:val="13"/>
        </w:rPr>
        <w:t> </w:t>
      </w:r>
      <w:r>
        <w:rPr>
          <w:w w:val="105"/>
          <w:sz w:val="13"/>
        </w:rPr>
        <w:t>All</w:t>
      </w:r>
      <w:r>
        <w:rPr>
          <w:spacing w:val="5"/>
          <w:w w:val="105"/>
          <w:sz w:val="13"/>
        </w:rPr>
        <w:t> </w:t>
      </w:r>
      <w:r>
        <w:rPr>
          <w:w w:val="105"/>
          <w:sz w:val="13"/>
        </w:rPr>
        <w:t>ER</w:t>
      </w:r>
      <w:r>
        <w:rPr>
          <w:spacing w:val="5"/>
          <w:w w:val="105"/>
          <w:sz w:val="13"/>
        </w:rPr>
        <w:t> </w:t>
      </w:r>
      <w:r>
        <w:rPr>
          <w:w w:val="105"/>
          <w:sz w:val="13"/>
        </w:rPr>
        <w:t>771</w:t>
      </w:r>
      <w:r>
        <w:rPr>
          <w:i/>
          <w:w w:val="105"/>
          <w:sz w:val="13"/>
        </w:rPr>
        <w:t>;</w:t>
      </w:r>
      <w:r>
        <w:rPr>
          <w:i/>
          <w:spacing w:val="4"/>
          <w:w w:val="105"/>
          <w:sz w:val="13"/>
        </w:rPr>
        <w:t> </w:t>
      </w:r>
      <w:r>
        <w:rPr>
          <w:i/>
          <w:w w:val="105"/>
          <w:sz w:val="13"/>
        </w:rPr>
        <w:t>Re</w:t>
      </w:r>
      <w:r>
        <w:rPr>
          <w:i/>
          <w:spacing w:val="4"/>
          <w:w w:val="105"/>
          <w:sz w:val="13"/>
        </w:rPr>
        <w:t> </w:t>
      </w:r>
      <w:r>
        <w:rPr>
          <w:i/>
          <w:w w:val="105"/>
          <w:sz w:val="13"/>
        </w:rPr>
        <w:t>Giles</w:t>
      </w:r>
      <w:r>
        <w:rPr>
          <w:i/>
          <w:spacing w:val="5"/>
          <w:w w:val="105"/>
          <w:sz w:val="13"/>
        </w:rPr>
        <w:t> </w:t>
      </w:r>
      <w:r>
        <w:rPr>
          <w:i/>
          <w:w w:val="105"/>
          <w:sz w:val="13"/>
        </w:rPr>
        <w:t>(deceased)</w:t>
      </w:r>
      <w:r>
        <w:rPr>
          <w:i/>
          <w:spacing w:val="6"/>
          <w:w w:val="105"/>
          <w:sz w:val="13"/>
        </w:rPr>
        <w:t> </w:t>
      </w:r>
      <w:r>
        <w:rPr>
          <w:w w:val="105"/>
          <w:sz w:val="13"/>
        </w:rPr>
        <w:t>[1972]</w:t>
      </w:r>
      <w:r>
        <w:rPr>
          <w:spacing w:val="5"/>
          <w:w w:val="105"/>
          <w:sz w:val="13"/>
        </w:rPr>
        <w:t> </w:t>
      </w:r>
      <w:r>
        <w:rPr>
          <w:w w:val="105"/>
          <w:sz w:val="13"/>
        </w:rPr>
        <w:t>Ch</w:t>
      </w:r>
      <w:r>
        <w:rPr>
          <w:spacing w:val="5"/>
          <w:w w:val="105"/>
          <w:sz w:val="13"/>
        </w:rPr>
        <w:t> </w:t>
      </w:r>
      <w:r>
        <w:rPr>
          <w:spacing w:val="3"/>
          <w:w w:val="105"/>
          <w:sz w:val="13"/>
        </w:rPr>
        <w:t>544.</w:t>
      </w:r>
    </w:p>
    <w:p>
      <w:pPr>
        <w:pStyle w:val="ListParagraph"/>
        <w:numPr>
          <w:ilvl w:val="0"/>
          <w:numId w:val="37"/>
        </w:numPr>
        <w:tabs>
          <w:tab w:pos="2381" w:val="left" w:leader="none"/>
          <w:tab w:pos="2382" w:val="left" w:leader="none"/>
        </w:tabs>
        <w:spacing w:line="240" w:lineRule="auto" w:before="1" w:after="0"/>
        <w:ind w:left="2381" w:right="0" w:hanging="794"/>
        <w:jc w:val="left"/>
        <w:rPr>
          <w:sz w:val="13"/>
        </w:rPr>
      </w:pPr>
      <w:r>
        <w:rPr>
          <w:i/>
          <w:w w:val="105"/>
          <w:sz w:val="13"/>
        </w:rPr>
        <w:t>Re</w:t>
      </w:r>
      <w:r>
        <w:rPr>
          <w:i/>
          <w:spacing w:val="3"/>
          <w:w w:val="105"/>
          <w:sz w:val="13"/>
        </w:rPr>
        <w:t> </w:t>
      </w:r>
      <w:r>
        <w:rPr>
          <w:i/>
          <w:w w:val="105"/>
          <w:sz w:val="13"/>
        </w:rPr>
        <w:t>Peacock</w:t>
      </w:r>
      <w:r>
        <w:rPr>
          <w:i/>
          <w:spacing w:val="5"/>
          <w:w w:val="105"/>
          <w:sz w:val="13"/>
        </w:rPr>
        <w:t> </w:t>
      </w:r>
      <w:r>
        <w:rPr>
          <w:w w:val="105"/>
          <w:sz w:val="13"/>
        </w:rPr>
        <w:t>[1957]</w:t>
      </w:r>
      <w:r>
        <w:rPr>
          <w:spacing w:val="5"/>
          <w:w w:val="105"/>
          <w:sz w:val="13"/>
        </w:rPr>
        <w:t> </w:t>
      </w:r>
      <w:r>
        <w:rPr>
          <w:w w:val="105"/>
          <w:sz w:val="13"/>
        </w:rPr>
        <w:t>Ch</w:t>
      </w:r>
      <w:r>
        <w:rPr>
          <w:spacing w:val="5"/>
          <w:w w:val="105"/>
          <w:sz w:val="13"/>
        </w:rPr>
        <w:t> </w:t>
      </w:r>
      <w:r>
        <w:rPr>
          <w:w w:val="105"/>
          <w:sz w:val="13"/>
        </w:rPr>
        <w:t>310;</w:t>
      </w:r>
      <w:r>
        <w:rPr>
          <w:spacing w:val="4"/>
          <w:w w:val="105"/>
          <w:sz w:val="13"/>
        </w:rPr>
        <w:t> </w:t>
      </w:r>
      <w:r>
        <w:rPr>
          <w:i/>
          <w:w w:val="105"/>
          <w:sz w:val="13"/>
        </w:rPr>
        <w:t>Re</w:t>
      </w:r>
      <w:r>
        <w:rPr>
          <w:i/>
          <w:spacing w:val="4"/>
          <w:w w:val="105"/>
          <w:sz w:val="13"/>
        </w:rPr>
        <w:t> </w:t>
      </w:r>
      <w:r>
        <w:rPr>
          <w:i/>
          <w:w w:val="105"/>
          <w:sz w:val="13"/>
        </w:rPr>
        <w:t>Worthington</w:t>
      </w:r>
      <w:r>
        <w:rPr>
          <w:i/>
          <w:spacing w:val="5"/>
          <w:w w:val="105"/>
          <w:sz w:val="13"/>
        </w:rPr>
        <w:t> </w:t>
      </w:r>
      <w:r>
        <w:rPr>
          <w:w w:val="105"/>
          <w:sz w:val="13"/>
        </w:rPr>
        <w:t>[1978]</w:t>
      </w:r>
      <w:r>
        <w:rPr>
          <w:spacing w:val="5"/>
          <w:w w:val="105"/>
          <w:sz w:val="13"/>
        </w:rPr>
        <w:t> </w:t>
      </w:r>
      <w:r>
        <w:rPr>
          <w:w w:val="105"/>
          <w:sz w:val="13"/>
        </w:rPr>
        <w:t>WAR</w:t>
      </w:r>
      <w:r>
        <w:rPr>
          <w:spacing w:val="4"/>
          <w:w w:val="105"/>
          <w:sz w:val="13"/>
        </w:rPr>
        <w:t> </w:t>
      </w:r>
      <w:r>
        <w:rPr>
          <w:w w:val="105"/>
          <w:sz w:val="13"/>
        </w:rPr>
        <w:t>144.</w:t>
      </w:r>
    </w:p>
    <w:p>
      <w:pPr>
        <w:pStyle w:val="ListParagraph"/>
        <w:numPr>
          <w:ilvl w:val="0"/>
          <w:numId w:val="37"/>
        </w:numPr>
        <w:tabs>
          <w:tab w:pos="2380" w:val="left" w:leader="none"/>
          <w:tab w:pos="2382" w:val="left" w:leader="none"/>
        </w:tabs>
        <w:spacing w:line="240" w:lineRule="auto" w:before="2" w:after="0"/>
        <w:ind w:left="2381" w:right="0" w:hanging="794"/>
        <w:jc w:val="left"/>
        <w:rPr>
          <w:sz w:val="13"/>
        </w:rPr>
      </w:pPr>
      <w:r>
        <w:rPr>
          <w:i/>
          <w:w w:val="105"/>
          <w:sz w:val="13"/>
        </w:rPr>
        <w:t>Re</w:t>
      </w:r>
      <w:r>
        <w:rPr>
          <w:i/>
          <w:spacing w:val="4"/>
          <w:w w:val="105"/>
          <w:sz w:val="13"/>
        </w:rPr>
        <w:t> </w:t>
      </w:r>
      <w:r>
        <w:rPr>
          <w:i/>
          <w:w w:val="105"/>
          <w:sz w:val="13"/>
        </w:rPr>
        <w:t>Pollock</w:t>
      </w:r>
      <w:r>
        <w:rPr>
          <w:i/>
          <w:spacing w:val="5"/>
          <w:w w:val="105"/>
          <w:sz w:val="13"/>
        </w:rPr>
        <w:t> </w:t>
      </w:r>
      <w:r>
        <w:rPr>
          <w:w w:val="105"/>
          <w:sz w:val="13"/>
        </w:rPr>
        <w:t>[1941]</w:t>
      </w:r>
      <w:r>
        <w:rPr>
          <w:spacing w:val="5"/>
          <w:w w:val="105"/>
          <w:sz w:val="13"/>
        </w:rPr>
        <w:t> </w:t>
      </w:r>
      <w:r>
        <w:rPr>
          <w:w w:val="105"/>
          <w:sz w:val="13"/>
        </w:rPr>
        <w:t>Ch</w:t>
      </w:r>
      <w:r>
        <w:rPr>
          <w:spacing w:val="5"/>
          <w:w w:val="105"/>
          <w:sz w:val="13"/>
        </w:rPr>
        <w:t> </w:t>
      </w:r>
      <w:r>
        <w:rPr>
          <w:w w:val="105"/>
          <w:sz w:val="13"/>
        </w:rPr>
        <w:t>219</w:t>
      </w:r>
      <w:r>
        <w:rPr>
          <w:i/>
          <w:w w:val="105"/>
          <w:sz w:val="13"/>
        </w:rPr>
        <w:t>;</w:t>
      </w:r>
      <w:r>
        <w:rPr>
          <w:i/>
          <w:spacing w:val="4"/>
          <w:w w:val="105"/>
          <w:sz w:val="13"/>
        </w:rPr>
        <w:t> </w:t>
      </w:r>
      <w:r>
        <w:rPr>
          <w:i/>
          <w:w w:val="105"/>
          <w:sz w:val="13"/>
        </w:rPr>
        <w:t>Re</w:t>
      </w:r>
      <w:r>
        <w:rPr>
          <w:i/>
          <w:spacing w:val="4"/>
          <w:w w:val="105"/>
          <w:sz w:val="13"/>
        </w:rPr>
        <w:t> </w:t>
      </w:r>
      <w:r>
        <w:rPr>
          <w:i/>
          <w:w w:val="105"/>
          <w:sz w:val="13"/>
        </w:rPr>
        <w:t>Callaway</w:t>
      </w:r>
      <w:r>
        <w:rPr>
          <w:i/>
          <w:spacing w:val="5"/>
          <w:w w:val="105"/>
          <w:sz w:val="13"/>
        </w:rPr>
        <w:t> </w:t>
      </w:r>
      <w:r>
        <w:rPr>
          <w:w w:val="105"/>
          <w:sz w:val="13"/>
        </w:rPr>
        <w:t>[1956]</w:t>
      </w:r>
      <w:r>
        <w:rPr>
          <w:spacing w:val="6"/>
          <w:w w:val="105"/>
          <w:sz w:val="13"/>
        </w:rPr>
        <w:t> </w:t>
      </w:r>
      <w:r>
        <w:rPr>
          <w:w w:val="105"/>
          <w:sz w:val="13"/>
        </w:rPr>
        <w:t>Ch</w:t>
      </w:r>
      <w:r>
        <w:rPr>
          <w:spacing w:val="5"/>
          <w:w w:val="105"/>
          <w:sz w:val="13"/>
        </w:rPr>
        <w:t> </w:t>
      </w:r>
      <w:r>
        <w:rPr>
          <w:w w:val="105"/>
          <w:sz w:val="13"/>
        </w:rPr>
        <w:t>559</w:t>
      </w:r>
      <w:r>
        <w:rPr>
          <w:i/>
          <w:w w:val="105"/>
          <w:sz w:val="13"/>
        </w:rPr>
        <w:t>;</w:t>
      </w:r>
      <w:r>
        <w:rPr>
          <w:i/>
          <w:spacing w:val="4"/>
          <w:w w:val="105"/>
          <w:sz w:val="13"/>
        </w:rPr>
        <w:t> </w:t>
      </w:r>
      <w:r>
        <w:rPr>
          <w:i/>
          <w:w w:val="105"/>
          <w:sz w:val="13"/>
        </w:rPr>
        <w:t>Re</w:t>
      </w:r>
      <w:r>
        <w:rPr>
          <w:i/>
          <w:spacing w:val="4"/>
          <w:w w:val="105"/>
          <w:sz w:val="13"/>
        </w:rPr>
        <w:t> </w:t>
      </w:r>
      <w:r>
        <w:rPr>
          <w:i/>
          <w:w w:val="105"/>
          <w:sz w:val="13"/>
        </w:rPr>
        <w:t>Dellow’s</w:t>
      </w:r>
      <w:r>
        <w:rPr>
          <w:i/>
          <w:spacing w:val="4"/>
          <w:w w:val="105"/>
          <w:sz w:val="13"/>
        </w:rPr>
        <w:t> </w:t>
      </w:r>
      <w:r>
        <w:rPr>
          <w:i/>
          <w:w w:val="105"/>
          <w:sz w:val="13"/>
        </w:rPr>
        <w:t>Will</w:t>
      </w:r>
      <w:r>
        <w:rPr>
          <w:i/>
          <w:spacing w:val="4"/>
          <w:w w:val="105"/>
          <w:sz w:val="13"/>
        </w:rPr>
        <w:t> </w:t>
      </w:r>
      <w:r>
        <w:rPr>
          <w:i/>
          <w:w w:val="105"/>
          <w:sz w:val="13"/>
        </w:rPr>
        <w:t>Trusts</w:t>
      </w:r>
      <w:r>
        <w:rPr>
          <w:i/>
          <w:spacing w:val="5"/>
          <w:w w:val="105"/>
          <w:sz w:val="13"/>
        </w:rPr>
        <w:t> </w:t>
      </w:r>
      <w:r>
        <w:rPr>
          <w:w w:val="105"/>
          <w:sz w:val="13"/>
        </w:rPr>
        <w:t>[1964]</w:t>
      </w:r>
      <w:r>
        <w:rPr>
          <w:spacing w:val="6"/>
          <w:w w:val="105"/>
          <w:sz w:val="13"/>
        </w:rPr>
        <w:t> </w:t>
      </w:r>
      <w:r>
        <w:rPr>
          <w:w w:val="105"/>
          <w:sz w:val="13"/>
        </w:rPr>
        <w:t>1</w:t>
      </w:r>
      <w:r>
        <w:rPr>
          <w:spacing w:val="5"/>
          <w:w w:val="105"/>
          <w:sz w:val="13"/>
        </w:rPr>
        <w:t> </w:t>
      </w:r>
      <w:r>
        <w:rPr>
          <w:w w:val="105"/>
          <w:sz w:val="13"/>
        </w:rPr>
        <w:t>All</w:t>
      </w:r>
      <w:r>
        <w:rPr>
          <w:spacing w:val="5"/>
          <w:w w:val="105"/>
          <w:sz w:val="13"/>
        </w:rPr>
        <w:t> </w:t>
      </w:r>
      <w:r>
        <w:rPr>
          <w:w w:val="105"/>
          <w:sz w:val="13"/>
        </w:rPr>
        <w:t>ER</w:t>
      </w:r>
      <w:r>
        <w:rPr>
          <w:spacing w:val="5"/>
          <w:w w:val="105"/>
          <w:sz w:val="13"/>
        </w:rPr>
        <w:t> </w:t>
      </w:r>
      <w:r>
        <w:rPr>
          <w:w w:val="105"/>
          <w:sz w:val="13"/>
        </w:rPr>
        <w:t>771</w:t>
      </w:r>
      <w:r>
        <w:rPr>
          <w:i/>
          <w:w w:val="105"/>
          <w:sz w:val="13"/>
        </w:rPr>
        <w:t>;</w:t>
      </w:r>
      <w:r>
        <w:rPr>
          <w:i/>
          <w:spacing w:val="4"/>
          <w:w w:val="105"/>
          <w:sz w:val="13"/>
        </w:rPr>
        <w:t> </w:t>
      </w:r>
      <w:r>
        <w:rPr>
          <w:i/>
          <w:w w:val="105"/>
          <w:sz w:val="13"/>
        </w:rPr>
        <w:t>Re</w:t>
      </w:r>
      <w:r>
        <w:rPr>
          <w:i/>
          <w:spacing w:val="4"/>
          <w:w w:val="105"/>
          <w:sz w:val="13"/>
        </w:rPr>
        <w:t> </w:t>
      </w:r>
      <w:r>
        <w:rPr>
          <w:i/>
          <w:w w:val="105"/>
          <w:sz w:val="13"/>
        </w:rPr>
        <w:t>Giles</w:t>
      </w:r>
      <w:r>
        <w:rPr>
          <w:i/>
          <w:spacing w:val="5"/>
          <w:w w:val="105"/>
          <w:sz w:val="13"/>
        </w:rPr>
        <w:t> </w:t>
      </w:r>
      <w:r>
        <w:rPr>
          <w:i/>
          <w:w w:val="105"/>
          <w:sz w:val="13"/>
        </w:rPr>
        <w:t>(deceased)</w:t>
      </w:r>
      <w:r>
        <w:rPr>
          <w:i/>
          <w:spacing w:val="6"/>
          <w:w w:val="105"/>
          <w:sz w:val="13"/>
        </w:rPr>
        <w:t> </w:t>
      </w:r>
      <w:r>
        <w:rPr>
          <w:w w:val="105"/>
          <w:sz w:val="13"/>
        </w:rPr>
        <w:t>[1972]</w:t>
      </w:r>
      <w:r>
        <w:rPr>
          <w:spacing w:val="5"/>
          <w:w w:val="105"/>
          <w:sz w:val="13"/>
        </w:rPr>
        <w:t> </w:t>
      </w:r>
      <w:r>
        <w:rPr>
          <w:w w:val="105"/>
          <w:sz w:val="13"/>
        </w:rPr>
        <w:t>Ch</w:t>
      </w:r>
      <w:r>
        <w:rPr>
          <w:spacing w:val="5"/>
          <w:w w:val="105"/>
          <w:sz w:val="13"/>
        </w:rPr>
        <w:t> </w:t>
      </w:r>
      <w:r>
        <w:rPr>
          <w:spacing w:val="3"/>
          <w:w w:val="105"/>
          <w:sz w:val="13"/>
        </w:rPr>
        <w:t>544.</w:t>
      </w:r>
    </w:p>
    <w:p>
      <w:pPr>
        <w:pStyle w:val="ListParagraph"/>
        <w:numPr>
          <w:ilvl w:val="0"/>
          <w:numId w:val="37"/>
        </w:numPr>
        <w:tabs>
          <w:tab w:pos="2380" w:val="left" w:leader="none"/>
          <w:tab w:pos="2382" w:val="left" w:leader="none"/>
        </w:tabs>
        <w:spacing w:line="240" w:lineRule="auto" w:before="1" w:after="0"/>
        <w:ind w:left="1587" w:right="4021" w:firstLine="0"/>
        <w:jc w:val="left"/>
        <w:rPr>
          <w:sz w:val="13"/>
        </w:rPr>
      </w:pPr>
      <w:r>
        <w:rPr/>
        <w:pict>
          <v:shape style="position:absolute;margin-left:515.905518pt;margin-top:2.870465pt;width:13.2pt;height:14.25pt;mso-position-horizontal-relative:page;mso-position-vertical-relative:paragraph;z-index:3712" type="#_x0000_t202" filled="false" stroked="false">
            <v:textbox inset="0,0,0,0">
              <w:txbxContent>
                <w:p>
                  <w:pPr>
                    <w:spacing w:line="284" w:lineRule="exact" w:before="0"/>
                    <w:ind w:left="0" w:right="0" w:firstLine="0"/>
                    <w:jc w:val="left"/>
                    <w:rPr>
                      <w:b/>
                      <w:sz w:val="24"/>
                    </w:rPr>
                  </w:pPr>
                  <w:r>
                    <w:rPr>
                      <w:b/>
                      <w:color w:val="EC5A4F"/>
                      <w:spacing w:val="-2"/>
                      <w:w w:val="110"/>
                      <w:sz w:val="24"/>
                    </w:rPr>
                    <w:t>37</w:t>
                  </w:r>
                </w:p>
              </w:txbxContent>
            </v:textbox>
            <w10:wrap type="none"/>
          </v:shape>
        </w:pict>
      </w:r>
      <w:r>
        <w:rPr>
          <w:i/>
          <w:w w:val="105"/>
          <w:sz w:val="13"/>
        </w:rPr>
        <w:t>Re Peacock</w:t>
      </w:r>
      <w:r>
        <w:rPr>
          <w:w w:val="105"/>
          <w:sz w:val="13"/>
        </w:rPr>
        <w:t>; </w:t>
      </w:r>
      <w:r>
        <w:rPr>
          <w:i/>
          <w:w w:val="105"/>
          <w:sz w:val="13"/>
        </w:rPr>
        <w:t>Midland Bank Executor &amp; Trustee Co Ltd v Peacock </w:t>
      </w:r>
      <w:r>
        <w:rPr>
          <w:w w:val="105"/>
          <w:sz w:val="13"/>
        </w:rPr>
        <w:t>[1957] Ch 310; [1957] 2 All ER 98.   8</w:t>
        <w:tab/>
      </w:r>
      <w:r>
        <w:rPr>
          <w:spacing w:val="2"/>
          <w:w w:val="105"/>
          <w:sz w:val="13"/>
        </w:rPr>
        <w:t>[2006] </w:t>
      </w:r>
      <w:r>
        <w:rPr>
          <w:w w:val="105"/>
          <w:sz w:val="13"/>
        </w:rPr>
        <w:t>NSWSC</w:t>
      </w:r>
      <w:r>
        <w:rPr>
          <w:spacing w:val="7"/>
          <w:w w:val="105"/>
          <w:sz w:val="13"/>
        </w:rPr>
        <w:t> </w:t>
      </w:r>
      <w:r>
        <w:rPr>
          <w:w w:val="105"/>
          <w:sz w:val="13"/>
        </w:rPr>
        <w:t>1398.</w:t>
      </w:r>
    </w:p>
    <w:p>
      <w:pPr>
        <w:spacing w:after="0" w:line="240" w:lineRule="auto"/>
        <w:jc w:val="left"/>
        <w:rPr>
          <w:sz w:val="13"/>
        </w:rPr>
        <w:sectPr>
          <w:headerReference w:type="default" r:id="rId35"/>
          <w:headerReference w:type="even" r:id="rId36"/>
          <w:pgSz w:w="11910" w:h="16840"/>
          <w:pgMar w:header="805" w:footer="0" w:top="1360" w:bottom="280" w:left="0" w:right="0"/>
        </w:sectPr>
      </w:pPr>
    </w:p>
    <w:p>
      <w:pPr>
        <w:pStyle w:val="BodyText"/>
        <w:spacing w:before="9"/>
        <w:rPr>
          <w:sz w:val="22"/>
        </w:rPr>
      </w:pPr>
    </w:p>
    <w:p>
      <w:pPr>
        <w:pStyle w:val="Heading6"/>
        <w:spacing w:before="100"/>
      </w:pPr>
      <w:r>
        <w:rPr>
          <w:w w:val="125"/>
        </w:rPr>
        <w:t>Failure of gift over</w:t>
      </w:r>
    </w:p>
    <w:p>
      <w:pPr>
        <w:pStyle w:val="ListParagraph"/>
        <w:numPr>
          <w:ilvl w:val="1"/>
          <w:numId w:val="4"/>
        </w:numPr>
        <w:tabs>
          <w:tab w:pos="2381" w:val="left" w:leader="none"/>
          <w:tab w:pos="2382" w:val="left" w:leader="none"/>
        </w:tabs>
        <w:spacing w:line="242" w:lineRule="auto" w:before="151" w:after="0"/>
        <w:ind w:left="2381" w:right="1633" w:hanging="794"/>
        <w:jc w:val="left"/>
        <w:rPr>
          <w:sz w:val="21"/>
        </w:rPr>
      </w:pPr>
      <w:r>
        <w:rPr>
          <w:w w:val="105"/>
          <w:sz w:val="21"/>
        </w:rPr>
        <w:t>Courts </w:t>
      </w:r>
      <w:r>
        <w:rPr>
          <w:spacing w:val="-2"/>
          <w:w w:val="105"/>
          <w:sz w:val="21"/>
        </w:rPr>
        <w:t>commonly </w:t>
      </w:r>
      <w:r>
        <w:rPr>
          <w:spacing w:val="-3"/>
          <w:w w:val="105"/>
          <w:sz w:val="21"/>
        </w:rPr>
        <w:t>interpret wills </w:t>
      </w:r>
      <w:r>
        <w:rPr>
          <w:spacing w:val="-4"/>
          <w:w w:val="105"/>
          <w:sz w:val="21"/>
        </w:rPr>
        <w:t>literally. </w:t>
      </w:r>
      <w:r>
        <w:rPr>
          <w:w w:val="105"/>
          <w:sz w:val="21"/>
        </w:rPr>
        <w:t>If a </w:t>
      </w:r>
      <w:r>
        <w:rPr>
          <w:spacing w:val="-3"/>
          <w:w w:val="105"/>
          <w:sz w:val="21"/>
        </w:rPr>
        <w:t>condition </w:t>
      </w:r>
      <w:r>
        <w:rPr>
          <w:w w:val="105"/>
          <w:sz w:val="21"/>
        </w:rPr>
        <w:t>of a gift over </w:t>
      </w:r>
      <w:r>
        <w:rPr>
          <w:spacing w:val="-2"/>
          <w:w w:val="105"/>
          <w:sz w:val="21"/>
        </w:rPr>
        <w:t>has not </w:t>
      </w:r>
      <w:r>
        <w:rPr>
          <w:w w:val="105"/>
          <w:sz w:val="21"/>
        </w:rPr>
        <w:t>been </w:t>
      </w:r>
      <w:r>
        <w:rPr>
          <w:spacing w:val="-3"/>
          <w:w w:val="105"/>
          <w:sz w:val="21"/>
        </w:rPr>
        <w:t>fulfilled, </w:t>
      </w:r>
      <w:r>
        <w:rPr>
          <w:w w:val="105"/>
          <w:sz w:val="21"/>
        </w:rPr>
        <w:t>the gift </w:t>
      </w:r>
      <w:r>
        <w:rPr>
          <w:spacing w:val="-3"/>
          <w:w w:val="105"/>
          <w:sz w:val="21"/>
        </w:rPr>
        <w:t>will </w:t>
      </w:r>
      <w:r>
        <w:rPr>
          <w:spacing w:val="-5"/>
          <w:w w:val="105"/>
          <w:sz w:val="21"/>
        </w:rPr>
        <w:t>fail.</w:t>
      </w:r>
      <w:r>
        <w:rPr>
          <w:spacing w:val="-5"/>
          <w:w w:val="105"/>
          <w:position w:val="7"/>
          <w:sz w:val="12"/>
        </w:rPr>
        <w:t>9  </w:t>
      </w:r>
      <w:r>
        <w:rPr>
          <w:w w:val="105"/>
          <w:sz w:val="21"/>
        </w:rPr>
        <w:t>The gift </w:t>
      </w:r>
      <w:r>
        <w:rPr>
          <w:spacing w:val="-3"/>
          <w:w w:val="105"/>
          <w:sz w:val="21"/>
        </w:rPr>
        <w:t>will </w:t>
      </w:r>
      <w:r>
        <w:rPr>
          <w:spacing w:val="-4"/>
          <w:w w:val="105"/>
          <w:sz w:val="21"/>
        </w:rPr>
        <w:t>fall </w:t>
      </w:r>
      <w:r>
        <w:rPr>
          <w:spacing w:val="-3"/>
          <w:w w:val="105"/>
          <w:sz w:val="21"/>
        </w:rPr>
        <w:t>into </w:t>
      </w:r>
      <w:r>
        <w:rPr>
          <w:w w:val="105"/>
          <w:sz w:val="21"/>
        </w:rPr>
        <w:t>the </w:t>
      </w:r>
      <w:r>
        <w:rPr>
          <w:spacing w:val="-3"/>
          <w:w w:val="105"/>
          <w:sz w:val="21"/>
        </w:rPr>
        <w:t>residue </w:t>
      </w:r>
      <w:r>
        <w:rPr>
          <w:w w:val="105"/>
          <w:sz w:val="21"/>
        </w:rPr>
        <w:t>of the estate </w:t>
      </w:r>
      <w:r>
        <w:rPr>
          <w:spacing w:val="-6"/>
          <w:w w:val="105"/>
          <w:sz w:val="21"/>
        </w:rPr>
        <w:t>or, </w:t>
      </w:r>
      <w:r>
        <w:rPr>
          <w:w w:val="105"/>
          <w:sz w:val="21"/>
        </w:rPr>
        <w:t>if there is no </w:t>
      </w:r>
      <w:r>
        <w:rPr>
          <w:spacing w:val="-3"/>
          <w:w w:val="105"/>
          <w:sz w:val="21"/>
        </w:rPr>
        <w:t>residue,  </w:t>
      </w:r>
      <w:r>
        <w:rPr>
          <w:w w:val="105"/>
          <w:sz w:val="21"/>
        </w:rPr>
        <w:t>be </w:t>
      </w:r>
      <w:r>
        <w:rPr>
          <w:spacing w:val="-3"/>
          <w:w w:val="105"/>
          <w:sz w:val="21"/>
        </w:rPr>
        <w:t>distributed </w:t>
      </w:r>
      <w:r>
        <w:rPr>
          <w:w w:val="105"/>
          <w:sz w:val="21"/>
        </w:rPr>
        <w:t>as on </w:t>
      </w:r>
      <w:r>
        <w:rPr>
          <w:spacing w:val="-3"/>
          <w:w w:val="105"/>
          <w:sz w:val="21"/>
        </w:rPr>
        <w:t>intestacy. </w:t>
      </w:r>
      <w:r>
        <w:rPr>
          <w:w w:val="105"/>
          <w:sz w:val="21"/>
        </w:rPr>
        <w:t>For </w:t>
      </w:r>
      <w:r>
        <w:rPr>
          <w:spacing w:val="-3"/>
          <w:w w:val="105"/>
          <w:sz w:val="21"/>
        </w:rPr>
        <w:t>example, </w:t>
      </w:r>
      <w:r>
        <w:rPr>
          <w:w w:val="105"/>
          <w:sz w:val="21"/>
        </w:rPr>
        <w:t>in </w:t>
      </w:r>
      <w:r>
        <w:rPr>
          <w:i/>
          <w:spacing w:val="-3"/>
          <w:w w:val="105"/>
          <w:sz w:val="21"/>
        </w:rPr>
        <w:t>Davis </w:t>
      </w:r>
      <w:r>
        <w:rPr>
          <w:i/>
          <w:w w:val="105"/>
          <w:sz w:val="21"/>
        </w:rPr>
        <w:t>v </w:t>
      </w:r>
      <w:r>
        <w:rPr>
          <w:i/>
          <w:spacing w:val="-3"/>
          <w:w w:val="105"/>
          <w:sz w:val="21"/>
        </w:rPr>
        <w:t>Worthington</w:t>
      </w:r>
      <w:r>
        <w:rPr>
          <w:spacing w:val="-3"/>
          <w:w w:val="105"/>
          <w:position w:val="7"/>
          <w:sz w:val="12"/>
        </w:rPr>
        <w:t>10 </w:t>
      </w:r>
      <w:r>
        <w:rPr>
          <w:w w:val="105"/>
          <w:sz w:val="21"/>
        </w:rPr>
        <w:t>a gift was left</w:t>
      </w:r>
      <w:r>
        <w:rPr>
          <w:spacing w:val="33"/>
          <w:w w:val="105"/>
          <w:sz w:val="21"/>
        </w:rPr>
        <w:t> </w:t>
      </w:r>
      <w:r>
        <w:rPr>
          <w:w w:val="105"/>
          <w:sz w:val="21"/>
        </w:rPr>
        <w:t>to</w:t>
      </w:r>
    </w:p>
    <w:p>
      <w:pPr>
        <w:pStyle w:val="BodyText"/>
        <w:spacing w:line="242" w:lineRule="auto" w:before="3"/>
        <w:ind w:left="2381" w:right="1772"/>
      </w:pPr>
      <w:r>
        <w:rPr>
          <w:w w:val="105"/>
        </w:rPr>
        <w:t>a friend who </w:t>
      </w:r>
      <w:r>
        <w:rPr>
          <w:spacing w:val="-3"/>
          <w:w w:val="105"/>
        </w:rPr>
        <w:t>later </w:t>
      </w:r>
      <w:r>
        <w:rPr>
          <w:w w:val="105"/>
        </w:rPr>
        <w:t>unlawfully </w:t>
      </w:r>
      <w:r>
        <w:rPr>
          <w:spacing w:val="-3"/>
          <w:w w:val="105"/>
        </w:rPr>
        <w:t>killed </w:t>
      </w:r>
      <w:r>
        <w:rPr>
          <w:w w:val="105"/>
        </w:rPr>
        <w:t>the </w:t>
      </w:r>
      <w:r>
        <w:rPr>
          <w:spacing w:val="-4"/>
          <w:w w:val="105"/>
        </w:rPr>
        <w:t>will-maker. </w:t>
      </w:r>
      <w:r>
        <w:rPr>
          <w:w w:val="105"/>
        </w:rPr>
        <w:t>The </w:t>
      </w:r>
      <w:r>
        <w:rPr>
          <w:spacing w:val="-3"/>
          <w:w w:val="105"/>
        </w:rPr>
        <w:t>will </w:t>
      </w:r>
      <w:r>
        <w:rPr>
          <w:w w:val="105"/>
        </w:rPr>
        <w:t>also provided </w:t>
      </w:r>
      <w:r>
        <w:rPr>
          <w:spacing w:val="-3"/>
          <w:w w:val="105"/>
        </w:rPr>
        <w:t>that </w:t>
      </w:r>
      <w:r>
        <w:rPr>
          <w:w w:val="105"/>
        </w:rPr>
        <w:t>if the </w:t>
      </w:r>
      <w:r>
        <w:rPr>
          <w:spacing w:val="-3"/>
          <w:w w:val="105"/>
        </w:rPr>
        <w:t>killer failed </w:t>
      </w:r>
      <w:r>
        <w:rPr>
          <w:w w:val="105"/>
        </w:rPr>
        <w:t>to survive her </w:t>
      </w:r>
      <w:r>
        <w:rPr>
          <w:spacing w:val="-3"/>
          <w:w w:val="105"/>
        </w:rPr>
        <w:t>for </w:t>
      </w:r>
      <w:r>
        <w:rPr>
          <w:spacing w:val="-7"/>
          <w:w w:val="105"/>
        </w:rPr>
        <w:t>14 </w:t>
      </w:r>
      <w:r>
        <w:rPr>
          <w:w w:val="105"/>
        </w:rPr>
        <w:t>days then the gift was to go to the </w:t>
      </w:r>
      <w:r>
        <w:rPr>
          <w:spacing w:val="-3"/>
          <w:w w:val="105"/>
        </w:rPr>
        <w:t>Muscular </w:t>
      </w:r>
      <w:r>
        <w:rPr>
          <w:w w:val="105"/>
        </w:rPr>
        <w:t>Dystrophy </w:t>
      </w:r>
      <w:r>
        <w:rPr>
          <w:spacing w:val="-3"/>
          <w:w w:val="105"/>
        </w:rPr>
        <w:t>Research</w:t>
      </w:r>
      <w:r>
        <w:rPr>
          <w:spacing w:val="-6"/>
          <w:w w:val="105"/>
        </w:rPr>
        <w:t> </w:t>
      </w:r>
      <w:r>
        <w:rPr>
          <w:w w:val="105"/>
        </w:rPr>
        <w:t>Association.</w:t>
      </w:r>
      <w:r>
        <w:rPr>
          <w:spacing w:val="-6"/>
          <w:w w:val="105"/>
        </w:rPr>
        <w:t> </w:t>
      </w:r>
      <w:r>
        <w:rPr>
          <w:w w:val="105"/>
        </w:rPr>
        <w:t>Because</w:t>
      </w:r>
      <w:r>
        <w:rPr>
          <w:spacing w:val="-6"/>
          <w:w w:val="105"/>
        </w:rPr>
        <w:t> </w:t>
      </w:r>
      <w:r>
        <w:rPr>
          <w:w w:val="105"/>
        </w:rPr>
        <w:t>the</w:t>
      </w:r>
      <w:r>
        <w:rPr>
          <w:spacing w:val="-6"/>
          <w:w w:val="105"/>
        </w:rPr>
        <w:t> </w:t>
      </w:r>
      <w:r>
        <w:rPr>
          <w:spacing w:val="-3"/>
          <w:w w:val="105"/>
        </w:rPr>
        <w:t>killer</w:t>
      </w:r>
      <w:r>
        <w:rPr>
          <w:spacing w:val="-6"/>
          <w:w w:val="105"/>
        </w:rPr>
        <w:t> </w:t>
      </w:r>
      <w:r>
        <w:rPr>
          <w:spacing w:val="-2"/>
          <w:w w:val="105"/>
        </w:rPr>
        <w:t>had</w:t>
      </w:r>
      <w:r>
        <w:rPr>
          <w:spacing w:val="-6"/>
          <w:w w:val="105"/>
        </w:rPr>
        <w:t> </w:t>
      </w:r>
      <w:r>
        <w:rPr>
          <w:w w:val="105"/>
        </w:rPr>
        <w:t>survived</w:t>
      </w:r>
      <w:r>
        <w:rPr>
          <w:spacing w:val="-5"/>
          <w:w w:val="105"/>
        </w:rPr>
        <w:t> </w:t>
      </w:r>
      <w:r>
        <w:rPr>
          <w:w w:val="105"/>
        </w:rPr>
        <w:t>the</w:t>
      </w:r>
      <w:r>
        <w:rPr>
          <w:spacing w:val="-6"/>
          <w:w w:val="105"/>
        </w:rPr>
        <w:t> </w:t>
      </w:r>
      <w:r>
        <w:rPr>
          <w:spacing w:val="-3"/>
          <w:w w:val="105"/>
        </w:rPr>
        <w:t>will-maker</w:t>
      </w:r>
      <w:r>
        <w:rPr>
          <w:spacing w:val="-6"/>
          <w:w w:val="105"/>
        </w:rPr>
        <w:t> </w:t>
      </w:r>
      <w:r>
        <w:rPr>
          <w:spacing w:val="-3"/>
          <w:w w:val="105"/>
        </w:rPr>
        <w:t>for</w:t>
      </w:r>
      <w:r>
        <w:rPr>
          <w:spacing w:val="-6"/>
          <w:w w:val="105"/>
        </w:rPr>
        <w:t> </w:t>
      </w:r>
      <w:r>
        <w:rPr>
          <w:spacing w:val="-7"/>
          <w:w w:val="105"/>
        </w:rPr>
        <w:t>14</w:t>
      </w:r>
      <w:r>
        <w:rPr>
          <w:spacing w:val="-6"/>
          <w:w w:val="105"/>
        </w:rPr>
        <w:t> </w:t>
      </w:r>
      <w:r>
        <w:rPr>
          <w:w w:val="105"/>
        </w:rPr>
        <w:t>days,</w:t>
      </w:r>
      <w:r>
        <w:rPr>
          <w:spacing w:val="-6"/>
          <w:w w:val="105"/>
        </w:rPr>
        <w:t> </w:t>
      </w:r>
      <w:r>
        <w:rPr>
          <w:w w:val="105"/>
        </w:rPr>
        <w:t>the</w:t>
      </w:r>
      <w:r>
        <w:rPr>
          <w:spacing w:val="-5"/>
          <w:w w:val="105"/>
        </w:rPr>
        <w:t> </w:t>
      </w:r>
      <w:r>
        <w:rPr>
          <w:w w:val="105"/>
        </w:rPr>
        <w:t>gift </w:t>
      </w:r>
      <w:r>
        <w:rPr>
          <w:spacing w:val="-3"/>
          <w:w w:val="105"/>
        </w:rPr>
        <w:t>failed </w:t>
      </w:r>
      <w:r>
        <w:rPr>
          <w:w w:val="105"/>
        </w:rPr>
        <w:t>and the </w:t>
      </w:r>
      <w:r>
        <w:rPr>
          <w:spacing w:val="-3"/>
          <w:w w:val="105"/>
        </w:rPr>
        <w:t>Muscular </w:t>
      </w:r>
      <w:r>
        <w:rPr>
          <w:w w:val="105"/>
        </w:rPr>
        <w:t>Dystrophy </w:t>
      </w:r>
      <w:r>
        <w:rPr>
          <w:spacing w:val="-3"/>
          <w:w w:val="105"/>
        </w:rPr>
        <w:t>Research </w:t>
      </w:r>
      <w:r>
        <w:rPr>
          <w:w w:val="105"/>
        </w:rPr>
        <w:t>Association was </w:t>
      </w:r>
      <w:r>
        <w:rPr>
          <w:spacing w:val="-3"/>
          <w:w w:val="105"/>
        </w:rPr>
        <w:t>unable </w:t>
      </w:r>
      <w:r>
        <w:rPr>
          <w:w w:val="105"/>
        </w:rPr>
        <w:t>to </w:t>
      </w:r>
      <w:r>
        <w:rPr>
          <w:spacing w:val="-3"/>
          <w:w w:val="105"/>
        </w:rPr>
        <w:t>take </w:t>
      </w:r>
      <w:r>
        <w:rPr>
          <w:w w:val="105"/>
        </w:rPr>
        <w:t>the</w:t>
      </w:r>
      <w:r>
        <w:rPr>
          <w:spacing w:val="1"/>
          <w:w w:val="105"/>
        </w:rPr>
        <w:t> </w:t>
      </w:r>
      <w:r>
        <w:rPr>
          <w:w w:val="105"/>
        </w:rPr>
        <w:t>gift.</w:t>
      </w:r>
    </w:p>
    <w:p>
      <w:pPr>
        <w:pStyle w:val="ListParagraph"/>
        <w:numPr>
          <w:ilvl w:val="1"/>
          <w:numId w:val="4"/>
        </w:numPr>
        <w:tabs>
          <w:tab w:pos="2381" w:val="left" w:leader="none"/>
          <w:tab w:pos="2382" w:val="left" w:leader="none"/>
        </w:tabs>
        <w:spacing w:line="242" w:lineRule="auto" w:before="125" w:after="0"/>
        <w:ind w:left="2381" w:right="1741" w:hanging="794"/>
        <w:jc w:val="left"/>
        <w:rPr>
          <w:sz w:val="21"/>
        </w:rPr>
      </w:pPr>
      <w:r>
        <w:rPr>
          <w:sz w:val="21"/>
        </w:rPr>
        <w:t>This approach </w:t>
      </w:r>
      <w:r>
        <w:rPr>
          <w:spacing w:val="-2"/>
          <w:sz w:val="21"/>
        </w:rPr>
        <w:t>has </w:t>
      </w:r>
      <w:r>
        <w:rPr>
          <w:sz w:val="21"/>
        </w:rPr>
        <w:t>been criticised as </w:t>
      </w:r>
      <w:r>
        <w:rPr>
          <w:spacing w:val="-3"/>
          <w:sz w:val="21"/>
        </w:rPr>
        <w:t>defeating </w:t>
      </w:r>
      <w:r>
        <w:rPr>
          <w:sz w:val="21"/>
        </w:rPr>
        <w:t>the </w:t>
      </w:r>
      <w:r>
        <w:rPr>
          <w:spacing w:val="-3"/>
          <w:sz w:val="21"/>
        </w:rPr>
        <w:t>intention </w:t>
      </w:r>
      <w:r>
        <w:rPr>
          <w:sz w:val="21"/>
        </w:rPr>
        <w:t>of the </w:t>
      </w:r>
      <w:r>
        <w:rPr>
          <w:spacing w:val="-6"/>
          <w:sz w:val="21"/>
        </w:rPr>
        <w:t>will-maker.</w:t>
      </w:r>
      <w:r>
        <w:rPr>
          <w:spacing w:val="-6"/>
          <w:position w:val="7"/>
          <w:sz w:val="12"/>
        </w:rPr>
        <w:t>11 </w:t>
      </w:r>
      <w:r>
        <w:rPr>
          <w:sz w:val="21"/>
        </w:rPr>
        <w:t>It would seem </w:t>
      </w:r>
      <w:r>
        <w:rPr>
          <w:spacing w:val="-4"/>
          <w:sz w:val="21"/>
        </w:rPr>
        <w:t>likely </w:t>
      </w:r>
      <w:r>
        <w:rPr>
          <w:spacing w:val="-3"/>
          <w:sz w:val="21"/>
        </w:rPr>
        <w:t>that </w:t>
      </w:r>
      <w:r>
        <w:rPr>
          <w:sz w:val="21"/>
        </w:rPr>
        <w:t>in most </w:t>
      </w:r>
      <w:r>
        <w:rPr>
          <w:spacing w:val="-3"/>
          <w:sz w:val="21"/>
        </w:rPr>
        <w:t>circumstances </w:t>
      </w:r>
      <w:r>
        <w:rPr>
          <w:sz w:val="21"/>
        </w:rPr>
        <w:t>when a </w:t>
      </w:r>
      <w:r>
        <w:rPr>
          <w:spacing w:val="-3"/>
          <w:sz w:val="21"/>
        </w:rPr>
        <w:t>will-maker  </w:t>
      </w:r>
      <w:r>
        <w:rPr>
          <w:spacing w:val="-2"/>
          <w:sz w:val="21"/>
        </w:rPr>
        <w:t>has  </w:t>
      </w:r>
      <w:r>
        <w:rPr>
          <w:spacing w:val="-3"/>
          <w:sz w:val="21"/>
        </w:rPr>
        <w:t>preferred  </w:t>
      </w:r>
      <w:r>
        <w:rPr>
          <w:sz w:val="21"/>
        </w:rPr>
        <w:t>a  particular person over others to </w:t>
      </w:r>
      <w:r>
        <w:rPr>
          <w:spacing w:val="-3"/>
          <w:sz w:val="21"/>
        </w:rPr>
        <w:t>take </w:t>
      </w:r>
      <w:r>
        <w:rPr>
          <w:sz w:val="21"/>
        </w:rPr>
        <w:t>a benefit if the </w:t>
      </w:r>
      <w:r>
        <w:rPr>
          <w:spacing w:val="-3"/>
          <w:sz w:val="21"/>
        </w:rPr>
        <w:t>principal </w:t>
      </w:r>
      <w:r>
        <w:rPr>
          <w:sz w:val="21"/>
        </w:rPr>
        <w:t>beneficiary </w:t>
      </w:r>
      <w:r>
        <w:rPr>
          <w:spacing w:val="-2"/>
          <w:sz w:val="21"/>
        </w:rPr>
        <w:t>has </w:t>
      </w:r>
      <w:r>
        <w:rPr>
          <w:sz w:val="21"/>
        </w:rPr>
        <w:t>died, they would also </w:t>
      </w:r>
      <w:r>
        <w:rPr>
          <w:spacing w:val="-3"/>
          <w:sz w:val="21"/>
        </w:rPr>
        <w:t>prefer that </w:t>
      </w:r>
      <w:r>
        <w:rPr>
          <w:sz w:val="21"/>
        </w:rPr>
        <w:t>person to </w:t>
      </w:r>
      <w:r>
        <w:rPr>
          <w:spacing w:val="-3"/>
          <w:sz w:val="21"/>
        </w:rPr>
        <w:t>take </w:t>
      </w:r>
      <w:r>
        <w:rPr>
          <w:sz w:val="21"/>
        </w:rPr>
        <w:t>the same benefit in </w:t>
      </w:r>
      <w:r>
        <w:rPr>
          <w:spacing w:val="-3"/>
          <w:sz w:val="21"/>
        </w:rPr>
        <w:t>any </w:t>
      </w:r>
      <w:r>
        <w:rPr>
          <w:sz w:val="21"/>
        </w:rPr>
        <w:t>other </w:t>
      </w:r>
      <w:r>
        <w:rPr>
          <w:spacing w:val="-3"/>
          <w:sz w:val="21"/>
        </w:rPr>
        <w:t>situation </w:t>
      </w:r>
      <w:r>
        <w:rPr>
          <w:sz w:val="21"/>
        </w:rPr>
        <w:t>in which the </w:t>
      </w:r>
      <w:r>
        <w:rPr>
          <w:spacing w:val="-3"/>
          <w:sz w:val="21"/>
        </w:rPr>
        <w:t>principal </w:t>
      </w:r>
      <w:r>
        <w:rPr>
          <w:sz w:val="21"/>
        </w:rPr>
        <w:t>beneficiary would be </w:t>
      </w:r>
      <w:r>
        <w:rPr>
          <w:spacing w:val="-3"/>
          <w:sz w:val="21"/>
        </w:rPr>
        <w:t>ineligible </w:t>
      </w:r>
      <w:r>
        <w:rPr>
          <w:sz w:val="21"/>
        </w:rPr>
        <w:t>to </w:t>
      </w:r>
      <w:r>
        <w:rPr>
          <w:spacing w:val="-3"/>
          <w:sz w:val="21"/>
        </w:rPr>
        <w:t>inherit.</w:t>
      </w:r>
    </w:p>
    <w:p>
      <w:pPr>
        <w:pStyle w:val="ListParagraph"/>
        <w:numPr>
          <w:ilvl w:val="1"/>
          <w:numId w:val="4"/>
        </w:numPr>
        <w:tabs>
          <w:tab w:pos="2381" w:val="left" w:leader="none"/>
          <w:tab w:pos="2382" w:val="left" w:leader="none"/>
        </w:tabs>
        <w:spacing w:line="242" w:lineRule="auto" w:before="125" w:after="0"/>
        <w:ind w:left="2381" w:right="2248" w:hanging="794"/>
        <w:jc w:val="left"/>
        <w:rPr>
          <w:sz w:val="21"/>
        </w:rPr>
      </w:pPr>
      <w:r>
        <w:rPr>
          <w:spacing w:val="-4"/>
          <w:sz w:val="21"/>
        </w:rPr>
        <w:t>However, </w:t>
      </w:r>
      <w:r>
        <w:rPr>
          <w:sz w:val="21"/>
        </w:rPr>
        <w:t>there </w:t>
      </w:r>
      <w:r>
        <w:rPr>
          <w:spacing w:val="-3"/>
          <w:sz w:val="21"/>
        </w:rPr>
        <w:t>are circumstances </w:t>
      </w:r>
      <w:r>
        <w:rPr>
          <w:sz w:val="21"/>
        </w:rPr>
        <w:t>in which it </w:t>
      </w:r>
      <w:r>
        <w:rPr>
          <w:spacing w:val="-3"/>
          <w:sz w:val="21"/>
        </w:rPr>
        <w:t>might </w:t>
      </w:r>
      <w:r>
        <w:rPr>
          <w:sz w:val="21"/>
        </w:rPr>
        <w:t>be </w:t>
      </w:r>
      <w:r>
        <w:rPr>
          <w:spacing w:val="-3"/>
          <w:sz w:val="21"/>
        </w:rPr>
        <w:t>reasonable </w:t>
      </w:r>
      <w:r>
        <w:rPr>
          <w:sz w:val="21"/>
        </w:rPr>
        <w:t>to </w:t>
      </w:r>
      <w:r>
        <w:rPr>
          <w:spacing w:val="-3"/>
          <w:sz w:val="21"/>
        </w:rPr>
        <w:t>think that </w:t>
      </w:r>
      <w:r>
        <w:rPr>
          <w:sz w:val="21"/>
        </w:rPr>
        <w:t>the </w:t>
      </w:r>
      <w:r>
        <w:rPr>
          <w:spacing w:val="-3"/>
          <w:sz w:val="21"/>
        </w:rPr>
        <w:t>will-maker</w:t>
      </w:r>
      <w:r>
        <w:rPr>
          <w:spacing w:val="20"/>
          <w:sz w:val="21"/>
        </w:rPr>
        <w:t> </w:t>
      </w:r>
      <w:r>
        <w:rPr>
          <w:sz w:val="21"/>
        </w:rPr>
        <w:t>would</w:t>
      </w:r>
      <w:r>
        <w:rPr>
          <w:spacing w:val="20"/>
          <w:sz w:val="21"/>
        </w:rPr>
        <w:t> </w:t>
      </w:r>
      <w:r>
        <w:rPr>
          <w:spacing w:val="-2"/>
          <w:sz w:val="21"/>
        </w:rPr>
        <w:t>not</w:t>
      </w:r>
      <w:r>
        <w:rPr>
          <w:spacing w:val="20"/>
          <w:sz w:val="21"/>
        </w:rPr>
        <w:t> </w:t>
      </w:r>
      <w:r>
        <w:rPr>
          <w:spacing w:val="-3"/>
          <w:sz w:val="21"/>
        </w:rPr>
        <w:t>want</w:t>
      </w:r>
      <w:r>
        <w:rPr>
          <w:spacing w:val="20"/>
          <w:sz w:val="21"/>
        </w:rPr>
        <w:t> </w:t>
      </w:r>
      <w:r>
        <w:rPr>
          <w:sz w:val="21"/>
        </w:rPr>
        <w:t>the</w:t>
      </w:r>
      <w:r>
        <w:rPr>
          <w:spacing w:val="20"/>
          <w:sz w:val="21"/>
        </w:rPr>
        <w:t> </w:t>
      </w:r>
      <w:r>
        <w:rPr>
          <w:sz w:val="21"/>
        </w:rPr>
        <w:t>beneficiary</w:t>
      </w:r>
      <w:r>
        <w:rPr>
          <w:spacing w:val="20"/>
          <w:sz w:val="21"/>
        </w:rPr>
        <w:t> </w:t>
      </w:r>
      <w:r>
        <w:rPr>
          <w:sz w:val="21"/>
        </w:rPr>
        <w:t>of</w:t>
      </w:r>
      <w:r>
        <w:rPr>
          <w:spacing w:val="20"/>
          <w:sz w:val="21"/>
        </w:rPr>
        <w:t> </w:t>
      </w:r>
      <w:r>
        <w:rPr>
          <w:sz w:val="21"/>
        </w:rPr>
        <w:t>the</w:t>
      </w:r>
      <w:r>
        <w:rPr>
          <w:spacing w:val="20"/>
          <w:sz w:val="21"/>
        </w:rPr>
        <w:t> </w:t>
      </w:r>
      <w:r>
        <w:rPr>
          <w:sz w:val="21"/>
        </w:rPr>
        <w:t>gift</w:t>
      </w:r>
      <w:r>
        <w:rPr>
          <w:spacing w:val="20"/>
          <w:sz w:val="21"/>
        </w:rPr>
        <w:t> </w:t>
      </w:r>
      <w:r>
        <w:rPr>
          <w:sz w:val="21"/>
        </w:rPr>
        <w:t>over</w:t>
      </w:r>
      <w:r>
        <w:rPr>
          <w:spacing w:val="20"/>
          <w:sz w:val="21"/>
        </w:rPr>
        <w:t> </w:t>
      </w:r>
      <w:r>
        <w:rPr>
          <w:sz w:val="21"/>
        </w:rPr>
        <w:t>to</w:t>
      </w:r>
      <w:r>
        <w:rPr>
          <w:spacing w:val="20"/>
          <w:sz w:val="21"/>
        </w:rPr>
        <w:t> </w:t>
      </w:r>
      <w:r>
        <w:rPr>
          <w:spacing w:val="-3"/>
          <w:sz w:val="21"/>
        </w:rPr>
        <w:t>inherit.</w:t>
      </w:r>
      <w:r>
        <w:rPr>
          <w:spacing w:val="20"/>
          <w:sz w:val="21"/>
        </w:rPr>
        <w:t> </w:t>
      </w:r>
      <w:r>
        <w:rPr>
          <w:sz w:val="21"/>
        </w:rPr>
        <w:t>For</w:t>
      </w:r>
      <w:r>
        <w:rPr>
          <w:spacing w:val="20"/>
          <w:sz w:val="21"/>
        </w:rPr>
        <w:t> </w:t>
      </w:r>
      <w:r>
        <w:rPr>
          <w:spacing w:val="-3"/>
          <w:sz w:val="21"/>
        </w:rPr>
        <w:t>example,</w:t>
      </w:r>
    </w:p>
    <w:p>
      <w:pPr>
        <w:pStyle w:val="BodyText"/>
        <w:spacing w:line="242" w:lineRule="auto" w:before="2"/>
        <w:ind w:left="2381" w:right="1895"/>
      </w:pPr>
      <w:r>
        <w:rPr/>
        <w:t>in </w:t>
      </w:r>
      <w:r>
        <w:rPr>
          <w:i/>
          <w:spacing w:val="-2"/>
        </w:rPr>
        <w:t>Public </w:t>
      </w:r>
      <w:r>
        <w:rPr>
          <w:i/>
          <w:spacing w:val="-4"/>
        </w:rPr>
        <w:t>Trustee  </w:t>
      </w:r>
      <w:r>
        <w:rPr>
          <w:i/>
        </w:rPr>
        <w:t>v </w:t>
      </w:r>
      <w:r>
        <w:rPr>
          <w:i/>
          <w:spacing w:val="-4"/>
        </w:rPr>
        <w:t>Hayles</w:t>
      </w:r>
      <w:r>
        <w:rPr>
          <w:spacing w:val="-4"/>
          <w:position w:val="7"/>
          <w:sz w:val="12"/>
        </w:rPr>
        <w:t>12   </w:t>
      </w:r>
      <w:r>
        <w:rPr/>
        <w:t>the deceased gifted his estate to a friend </w:t>
      </w:r>
      <w:r>
        <w:rPr>
          <w:spacing w:val="-3"/>
        </w:rPr>
        <w:t>and,  </w:t>
      </w:r>
      <w:r>
        <w:rPr/>
        <w:t>in the </w:t>
      </w:r>
      <w:r>
        <w:rPr>
          <w:spacing w:val="-3"/>
        </w:rPr>
        <w:t>event   that </w:t>
      </w:r>
      <w:r>
        <w:rPr/>
        <w:t>this friend predeceased </w:t>
      </w:r>
      <w:r>
        <w:rPr>
          <w:spacing w:val="-3"/>
        </w:rPr>
        <w:t>him, </w:t>
      </w:r>
      <w:r>
        <w:rPr/>
        <w:t>to the </w:t>
      </w:r>
      <w:r>
        <w:rPr>
          <w:spacing w:val="-3"/>
        </w:rPr>
        <w:t>friend’s </w:t>
      </w:r>
      <w:r>
        <w:rPr>
          <w:spacing w:val="-4"/>
        </w:rPr>
        <w:t>mother, </w:t>
      </w:r>
      <w:r>
        <w:rPr/>
        <w:t>Mrs Hayles. Both beneficiaries </w:t>
      </w:r>
      <w:r>
        <w:rPr>
          <w:spacing w:val="-3"/>
        </w:rPr>
        <w:t>were  unrelated  </w:t>
      </w:r>
      <w:r>
        <w:rPr/>
        <w:t>to the </w:t>
      </w:r>
      <w:r>
        <w:rPr>
          <w:spacing w:val="-3"/>
        </w:rPr>
        <w:t>will-maker</w:t>
      </w:r>
      <w:r>
        <w:rPr>
          <w:spacing w:val="41"/>
        </w:rPr>
        <w:t> </w:t>
      </w:r>
      <w:r>
        <w:rPr/>
        <w:t>and there was no evidence </w:t>
      </w:r>
      <w:r>
        <w:rPr>
          <w:spacing w:val="-3"/>
        </w:rPr>
        <w:t>that  </w:t>
      </w:r>
      <w:r>
        <w:rPr/>
        <w:t>the deceased knew  Mrs Hayles. The </w:t>
      </w:r>
      <w:r>
        <w:rPr>
          <w:spacing w:val="-3"/>
        </w:rPr>
        <w:t>principal </w:t>
      </w:r>
      <w:r>
        <w:rPr/>
        <w:t>beneficiary </w:t>
      </w:r>
      <w:r>
        <w:rPr>
          <w:spacing w:val="-3"/>
        </w:rPr>
        <w:t>killed </w:t>
      </w:r>
      <w:r>
        <w:rPr/>
        <w:t>the </w:t>
      </w:r>
      <w:r>
        <w:rPr>
          <w:spacing w:val="-3"/>
        </w:rPr>
        <w:t>will-maker </w:t>
      </w:r>
      <w:r>
        <w:rPr/>
        <w:t>and the </w:t>
      </w:r>
      <w:r>
        <w:rPr>
          <w:spacing w:val="-3"/>
        </w:rPr>
        <w:t>forfeiture  </w:t>
      </w:r>
      <w:r>
        <w:rPr/>
        <w:t>rule applied  to deny the </w:t>
      </w:r>
      <w:r>
        <w:rPr>
          <w:spacing w:val="-3"/>
        </w:rPr>
        <w:t>killer any entitlement </w:t>
      </w:r>
      <w:r>
        <w:rPr/>
        <w:t>to the </w:t>
      </w:r>
      <w:r>
        <w:rPr>
          <w:spacing w:val="-3"/>
        </w:rPr>
        <w:t>estate. </w:t>
      </w:r>
      <w:r>
        <w:rPr>
          <w:spacing w:val="-4"/>
        </w:rPr>
        <w:t>At </w:t>
      </w:r>
      <w:r>
        <w:rPr/>
        <w:t>issue </w:t>
      </w:r>
      <w:r>
        <w:rPr>
          <w:spacing w:val="-3"/>
        </w:rPr>
        <w:t>for</w:t>
      </w:r>
      <w:r>
        <w:rPr>
          <w:spacing w:val="-8"/>
        </w:rPr>
        <w:t> </w:t>
      </w:r>
      <w:r>
        <w:rPr/>
        <w:t>the court was whether</w:t>
      </w:r>
    </w:p>
    <w:p>
      <w:pPr>
        <w:pStyle w:val="BodyText"/>
        <w:spacing w:line="242" w:lineRule="auto" w:before="6"/>
        <w:ind w:left="2381" w:right="1584"/>
      </w:pPr>
      <w:r>
        <w:rPr>
          <w:w w:val="105"/>
        </w:rPr>
        <w:t>Mrs Hayles </w:t>
      </w:r>
      <w:r>
        <w:rPr>
          <w:spacing w:val="-3"/>
          <w:w w:val="105"/>
        </w:rPr>
        <w:t>could inherit </w:t>
      </w:r>
      <w:r>
        <w:rPr>
          <w:w w:val="105"/>
        </w:rPr>
        <w:t>as the </w:t>
      </w:r>
      <w:r>
        <w:rPr>
          <w:spacing w:val="-3"/>
          <w:w w:val="105"/>
        </w:rPr>
        <w:t>alternate </w:t>
      </w:r>
      <w:r>
        <w:rPr>
          <w:w w:val="105"/>
        </w:rPr>
        <w:t>beneficiary of the gift. The court applied a constructive trust over the gift and </w:t>
      </w:r>
      <w:r>
        <w:rPr>
          <w:spacing w:val="-2"/>
          <w:w w:val="105"/>
        </w:rPr>
        <w:t>sought </w:t>
      </w:r>
      <w:r>
        <w:rPr>
          <w:w w:val="105"/>
        </w:rPr>
        <w:t>to </w:t>
      </w:r>
      <w:r>
        <w:rPr>
          <w:spacing w:val="-3"/>
          <w:w w:val="105"/>
        </w:rPr>
        <w:t>determine </w:t>
      </w:r>
      <w:r>
        <w:rPr>
          <w:w w:val="105"/>
        </w:rPr>
        <w:t>who would be the correct beneficiary</w:t>
      </w:r>
      <w:r>
        <w:rPr>
          <w:spacing w:val="-7"/>
          <w:w w:val="105"/>
        </w:rPr>
        <w:t> </w:t>
      </w:r>
      <w:r>
        <w:rPr>
          <w:w w:val="105"/>
        </w:rPr>
        <w:t>of</w:t>
      </w:r>
      <w:r>
        <w:rPr>
          <w:spacing w:val="-6"/>
          <w:w w:val="105"/>
        </w:rPr>
        <w:t> </w:t>
      </w:r>
      <w:r>
        <w:rPr>
          <w:spacing w:val="-3"/>
          <w:w w:val="105"/>
        </w:rPr>
        <w:t>that</w:t>
      </w:r>
      <w:r>
        <w:rPr>
          <w:spacing w:val="-6"/>
          <w:w w:val="105"/>
        </w:rPr>
        <w:t> </w:t>
      </w:r>
      <w:r>
        <w:rPr>
          <w:w w:val="105"/>
        </w:rPr>
        <w:t>trust.</w:t>
      </w:r>
      <w:r>
        <w:rPr>
          <w:spacing w:val="-6"/>
          <w:w w:val="105"/>
        </w:rPr>
        <w:t> </w:t>
      </w:r>
      <w:r>
        <w:rPr>
          <w:w w:val="105"/>
        </w:rPr>
        <w:t>The</w:t>
      </w:r>
      <w:r>
        <w:rPr>
          <w:spacing w:val="-6"/>
          <w:w w:val="105"/>
        </w:rPr>
        <w:t> </w:t>
      </w:r>
      <w:r>
        <w:rPr>
          <w:w w:val="105"/>
        </w:rPr>
        <w:t>court</w:t>
      </w:r>
      <w:r>
        <w:rPr>
          <w:spacing w:val="-6"/>
          <w:w w:val="105"/>
        </w:rPr>
        <w:t> </w:t>
      </w:r>
      <w:r>
        <w:rPr>
          <w:spacing w:val="-3"/>
          <w:w w:val="105"/>
        </w:rPr>
        <w:t>found</w:t>
      </w:r>
      <w:r>
        <w:rPr>
          <w:spacing w:val="-6"/>
          <w:w w:val="105"/>
        </w:rPr>
        <w:t> </w:t>
      </w:r>
      <w:r>
        <w:rPr>
          <w:spacing w:val="-3"/>
          <w:w w:val="105"/>
        </w:rPr>
        <w:t>that</w:t>
      </w:r>
      <w:r>
        <w:rPr>
          <w:spacing w:val="-6"/>
          <w:w w:val="105"/>
        </w:rPr>
        <w:t> </w:t>
      </w:r>
      <w:r>
        <w:rPr>
          <w:w w:val="105"/>
        </w:rPr>
        <w:t>it</w:t>
      </w:r>
      <w:r>
        <w:rPr>
          <w:spacing w:val="-6"/>
          <w:w w:val="105"/>
        </w:rPr>
        <w:t> </w:t>
      </w:r>
      <w:r>
        <w:rPr>
          <w:w w:val="105"/>
        </w:rPr>
        <w:t>was</w:t>
      </w:r>
      <w:r>
        <w:rPr>
          <w:spacing w:val="-6"/>
          <w:w w:val="105"/>
        </w:rPr>
        <w:t> </w:t>
      </w:r>
      <w:r>
        <w:rPr>
          <w:w w:val="105"/>
        </w:rPr>
        <w:t>more</w:t>
      </w:r>
      <w:r>
        <w:rPr>
          <w:spacing w:val="-6"/>
          <w:w w:val="105"/>
        </w:rPr>
        <w:t> </w:t>
      </w:r>
      <w:r>
        <w:rPr>
          <w:spacing w:val="-3"/>
          <w:w w:val="105"/>
        </w:rPr>
        <w:t>appropriate</w:t>
      </w:r>
      <w:r>
        <w:rPr>
          <w:spacing w:val="-6"/>
          <w:w w:val="105"/>
        </w:rPr>
        <w:t> </w:t>
      </w:r>
      <w:r>
        <w:rPr>
          <w:spacing w:val="-3"/>
          <w:w w:val="105"/>
        </w:rPr>
        <w:t>for</w:t>
      </w:r>
      <w:r>
        <w:rPr>
          <w:spacing w:val="-6"/>
          <w:w w:val="105"/>
        </w:rPr>
        <w:t> </w:t>
      </w:r>
      <w:r>
        <w:rPr>
          <w:w w:val="105"/>
        </w:rPr>
        <w:t>the</w:t>
      </w:r>
      <w:r>
        <w:rPr>
          <w:spacing w:val="-6"/>
          <w:w w:val="105"/>
        </w:rPr>
        <w:t> </w:t>
      </w:r>
      <w:r>
        <w:rPr>
          <w:w w:val="105"/>
        </w:rPr>
        <w:t>estate</w:t>
      </w:r>
      <w:r>
        <w:rPr>
          <w:spacing w:val="-6"/>
          <w:w w:val="105"/>
        </w:rPr>
        <w:t> </w:t>
      </w:r>
      <w:r>
        <w:rPr>
          <w:w w:val="105"/>
        </w:rPr>
        <w:t>to</w:t>
      </w:r>
      <w:r>
        <w:rPr>
          <w:spacing w:val="-6"/>
          <w:w w:val="105"/>
        </w:rPr>
        <w:t> </w:t>
      </w:r>
      <w:r>
        <w:rPr>
          <w:w w:val="105"/>
        </w:rPr>
        <w:t>be held on trust </w:t>
      </w:r>
      <w:r>
        <w:rPr>
          <w:spacing w:val="-3"/>
          <w:w w:val="105"/>
        </w:rPr>
        <w:t>for </w:t>
      </w:r>
      <w:r>
        <w:rPr>
          <w:w w:val="105"/>
        </w:rPr>
        <w:t>the </w:t>
      </w:r>
      <w:r>
        <w:rPr>
          <w:spacing w:val="-3"/>
          <w:w w:val="105"/>
        </w:rPr>
        <w:t>deceased’s </w:t>
      </w:r>
      <w:r>
        <w:rPr>
          <w:w w:val="105"/>
        </w:rPr>
        <w:t>next of </w:t>
      </w:r>
      <w:r>
        <w:rPr>
          <w:spacing w:val="-3"/>
          <w:w w:val="105"/>
        </w:rPr>
        <w:t>kin. </w:t>
      </w:r>
      <w:r>
        <w:rPr>
          <w:w w:val="105"/>
        </w:rPr>
        <w:t>The issue of whether it would be </w:t>
      </w:r>
      <w:r>
        <w:rPr>
          <w:spacing w:val="-3"/>
          <w:w w:val="105"/>
        </w:rPr>
        <w:t>appropriate for </w:t>
      </w:r>
      <w:r>
        <w:rPr>
          <w:w w:val="105"/>
        </w:rPr>
        <w:t>the mother of the </w:t>
      </w:r>
      <w:r>
        <w:rPr>
          <w:spacing w:val="-3"/>
          <w:w w:val="105"/>
        </w:rPr>
        <w:t>killer </w:t>
      </w:r>
      <w:r>
        <w:rPr>
          <w:w w:val="105"/>
        </w:rPr>
        <w:t>to </w:t>
      </w:r>
      <w:r>
        <w:rPr>
          <w:spacing w:val="-3"/>
          <w:w w:val="105"/>
        </w:rPr>
        <w:t>inherit </w:t>
      </w:r>
      <w:r>
        <w:rPr>
          <w:w w:val="105"/>
        </w:rPr>
        <w:t>was </w:t>
      </w:r>
      <w:r>
        <w:rPr>
          <w:spacing w:val="-2"/>
          <w:w w:val="105"/>
        </w:rPr>
        <w:t>not </w:t>
      </w:r>
      <w:r>
        <w:rPr>
          <w:w w:val="105"/>
        </w:rPr>
        <w:t>raised; </w:t>
      </w:r>
      <w:r>
        <w:rPr>
          <w:spacing w:val="-4"/>
          <w:w w:val="105"/>
        </w:rPr>
        <w:t>however, </w:t>
      </w:r>
      <w:r>
        <w:rPr>
          <w:w w:val="105"/>
        </w:rPr>
        <w:t>Justice </w:t>
      </w:r>
      <w:r>
        <w:rPr>
          <w:spacing w:val="-5"/>
          <w:w w:val="105"/>
        </w:rPr>
        <w:t>Young </w:t>
      </w:r>
      <w:r>
        <w:rPr>
          <w:w w:val="105"/>
        </w:rPr>
        <w:t>did </w:t>
      </w:r>
      <w:r>
        <w:rPr>
          <w:spacing w:val="-3"/>
          <w:w w:val="105"/>
        </w:rPr>
        <w:t>refer </w:t>
      </w:r>
      <w:r>
        <w:rPr>
          <w:w w:val="105"/>
        </w:rPr>
        <w:t>to American cases </w:t>
      </w:r>
      <w:r>
        <w:rPr>
          <w:spacing w:val="-3"/>
          <w:w w:val="105"/>
        </w:rPr>
        <w:t>that have limited </w:t>
      </w:r>
      <w:r>
        <w:rPr>
          <w:w w:val="105"/>
        </w:rPr>
        <w:t>the beneficiaries of a constructive trust to persons who </w:t>
      </w:r>
      <w:r>
        <w:rPr>
          <w:spacing w:val="-3"/>
          <w:w w:val="105"/>
        </w:rPr>
        <w:t>are </w:t>
      </w:r>
      <w:r>
        <w:rPr>
          <w:spacing w:val="-2"/>
          <w:w w:val="105"/>
        </w:rPr>
        <w:t>not </w:t>
      </w:r>
      <w:r>
        <w:rPr>
          <w:spacing w:val="-3"/>
          <w:w w:val="105"/>
        </w:rPr>
        <w:t>related </w:t>
      </w:r>
      <w:r>
        <w:rPr>
          <w:w w:val="105"/>
        </w:rPr>
        <w:t>to the </w:t>
      </w:r>
      <w:r>
        <w:rPr>
          <w:spacing w:val="-7"/>
          <w:w w:val="105"/>
        </w:rPr>
        <w:t>killer.</w:t>
      </w:r>
      <w:r>
        <w:rPr>
          <w:spacing w:val="-7"/>
          <w:w w:val="105"/>
          <w:position w:val="7"/>
          <w:sz w:val="12"/>
        </w:rPr>
        <w:t>13 </w:t>
      </w:r>
      <w:r>
        <w:rPr>
          <w:w w:val="105"/>
        </w:rPr>
        <w:t>Given the </w:t>
      </w:r>
      <w:r>
        <w:rPr>
          <w:spacing w:val="-3"/>
          <w:w w:val="105"/>
        </w:rPr>
        <w:t>relationship </w:t>
      </w:r>
      <w:r>
        <w:rPr>
          <w:w w:val="105"/>
        </w:rPr>
        <w:t>between the </w:t>
      </w:r>
      <w:r>
        <w:rPr>
          <w:spacing w:val="-3"/>
          <w:w w:val="105"/>
        </w:rPr>
        <w:t>potential </w:t>
      </w:r>
      <w:r>
        <w:rPr>
          <w:w w:val="105"/>
        </w:rPr>
        <w:t>beneficiary and the </w:t>
      </w:r>
      <w:r>
        <w:rPr>
          <w:spacing w:val="-3"/>
          <w:w w:val="105"/>
        </w:rPr>
        <w:t>killer </w:t>
      </w:r>
      <w:r>
        <w:rPr>
          <w:w w:val="105"/>
        </w:rPr>
        <w:t>and the </w:t>
      </w:r>
      <w:r>
        <w:rPr>
          <w:spacing w:val="-3"/>
          <w:w w:val="105"/>
        </w:rPr>
        <w:t>potential for </w:t>
      </w:r>
      <w:r>
        <w:rPr>
          <w:w w:val="105"/>
        </w:rPr>
        <w:t>the </w:t>
      </w:r>
      <w:r>
        <w:rPr>
          <w:spacing w:val="-3"/>
          <w:w w:val="105"/>
        </w:rPr>
        <w:t>killer </w:t>
      </w:r>
      <w:r>
        <w:rPr>
          <w:w w:val="105"/>
        </w:rPr>
        <w:t>to benefit </w:t>
      </w:r>
      <w:r>
        <w:rPr>
          <w:spacing w:val="-3"/>
          <w:w w:val="105"/>
        </w:rPr>
        <w:t>indirectly, </w:t>
      </w:r>
      <w:r>
        <w:rPr>
          <w:w w:val="105"/>
        </w:rPr>
        <w:t>a </w:t>
      </w:r>
      <w:r>
        <w:rPr>
          <w:spacing w:val="-3"/>
          <w:w w:val="105"/>
        </w:rPr>
        <w:t>will-maker may </w:t>
      </w:r>
      <w:r>
        <w:rPr>
          <w:spacing w:val="-2"/>
          <w:w w:val="105"/>
        </w:rPr>
        <w:t>not </w:t>
      </w:r>
      <w:r>
        <w:rPr>
          <w:spacing w:val="-3"/>
          <w:w w:val="105"/>
        </w:rPr>
        <w:t>want </w:t>
      </w:r>
      <w:r>
        <w:rPr>
          <w:w w:val="105"/>
        </w:rPr>
        <w:t>the </w:t>
      </w:r>
      <w:r>
        <w:rPr>
          <w:spacing w:val="-3"/>
          <w:w w:val="105"/>
        </w:rPr>
        <w:t>alternate </w:t>
      </w:r>
      <w:r>
        <w:rPr>
          <w:w w:val="105"/>
        </w:rPr>
        <w:t>beneficiary to </w:t>
      </w:r>
      <w:r>
        <w:rPr>
          <w:spacing w:val="-3"/>
          <w:w w:val="105"/>
        </w:rPr>
        <w:t>inherit </w:t>
      </w:r>
      <w:r>
        <w:rPr>
          <w:w w:val="105"/>
        </w:rPr>
        <w:t>in these</w:t>
      </w:r>
      <w:r>
        <w:rPr>
          <w:spacing w:val="27"/>
          <w:w w:val="105"/>
        </w:rPr>
        <w:t> </w:t>
      </w:r>
      <w:r>
        <w:rPr>
          <w:spacing w:val="-3"/>
          <w:w w:val="105"/>
        </w:rPr>
        <w:t>circumstances.</w:t>
      </w:r>
    </w:p>
    <w:p>
      <w:pPr>
        <w:pStyle w:val="BodyText"/>
        <w:spacing w:before="2"/>
        <w:rPr>
          <w:sz w:val="18"/>
        </w:rPr>
      </w:pPr>
    </w:p>
    <w:p>
      <w:pPr>
        <w:pStyle w:val="Heading6"/>
      </w:pPr>
      <w:r>
        <w:rPr>
          <w:w w:val="120"/>
        </w:rPr>
        <w:t>Gift over distributed on the basis of lapse</w:t>
      </w:r>
    </w:p>
    <w:p>
      <w:pPr>
        <w:pStyle w:val="ListParagraph"/>
        <w:numPr>
          <w:ilvl w:val="1"/>
          <w:numId w:val="4"/>
        </w:numPr>
        <w:tabs>
          <w:tab w:pos="2381" w:val="left" w:leader="none"/>
          <w:tab w:pos="2382" w:val="left" w:leader="none"/>
        </w:tabs>
        <w:spacing w:line="242" w:lineRule="auto" w:before="151" w:after="0"/>
        <w:ind w:left="2381" w:right="1712" w:hanging="794"/>
        <w:jc w:val="left"/>
        <w:rPr>
          <w:sz w:val="21"/>
        </w:rPr>
      </w:pPr>
      <w:r>
        <w:rPr>
          <w:w w:val="105"/>
          <w:sz w:val="21"/>
        </w:rPr>
        <w:t>In</w:t>
      </w:r>
      <w:r>
        <w:rPr>
          <w:spacing w:val="-9"/>
          <w:w w:val="105"/>
          <w:sz w:val="21"/>
        </w:rPr>
        <w:t> </w:t>
      </w:r>
      <w:r>
        <w:rPr>
          <w:w w:val="105"/>
          <w:sz w:val="21"/>
        </w:rPr>
        <w:t>other</w:t>
      </w:r>
      <w:r>
        <w:rPr>
          <w:spacing w:val="-9"/>
          <w:w w:val="105"/>
          <w:sz w:val="21"/>
        </w:rPr>
        <w:t> </w:t>
      </w:r>
      <w:r>
        <w:rPr>
          <w:w w:val="105"/>
          <w:sz w:val="21"/>
        </w:rPr>
        <w:t>cases,</w:t>
      </w:r>
      <w:r>
        <w:rPr>
          <w:spacing w:val="-9"/>
          <w:w w:val="105"/>
          <w:sz w:val="21"/>
        </w:rPr>
        <w:t> </w:t>
      </w:r>
      <w:r>
        <w:rPr>
          <w:w w:val="105"/>
          <w:sz w:val="21"/>
        </w:rPr>
        <w:t>the</w:t>
      </w:r>
      <w:r>
        <w:rPr>
          <w:spacing w:val="-9"/>
          <w:w w:val="105"/>
          <w:sz w:val="21"/>
        </w:rPr>
        <w:t> </w:t>
      </w:r>
      <w:r>
        <w:rPr>
          <w:w w:val="105"/>
          <w:sz w:val="21"/>
        </w:rPr>
        <w:t>courts</w:t>
      </w:r>
      <w:r>
        <w:rPr>
          <w:spacing w:val="-9"/>
          <w:w w:val="105"/>
          <w:sz w:val="21"/>
        </w:rPr>
        <w:t> </w:t>
      </w:r>
      <w:r>
        <w:rPr>
          <w:spacing w:val="-3"/>
          <w:w w:val="105"/>
          <w:sz w:val="21"/>
        </w:rPr>
        <w:t>have</w:t>
      </w:r>
      <w:r>
        <w:rPr>
          <w:spacing w:val="-9"/>
          <w:w w:val="105"/>
          <w:sz w:val="21"/>
        </w:rPr>
        <w:t> </w:t>
      </w:r>
      <w:r>
        <w:rPr>
          <w:spacing w:val="-3"/>
          <w:w w:val="105"/>
          <w:sz w:val="21"/>
        </w:rPr>
        <w:t>taken</w:t>
      </w:r>
      <w:r>
        <w:rPr>
          <w:spacing w:val="-9"/>
          <w:w w:val="105"/>
          <w:sz w:val="21"/>
        </w:rPr>
        <w:t> </w:t>
      </w:r>
      <w:r>
        <w:rPr>
          <w:spacing w:val="-3"/>
          <w:w w:val="105"/>
          <w:sz w:val="21"/>
        </w:rPr>
        <w:t>alternative</w:t>
      </w:r>
      <w:r>
        <w:rPr>
          <w:spacing w:val="-9"/>
          <w:w w:val="105"/>
          <w:sz w:val="21"/>
        </w:rPr>
        <w:t> </w:t>
      </w:r>
      <w:r>
        <w:rPr>
          <w:w w:val="105"/>
          <w:sz w:val="21"/>
        </w:rPr>
        <w:t>approaches</w:t>
      </w:r>
      <w:r>
        <w:rPr>
          <w:spacing w:val="-9"/>
          <w:w w:val="105"/>
          <w:sz w:val="21"/>
        </w:rPr>
        <w:t> </w:t>
      </w:r>
      <w:r>
        <w:rPr>
          <w:w w:val="105"/>
          <w:sz w:val="21"/>
        </w:rPr>
        <w:t>in</w:t>
      </w:r>
      <w:r>
        <w:rPr>
          <w:spacing w:val="-9"/>
          <w:w w:val="105"/>
          <w:sz w:val="21"/>
        </w:rPr>
        <w:t> </w:t>
      </w:r>
      <w:r>
        <w:rPr>
          <w:w w:val="105"/>
          <w:sz w:val="21"/>
        </w:rPr>
        <w:t>order</w:t>
      </w:r>
      <w:r>
        <w:rPr>
          <w:spacing w:val="-9"/>
          <w:w w:val="105"/>
          <w:sz w:val="21"/>
        </w:rPr>
        <w:t> </w:t>
      </w:r>
      <w:r>
        <w:rPr>
          <w:w w:val="105"/>
          <w:sz w:val="21"/>
        </w:rPr>
        <w:t>to</w:t>
      </w:r>
      <w:r>
        <w:rPr>
          <w:spacing w:val="-9"/>
          <w:w w:val="105"/>
          <w:sz w:val="21"/>
        </w:rPr>
        <w:t> </w:t>
      </w:r>
      <w:r>
        <w:rPr>
          <w:w w:val="105"/>
          <w:sz w:val="21"/>
        </w:rPr>
        <w:t>give</w:t>
      </w:r>
      <w:r>
        <w:rPr>
          <w:spacing w:val="-9"/>
          <w:w w:val="105"/>
          <w:sz w:val="21"/>
        </w:rPr>
        <w:t> </w:t>
      </w:r>
      <w:r>
        <w:rPr>
          <w:w w:val="105"/>
          <w:sz w:val="21"/>
        </w:rPr>
        <w:t>effect</w:t>
      </w:r>
      <w:r>
        <w:rPr>
          <w:spacing w:val="-8"/>
          <w:w w:val="105"/>
          <w:sz w:val="21"/>
        </w:rPr>
        <w:t> </w:t>
      </w:r>
      <w:r>
        <w:rPr>
          <w:spacing w:val="-3"/>
          <w:w w:val="105"/>
          <w:sz w:val="21"/>
        </w:rPr>
        <w:t>to</w:t>
      </w:r>
      <w:r>
        <w:rPr>
          <w:spacing w:val="-9"/>
          <w:w w:val="105"/>
          <w:sz w:val="21"/>
        </w:rPr>
        <w:t> </w:t>
      </w:r>
      <w:r>
        <w:rPr>
          <w:w w:val="105"/>
          <w:sz w:val="21"/>
        </w:rPr>
        <w:t>the </w:t>
      </w:r>
      <w:r>
        <w:rPr>
          <w:spacing w:val="-3"/>
          <w:w w:val="105"/>
          <w:sz w:val="21"/>
        </w:rPr>
        <w:t>will-maker’s intention. </w:t>
      </w:r>
      <w:r>
        <w:rPr>
          <w:w w:val="105"/>
          <w:sz w:val="21"/>
        </w:rPr>
        <w:t>One of these is to construe the </w:t>
      </w:r>
      <w:r>
        <w:rPr>
          <w:spacing w:val="-3"/>
          <w:w w:val="105"/>
          <w:sz w:val="21"/>
        </w:rPr>
        <w:t>will </w:t>
      </w:r>
      <w:r>
        <w:rPr>
          <w:w w:val="105"/>
          <w:sz w:val="21"/>
        </w:rPr>
        <w:t>so </w:t>
      </w:r>
      <w:r>
        <w:rPr>
          <w:spacing w:val="-3"/>
          <w:w w:val="105"/>
          <w:sz w:val="21"/>
        </w:rPr>
        <w:t>that </w:t>
      </w:r>
      <w:r>
        <w:rPr>
          <w:w w:val="105"/>
          <w:sz w:val="21"/>
        </w:rPr>
        <w:t>the gift over </w:t>
      </w:r>
      <w:r>
        <w:rPr>
          <w:spacing w:val="-3"/>
          <w:w w:val="105"/>
          <w:sz w:val="21"/>
        </w:rPr>
        <w:t>may take </w:t>
      </w:r>
      <w:r>
        <w:rPr>
          <w:w w:val="105"/>
          <w:sz w:val="21"/>
        </w:rPr>
        <w:t>effect upon the application of the </w:t>
      </w:r>
      <w:r>
        <w:rPr>
          <w:spacing w:val="-3"/>
          <w:w w:val="105"/>
          <w:sz w:val="21"/>
        </w:rPr>
        <w:t>forfeiture </w:t>
      </w:r>
      <w:r>
        <w:rPr>
          <w:w w:val="105"/>
          <w:sz w:val="21"/>
        </w:rPr>
        <w:t>rule as if the </w:t>
      </w:r>
      <w:r>
        <w:rPr>
          <w:spacing w:val="-3"/>
          <w:w w:val="105"/>
          <w:sz w:val="21"/>
        </w:rPr>
        <w:t>condition </w:t>
      </w:r>
      <w:r>
        <w:rPr>
          <w:w w:val="105"/>
          <w:sz w:val="21"/>
        </w:rPr>
        <w:t>was</w:t>
      </w:r>
      <w:r>
        <w:rPr>
          <w:spacing w:val="10"/>
          <w:w w:val="105"/>
          <w:sz w:val="21"/>
        </w:rPr>
        <w:t> </w:t>
      </w:r>
      <w:r>
        <w:rPr>
          <w:spacing w:val="-5"/>
          <w:w w:val="105"/>
          <w:sz w:val="21"/>
        </w:rPr>
        <w:t>fulfilled.</w:t>
      </w:r>
      <w:r>
        <w:rPr>
          <w:spacing w:val="-5"/>
          <w:w w:val="105"/>
          <w:position w:val="7"/>
          <w:sz w:val="12"/>
        </w:rPr>
        <w:t>14</w:t>
      </w:r>
    </w:p>
    <w:p>
      <w:pPr>
        <w:pStyle w:val="BodyText"/>
        <w:spacing w:line="242" w:lineRule="auto" w:before="3"/>
        <w:ind w:left="2381" w:right="1793"/>
      </w:pPr>
      <w:r>
        <w:rPr>
          <w:w w:val="105"/>
        </w:rPr>
        <w:t>This approach effectively </w:t>
      </w:r>
      <w:r>
        <w:rPr>
          <w:spacing w:val="-3"/>
          <w:w w:val="105"/>
        </w:rPr>
        <w:t>means that </w:t>
      </w:r>
      <w:r>
        <w:rPr>
          <w:w w:val="105"/>
        </w:rPr>
        <w:t>the </w:t>
      </w:r>
      <w:r>
        <w:rPr>
          <w:spacing w:val="-3"/>
          <w:w w:val="105"/>
        </w:rPr>
        <w:t>killer </w:t>
      </w:r>
      <w:r>
        <w:rPr>
          <w:w w:val="105"/>
        </w:rPr>
        <w:t>would be </w:t>
      </w:r>
      <w:r>
        <w:rPr>
          <w:spacing w:val="-3"/>
          <w:w w:val="105"/>
        </w:rPr>
        <w:t>treated </w:t>
      </w:r>
      <w:r>
        <w:rPr>
          <w:w w:val="105"/>
        </w:rPr>
        <w:t>as </w:t>
      </w:r>
      <w:r>
        <w:rPr>
          <w:spacing w:val="-3"/>
          <w:w w:val="105"/>
        </w:rPr>
        <w:t>having </w:t>
      </w:r>
      <w:r>
        <w:rPr>
          <w:w w:val="105"/>
        </w:rPr>
        <w:t>predeceased the </w:t>
      </w:r>
      <w:r>
        <w:rPr>
          <w:spacing w:val="-4"/>
          <w:w w:val="105"/>
        </w:rPr>
        <w:t>will-maker. </w:t>
      </w:r>
      <w:r>
        <w:rPr>
          <w:w w:val="105"/>
        </w:rPr>
        <w:t>The gift would then be </w:t>
      </w:r>
      <w:r>
        <w:rPr>
          <w:spacing w:val="-3"/>
          <w:w w:val="105"/>
        </w:rPr>
        <w:t>distributed </w:t>
      </w:r>
      <w:r>
        <w:rPr>
          <w:w w:val="105"/>
        </w:rPr>
        <w:t>to the beneficiary of the gift </w:t>
      </w:r>
      <w:r>
        <w:rPr>
          <w:spacing w:val="-5"/>
          <w:w w:val="105"/>
        </w:rPr>
        <w:t>over.</w:t>
      </w:r>
    </w:p>
    <w:p>
      <w:pPr>
        <w:pStyle w:val="ListParagraph"/>
        <w:numPr>
          <w:ilvl w:val="1"/>
          <w:numId w:val="4"/>
        </w:numPr>
        <w:tabs>
          <w:tab w:pos="2380" w:val="left" w:leader="none"/>
          <w:tab w:pos="2382" w:val="left" w:leader="none"/>
        </w:tabs>
        <w:spacing w:line="242" w:lineRule="auto" w:before="123" w:after="0"/>
        <w:ind w:left="2381" w:right="1741" w:hanging="794"/>
        <w:jc w:val="left"/>
        <w:rPr>
          <w:sz w:val="21"/>
        </w:rPr>
      </w:pPr>
      <w:r>
        <w:rPr>
          <w:sz w:val="21"/>
        </w:rPr>
        <w:t>There </w:t>
      </w:r>
      <w:r>
        <w:rPr>
          <w:spacing w:val="-3"/>
          <w:sz w:val="21"/>
        </w:rPr>
        <w:t>are circumstances </w:t>
      </w:r>
      <w:r>
        <w:rPr>
          <w:sz w:val="21"/>
        </w:rPr>
        <w:t>in which the </w:t>
      </w:r>
      <w:r>
        <w:rPr>
          <w:spacing w:val="-2"/>
          <w:sz w:val="21"/>
        </w:rPr>
        <w:t>distribution </w:t>
      </w:r>
      <w:r>
        <w:rPr>
          <w:sz w:val="21"/>
        </w:rPr>
        <w:t>of the gift over </w:t>
      </w:r>
      <w:r>
        <w:rPr>
          <w:spacing w:val="-3"/>
          <w:sz w:val="21"/>
        </w:rPr>
        <w:t>might </w:t>
      </w:r>
      <w:r>
        <w:rPr>
          <w:sz w:val="21"/>
        </w:rPr>
        <w:t>indirectly benefit the </w:t>
      </w:r>
      <w:r>
        <w:rPr>
          <w:spacing w:val="-5"/>
          <w:sz w:val="21"/>
        </w:rPr>
        <w:t>killer. </w:t>
      </w:r>
      <w:r>
        <w:rPr>
          <w:sz w:val="21"/>
        </w:rPr>
        <w:t>These </w:t>
      </w:r>
      <w:r>
        <w:rPr>
          <w:spacing w:val="-3"/>
          <w:sz w:val="21"/>
        </w:rPr>
        <w:t>include </w:t>
      </w:r>
      <w:r>
        <w:rPr>
          <w:sz w:val="21"/>
        </w:rPr>
        <w:t>when the beneficiary of the gift over </w:t>
      </w:r>
      <w:r>
        <w:rPr>
          <w:spacing w:val="-2"/>
          <w:sz w:val="21"/>
        </w:rPr>
        <w:t>has  </w:t>
      </w:r>
      <w:r>
        <w:rPr>
          <w:sz w:val="21"/>
        </w:rPr>
        <w:t>a close </w:t>
      </w:r>
      <w:r>
        <w:rPr>
          <w:spacing w:val="-3"/>
          <w:sz w:val="21"/>
        </w:rPr>
        <w:t>relationship  </w:t>
      </w:r>
      <w:r>
        <w:rPr>
          <w:sz w:val="21"/>
        </w:rPr>
        <w:t>to  the </w:t>
      </w:r>
      <w:r>
        <w:rPr>
          <w:spacing w:val="-3"/>
          <w:sz w:val="21"/>
        </w:rPr>
        <w:t>killer </w:t>
      </w:r>
      <w:r>
        <w:rPr>
          <w:sz w:val="21"/>
        </w:rPr>
        <w:t>as mentioned above in </w:t>
      </w:r>
      <w:r>
        <w:rPr>
          <w:spacing w:val="-3"/>
          <w:sz w:val="21"/>
        </w:rPr>
        <w:t>reference </w:t>
      </w:r>
      <w:r>
        <w:rPr>
          <w:sz w:val="21"/>
        </w:rPr>
        <w:t>to </w:t>
      </w:r>
      <w:r>
        <w:rPr>
          <w:i/>
          <w:spacing w:val="-2"/>
          <w:sz w:val="21"/>
        </w:rPr>
        <w:t>Public </w:t>
      </w:r>
      <w:r>
        <w:rPr>
          <w:i/>
          <w:spacing w:val="-4"/>
          <w:sz w:val="21"/>
        </w:rPr>
        <w:t>Trustee </w:t>
      </w:r>
      <w:r>
        <w:rPr>
          <w:i/>
          <w:sz w:val="21"/>
        </w:rPr>
        <w:t>v </w:t>
      </w:r>
      <w:r>
        <w:rPr>
          <w:i/>
          <w:spacing w:val="-3"/>
          <w:sz w:val="21"/>
        </w:rPr>
        <w:t>Hayles</w:t>
      </w:r>
      <w:r>
        <w:rPr>
          <w:spacing w:val="-3"/>
          <w:sz w:val="21"/>
        </w:rPr>
        <w:t>. </w:t>
      </w:r>
      <w:r>
        <w:rPr>
          <w:sz w:val="21"/>
        </w:rPr>
        <w:t>It </w:t>
      </w:r>
      <w:r>
        <w:rPr>
          <w:spacing w:val="-3"/>
          <w:sz w:val="21"/>
        </w:rPr>
        <w:t>might </w:t>
      </w:r>
      <w:r>
        <w:rPr>
          <w:sz w:val="21"/>
        </w:rPr>
        <w:t>also be </w:t>
      </w:r>
      <w:r>
        <w:rPr>
          <w:spacing w:val="-3"/>
          <w:sz w:val="21"/>
        </w:rPr>
        <w:t>reasonable </w:t>
      </w:r>
      <w:r>
        <w:rPr>
          <w:sz w:val="21"/>
        </w:rPr>
        <w:t>to </w:t>
      </w:r>
      <w:r>
        <w:rPr>
          <w:spacing w:val="-3"/>
          <w:sz w:val="21"/>
        </w:rPr>
        <w:t>conclude that </w:t>
      </w:r>
      <w:r>
        <w:rPr>
          <w:sz w:val="21"/>
        </w:rPr>
        <w:t>the </w:t>
      </w:r>
      <w:r>
        <w:rPr>
          <w:spacing w:val="-3"/>
          <w:sz w:val="21"/>
        </w:rPr>
        <w:t>will-maker may </w:t>
      </w:r>
      <w:r>
        <w:rPr>
          <w:spacing w:val="-2"/>
          <w:sz w:val="21"/>
        </w:rPr>
        <w:t>not </w:t>
      </w:r>
      <w:r>
        <w:rPr>
          <w:spacing w:val="-3"/>
          <w:sz w:val="21"/>
        </w:rPr>
        <w:t>want </w:t>
      </w:r>
      <w:r>
        <w:rPr>
          <w:sz w:val="21"/>
        </w:rPr>
        <w:t>the  gift  over  to  </w:t>
      </w:r>
      <w:r>
        <w:rPr>
          <w:spacing w:val="-3"/>
          <w:sz w:val="21"/>
        </w:rPr>
        <w:t>succeed  </w:t>
      </w:r>
      <w:r>
        <w:rPr>
          <w:sz w:val="21"/>
        </w:rPr>
        <w:t>in </w:t>
      </w:r>
      <w:r>
        <w:rPr>
          <w:spacing w:val="-3"/>
          <w:sz w:val="21"/>
        </w:rPr>
        <w:t>similar</w:t>
      </w:r>
      <w:r>
        <w:rPr>
          <w:spacing w:val="8"/>
          <w:sz w:val="21"/>
        </w:rPr>
        <w:t> </w:t>
      </w:r>
      <w:r>
        <w:rPr>
          <w:spacing w:val="-3"/>
          <w:sz w:val="21"/>
        </w:rPr>
        <w:t>circumstances.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r>
        <w:rPr/>
        <w:pict>
          <v:line style="position:absolute;mso-position-horizontal-relative:page;mso-position-vertical-relative:paragraph;z-index:1688;mso-wrap-distance-left:0;mso-wrap-distance-right:0" from="79.370102pt,17.829502pt" to="515.905102pt,17.829502pt" stroked="true" strokeweight="1pt" strokecolor="#f9ceca">
            <v:stroke dashstyle="solid"/>
            <w10:wrap type="topAndBottom"/>
          </v:line>
        </w:pict>
      </w:r>
    </w:p>
    <w:p>
      <w:pPr>
        <w:tabs>
          <w:tab w:pos="2380" w:val="left" w:leader="none"/>
        </w:tabs>
        <w:spacing w:before="117"/>
        <w:ind w:left="1587" w:right="0" w:firstLine="0"/>
        <w:jc w:val="left"/>
        <w:rPr>
          <w:sz w:val="13"/>
        </w:rPr>
      </w:pPr>
      <w:r>
        <w:rPr>
          <w:w w:val="105"/>
          <w:sz w:val="13"/>
        </w:rPr>
        <w:t>9</w:t>
        <w:tab/>
        <w:t>[1978] WAR</w:t>
      </w:r>
      <w:r>
        <w:rPr>
          <w:spacing w:val="9"/>
          <w:w w:val="105"/>
          <w:sz w:val="13"/>
        </w:rPr>
        <w:t> </w:t>
      </w:r>
      <w:r>
        <w:rPr>
          <w:w w:val="105"/>
          <w:sz w:val="13"/>
        </w:rPr>
        <w:t>144.</w:t>
      </w:r>
    </w:p>
    <w:p>
      <w:pPr>
        <w:pStyle w:val="ListParagraph"/>
        <w:numPr>
          <w:ilvl w:val="0"/>
          <w:numId w:val="38"/>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38"/>
        </w:numPr>
        <w:tabs>
          <w:tab w:pos="2381" w:val="left" w:leader="none"/>
          <w:tab w:pos="2382" w:val="left" w:leader="none"/>
        </w:tabs>
        <w:spacing w:line="240" w:lineRule="auto" w:before="2" w:after="0"/>
        <w:ind w:left="2381" w:right="1970" w:hanging="794"/>
        <w:jc w:val="left"/>
        <w:rPr>
          <w:sz w:val="13"/>
        </w:rPr>
      </w:pPr>
      <w:r>
        <w:rPr>
          <w:w w:val="105"/>
          <w:sz w:val="13"/>
        </w:rPr>
        <w:t>Australian Capital Territory, </w:t>
      </w:r>
      <w:r>
        <w:rPr>
          <w:i/>
          <w:w w:val="105"/>
          <w:sz w:val="13"/>
        </w:rPr>
        <w:t>Parliamentary Debates</w:t>
      </w:r>
      <w:r>
        <w:rPr>
          <w:w w:val="105"/>
          <w:sz w:val="13"/>
        </w:rPr>
        <w:t>, Legislative Assembly, 22 October </w:t>
      </w:r>
      <w:r>
        <w:rPr>
          <w:spacing w:val="-3"/>
          <w:w w:val="105"/>
          <w:sz w:val="13"/>
        </w:rPr>
        <w:t>1991, </w:t>
      </w:r>
      <w:r>
        <w:rPr>
          <w:w w:val="105"/>
          <w:sz w:val="13"/>
        </w:rPr>
        <w:t>4105 (Bernard Collaery); Law Commission (England</w:t>
      </w:r>
      <w:r>
        <w:rPr>
          <w:spacing w:val="5"/>
          <w:w w:val="105"/>
          <w:sz w:val="13"/>
        </w:rPr>
        <w:t> </w:t>
      </w:r>
      <w:r>
        <w:rPr>
          <w:w w:val="105"/>
          <w:sz w:val="13"/>
        </w:rPr>
        <w:t>and</w:t>
      </w:r>
      <w:r>
        <w:rPr>
          <w:spacing w:val="5"/>
          <w:w w:val="105"/>
          <w:sz w:val="13"/>
        </w:rPr>
        <w:t> </w:t>
      </w:r>
      <w:r>
        <w:rPr>
          <w:w w:val="105"/>
          <w:sz w:val="13"/>
        </w:rPr>
        <w:t>Wales),</w:t>
      </w:r>
      <w:r>
        <w:rPr>
          <w:spacing w:val="6"/>
          <w:w w:val="105"/>
          <w:sz w:val="13"/>
        </w:rPr>
        <w:t> </w:t>
      </w:r>
      <w:r>
        <w:rPr>
          <w:i/>
          <w:w w:val="105"/>
          <w:sz w:val="13"/>
        </w:rPr>
        <w:t>The</w:t>
      </w:r>
      <w:r>
        <w:rPr>
          <w:i/>
          <w:spacing w:val="4"/>
          <w:w w:val="105"/>
          <w:sz w:val="13"/>
        </w:rPr>
        <w:t> </w:t>
      </w:r>
      <w:r>
        <w:rPr>
          <w:i/>
          <w:w w:val="105"/>
          <w:sz w:val="13"/>
        </w:rPr>
        <w:t>Forfeiture</w:t>
      </w:r>
      <w:r>
        <w:rPr>
          <w:i/>
          <w:spacing w:val="4"/>
          <w:w w:val="105"/>
          <w:sz w:val="13"/>
        </w:rPr>
        <w:t> </w:t>
      </w:r>
      <w:r>
        <w:rPr>
          <w:i/>
          <w:w w:val="105"/>
          <w:sz w:val="13"/>
        </w:rPr>
        <w:t>Rule</w:t>
      </w:r>
      <w:r>
        <w:rPr>
          <w:i/>
          <w:spacing w:val="5"/>
          <w:w w:val="105"/>
          <w:sz w:val="13"/>
        </w:rPr>
        <w:t> </w:t>
      </w:r>
      <w:r>
        <w:rPr>
          <w:i/>
          <w:w w:val="105"/>
          <w:sz w:val="13"/>
        </w:rPr>
        <w:t>and</w:t>
      </w:r>
      <w:r>
        <w:rPr>
          <w:i/>
          <w:spacing w:val="4"/>
          <w:w w:val="105"/>
          <w:sz w:val="13"/>
        </w:rPr>
        <w:t> </w:t>
      </w:r>
      <w:r>
        <w:rPr>
          <w:i/>
          <w:w w:val="105"/>
          <w:sz w:val="13"/>
        </w:rPr>
        <w:t>the</w:t>
      </w:r>
      <w:r>
        <w:rPr>
          <w:i/>
          <w:spacing w:val="4"/>
          <w:w w:val="105"/>
          <w:sz w:val="13"/>
        </w:rPr>
        <w:t> </w:t>
      </w:r>
      <w:r>
        <w:rPr>
          <w:i/>
          <w:w w:val="105"/>
          <w:sz w:val="13"/>
        </w:rPr>
        <w:t>Law</w:t>
      </w:r>
      <w:r>
        <w:rPr>
          <w:i/>
          <w:spacing w:val="5"/>
          <w:w w:val="105"/>
          <w:sz w:val="13"/>
        </w:rPr>
        <w:t> </w:t>
      </w:r>
      <w:r>
        <w:rPr>
          <w:i/>
          <w:w w:val="105"/>
          <w:sz w:val="13"/>
        </w:rPr>
        <w:t>of</w:t>
      </w:r>
      <w:r>
        <w:rPr>
          <w:i/>
          <w:spacing w:val="4"/>
          <w:w w:val="105"/>
          <w:sz w:val="13"/>
        </w:rPr>
        <w:t> </w:t>
      </w:r>
      <w:r>
        <w:rPr>
          <w:i/>
          <w:w w:val="105"/>
          <w:sz w:val="13"/>
        </w:rPr>
        <w:t>Succession</w:t>
      </w:r>
      <w:r>
        <w:rPr>
          <w:w w:val="105"/>
          <w:sz w:val="13"/>
        </w:rPr>
        <w:t>,</w:t>
      </w:r>
      <w:r>
        <w:rPr>
          <w:spacing w:val="5"/>
          <w:w w:val="105"/>
          <w:sz w:val="13"/>
        </w:rPr>
        <w:t> </w:t>
      </w:r>
      <w:r>
        <w:rPr>
          <w:w w:val="105"/>
          <w:sz w:val="13"/>
        </w:rPr>
        <w:t>Report</w:t>
      </w:r>
      <w:r>
        <w:rPr>
          <w:spacing w:val="6"/>
          <w:w w:val="105"/>
          <w:sz w:val="13"/>
        </w:rPr>
        <w:t> </w:t>
      </w:r>
      <w:r>
        <w:rPr>
          <w:w w:val="105"/>
          <w:sz w:val="13"/>
        </w:rPr>
        <w:t>No</w:t>
      </w:r>
      <w:r>
        <w:rPr>
          <w:spacing w:val="5"/>
          <w:w w:val="105"/>
          <w:sz w:val="13"/>
        </w:rPr>
        <w:t> </w:t>
      </w:r>
      <w:r>
        <w:rPr>
          <w:w w:val="105"/>
          <w:sz w:val="13"/>
        </w:rPr>
        <w:t>295</w:t>
      </w:r>
      <w:r>
        <w:rPr>
          <w:spacing w:val="5"/>
          <w:w w:val="105"/>
          <w:sz w:val="13"/>
        </w:rPr>
        <w:t> </w:t>
      </w:r>
      <w:r>
        <w:rPr>
          <w:w w:val="105"/>
          <w:sz w:val="13"/>
        </w:rPr>
        <w:t>(2005)</w:t>
      </w:r>
      <w:r>
        <w:rPr>
          <w:spacing w:val="6"/>
          <w:w w:val="105"/>
          <w:sz w:val="13"/>
        </w:rPr>
        <w:t> </w:t>
      </w:r>
      <w:r>
        <w:rPr>
          <w:w w:val="105"/>
          <w:sz w:val="13"/>
        </w:rPr>
        <w:t>28.</w:t>
      </w:r>
    </w:p>
    <w:p>
      <w:pPr>
        <w:tabs>
          <w:tab w:pos="2381" w:val="left" w:leader="none"/>
        </w:tabs>
        <w:spacing w:before="2"/>
        <w:ind w:left="1587" w:right="0" w:firstLine="0"/>
        <w:jc w:val="left"/>
        <w:rPr>
          <w:sz w:val="13"/>
        </w:rPr>
      </w:pPr>
      <w:r>
        <w:rPr>
          <w:spacing w:val="-4"/>
          <w:w w:val="110"/>
          <w:sz w:val="13"/>
        </w:rPr>
        <w:t>12</w:t>
        <w:tab/>
      </w:r>
      <w:r>
        <w:rPr>
          <w:w w:val="110"/>
          <w:sz w:val="13"/>
        </w:rPr>
        <w:t>(1993) 33 </w:t>
      </w:r>
      <w:r>
        <w:rPr>
          <w:spacing w:val="2"/>
          <w:w w:val="110"/>
          <w:sz w:val="13"/>
        </w:rPr>
        <w:t>NSWLR</w:t>
      </w:r>
      <w:r>
        <w:rPr>
          <w:spacing w:val="8"/>
          <w:w w:val="110"/>
          <w:sz w:val="13"/>
        </w:rPr>
        <w:t> </w:t>
      </w:r>
      <w:r>
        <w:rPr>
          <w:w w:val="110"/>
          <w:sz w:val="13"/>
        </w:rPr>
        <w:t>154.</w:t>
      </w:r>
    </w:p>
    <w:p>
      <w:pPr>
        <w:pStyle w:val="ListParagraph"/>
        <w:numPr>
          <w:ilvl w:val="0"/>
          <w:numId w:val="39"/>
        </w:numPr>
        <w:tabs>
          <w:tab w:pos="2381" w:val="left" w:leader="none"/>
          <w:tab w:pos="2382" w:val="left" w:leader="none"/>
        </w:tabs>
        <w:spacing w:line="240" w:lineRule="auto" w:before="2" w:after="0"/>
        <w:ind w:left="2381" w:right="0" w:hanging="794"/>
        <w:jc w:val="left"/>
        <w:rPr>
          <w:sz w:val="13"/>
        </w:rPr>
      </w:pPr>
      <w:r>
        <w:rPr/>
        <w:pict>
          <v:shape style="position:absolute;margin-left:36pt;margin-top:3.650866pt;width:13.55pt;height:14.25pt;mso-position-horizontal-relative:page;mso-position-vertical-relative:paragraph;z-index:3760" type="#_x0000_t202" filled="false" stroked="false">
            <v:textbox inset="0,0,0,0">
              <w:txbxContent>
                <w:p>
                  <w:pPr>
                    <w:spacing w:line="284" w:lineRule="exact" w:before="0"/>
                    <w:ind w:left="0" w:right="0" w:firstLine="0"/>
                    <w:jc w:val="left"/>
                    <w:rPr>
                      <w:b/>
                      <w:sz w:val="24"/>
                    </w:rPr>
                  </w:pPr>
                  <w:r>
                    <w:rPr>
                      <w:b/>
                      <w:color w:val="EC5A4F"/>
                      <w:w w:val="110"/>
                      <w:sz w:val="24"/>
                    </w:rPr>
                    <w:t>38</w:t>
                  </w:r>
                </w:p>
              </w:txbxContent>
            </v:textbox>
            <w10:wrap type="none"/>
          </v:shape>
        </w:pict>
      </w:r>
      <w:r>
        <w:rPr>
          <w:w w:val="105"/>
          <w:sz w:val="13"/>
        </w:rPr>
        <w:t>Ibid</w:t>
      </w:r>
      <w:r>
        <w:rPr>
          <w:spacing w:val="4"/>
          <w:w w:val="105"/>
          <w:sz w:val="13"/>
        </w:rPr>
        <w:t> </w:t>
      </w:r>
      <w:r>
        <w:rPr>
          <w:w w:val="105"/>
          <w:sz w:val="13"/>
        </w:rPr>
        <w:t>166;</w:t>
      </w:r>
      <w:r>
        <w:rPr>
          <w:spacing w:val="5"/>
          <w:w w:val="105"/>
          <w:sz w:val="13"/>
        </w:rPr>
        <w:t> </w:t>
      </w:r>
      <w:r>
        <w:rPr>
          <w:i/>
          <w:w w:val="105"/>
          <w:sz w:val="13"/>
        </w:rPr>
        <w:t>In</w:t>
      </w:r>
      <w:r>
        <w:rPr>
          <w:i/>
          <w:spacing w:val="3"/>
          <w:w w:val="105"/>
          <w:sz w:val="13"/>
        </w:rPr>
        <w:t> </w:t>
      </w:r>
      <w:r>
        <w:rPr>
          <w:i/>
          <w:w w:val="105"/>
          <w:sz w:val="13"/>
        </w:rPr>
        <w:t>the</w:t>
      </w:r>
      <w:r>
        <w:rPr>
          <w:i/>
          <w:spacing w:val="4"/>
          <w:w w:val="105"/>
          <w:sz w:val="13"/>
        </w:rPr>
        <w:t> </w:t>
      </w:r>
      <w:r>
        <w:rPr>
          <w:i/>
          <w:w w:val="105"/>
          <w:sz w:val="13"/>
        </w:rPr>
        <w:t>Matter</w:t>
      </w:r>
      <w:r>
        <w:rPr>
          <w:i/>
          <w:spacing w:val="3"/>
          <w:w w:val="105"/>
          <w:sz w:val="13"/>
        </w:rPr>
        <w:t> </w:t>
      </w:r>
      <w:r>
        <w:rPr>
          <w:i/>
          <w:w w:val="105"/>
          <w:sz w:val="13"/>
        </w:rPr>
        <w:t>of</w:t>
      </w:r>
      <w:r>
        <w:rPr>
          <w:i/>
          <w:spacing w:val="4"/>
          <w:w w:val="105"/>
          <w:sz w:val="13"/>
        </w:rPr>
        <w:t> </w:t>
      </w:r>
      <w:r>
        <w:rPr>
          <w:i/>
          <w:w w:val="105"/>
          <w:sz w:val="13"/>
        </w:rPr>
        <w:t>Safran’s</w:t>
      </w:r>
      <w:r>
        <w:rPr>
          <w:i/>
          <w:spacing w:val="3"/>
          <w:w w:val="105"/>
          <w:sz w:val="13"/>
        </w:rPr>
        <w:t> </w:t>
      </w:r>
      <w:r>
        <w:rPr>
          <w:i/>
          <w:w w:val="105"/>
          <w:sz w:val="13"/>
        </w:rPr>
        <w:t>Estate</w:t>
      </w:r>
      <w:r>
        <w:rPr>
          <w:i/>
          <w:spacing w:val="5"/>
          <w:w w:val="105"/>
          <w:sz w:val="13"/>
        </w:rPr>
        <w:t> </w:t>
      </w:r>
      <w:r>
        <w:rPr>
          <w:spacing w:val="2"/>
          <w:w w:val="105"/>
          <w:sz w:val="13"/>
        </w:rPr>
        <w:t>306</w:t>
      </w:r>
      <w:r>
        <w:rPr>
          <w:spacing w:val="4"/>
          <w:w w:val="105"/>
          <w:sz w:val="13"/>
        </w:rPr>
        <w:t> </w:t>
      </w:r>
      <w:r>
        <w:rPr>
          <w:w w:val="105"/>
          <w:sz w:val="13"/>
        </w:rPr>
        <w:t>NW</w:t>
      </w:r>
      <w:r>
        <w:rPr>
          <w:spacing w:val="5"/>
          <w:w w:val="105"/>
          <w:sz w:val="13"/>
        </w:rPr>
        <w:t> </w:t>
      </w:r>
      <w:r>
        <w:rPr>
          <w:w w:val="105"/>
          <w:sz w:val="13"/>
        </w:rPr>
        <w:t>(2d)</w:t>
      </w:r>
      <w:r>
        <w:rPr>
          <w:spacing w:val="4"/>
          <w:w w:val="105"/>
          <w:sz w:val="13"/>
        </w:rPr>
        <w:t> </w:t>
      </w:r>
      <w:r>
        <w:rPr>
          <w:w w:val="105"/>
          <w:sz w:val="13"/>
        </w:rPr>
        <w:t>27</w:t>
      </w:r>
      <w:r>
        <w:rPr>
          <w:spacing w:val="5"/>
          <w:w w:val="105"/>
          <w:sz w:val="13"/>
        </w:rPr>
        <w:t> </w:t>
      </w:r>
      <w:r>
        <w:rPr>
          <w:w w:val="105"/>
          <w:sz w:val="13"/>
        </w:rPr>
        <w:t>(1981).</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i/>
          <w:w w:val="105"/>
          <w:sz w:val="13"/>
        </w:rPr>
        <w:t>Re Barrowcliff </w:t>
      </w:r>
      <w:r>
        <w:rPr>
          <w:w w:val="105"/>
          <w:sz w:val="13"/>
        </w:rPr>
        <w:t>[1927] SASR</w:t>
      </w:r>
      <w:r>
        <w:rPr>
          <w:spacing w:val="17"/>
          <w:w w:val="105"/>
          <w:sz w:val="13"/>
        </w:rPr>
        <w:t> </w:t>
      </w:r>
      <w:r>
        <w:rPr>
          <w:spacing w:val="-5"/>
          <w:w w:val="105"/>
          <w:sz w:val="13"/>
        </w:rPr>
        <w:t>147.</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12"/>
        <w:rPr>
          <w:sz w:val="18"/>
        </w:rPr>
      </w:pPr>
    </w:p>
    <w:p>
      <w:pPr>
        <w:pStyle w:val="Heading6"/>
        <w:spacing w:before="100"/>
      </w:pPr>
      <w:r>
        <w:rPr>
          <w:w w:val="115"/>
        </w:rPr>
        <w:t>Gift over interpreted according to testamentary intent</w:t>
      </w:r>
    </w:p>
    <w:p>
      <w:pPr>
        <w:pStyle w:val="ListParagraph"/>
        <w:numPr>
          <w:ilvl w:val="1"/>
          <w:numId w:val="4"/>
        </w:numPr>
        <w:tabs>
          <w:tab w:pos="2381" w:val="left" w:leader="none"/>
          <w:tab w:pos="2382" w:val="left" w:leader="none"/>
        </w:tabs>
        <w:spacing w:line="242" w:lineRule="auto" w:before="151" w:after="0"/>
        <w:ind w:left="2381" w:right="1622" w:hanging="794"/>
        <w:jc w:val="left"/>
        <w:rPr>
          <w:sz w:val="21"/>
        </w:rPr>
      </w:pPr>
      <w:r>
        <w:rPr>
          <w:w w:val="105"/>
          <w:sz w:val="21"/>
        </w:rPr>
        <w:t>The </w:t>
      </w:r>
      <w:r>
        <w:rPr>
          <w:i/>
          <w:w w:val="105"/>
          <w:sz w:val="21"/>
        </w:rPr>
        <w:t>Jones v </w:t>
      </w:r>
      <w:r>
        <w:rPr>
          <w:i/>
          <w:spacing w:val="-3"/>
          <w:w w:val="105"/>
          <w:sz w:val="21"/>
        </w:rPr>
        <w:t>Westcomb</w:t>
      </w:r>
      <w:r>
        <w:rPr>
          <w:spacing w:val="-3"/>
          <w:w w:val="105"/>
          <w:position w:val="7"/>
          <w:sz w:val="12"/>
        </w:rPr>
        <w:t>15 </w:t>
      </w:r>
      <w:r>
        <w:rPr>
          <w:w w:val="105"/>
          <w:sz w:val="21"/>
        </w:rPr>
        <w:t>rule </w:t>
      </w:r>
      <w:r>
        <w:rPr>
          <w:spacing w:val="-2"/>
          <w:w w:val="105"/>
          <w:sz w:val="21"/>
        </w:rPr>
        <w:t>has </w:t>
      </w:r>
      <w:r>
        <w:rPr>
          <w:w w:val="105"/>
          <w:sz w:val="21"/>
        </w:rPr>
        <w:t>also been </w:t>
      </w:r>
      <w:r>
        <w:rPr>
          <w:spacing w:val="-3"/>
          <w:w w:val="105"/>
          <w:sz w:val="21"/>
        </w:rPr>
        <w:t>applied. </w:t>
      </w:r>
      <w:r>
        <w:rPr>
          <w:w w:val="105"/>
          <w:sz w:val="21"/>
        </w:rPr>
        <w:t>This rule allows </w:t>
      </w:r>
      <w:r>
        <w:rPr>
          <w:spacing w:val="-3"/>
          <w:w w:val="105"/>
          <w:sz w:val="21"/>
        </w:rPr>
        <w:t>for </w:t>
      </w:r>
      <w:r>
        <w:rPr>
          <w:w w:val="105"/>
          <w:sz w:val="21"/>
        </w:rPr>
        <w:t>the </w:t>
      </w:r>
      <w:r>
        <w:rPr>
          <w:spacing w:val="-3"/>
          <w:w w:val="105"/>
          <w:sz w:val="21"/>
        </w:rPr>
        <w:t>condition </w:t>
      </w:r>
      <w:r>
        <w:rPr>
          <w:w w:val="105"/>
          <w:sz w:val="21"/>
        </w:rPr>
        <w:t>attached to a </w:t>
      </w:r>
      <w:r>
        <w:rPr>
          <w:spacing w:val="-3"/>
          <w:w w:val="105"/>
          <w:sz w:val="21"/>
        </w:rPr>
        <w:t>contingent </w:t>
      </w:r>
      <w:r>
        <w:rPr>
          <w:w w:val="105"/>
          <w:sz w:val="21"/>
        </w:rPr>
        <w:t>gift over to be </w:t>
      </w:r>
      <w:r>
        <w:rPr>
          <w:spacing w:val="-3"/>
          <w:w w:val="105"/>
          <w:sz w:val="21"/>
        </w:rPr>
        <w:t>interpreted </w:t>
      </w:r>
      <w:r>
        <w:rPr>
          <w:w w:val="105"/>
          <w:sz w:val="21"/>
        </w:rPr>
        <w:t>as if it extends to </w:t>
      </w:r>
      <w:r>
        <w:rPr>
          <w:spacing w:val="-3"/>
          <w:w w:val="105"/>
          <w:sz w:val="21"/>
        </w:rPr>
        <w:t>all </w:t>
      </w:r>
      <w:r>
        <w:rPr>
          <w:w w:val="105"/>
          <w:sz w:val="21"/>
        </w:rPr>
        <w:t>other </w:t>
      </w:r>
      <w:r>
        <w:rPr>
          <w:spacing w:val="-3"/>
          <w:w w:val="105"/>
          <w:sz w:val="21"/>
        </w:rPr>
        <w:t>situations </w:t>
      </w:r>
      <w:r>
        <w:rPr>
          <w:w w:val="105"/>
          <w:sz w:val="21"/>
        </w:rPr>
        <w:t>where</w:t>
      </w:r>
      <w:r>
        <w:rPr>
          <w:spacing w:val="-5"/>
          <w:w w:val="105"/>
          <w:sz w:val="21"/>
        </w:rPr>
        <w:t> </w:t>
      </w:r>
      <w:r>
        <w:rPr>
          <w:w w:val="105"/>
          <w:sz w:val="21"/>
        </w:rPr>
        <w:t>the</w:t>
      </w:r>
      <w:r>
        <w:rPr>
          <w:spacing w:val="-4"/>
          <w:w w:val="105"/>
          <w:sz w:val="21"/>
        </w:rPr>
        <w:t> </w:t>
      </w:r>
      <w:r>
        <w:rPr>
          <w:w w:val="105"/>
          <w:sz w:val="21"/>
        </w:rPr>
        <w:t>gift</w:t>
      </w:r>
      <w:r>
        <w:rPr>
          <w:spacing w:val="-4"/>
          <w:w w:val="105"/>
          <w:sz w:val="21"/>
        </w:rPr>
        <w:t> </w:t>
      </w:r>
      <w:r>
        <w:rPr>
          <w:spacing w:val="-3"/>
          <w:w w:val="105"/>
          <w:sz w:val="21"/>
        </w:rPr>
        <w:t>failed.</w:t>
      </w:r>
      <w:r>
        <w:rPr>
          <w:spacing w:val="-5"/>
          <w:w w:val="105"/>
          <w:sz w:val="21"/>
        </w:rPr>
        <w:t> </w:t>
      </w:r>
      <w:r>
        <w:rPr>
          <w:w w:val="105"/>
          <w:sz w:val="21"/>
        </w:rPr>
        <w:t>For</w:t>
      </w:r>
      <w:r>
        <w:rPr>
          <w:spacing w:val="-4"/>
          <w:w w:val="105"/>
          <w:sz w:val="21"/>
        </w:rPr>
        <w:t> </w:t>
      </w:r>
      <w:r>
        <w:rPr>
          <w:spacing w:val="-3"/>
          <w:w w:val="105"/>
          <w:sz w:val="21"/>
        </w:rPr>
        <w:t>example,</w:t>
      </w:r>
      <w:r>
        <w:rPr>
          <w:spacing w:val="-4"/>
          <w:w w:val="105"/>
          <w:sz w:val="21"/>
        </w:rPr>
        <w:t> </w:t>
      </w:r>
      <w:r>
        <w:rPr>
          <w:w w:val="105"/>
          <w:sz w:val="21"/>
        </w:rPr>
        <w:t>in</w:t>
      </w:r>
      <w:r>
        <w:rPr>
          <w:spacing w:val="-5"/>
          <w:w w:val="105"/>
          <w:sz w:val="21"/>
        </w:rPr>
        <w:t> </w:t>
      </w:r>
      <w:r>
        <w:rPr>
          <w:i/>
          <w:w w:val="105"/>
          <w:sz w:val="21"/>
        </w:rPr>
        <w:t>Re</w:t>
      </w:r>
      <w:r>
        <w:rPr>
          <w:i/>
          <w:spacing w:val="-4"/>
          <w:w w:val="105"/>
          <w:sz w:val="21"/>
        </w:rPr>
        <w:t> Keid</w:t>
      </w:r>
      <w:r>
        <w:rPr>
          <w:spacing w:val="-4"/>
          <w:w w:val="105"/>
          <w:position w:val="7"/>
          <w:sz w:val="12"/>
        </w:rPr>
        <w:t>16</w:t>
      </w:r>
      <w:r>
        <w:rPr>
          <w:spacing w:val="18"/>
          <w:w w:val="105"/>
          <w:position w:val="7"/>
          <w:sz w:val="12"/>
        </w:rPr>
        <w:t> </w:t>
      </w:r>
      <w:r>
        <w:rPr>
          <w:w w:val="105"/>
          <w:sz w:val="21"/>
        </w:rPr>
        <w:t>the</w:t>
      </w:r>
      <w:r>
        <w:rPr>
          <w:spacing w:val="-5"/>
          <w:w w:val="105"/>
          <w:sz w:val="21"/>
        </w:rPr>
        <w:t> </w:t>
      </w:r>
      <w:r>
        <w:rPr>
          <w:w w:val="105"/>
          <w:sz w:val="21"/>
        </w:rPr>
        <w:t>deceased</w:t>
      </w:r>
      <w:r>
        <w:rPr>
          <w:spacing w:val="-4"/>
          <w:w w:val="105"/>
          <w:sz w:val="21"/>
        </w:rPr>
        <w:t> </w:t>
      </w:r>
      <w:r>
        <w:rPr>
          <w:w w:val="105"/>
          <w:sz w:val="21"/>
        </w:rPr>
        <w:t>left</w:t>
      </w:r>
      <w:r>
        <w:rPr>
          <w:spacing w:val="-4"/>
          <w:w w:val="105"/>
          <w:sz w:val="21"/>
        </w:rPr>
        <w:t> </w:t>
      </w:r>
      <w:r>
        <w:rPr>
          <w:w w:val="105"/>
          <w:sz w:val="21"/>
        </w:rPr>
        <w:t>her</w:t>
      </w:r>
      <w:r>
        <w:rPr>
          <w:spacing w:val="-5"/>
          <w:w w:val="105"/>
          <w:sz w:val="21"/>
        </w:rPr>
        <w:t> </w:t>
      </w:r>
      <w:r>
        <w:rPr>
          <w:w w:val="105"/>
          <w:sz w:val="21"/>
        </w:rPr>
        <w:t>estate</w:t>
      </w:r>
      <w:r>
        <w:rPr>
          <w:spacing w:val="-4"/>
          <w:w w:val="105"/>
          <w:sz w:val="21"/>
        </w:rPr>
        <w:t> </w:t>
      </w:r>
      <w:r>
        <w:rPr>
          <w:w w:val="105"/>
          <w:sz w:val="21"/>
        </w:rPr>
        <w:t>to</w:t>
      </w:r>
      <w:r>
        <w:rPr>
          <w:spacing w:val="-4"/>
          <w:w w:val="105"/>
          <w:sz w:val="21"/>
        </w:rPr>
        <w:t> </w:t>
      </w:r>
      <w:r>
        <w:rPr>
          <w:w w:val="105"/>
          <w:sz w:val="21"/>
        </w:rPr>
        <w:t>her</w:t>
      </w:r>
      <w:r>
        <w:rPr>
          <w:spacing w:val="-5"/>
          <w:w w:val="105"/>
          <w:sz w:val="21"/>
        </w:rPr>
        <w:t> </w:t>
      </w:r>
      <w:r>
        <w:rPr>
          <w:w w:val="105"/>
          <w:sz w:val="21"/>
        </w:rPr>
        <w:t>son</w:t>
      </w:r>
      <w:r>
        <w:rPr>
          <w:spacing w:val="-4"/>
          <w:w w:val="105"/>
          <w:sz w:val="21"/>
        </w:rPr>
        <w:t> </w:t>
      </w:r>
      <w:r>
        <w:rPr>
          <w:w w:val="105"/>
          <w:sz w:val="21"/>
        </w:rPr>
        <w:t>but if her son </w:t>
      </w:r>
      <w:r>
        <w:rPr>
          <w:spacing w:val="-3"/>
          <w:w w:val="105"/>
          <w:sz w:val="21"/>
        </w:rPr>
        <w:t>were </w:t>
      </w:r>
      <w:r>
        <w:rPr>
          <w:w w:val="105"/>
          <w:sz w:val="21"/>
        </w:rPr>
        <w:t>to predecease her without </w:t>
      </w:r>
      <w:r>
        <w:rPr>
          <w:spacing w:val="-3"/>
          <w:w w:val="105"/>
          <w:sz w:val="21"/>
        </w:rPr>
        <w:t>issue, </w:t>
      </w:r>
      <w:r>
        <w:rPr>
          <w:w w:val="105"/>
          <w:sz w:val="21"/>
        </w:rPr>
        <w:t>then the estate was to go to her sisters. The </w:t>
      </w:r>
      <w:r>
        <w:rPr>
          <w:spacing w:val="-3"/>
          <w:w w:val="105"/>
          <w:sz w:val="21"/>
        </w:rPr>
        <w:t>will </w:t>
      </w:r>
      <w:r>
        <w:rPr>
          <w:w w:val="105"/>
          <w:sz w:val="21"/>
        </w:rPr>
        <w:t>was construed by the court so </w:t>
      </w:r>
      <w:r>
        <w:rPr>
          <w:spacing w:val="-3"/>
          <w:w w:val="105"/>
          <w:sz w:val="21"/>
        </w:rPr>
        <w:t>that </w:t>
      </w:r>
      <w:r>
        <w:rPr>
          <w:w w:val="105"/>
          <w:sz w:val="21"/>
        </w:rPr>
        <w:t>the </w:t>
      </w:r>
      <w:r>
        <w:rPr>
          <w:spacing w:val="-3"/>
          <w:w w:val="105"/>
          <w:sz w:val="21"/>
        </w:rPr>
        <w:t>condition </w:t>
      </w:r>
      <w:r>
        <w:rPr>
          <w:w w:val="105"/>
          <w:sz w:val="21"/>
        </w:rPr>
        <w:t>of the gift over was the </w:t>
      </w:r>
      <w:r>
        <w:rPr>
          <w:spacing w:val="-4"/>
          <w:w w:val="105"/>
          <w:sz w:val="21"/>
        </w:rPr>
        <w:t>failure </w:t>
      </w:r>
      <w:r>
        <w:rPr>
          <w:w w:val="105"/>
          <w:sz w:val="21"/>
        </w:rPr>
        <w:t>of the gift to the son </w:t>
      </w:r>
      <w:r>
        <w:rPr>
          <w:spacing w:val="-3"/>
          <w:w w:val="105"/>
          <w:sz w:val="21"/>
        </w:rPr>
        <w:t>rather than </w:t>
      </w:r>
      <w:r>
        <w:rPr>
          <w:w w:val="105"/>
          <w:sz w:val="21"/>
        </w:rPr>
        <w:t>the death of the son. This </w:t>
      </w:r>
      <w:r>
        <w:rPr>
          <w:spacing w:val="-4"/>
          <w:w w:val="105"/>
          <w:sz w:val="21"/>
        </w:rPr>
        <w:t>failure </w:t>
      </w:r>
      <w:r>
        <w:rPr>
          <w:spacing w:val="-3"/>
          <w:w w:val="105"/>
          <w:sz w:val="21"/>
        </w:rPr>
        <w:t>could </w:t>
      </w:r>
      <w:r>
        <w:rPr>
          <w:w w:val="105"/>
          <w:sz w:val="21"/>
        </w:rPr>
        <w:t>be </w:t>
      </w:r>
      <w:r>
        <w:rPr>
          <w:spacing w:val="-3"/>
          <w:w w:val="105"/>
          <w:sz w:val="21"/>
        </w:rPr>
        <w:t>brought </w:t>
      </w:r>
      <w:r>
        <w:rPr>
          <w:w w:val="105"/>
          <w:sz w:val="21"/>
        </w:rPr>
        <w:t>about by death or by the operation of the </w:t>
      </w:r>
      <w:r>
        <w:rPr>
          <w:spacing w:val="-3"/>
          <w:w w:val="105"/>
          <w:sz w:val="21"/>
        </w:rPr>
        <w:t>forfeiture </w:t>
      </w:r>
      <w:r>
        <w:rPr>
          <w:w w:val="105"/>
          <w:sz w:val="21"/>
        </w:rPr>
        <w:t>rule </w:t>
      </w:r>
      <w:r>
        <w:rPr>
          <w:spacing w:val="-5"/>
          <w:w w:val="105"/>
          <w:sz w:val="21"/>
        </w:rPr>
        <w:t>alike. </w:t>
      </w:r>
      <w:r>
        <w:rPr>
          <w:w w:val="105"/>
          <w:sz w:val="21"/>
        </w:rPr>
        <w:t>The </w:t>
      </w:r>
      <w:r>
        <w:rPr>
          <w:spacing w:val="-3"/>
          <w:w w:val="105"/>
          <w:sz w:val="21"/>
        </w:rPr>
        <w:t>deceased’s </w:t>
      </w:r>
      <w:r>
        <w:rPr>
          <w:w w:val="105"/>
          <w:sz w:val="21"/>
        </w:rPr>
        <w:t>sisters </w:t>
      </w:r>
      <w:r>
        <w:rPr>
          <w:spacing w:val="-3"/>
          <w:w w:val="105"/>
          <w:sz w:val="21"/>
        </w:rPr>
        <w:t>were thereby </w:t>
      </w:r>
      <w:r>
        <w:rPr>
          <w:w w:val="105"/>
          <w:sz w:val="21"/>
        </w:rPr>
        <w:t>able to </w:t>
      </w:r>
      <w:r>
        <w:rPr>
          <w:spacing w:val="-3"/>
          <w:w w:val="105"/>
          <w:sz w:val="21"/>
        </w:rPr>
        <w:t>inherit through </w:t>
      </w:r>
      <w:r>
        <w:rPr>
          <w:w w:val="105"/>
          <w:sz w:val="21"/>
        </w:rPr>
        <w:t>the gift</w:t>
      </w:r>
      <w:r>
        <w:rPr>
          <w:spacing w:val="48"/>
          <w:w w:val="105"/>
          <w:sz w:val="21"/>
        </w:rPr>
        <w:t> </w:t>
      </w:r>
      <w:r>
        <w:rPr>
          <w:spacing w:val="-5"/>
          <w:w w:val="105"/>
          <w:sz w:val="21"/>
        </w:rPr>
        <w:t>over.</w:t>
      </w:r>
    </w:p>
    <w:p>
      <w:pPr>
        <w:pStyle w:val="ListParagraph"/>
        <w:numPr>
          <w:ilvl w:val="1"/>
          <w:numId w:val="4"/>
        </w:numPr>
        <w:tabs>
          <w:tab w:pos="2380" w:val="left" w:leader="none"/>
          <w:tab w:pos="2382" w:val="left" w:leader="none"/>
        </w:tabs>
        <w:spacing w:line="242" w:lineRule="auto" w:before="128" w:after="0"/>
        <w:ind w:left="2381" w:right="1640" w:hanging="794"/>
        <w:jc w:val="left"/>
        <w:rPr>
          <w:sz w:val="21"/>
        </w:rPr>
      </w:pPr>
      <w:r>
        <w:rPr>
          <w:spacing w:val="-4"/>
          <w:sz w:val="21"/>
        </w:rPr>
        <w:t>However, </w:t>
      </w:r>
      <w:r>
        <w:rPr>
          <w:spacing w:val="-3"/>
          <w:sz w:val="21"/>
        </w:rPr>
        <w:t>later </w:t>
      </w:r>
      <w:r>
        <w:rPr>
          <w:sz w:val="21"/>
        </w:rPr>
        <w:t>cases </w:t>
      </w:r>
      <w:r>
        <w:rPr>
          <w:spacing w:val="-3"/>
          <w:sz w:val="21"/>
        </w:rPr>
        <w:t>have  </w:t>
      </w:r>
      <w:r>
        <w:rPr>
          <w:sz w:val="21"/>
        </w:rPr>
        <w:t>held </w:t>
      </w:r>
      <w:r>
        <w:rPr>
          <w:spacing w:val="-3"/>
          <w:sz w:val="21"/>
        </w:rPr>
        <w:t>that</w:t>
      </w:r>
      <w:r>
        <w:rPr>
          <w:spacing w:val="41"/>
          <w:sz w:val="21"/>
        </w:rPr>
        <w:t> </w:t>
      </w:r>
      <w:r>
        <w:rPr>
          <w:sz w:val="21"/>
        </w:rPr>
        <w:t>the rule in </w:t>
      </w:r>
      <w:r>
        <w:rPr>
          <w:i/>
          <w:sz w:val="21"/>
        </w:rPr>
        <w:t>Jones v </w:t>
      </w:r>
      <w:r>
        <w:rPr>
          <w:i/>
          <w:spacing w:val="-3"/>
          <w:sz w:val="21"/>
        </w:rPr>
        <w:t>Westcomb  </w:t>
      </w:r>
      <w:r>
        <w:rPr>
          <w:sz w:val="21"/>
        </w:rPr>
        <w:t>does </w:t>
      </w:r>
      <w:r>
        <w:rPr>
          <w:spacing w:val="-2"/>
          <w:sz w:val="21"/>
        </w:rPr>
        <w:t>not  </w:t>
      </w:r>
      <w:r>
        <w:rPr>
          <w:sz w:val="21"/>
        </w:rPr>
        <w:t>permit a court to </w:t>
      </w:r>
      <w:r>
        <w:rPr>
          <w:spacing w:val="-3"/>
          <w:sz w:val="21"/>
        </w:rPr>
        <w:t>interpret </w:t>
      </w:r>
      <w:r>
        <w:rPr>
          <w:sz w:val="21"/>
        </w:rPr>
        <w:t>the </w:t>
      </w:r>
      <w:r>
        <w:rPr>
          <w:spacing w:val="-3"/>
          <w:sz w:val="21"/>
        </w:rPr>
        <w:t>will </w:t>
      </w:r>
      <w:r>
        <w:rPr>
          <w:sz w:val="21"/>
        </w:rPr>
        <w:t>in </w:t>
      </w:r>
      <w:r>
        <w:rPr>
          <w:spacing w:val="-3"/>
          <w:sz w:val="21"/>
        </w:rPr>
        <w:t>such </w:t>
      </w:r>
      <w:r>
        <w:rPr>
          <w:sz w:val="21"/>
        </w:rPr>
        <w:t>as </w:t>
      </w:r>
      <w:r>
        <w:rPr>
          <w:spacing w:val="-3"/>
          <w:sz w:val="21"/>
        </w:rPr>
        <w:t>way </w:t>
      </w:r>
      <w:r>
        <w:rPr>
          <w:sz w:val="21"/>
        </w:rPr>
        <w:t>as to </w:t>
      </w:r>
      <w:r>
        <w:rPr>
          <w:spacing w:val="-3"/>
          <w:sz w:val="21"/>
        </w:rPr>
        <w:t>bring </w:t>
      </w:r>
      <w:r>
        <w:rPr>
          <w:sz w:val="21"/>
        </w:rPr>
        <w:t>about a </w:t>
      </w:r>
      <w:r>
        <w:rPr>
          <w:spacing w:val="-3"/>
          <w:sz w:val="21"/>
        </w:rPr>
        <w:t>result that </w:t>
      </w:r>
      <w:r>
        <w:rPr>
          <w:sz w:val="21"/>
        </w:rPr>
        <w:t>the court considers </w:t>
      </w:r>
      <w:r>
        <w:rPr>
          <w:spacing w:val="-4"/>
          <w:sz w:val="21"/>
        </w:rPr>
        <w:t>fair </w:t>
      </w:r>
      <w:r>
        <w:rPr>
          <w:sz w:val="21"/>
        </w:rPr>
        <w:t>where </w:t>
      </w:r>
      <w:r>
        <w:rPr>
          <w:spacing w:val="-3"/>
          <w:sz w:val="21"/>
        </w:rPr>
        <w:t>that intention </w:t>
      </w:r>
      <w:r>
        <w:rPr>
          <w:sz w:val="21"/>
        </w:rPr>
        <w:t>is </w:t>
      </w:r>
      <w:r>
        <w:rPr>
          <w:spacing w:val="-2"/>
          <w:sz w:val="21"/>
        </w:rPr>
        <w:t>not </w:t>
      </w:r>
      <w:r>
        <w:rPr>
          <w:sz w:val="21"/>
        </w:rPr>
        <w:t>expressed or </w:t>
      </w:r>
      <w:r>
        <w:rPr>
          <w:spacing w:val="-3"/>
          <w:sz w:val="21"/>
        </w:rPr>
        <w:t>implied </w:t>
      </w:r>
      <w:r>
        <w:rPr>
          <w:sz w:val="21"/>
        </w:rPr>
        <w:t>in the testamentary </w:t>
      </w:r>
      <w:r>
        <w:rPr>
          <w:spacing w:val="-5"/>
          <w:sz w:val="21"/>
        </w:rPr>
        <w:t>words.</w:t>
      </w:r>
      <w:r>
        <w:rPr>
          <w:spacing w:val="-5"/>
          <w:position w:val="7"/>
          <w:sz w:val="12"/>
        </w:rPr>
        <w:t>17</w:t>
      </w:r>
      <w:r>
        <w:rPr>
          <w:spacing w:val="15"/>
          <w:position w:val="7"/>
          <w:sz w:val="12"/>
        </w:rPr>
        <w:t> </w:t>
      </w:r>
      <w:r>
        <w:rPr>
          <w:spacing w:val="-3"/>
          <w:sz w:val="21"/>
        </w:rPr>
        <w:t>Instead,</w:t>
      </w:r>
    </w:p>
    <w:p>
      <w:pPr>
        <w:pStyle w:val="BodyText"/>
        <w:spacing w:line="242" w:lineRule="auto" w:before="4"/>
        <w:ind w:left="2381" w:right="1540"/>
        <w:rPr>
          <w:sz w:val="12"/>
        </w:rPr>
      </w:pPr>
      <w:r>
        <w:rPr>
          <w:w w:val="105"/>
        </w:rPr>
        <w:t>the court must </w:t>
      </w:r>
      <w:r>
        <w:rPr>
          <w:spacing w:val="-3"/>
          <w:w w:val="105"/>
        </w:rPr>
        <w:t>interpret </w:t>
      </w:r>
      <w:r>
        <w:rPr>
          <w:w w:val="105"/>
        </w:rPr>
        <w:t>the </w:t>
      </w:r>
      <w:r>
        <w:rPr>
          <w:spacing w:val="-3"/>
          <w:w w:val="105"/>
        </w:rPr>
        <w:t>words </w:t>
      </w:r>
      <w:r>
        <w:rPr>
          <w:w w:val="105"/>
        </w:rPr>
        <w:t>of the </w:t>
      </w:r>
      <w:r>
        <w:rPr>
          <w:spacing w:val="-3"/>
          <w:w w:val="105"/>
        </w:rPr>
        <w:t>will according </w:t>
      </w:r>
      <w:r>
        <w:rPr>
          <w:w w:val="105"/>
        </w:rPr>
        <w:t>to their ordinary </w:t>
      </w:r>
      <w:r>
        <w:rPr>
          <w:spacing w:val="-3"/>
          <w:w w:val="105"/>
        </w:rPr>
        <w:t>meaning. </w:t>
      </w:r>
      <w:r>
        <w:rPr>
          <w:spacing w:val="-4"/>
          <w:w w:val="105"/>
        </w:rPr>
        <w:t>Accordingly, </w:t>
      </w:r>
      <w:r>
        <w:rPr>
          <w:w w:val="105"/>
        </w:rPr>
        <w:t>where the events on which the operation of the gift over </w:t>
      </w:r>
      <w:r>
        <w:rPr>
          <w:spacing w:val="-3"/>
          <w:w w:val="105"/>
        </w:rPr>
        <w:t>are predicated </w:t>
      </w:r>
      <w:r>
        <w:rPr>
          <w:w w:val="105"/>
        </w:rPr>
        <w:t>do </w:t>
      </w:r>
      <w:r>
        <w:rPr>
          <w:spacing w:val="-2"/>
          <w:w w:val="105"/>
        </w:rPr>
        <w:t>not </w:t>
      </w:r>
      <w:r>
        <w:rPr>
          <w:spacing w:val="-5"/>
          <w:w w:val="105"/>
        </w:rPr>
        <w:t>occur, </w:t>
      </w:r>
      <w:r>
        <w:rPr>
          <w:w w:val="105"/>
        </w:rPr>
        <w:t>the gift over </w:t>
      </w:r>
      <w:r>
        <w:rPr>
          <w:spacing w:val="-3"/>
          <w:w w:val="105"/>
        </w:rPr>
        <w:t>cannot take </w:t>
      </w:r>
      <w:r>
        <w:rPr>
          <w:spacing w:val="-4"/>
          <w:w w:val="105"/>
        </w:rPr>
        <w:t>effect.</w:t>
      </w:r>
      <w:r>
        <w:rPr>
          <w:spacing w:val="-4"/>
          <w:w w:val="105"/>
          <w:position w:val="7"/>
          <w:sz w:val="12"/>
        </w:rPr>
        <w:t>18</w:t>
      </w:r>
    </w:p>
    <w:p>
      <w:pPr>
        <w:pStyle w:val="Heading6"/>
        <w:spacing w:before="215"/>
      </w:pPr>
      <w:r>
        <w:rPr>
          <w:w w:val="115"/>
        </w:rPr>
        <w:t>Gift held on constructive trust</w:t>
      </w:r>
    </w:p>
    <w:p>
      <w:pPr>
        <w:pStyle w:val="ListParagraph"/>
        <w:numPr>
          <w:ilvl w:val="1"/>
          <w:numId w:val="4"/>
        </w:numPr>
        <w:tabs>
          <w:tab w:pos="2381" w:val="left" w:leader="none"/>
          <w:tab w:pos="2382" w:val="left" w:leader="none"/>
        </w:tabs>
        <w:spacing w:line="242" w:lineRule="auto" w:before="151" w:after="0"/>
        <w:ind w:left="2381" w:right="1757" w:hanging="794"/>
        <w:jc w:val="left"/>
        <w:rPr>
          <w:sz w:val="21"/>
        </w:rPr>
      </w:pPr>
      <w:r>
        <w:rPr>
          <w:w w:val="105"/>
          <w:sz w:val="21"/>
        </w:rPr>
        <w:t>The approach </w:t>
      </w:r>
      <w:r>
        <w:rPr>
          <w:spacing w:val="-3"/>
          <w:w w:val="105"/>
          <w:sz w:val="21"/>
        </w:rPr>
        <w:t>preferred </w:t>
      </w:r>
      <w:r>
        <w:rPr>
          <w:w w:val="105"/>
          <w:sz w:val="21"/>
        </w:rPr>
        <w:t>by Justice </w:t>
      </w:r>
      <w:r>
        <w:rPr>
          <w:spacing w:val="-5"/>
          <w:w w:val="105"/>
          <w:sz w:val="21"/>
        </w:rPr>
        <w:t>Young </w:t>
      </w:r>
      <w:r>
        <w:rPr>
          <w:w w:val="105"/>
          <w:sz w:val="21"/>
        </w:rPr>
        <w:t>was </w:t>
      </w:r>
      <w:r>
        <w:rPr>
          <w:spacing w:val="-3"/>
          <w:w w:val="105"/>
          <w:sz w:val="21"/>
        </w:rPr>
        <w:t>that </w:t>
      </w:r>
      <w:r>
        <w:rPr>
          <w:w w:val="105"/>
          <w:sz w:val="21"/>
        </w:rPr>
        <w:t>adopted in </w:t>
      </w:r>
      <w:r>
        <w:rPr>
          <w:i/>
          <w:spacing w:val="-2"/>
          <w:w w:val="105"/>
          <w:sz w:val="21"/>
        </w:rPr>
        <w:t>Public </w:t>
      </w:r>
      <w:r>
        <w:rPr>
          <w:i/>
          <w:spacing w:val="-4"/>
          <w:w w:val="105"/>
          <w:sz w:val="21"/>
        </w:rPr>
        <w:t>Trustee </w:t>
      </w:r>
      <w:r>
        <w:rPr>
          <w:i/>
          <w:w w:val="105"/>
          <w:sz w:val="21"/>
        </w:rPr>
        <w:t>v </w:t>
      </w:r>
      <w:r>
        <w:rPr>
          <w:i/>
          <w:spacing w:val="-5"/>
          <w:w w:val="105"/>
          <w:sz w:val="21"/>
        </w:rPr>
        <w:t>Hayles</w:t>
      </w:r>
      <w:r>
        <w:rPr>
          <w:spacing w:val="-5"/>
          <w:w w:val="105"/>
          <w:sz w:val="21"/>
        </w:rPr>
        <w:t>.</w:t>
      </w:r>
      <w:r>
        <w:rPr>
          <w:spacing w:val="-5"/>
          <w:w w:val="105"/>
          <w:position w:val="7"/>
          <w:sz w:val="12"/>
        </w:rPr>
        <w:t>19</w:t>
      </w:r>
      <w:r>
        <w:rPr>
          <w:spacing w:val="-5"/>
          <w:w w:val="105"/>
          <w:sz w:val="12"/>
        </w:rPr>
        <w:t> </w:t>
      </w:r>
      <w:r>
        <w:rPr>
          <w:w w:val="105"/>
          <w:sz w:val="21"/>
        </w:rPr>
        <w:t>The court in </w:t>
      </w:r>
      <w:r>
        <w:rPr>
          <w:spacing w:val="-3"/>
          <w:w w:val="105"/>
          <w:sz w:val="21"/>
        </w:rPr>
        <w:t>that </w:t>
      </w:r>
      <w:r>
        <w:rPr>
          <w:w w:val="105"/>
          <w:sz w:val="21"/>
        </w:rPr>
        <w:t>case held </w:t>
      </w:r>
      <w:r>
        <w:rPr>
          <w:spacing w:val="-3"/>
          <w:w w:val="105"/>
          <w:sz w:val="21"/>
        </w:rPr>
        <w:t>that </w:t>
      </w:r>
      <w:r>
        <w:rPr>
          <w:w w:val="105"/>
          <w:sz w:val="21"/>
        </w:rPr>
        <w:t>the </w:t>
      </w:r>
      <w:r>
        <w:rPr>
          <w:spacing w:val="-3"/>
          <w:w w:val="105"/>
          <w:sz w:val="21"/>
        </w:rPr>
        <w:t>interest that </w:t>
      </w:r>
      <w:r>
        <w:rPr>
          <w:w w:val="105"/>
          <w:sz w:val="21"/>
        </w:rPr>
        <w:t>would otherwise pass to the </w:t>
      </w:r>
      <w:r>
        <w:rPr>
          <w:spacing w:val="-3"/>
          <w:w w:val="105"/>
          <w:sz w:val="21"/>
        </w:rPr>
        <w:t>killer </w:t>
      </w:r>
      <w:r>
        <w:rPr>
          <w:w w:val="105"/>
          <w:sz w:val="21"/>
        </w:rPr>
        <w:t>was to be held on constructive trust </w:t>
      </w:r>
      <w:r>
        <w:rPr>
          <w:spacing w:val="-3"/>
          <w:w w:val="105"/>
          <w:sz w:val="21"/>
        </w:rPr>
        <w:t>for </w:t>
      </w:r>
      <w:r>
        <w:rPr>
          <w:w w:val="105"/>
          <w:sz w:val="21"/>
        </w:rPr>
        <w:t>a person </w:t>
      </w:r>
      <w:r>
        <w:rPr>
          <w:spacing w:val="-3"/>
          <w:w w:val="105"/>
          <w:sz w:val="21"/>
        </w:rPr>
        <w:t>considered appropriate </w:t>
      </w:r>
      <w:r>
        <w:rPr>
          <w:w w:val="105"/>
          <w:sz w:val="21"/>
        </w:rPr>
        <w:t>by the court, </w:t>
      </w:r>
      <w:r>
        <w:rPr>
          <w:spacing w:val="-3"/>
          <w:w w:val="105"/>
          <w:sz w:val="21"/>
        </w:rPr>
        <w:t>having regard </w:t>
      </w:r>
      <w:r>
        <w:rPr>
          <w:w w:val="105"/>
          <w:sz w:val="21"/>
        </w:rPr>
        <w:t>to </w:t>
      </w:r>
      <w:r>
        <w:rPr>
          <w:spacing w:val="-3"/>
          <w:w w:val="105"/>
          <w:sz w:val="21"/>
        </w:rPr>
        <w:t>any </w:t>
      </w:r>
      <w:r>
        <w:rPr>
          <w:w w:val="105"/>
          <w:sz w:val="21"/>
        </w:rPr>
        <w:t>evidence of </w:t>
      </w:r>
      <w:r>
        <w:rPr>
          <w:spacing w:val="-3"/>
          <w:w w:val="105"/>
          <w:sz w:val="21"/>
        </w:rPr>
        <w:t>relationships </w:t>
      </w:r>
      <w:r>
        <w:rPr>
          <w:w w:val="105"/>
          <w:sz w:val="21"/>
        </w:rPr>
        <w:t>and </w:t>
      </w:r>
      <w:r>
        <w:rPr>
          <w:spacing w:val="-3"/>
          <w:w w:val="105"/>
          <w:sz w:val="21"/>
        </w:rPr>
        <w:t>intentions that might </w:t>
      </w:r>
      <w:r>
        <w:rPr>
          <w:w w:val="105"/>
          <w:sz w:val="21"/>
        </w:rPr>
        <w:t>affect the </w:t>
      </w:r>
      <w:r>
        <w:rPr>
          <w:spacing w:val="-3"/>
          <w:w w:val="105"/>
          <w:sz w:val="21"/>
        </w:rPr>
        <w:t>result </w:t>
      </w:r>
      <w:r>
        <w:rPr>
          <w:w w:val="105"/>
          <w:sz w:val="21"/>
        </w:rPr>
        <w:t>of</w:t>
      </w:r>
      <w:r>
        <w:rPr>
          <w:spacing w:val="-7"/>
          <w:w w:val="105"/>
          <w:sz w:val="21"/>
        </w:rPr>
        <w:t> </w:t>
      </w:r>
      <w:r>
        <w:rPr>
          <w:w w:val="105"/>
          <w:sz w:val="21"/>
        </w:rPr>
        <w:t>the</w:t>
      </w:r>
      <w:r>
        <w:rPr>
          <w:spacing w:val="-6"/>
          <w:w w:val="105"/>
          <w:sz w:val="21"/>
        </w:rPr>
        <w:t> </w:t>
      </w:r>
      <w:r>
        <w:rPr>
          <w:w w:val="105"/>
          <w:sz w:val="21"/>
        </w:rPr>
        <w:t>trust.</w:t>
      </w:r>
      <w:r>
        <w:rPr>
          <w:spacing w:val="-7"/>
          <w:w w:val="105"/>
          <w:sz w:val="21"/>
        </w:rPr>
        <w:t> </w:t>
      </w:r>
      <w:r>
        <w:rPr>
          <w:w w:val="105"/>
          <w:sz w:val="21"/>
        </w:rPr>
        <w:t>Where</w:t>
      </w:r>
      <w:r>
        <w:rPr>
          <w:spacing w:val="-6"/>
          <w:w w:val="105"/>
          <w:sz w:val="21"/>
        </w:rPr>
        <w:t> </w:t>
      </w:r>
      <w:r>
        <w:rPr>
          <w:w w:val="105"/>
          <w:sz w:val="21"/>
        </w:rPr>
        <w:t>there</w:t>
      </w:r>
      <w:r>
        <w:rPr>
          <w:spacing w:val="-6"/>
          <w:w w:val="105"/>
          <w:sz w:val="21"/>
        </w:rPr>
        <w:t> </w:t>
      </w:r>
      <w:r>
        <w:rPr>
          <w:w w:val="105"/>
          <w:sz w:val="21"/>
        </w:rPr>
        <w:t>is</w:t>
      </w:r>
      <w:r>
        <w:rPr>
          <w:spacing w:val="-7"/>
          <w:w w:val="105"/>
          <w:sz w:val="21"/>
        </w:rPr>
        <w:t> </w:t>
      </w:r>
      <w:r>
        <w:rPr>
          <w:w w:val="105"/>
          <w:sz w:val="21"/>
        </w:rPr>
        <w:t>insufficient</w:t>
      </w:r>
      <w:r>
        <w:rPr>
          <w:spacing w:val="-6"/>
          <w:w w:val="105"/>
          <w:sz w:val="21"/>
        </w:rPr>
        <w:t> </w:t>
      </w:r>
      <w:r>
        <w:rPr>
          <w:spacing w:val="-3"/>
          <w:w w:val="105"/>
          <w:sz w:val="21"/>
        </w:rPr>
        <w:t>evidence,</w:t>
      </w:r>
      <w:r>
        <w:rPr>
          <w:spacing w:val="-6"/>
          <w:w w:val="105"/>
          <w:sz w:val="21"/>
        </w:rPr>
        <w:t> </w:t>
      </w:r>
      <w:r>
        <w:rPr>
          <w:w w:val="105"/>
          <w:sz w:val="21"/>
        </w:rPr>
        <w:t>and</w:t>
      </w:r>
      <w:r>
        <w:rPr>
          <w:spacing w:val="-7"/>
          <w:w w:val="105"/>
          <w:sz w:val="21"/>
        </w:rPr>
        <w:t> </w:t>
      </w:r>
      <w:r>
        <w:rPr>
          <w:w w:val="105"/>
          <w:sz w:val="21"/>
        </w:rPr>
        <w:t>in</w:t>
      </w:r>
      <w:r>
        <w:rPr>
          <w:spacing w:val="-6"/>
          <w:w w:val="105"/>
          <w:sz w:val="21"/>
        </w:rPr>
        <w:t> </w:t>
      </w:r>
      <w:r>
        <w:rPr>
          <w:w w:val="105"/>
          <w:sz w:val="21"/>
        </w:rPr>
        <w:t>an</w:t>
      </w:r>
      <w:r>
        <w:rPr>
          <w:spacing w:val="-6"/>
          <w:w w:val="105"/>
          <w:sz w:val="21"/>
        </w:rPr>
        <w:t> </w:t>
      </w:r>
      <w:r>
        <w:rPr>
          <w:spacing w:val="-3"/>
          <w:w w:val="105"/>
          <w:sz w:val="21"/>
        </w:rPr>
        <w:t>appropriate</w:t>
      </w:r>
      <w:r>
        <w:rPr>
          <w:spacing w:val="-7"/>
          <w:w w:val="105"/>
          <w:sz w:val="21"/>
        </w:rPr>
        <w:t> </w:t>
      </w:r>
      <w:r>
        <w:rPr>
          <w:spacing w:val="-3"/>
          <w:w w:val="105"/>
          <w:sz w:val="21"/>
        </w:rPr>
        <w:t>case,</w:t>
      </w:r>
      <w:r>
        <w:rPr>
          <w:spacing w:val="-6"/>
          <w:w w:val="105"/>
          <w:sz w:val="21"/>
        </w:rPr>
        <w:t> </w:t>
      </w:r>
      <w:r>
        <w:rPr>
          <w:w w:val="105"/>
          <w:sz w:val="21"/>
        </w:rPr>
        <w:t>the</w:t>
      </w:r>
      <w:r>
        <w:rPr>
          <w:spacing w:val="-6"/>
          <w:w w:val="105"/>
          <w:sz w:val="21"/>
        </w:rPr>
        <w:t> </w:t>
      </w:r>
      <w:r>
        <w:rPr>
          <w:w w:val="105"/>
          <w:sz w:val="21"/>
        </w:rPr>
        <w:t>court</w:t>
      </w:r>
    </w:p>
    <w:p>
      <w:pPr>
        <w:pStyle w:val="BodyText"/>
        <w:spacing w:line="242" w:lineRule="auto" w:before="6"/>
        <w:ind w:left="2381" w:right="1810"/>
      </w:pPr>
      <w:r>
        <w:rPr>
          <w:spacing w:val="-3"/>
        </w:rPr>
        <w:t>may treat </w:t>
      </w:r>
      <w:r>
        <w:rPr/>
        <w:t>the </w:t>
      </w:r>
      <w:r>
        <w:rPr>
          <w:spacing w:val="-3"/>
        </w:rPr>
        <w:t>disentitled </w:t>
      </w:r>
      <w:r>
        <w:rPr/>
        <w:t>beneficiary as if they </w:t>
      </w:r>
      <w:r>
        <w:rPr>
          <w:spacing w:val="-2"/>
        </w:rPr>
        <w:t>had  </w:t>
      </w:r>
      <w:r>
        <w:rPr/>
        <w:t>predeceased the </w:t>
      </w:r>
      <w:r>
        <w:rPr>
          <w:spacing w:val="-3"/>
        </w:rPr>
        <w:t>will-maker  </w:t>
      </w:r>
      <w:r>
        <w:rPr/>
        <w:t>by </w:t>
      </w:r>
      <w:r>
        <w:rPr>
          <w:spacing w:val="-3"/>
        </w:rPr>
        <w:t>holding </w:t>
      </w:r>
      <w:r>
        <w:rPr/>
        <w:t>the trust to be in </w:t>
      </w:r>
      <w:r>
        <w:rPr>
          <w:spacing w:val="-3"/>
        </w:rPr>
        <w:t>favour </w:t>
      </w:r>
      <w:r>
        <w:rPr/>
        <w:t>of those entitled as on the </w:t>
      </w:r>
      <w:r>
        <w:rPr>
          <w:spacing w:val="-3"/>
        </w:rPr>
        <w:t>intestacy. </w:t>
      </w:r>
      <w:r>
        <w:rPr/>
        <w:t>Given the </w:t>
      </w:r>
      <w:r>
        <w:rPr>
          <w:spacing w:val="-3"/>
        </w:rPr>
        <w:t>relationship </w:t>
      </w:r>
      <w:r>
        <w:rPr/>
        <w:t>of the beneficiary of the gift over with the </w:t>
      </w:r>
      <w:r>
        <w:rPr>
          <w:spacing w:val="-3"/>
        </w:rPr>
        <w:t>killer </w:t>
      </w:r>
      <w:r>
        <w:rPr/>
        <w:t>and other </w:t>
      </w:r>
      <w:r>
        <w:rPr>
          <w:spacing w:val="-3"/>
        </w:rPr>
        <w:t>circumstances  </w:t>
      </w:r>
      <w:r>
        <w:rPr/>
        <w:t>of the case, the court  held there was insufficient evidence </w:t>
      </w:r>
      <w:r>
        <w:rPr>
          <w:spacing w:val="-3"/>
        </w:rPr>
        <w:t>that </w:t>
      </w:r>
      <w:r>
        <w:rPr/>
        <w:t>the constructive trust should be in </w:t>
      </w:r>
      <w:r>
        <w:rPr>
          <w:spacing w:val="-3"/>
        </w:rPr>
        <w:t>favour </w:t>
      </w:r>
      <w:r>
        <w:rPr/>
        <w:t>of the </w:t>
      </w:r>
      <w:r>
        <w:rPr>
          <w:spacing w:val="-3"/>
        </w:rPr>
        <w:t>killer’s </w:t>
      </w:r>
      <w:r>
        <w:rPr>
          <w:spacing w:val="-4"/>
        </w:rPr>
        <w:t>mother.  </w:t>
      </w:r>
      <w:r>
        <w:rPr/>
        <w:t>The beneficial </w:t>
      </w:r>
      <w:r>
        <w:rPr>
          <w:spacing w:val="-3"/>
        </w:rPr>
        <w:t>interest  </w:t>
      </w:r>
      <w:r>
        <w:rPr/>
        <w:t>in the gift was then </w:t>
      </w:r>
      <w:r>
        <w:rPr>
          <w:spacing w:val="-3"/>
        </w:rPr>
        <w:t>distributed</w:t>
      </w:r>
      <w:r>
        <w:rPr>
          <w:spacing w:val="41"/>
        </w:rPr>
        <w:t> </w:t>
      </w:r>
      <w:r>
        <w:rPr/>
        <w:t>in </w:t>
      </w:r>
      <w:r>
        <w:rPr>
          <w:spacing w:val="-3"/>
        </w:rPr>
        <w:t>accordance  </w:t>
      </w:r>
      <w:r>
        <w:rPr/>
        <w:t>with the laws of</w:t>
      </w:r>
      <w:r>
        <w:rPr>
          <w:spacing w:val="25"/>
        </w:rPr>
        <w:t> </w:t>
      </w:r>
      <w:r>
        <w:rPr>
          <w:spacing w:val="-3"/>
        </w:rPr>
        <w:t>intestacy.</w:t>
      </w:r>
    </w:p>
    <w:p>
      <w:pPr>
        <w:pStyle w:val="ListParagraph"/>
        <w:numPr>
          <w:ilvl w:val="1"/>
          <w:numId w:val="4"/>
        </w:numPr>
        <w:tabs>
          <w:tab w:pos="2381" w:val="left" w:leader="none"/>
          <w:tab w:pos="2382" w:val="left" w:leader="none"/>
        </w:tabs>
        <w:spacing w:line="242" w:lineRule="auto" w:before="126" w:after="0"/>
        <w:ind w:left="2381" w:right="1840" w:hanging="794"/>
        <w:jc w:val="left"/>
        <w:rPr>
          <w:sz w:val="21"/>
        </w:rPr>
      </w:pPr>
      <w:r>
        <w:rPr>
          <w:spacing w:val="-4"/>
          <w:sz w:val="21"/>
        </w:rPr>
        <w:t>However, </w:t>
      </w:r>
      <w:r>
        <w:rPr>
          <w:sz w:val="21"/>
        </w:rPr>
        <w:t>legal title to other types of gifts under a </w:t>
      </w:r>
      <w:r>
        <w:rPr>
          <w:spacing w:val="-3"/>
          <w:sz w:val="21"/>
        </w:rPr>
        <w:t>will </w:t>
      </w:r>
      <w:r>
        <w:rPr>
          <w:sz w:val="21"/>
        </w:rPr>
        <w:t>do </w:t>
      </w:r>
      <w:r>
        <w:rPr>
          <w:spacing w:val="-2"/>
          <w:sz w:val="21"/>
        </w:rPr>
        <w:t>not </w:t>
      </w:r>
      <w:r>
        <w:rPr>
          <w:spacing w:val="-3"/>
          <w:sz w:val="21"/>
        </w:rPr>
        <w:t>ordinarily </w:t>
      </w:r>
      <w:r>
        <w:rPr>
          <w:sz w:val="21"/>
        </w:rPr>
        <w:t>vest in the </w:t>
      </w:r>
      <w:r>
        <w:rPr>
          <w:spacing w:val="-3"/>
          <w:sz w:val="21"/>
        </w:rPr>
        <w:t>killer </w:t>
      </w:r>
      <w:r>
        <w:rPr>
          <w:sz w:val="21"/>
        </w:rPr>
        <w:t>unless the property was </w:t>
      </w:r>
      <w:r>
        <w:rPr>
          <w:spacing w:val="-3"/>
          <w:sz w:val="21"/>
        </w:rPr>
        <w:t>distributed </w:t>
      </w:r>
      <w:r>
        <w:rPr>
          <w:sz w:val="21"/>
        </w:rPr>
        <w:t>in </w:t>
      </w:r>
      <w:r>
        <w:rPr>
          <w:spacing w:val="-3"/>
          <w:sz w:val="21"/>
        </w:rPr>
        <w:t>ignorance </w:t>
      </w:r>
      <w:r>
        <w:rPr>
          <w:sz w:val="21"/>
        </w:rPr>
        <w:t>of the unlawful</w:t>
      </w:r>
      <w:r>
        <w:rPr>
          <w:spacing w:val="45"/>
          <w:sz w:val="21"/>
        </w:rPr>
        <w:t> </w:t>
      </w:r>
      <w:r>
        <w:rPr>
          <w:spacing w:val="-4"/>
          <w:sz w:val="21"/>
        </w:rPr>
        <w:t>killing.</w:t>
      </w:r>
    </w:p>
    <w:p>
      <w:pPr>
        <w:pStyle w:val="Heading3"/>
        <w:spacing w:before="191"/>
        <w:ind w:left="1587"/>
      </w:pPr>
      <w:bookmarkStart w:name="_TOC_250020" w:id="39"/>
      <w:bookmarkEnd w:id="39"/>
      <w:r>
        <w:rPr>
          <w:w w:val="110"/>
        </w:rPr>
        <w:t>Other jurisdictions</w:t>
      </w:r>
    </w:p>
    <w:p>
      <w:pPr>
        <w:pStyle w:val="ListParagraph"/>
        <w:numPr>
          <w:ilvl w:val="1"/>
          <w:numId w:val="4"/>
        </w:numPr>
        <w:tabs>
          <w:tab w:pos="2381" w:val="left" w:leader="none"/>
          <w:tab w:pos="2382" w:val="left" w:leader="none"/>
        </w:tabs>
        <w:spacing w:line="242" w:lineRule="auto" w:before="137" w:after="0"/>
        <w:ind w:left="2381" w:right="1781" w:hanging="794"/>
        <w:jc w:val="left"/>
        <w:rPr>
          <w:sz w:val="21"/>
        </w:rPr>
      </w:pPr>
      <w:r>
        <w:rPr>
          <w:sz w:val="21"/>
        </w:rPr>
        <w:t>Other jurisdictions </w:t>
      </w:r>
      <w:r>
        <w:rPr>
          <w:spacing w:val="-3"/>
          <w:sz w:val="21"/>
        </w:rPr>
        <w:t>have </w:t>
      </w:r>
      <w:r>
        <w:rPr>
          <w:sz w:val="21"/>
        </w:rPr>
        <w:t>developed </w:t>
      </w:r>
      <w:r>
        <w:rPr>
          <w:spacing w:val="-3"/>
          <w:sz w:val="21"/>
        </w:rPr>
        <w:t>legislative </w:t>
      </w:r>
      <w:r>
        <w:rPr>
          <w:sz w:val="21"/>
        </w:rPr>
        <w:t>responses </w:t>
      </w:r>
      <w:r>
        <w:rPr>
          <w:spacing w:val="-3"/>
          <w:sz w:val="21"/>
        </w:rPr>
        <w:t>to </w:t>
      </w:r>
      <w:r>
        <w:rPr>
          <w:sz w:val="21"/>
        </w:rPr>
        <w:t>clarify </w:t>
      </w:r>
      <w:r>
        <w:rPr>
          <w:spacing w:val="-3"/>
          <w:sz w:val="21"/>
        </w:rPr>
        <w:t>inconsistencies </w:t>
      </w:r>
      <w:r>
        <w:rPr>
          <w:sz w:val="21"/>
        </w:rPr>
        <w:t>and the harsh effects of the </w:t>
      </w:r>
      <w:r>
        <w:rPr>
          <w:spacing w:val="-2"/>
          <w:sz w:val="21"/>
        </w:rPr>
        <w:t>common</w:t>
      </w:r>
      <w:r>
        <w:rPr>
          <w:spacing w:val="-1"/>
          <w:sz w:val="21"/>
        </w:rPr>
        <w:t> </w:t>
      </w:r>
      <w:r>
        <w:rPr>
          <w:spacing w:val="-5"/>
          <w:sz w:val="21"/>
        </w:rPr>
        <w:t>law.</w:t>
      </w:r>
    </w:p>
    <w:p>
      <w:pPr>
        <w:pStyle w:val="Heading6"/>
        <w:spacing w:before="214"/>
      </w:pPr>
      <w:r>
        <w:rPr>
          <w:w w:val="115"/>
        </w:rPr>
        <w:t>Killer treated as predeceasing the victim</w:t>
      </w:r>
    </w:p>
    <w:p>
      <w:pPr>
        <w:pStyle w:val="ListParagraph"/>
        <w:numPr>
          <w:ilvl w:val="1"/>
          <w:numId w:val="4"/>
        </w:numPr>
        <w:tabs>
          <w:tab w:pos="2381" w:val="left" w:leader="none"/>
          <w:tab w:pos="2382" w:val="left" w:leader="none"/>
        </w:tabs>
        <w:spacing w:line="242" w:lineRule="auto" w:before="151" w:after="0"/>
        <w:ind w:left="2381" w:right="1813" w:hanging="794"/>
        <w:jc w:val="left"/>
        <w:rPr>
          <w:sz w:val="21"/>
        </w:rPr>
      </w:pPr>
      <w:r>
        <w:rPr>
          <w:spacing w:val="-3"/>
          <w:sz w:val="21"/>
        </w:rPr>
        <w:t>England </w:t>
      </w:r>
      <w:r>
        <w:rPr>
          <w:sz w:val="21"/>
        </w:rPr>
        <w:t>and </w:t>
      </w:r>
      <w:r>
        <w:rPr>
          <w:spacing w:val="-3"/>
          <w:sz w:val="21"/>
        </w:rPr>
        <w:t>Wales, </w:t>
      </w:r>
      <w:r>
        <w:rPr>
          <w:sz w:val="21"/>
        </w:rPr>
        <w:t>New </w:t>
      </w:r>
      <w:r>
        <w:rPr>
          <w:spacing w:val="-3"/>
          <w:sz w:val="21"/>
        </w:rPr>
        <w:t>Zealand </w:t>
      </w:r>
      <w:r>
        <w:rPr>
          <w:sz w:val="21"/>
        </w:rPr>
        <w:t>and most jurisdictions in the </w:t>
      </w:r>
      <w:r>
        <w:rPr>
          <w:spacing w:val="-3"/>
          <w:sz w:val="21"/>
        </w:rPr>
        <w:t>United States  have legislation  that  </w:t>
      </w:r>
      <w:r>
        <w:rPr>
          <w:sz w:val="21"/>
        </w:rPr>
        <w:t>provides </w:t>
      </w:r>
      <w:r>
        <w:rPr>
          <w:spacing w:val="-3"/>
          <w:sz w:val="21"/>
        </w:rPr>
        <w:t>that</w:t>
      </w:r>
      <w:r>
        <w:rPr>
          <w:spacing w:val="41"/>
          <w:sz w:val="21"/>
        </w:rPr>
        <w:t> </w:t>
      </w:r>
      <w:r>
        <w:rPr>
          <w:sz w:val="21"/>
        </w:rPr>
        <w:t>an unlawful </w:t>
      </w:r>
      <w:r>
        <w:rPr>
          <w:spacing w:val="-3"/>
          <w:sz w:val="21"/>
        </w:rPr>
        <w:t>killer  </w:t>
      </w:r>
      <w:r>
        <w:rPr>
          <w:sz w:val="21"/>
        </w:rPr>
        <w:t>who loses </w:t>
      </w:r>
      <w:r>
        <w:rPr>
          <w:spacing w:val="-3"/>
          <w:sz w:val="21"/>
        </w:rPr>
        <w:t>any  entitlement  </w:t>
      </w:r>
      <w:r>
        <w:rPr>
          <w:sz w:val="21"/>
        </w:rPr>
        <w:t>under a </w:t>
      </w:r>
      <w:r>
        <w:rPr>
          <w:spacing w:val="-3"/>
          <w:sz w:val="21"/>
        </w:rPr>
        <w:t>will   </w:t>
      </w:r>
      <w:r>
        <w:rPr>
          <w:sz w:val="21"/>
        </w:rPr>
        <w:t>as a </w:t>
      </w:r>
      <w:r>
        <w:rPr>
          <w:spacing w:val="-3"/>
          <w:sz w:val="21"/>
        </w:rPr>
        <w:t>result </w:t>
      </w:r>
      <w:r>
        <w:rPr>
          <w:sz w:val="21"/>
        </w:rPr>
        <w:t>of the operation of the </w:t>
      </w:r>
      <w:r>
        <w:rPr>
          <w:spacing w:val="-3"/>
          <w:sz w:val="21"/>
        </w:rPr>
        <w:t>forfeiture </w:t>
      </w:r>
      <w:r>
        <w:rPr>
          <w:sz w:val="21"/>
        </w:rPr>
        <w:t>rule is to be </w:t>
      </w:r>
      <w:r>
        <w:rPr>
          <w:spacing w:val="-3"/>
          <w:sz w:val="21"/>
        </w:rPr>
        <w:t>treated </w:t>
      </w:r>
      <w:r>
        <w:rPr>
          <w:sz w:val="21"/>
        </w:rPr>
        <w:t>as </w:t>
      </w:r>
      <w:r>
        <w:rPr>
          <w:spacing w:val="-3"/>
          <w:sz w:val="21"/>
        </w:rPr>
        <w:t>having </w:t>
      </w:r>
      <w:r>
        <w:rPr>
          <w:sz w:val="21"/>
        </w:rPr>
        <w:t>predeceased  the victim.</w:t>
      </w:r>
      <w:r>
        <w:rPr>
          <w:position w:val="7"/>
          <w:sz w:val="12"/>
        </w:rPr>
        <w:t>20 </w:t>
      </w:r>
      <w:r>
        <w:rPr>
          <w:sz w:val="21"/>
        </w:rPr>
        <w:t>A person named in the </w:t>
      </w:r>
      <w:r>
        <w:rPr>
          <w:spacing w:val="-3"/>
          <w:sz w:val="21"/>
        </w:rPr>
        <w:t>will </w:t>
      </w:r>
      <w:r>
        <w:rPr>
          <w:sz w:val="21"/>
        </w:rPr>
        <w:t>as an </w:t>
      </w:r>
      <w:r>
        <w:rPr>
          <w:spacing w:val="-3"/>
          <w:sz w:val="21"/>
        </w:rPr>
        <w:t>alternative </w:t>
      </w:r>
      <w:r>
        <w:rPr>
          <w:sz w:val="21"/>
        </w:rPr>
        <w:t>beneficiary </w:t>
      </w:r>
      <w:r>
        <w:rPr>
          <w:spacing w:val="-3"/>
          <w:sz w:val="21"/>
        </w:rPr>
        <w:t>will </w:t>
      </w:r>
      <w:r>
        <w:rPr>
          <w:sz w:val="21"/>
        </w:rPr>
        <w:t>then </w:t>
      </w:r>
      <w:r>
        <w:rPr>
          <w:spacing w:val="-3"/>
          <w:sz w:val="21"/>
        </w:rPr>
        <w:t>normally acquire</w:t>
      </w:r>
      <w:r>
        <w:rPr>
          <w:spacing w:val="17"/>
          <w:sz w:val="21"/>
        </w:rPr>
        <w:t> </w:t>
      </w:r>
      <w:r>
        <w:rPr>
          <w:sz w:val="21"/>
        </w:rPr>
        <w:t>the</w:t>
      </w:r>
      <w:r>
        <w:rPr>
          <w:spacing w:val="17"/>
          <w:sz w:val="21"/>
        </w:rPr>
        <w:t> </w:t>
      </w:r>
      <w:r>
        <w:rPr>
          <w:sz w:val="21"/>
        </w:rPr>
        <w:t>property</w:t>
      </w:r>
      <w:r>
        <w:rPr>
          <w:spacing w:val="17"/>
          <w:sz w:val="21"/>
        </w:rPr>
        <w:t> </w:t>
      </w:r>
      <w:r>
        <w:rPr>
          <w:sz w:val="21"/>
        </w:rPr>
        <w:t>which</w:t>
      </w:r>
      <w:r>
        <w:rPr>
          <w:spacing w:val="17"/>
          <w:sz w:val="21"/>
        </w:rPr>
        <w:t> </w:t>
      </w:r>
      <w:r>
        <w:rPr>
          <w:sz w:val="21"/>
        </w:rPr>
        <w:t>was</w:t>
      </w:r>
      <w:r>
        <w:rPr>
          <w:spacing w:val="18"/>
          <w:sz w:val="21"/>
        </w:rPr>
        <w:t> </w:t>
      </w:r>
      <w:r>
        <w:rPr>
          <w:sz w:val="21"/>
        </w:rPr>
        <w:t>the</w:t>
      </w:r>
      <w:r>
        <w:rPr>
          <w:spacing w:val="17"/>
          <w:sz w:val="21"/>
        </w:rPr>
        <w:t> </w:t>
      </w:r>
      <w:r>
        <w:rPr>
          <w:sz w:val="21"/>
        </w:rPr>
        <w:t>subject</w:t>
      </w:r>
      <w:r>
        <w:rPr>
          <w:spacing w:val="17"/>
          <w:sz w:val="21"/>
        </w:rPr>
        <w:t> </w:t>
      </w:r>
      <w:r>
        <w:rPr>
          <w:sz w:val="21"/>
        </w:rPr>
        <w:t>of</w:t>
      </w:r>
      <w:r>
        <w:rPr>
          <w:spacing w:val="17"/>
          <w:sz w:val="21"/>
        </w:rPr>
        <w:t> </w:t>
      </w:r>
      <w:r>
        <w:rPr>
          <w:sz w:val="21"/>
        </w:rPr>
        <w:t>the</w:t>
      </w:r>
      <w:r>
        <w:rPr>
          <w:spacing w:val="17"/>
          <w:sz w:val="21"/>
        </w:rPr>
        <w:t> </w:t>
      </w:r>
      <w:r>
        <w:rPr>
          <w:sz w:val="21"/>
        </w:rPr>
        <w:t>gift</w:t>
      </w:r>
      <w:r>
        <w:rPr>
          <w:spacing w:val="18"/>
          <w:sz w:val="21"/>
        </w:rPr>
        <w:t> </w:t>
      </w:r>
      <w:r>
        <w:rPr>
          <w:sz w:val="21"/>
        </w:rPr>
        <w:t>over</w:t>
      </w:r>
      <w:r>
        <w:rPr>
          <w:spacing w:val="17"/>
          <w:sz w:val="21"/>
        </w:rPr>
        <w:t> </w:t>
      </w:r>
      <w:r>
        <w:rPr>
          <w:sz w:val="21"/>
        </w:rPr>
        <w:t>ahead</w:t>
      </w:r>
      <w:r>
        <w:rPr>
          <w:spacing w:val="17"/>
          <w:sz w:val="21"/>
        </w:rPr>
        <w:t> </w:t>
      </w:r>
      <w:r>
        <w:rPr>
          <w:sz w:val="21"/>
        </w:rPr>
        <w:t>of</w:t>
      </w:r>
      <w:r>
        <w:rPr>
          <w:spacing w:val="17"/>
          <w:sz w:val="21"/>
        </w:rPr>
        <w:t> </w:t>
      </w:r>
      <w:r>
        <w:rPr>
          <w:sz w:val="21"/>
        </w:rPr>
        <w:t>the</w:t>
      </w:r>
      <w:r>
        <w:rPr>
          <w:spacing w:val="17"/>
          <w:sz w:val="21"/>
        </w:rPr>
        <w:t> </w:t>
      </w:r>
      <w:r>
        <w:rPr>
          <w:spacing w:val="-3"/>
          <w:sz w:val="21"/>
        </w:rPr>
        <w:t>victim’s</w:t>
      </w:r>
      <w:r>
        <w:rPr>
          <w:spacing w:val="18"/>
          <w:sz w:val="21"/>
        </w:rPr>
        <w:t> </w:t>
      </w:r>
      <w:r>
        <w:rPr>
          <w:spacing w:val="-3"/>
          <w:sz w:val="21"/>
        </w:rPr>
        <w:t>estate.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r>
        <w:rPr/>
        <w:pict>
          <v:line style="position:absolute;mso-position-horizontal-relative:page;mso-position-vertical-relative:paragraph;z-index:1736;mso-wrap-distance-left:0;mso-wrap-distance-right:0" from="79.370003pt,18.234278pt" to="515.905003pt,18.234278pt" stroked="true" strokeweight="1pt" strokecolor="#f9ceca">
            <v:stroke dashstyle="solid"/>
            <w10:wrap type="topAndBottom"/>
          </v:line>
        </w:pict>
      </w:r>
    </w:p>
    <w:p>
      <w:pPr>
        <w:tabs>
          <w:tab w:pos="2381" w:val="left" w:leader="none"/>
        </w:tabs>
        <w:spacing w:before="117"/>
        <w:ind w:left="1587" w:right="0" w:firstLine="0"/>
        <w:jc w:val="left"/>
        <w:rPr>
          <w:sz w:val="13"/>
        </w:rPr>
      </w:pPr>
      <w:r>
        <w:rPr>
          <w:spacing w:val="-3"/>
          <w:w w:val="105"/>
          <w:sz w:val="13"/>
        </w:rPr>
        <w:t>15</w:t>
        <w:tab/>
      </w:r>
      <w:r>
        <w:rPr>
          <w:spacing w:val="-5"/>
          <w:w w:val="105"/>
          <w:sz w:val="13"/>
        </w:rPr>
        <w:t>(1711) </w:t>
      </w:r>
      <w:r>
        <w:rPr>
          <w:w w:val="105"/>
          <w:sz w:val="13"/>
        </w:rPr>
        <w:t>Prec Ch</w:t>
      </w:r>
      <w:r>
        <w:rPr>
          <w:spacing w:val="-8"/>
          <w:w w:val="105"/>
          <w:sz w:val="13"/>
        </w:rPr>
        <w:t> </w:t>
      </w:r>
      <w:r>
        <w:rPr>
          <w:w w:val="105"/>
          <w:sz w:val="13"/>
        </w:rPr>
        <w:t>316.</w:t>
      </w:r>
    </w:p>
    <w:p>
      <w:pPr>
        <w:tabs>
          <w:tab w:pos="2381" w:val="left" w:leader="none"/>
        </w:tabs>
        <w:spacing w:before="1"/>
        <w:ind w:left="1587" w:right="0" w:firstLine="0"/>
        <w:jc w:val="left"/>
        <w:rPr>
          <w:sz w:val="13"/>
        </w:rPr>
      </w:pPr>
      <w:r>
        <w:rPr>
          <w:w w:val="105"/>
          <w:sz w:val="13"/>
        </w:rPr>
        <w:t>16</w:t>
        <w:tab/>
        <w:t>[1980] Qd R</w:t>
      </w:r>
      <w:r>
        <w:rPr>
          <w:spacing w:val="13"/>
          <w:w w:val="105"/>
          <w:sz w:val="13"/>
        </w:rPr>
        <w:t> </w:t>
      </w:r>
      <w:r>
        <w:rPr>
          <w:w w:val="105"/>
          <w:sz w:val="13"/>
        </w:rPr>
        <w:t>610.</w:t>
      </w:r>
    </w:p>
    <w:p>
      <w:pPr>
        <w:pStyle w:val="ListParagraph"/>
        <w:numPr>
          <w:ilvl w:val="0"/>
          <w:numId w:val="40"/>
        </w:numPr>
        <w:tabs>
          <w:tab w:pos="2381" w:val="left" w:leader="none"/>
          <w:tab w:pos="2382" w:val="left" w:leader="none"/>
        </w:tabs>
        <w:spacing w:line="240" w:lineRule="auto" w:before="2" w:after="0"/>
        <w:ind w:left="2381" w:right="0" w:hanging="794"/>
        <w:jc w:val="left"/>
        <w:rPr>
          <w:sz w:val="13"/>
        </w:rPr>
      </w:pPr>
      <w:r>
        <w:rPr>
          <w:i/>
          <w:w w:val="105"/>
          <w:sz w:val="13"/>
        </w:rPr>
        <w:t>Ekert v Mereider </w:t>
      </w:r>
      <w:r>
        <w:rPr>
          <w:w w:val="105"/>
          <w:sz w:val="13"/>
        </w:rPr>
        <w:t>(1993) 32 </w:t>
      </w:r>
      <w:r>
        <w:rPr>
          <w:spacing w:val="2"/>
          <w:w w:val="105"/>
          <w:sz w:val="13"/>
        </w:rPr>
        <w:t>NSWLR</w:t>
      </w:r>
      <w:r>
        <w:rPr>
          <w:spacing w:val="25"/>
          <w:w w:val="105"/>
          <w:sz w:val="13"/>
        </w:rPr>
        <w:t> </w:t>
      </w:r>
      <w:r>
        <w:rPr>
          <w:w w:val="105"/>
          <w:sz w:val="13"/>
        </w:rPr>
        <w:t>729.</w:t>
      </w:r>
    </w:p>
    <w:p>
      <w:pPr>
        <w:pStyle w:val="ListParagraph"/>
        <w:numPr>
          <w:ilvl w:val="0"/>
          <w:numId w:val="40"/>
        </w:numPr>
        <w:tabs>
          <w:tab w:pos="2381" w:val="left" w:leader="none"/>
          <w:tab w:pos="2382" w:val="left" w:leader="none"/>
        </w:tabs>
        <w:spacing w:line="240" w:lineRule="auto" w:before="1" w:after="0"/>
        <w:ind w:left="2381" w:right="0" w:hanging="794"/>
        <w:jc w:val="left"/>
        <w:rPr>
          <w:sz w:val="13"/>
        </w:rPr>
      </w:pPr>
      <w:r>
        <w:rPr>
          <w:sz w:val="13"/>
        </w:rPr>
        <w:t>Ibid.</w:t>
      </w:r>
    </w:p>
    <w:p>
      <w:pPr>
        <w:tabs>
          <w:tab w:pos="2381" w:val="left" w:leader="none"/>
        </w:tabs>
        <w:spacing w:before="1"/>
        <w:ind w:left="1587" w:right="0" w:firstLine="0"/>
        <w:jc w:val="left"/>
        <w:rPr>
          <w:sz w:val="13"/>
        </w:rPr>
      </w:pPr>
      <w:r>
        <w:rPr>
          <w:spacing w:val="-3"/>
          <w:w w:val="110"/>
          <w:sz w:val="13"/>
        </w:rPr>
        <w:t>19</w:t>
        <w:tab/>
      </w:r>
      <w:r>
        <w:rPr>
          <w:w w:val="110"/>
          <w:sz w:val="13"/>
        </w:rPr>
        <w:t>(1993) 33 </w:t>
      </w:r>
      <w:r>
        <w:rPr>
          <w:spacing w:val="2"/>
          <w:w w:val="110"/>
          <w:sz w:val="13"/>
        </w:rPr>
        <w:t>NSWLR</w:t>
      </w:r>
      <w:r>
        <w:rPr>
          <w:spacing w:val="8"/>
          <w:w w:val="110"/>
          <w:sz w:val="13"/>
        </w:rPr>
        <w:t> </w:t>
      </w:r>
      <w:r>
        <w:rPr>
          <w:w w:val="110"/>
          <w:sz w:val="13"/>
        </w:rPr>
        <w:t>154.</w:t>
      </w:r>
    </w:p>
    <w:p>
      <w:pPr>
        <w:pStyle w:val="ListParagraph"/>
        <w:numPr>
          <w:ilvl w:val="0"/>
          <w:numId w:val="41"/>
        </w:numPr>
        <w:tabs>
          <w:tab w:pos="2381" w:val="left" w:leader="none"/>
          <w:tab w:pos="2382" w:val="left" w:leader="none"/>
        </w:tabs>
        <w:spacing w:line="240" w:lineRule="auto" w:before="2" w:after="0"/>
        <w:ind w:left="2381" w:right="0" w:hanging="794"/>
        <w:jc w:val="left"/>
        <w:rPr>
          <w:sz w:val="13"/>
        </w:rPr>
      </w:pPr>
      <w:r>
        <w:rPr>
          <w:i/>
          <w:w w:val="105"/>
          <w:sz w:val="13"/>
        </w:rPr>
        <w:t>Estates</w:t>
      </w:r>
      <w:r>
        <w:rPr>
          <w:i/>
          <w:spacing w:val="3"/>
          <w:w w:val="105"/>
          <w:sz w:val="13"/>
        </w:rPr>
        <w:t> </w:t>
      </w:r>
      <w:r>
        <w:rPr>
          <w:i/>
          <w:w w:val="105"/>
          <w:sz w:val="13"/>
        </w:rPr>
        <w:t>of</w:t>
      </w:r>
      <w:r>
        <w:rPr>
          <w:i/>
          <w:spacing w:val="4"/>
          <w:w w:val="105"/>
          <w:sz w:val="13"/>
        </w:rPr>
        <w:t> </w:t>
      </w:r>
      <w:r>
        <w:rPr>
          <w:i/>
          <w:w w:val="105"/>
          <w:sz w:val="13"/>
        </w:rPr>
        <w:t>Deceased</w:t>
      </w:r>
      <w:r>
        <w:rPr>
          <w:i/>
          <w:spacing w:val="4"/>
          <w:w w:val="105"/>
          <w:sz w:val="13"/>
        </w:rPr>
        <w:t> </w:t>
      </w:r>
      <w:r>
        <w:rPr>
          <w:i/>
          <w:w w:val="105"/>
          <w:sz w:val="13"/>
        </w:rPr>
        <w:t>Persons</w:t>
      </w:r>
      <w:r>
        <w:rPr>
          <w:i/>
          <w:spacing w:val="4"/>
          <w:w w:val="105"/>
          <w:sz w:val="13"/>
        </w:rPr>
        <w:t> </w:t>
      </w:r>
      <w:r>
        <w:rPr>
          <w:i/>
          <w:w w:val="105"/>
          <w:sz w:val="13"/>
        </w:rPr>
        <w:t>(Forfeiture</w:t>
      </w:r>
      <w:r>
        <w:rPr>
          <w:i/>
          <w:spacing w:val="4"/>
          <w:w w:val="105"/>
          <w:sz w:val="13"/>
        </w:rPr>
        <w:t> </w:t>
      </w:r>
      <w:r>
        <w:rPr>
          <w:i/>
          <w:w w:val="105"/>
          <w:sz w:val="13"/>
        </w:rPr>
        <w:t>Rule</w:t>
      </w:r>
      <w:r>
        <w:rPr>
          <w:i/>
          <w:spacing w:val="4"/>
          <w:w w:val="105"/>
          <w:sz w:val="13"/>
        </w:rPr>
        <w:t> </w:t>
      </w:r>
      <w:r>
        <w:rPr>
          <w:i/>
          <w:w w:val="105"/>
          <w:sz w:val="13"/>
        </w:rPr>
        <w:t>and</w:t>
      </w:r>
      <w:r>
        <w:rPr>
          <w:i/>
          <w:spacing w:val="4"/>
          <w:w w:val="105"/>
          <w:sz w:val="13"/>
        </w:rPr>
        <w:t> </w:t>
      </w:r>
      <w:r>
        <w:rPr>
          <w:i/>
          <w:w w:val="105"/>
          <w:sz w:val="13"/>
        </w:rPr>
        <w:t>Law</w:t>
      </w:r>
      <w:r>
        <w:rPr>
          <w:i/>
          <w:spacing w:val="4"/>
          <w:w w:val="105"/>
          <w:sz w:val="13"/>
        </w:rPr>
        <w:t> </w:t>
      </w:r>
      <w:r>
        <w:rPr>
          <w:i/>
          <w:w w:val="105"/>
          <w:sz w:val="13"/>
        </w:rPr>
        <w:t>of</w:t>
      </w:r>
      <w:r>
        <w:rPr>
          <w:i/>
          <w:spacing w:val="4"/>
          <w:w w:val="105"/>
          <w:sz w:val="13"/>
        </w:rPr>
        <w:t> </w:t>
      </w:r>
      <w:r>
        <w:rPr>
          <w:i/>
          <w:w w:val="105"/>
          <w:sz w:val="13"/>
        </w:rPr>
        <w:t>Succession)</w:t>
      </w:r>
      <w:r>
        <w:rPr>
          <w:i/>
          <w:spacing w:val="4"/>
          <w:w w:val="105"/>
          <w:sz w:val="13"/>
        </w:rPr>
        <w:t> </w:t>
      </w:r>
      <w:r>
        <w:rPr>
          <w:i/>
          <w:w w:val="105"/>
          <w:sz w:val="13"/>
        </w:rPr>
        <w:t>Act</w:t>
      </w:r>
      <w:r>
        <w:rPr>
          <w:i/>
          <w:spacing w:val="3"/>
          <w:w w:val="105"/>
          <w:sz w:val="13"/>
        </w:rPr>
        <w:t> </w:t>
      </w:r>
      <w:r>
        <w:rPr>
          <w:i/>
          <w:spacing w:val="-5"/>
          <w:w w:val="105"/>
          <w:sz w:val="13"/>
        </w:rPr>
        <w:t>2011</w:t>
      </w:r>
      <w:r>
        <w:rPr>
          <w:i/>
          <w:spacing w:val="5"/>
          <w:w w:val="105"/>
          <w:sz w:val="13"/>
        </w:rPr>
        <w:t> </w:t>
      </w:r>
      <w:r>
        <w:rPr>
          <w:spacing w:val="3"/>
          <w:w w:val="105"/>
          <w:sz w:val="13"/>
        </w:rPr>
        <w:t>(UK)</w:t>
      </w:r>
      <w:r>
        <w:rPr>
          <w:spacing w:val="5"/>
          <w:w w:val="105"/>
          <w:sz w:val="13"/>
        </w:rPr>
        <w:t> </w:t>
      </w:r>
      <w:r>
        <w:rPr>
          <w:w w:val="105"/>
          <w:sz w:val="13"/>
        </w:rPr>
        <w:t>c</w:t>
      </w:r>
      <w:r>
        <w:rPr>
          <w:spacing w:val="5"/>
          <w:w w:val="105"/>
          <w:sz w:val="13"/>
        </w:rPr>
        <w:t> </w:t>
      </w:r>
      <w:r>
        <w:rPr>
          <w:spacing w:val="-6"/>
          <w:w w:val="105"/>
          <w:sz w:val="13"/>
        </w:rPr>
        <w:t>7,</w:t>
      </w:r>
      <w:r>
        <w:rPr>
          <w:spacing w:val="5"/>
          <w:w w:val="105"/>
          <w:sz w:val="13"/>
        </w:rPr>
        <w:t> </w:t>
      </w:r>
      <w:r>
        <w:rPr>
          <w:w w:val="105"/>
          <w:sz w:val="13"/>
        </w:rPr>
        <w:t>s</w:t>
      </w:r>
      <w:r>
        <w:rPr>
          <w:spacing w:val="5"/>
          <w:w w:val="105"/>
          <w:sz w:val="13"/>
        </w:rPr>
        <w:t> </w:t>
      </w:r>
      <w:r>
        <w:rPr>
          <w:w w:val="105"/>
          <w:sz w:val="13"/>
        </w:rPr>
        <w:t>1</w:t>
      </w:r>
      <w:r>
        <w:rPr>
          <w:spacing w:val="5"/>
          <w:w w:val="105"/>
          <w:sz w:val="13"/>
        </w:rPr>
        <w:t> </w:t>
      </w:r>
      <w:r>
        <w:rPr>
          <w:w w:val="105"/>
          <w:sz w:val="13"/>
        </w:rPr>
        <w:t>(inserting</w:t>
      </w:r>
      <w:r>
        <w:rPr>
          <w:spacing w:val="5"/>
          <w:w w:val="105"/>
          <w:sz w:val="13"/>
        </w:rPr>
        <w:t> </w:t>
      </w:r>
      <w:r>
        <w:rPr>
          <w:w w:val="105"/>
          <w:sz w:val="13"/>
        </w:rPr>
        <w:t>s</w:t>
      </w:r>
      <w:r>
        <w:rPr>
          <w:spacing w:val="5"/>
          <w:w w:val="105"/>
          <w:sz w:val="13"/>
        </w:rPr>
        <w:t> </w:t>
      </w:r>
      <w:r>
        <w:rPr>
          <w:spacing w:val="2"/>
          <w:w w:val="105"/>
          <w:sz w:val="13"/>
        </w:rPr>
        <w:t>46A</w:t>
      </w:r>
      <w:r>
        <w:rPr>
          <w:spacing w:val="5"/>
          <w:w w:val="105"/>
          <w:sz w:val="13"/>
        </w:rPr>
        <w:t> </w:t>
      </w:r>
      <w:r>
        <w:rPr>
          <w:w w:val="105"/>
          <w:sz w:val="13"/>
        </w:rPr>
        <w:t>into</w:t>
      </w:r>
      <w:r>
        <w:rPr>
          <w:spacing w:val="5"/>
          <w:w w:val="105"/>
          <w:sz w:val="13"/>
        </w:rPr>
        <w:t> </w:t>
      </w:r>
      <w:r>
        <w:rPr>
          <w:w w:val="105"/>
          <w:sz w:val="13"/>
        </w:rPr>
        <w:t>the</w:t>
      </w:r>
    </w:p>
    <w:p>
      <w:pPr>
        <w:spacing w:before="1"/>
        <w:ind w:left="2381" w:right="1895" w:firstLine="0"/>
        <w:jc w:val="left"/>
        <w:rPr>
          <w:sz w:val="13"/>
        </w:rPr>
      </w:pPr>
      <w:r>
        <w:rPr/>
        <w:pict>
          <v:shape style="position:absolute;margin-left:515.905518pt;margin-top:2.865963pt;width:13.25pt;height:14.25pt;mso-position-horizontal-relative:page;mso-position-vertical-relative:paragraph;z-index:3808" type="#_x0000_t202" filled="false" stroked="false">
            <v:textbox inset="0,0,0,0">
              <w:txbxContent>
                <w:p>
                  <w:pPr>
                    <w:spacing w:line="284" w:lineRule="exact" w:before="0"/>
                    <w:ind w:left="0" w:right="0" w:firstLine="0"/>
                    <w:jc w:val="left"/>
                    <w:rPr>
                      <w:b/>
                      <w:sz w:val="24"/>
                    </w:rPr>
                  </w:pPr>
                  <w:r>
                    <w:rPr>
                      <w:b/>
                      <w:color w:val="EC5A4F"/>
                      <w:w w:val="105"/>
                      <w:sz w:val="24"/>
                    </w:rPr>
                    <w:t>39</w:t>
                  </w:r>
                </w:p>
              </w:txbxContent>
            </v:textbox>
            <w10:wrap type="none"/>
          </v:shape>
        </w:pict>
      </w:r>
      <w:r>
        <w:rPr>
          <w:i/>
          <w:w w:val="105"/>
          <w:sz w:val="13"/>
        </w:rPr>
        <w:t>Administration of Estates Act 1925 </w:t>
      </w:r>
      <w:r>
        <w:rPr>
          <w:w w:val="105"/>
          <w:sz w:val="13"/>
        </w:rPr>
        <w:t>(UK)), s 2 (inserting s 33A of the </w:t>
      </w:r>
      <w:r>
        <w:rPr>
          <w:i/>
          <w:w w:val="105"/>
          <w:sz w:val="13"/>
        </w:rPr>
        <w:t>Wills Act 1937 </w:t>
      </w:r>
      <w:r>
        <w:rPr>
          <w:w w:val="105"/>
          <w:sz w:val="13"/>
        </w:rPr>
        <w:t>(UK)); </w:t>
      </w:r>
      <w:r>
        <w:rPr>
          <w:i/>
          <w:w w:val="105"/>
          <w:sz w:val="13"/>
        </w:rPr>
        <w:t>Succession (Homicide) Act </w:t>
      </w:r>
      <w:r>
        <w:rPr>
          <w:w w:val="105"/>
          <w:sz w:val="13"/>
        </w:rPr>
        <w:t>2007 (NZ) s 7(3); American Law Institute, </w:t>
      </w:r>
      <w:r>
        <w:rPr>
          <w:i/>
          <w:w w:val="105"/>
          <w:sz w:val="13"/>
        </w:rPr>
        <w:t>Restatement (Third) of Property: Wills and Other Donative Transfers </w:t>
      </w:r>
      <w:r>
        <w:rPr>
          <w:w w:val="105"/>
          <w:sz w:val="13"/>
        </w:rPr>
        <w:t>(2003) § 8.4 cmt (k).</w:t>
      </w:r>
    </w:p>
    <w:p>
      <w:pPr>
        <w:spacing w:after="0"/>
        <w:jc w:val="left"/>
        <w:rPr>
          <w:sz w:val="13"/>
        </w:rPr>
        <w:sectPr>
          <w:pgSz w:w="11910" w:h="16840"/>
          <w:pgMar w:header="805" w:footer="0" w:top="1360" w:bottom="280" w:left="0" w:right="0"/>
        </w:sectPr>
      </w:pPr>
    </w:p>
    <w:p>
      <w:pPr>
        <w:pStyle w:val="BodyText"/>
        <w:rPr>
          <w:sz w:val="23"/>
        </w:rPr>
      </w:pPr>
    </w:p>
    <w:p>
      <w:pPr>
        <w:pStyle w:val="ListParagraph"/>
        <w:numPr>
          <w:ilvl w:val="1"/>
          <w:numId w:val="4"/>
        </w:numPr>
        <w:tabs>
          <w:tab w:pos="2381" w:val="left" w:leader="none"/>
          <w:tab w:pos="2382" w:val="left" w:leader="none"/>
        </w:tabs>
        <w:spacing w:line="242" w:lineRule="auto" w:before="96" w:after="0"/>
        <w:ind w:left="2381" w:right="1822" w:hanging="794"/>
        <w:jc w:val="left"/>
        <w:rPr>
          <w:sz w:val="21"/>
        </w:rPr>
      </w:pPr>
      <w:r>
        <w:rPr>
          <w:spacing w:val="-3"/>
          <w:sz w:val="21"/>
        </w:rPr>
        <w:t>Provisions that </w:t>
      </w:r>
      <w:r>
        <w:rPr>
          <w:sz w:val="21"/>
        </w:rPr>
        <w:t>establish </w:t>
      </w:r>
      <w:r>
        <w:rPr>
          <w:spacing w:val="-3"/>
          <w:sz w:val="21"/>
        </w:rPr>
        <w:t>that </w:t>
      </w:r>
      <w:r>
        <w:rPr>
          <w:sz w:val="21"/>
        </w:rPr>
        <w:t>a </w:t>
      </w:r>
      <w:r>
        <w:rPr>
          <w:spacing w:val="-3"/>
          <w:sz w:val="21"/>
        </w:rPr>
        <w:t>killer  </w:t>
      </w:r>
      <w:r>
        <w:rPr>
          <w:sz w:val="21"/>
        </w:rPr>
        <w:t>is to be </w:t>
      </w:r>
      <w:r>
        <w:rPr>
          <w:spacing w:val="-3"/>
          <w:sz w:val="21"/>
        </w:rPr>
        <w:t>treated</w:t>
      </w:r>
      <w:r>
        <w:rPr>
          <w:spacing w:val="41"/>
          <w:sz w:val="21"/>
        </w:rPr>
        <w:t> </w:t>
      </w:r>
      <w:r>
        <w:rPr>
          <w:sz w:val="21"/>
        </w:rPr>
        <w:t>as </w:t>
      </w:r>
      <w:r>
        <w:rPr>
          <w:spacing w:val="-3"/>
          <w:sz w:val="21"/>
        </w:rPr>
        <w:t>having  </w:t>
      </w:r>
      <w:r>
        <w:rPr>
          <w:sz w:val="21"/>
        </w:rPr>
        <w:t>predeceased the victim </w:t>
      </w:r>
      <w:r>
        <w:rPr>
          <w:spacing w:val="-3"/>
          <w:sz w:val="21"/>
        </w:rPr>
        <w:t>may have </w:t>
      </w:r>
      <w:r>
        <w:rPr>
          <w:sz w:val="21"/>
        </w:rPr>
        <w:t>an </w:t>
      </w:r>
      <w:r>
        <w:rPr>
          <w:spacing w:val="-3"/>
          <w:sz w:val="21"/>
        </w:rPr>
        <w:t>undesirable result </w:t>
      </w:r>
      <w:r>
        <w:rPr>
          <w:sz w:val="21"/>
        </w:rPr>
        <w:t>where a gift over provides some indirect benefit </w:t>
      </w:r>
      <w:r>
        <w:rPr>
          <w:spacing w:val="-3"/>
          <w:sz w:val="21"/>
        </w:rPr>
        <w:t>to </w:t>
      </w:r>
      <w:r>
        <w:rPr>
          <w:sz w:val="21"/>
        </w:rPr>
        <w:t>the </w:t>
      </w:r>
      <w:r>
        <w:rPr>
          <w:spacing w:val="-5"/>
          <w:sz w:val="21"/>
        </w:rPr>
        <w:t>killer, </w:t>
      </w:r>
      <w:r>
        <w:rPr>
          <w:sz w:val="21"/>
        </w:rPr>
        <w:t>which </w:t>
      </w:r>
      <w:r>
        <w:rPr>
          <w:spacing w:val="-3"/>
          <w:sz w:val="21"/>
        </w:rPr>
        <w:t>might have </w:t>
      </w:r>
      <w:r>
        <w:rPr>
          <w:sz w:val="21"/>
        </w:rPr>
        <w:t>been the </w:t>
      </w:r>
      <w:r>
        <w:rPr>
          <w:spacing w:val="-3"/>
          <w:sz w:val="21"/>
        </w:rPr>
        <w:t>outcome </w:t>
      </w:r>
      <w:r>
        <w:rPr>
          <w:sz w:val="21"/>
        </w:rPr>
        <w:t>in </w:t>
      </w:r>
      <w:r>
        <w:rPr>
          <w:i/>
          <w:spacing w:val="-2"/>
          <w:sz w:val="21"/>
        </w:rPr>
        <w:t>Public </w:t>
      </w:r>
      <w:r>
        <w:rPr>
          <w:i/>
          <w:spacing w:val="-4"/>
          <w:sz w:val="21"/>
        </w:rPr>
        <w:t>Trustee </w:t>
      </w:r>
      <w:r>
        <w:rPr>
          <w:i/>
          <w:sz w:val="21"/>
        </w:rPr>
        <w:t>v </w:t>
      </w:r>
      <w:r>
        <w:rPr>
          <w:i/>
          <w:spacing w:val="-3"/>
          <w:sz w:val="21"/>
        </w:rPr>
        <w:t>Hayles </w:t>
      </w:r>
      <w:r>
        <w:rPr>
          <w:sz w:val="21"/>
        </w:rPr>
        <w:t>if the gift over </w:t>
      </w:r>
      <w:r>
        <w:rPr>
          <w:spacing w:val="-2"/>
          <w:sz w:val="21"/>
        </w:rPr>
        <w:t>had </w:t>
      </w:r>
      <w:r>
        <w:rPr>
          <w:spacing w:val="-3"/>
          <w:sz w:val="21"/>
        </w:rPr>
        <w:t>succeeded.</w:t>
      </w:r>
      <w:r>
        <w:rPr>
          <w:spacing w:val="-3"/>
          <w:position w:val="7"/>
          <w:sz w:val="12"/>
        </w:rPr>
        <w:t>21 </w:t>
      </w:r>
      <w:r>
        <w:rPr>
          <w:sz w:val="21"/>
        </w:rPr>
        <w:t>If the </w:t>
      </w:r>
      <w:r>
        <w:rPr>
          <w:spacing w:val="-3"/>
          <w:sz w:val="21"/>
        </w:rPr>
        <w:t>killer’s </w:t>
      </w:r>
      <w:r>
        <w:rPr>
          <w:spacing w:val="-4"/>
          <w:sz w:val="21"/>
        </w:rPr>
        <w:t>mother, </w:t>
      </w:r>
      <w:r>
        <w:rPr>
          <w:sz w:val="21"/>
        </w:rPr>
        <w:t>who was </w:t>
      </w:r>
      <w:r>
        <w:rPr>
          <w:spacing w:val="-3"/>
          <w:sz w:val="21"/>
        </w:rPr>
        <w:t>unrelated </w:t>
      </w:r>
      <w:r>
        <w:rPr>
          <w:sz w:val="21"/>
        </w:rPr>
        <w:t>to the victim, </w:t>
      </w:r>
      <w:r>
        <w:rPr>
          <w:spacing w:val="-2"/>
          <w:sz w:val="21"/>
        </w:rPr>
        <w:t>had </w:t>
      </w:r>
      <w:r>
        <w:rPr>
          <w:sz w:val="21"/>
        </w:rPr>
        <w:t>been able to benefit </w:t>
      </w:r>
      <w:r>
        <w:rPr>
          <w:spacing w:val="-3"/>
          <w:sz w:val="21"/>
        </w:rPr>
        <w:t>from </w:t>
      </w:r>
      <w:r>
        <w:rPr>
          <w:sz w:val="21"/>
        </w:rPr>
        <w:t>the gift over then  she  </w:t>
      </w:r>
      <w:r>
        <w:rPr>
          <w:spacing w:val="-3"/>
          <w:sz w:val="21"/>
        </w:rPr>
        <w:t>may  have  </w:t>
      </w:r>
      <w:r>
        <w:rPr>
          <w:sz w:val="21"/>
        </w:rPr>
        <w:t>benefitted  the  </w:t>
      </w:r>
      <w:r>
        <w:rPr>
          <w:spacing w:val="-3"/>
          <w:sz w:val="21"/>
        </w:rPr>
        <w:t>will-maker’s  </w:t>
      </w:r>
      <w:r>
        <w:rPr>
          <w:spacing w:val="-5"/>
          <w:sz w:val="21"/>
        </w:rPr>
        <w:t>killer. </w:t>
      </w:r>
      <w:r>
        <w:rPr>
          <w:spacing w:val="-4"/>
          <w:sz w:val="21"/>
        </w:rPr>
        <w:t>However, </w:t>
      </w:r>
      <w:r>
        <w:rPr>
          <w:sz w:val="21"/>
        </w:rPr>
        <w:t>the possibility of an indirect benefit </w:t>
      </w:r>
      <w:r>
        <w:rPr>
          <w:spacing w:val="-3"/>
          <w:sz w:val="21"/>
        </w:rPr>
        <w:t>accruing </w:t>
      </w:r>
      <w:r>
        <w:rPr>
          <w:sz w:val="21"/>
        </w:rPr>
        <w:t>to the </w:t>
      </w:r>
      <w:r>
        <w:rPr>
          <w:spacing w:val="-3"/>
          <w:sz w:val="21"/>
        </w:rPr>
        <w:t>killer  </w:t>
      </w:r>
      <w:r>
        <w:rPr>
          <w:sz w:val="21"/>
        </w:rPr>
        <w:t>also exists in </w:t>
      </w:r>
      <w:r>
        <w:rPr>
          <w:spacing w:val="-3"/>
          <w:sz w:val="21"/>
        </w:rPr>
        <w:t>relation  </w:t>
      </w:r>
      <w:r>
        <w:rPr>
          <w:sz w:val="21"/>
        </w:rPr>
        <w:t>to</w:t>
      </w:r>
      <w:r>
        <w:rPr>
          <w:spacing w:val="11"/>
          <w:sz w:val="21"/>
        </w:rPr>
        <w:t> </w:t>
      </w:r>
      <w:r>
        <w:rPr>
          <w:sz w:val="21"/>
        </w:rPr>
        <w:t>the</w:t>
      </w:r>
      <w:r>
        <w:rPr>
          <w:spacing w:val="11"/>
          <w:sz w:val="21"/>
        </w:rPr>
        <w:t> </w:t>
      </w:r>
      <w:r>
        <w:rPr>
          <w:sz w:val="21"/>
        </w:rPr>
        <w:t>primary</w:t>
      </w:r>
      <w:r>
        <w:rPr>
          <w:spacing w:val="12"/>
          <w:sz w:val="21"/>
        </w:rPr>
        <w:t> </w:t>
      </w:r>
      <w:r>
        <w:rPr>
          <w:sz w:val="21"/>
        </w:rPr>
        <w:t>beneficiaries</w:t>
      </w:r>
      <w:r>
        <w:rPr>
          <w:spacing w:val="11"/>
          <w:sz w:val="21"/>
        </w:rPr>
        <w:t> </w:t>
      </w:r>
      <w:r>
        <w:rPr>
          <w:sz w:val="21"/>
        </w:rPr>
        <w:t>of</w:t>
      </w:r>
      <w:r>
        <w:rPr>
          <w:spacing w:val="11"/>
          <w:sz w:val="21"/>
        </w:rPr>
        <w:t> </w:t>
      </w:r>
      <w:r>
        <w:rPr>
          <w:sz w:val="21"/>
        </w:rPr>
        <w:t>a</w:t>
      </w:r>
      <w:r>
        <w:rPr>
          <w:spacing w:val="12"/>
          <w:sz w:val="21"/>
        </w:rPr>
        <w:t> </w:t>
      </w:r>
      <w:r>
        <w:rPr>
          <w:spacing w:val="-3"/>
          <w:sz w:val="21"/>
        </w:rPr>
        <w:t>will.</w:t>
      </w:r>
      <w:r>
        <w:rPr>
          <w:spacing w:val="11"/>
          <w:sz w:val="21"/>
        </w:rPr>
        <w:t> </w:t>
      </w:r>
      <w:r>
        <w:rPr>
          <w:sz w:val="21"/>
        </w:rPr>
        <w:t>Whether</w:t>
      </w:r>
      <w:r>
        <w:rPr>
          <w:spacing w:val="11"/>
          <w:sz w:val="21"/>
        </w:rPr>
        <w:t> </w:t>
      </w:r>
      <w:r>
        <w:rPr>
          <w:sz w:val="21"/>
        </w:rPr>
        <w:t>an</w:t>
      </w:r>
      <w:r>
        <w:rPr>
          <w:spacing w:val="12"/>
          <w:sz w:val="21"/>
        </w:rPr>
        <w:t> </w:t>
      </w:r>
      <w:r>
        <w:rPr>
          <w:sz w:val="21"/>
        </w:rPr>
        <w:t>indirect</w:t>
      </w:r>
      <w:r>
        <w:rPr>
          <w:spacing w:val="11"/>
          <w:sz w:val="21"/>
        </w:rPr>
        <w:t> </w:t>
      </w:r>
      <w:r>
        <w:rPr>
          <w:sz w:val="21"/>
        </w:rPr>
        <w:t>benefit</w:t>
      </w:r>
      <w:r>
        <w:rPr>
          <w:spacing w:val="12"/>
          <w:sz w:val="21"/>
        </w:rPr>
        <w:t> </w:t>
      </w:r>
      <w:r>
        <w:rPr>
          <w:sz w:val="21"/>
        </w:rPr>
        <w:t>to</w:t>
      </w:r>
      <w:r>
        <w:rPr>
          <w:spacing w:val="11"/>
          <w:sz w:val="21"/>
        </w:rPr>
        <w:t> </w:t>
      </w:r>
      <w:r>
        <w:rPr>
          <w:sz w:val="21"/>
        </w:rPr>
        <w:t>the</w:t>
      </w:r>
      <w:r>
        <w:rPr>
          <w:spacing w:val="11"/>
          <w:sz w:val="21"/>
        </w:rPr>
        <w:t> </w:t>
      </w:r>
      <w:r>
        <w:rPr>
          <w:spacing w:val="-3"/>
          <w:sz w:val="21"/>
        </w:rPr>
        <w:t>killer</w:t>
      </w:r>
      <w:r>
        <w:rPr>
          <w:spacing w:val="12"/>
          <w:sz w:val="21"/>
        </w:rPr>
        <w:t> </w:t>
      </w:r>
      <w:r>
        <w:rPr>
          <w:sz w:val="21"/>
        </w:rPr>
        <w:t>is</w:t>
      </w:r>
      <w:r>
        <w:rPr>
          <w:spacing w:val="11"/>
          <w:sz w:val="21"/>
        </w:rPr>
        <w:t> </w:t>
      </w:r>
      <w:r>
        <w:rPr>
          <w:spacing w:val="-4"/>
          <w:sz w:val="21"/>
        </w:rPr>
        <w:t>likely</w:t>
      </w:r>
    </w:p>
    <w:p>
      <w:pPr>
        <w:pStyle w:val="BodyText"/>
        <w:spacing w:line="242" w:lineRule="auto" w:before="7"/>
        <w:ind w:left="2381" w:right="1895"/>
      </w:pPr>
      <w:r>
        <w:rPr/>
        <w:t>to occur can only really be determined on a case-by-case basis in accordance with the particular circumstances and relationships of the parties involved.</w:t>
      </w:r>
    </w:p>
    <w:p>
      <w:pPr>
        <w:pStyle w:val="Heading6"/>
        <w:spacing w:before="215"/>
      </w:pPr>
      <w:r>
        <w:rPr>
          <w:w w:val="120"/>
        </w:rPr>
        <w:t>Rectification of the will</w:t>
      </w:r>
    </w:p>
    <w:p>
      <w:pPr>
        <w:pStyle w:val="ListParagraph"/>
        <w:numPr>
          <w:ilvl w:val="1"/>
          <w:numId w:val="4"/>
        </w:numPr>
        <w:tabs>
          <w:tab w:pos="2381" w:val="left" w:leader="none"/>
          <w:tab w:pos="2382" w:val="left" w:leader="none"/>
        </w:tabs>
        <w:spacing w:line="242" w:lineRule="auto" w:before="151" w:after="0"/>
        <w:ind w:left="2381" w:right="1616" w:hanging="794"/>
        <w:jc w:val="left"/>
        <w:rPr>
          <w:sz w:val="21"/>
        </w:rPr>
      </w:pPr>
      <w:r>
        <w:rPr>
          <w:sz w:val="21"/>
        </w:rPr>
        <w:t>If a </w:t>
      </w:r>
      <w:r>
        <w:rPr>
          <w:spacing w:val="-3"/>
          <w:sz w:val="21"/>
        </w:rPr>
        <w:t>will </w:t>
      </w:r>
      <w:r>
        <w:rPr>
          <w:sz w:val="21"/>
        </w:rPr>
        <w:t>does </w:t>
      </w:r>
      <w:r>
        <w:rPr>
          <w:spacing w:val="-2"/>
          <w:sz w:val="21"/>
        </w:rPr>
        <w:t>not </w:t>
      </w:r>
      <w:r>
        <w:rPr>
          <w:sz w:val="21"/>
        </w:rPr>
        <w:t>carry out the </w:t>
      </w:r>
      <w:r>
        <w:rPr>
          <w:spacing w:val="-3"/>
          <w:sz w:val="21"/>
        </w:rPr>
        <w:t>will-maker’s intentions </w:t>
      </w:r>
      <w:r>
        <w:rPr>
          <w:sz w:val="21"/>
        </w:rPr>
        <w:t>because  of  a  clerical  error  or because it does </w:t>
      </w:r>
      <w:r>
        <w:rPr>
          <w:spacing w:val="-2"/>
          <w:sz w:val="21"/>
        </w:rPr>
        <w:t>not </w:t>
      </w:r>
      <w:r>
        <w:rPr>
          <w:sz w:val="21"/>
        </w:rPr>
        <w:t>give effect to the </w:t>
      </w:r>
      <w:r>
        <w:rPr>
          <w:spacing w:val="-3"/>
          <w:sz w:val="21"/>
        </w:rPr>
        <w:t>will-maker’s </w:t>
      </w:r>
      <w:r>
        <w:rPr>
          <w:sz w:val="21"/>
        </w:rPr>
        <w:t>instructions, the </w:t>
      </w:r>
      <w:r>
        <w:rPr>
          <w:spacing w:val="-3"/>
          <w:sz w:val="21"/>
        </w:rPr>
        <w:t>Supreme  Court  </w:t>
      </w:r>
      <w:r>
        <w:rPr>
          <w:sz w:val="21"/>
        </w:rPr>
        <w:t>of Victoria </w:t>
      </w:r>
      <w:r>
        <w:rPr>
          <w:spacing w:val="-3"/>
          <w:sz w:val="21"/>
        </w:rPr>
        <w:t>may </w:t>
      </w:r>
      <w:r>
        <w:rPr>
          <w:spacing w:val="-4"/>
          <w:sz w:val="21"/>
        </w:rPr>
        <w:t>make </w:t>
      </w:r>
      <w:r>
        <w:rPr>
          <w:sz w:val="21"/>
        </w:rPr>
        <w:t>an order to rectify the will.</w:t>
      </w:r>
      <w:r>
        <w:rPr>
          <w:position w:val="7"/>
          <w:sz w:val="12"/>
        </w:rPr>
        <w:t>22 </w:t>
      </w:r>
      <w:r>
        <w:rPr>
          <w:sz w:val="21"/>
        </w:rPr>
        <w:t>It </w:t>
      </w:r>
      <w:r>
        <w:rPr>
          <w:spacing w:val="-3"/>
          <w:sz w:val="21"/>
        </w:rPr>
        <w:t>may  </w:t>
      </w:r>
      <w:r>
        <w:rPr>
          <w:sz w:val="21"/>
        </w:rPr>
        <w:t>modify the actual text as necessary  to </w:t>
      </w:r>
      <w:r>
        <w:rPr>
          <w:spacing w:val="-3"/>
          <w:sz w:val="21"/>
        </w:rPr>
        <w:t>ensure that </w:t>
      </w:r>
      <w:r>
        <w:rPr>
          <w:sz w:val="21"/>
        </w:rPr>
        <w:t>the </w:t>
      </w:r>
      <w:r>
        <w:rPr>
          <w:spacing w:val="-3"/>
          <w:sz w:val="21"/>
        </w:rPr>
        <w:t>will </w:t>
      </w:r>
      <w:r>
        <w:rPr>
          <w:sz w:val="21"/>
        </w:rPr>
        <w:t>actually </w:t>
      </w:r>
      <w:r>
        <w:rPr>
          <w:spacing w:val="-3"/>
          <w:sz w:val="21"/>
        </w:rPr>
        <w:t>contains </w:t>
      </w:r>
      <w:r>
        <w:rPr>
          <w:sz w:val="21"/>
        </w:rPr>
        <w:t>the </w:t>
      </w:r>
      <w:r>
        <w:rPr>
          <w:spacing w:val="-3"/>
          <w:sz w:val="21"/>
        </w:rPr>
        <w:t>provisions that </w:t>
      </w:r>
      <w:r>
        <w:rPr>
          <w:sz w:val="21"/>
        </w:rPr>
        <w:t>the </w:t>
      </w:r>
      <w:r>
        <w:rPr>
          <w:spacing w:val="-3"/>
          <w:sz w:val="21"/>
        </w:rPr>
        <w:t>will-maker intended </w:t>
      </w:r>
      <w:r>
        <w:rPr>
          <w:sz w:val="21"/>
        </w:rPr>
        <w:t>it to </w:t>
      </w:r>
      <w:r>
        <w:rPr>
          <w:spacing w:val="-3"/>
          <w:sz w:val="21"/>
        </w:rPr>
        <w:t>contain. </w:t>
      </w:r>
      <w:r>
        <w:rPr>
          <w:sz w:val="21"/>
        </w:rPr>
        <w:t>The </w:t>
      </w:r>
      <w:r>
        <w:rPr>
          <w:spacing w:val="-3"/>
          <w:sz w:val="21"/>
        </w:rPr>
        <w:t>intention </w:t>
      </w:r>
      <w:r>
        <w:rPr>
          <w:sz w:val="21"/>
        </w:rPr>
        <w:t>needs to be expressed in or </w:t>
      </w:r>
      <w:r>
        <w:rPr>
          <w:spacing w:val="-3"/>
          <w:sz w:val="21"/>
        </w:rPr>
        <w:t>implied </w:t>
      </w:r>
      <w:r>
        <w:rPr>
          <w:sz w:val="21"/>
        </w:rPr>
        <w:t>by the </w:t>
      </w:r>
      <w:r>
        <w:rPr>
          <w:spacing w:val="-3"/>
          <w:sz w:val="21"/>
        </w:rPr>
        <w:t>words </w:t>
      </w:r>
      <w:r>
        <w:rPr>
          <w:sz w:val="21"/>
        </w:rPr>
        <w:t>of the</w:t>
      </w:r>
      <w:r>
        <w:rPr>
          <w:spacing w:val="40"/>
          <w:sz w:val="21"/>
        </w:rPr>
        <w:t> </w:t>
      </w:r>
      <w:r>
        <w:rPr>
          <w:sz w:val="21"/>
        </w:rPr>
        <w:t>will:</w:t>
      </w:r>
    </w:p>
    <w:p>
      <w:pPr>
        <w:pStyle w:val="BodyText"/>
        <w:spacing w:line="242" w:lineRule="auto" w:before="5"/>
        <w:ind w:left="2381" w:right="2265"/>
        <w:rPr>
          <w:sz w:val="12"/>
        </w:rPr>
      </w:pPr>
      <w:r>
        <w:rPr>
          <w:w w:val="105"/>
        </w:rPr>
        <w:t>the court </w:t>
      </w:r>
      <w:r>
        <w:rPr>
          <w:spacing w:val="-3"/>
          <w:w w:val="105"/>
        </w:rPr>
        <w:t>cannot </w:t>
      </w:r>
      <w:r>
        <w:rPr>
          <w:w w:val="105"/>
        </w:rPr>
        <w:t>give effect to what the </w:t>
      </w:r>
      <w:r>
        <w:rPr>
          <w:spacing w:val="-3"/>
          <w:w w:val="105"/>
        </w:rPr>
        <w:t>will-maker </w:t>
      </w:r>
      <w:r>
        <w:rPr>
          <w:w w:val="105"/>
        </w:rPr>
        <w:t>would </w:t>
      </w:r>
      <w:r>
        <w:rPr>
          <w:spacing w:val="-3"/>
          <w:w w:val="105"/>
        </w:rPr>
        <w:t>have intended </w:t>
      </w:r>
      <w:r>
        <w:rPr>
          <w:spacing w:val="-2"/>
          <w:w w:val="105"/>
        </w:rPr>
        <w:t>had </w:t>
      </w:r>
      <w:r>
        <w:rPr>
          <w:w w:val="105"/>
        </w:rPr>
        <w:t>they </w:t>
      </w:r>
      <w:r>
        <w:rPr>
          <w:spacing w:val="-3"/>
          <w:w w:val="105"/>
        </w:rPr>
        <w:t>considered unforeseen circumstances </w:t>
      </w:r>
      <w:r>
        <w:rPr>
          <w:w w:val="105"/>
        </w:rPr>
        <w:t>which </w:t>
      </w:r>
      <w:r>
        <w:rPr>
          <w:spacing w:val="-3"/>
          <w:w w:val="105"/>
        </w:rPr>
        <w:t>have since </w:t>
      </w:r>
      <w:r>
        <w:rPr>
          <w:w w:val="105"/>
        </w:rPr>
        <w:t>arisen.</w:t>
      </w:r>
      <w:r>
        <w:rPr>
          <w:w w:val="105"/>
          <w:position w:val="7"/>
          <w:sz w:val="12"/>
        </w:rPr>
        <w:t>23</w:t>
      </w:r>
    </w:p>
    <w:p>
      <w:pPr>
        <w:pStyle w:val="ListParagraph"/>
        <w:numPr>
          <w:ilvl w:val="1"/>
          <w:numId w:val="4"/>
        </w:numPr>
        <w:tabs>
          <w:tab w:pos="2381" w:val="left" w:leader="none"/>
          <w:tab w:pos="2382" w:val="left" w:leader="none"/>
        </w:tabs>
        <w:spacing w:line="242" w:lineRule="auto" w:before="122" w:after="0"/>
        <w:ind w:left="2381" w:right="1786" w:hanging="794"/>
        <w:jc w:val="left"/>
        <w:rPr>
          <w:sz w:val="21"/>
        </w:rPr>
      </w:pPr>
      <w:r>
        <w:rPr>
          <w:w w:val="105"/>
          <w:sz w:val="21"/>
        </w:rPr>
        <w:t>It</w:t>
      </w:r>
      <w:r>
        <w:rPr>
          <w:spacing w:val="-9"/>
          <w:w w:val="105"/>
          <w:sz w:val="21"/>
        </w:rPr>
        <w:t> </w:t>
      </w:r>
      <w:r>
        <w:rPr>
          <w:spacing w:val="-2"/>
          <w:w w:val="105"/>
          <w:sz w:val="21"/>
        </w:rPr>
        <w:t>has</w:t>
      </w:r>
      <w:r>
        <w:rPr>
          <w:spacing w:val="-8"/>
          <w:w w:val="105"/>
          <w:sz w:val="21"/>
        </w:rPr>
        <w:t> </w:t>
      </w:r>
      <w:r>
        <w:rPr>
          <w:w w:val="105"/>
          <w:sz w:val="21"/>
        </w:rPr>
        <w:t>been</w:t>
      </w:r>
      <w:r>
        <w:rPr>
          <w:spacing w:val="-8"/>
          <w:w w:val="105"/>
          <w:sz w:val="21"/>
        </w:rPr>
        <w:t> </w:t>
      </w:r>
      <w:r>
        <w:rPr>
          <w:w w:val="105"/>
          <w:sz w:val="21"/>
        </w:rPr>
        <w:t>argued</w:t>
      </w:r>
      <w:r>
        <w:rPr>
          <w:spacing w:val="-8"/>
          <w:w w:val="105"/>
          <w:sz w:val="21"/>
        </w:rPr>
        <w:t> </w:t>
      </w:r>
      <w:r>
        <w:rPr>
          <w:spacing w:val="-3"/>
          <w:w w:val="105"/>
          <w:sz w:val="21"/>
        </w:rPr>
        <w:t>that</w:t>
      </w:r>
      <w:r>
        <w:rPr>
          <w:spacing w:val="-8"/>
          <w:w w:val="105"/>
          <w:sz w:val="21"/>
        </w:rPr>
        <w:t> </w:t>
      </w:r>
      <w:r>
        <w:rPr>
          <w:w w:val="105"/>
          <w:sz w:val="21"/>
        </w:rPr>
        <w:t>courts</w:t>
      </w:r>
      <w:r>
        <w:rPr>
          <w:spacing w:val="-8"/>
          <w:w w:val="105"/>
          <w:sz w:val="21"/>
        </w:rPr>
        <w:t> </w:t>
      </w:r>
      <w:r>
        <w:rPr>
          <w:w w:val="105"/>
          <w:sz w:val="21"/>
        </w:rPr>
        <w:t>need</w:t>
      </w:r>
      <w:r>
        <w:rPr>
          <w:spacing w:val="-8"/>
          <w:w w:val="105"/>
          <w:sz w:val="21"/>
        </w:rPr>
        <w:t> </w:t>
      </w:r>
      <w:r>
        <w:rPr>
          <w:w w:val="105"/>
          <w:sz w:val="21"/>
        </w:rPr>
        <w:t>to</w:t>
      </w:r>
      <w:r>
        <w:rPr>
          <w:spacing w:val="-8"/>
          <w:w w:val="105"/>
          <w:sz w:val="21"/>
        </w:rPr>
        <w:t> </w:t>
      </w:r>
      <w:r>
        <w:rPr>
          <w:w w:val="105"/>
          <w:sz w:val="21"/>
        </w:rPr>
        <w:t>be</w:t>
      </w:r>
      <w:r>
        <w:rPr>
          <w:spacing w:val="-8"/>
          <w:w w:val="105"/>
          <w:sz w:val="21"/>
        </w:rPr>
        <w:t> </w:t>
      </w:r>
      <w:r>
        <w:rPr>
          <w:w w:val="105"/>
          <w:sz w:val="21"/>
        </w:rPr>
        <w:t>able</w:t>
      </w:r>
      <w:r>
        <w:rPr>
          <w:spacing w:val="-8"/>
          <w:w w:val="105"/>
          <w:sz w:val="21"/>
        </w:rPr>
        <w:t> </w:t>
      </w:r>
      <w:r>
        <w:rPr>
          <w:w w:val="105"/>
          <w:sz w:val="21"/>
        </w:rPr>
        <w:t>to</w:t>
      </w:r>
      <w:r>
        <w:rPr>
          <w:spacing w:val="-8"/>
          <w:w w:val="105"/>
          <w:sz w:val="21"/>
        </w:rPr>
        <w:t> </w:t>
      </w:r>
      <w:r>
        <w:rPr>
          <w:w w:val="105"/>
          <w:sz w:val="21"/>
        </w:rPr>
        <w:t>ascertain</w:t>
      </w:r>
      <w:r>
        <w:rPr>
          <w:spacing w:val="-8"/>
          <w:w w:val="105"/>
          <w:sz w:val="21"/>
        </w:rPr>
        <w:t> </w:t>
      </w:r>
      <w:r>
        <w:rPr>
          <w:w w:val="105"/>
          <w:sz w:val="21"/>
        </w:rPr>
        <w:t>the</w:t>
      </w:r>
      <w:r>
        <w:rPr>
          <w:spacing w:val="-8"/>
          <w:w w:val="105"/>
          <w:sz w:val="21"/>
        </w:rPr>
        <w:t> </w:t>
      </w:r>
      <w:r>
        <w:rPr>
          <w:w w:val="105"/>
          <w:sz w:val="21"/>
        </w:rPr>
        <w:t>hypothetical</w:t>
      </w:r>
      <w:r>
        <w:rPr>
          <w:spacing w:val="-8"/>
          <w:w w:val="105"/>
          <w:sz w:val="21"/>
        </w:rPr>
        <w:t> </w:t>
      </w:r>
      <w:r>
        <w:rPr>
          <w:spacing w:val="-3"/>
          <w:w w:val="105"/>
          <w:sz w:val="21"/>
        </w:rPr>
        <w:t>intention</w:t>
      </w:r>
      <w:r>
        <w:rPr>
          <w:spacing w:val="-8"/>
          <w:w w:val="105"/>
          <w:sz w:val="21"/>
        </w:rPr>
        <w:t> </w:t>
      </w:r>
      <w:r>
        <w:rPr>
          <w:w w:val="105"/>
          <w:sz w:val="21"/>
        </w:rPr>
        <w:t>of the </w:t>
      </w:r>
      <w:r>
        <w:rPr>
          <w:spacing w:val="-3"/>
          <w:w w:val="105"/>
          <w:sz w:val="21"/>
        </w:rPr>
        <w:t>will-maker </w:t>
      </w:r>
      <w:r>
        <w:rPr>
          <w:w w:val="105"/>
          <w:sz w:val="21"/>
        </w:rPr>
        <w:t>in </w:t>
      </w:r>
      <w:r>
        <w:rPr>
          <w:spacing w:val="-3"/>
          <w:w w:val="105"/>
          <w:sz w:val="21"/>
        </w:rPr>
        <w:t>unforeseen circumstances—including </w:t>
      </w:r>
      <w:r>
        <w:rPr>
          <w:w w:val="105"/>
          <w:sz w:val="21"/>
        </w:rPr>
        <w:t>when a beneficiary </w:t>
      </w:r>
      <w:r>
        <w:rPr>
          <w:spacing w:val="-3"/>
          <w:w w:val="105"/>
          <w:sz w:val="21"/>
        </w:rPr>
        <w:t>kills</w:t>
      </w:r>
      <w:r>
        <w:rPr>
          <w:spacing w:val="15"/>
          <w:w w:val="105"/>
          <w:sz w:val="21"/>
        </w:rPr>
        <w:t> </w:t>
      </w:r>
      <w:r>
        <w:rPr>
          <w:w w:val="105"/>
          <w:sz w:val="21"/>
        </w:rPr>
        <w:t>the</w:t>
      </w:r>
    </w:p>
    <w:p>
      <w:pPr>
        <w:pStyle w:val="BodyText"/>
        <w:spacing w:line="242" w:lineRule="auto" w:before="3"/>
        <w:ind w:left="2381" w:right="1601"/>
      </w:pPr>
      <w:r>
        <w:rPr>
          <w:spacing w:val="-3"/>
          <w:w w:val="105"/>
        </w:rPr>
        <w:t>will-maker—and </w:t>
      </w:r>
      <w:r>
        <w:rPr>
          <w:w w:val="105"/>
        </w:rPr>
        <w:t>construe the </w:t>
      </w:r>
      <w:r>
        <w:rPr>
          <w:spacing w:val="-3"/>
          <w:w w:val="105"/>
        </w:rPr>
        <w:t>will </w:t>
      </w:r>
      <w:r>
        <w:rPr>
          <w:spacing w:val="-4"/>
          <w:w w:val="105"/>
        </w:rPr>
        <w:t>accordingly.</w:t>
      </w:r>
      <w:r>
        <w:rPr>
          <w:spacing w:val="-4"/>
          <w:w w:val="105"/>
          <w:position w:val="7"/>
          <w:sz w:val="12"/>
        </w:rPr>
        <w:t>24 </w:t>
      </w:r>
      <w:r>
        <w:rPr>
          <w:spacing w:val="2"/>
          <w:w w:val="105"/>
        </w:rPr>
        <w:t>As </w:t>
      </w:r>
      <w:r>
        <w:rPr>
          <w:spacing w:val="-3"/>
          <w:w w:val="105"/>
        </w:rPr>
        <w:t>illustrated </w:t>
      </w:r>
      <w:r>
        <w:rPr>
          <w:w w:val="105"/>
        </w:rPr>
        <w:t>by the cases mentioned in this </w:t>
      </w:r>
      <w:r>
        <w:rPr>
          <w:spacing w:val="-5"/>
          <w:w w:val="105"/>
        </w:rPr>
        <w:t>chapter, </w:t>
      </w:r>
      <w:r>
        <w:rPr>
          <w:w w:val="105"/>
        </w:rPr>
        <w:t>courts </w:t>
      </w:r>
      <w:r>
        <w:rPr>
          <w:spacing w:val="-3"/>
          <w:w w:val="105"/>
        </w:rPr>
        <w:t>have found </w:t>
      </w:r>
      <w:r>
        <w:rPr>
          <w:w w:val="105"/>
        </w:rPr>
        <w:t>ways of varying the </w:t>
      </w:r>
      <w:r>
        <w:rPr>
          <w:spacing w:val="-3"/>
          <w:w w:val="105"/>
        </w:rPr>
        <w:t>literal </w:t>
      </w:r>
      <w:r>
        <w:rPr>
          <w:w w:val="105"/>
        </w:rPr>
        <w:t>effect of a</w:t>
      </w:r>
      <w:r>
        <w:rPr>
          <w:spacing w:val="-3"/>
          <w:w w:val="105"/>
        </w:rPr>
        <w:t> will </w:t>
      </w:r>
      <w:r>
        <w:rPr>
          <w:w w:val="105"/>
        </w:rPr>
        <w:t>to find a just and </w:t>
      </w:r>
      <w:r>
        <w:rPr>
          <w:spacing w:val="-3"/>
          <w:w w:val="105"/>
        </w:rPr>
        <w:t>reasonable </w:t>
      </w:r>
      <w:r>
        <w:rPr>
          <w:w w:val="105"/>
        </w:rPr>
        <w:t>solution when a </w:t>
      </w:r>
      <w:r>
        <w:rPr>
          <w:spacing w:val="-3"/>
          <w:w w:val="105"/>
        </w:rPr>
        <w:t>will-maker </w:t>
      </w:r>
      <w:r>
        <w:rPr>
          <w:spacing w:val="-2"/>
          <w:w w:val="105"/>
        </w:rPr>
        <w:t>has </w:t>
      </w:r>
      <w:r>
        <w:rPr>
          <w:w w:val="105"/>
        </w:rPr>
        <w:t>died by the </w:t>
      </w:r>
      <w:r>
        <w:rPr>
          <w:spacing w:val="-3"/>
          <w:w w:val="105"/>
        </w:rPr>
        <w:t>hand </w:t>
      </w:r>
      <w:r>
        <w:rPr>
          <w:w w:val="105"/>
        </w:rPr>
        <w:t>of a beneficiary.</w:t>
      </w:r>
    </w:p>
    <w:p>
      <w:pPr>
        <w:pStyle w:val="BodyText"/>
        <w:spacing w:before="3"/>
        <w:ind w:left="2381"/>
      </w:pPr>
      <w:r>
        <w:rPr/>
        <w:t>However, there is no clear authority for them to do so at common law or in legislation.</w:t>
      </w:r>
    </w:p>
    <w:p>
      <w:pPr>
        <w:pStyle w:val="ListParagraph"/>
        <w:numPr>
          <w:ilvl w:val="1"/>
          <w:numId w:val="4"/>
        </w:numPr>
        <w:tabs>
          <w:tab w:pos="2380" w:val="left" w:leader="none"/>
          <w:tab w:pos="2382" w:val="left" w:leader="none"/>
        </w:tabs>
        <w:spacing w:line="242" w:lineRule="auto" w:before="123" w:after="0"/>
        <w:ind w:left="2381" w:right="1686" w:hanging="794"/>
        <w:jc w:val="left"/>
        <w:rPr>
          <w:sz w:val="21"/>
        </w:rPr>
      </w:pPr>
      <w:r>
        <w:rPr>
          <w:w w:val="105"/>
          <w:sz w:val="21"/>
        </w:rPr>
        <w:t>The </w:t>
      </w:r>
      <w:r>
        <w:rPr>
          <w:spacing w:val="-3"/>
          <w:w w:val="105"/>
          <w:sz w:val="21"/>
        </w:rPr>
        <w:t>Supreme Court </w:t>
      </w:r>
      <w:r>
        <w:rPr>
          <w:w w:val="105"/>
          <w:sz w:val="21"/>
        </w:rPr>
        <w:t>of the </w:t>
      </w:r>
      <w:r>
        <w:rPr>
          <w:spacing w:val="-3"/>
          <w:w w:val="105"/>
          <w:sz w:val="21"/>
        </w:rPr>
        <w:t>Australian Capital Territory </w:t>
      </w:r>
      <w:r>
        <w:rPr>
          <w:spacing w:val="-2"/>
          <w:w w:val="105"/>
          <w:sz w:val="21"/>
        </w:rPr>
        <w:t>has </w:t>
      </w:r>
      <w:r>
        <w:rPr>
          <w:w w:val="105"/>
          <w:sz w:val="21"/>
        </w:rPr>
        <w:t>a broad statutory power to rectify</w:t>
      </w:r>
      <w:r>
        <w:rPr>
          <w:spacing w:val="-4"/>
          <w:w w:val="105"/>
          <w:sz w:val="21"/>
        </w:rPr>
        <w:t> </w:t>
      </w:r>
      <w:r>
        <w:rPr>
          <w:w w:val="105"/>
          <w:sz w:val="21"/>
        </w:rPr>
        <w:t>a</w:t>
      </w:r>
      <w:r>
        <w:rPr>
          <w:spacing w:val="-3"/>
          <w:w w:val="105"/>
          <w:sz w:val="21"/>
        </w:rPr>
        <w:t> will </w:t>
      </w:r>
      <w:r>
        <w:rPr>
          <w:w w:val="105"/>
          <w:sz w:val="21"/>
        </w:rPr>
        <w:t>to</w:t>
      </w:r>
      <w:r>
        <w:rPr>
          <w:spacing w:val="-4"/>
          <w:w w:val="105"/>
          <w:sz w:val="21"/>
        </w:rPr>
        <w:t> </w:t>
      </w:r>
      <w:r>
        <w:rPr>
          <w:w w:val="105"/>
          <w:sz w:val="21"/>
        </w:rPr>
        <w:t>give</w:t>
      </w:r>
      <w:r>
        <w:rPr>
          <w:spacing w:val="-3"/>
          <w:w w:val="105"/>
          <w:sz w:val="21"/>
        </w:rPr>
        <w:t> </w:t>
      </w:r>
      <w:r>
        <w:rPr>
          <w:w w:val="105"/>
          <w:sz w:val="21"/>
        </w:rPr>
        <w:t>effect</w:t>
      </w:r>
      <w:r>
        <w:rPr>
          <w:spacing w:val="-3"/>
          <w:w w:val="105"/>
          <w:sz w:val="21"/>
        </w:rPr>
        <w:t> </w:t>
      </w:r>
      <w:r>
        <w:rPr>
          <w:w w:val="105"/>
          <w:sz w:val="21"/>
        </w:rPr>
        <w:t>to</w:t>
      </w:r>
      <w:r>
        <w:rPr>
          <w:spacing w:val="-3"/>
          <w:w w:val="105"/>
          <w:sz w:val="21"/>
        </w:rPr>
        <w:t> </w:t>
      </w:r>
      <w:r>
        <w:rPr>
          <w:w w:val="105"/>
          <w:sz w:val="21"/>
        </w:rPr>
        <w:t>the</w:t>
      </w:r>
      <w:r>
        <w:rPr>
          <w:spacing w:val="-4"/>
          <w:w w:val="105"/>
          <w:sz w:val="21"/>
        </w:rPr>
        <w:t> </w:t>
      </w:r>
      <w:r>
        <w:rPr>
          <w:w w:val="105"/>
          <w:sz w:val="21"/>
        </w:rPr>
        <w:t>probable</w:t>
      </w:r>
      <w:r>
        <w:rPr>
          <w:spacing w:val="-3"/>
          <w:w w:val="105"/>
          <w:sz w:val="21"/>
        </w:rPr>
        <w:t> intention </w:t>
      </w:r>
      <w:r>
        <w:rPr>
          <w:w w:val="105"/>
          <w:sz w:val="21"/>
        </w:rPr>
        <w:t>of</w:t>
      </w:r>
      <w:r>
        <w:rPr>
          <w:spacing w:val="-3"/>
          <w:w w:val="105"/>
          <w:sz w:val="21"/>
        </w:rPr>
        <w:t> </w:t>
      </w:r>
      <w:r>
        <w:rPr>
          <w:w w:val="105"/>
          <w:sz w:val="21"/>
        </w:rPr>
        <w:t>the</w:t>
      </w:r>
      <w:r>
        <w:rPr>
          <w:spacing w:val="-4"/>
          <w:w w:val="105"/>
          <w:sz w:val="21"/>
        </w:rPr>
        <w:t> </w:t>
      </w:r>
      <w:r>
        <w:rPr>
          <w:spacing w:val="-3"/>
          <w:w w:val="105"/>
          <w:sz w:val="21"/>
        </w:rPr>
        <w:t>will-maker </w:t>
      </w:r>
      <w:r>
        <w:rPr>
          <w:spacing w:val="-2"/>
          <w:w w:val="105"/>
          <w:sz w:val="21"/>
        </w:rPr>
        <w:t>had</w:t>
      </w:r>
      <w:r>
        <w:rPr>
          <w:spacing w:val="-3"/>
          <w:w w:val="105"/>
          <w:sz w:val="21"/>
        </w:rPr>
        <w:t> </w:t>
      </w:r>
      <w:r>
        <w:rPr>
          <w:w w:val="105"/>
          <w:sz w:val="21"/>
        </w:rPr>
        <w:t>they</w:t>
      </w:r>
      <w:r>
        <w:rPr>
          <w:spacing w:val="-4"/>
          <w:w w:val="105"/>
          <w:sz w:val="21"/>
        </w:rPr>
        <w:t> </w:t>
      </w:r>
      <w:r>
        <w:rPr>
          <w:w w:val="105"/>
          <w:sz w:val="21"/>
        </w:rPr>
        <w:t>known</w:t>
      </w:r>
      <w:r>
        <w:rPr>
          <w:spacing w:val="-3"/>
          <w:w w:val="105"/>
          <w:sz w:val="21"/>
        </w:rPr>
        <w:t> </w:t>
      </w:r>
      <w:r>
        <w:rPr>
          <w:w w:val="105"/>
          <w:sz w:val="21"/>
        </w:rPr>
        <w:t>of or </w:t>
      </w:r>
      <w:r>
        <w:rPr>
          <w:spacing w:val="-3"/>
          <w:w w:val="105"/>
          <w:sz w:val="21"/>
        </w:rPr>
        <w:t>anticipated circumstances that occurred around </w:t>
      </w:r>
      <w:r>
        <w:rPr>
          <w:w w:val="105"/>
          <w:sz w:val="21"/>
        </w:rPr>
        <w:t>the time of or after their</w:t>
      </w:r>
      <w:r>
        <w:rPr>
          <w:spacing w:val="-1"/>
          <w:w w:val="105"/>
          <w:sz w:val="21"/>
        </w:rPr>
        <w:t> </w:t>
      </w:r>
      <w:r>
        <w:rPr>
          <w:w w:val="105"/>
          <w:sz w:val="21"/>
        </w:rPr>
        <w:t>death:</w:t>
      </w:r>
    </w:p>
    <w:p>
      <w:pPr>
        <w:spacing w:line="254" w:lineRule="auto" w:before="133"/>
        <w:ind w:left="2834" w:right="1895" w:firstLine="0"/>
        <w:jc w:val="left"/>
        <w:rPr>
          <w:sz w:val="20"/>
        </w:rPr>
      </w:pPr>
      <w:r>
        <w:rPr>
          <w:sz w:val="20"/>
        </w:rPr>
        <w:t>The Supreme Court may order that the probate copy of the last will of a testator be rectified to give effect to the testator’s probable intention if satisfied that—</w:t>
      </w:r>
    </w:p>
    <w:p>
      <w:pPr>
        <w:pStyle w:val="ListParagraph"/>
        <w:numPr>
          <w:ilvl w:val="0"/>
          <w:numId w:val="42"/>
        </w:numPr>
        <w:tabs>
          <w:tab w:pos="3175" w:val="left" w:leader="none"/>
        </w:tabs>
        <w:spacing w:line="254" w:lineRule="auto" w:before="123" w:after="0"/>
        <w:ind w:left="3174" w:right="2130" w:hanging="340"/>
        <w:jc w:val="left"/>
        <w:rPr>
          <w:sz w:val="20"/>
        </w:rPr>
      </w:pPr>
      <w:r>
        <w:rPr>
          <w:spacing w:val="-2"/>
          <w:sz w:val="20"/>
        </w:rPr>
        <w:t>any </w:t>
      </w:r>
      <w:r>
        <w:rPr>
          <w:sz w:val="20"/>
        </w:rPr>
        <w:t>of the following apply in relation to circumstances or events (whether they existed</w:t>
      </w:r>
      <w:r>
        <w:rPr>
          <w:spacing w:val="10"/>
          <w:sz w:val="20"/>
        </w:rPr>
        <w:t> </w:t>
      </w:r>
      <w:r>
        <w:rPr>
          <w:sz w:val="20"/>
        </w:rPr>
        <w:t>or</w:t>
      </w:r>
      <w:r>
        <w:rPr>
          <w:spacing w:val="11"/>
          <w:sz w:val="20"/>
        </w:rPr>
        <w:t> </w:t>
      </w:r>
      <w:r>
        <w:rPr>
          <w:sz w:val="20"/>
        </w:rPr>
        <w:t>happened</w:t>
      </w:r>
      <w:r>
        <w:rPr>
          <w:spacing w:val="11"/>
          <w:sz w:val="20"/>
        </w:rPr>
        <w:t> </w:t>
      </w:r>
      <w:r>
        <w:rPr>
          <w:spacing w:val="-3"/>
          <w:sz w:val="20"/>
        </w:rPr>
        <w:t>before,</w:t>
      </w:r>
      <w:r>
        <w:rPr>
          <w:spacing w:val="11"/>
          <w:sz w:val="20"/>
        </w:rPr>
        <w:t> </w:t>
      </w:r>
      <w:r>
        <w:rPr>
          <w:sz w:val="20"/>
        </w:rPr>
        <w:t>at</w:t>
      </w:r>
      <w:r>
        <w:rPr>
          <w:spacing w:val="10"/>
          <w:sz w:val="20"/>
        </w:rPr>
        <w:t> </w:t>
      </w:r>
      <w:r>
        <w:rPr>
          <w:sz w:val="20"/>
        </w:rPr>
        <w:t>or</w:t>
      </w:r>
      <w:r>
        <w:rPr>
          <w:spacing w:val="11"/>
          <w:sz w:val="20"/>
        </w:rPr>
        <w:t> </w:t>
      </w:r>
      <w:r>
        <w:rPr>
          <w:sz w:val="20"/>
        </w:rPr>
        <w:t>after</w:t>
      </w:r>
      <w:r>
        <w:rPr>
          <w:spacing w:val="11"/>
          <w:sz w:val="20"/>
        </w:rPr>
        <w:t> </w:t>
      </w:r>
      <w:r>
        <w:rPr>
          <w:sz w:val="20"/>
        </w:rPr>
        <w:t>the</w:t>
      </w:r>
      <w:r>
        <w:rPr>
          <w:spacing w:val="11"/>
          <w:sz w:val="20"/>
        </w:rPr>
        <w:t> </w:t>
      </w:r>
      <w:r>
        <w:rPr>
          <w:sz w:val="20"/>
        </w:rPr>
        <w:t>execution</w:t>
      </w:r>
      <w:r>
        <w:rPr>
          <w:spacing w:val="10"/>
          <w:sz w:val="20"/>
        </w:rPr>
        <w:t> </w:t>
      </w:r>
      <w:r>
        <w:rPr>
          <w:sz w:val="20"/>
        </w:rPr>
        <w:t>of</w:t>
      </w:r>
      <w:r>
        <w:rPr>
          <w:spacing w:val="11"/>
          <w:sz w:val="20"/>
        </w:rPr>
        <w:t> </w:t>
      </w:r>
      <w:r>
        <w:rPr>
          <w:sz w:val="20"/>
        </w:rPr>
        <w:t>the</w:t>
      </w:r>
      <w:r>
        <w:rPr>
          <w:spacing w:val="11"/>
          <w:sz w:val="20"/>
        </w:rPr>
        <w:t> </w:t>
      </w:r>
      <w:r>
        <w:rPr>
          <w:sz w:val="20"/>
        </w:rPr>
        <w:t>will):</w:t>
      </w:r>
    </w:p>
    <w:p>
      <w:pPr>
        <w:pStyle w:val="ListParagraph"/>
        <w:numPr>
          <w:ilvl w:val="1"/>
          <w:numId w:val="42"/>
        </w:numPr>
        <w:tabs>
          <w:tab w:pos="3516" w:val="left" w:leader="none"/>
        </w:tabs>
        <w:spacing w:line="240" w:lineRule="auto" w:before="122" w:after="0"/>
        <w:ind w:left="3515" w:right="0" w:hanging="341"/>
        <w:jc w:val="left"/>
        <w:rPr>
          <w:sz w:val="20"/>
        </w:rPr>
      </w:pPr>
      <w:r>
        <w:rPr>
          <w:sz w:val="20"/>
        </w:rPr>
        <w:t>the circumstances or events were not known </w:t>
      </w:r>
      <w:r>
        <w:rPr>
          <w:spacing w:val="-4"/>
          <w:sz w:val="20"/>
        </w:rPr>
        <w:t>to, </w:t>
      </w:r>
      <w:r>
        <w:rPr>
          <w:sz w:val="20"/>
        </w:rPr>
        <w:t>or anticipated </w:t>
      </w:r>
      <w:r>
        <w:rPr>
          <w:spacing w:val="-5"/>
          <w:sz w:val="20"/>
        </w:rPr>
        <w:t>by, </w:t>
      </w:r>
      <w:r>
        <w:rPr>
          <w:sz w:val="20"/>
        </w:rPr>
        <w:t>the</w:t>
      </w:r>
      <w:r>
        <w:rPr>
          <w:spacing w:val="1"/>
          <w:sz w:val="20"/>
        </w:rPr>
        <w:t> </w:t>
      </w:r>
      <w:r>
        <w:rPr>
          <w:sz w:val="20"/>
        </w:rPr>
        <w:t>testator;</w:t>
      </w:r>
    </w:p>
    <w:p>
      <w:pPr>
        <w:pStyle w:val="ListParagraph"/>
        <w:numPr>
          <w:ilvl w:val="1"/>
          <w:numId w:val="42"/>
        </w:numPr>
        <w:tabs>
          <w:tab w:pos="3516" w:val="left" w:leader="none"/>
        </w:tabs>
        <w:spacing w:line="254" w:lineRule="auto" w:before="136" w:after="0"/>
        <w:ind w:left="3514" w:right="2055" w:hanging="340"/>
        <w:jc w:val="left"/>
        <w:rPr>
          <w:sz w:val="20"/>
        </w:rPr>
      </w:pPr>
      <w:r>
        <w:rPr>
          <w:sz w:val="20"/>
        </w:rPr>
        <w:t>the effects of the circumstances or events were not fully appreciated by the testator;</w:t>
      </w:r>
    </w:p>
    <w:p>
      <w:pPr>
        <w:pStyle w:val="ListParagraph"/>
        <w:numPr>
          <w:ilvl w:val="1"/>
          <w:numId w:val="42"/>
        </w:numPr>
        <w:tabs>
          <w:tab w:pos="3516" w:val="left" w:leader="none"/>
        </w:tabs>
        <w:spacing w:line="254" w:lineRule="auto" w:before="122" w:after="0"/>
        <w:ind w:left="3514" w:right="2105" w:hanging="340"/>
        <w:jc w:val="left"/>
        <w:rPr>
          <w:sz w:val="20"/>
        </w:rPr>
      </w:pPr>
      <w:r>
        <w:rPr>
          <w:sz w:val="20"/>
        </w:rPr>
        <w:t>the circumstances or events arose or happened at or after the death of the testator;</w:t>
      </w:r>
      <w:r>
        <w:rPr>
          <w:spacing w:val="8"/>
          <w:sz w:val="20"/>
        </w:rPr>
        <w:t> </w:t>
      </w:r>
      <w:r>
        <w:rPr>
          <w:sz w:val="20"/>
        </w:rPr>
        <w:t>and</w:t>
      </w:r>
    </w:p>
    <w:p>
      <w:pPr>
        <w:pStyle w:val="ListParagraph"/>
        <w:numPr>
          <w:ilvl w:val="0"/>
          <w:numId w:val="42"/>
        </w:numPr>
        <w:tabs>
          <w:tab w:pos="3175" w:val="left" w:leader="none"/>
        </w:tabs>
        <w:spacing w:line="254" w:lineRule="auto" w:before="123" w:after="0"/>
        <w:ind w:left="3174" w:right="1704" w:hanging="340"/>
        <w:jc w:val="left"/>
        <w:rPr>
          <w:sz w:val="11"/>
        </w:rPr>
      </w:pPr>
      <w:r>
        <w:rPr>
          <w:w w:val="105"/>
          <w:sz w:val="20"/>
        </w:rPr>
        <w:t>because</w:t>
      </w:r>
      <w:r>
        <w:rPr>
          <w:spacing w:val="-11"/>
          <w:w w:val="105"/>
          <w:sz w:val="20"/>
        </w:rPr>
        <w:t> </w:t>
      </w:r>
      <w:r>
        <w:rPr>
          <w:w w:val="105"/>
          <w:sz w:val="20"/>
        </w:rPr>
        <w:t>of</w:t>
      </w:r>
      <w:r>
        <w:rPr>
          <w:spacing w:val="-10"/>
          <w:w w:val="105"/>
          <w:sz w:val="20"/>
        </w:rPr>
        <w:t> </w:t>
      </w:r>
      <w:r>
        <w:rPr>
          <w:w w:val="105"/>
          <w:sz w:val="20"/>
        </w:rPr>
        <w:t>the</w:t>
      </w:r>
      <w:r>
        <w:rPr>
          <w:spacing w:val="-10"/>
          <w:w w:val="105"/>
          <w:sz w:val="20"/>
        </w:rPr>
        <w:t> </w:t>
      </w:r>
      <w:r>
        <w:rPr>
          <w:w w:val="105"/>
          <w:sz w:val="20"/>
        </w:rPr>
        <w:t>circumstances</w:t>
      </w:r>
      <w:r>
        <w:rPr>
          <w:spacing w:val="-10"/>
          <w:w w:val="105"/>
          <w:sz w:val="20"/>
        </w:rPr>
        <w:t> </w:t>
      </w:r>
      <w:r>
        <w:rPr>
          <w:w w:val="105"/>
          <w:sz w:val="20"/>
        </w:rPr>
        <w:t>or</w:t>
      </w:r>
      <w:r>
        <w:rPr>
          <w:spacing w:val="-11"/>
          <w:w w:val="105"/>
          <w:sz w:val="20"/>
        </w:rPr>
        <w:t> </w:t>
      </w:r>
      <w:r>
        <w:rPr>
          <w:w w:val="105"/>
          <w:sz w:val="20"/>
        </w:rPr>
        <w:t>events,</w:t>
      </w:r>
      <w:r>
        <w:rPr>
          <w:spacing w:val="-10"/>
          <w:w w:val="105"/>
          <w:sz w:val="20"/>
        </w:rPr>
        <w:t> </w:t>
      </w:r>
      <w:r>
        <w:rPr>
          <w:w w:val="105"/>
          <w:sz w:val="20"/>
        </w:rPr>
        <w:t>the</w:t>
      </w:r>
      <w:r>
        <w:rPr>
          <w:spacing w:val="-10"/>
          <w:w w:val="105"/>
          <w:sz w:val="20"/>
        </w:rPr>
        <w:t> </w:t>
      </w:r>
      <w:r>
        <w:rPr>
          <w:w w:val="105"/>
          <w:sz w:val="20"/>
        </w:rPr>
        <w:t>application</w:t>
      </w:r>
      <w:r>
        <w:rPr>
          <w:spacing w:val="-10"/>
          <w:w w:val="105"/>
          <w:sz w:val="20"/>
        </w:rPr>
        <w:t> </w:t>
      </w:r>
      <w:r>
        <w:rPr>
          <w:w w:val="105"/>
          <w:sz w:val="20"/>
        </w:rPr>
        <w:t>of</w:t>
      </w:r>
      <w:r>
        <w:rPr>
          <w:spacing w:val="-11"/>
          <w:w w:val="105"/>
          <w:sz w:val="20"/>
        </w:rPr>
        <w:t> </w:t>
      </w:r>
      <w:r>
        <w:rPr>
          <w:w w:val="105"/>
          <w:sz w:val="20"/>
        </w:rPr>
        <w:t>the</w:t>
      </w:r>
      <w:r>
        <w:rPr>
          <w:spacing w:val="-10"/>
          <w:w w:val="105"/>
          <w:sz w:val="20"/>
        </w:rPr>
        <w:t> </w:t>
      </w:r>
      <w:r>
        <w:rPr>
          <w:w w:val="105"/>
          <w:sz w:val="20"/>
        </w:rPr>
        <w:t>provisions</w:t>
      </w:r>
      <w:r>
        <w:rPr>
          <w:spacing w:val="-10"/>
          <w:w w:val="105"/>
          <w:sz w:val="20"/>
        </w:rPr>
        <w:t> </w:t>
      </w:r>
      <w:r>
        <w:rPr>
          <w:w w:val="105"/>
          <w:sz w:val="20"/>
        </w:rPr>
        <w:t>of</w:t>
      </w:r>
      <w:r>
        <w:rPr>
          <w:spacing w:val="-10"/>
          <w:w w:val="105"/>
          <w:sz w:val="20"/>
        </w:rPr>
        <w:t> </w:t>
      </w:r>
      <w:r>
        <w:rPr>
          <w:w w:val="105"/>
          <w:sz w:val="20"/>
        </w:rPr>
        <w:t>the</w:t>
      </w:r>
      <w:r>
        <w:rPr>
          <w:spacing w:val="-11"/>
          <w:w w:val="105"/>
          <w:sz w:val="20"/>
        </w:rPr>
        <w:t> </w:t>
      </w:r>
      <w:r>
        <w:rPr>
          <w:w w:val="105"/>
          <w:sz w:val="20"/>
        </w:rPr>
        <w:t>will </w:t>
      </w:r>
      <w:r>
        <w:rPr>
          <w:spacing w:val="-3"/>
          <w:w w:val="105"/>
          <w:sz w:val="20"/>
        </w:rPr>
        <w:t>according </w:t>
      </w:r>
      <w:r>
        <w:rPr>
          <w:w w:val="105"/>
          <w:sz w:val="20"/>
        </w:rPr>
        <w:t>to their tenor would </w:t>
      </w:r>
      <w:r>
        <w:rPr>
          <w:spacing w:val="-3"/>
          <w:w w:val="105"/>
          <w:sz w:val="20"/>
        </w:rPr>
        <w:t>fail </w:t>
      </w:r>
      <w:r>
        <w:rPr>
          <w:w w:val="105"/>
          <w:sz w:val="20"/>
        </w:rPr>
        <w:t>to give effect to the probable </w:t>
      </w:r>
      <w:r>
        <w:rPr>
          <w:spacing w:val="-3"/>
          <w:w w:val="105"/>
          <w:sz w:val="20"/>
        </w:rPr>
        <w:t>intention </w:t>
      </w:r>
      <w:r>
        <w:rPr>
          <w:w w:val="105"/>
          <w:sz w:val="20"/>
        </w:rPr>
        <w:t>of the testator</w:t>
      </w:r>
      <w:r>
        <w:rPr>
          <w:spacing w:val="-11"/>
          <w:w w:val="105"/>
          <w:sz w:val="20"/>
        </w:rPr>
        <w:t> </w:t>
      </w:r>
      <w:r>
        <w:rPr>
          <w:w w:val="105"/>
          <w:sz w:val="20"/>
        </w:rPr>
        <w:t>if</w:t>
      </w:r>
      <w:r>
        <w:rPr>
          <w:spacing w:val="-10"/>
          <w:w w:val="105"/>
          <w:sz w:val="20"/>
        </w:rPr>
        <w:t> </w:t>
      </w:r>
      <w:r>
        <w:rPr>
          <w:w w:val="105"/>
          <w:sz w:val="20"/>
        </w:rPr>
        <w:t>the</w:t>
      </w:r>
      <w:r>
        <w:rPr>
          <w:spacing w:val="-11"/>
          <w:w w:val="105"/>
          <w:sz w:val="20"/>
        </w:rPr>
        <w:t> </w:t>
      </w:r>
      <w:r>
        <w:rPr>
          <w:w w:val="105"/>
          <w:sz w:val="20"/>
        </w:rPr>
        <w:t>testator</w:t>
      </w:r>
      <w:r>
        <w:rPr>
          <w:spacing w:val="-10"/>
          <w:w w:val="105"/>
          <w:sz w:val="20"/>
        </w:rPr>
        <w:t> </w:t>
      </w:r>
      <w:r>
        <w:rPr>
          <w:w w:val="105"/>
          <w:sz w:val="20"/>
        </w:rPr>
        <w:t>had</w:t>
      </w:r>
      <w:r>
        <w:rPr>
          <w:spacing w:val="-10"/>
          <w:w w:val="105"/>
          <w:sz w:val="20"/>
        </w:rPr>
        <w:t> </w:t>
      </w:r>
      <w:r>
        <w:rPr>
          <w:w w:val="105"/>
          <w:sz w:val="20"/>
        </w:rPr>
        <w:t>known</w:t>
      </w:r>
      <w:r>
        <w:rPr>
          <w:spacing w:val="-11"/>
          <w:w w:val="105"/>
          <w:sz w:val="20"/>
        </w:rPr>
        <w:t> </w:t>
      </w:r>
      <w:r>
        <w:rPr>
          <w:spacing w:val="-5"/>
          <w:w w:val="105"/>
          <w:sz w:val="20"/>
        </w:rPr>
        <w:t>of,</w:t>
      </w:r>
      <w:r>
        <w:rPr>
          <w:spacing w:val="-10"/>
          <w:w w:val="105"/>
          <w:sz w:val="20"/>
        </w:rPr>
        <w:t> </w:t>
      </w:r>
      <w:r>
        <w:rPr>
          <w:w w:val="105"/>
          <w:sz w:val="20"/>
        </w:rPr>
        <w:t>anticipated</w:t>
      </w:r>
      <w:r>
        <w:rPr>
          <w:spacing w:val="-10"/>
          <w:w w:val="105"/>
          <w:sz w:val="20"/>
        </w:rPr>
        <w:t> </w:t>
      </w:r>
      <w:r>
        <w:rPr>
          <w:w w:val="105"/>
          <w:sz w:val="20"/>
        </w:rPr>
        <w:t>or</w:t>
      </w:r>
      <w:r>
        <w:rPr>
          <w:spacing w:val="-11"/>
          <w:w w:val="105"/>
          <w:sz w:val="20"/>
        </w:rPr>
        <w:t> </w:t>
      </w:r>
      <w:r>
        <w:rPr>
          <w:w w:val="105"/>
          <w:sz w:val="20"/>
        </w:rPr>
        <w:t>fully</w:t>
      </w:r>
      <w:r>
        <w:rPr>
          <w:spacing w:val="-10"/>
          <w:w w:val="105"/>
          <w:sz w:val="20"/>
        </w:rPr>
        <w:t> </w:t>
      </w:r>
      <w:r>
        <w:rPr>
          <w:w w:val="105"/>
          <w:sz w:val="20"/>
        </w:rPr>
        <w:t>appreciated</w:t>
      </w:r>
      <w:r>
        <w:rPr>
          <w:spacing w:val="-10"/>
          <w:w w:val="105"/>
          <w:sz w:val="20"/>
        </w:rPr>
        <w:t> </w:t>
      </w:r>
      <w:r>
        <w:rPr>
          <w:w w:val="105"/>
          <w:sz w:val="20"/>
        </w:rPr>
        <w:t>their</w:t>
      </w:r>
      <w:r>
        <w:rPr>
          <w:spacing w:val="-11"/>
          <w:w w:val="105"/>
          <w:sz w:val="20"/>
        </w:rPr>
        <w:t> </w:t>
      </w:r>
      <w:r>
        <w:rPr>
          <w:w w:val="105"/>
          <w:sz w:val="20"/>
        </w:rPr>
        <w:t>effects.</w:t>
      </w:r>
      <w:r>
        <w:rPr>
          <w:w w:val="105"/>
          <w:position w:val="7"/>
          <w:sz w:val="11"/>
        </w:rPr>
        <w:t>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r>
        <w:rPr/>
        <w:pict>
          <v:line style="position:absolute;mso-position-horizontal-relative:page;mso-position-vertical-relative:paragraph;z-index:1784;mso-wrap-distance-left:0;mso-wrap-distance-right:0" from="79.370102pt,12.641221pt" to="515.905102pt,12.641221pt" stroked="true" strokeweight="1pt" strokecolor="#f9ceca">
            <v:stroke dashstyle="solid"/>
            <w10:wrap type="topAndBottom"/>
          </v:line>
        </w:pict>
      </w:r>
    </w:p>
    <w:p>
      <w:pPr>
        <w:pStyle w:val="ListParagraph"/>
        <w:numPr>
          <w:ilvl w:val="0"/>
          <w:numId w:val="41"/>
        </w:numPr>
        <w:tabs>
          <w:tab w:pos="2380" w:val="left" w:leader="none"/>
          <w:tab w:pos="2382" w:val="left" w:leader="none"/>
        </w:tabs>
        <w:spacing w:line="240" w:lineRule="auto" w:before="117" w:after="0"/>
        <w:ind w:left="2381" w:right="1851" w:hanging="794"/>
        <w:jc w:val="left"/>
        <w:rPr>
          <w:sz w:val="13"/>
        </w:rPr>
      </w:pPr>
      <w:r>
        <w:rPr>
          <w:w w:val="105"/>
          <w:sz w:val="13"/>
        </w:rPr>
        <w:t>Nicola Peart, ‘Reforming the Forfeiture Rule: Comparing New Zealand, England and Australia’ (2002) 31 Common Law World Review </w:t>
      </w:r>
      <w:r>
        <w:rPr>
          <w:spacing w:val="-3"/>
          <w:w w:val="105"/>
          <w:sz w:val="13"/>
        </w:rPr>
        <w:t>1, </w:t>
      </w:r>
      <w:r>
        <w:rPr>
          <w:w w:val="105"/>
          <w:sz w:val="13"/>
        </w:rPr>
        <w:t>31–32.</w:t>
      </w:r>
    </w:p>
    <w:p>
      <w:pPr>
        <w:pStyle w:val="ListParagraph"/>
        <w:numPr>
          <w:ilvl w:val="0"/>
          <w:numId w:val="41"/>
        </w:numPr>
        <w:tabs>
          <w:tab w:pos="2380" w:val="left" w:leader="none"/>
          <w:tab w:pos="2382" w:val="left" w:leader="none"/>
        </w:tabs>
        <w:spacing w:line="240" w:lineRule="auto" w:before="3" w:after="0"/>
        <w:ind w:left="2381" w:right="0" w:hanging="794"/>
        <w:jc w:val="left"/>
        <w:rPr>
          <w:sz w:val="13"/>
        </w:rPr>
      </w:pPr>
      <w:r>
        <w:rPr>
          <w:i/>
          <w:w w:val="105"/>
          <w:sz w:val="13"/>
        </w:rPr>
        <w:t>Wills Act </w:t>
      </w:r>
      <w:r>
        <w:rPr>
          <w:i/>
          <w:spacing w:val="-3"/>
          <w:w w:val="105"/>
          <w:sz w:val="13"/>
        </w:rPr>
        <w:t>1997 </w:t>
      </w:r>
      <w:r>
        <w:rPr>
          <w:spacing w:val="2"/>
          <w:w w:val="105"/>
          <w:sz w:val="13"/>
        </w:rPr>
        <w:t>(Vic) </w:t>
      </w:r>
      <w:r>
        <w:rPr>
          <w:w w:val="105"/>
          <w:sz w:val="13"/>
        </w:rPr>
        <w:t>s</w:t>
      </w:r>
      <w:r>
        <w:rPr>
          <w:spacing w:val="21"/>
          <w:w w:val="105"/>
          <w:sz w:val="13"/>
        </w:rPr>
        <w:t> </w:t>
      </w:r>
      <w:r>
        <w:rPr>
          <w:spacing w:val="-3"/>
          <w:w w:val="105"/>
          <w:sz w:val="13"/>
        </w:rPr>
        <w:t>31.</w:t>
      </w:r>
    </w:p>
    <w:p>
      <w:pPr>
        <w:pStyle w:val="ListParagraph"/>
        <w:numPr>
          <w:ilvl w:val="0"/>
          <w:numId w:val="41"/>
        </w:numPr>
        <w:tabs>
          <w:tab w:pos="2380" w:val="left" w:leader="none"/>
          <w:tab w:pos="2382" w:val="left" w:leader="none"/>
        </w:tabs>
        <w:spacing w:line="240" w:lineRule="auto" w:before="1" w:after="0"/>
        <w:ind w:left="2381" w:right="1720" w:hanging="794"/>
        <w:jc w:val="left"/>
        <w:rPr>
          <w:sz w:val="13"/>
        </w:rPr>
      </w:pPr>
      <w:r>
        <w:rPr>
          <w:w w:val="105"/>
          <w:sz w:val="13"/>
        </w:rPr>
        <w:t>Charles Rowland, </w:t>
      </w:r>
      <w:r>
        <w:rPr>
          <w:spacing w:val="2"/>
          <w:w w:val="105"/>
          <w:sz w:val="13"/>
        </w:rPr>
        <w:t>‘The </w:t>
      </w:r>
      <w:r>
        <w:rPr>
          <w:w w:val="105"/>
          <w:sz w:val="13"/>
        </w:rPr>
        <w:t>Construction or Rectification of Wills to take Account of Unforeseen Circumstances Affecting their Operation: Part    </w:t>
      </w:r>
      <w:r>
        <w:rPr>
          <w:spacing w:val="-3"/>
          <w:w w:val="105"/>
          <w:sz w:val="13"/>
        </w:rPr>
        <w:t>1’ </w:t>
      </w:r>
      <w:r>
        <w:rPr>
          <w:w w:val="105"/>
          <w:sz w:val="13"/>
        </w:rPr>
        <w:t>(1993) 1 </w:t>
      </w:r>
      <w:r>
        <w:rPr>
          <w:i/>
          <w:w w:val="105"/>
          <w:sz w:val="13"/>
        </w:rPr>
        <w:t>Australian Property Law Journal </w:t>
      </w:r>
      <w:r>
        <w:rPr>
          <w:spacing w:val="-4"/>
          <w:w w:val="105"/>
          <w:sz w:val="13"/>
        </w:rPr>
        <w:t>87,</w:t>
      </w:r>
      <w:r>
        <w:rPr>
          <w:spacing w:val="10"/>
          <w:w w:val="105"/>
          <w:sz w:val="13"/>
        </w:rPr>
        <w:t> </w:t>
      </w:r>
      <w:r>
        <w:rPr>
          <w:spacing w:val="-3"/>
          <w:w w:val="105"/>
          <w:sz w:val="13"/>
        </w:rPr>
        <w:t>91.</w:t>
      </w:r>
    </w:p>
    <w:p>
      <w:pPr>
        <w:pStyle w:val="ListParagraph"/>
        <w:numPr>
          <w:ilvl w:val="0"/>
          <w:numId w:val="41"/>
        </w:numPr>
        <w:tabs>
          <w:tab w:pos="2381" w:val="left" w:leader="none"/>
          <w:tab w:pos="2382" w:val="left" w:leader="none"/>
        </w:tabs>
        <w:spacing w:line="240" w:lineRule="auto" w:before="3" w:after="0"/>
        <w:ind w:left="2381" w:right="1588" w:hanging="794"/>
        <w:jc w:val="left"/>
        <w:rPr>
          <w:sz w:val="13"/>
        </w:rPr>
      </w:pPr>
      <w:r>
        <w:rPr/>
        <w:pict>
          <v:shape style="position:absolute;margin-left:36pt;margin-top:11.700867pt;width:13.8pt;height:14.25pt;mso-position-horizontal-relative:page;mso-position-vertical-relative:paragraph;z-index:3856" type="#_x0000_t202" filled="false" stroked="false">
            <v:textbox inset="0,0,0,0">
              <w:txbxContent>
                <w:p>
                  <w:pPr>
                    <w:spacing w:line="284" w:lineRule="exact" w:before="0"/>
                    <w:ind w:left="0" w:right="0" w:firstLine="0"/>
                    <w:jc w:val="left"/>
                    <w:rPr>
                      <w:b/>
                      <w:sz w:val="24"/>
                    </w:rPr>
                  </w:pPr>
                  <w:r>
                    <w:rPr>
                      <w:b/>
                      <w:color w:val="EC5A4F"/>
                      <w:w w:val="110"/>
                      <w:sz w:val="24"/>
                    </w:rPr>
                    <w:t>40</w:t>
                  </w:r>
                </w:p>
              </w:txbxContent>
            </v:textbox>
            <w10:wrap type="none"/>
          </v:shape>
        </w:pict>
      </w:r>
      <w:r>
        <w:rPr>
          <w:w w:val="105"/>
          <w:sz w:val="13"/>
        </w:rPr>
        <w:t>Charles Rowland, </w:t>
      </w:r>
      <w:r>
        <w:rPr>
          <w:spacing w:val="2"/>
          <w:w w:val="105"/>
          <w:sz w:val="13"/>
        </w:rPr>
        <w:t>‘The </w:t>
      </w:r>
      <w:r>
        <w:rPr>
          <w:w w:val="105"/>
          <w:sz w:val="13"/>
        </w:rPr>
        <w:t>Construction or Rectification of Wills to take Account of Unforeseen Circumstances Affecting their Operation’ (1993)      1</w:t>
      </w:r>
      <w:r>
        <w:rPr>
          <w:spacing w:val="4"/>
          <w:w w:val="105"/>
          <w:sz w:val="13"/>
        </w:rPr>
        <w:t> </w:t>
      </w:r>
      <w:r>
        <w:rPr>
          <w:i/>
          <w:w w:val="105"/>
          <w:sz w:val="13"/>
        </w:rPr>
        <w:t>Australian</w:t>
      </w:r>
      <w:r>
        <w:rPr>
          <w:i/>
          <w:spacing w:val="3"/>
          <w:w w:val="105"/>
          <w:sz w:val="13"/>
        </w:rPr>
        <w:t> </w:t>
      </w:r>
      <w:r>
        <w:rPr>
          <w:i/>
          <w:w w:val="105"/>
          <w:sz w:val="13"/>
        </w:rPr>
        <w:t>Property</w:t>
      </w:r>
      <w:r>
        <w:rPr>
          <w:i/>
          <w:spacing w:val="4"/>
          <w:w w:val="105"/>
          <w:sz w:val="13"/>
        </w:rPr>
        <w:t> </w:t>
      </w:r>
      <w:r>
        <w:rPr>
          <w:i/>
          <w:w w:val="105"/>
          <w:sz w:val="13"/>
        </w:rPr>
        <w:t>Law</w:t>
      </w:r>
      <w:r>
        <w:rPr>
          <w:i/>
          <w:spacing w:val="3"/>
          <w:w w:val="105"/>
          <w:sz w:val="13"/>
        </w:rPr>
        <w:t> </w:t>
      </w:r>
      <w:r>
        <w:rPr>
          <w:i/>
          <w:w w:val="105"/>
          <w:sz w:val="13"/>
        </w:rPr>
        <w:t>Journal</w:t>
      </w:r>
      <w:r>
        <w:rPr>
          <w:i/>
          <w:spacing w:val="5"/>
          <w:w w:val="105"/>
          <w:sz w:val="13"/>
        </w:rPr>
        <w:t> </w:t>
      </w:r>
      <w:r>
        <w:rPr>
          <w:w w:val="105"/>
          <w:sz w:val="13"/>
        </w:rPr>
        <w:t>87;</w:t>
      </w:r>
      <w:r>
        <w:rPr>
          <w:spacing w:val="4"/>
          <w:w w:val="105"/>
          <w:sz w:val="13"/>
        </w:rPr>
        <w:t> </w:t>
      </w:r>
      <w:r>
        <w:rPr>
          <w:w w:val="105"/>
          <w:sz w:val="13"/>
        </w:rPr>
        <w:t>(1993)</w:t>
      </w:r>
      <w:r>
        <w:rPr>
          <w:spacing w:val="5"/>
          <w:w w:val="105"/>
          <w:sz w:val="13"/>
        </w:rPr>
        <w:t> </w:t>
      </w:r>
      <w:r>
        <w:rPr>
          <w:w w:val="105"/>
          <w:sz w:val="13"/>
        </w:rPr>
        <w:t>1</w:t>
      </w:r>
      <w:r>
        <w:rPr>
          <w:spacing w:val="4"/>
          <w:w w:val="105"/>
          <w:sz w:val="13"/>
        </w:rPr>
        <w:t> </w:t>
      </w:r>
      <w:r>
        <w:rPr>
          <w:i/>
          <w:w w:val="105"/>
          <w:sz w:val="13"/>
        </w:rPr>
        <w:t>Australian</w:t>
      </w:r>
      <w:r>
        <w:rPr>
          <w:i/>
          <w:spacing w:val="4"/>
          <w:w w:val="105"/>
          <w:sz w:val="13"/>
        </w:rPr>
        <w:t> </w:t>
      </w:r>
      <w:r>
        <w:rPr>
          <w:i/>
          <w:w w:val="105"/>
          <w:sz w:val="13"/>
        </w:rPr>
        <w:t>Property</w:t>
      </w:r>
      <w:r>
        <w:rPr>
          <w:i/>
          <w:spacing w:val="3"/>
          <w:w w:val="105"/>
          <w:sz w:val="13"/>
        </w:rPr>
        <w:t> </w:t>
      </w:r>
      <w:r>
        <w:rPr>
          <w:i/>
          <w:w w:val="105"/>
          <w:sz w:val="13"/>
        </w:rPr>
        <w:t>Law</w:t>
      </w:r>
      <w:r>
        <w:rPr>
          <w:i/>
          <w:spacing w:val="4"/>
          <w:w w:val="105"/>
          <w:sz w:val="13"/>
        </w:rPr>
        <w:t> </w:t>
      </w:r>
      <w:r>
        <w:rPr>
          <w:i/>
          <w:w w:val="105"/>
          <w:sz w:val="13"/>
        </w:rPr>
        <w:t>Journal</w:t>
      </w:r>
      <w:r>
        <w:rPr>
          <w:i/>
          <w:spacing w:val="4"/>
          <w:w w:val="105"/>
          <w:sz w:val="13"/>
        </w:rPr>
        <w:t> </w:t>
      </w:r>
      <w:r>
        <w:rPr>
          <w:w w:val="105"/>
          <w:sz w:val="13"/>
        </w:rPr>
        <w:t>193.</w:t>
      </w:r>
    </w:p>
    <w:p>
      <w:pPr>
        <w:pStyle w:val="ListParagraph"/>
        <w:numPr>
          <w:ilvl w:val="0"/>
          <w:numId w:val="41"/>
        </w:numPr>
        <w:tabs>
          <w:tab w:pos="2381" w:val="left" w:leader="none"/>
          <w:tab w:pos="2382" w:val="left" w:leader="none"/>
        </w:tabs>
        <w:spacing w:line="240" w:lineRule="auto" w:before="2" w:after="0"/>
        <w:ind w:left="2381" w:right="0" w:hanging="794"/>
        <w:jc w:val="left"/>
        <w:rPr>
          <w:sz w:val="13"/>
        </w:rPr>
      </w:pPr>
      <w:r>
        <w:rPr>
          <w:i/>
          <w:w w:val="105"/>
          <w:sz w:val="13"/>
        </w:rPr>
        <w:t>Wills Act </w:t>
      </w:r>
      <w:r>
        <w:rPr>
          <w:w w:val="105"/>
          <w:sz w:val="13"/>
        </w:rPr>
        <w:t>1968 (ACT) s</w:t>
      </w:r>
      <w:r>
        <w:rPr>
          <w:spacing w:val="21"/>
          <w:w w:val="105"/>
          <w:sz w:val="13"/>
        </w:rPr>
        <w:t> </w:t>
      </w:r>
      <w:r>
        <w:rPr>
          <w:w w:val="105"/>
          <w:sz w:val="13"/>
        </w:rPr>
        <w:t>12A.</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3"/>
        <w:rPr>
          <w:sz w:val="19"/>
        </w:rPr>
      </w:pPr>
    </w:p>
    <w:p>
      <w:pPr>
        <w:pStyle w:val="ListParagraph"/>
        <w:numPr>
          <w:ilvl w:val="1"/>
          <w:numId w:val="4"/>
        </w:numPr>
        <w:tabs>
          <w:tab w:pos="2381" w:val="left" w:leader="none"/>
          <w:tab w:pos="2382" w:val="left" w:leader="none"/>
        </w:tabs>
        <w:spacing w:line="242" w:lineRule="auto" w:before="95" w:after="0"/>
        <w:ind w:left="2381" w:right="2105" w:hanging="794"/>
        <w:jc w:val="left"/>
        <w:rPr>
          <w:sz w:val="21"/>
        </w:rPr>
      </w:pPr>
      <w:r>
        <w:rPr>
          <w:w w:val="105"/>
          <w:sz w:val="21"/>
        </w:rPr>
        <w:t>The </w:t>
      </w:r>
      <w:r>
        <w:rPr>
          <w:spacing w:val="-3"/>
          <w:w w:val="105"/>
          <w:sz w:val="21"/>
        </w:rPr>
        <w:t>National Committee for Uniform Succession </w:t>
      </w:r>
      <w:r>
        <w:rPr>
          <w:w w:val="105"/>
          <w:sz w:val="21"/>
        </w:rPr>
        <w:t>Laws guided the </w:t>
      </w:r>
      <w:r>
        <w:rPr>
          <w:spacing w:val="-3"/>
          <w:w w:val="105"/>
          <w:sz w:val="21"/>
        </w:rPr>
        <w:t>National Uniform Succession </w:t>
      </w:r>
      <w:r>
        <w:rPr>
          <w:w w:val="105"/>
          <w:sz w:val="21"/>
        </w:rPr>
        <w:t>Laws project, which was an </w:t>
      </w:r>
      <w:r>
        <w:rPr>
          <w:spacing w:val="-3"/>
          <w:w w:val="105"/>
          <w:sz w:val="21"/>
        </w:rPr>
        <w:t>initiative </w:t>
      </w:r>
      <w:r>
        <w:rPr>
          <w:w w:val="105"/>
          <w:sz w:val="21"/>
        </w:rPr>
        <w:t>of the former </w:t>
      </w:r>
      <w:r>
        <w:rPr>
          <w:spacing w:val="-3"/>
          <w:w w:val="105"/>
          <w:sz w:val="21"/>
        </w:rPr>
        <w:t>Standing Committee </w:t>
      </w:r>
      <w:r>
        <w:rPr>
          <w:w w:val="105"/>
          <w:sz w:val="21"/>
        </w:rPr>
        <w:t>of</w:t>
      </w:r>
      <w:r>
        <w:rPr>
          <w:spacing w:val="-9"/>
          <w:w w:val="105"/>
          <w:sz w:val="21"/>
        </w:rPr>
        <w:t> </w:t>
      </w:r>
      <w:r>
        <w:rPr>
          <w:w w:val="105"/>
          <w:sz w:val="21"/>
        </w:rPr>
        <w:t>Attorneys-General.</w:t>
      </w:r>
      <w:r>
        <w:rPr>
          <w:spacing w:val="-8"/>
          <w:w w:val="105"/>
          <w:sz w:val="21"/>
        </w:rPr>
        <w:t> </w:t>
      </w:r>
      <w:r>
        <w:rPr>
          <w:w w:val="105"/>
          <w:sz w:val="21"/>
        </w:rPr>
        <w:t>The</w:t>
      </w:r>
      <w:r>
        <w:rPr>
          <w:spacing w:val="-8"/>
          <w:w w:val="105"/>
          <w:sz w:val="21"/>
        </w:rPr>
        <w:t> </w:t>
      </w:r>
      <w:r>
        <w:rPr>
          <w:spacing w:val="-3"/>
          <w:w w:val="105"/>
          <w:sz w:val="21"/>
        </w:rPr>
        <w:t>aim</w:t>
      </w:r>
      <w:r>
        <w:rPr>
          <w:spacing w:val="-8"/>
          <w:w w:val="105"/>
          <w:sz w:val="21"/>
        </w:rPr>
        <w:t> </w:t>
      </w:r>
      <w:r>
        <w:rPr>
          <w:w w:val="105"/>
          <w:sz w:val="21"/>
        </w:rPr>
        <w:t>of</w:t>
      </w:r>
      <w:r>
        <w:rPr>
          <w:spacing w:val="-8"/>
          <w:w w:val="105"/>
          <w:sz w:val="21"/>
        </w:rPr>
        <w:t> </w:t>
      </w:r>
      <w:r>
        <w:rPr>
          <w:w w:val="105"/>
          <w:sz w:val="21"/>
        </w:rPr>
        <w:t>this</w:t>
      </w:r>
      <w:r>
        <w:rPr>
          <w:spacing w:val="-8"/>
          <w:w w:val="105"/>
          <w:sz w:val="21"/>
        </w:rPr>
        <w:t> </w:t>
      </w:r>
      <w:r>
        <w:rPr>
          <w:w w:val="105"/>
          <w:sz w:val="21"/>
        </w:rPr>
        <w:t>project</w:t>
      </w:r>
      <w:r>
        <w:rPr>
          <w:spacing w:val="-8"/>
          <w:w w:val="105"/>
          <w:sz w:val="21"/>
        </w:rPr>
        <w:t> </w:t>
      </w:r>
      <w:r>
        <w:rPr>
          <w:w w:val="105"/>
          <w:sz w:val="21"/>
        </w:rPr>
        <w:t>was</w:t>
      </w:r>
      <w:r>
        <w:rPr>
          <w:spacing w:val="-8"/>
          <w:w w:val="105"/>
          <w:sz w:val="21"/>
        </w:rPr>
        <w:t> </w:t>
      </w:r>
      <w:r>
        <w:rPr>
          <w:w w:val="105"/>
          <w:sz w:val="21"/>
        </w:rPr>
        <w:t>to</w:t>
      </w:r>
      <w:r>
        <w:rPr>
          <w:spacing w:val="-9"/>
          <w:w w:val="105"/>
          <w:sz w:val="21"/>
        </w:rPr>
        <w:t> </w:t>
      </w:r>
      <w:r>
        <w:rPr>
          <w:w w:val="105"/>
          <w:sz w:val="21"/>
        </w:rPr>
        <w:t>develop</w:t>
      </w:r>
      <w:r>
        <w:rPr>
          <w:spacing w:val="-8"/>
          <w:w w:val="105"/>
          <w:sz w:val="21"/>
        </w:rPr>
        <w:t> </w:t>
      </w:r>
      <w:r>
        <w:rPr>
          <w:spacing w:val="-3"/>
          <w:w w:val="105"/>
          <w:sz w:val="21"/>
        </w:rPr>
        <w:t>uniform</w:t>
      </w:r>
      <w:r>
        <w:rPr>
          <w:spacing w:val="-8"/>
          <w:w w:val="105"/>
          <w:sz w:val="21"/>
        </w:rPr>
        <w:t> </w:t>
      </w:r>
      <w:r>
        <w:rPr>
          <w:spacing w:val="-3"/>
          <w:w w:val="105"/>
          <w:sz w:val="21"/>
        </w:rPr>
        <w:t>succession</w:t>
      </w:r>
      <w:r>
        <w:rPr>
          <w:spacing w:val="-8"/>
          <w:w w:val="105"/>
          <w:sz w:val="21"/>
        </w:rPr>
        <w:t> </w:t>
      </w:r>
      <w:r>
        <w:rPr>
          <w:w w:val="105"/>
          <w:sz w:val="21"/>
        </w:rPr>
        <w:t>law and</w:t>
      </w:r>
      <w:r>
        <w:rPr>
          <w:spacing w:val="-9"/>
          <w:w w:val="105"/>
          <w:sz w:val="21"/>
        </w:rPr>
        <w:t> </w:t>
      </w:r>
      <w:r>
        <w:rPr>
          <w:w w:val="105"/>
          <w:sz w:val="21"/>
        </w:rPr>
        <w:t>practice</w:t>
      </w:r>
      <w:r>
        <w:rPr>
          <w:spacing w:val="-8"/>
          <w:w w:val="105"/>
          <w:sz w:val="21"/>
        </w:rPr>
        <w:t> </w:t>
      </w:r>
      <w:r>
        <w:rPr>
          <w:w w:val="105"/>
          <w:sz w:val="21"/>
        </w:rPr>
        <w:t>across</w:t>
      </w:r>
      <w:r>
        <w:rPr>
          <w:spacing w:val="-8"/>
          <w:w w:val="105"/>
          <w:sz w:val="21"/>
        </w:rPr>
        <w:t> </w:t>
      </w:r>
      <w:r>
        <w:rPr>
          <w:spacing w:val="-3"/>
          <w:w w:val="105"/>
          <w:sz w:val="21"/>
        </w:rPr>
        <w:t>Australia.</w:t>
      </w:r>
      <w:r>
        <w:rPr>
          <w:spacing w:val="-8"/>
          <w:w w:val="105"/>
          <w:sz w:val="21"/>
        </w:rPr>
        <w:t> </w:t>
      </w:r>
      <w:r>
        <w:rPr>
          <w:w w:val="105"/>
          <w:sz w:val="21"/>
        </w:rPr>
        <w:t>The</w:t>
      </w:r>
      <w:r>
        <w:rPr>
          <w:spacing w:val="-8"/>
          <w:w w:val="105"/>
          <w:sz w:val="21"/>
        </w:rPr>
        <w:t> </w:t>
      </w:r>
      <w:r>
        <w:rPr>
          <w:spacing w:val="-3"/>
          <w:w w:val="105"/>
          <w:sz w:val="21"/>
        </w:rPr>
        <w:t>Committee</w:t>
      </w:r>
      <w:r>
        <w:rPr>
          <w:spacing w:val="-8"/>
          <w:w w:val="105"/>
          <w:sz w:val="21"/>
        </w:rPr>
        <w:t> </w:t>
      </w:r>
      <w:r>
        <w:rPr>
          <w:w w:val="105"/>
          <w:sz w:val="21"/>
        </w:rPr>
        <w:t>said</w:t>
      </w:r>
      <w:r>
        <w:rPr>
          <w:spacing w:val="-9"/>
          <w:w w:val="105"/>
          <w:sz w:val="21"/>
        </w:rPr>
        <w:t> </w:t>
      </w:r>
      <w:r>
        <w:rPr>
          <w:spacing w:val="-3"/>
          <w:w w:val="105"/>
          <w:sz w:val="21"/>
        </w:rPr>
        <w:t>that</w:t>
      </w:r>
      <w:r>
        <w:rPr>
          <w:spacing w:val="-8"/>
          <w:w w:val="105"/>
          <w:sz w:val="21"/>
        </w:rPr>
        <w:t> </w:t>
      </w:r>
      <w:r>
        <w:rPr>
          <w:w w:val="105"/>
          <w:sz w:val="21"/>
        </w:rPr>
        <w:t>the</w:t>
      </w:r>
      <w:r>
        <w:rPr>
          <w:spacing w:val="-8"/>
          <w:w w:val="105"/>
          <w:sz w:val="21"/>
        </w:rPr>
        <w:t> </w:t>
      </w:r>
      <w:r>
        <w:rPr>
          <w:w w:val="105"/>
          <w:sz w:val="21"/>
        </w:rPr>
        <w:t>rectification</w:t>
      </w:r>
      <w:r>
        <w:rPr>
          <w:spacing w:val="-8"/>
          <w:w w:val="105"/>
          <w:sz w:val="21"/>
        </w:rPr>
        <w:t> </w:t>
      </w:r>
      <w:r>
        <w:rPr>
          <w:w w:val="105"/>
          <w:sz w:val="21"/>
        </w:rPr>
        <w:t>power</w:t>
      </w:r>
      <w:r>
        <w:rPr>
          <w:spacing w:val="-8"/>
          <w:w w:val="105"/>
          <w:sz w:val="21"/>
        </w:rPr>
        <w:t> </w:t>
      </w:r>
      <w:r>
        <w:rPr>
          <w:w w:val="105"/>
          <w:sz w:val="21"/>
        </w:rPr>
        <w:t>in</w:t>
      </w:r>
      <w:r>
        <w:rPr>
          <w:spacing w:val="-8"/>
          <w:w w:val="105"/>
          <w:sz w:val="21"/>
        </w:rPr>
        <w:t> </w:t>
      </w:r>
      <w:r>
        <w:rPr>
          <w:w w:val="105"/>
          <w:sz w:val="21"/>
        </w:rPr>
        <w:t>the</w:t>
      </w:r>
    </w:p>
    <w:p>
      <w:pPr>
        <w:pStyle w:val="BodyText"/>
        <w:spacing w:line="242" w:lineRule="auto" w:before="5"/>
        <w:ind w:left="2381" w:right="1810"/>
      </w:pPr>
      <w:r>
        <w:rPr>
          <w:spacing w:val="-3"/>
        </w:rPr>
        <w:t>Australian Capital Territory </w:t>
      </w:r>
      <w:r>
        <w:rPr/>
        <w:t>was </w:t>
      </w:r>
      <w:r>
        <w:rPr>
          <w:spacing w:val="-3"/>
        </w:rPr>
        <w:t>‘revolutionary’ </w:t>
      </w:r>
      <w:r>
        <w:rPr/>
        <w:t>and did </w:t>
      </w:r>
      <w:r>
        <w:rPr>
          <w:spacing w:val="-2"/>
        </w:rPr>
        <w:t>not </w:t>
      </w:r>
      <w:r>
        <w:rPr>
          <w:spacing w:val="-3"/>
        </w:rPr>
        <w:t>recommend that </w:t>
      </w:r>
      <w:r>
        <w:rPr/>
        <w:t>it be adopted </w:t>
      </w:r>
      <w:r>
        <w:rPr>
          <w:spacing w:val="-3"/>
        </w:rPr>
        <w:t>nationally.</w:t>
      </w:r>
      <w:r>
        <w:rPr>
          <w:spacing w:val="-3"/>
          <w:position w:val="7"/>
          <w:sz w:val="12"/>
        </w:rPr>
        <w:t>26 </w:t>
      </w:r>
      <w:r>
        <w:rPr/>
        <w:t>It suggested </w:t>
      </w:r>
      <w:r>
        <w:rPr>
          <w:spacing w:val="-3"/>
        </w:rPr>
        <w:t>that </w:t>
      </w:r>
      <w:r>
        <w:rPr/>
        <w:t>the rectification </w:t>
      </w:r>
      <w:r>
        <w:rPr>
          <w:spacing w:val="-5"/>
        </w:rPr>
        <w:t>power,  </w:t>
      </w:r>
      <w:r>
        <w:rPr/>
        <w:t>as  articulated  in  the  </w:t>
      </w:r>
      <w:r>
        <w:rPr>
          <w:spacing w:val="-3"/>
        </w:rPr>
        <w:t>Australian Capital Territory legislation, may </w:t>
      </w:r>
      <w:r>
        <w:rPr/>
        <w:t>be too broad and </w:t>
      </w:r>
      <w:r>
        <w:rPr>
          <w:spacing w:val="-3"/>
        </w:rPr>
        <w:t>might  have  </w:t>
      </w:r>
      <w:r>
        <w:rPr/>
        <w:t>the </w:t>
      </w:r>
      <w:r>
        <w:rPr>
          <w:spacing w:val="-3"/>
        </w:rPr>
        <w:t>potential</w:t>
      </w:r>
      <w:r>
        <w:rPr>
          <w:spacing w:val="41"/>
        </w:rPr>
        <w:t> </w:t>
      </w:r>
      <w:r>
        <w:rPr/>
        <w:t>to destabilise the </w:t>
      </w:r>
      <w:r>
        <w:rPr>
          <w:spacing w:val="-3"/>
        </w:rPr>
        <w:t>accepted </w:t>
      </w:r>
      <w:r>
        <w:rPr/>
        <w:t>rules </w:t>
      </w:r>
      <w:r>
        <w:rPr>
          <w:spacing w:val="-3"/>
        </w:rPr>
        <w:t>for construing </w:t>
      </w:r>
      <w:r>
        <w:rPr/>
        <w:t>a will.</w:t>
      </w:r>
      <w:r>
        <w:rPr>
          <w:position w:val="7"/>
          <w:sz w:val="12"/>
        </w:rPr>
        <w:t>27  </w:t>
      </w:r>
      <w:r>
        <w:rPr/>
        <w:t>This </w:t>
      </w:r>
      <w:r>
        <w:rPr>
          <w:spacing w:val="-2"/>
        </w:rPr>
        <w:t>has  not  </w:t>
      </w:r>
      <w:r>
        <w:rPr>
          <w:spacing w:val="-3"/>
        </w:rPr>
        <w:t>proved  </w:t>
      </w:r>
      <w:r>
        <w:rPr/>
        <w:t>to be the case in the </w:t>
      </w:r>
      <w:r>
        <w:rPr>
          <w:spacing w:val="-3"/>
        </w:rPr>
        <w:t>Australian</w:t>
      </w:r>
      <w:r>
        <w:rPr>
          <w:spacing w:val="11"/>
        </w:rPr>
        <w:t> </w:t>
      </w:r>
      <w:r>
        <w:rPr>
          <w:spacing w:val="-3"/>
        </w:rPr>
        <w:t>Capital</w:t>
      </w:r>
      <w:r>
        <w:rPr>
          <w:spacing w:val="12"/>
        </w:rPr>
        <w:t> </w:t>
      </w:r>
      <w:r>
        <w:rPr>
          <w:spacing w:val="-4"/>
        </w:rPr>
        <w:t>Territory,</w:t>
      </w:r>
      <w:r>
        <w:rPr>
          <w:spacing w:val="12"/>
        </w:rPr>
        <w:t> </w:t>
      </w:r>
      <w:r>
        <w:rPr/>
        <w:t>where</w:t>
      </w:r>
      <w:r>
        <w:rPr>
          <w:spacing w:val="12"/>
        </w:rPr>
        <w:t> </w:t>
      </w:r>
      <w:r>
        <w:rPr/>
        <w:t>it</w:t>
      </w:r>
      <w:r>
        <w:rPr>
          <w:spacing w:val="12"/>
        </w:rPr>
        <w:t> </w:t>
      </w:r>
      <w:r>
        <w:rPr>
          <w:spacing w:val="-2"/>
        </w:rPr>
        <w:t>has</w:t>
      </w:r>
      <w:r>
        <w:rPr>
          <w:spacing w:val="12"/>
        </w:rPr>
        <w:t> </w:t>
      </w:r>
      <w:r>
        <w:rPr/>
        <w:t>been</w:t>
      </w:r>
      <w:r>
        <w:rPr>
          <w:spacing w:val="12"/>
        </w:rPr>
        <w:t> </w:t>
      </w:r>
      <w:r>
        <w:rPr/>
        <w:t>in</w:t>
      </w:r>
      <w:r>
        <w:rPr>
          <w:spacing w:val="12"/>
        </w:rPr>
        <w:t> </w:t>
      </w:r>
      <w:r>
        <w:rPr>
          <w:spacing w:val="-3"/>
        </w:rPr>
        <w:t>place</w:t>
      </w:r>
      <w:r>
        <w:rPr>
          <w:spacing w:val="12"/>
        </w:rPr>
        <w:t> </w:t>
      </w:r>
      <w:r>
        <w:rPr>
          <w:spacing w:val="-3"/>
        </w:rPr>
        <w:t>since</w:t>
      </w:r>
      <w:r>
        <w:rPr>
          <w:spacing w:val="12"/>
        </w:rPr>
        <w:t> </w:t>
      </w:r>
      <w:r>
        <w:rPr>
          <w:spacing w:val="-8"/>
        </w:rPr>
        <w:t>1991.</w:t>
      </w:r>
    </w:p>
    <w:p>
      <w:pPr>
        <w:pStyle w:val="BodyText"/>
        <w:spacing w:before="2"/>
        <w:rPr>
          <w:sz w:val="15"/>
        </w:rPr>
      </w:pPr>
      <w:r>
        <w:rPr/>
        <w:pict>
          <v:group style="position:absolute;margin-left:62.362202pt;margin-top:11.249879pt;width:479.1pt;height:115.55pt;mso-position-horizontal-relative:page;mso-position-vertical-relative:paragraph;z-index:1904;mso-wrap-distance-left:0;mso-wrap-distance-right:0" coordorigin="1247,225" coordsize="9582,2311">
            <v:rect style="position:absolute;left:1587;top:225;width:8731;height:2311" filled="true" fillcolor="#fdebea" stroked="false">
              <v:fill type="solid"/>
            </v:rect>
            <v:line style="position:absolute" from="1247,976" to="10828,976" stroked="true" strokeweight="2.5pt" strokecolor="#ffffff">
              <v:stroke dashstyle="solid"/>
            </v:line>
            <v:shape style="position:absolute;left:2381;top:1214;width:7436;height:1143" type="#_x0000_t202" filled="false" stroked="false">
              <v:textbox inset="0,0,0,0">
                <w:txbxContent>
                  <w:p>
                    <w:pPr>
                      <w:spacing w:line="256" w:lineRule="auto" w:before="0"/>
                      <w:ind w:left="0" w:right="0" w:firstLine="0"/>
                      <w:jc w:val="left"/>
                      <w:rPr>
                        <w:rFonts w:ascii="Gill Sans MT"/>
                        <w:sz w:val="21"/>
                      </w:rPr>
                    </w:pPr>
                    <w:r>
                      <w:rPr>
                        <w:rFonts w:ascii="Gill Sans MT"/>
                        <w:w w:val="120"/>
                        <w:sz w:val="21"/>
                      </w:rPr>
                      <w:t>How</w:t>
                    </w:r>
                    <w:r>
                      <w:rPr>
                        <w:rFonts w:ascii="Gill Sans MT"/>
                        <w:spacing w:val="-31"/>
                        <w:w w:val="120"/>
                        <w:sz w:val="21"/>
                      </w:rPr>
                      <w:t> </w:t>
                    </w:r>
                    <w:r>
                      <w:rPr>
                        <w:rFonts w:ascii="Gill Sans MT"/>
                        <w:w w:val="120"/>
                        <w:sz w:val="21"/>
                      </w:rPr>
                      <w:t>should</w:t>
                    </w:r>
                    <w:r>
                      <w:rPr>
                        <w:rFonts w:ascii="Gill Sans MT"/>
                        <w:spacing w:val="-31"/>
                        <w:w w:val="120"/>
                        <w:sz w:val="21"/>
                      </w:rPr>
                      <w:t> </w:t>
                    </w:r>
                    <w:r>
                      <w:rPr>
                        <w:rFonts w:ascii="Gill Sans MT"/>
                        <w:w w:val="120"/>
                        <w:sz w:val="21"/>
                      </w:rPr>
                      <w:t>contingent</w:t>
                    </w:r>
                    <w:r>
                      <w:rPr>
                        <w:rFonts w:ascii="Gill Sans MT"/>
                        <w:spacing w:val="-30"/>
                        <w:w w:val="120"/>
                        <w:sz w:val="21"/>
                      </w:rPr>
                      <w:t> </w:t>
                    </w:r>
                    <w:r>
                      <w:rPr>
                        <w:rFonts w:ascii="Gill Sans MT"/>
                        <w:w w:val="120"/>
                        <w:sz w:val="21"/>
                      </w:rPr>
                      <w:t>gifts</w:t>
                    </w:r>
                    <w:r>
                      <w:rPr>
                        <w:rFonts w:ascii="Gill Sans MT"/>
                        <w:spacing w:val="-31"/>
                        <w:w w:val="120"/>
                        <w:sz w:val="21"/>
                      </w:rPr>
                      <w:t> </w:t>
                    </w:r>
                    <w:r>
                      <w:rPr>
                        <w:rFonts w:ascii="Gill Sans MT"/>
                        <w:w w:val="120"/>
                        <w:sz w:val="21"/>
                      </w:rPr>
                      <w:t>over</w:t>
                    </w:r>
                    <w:r>
                      <w:rPr>
                        <w:rFonts w:ascii="Gill Sans MT"/>
                        <w:spacing w:val="-30"/>
                        <w:w w:val="120"/>
                        <w:sz w:val="21"/>
                      </w:rPr>
                      <w:t> </w:t>
                    </w:r>
                    <w:r>
                      <w:rPr>
                        <w:rFonts w:ascii="Gill Sans MT"/>
                        <w:w w:val="120"/>
                        <w:sz w:val="21"/>
                      </w:rPr>
                      <w:t>be</w:t>
                    </w:r>
                    <w:r>
                      <w:rPr>
                        <w:rFonts w:ascii="Gill Sans MT"/>
                        <w:spacing w:val="-31"/>
                        <w:w w:val="120"/>
                        <w:sz w:val="21"/>
                      </w:rPr>
                      <w:t> </w:t>
                    </w:r>
                    <w:r>
                      <w:rPr>
                        <w:rFonts w:ascii="Gill Sans MT"/>
                        <w:w w:val="120"/>
                        <w:sz w:val="21"/>
                      </w:rPr>
                      <w:t>distributed</w:t>
                    </w:r>
                    <w:r>
                      <w:rPr>
                        <w:rFonts w:ascii="Gill Sans MT"/>
                        <w:spacing w:val="-31"/>
                        <w:w w:val="120"/>
                        <w:sz w:val="21"/>
                      </w:rPr>
                      <w:t> </w:t>
                    </w:r>
                    <w:r>
                      <w:rPr>
                        <w:rFonts w:ascii="Gill Sans MT"/>
                        <w:w w:val="120"/>
                        <w:sz w:val="21"/>
                      </w:rPr>
                      <w:t>upon</w:t>
                    </w:r>
                    <w:r>
                      <w:rPr>
                        <w:rFonts w:ascii="Gill Sans MT"/>
                        <w:spacing w:val="-30"/>
                        <w:w w:val="120"/>
                        <w:sz w:val="21"/>
                      </w:rPr>
                      <w:t> </w:t>
                    </w:r>
                    <w:r>
                      <w:rPr>
                        <w:rFonts w:ascii="Gill Sans MT"/>
                        <w:w w:val="120"/>
                        <w:sz w:val="21"/>
                      </w:rPr>
                      <w:t>the</w:t>
                    </w:r>
                    <w:r>
                      <w:rPr>
                        <w:rFonts w:ascii="Gill Sans MT"/>
                        <w:spacing w:val="-31"/>
                        <w:w w:val="120"/>
                        <w:sz w:val="21"/>
                      </w:rPr>
                      <w:t> </w:t>
                    </w:r>
                    <w:r>
                      <w:rPr>
                        <w:rFonts w:ascii="Gill Sans MT"/>
                        <w:w w:val="120"/>
                        <w:sz w:val="21"/>
                      </w:rPr>
                      <w:t>application</w:t>
                    </w:r>
                    <w:r>
                      <w:rPr>
                        <w:rFonts w:ascii="Gill Sans MT"/>
                        <w:spacing w:val="-30"/>
                        <w:w w:val="120"/>
                        <w:sz w:val="21"/>
                      </w:rPr>
                      <w:t> </w:t>
                    </w:r>
                    <w:r>
                      <w:rPr>
                        <w:rFonts w:ascii="Gill Sans MT"/>
                        <w:w w:val="120"/>
                        <w:sz w:val="21"/>
                      </w:rPr>
                      <w:t>of</w:t>
                    </w:r>
                    <w:r>
                      <w:rPr>
                        <w:rFonts w:ascii="Gill Sans MT"/>
                        <w:spacing w:val="-31"/>
                        <w:w w:val="120"/>
                        <w:sz w:val="21"/>
                      </w:rPr>
                      <w:t> </w:t>
                    </w:r>
                    <w:r>
                      <w:rPr>
                        <w:rFonts w:ascii="Gill Sans MT"/>
                        <w:w w:val="120"/>
                        <w:sz w:val="21"/>
                      </w:rPr>
                      <w:t>the forfeiture</w:t>
                    </w:r>
                    <w:r>
                      <w:rPr>
                        <w:rFonts w:ascii="Gill Sans MT"/>
                        <w:spacing w:val="-15"/>
                        <w:w w:val="120"/>
                        <w:sz w:val="21"/>
                      </w:rPr>
                      <w:t> </w:t>
                    </w:r>
                    <w:r>
                      <w:rPr>
                        <w:rFonts w:ascii="Gill Sans MT"/>
                        <w:spacing w:val="-3"/>
                        <w:w w:val="120"/>
                        <w:sz w:val="21"/>
                      </w:rPr>
                      <w:t>rule?</w:t>
                    </w:r>
                  </w:p>
                  <w:p>
                    <w:pPr>
                      <w:spacing w:line="256" w:lineRule="auto" w:before="119"/>
                      <w:ind w:left="0" w:right="45" w:firstLine="0"/>
                      <w:jc w:val="left"/>
                      <w:rPr>
                        <w:rFonts w:ascii="Gill Sans MT" w:hAnsi="Gill Sans MT"/>
                        <w:sz w:val="21"/>
                      </w:rPr>
                    </w:pPr>
                    <w:r>
                      <w:rPr>
                        <w:rFonts w:ascii="Gill Sans MT" w:hAnsi="Gill Sans MT"/>
                        <w:w w:val="115"/>
                        <w:sz w:val="21"/>
                      </w:rPr>
                      <w:t>Should the courts have a discretion to rectify a will to fulfil the will-maker’s probable intent?</w:t>
                    </w:r>
                  </w:p>
                </w:txbxContent>
              </v:textbox>
              <w10:wrap type="none"/>
            </v:shape>
            <v:shape style="position:absolute;left:1814;top:1214;width:137;height:883" type="#_x0000_t202" filled="false" stroked="false">
              <v:textbox inset="0,0,0,0">
                <w:txbxContent>
                  <w:p>
                    <w:pPr>
                      <w:spacing w:before="0"/>
                      <w:ind w:left="0" w:right="0" w:firstLine="0"/>
                      <w:jc w:val="left"/>
                      <w:rPr>
                        <w:rFonts w:ascii="Gill Sans MT"/>
                        <w:sz w:val="21"/>
                      </w:rPr>
                    </w:pPr>
                    <w:r>
                      <w:rPr>
                        <w:rFonts w:ascii="Gill Sans MT"/>
                        <w:w w:val="111"/>
                        <w:sz w:val="21"/>
                      </w:rPr>
                      <w:t>5</w:t>
                    </w:r>
                  </w:p>
                  <w:p>
                    <w:pPr>
                      <w:spacing w:line="240" w:lineRule="auto" w:before="5"/>
                      <w:rPr>
                        <w:sz w:val="32"/>
                      </w:rPr>
                    </w:pPr>
                  </w:p>
                  <w:p>
                    <w:pPr>
                      <w:spacing w:line="243" w:lineRule="exact" w:before="1"/>
                      <w:ind w:left="0" w:right="0" w:firstLine="0"/>
                      <w:jc w:val="left"/>
                      <w:rPr>
                        <w:rFonts w:ascii="Gill Sans MT"/>
                        <w:sz w:val="21"/>
                      </w:rPr>
                    </w:pPr>
                    <w:r>
                      <w:rPr>
                        <w:rFonts w:ascii="Gill Sans MT"/>
                        <w:w w:val="111"/>
                        <w:sz w:val="21"/>
                      </w:rPr>
                      <w:t>6</w:t>
                    </w:r>
                  </w:p>
                </w:txbxContent>
              </v:textbox>
              <w10:wrap type="none"/>
            </v:shape>
            <v:shape style="position:absolute;left:1587;top:225;width:8731;height:726" type="#_x0000_t202" filled="true" fillcolor="#fdebea" stroked="false">
              <v:textbox inset="0,0,0,0">
                <w:txbxContent>
                  <w:p>
                    <w:pPr>
                      <w:spacing w:before="166"/>
                      <w:ind w:left="226" w:right="0" w:firstLine="0"/>
                      <w:jc w:val="left"/>
                      <w:rPr>
                        <w:b/>
                        <w:sz w:val="32"/>
                      </w:rPr>
                    </w:pPr>
                    <w:r>
                      <w:rPr>
                        <w:b/>
                        <w:color w:val="EC5A4F"/>
                        <w:w w:val="115"/>
                        <w:sz w:val="32"/>
                      </w:rPr>
                      <w:t>Questions</w:t>
                    </w:r>
                  </w:p>
                </w:txbxContent>
              </v:textbox>
              <v:fill type="solid"/>
              <w10:wrap type="none"/>
            </v:shape>
            <w10:wrap type="topAndBottom"/>
          </v:group>
        </w:pict>
      </w:r>
    </w:p>
    <w:p>
      <w:pPr>
        <w:pStyle w:val="BodyText"/>
        <w:spacing w:before="12"/>
        <w:rPr>
          <w:sz w:val="6"/>
        </w:rPr>
      </w:pPr>
    </w:p>
    <w:p>
      <w:pPr>
        <w:pStyle w:val="Heading2"/>
        <w:spacing w:before="98"/>
      </w:pPr>
      <w:bookmarkStart w:name="_TOC_250019" w:id="40"/>
      <w:bookmarkEnd w:id="40"/>
      <w:r>
        <w:rPr>
          <w:color w:val="EC5A4F"/>
          <w:w w:val="110"/>
        </w:rPr>
        <w:t>When the deceased dies intestate</w:t>
      </w:r>
    </w:p>
    <w:p>
      <w:pPr>
        <w:pStyle w:val="ListParagraph"/>
        <w:numPr>
          <w:ilvl w:val="1"/>
          <w:numId w:val="4"/>
        </w:numPr>
        <w:tabs>
          <w:tab w:pos="2381" w:val="left" w:leader="none"/>
          <w:tab w:pos="2382" w:val="left" w:leader="none"/>
        </w:tabs>
        <w:spacing w:line="242" w:lineRule="auto" w:before="155" w:after="0"/>
        <w:ind w:left="2381" w:right="1886" w:hanging="794"/>
        <w:jc w:val="left"/>
        <w:rPr>
          <w:sz w:val="21"/>
        </w:rPr>
      </w:pPr>
      <w:r>
        <w:rPr>
          <w:w w:val="105"/>
          <w:sz w:val="21"/>
        </w:rPr>
        <w:t>The </w:t>
      </w:r>
      <w:r>
        <w:rPr>
          <w:spacing w:val="-3"/>
          <w:w w:val="105"/>
          <w:sz w:val="21"/>
        </w:rPr>
        <w:t>forfeiture </w:t>
      </w:r>
      <w:r>
        <w:rPr>
          <w:w w:val="105"/>
          <w:sz w:val="21"/>
        </w:rPr>
        <w:t>rule extends to the statutory </w:t>
      </w:r>
      <w:r>
        <w:rPr>
          <w:spacing w:val="-3"/>
          <w:w w:val="105"/>
          <w:sz w:val="21"/>
        </w:rPr>
        <w:t>provisions governing </w:t>
      </w:r>
      <w:r>
        <w:rPr>
          <w:w w:val="105"/>
          <w:sz w:val="21"/>
        </w:rPr>
        <w:t>the </w:t>
      </w:r>
      <w:r>
        <w:rPr>
          <w:spacing w:val="-2"/>
          <w:w w:val="105"/>
          <w:sz w:val="21"/>
        </w:rPr>
        <w:t>distribution </w:t>
      </w:r>
      <w:r>
        <w:rPr>
          <w:w w:val="105"/>
          <w:sz w:val="21"/>
        </w:rPr>
        <w:t>of an </w:t>
      </w:r>
      <w:r>
        <w:rPr>
          <w:spacing w:val="-3"/>
          <w:w w:val="105"/>
          <w:sz w:val="21"/>
        </w:rPr>
        <w:t>intestate </w:t>
      </w:r>
      <w:r>
        <w:rPr>
          <w:w w:val="105"/>
          <w:sz w:val="21"/>
        </w:rPr>
        <w:t>estate.</w:t>
      </w:r>
      <w:r>
        <w:rPr>
          <w:w w:val="105"/>
          <w:position w:val="7"/>
          <w:sz w:val="12"/>
        </w:rPr>
        <w:t>28 </w:t>
      </w:r>
      <w:r>
        <w:rPr>
          <w:w w:val="105"/>
          <w:sz w:val="21"/>
        </w:rPr>
        <w:t>An unlawful </w:t>
      </w:r>
      <w:r>
        <w:rPr>
          <w:spacing w:val="-3"/>
          <w:w w:val="105"/>
          <w:sz w:val="21"/>
        </w:rPr>
        <w:t>killer </w:t>
      </w:r>
      <w:r>
        <w:rPr>
          <w:w w:val="105"/>
          <w:sz w:val="21"/>
        </w:rPr>
        <w:t>is </w:t>
      </w:r>
      <w:r>
        <w:rPr>
          <w:spacing w:val="-3"/>
          <w:w w:val="105"/>
          <w:sz w:val="21"/>
        </w:rPr>
        <w:t>therefore </w:t>
      </w:r>
      <w:r>
        <w:rPr>
          <w:w w:val="105"/>
          <w:sz w:val="21"/>
        </w:rPr>
        <w:t>precluded </w:t>
      </w:r>
      <w:r>
        <w:rPr>
          <w:spacing w:val="-3"/>
          <w:w w:val="105"/>
          <w:sz w:val="21"/>
        </w:rPr>
        <w:t>from inheriting from </w:t>
      </w:r>
      <w:r>
        <w:rPr>
          <w:w w:val="105"/>
          <w:sz w:val="21"/>
        </w:rPr>
        <w:t>their victim on intestacy.</w:t>
      </w:r>
      <w:r>
        <w:rPr>
          <w:w w:val="105"/>
          <w:position w:val="7"/>
          <w:sz w:val="12"/>
        </w:rPr>
        <w:t>29 </w:t>
      </w:r>
      <w:r>
        <w:rPr>
          <w:w w:val="105"/>
          <w:sz w:val="21"/>
        </w:rPr>
        <w:t>The </w:t>
      </w:r>
      <w:r>
        <w:rPr>
          <w:spacing w:val="-3"/>
          <w:w w:val="105"/>
          <w:sz w:val="21"/>
        </w:rPr>
        <w:t>disentitled </w:t>
      </w:r>
      <w:r>
        <w:rPr>
          <w:w w:val="105"/>
          <w:sz w:val="21"/>
        </w:rPr>
        <w:t>beneficiary is then </w:t>
      </w:r>
      <w:r>
        <w:rPr>
          <w:spacing w:val="-3"/>
          <w:w w:val="105"/>
          <w:sz w:val="21"/>
        </w:rPr>
        <w:t>treated </w:t>
      </w:r>
      <w:r>
        <w:rPr>
          <w:w w:val="105"/>
          <w:sz w:val="21"/>
        </w:rPr>
        <w:t>as </w:t>
      </w:r>
      <w:r>
        <w:rPr>
          <w:spacing w:val="-3"/>
          <w:w w:val="105"/>
          <w:sz w:val="21"/>
        </w:rPr>
        <w:t>notionally </w:t>
      </w:r>
      <w:r>
        <w:rPr>
          <w:spacing w:val="-2"/>
          <w:w w:val="105"/>
          <w:sz w:val="21"/>
        </w:rPr>
        <w:t>not </w:t>
      </w:r>
      <w:r>
        <w:rPr>
          <w:w w:val="105"/>
          <w:sz w:val="21"/>
        </w:rPr>
        <w:t>in </w:t>
      </w:r>
      <w:r>
        <w:rPr>
          <w:spacing w:val="-3"/>
          <w:w w:val="105"/>
          <w:sz w:val="21"/>
        </w:rPr>
        <w:t>existence,</w:t>
      </w:r>
      <w:r>
        <w:rPr>
          <w:spacing w:val="-11"/>
          <w:w w:val="105"/>
          <w:sz w:val="21"/>
        </w:rPr>
        <w:t> </w:t>
      </w:r>
      <w:r>
        <w:rPr>
          <w:w w:val="105"/>
          <w:sz w:val="21"/>
        </w:rPr>
        <w:t>and</w:t>
      </w:r>
      <w:r>
        <w:rPr>
          <w:spacing w:val="-10"/>
          <w:w w:val="105"/>
          <w:sz w:val="21"/>
        </w:rPr>
        <w:t> </w:t>
      </w:r>
      <w:r>
        <w:rPr>
          <w:w w:val="105"/>
          <w:sz w:val="21"/>
        </w:rPr>
        <w:t>other</w:t>
      </w:r>
      <w:r>
        <w:rPr>
          <w:spacing w:val="-10"/>
          <w:w w:val="105"/>
          <w:sz w:val="21"/>
        </w:rPr>
        <w:t> </w:t>
      </w:r>
      <w:r>
        <w:rPr>
          <w:spacing w:val="-3"/>
          <w:w w:val="105"/>
          <w:sz w:val="21"/>
        </w:rPr>
        <w:t>relatives</w:t>
      </w:r>
      <w:r>
        <w:rPr>
          <w:spacing w:val="-10"/>
          <w:w w:val="105"/>
          <w:sz w:val="21"/>
        </w:rPr>
        <w:t> </w:t>
      </w:r>
      <w:r>
        <w:rPr>
          <w:w w:val="105"/>
          <w:sz w:val="21"/>
        </w:rPr>
        <w:t>would</w:t>
      </w:r>
      <w:r>
        <w:rPr>
          <w:spacing w:val="-10"/>
          <w:w w:val="105"/>
          <w:sz w:val="21"/>
        </w:rPr>
        <w:t> </w:t>
      </w:r>
      <w:r>
        <w:rPr>
          <w:spacing w:val="-3"/>
          <w:w w:val="105"/>
          <w:sz w:val="21"/>
        </w:rPr>
        <w:t>inherit</w:t>
      </w:r>
      <w:r>
        <w:rPr>
          <w:spacing w:val="-10"/>
          <w:w w:val="105"/>
          <w:sz w:val="21"/>
        </w:rPr>
        <w:t> </w:t>
      </w:r>
      <w:r>
        <w:rPr>
          <w:w w:val="105"/>
          <w:sz w:val="21"/>
        </w:rPr>
        <w:t>the</w:t>
      </w:r>
      <w:r>
        <w:rPr>
          <w:spacing w:val="-10"/>
          <w:w w:val="105"/>
          <w:sz w:val="21"/>
        </w:rPr>
        <w:t> </w:t>
      </w:r>
      <w:r>
        <w:rPr>
          <w:w w:val="105"/>
          <w:sz w:val="21"/>
        </w:rPr>
        <w:t>estate</w:t>
      </w:r>
      <w:r>
        <w:rPr>
          <w:spacing w:val="-10"/>
          <w:w w:val="105"/>
          <w:sz w:val="21"/>
        </w:rPr>
        <w:t> </w:t>
      </w:r>
      <w:r>
        <w:rPr>
          <w:w w:val="105"/>
          <w:sz w:val="21"/>
        </w:rPr>
        <w:t>in</w:t>
      </w:r>
      <w:r>
        <w:rPr>
          <w:spacing w:val="-10"/>
          <w:w w:val="105"/>
          <w:sz w:val="21"/>
        </w:rPr>
        <w:t> </w:t>
      </w:r>
      <w:r>
        <w:rPr>
          <w:spacing w:val="-3"/>
          <w:w w:val="105"/>
          <w:sz w:val="21"/>
        </w:rPr>
        <w:t>accordance</w:t>
      </w:r>
      <w:r>
        <w:rPr>
          <w:spacing w:val="-10"/>
          <w:w w:val="105"/>
          <w:sz w:val="21"/>
        </w:rPr>
        <w:t> </w:t>
      </w:r>
      <w:r>
        <w:rPr>
          <w:w w:val="105"/>
          <w:sz w:val="21"/>
        </w:rPr>
        <w:t>with</w:t>
      </w:r>
      <w:r>
        <w:rPr>
          <w:spacing w:val="-10"/>
          <w:w w:val="105"/>
          <w:sz w:val="21"/>
        </w:rPr>
        <w:t> </w:t>
      </w:r>
      <w:r>
        <w:rPr>
          <w:w w:val="105"/>
          <w:sz w:val="21"/>
        </w:rPr>
        <w:t>the</w:t>
      </w:r>
      <w:r>
        <w:rPr>
          <w:spacing w:val="-10"/>
          <w:w w:val="105"/>
          <w:sz w:val="21"/>
        </w:rPr>
        <w:t> </w:t>
      </w:r>
      <w:r>
        <w:rPr>
          <w:w w:val="105"/>
          <w:sz w:val="21"/>
        </w:rPr>
        <w:t>intestacy </w:t>
      </w:r>
      <w:r>
        <w:rPr>
          <w:spacing w:val="-3"/>
          <w:w w:val="105"/>
          <w:sz w:val="21"/>
        </w:rPr>
        <w:t>provisions </w:t>
      </w:r>
      <w:r>
        <w:rPr>
          <w:w w:val="105"/>
          <w:sz w:val="21"/>
        </w:rPr>
        <w:t>of the </w:t>
      </w:r>
      <w:r>
        <w:rPr>
          <w:i/>
          <w:spacing w:val="-3"/>
          <w:w w:val="105"/>
          <w:sz w:val="21"/>
        </w:rPr>
        <w:t>Administration </w:t>
      </w:r>
      <w:r>
        <w:rPr>
          <w:i/>
          <w:w w:val="105"/>
          <w:sz w:val="21"/>
        </w:rPr>
        <w:t>and Probate Act </w:t>
      </w:r>
      <w:r>
        <w:rPr>
          <w:i/>
          <w:spacing w:val="-6"/>
          <w:w w:val="105"/>
          <w:sz w:val="21"/>
        </w:rPr>
        <w:t>1958 </w:t>
      </w:r>
      <w:r>
        <w:rPr>
          <w:w w:val="105"/>
          <w:sz w:val="21"/>
        </w:rPr>
        <w:t>(Vic).</w:t>
      </w:r>
      <w:r>
        <w:rPr>
          <w:w w:val="105"/>
          <w:position w:val="7"/>
          <w:sz w:val="12"/>
        </w:rPr>
        <w:t>30 </w:t>
      </w:r>
      <w:r>
        <w:rPr>
          <w:w w:val="105"/>
          <w:sz w:val="21"/>
        </w:rPr>
        <w:t>If there is no next of </w:t>
      </w:r>
      <w:r>
        <w:rPr>
          <w:spacing w:val="-3"/>
          <w:w w:val="105"/>
          <w:sz w:val="21"/>
        </w:rPr>
        <w:t>kin, </w:t>
      </w:r>
      <w:r>
        <w:rPr>
          <w:w w:val="105"/>
          <w:sz w:val="21"/>
        </w:rPr>
        <w:t>the property goes to the</w:t>
      </w:r>
      <w:r>
        <w:rPr>
          <w:spacing w:val="27"/>
          <w:w w:val="105"/>
          <w:sz w:val="21"/>
        </w:rPr>
        <w:t> </w:t>
      </w:r>
      <w:r>
        <w:rPr>
          <w:spacing w:val="-4"/>
          <w:w w:val="105"/>
          <w:sz w:val="21"/>
        </w:rPr>
        <w:t>Crown.</w:t>
      </w:r>
      <w:r>
        <w:rPr>
          <w:spacing w:val="-4"/>
          <w:w w:val="105"/>
          <w:position w:val="7"/>
          <w:sz w:val="12"/>
        </w:rPr>
        <w:t>31</w:t>
      </w:r>
    </w:p>
    <w:p>
      <w:pPr>
        <w:pStyle w:val="Heading3"/>
        <w:spacing w:before="195"/>
        <w:ind w:left="1587"/>
      </w:pPr>
      <w:bookmarkStart w:name="_TOC_250018" w:id="41"/>
      <w:bookmarkEnd w:id="41"/>
      <w:r>
        <w:rPr>
          <w:w w:val="115"/>
        </w:rPr>
        <w:t>Consequences for third-party beneficiaries</w:t>
      </w:r>
    </w:p>
    <w:p>
      <w:pPr>
        <w:pStyle w:val="ListParagraph"/>
        <w:numPr>
          <w:ilvl w:val="1"/>
          <w:numId w:val="4"/>
        </w:numPr>
        <w:tabs>
          <w:tab w:pos="2381" w:val="left" w:leader="none"/>
          <w:tab w:pos="2382" w:val="left" w:leader="none"/>
        </w:tabs>
        <w:spacing w:line="242" w:lineRule="auto" w:before="137" w:after="0"/>
        <w:ind w:left="2381" w:right="1704" w:hanging="794"/>
        <w:jc w:val="left"/>
        <w:rPr>
          <w:sz w:val="21"/>
        </w:rPr>
      </w:pPr>
      <w:r>
        <w:rPr>
          <w:spacing w:val="2"/>
          <w:w w:val="105"/>
          <w:sz w:val="21"/>
        </w:rPr>
        <w:t>As </w:t>
      </w:r>
      <w:r>
        <w:rPr>
          <w:w w:val="105"/>
          <w:sz w:val="21"/>
        </w:rPr>
        <w:t>a </w:t>
      </w:r>
      <w:r>
        <w:rPr>
          <w:spacing w:val="-3"/>
          <w:w w:val="105"/>
          <w:sz w:val="21"/>
        </w:rPr>
        <w:t>consequence </w:t>
      </w:r>
      <w:r>
        <w:rPr>
          <w:w w:val="105"/>
          <w:sz w:val="21"/>
        </w:rPr>
        <w:t>of the </w:t>
      </w:r>
      <w:r>
        <w:rPr>
          <w:spacing w:val="-3"/>
          <w:w w:val="105"/>
          <w:sz w:val="21"/>
        </w:rPr>
        <w:t>forfeiture rule, anyone </w:t>
      </w:r>
      <w:r>
        <w:rPr>
          <w:w w:val="105"/>
          <w:sz w:val="21"/>
        </w:rPr>
        <w:t>who </w:t>
      </w:r>
      <w:r>
        <w:rPr>
          <w:spacing w:val="-3"/>
          <w:w w:val="105"/>
          <w:sz w:val="21"/>
        </w:rPr>
        <w:t>claims through </w:t>
      </w:r>
      <w:r>
        <w:rPr>
          <w:w w:val="105"/>
          <w:sz w:val="21"/>
        </w:rPr>
        <w:t>the </w:t>
      </w:r>
      <w:r>
        <w:rPr>
          <w:spacing w:val="-3"/>
          <w:w w:val="105"/>
          <w:sz w:val="21"/>
        </w:rPr>
        <w:t>killer </w:t>
      </w:r>
      <w:r>
        <w:rPr>
          <w:w w:val="105"/>
          <w:sz w:val="21"/>
        </w:rPr>
        <w:t>would also be precluded </w:t>
      </w:r>
      <w:r>
        <w:rPr>
          <w:spacing w:val="-3"/>
          <w:w w:val="105"/>
          <w:sz w:val="21"/>
        </w:rPr>
        <w:t>from inheriting </w:t>
      </w:r>
      <w:r>
        <w:rPr>
          <w:w w:val="105"/>
          <w:sz w:val="21"/>
        </w:rPr>
        <w:t>under intestacy laws.</w:t>
      </w:r>
      <w:r>
        <w:rPr>
          <w:w w:val="105"/>
          <w:position w:val="7"/>
          <w:sz w:val="12"/>
        </w:rPr>
        <w:t>32 </w:t>
      </w:r>
      <w:r>
        <w:rPr>
          <w:w w:val="105"/>
          <w:sz w:val="21"/>
        </w:rPr>
        <w:t>In </w:t>
      </w:r>
      <w:r>
        <w:rPr>
          <w:i/>
          <w:w w:val="105"/>
          <w:sz w:val="21"/>
        </w:rPr>
        <w:t>Re DWS (deceased) </w:t>
      </w:r>
      <w:r>
        <w:rPr>
          <w:w w:val="105"/>
          <w:sz w:val="21"/>
        </w:rPr>
        <w:t>an only son was convicted of </w:t>
      </w:r>
      <w:r>
        <w:rPr>
          <w:spacing w:val="-3"/>
          <w:w w:val="105"/>
          <w:sz w:val="21"/>
        </w:rPr>
        <w:t>murdering </w:t>
      </w:r>
      <w:r>
        <w:rPr>
          <w:w w:val="105"/>
          <w:sz w:val="21"/>
        </w:rPr>
        <w:t>his parents, who both died </w:t>
      </w:r>
      <w:r>
        <w:rPr>
          <w:spacing w:val="-3"/>
          <w:w w:val="105"/>
          <w:sz w:val="21"/>
        </w:rPr>
        <w:t>intestate. </w:t>
      </w:r>
      <w:r>
        <w:rPr>
          <w:w w:val="105"/>
          <w:sz w:val="21"/>
        </w:rPr>
        <w:t>The </w:t>
      </w:r>
      <w:r>
        <w:rPr>
          <w:spacing w:val="-3"/>
          <w:w w:val="105"/>
          <w:sz w:val="21"/>
        </w:rPr>
        <w:t>killer’s </w:t>
      </w:r>
      <w:r>
        <w:rPr>
          <w:w w:val="105"/>
          <w:sz w:val="21"/>
        </w:rPr>
        <w:t>two-year- old son, and the victims’ </w:t>
      </w:r>
      <w:r>
        <w:rPr>
          <w:spacing w:val="-3"/>
          <w:w w:val="105"/>
          <w:sz w:val="21"/>
        </w:rPr>
        <w:t>grandchild, claimed </w:t>
      </w:r>
      <w:r>
        <w:rPr>
          <w:w w:val="105"/>
          <w:sz w:val="21"/>
        </w:rPr>
        <w:t>the </w:t>
      </w:r>
      <w:r>
        <w:rPr>
          <w:spacing w:val="-3"/>
          <w:w w:val="105"/>
          <w:sz w:val="21"/>
        </w:rPr>
        <w:t>estate. </w:t>
      </w:r>
      <w:r>
        <w:rPr>
          <w:w w:val="105"/>
          <w:sz w:val="21"/>
        </w:rPr>
        <w:t>If the </w:t>
      </w:r>
      <w:r>
        <w:rPr>
          <w:spacing w:val="-3"/>
          <w:w w:val="105"/>
          <w:sz w:val="21"/>
        </w:rPr>
        <w:t>killer </w:t>
      </w:r>
      <w:r>
        <w:rPr>
          <w:spacing w:val="-2"/>
          <w:w w:val="105"/>
          <w:sz w:val="21"/>
        </w:rPr>
        <w:t>had</w:t>
      </w:r>
      <w:r>
        <w:rPr>
          <w:spacing w:val="-21"/>
          <w:w w:val="105"/>
          <w:sz w:val="21"/>
        </w:rPr>
        <w:t> </w:t>
      </w:r>
      <w:r>
        <w:rPr>
          <w:w w:val="105"/>
          <w:sz w:val="21"/>
        </w:rPr>
        <w:t>predeceased</w:t>
      </w:r>
    </w:p>
    <w:p>
      <w:pPr>
        <w:pStyle w:val="BodyText"/>
        <w:spacing w:line="242" w:lineRule="auto" w:before="5"/>
        <w:ind w:left="2381" w:right="1810"/>
      </w:pPr>
      <w:r>
        <w:rPr>
          <w:w w:val="105"/>
        </w:rPr>
        <w:t>his</w:t>
      </w:r>
      <w:r>
        <w:rPr>
          <w:spacing w:val="-10"/>
          <w:w w:val="105"/>
        </w:rPr>
        <w:t> </w:t>
      </w:r>
      <w:r>
        <w:rPr>
          <w:w w:val="105"/>
        </w:rPr>
        <w:t>parents,</w:t>
      </w:r>
      <w:r>
        <w:rPr>
          <w:spacing w:val="-10"/>
          <w:w w:val="105"/>
        </w:rPr>
        <w:t> </w:t>
      </w:r>
      <w:r>
        <w:rPr>
          <w:w w:val="105"/>
        </w:rPr>
        <w:t>then</w:t>
      </w:r>
      <w:r>
        <w:rPr>
          <w:spacing w:val="-10"/>
          <w:w w:val="105"/>
        </w:rPr>
        <w:t> </w:t>
      </w:r>
      <w:r>
        <w:rPr>
          <w:w w:val="105"/>
        </w:rPr>
        <w:t>their</w:t>
      </w:r>
      <w:r>
        <w:rPr>
          <w:spacing w:val="-10"/>
          <w:w w:val="105"/>
        </w:rPr>
        <w:t> </w:t>
      </w:r>
      <w:r>
        <w:rPr>
          <w:spacing w:val="-3"/>
          <w:w w:val="105"/>
        </w:rPr>
        <w:t>grandchild</w:t>
      </w:r>
      <w:r>
        <w:rPr>
          <w:spacing w:val="-10"/>
          <w:w w:val="105"/>
        </w:rPr>
        <w:t> </w:t>
      </w:r>
      <w:r>
        <w:rPr>
          <w:w w:val="105"/>
        </w:rPr>
        <w:t>would</w:t>
      </w:r>
      <w:r>
        <w:rPr>
          <w:spacing w:val="-10"/>
          <w:w w:val="105"/>
        </w:rPr>
        <w:t> </w:t>
      </w:r>
      <w:r>
        <w:rPr>
          <w:spacing w:val="-3"/>
          <w:w w:val="105"/>
        </w:rPr>
        <w:t>have</w:t>
      </w:r>
      <w:r>
        <w:rPr>
          <w:spacing w:val="-10"/>
          <w:w w:val="105"/>
        </w:rPr>
        <w:t> </w:t>
      </w:r>
      <w:r>
        <w:rPr>
          <w:spacing w:val="-3"/>
          <w:w w:val="105"/>
        </w:rPr>
        <w:t>ordinarily</w:t>
      </w:r>
      <w:r>
        <w:rPr>
          <w:spacing w:val="-10"/>
          <w:w w:val="105"/>
        </w:rPr>
        <w:t> </w:t>
      </w:r>
      <w:r>
        <w:rPr>
          <w:spacing w:val="-3"/>
          <w:w w:val="105"/>
        </w:rPr>
        <w:t>inherited</w:t>
      </w:r>
      <w:r>
        <w:rPr>
          <w:spacing w:val="-10"/>
          <w:w w:val="105"/>
        </w:rPr>
        <w:t> </w:t>
      </w:r>
      <w:r>
        <w:rPr>
          <w:w w:val="105"/>
        </w:rPr>
        <w:t>under</w:t>
      </w:r>
      <w:r>
        <w:rPr>
          <w:spacing w:val="-10"/>
          <w:w w:val="105"/>
        </w:rPr>
        <w:t> </w:t>
      </w:r>
      <w:r>
        <w:rPr>
          <w:w w:val="105"/>
        </w:rPr>
        <w:t>intestacy</w:t>
      </w:r>
      <w:r>
        <w:rPr>
          <w:spacing w:val="-10"/>
          <w:w w:val="105"/>
        </w:rPr>
        <w:t> </w:t>
      </w:r>
      <w:r>
        <w:rPr>
          <w:w w:val="105"/>
        </w:rPr>
        <w:t>laws. </w:t>
      </w:r>
      <w:r>
        <w:rPr>
          <w:spacing w:val="-4"/>
          <w:w w:val="105"/>
        </w:rPr>
        <w:t>However, </w:t>
      </w:r>
      <w:r>
        <w:rPr>
          <w:w w:val="105"/>
        </w:rPr>
        <w:t>the court held </w:t>
      </w:r>
      <w:r>
        <w:rPr>
          <w:spacing w:val="-3"/>
          <w:w w:val="105"/>
        </w:rPr>
        <w:t>that </w:t>
      </w:r>
      <w:r>
        <w:rPr>
          <w:w w:val="105"/>
        </w:rPr>
        <w:t>the </w:t>
      </w:r>
      <w:r>
        <w:rPr>
          <w:spacing w:val="-3"/>
          <w:w w:val="105"/>
        </w:rPr>
        <w:t>forfeiture </w:t>
      </w:r>
      <w:r>
        <w:rPr>
          <w:w w:val="105"/>
        </w:rPr>
        <w:t>rule did </w:t>
      </w:r>
      <w:r>
        <w:rPr>
          <w:spacing w:val="-2"/>
          <w:w w:val="105"/>
        </w:rPr>
        <w:t>not </w:t>
      </w:r>
      <w:r>
        <w:rPr>
          <w:spacing w:val="-3"/>
          <w:w w:val="105"/>
        </w:rPr>
        <w:t>require </w:t>
      </w:r>
      <w:r>
        <w:rPr>
          <w:w w:val="105"/>
        </w:rPr>
        <w:t>the courts to </w:t>
      </w:r>
      <w:r>
        <w:rPr>
          <w:spacing w:val="-3"/>
          <w:w w:val="105"/>
        </w:rPr>
        <w:t>treat </w:t>
      </w:r>
      <w:r>
        <w:rPr>
          <w:w w:val="105"/>
        </w:rPr>
        <w:t>the </w:t>
      </w:r>
      <w:r>
        <w:rPr>
          <w:spacing w:val="-3"/>
          <w:w w:val="105"/>
        </w:rPr>
        <w:t>killer</w:t>
      </w:r>
      <w:r>
        <w:rPr>
          <w:spacing w:val="-12"/>
          <w:w w:val="105"/>
        </w:rPr>
        <w:t> </w:t>
      </w:r>
      <w:r>
        <w:rPr>
          <w:w w:val="105"/>
        </w:rPr>
        <w:t>as</w:t>
      </w:r>
      <w:r>
        <w:rPr>
          <w:spacing w:val="-11"/>
          <w:w w:val="105"/>
        </w:rPr>
        <w:t> </w:t>
      </w:r>
      <w:r>
        <w:rPr>
          <w:spacing w:val="-3"/>
          <w:w w:val="105"/>
        </w:rPr>
        <w:t>having</w:t>
      </w:r>
      <w:r>
        <w:rPr>
          <w:spacing w:val="-12"/>
          <w:w w:val="105"/>
        </w:rPr>
        <w:t> </w:t>
      </w:r>
      <w:r>
        <w:rPr>
          <w:w w:val="105"/>
        </w:rPr>
        <w:t>predeceased</w:t>
      </w:r>
      <w:r>
        <w:rPr>
          <w:spacing w:val="-11"/>
          <w:w w:val="105"/>
        </w:rPr>
        <w:t> </w:t>
      </w:r>
      <w:r>
        <w:rPr>
          <w:w w:val="105"/>
        </w:rPr>
        <w:t>the</w:t>
      </w:r>
      <w:r>
        <w:rPr>
          <w:spacing w:val="-11"/>
          <w:w w:val="105"/>
        </w:rPr>
        <w:t> </w:t>
      </w:r>
      <w:r>
        <w:rPr>
          <w:w w:val="105"/>
        </w:rPr>
        <w:t>victim</w:t>
      </w:r>
      <w:r>
        <w:rPr>
          <w:spacing w:val="-12"/>
          <w:w w:val="105"/>
        </w:rPr>
        <w:t> </w:t>
      </w:r>
      <w:r>
        <w:rPr>
          <w:w w:val="105"/>
        </w:rPr>
        <w:t>and</w:t>
      </w:r>
      <w:r>
        <w:rPr>
          <w:spacing w:val="-11"/>
          <w:w w:val="105"/>
        </w:rPr>
        <w:t> </w:t>
      </w:r>
      <w:r>
        <w:rPr>
          <w:w w:val="105"/>
        </w:rPr>
        <w:t>the</w:t>
      </w:r>
      <w:r>
        <w:rPr>
          <w:spacing w:val="-11"/>
          <w:w w:val="105"/>
        </w:rPr>
        <w:t> </w:t>
      </w:r>
      <w:r>
        <w:rPr>
          <w:w w:val="105"/>
        </w:rPr>
        <w:t>intestacy</w:t>
      </w:r>
      <w:r>
        <w:rPr>
          <w:spacing w:val="-12"/>
          <w:w w:val="105"/>
        </w:rPr>
        <w:t> </w:t>
      </w:r>
      <w:r>
        <w:rPr>
          <w:w w:val="105"/>
        </w:rPr>
        <w:t>rules</w:t>
      </w:r>
      <w:r>
        <w:rPr>
          <w:spacing w:val="-11"/>
          <w:w w:val="105"/>
        </w:rPr>
        <w:t> </w:t>
      </w:r>
      <w:r>
        <w:rPr>
          <w:w w:val="105"/>
        </w:rPr>
        <w:t>under</w:t>
      </w:r>
      <w:r>
        <w:rPr>
          <w:spacing w:val="-11"/>
          <w:w w:val="105"/>
        </w:rPr>
        <w:t> </w:t>
      </w:r>
      <w:r>
        <w:rPr>
          <w:w w:val="105"/>
        </w:rPr>
        <w:t>the</w:t>
      </w:r>
      <w:r>
        <w:rPr>
          <w:spacing w:val="-12"/>
          <w:w w:val="105"/>
        </w:rPr>
        <w:t> </w:t>
      </w:r>
      <w:r>
        <w:rPr>
          <w:i/>
          <w:spacing w:val="-3"/>
          <w:w w:val="105"/>
        </w:rPr>
        <w:t>Administration </w:t>
      </w:r>
      <w:r>
        <w:rPr>
          <w:i/>
          <w:spacing w:val="-3"/>
          <w:w w:val="105"/>
        </w:rPr>
        <w:t>of </w:t>
      </w:r>
      <w:r>
        <w:rPr>
          <w:i/>
          <w:w w:val="105"/>
        </w:rPr>
        <w:t>Estates Act </w:t>
      </w:r>
      <w:r>
        <w:rPr>
          <w:i/>
          <w:spacing w:val="-8"/>
          <w:w w:val="105"/>
        </w:rPr>
        <w:t>1925 </w:t>
      </w:r>
      <w:r>
        <w:rPr>
          <w:spacing w:val="-3"/>
          <w:w w:val="105"/>
        </w:rPr>
        <w:t>were </w:t>
      </w:r>
      <w:r>
        <w:rPr>
          <w:w w:val="105"/>
        </w:rPr>
        <w:t>to be given their </w:t>
      </w:r>
      <w:r>
        <w:rPr>
          <w:spacing w:val="-3"/>
          <w:w w:val="105"/>
        </w:rPr>
        <w:t>literal meaning. </w:t>
      </w:r>
      <w:r>
        <w:rPr>
          <w:w w:val="105"/>
        </w:rPr>
        <w:t>The </w:t>
      </w:r>
      <w:r>
        <w:rPr>
          <w:spacing w:val="-3"/>
          <w:w w:val="105"/>
        </w:rPr>
        <w:t>victim’s </w:t>
      </w:r>
      <w:r>
        <w:rPr>
          <w:w w:val="105"/>
        </w:rPr>
        <w:t>only </w:t>
      </w:r>
      <w:r>
        <w:rPr>
          <w:spacing w:val="-3"/>
          <w:w w:val="105"/>
        </w:rPr>
        <w:t>grandchild </w:t>
      </w:r>
      <w:r>
        <w:rPr>
          <w:w w:val="105"/>
        </w:rPr>
        <w:t>was </w:t>
      </w:r>
      <w:r>
        <w:rPr>
          <w:spacing w:val="-3"/>
          <w:w w:val="105"/>
        </w:rPr>
        <w:t>therefore </w:t>
      </w:r>
      <w:r>
        <w:rPr>
          <w:w w:val="105"/>
        </w:rPr>
        <w:t>precluded </w:t>
      </w:r>
      <w:r>
        <w:rPr>
          <w:spacing w:val="-3"/>
          <w:w w:val="105"/>
        </w:rPr>
        <w:t>from inheriting </w:t>
      </w:r>
      <w:r>
        <w:rPr>
          <w:w w:val="105"/>
        </w:rPr>
        <w:t>the </w:t>
      </w:r>
      <w:r>
        <w:rPr>
          <w:spacing w:val="-3"/>
          <w:w w:val="105"/>
        </w:rPr>
        <w:t>estate, </w:t>
      </w:r>
      <w:r>
        <w:rPr>
          <w:w w:val="105"/>
        </w:rPr>
        <w:t>which </w:t>
      </w:r>
      <w:r>
        <w:rPr>
          <w:spacing w:val="-3"/>
          <w:w w:val="105"/>
        </w:rPr>
        <w:t>went to </w:t>
      </w:r>
      <w:r>
        <w:rPr>
          <w:w w:val="105"/>
        </w:rPr>
        <w:t>other</w:t>
      </w:r>
      <w:r>
        <w:rPr>
          <w:spacing w:val="-3"/>
          <w:w w:val="105"/>
        </w:rPr>
        <w:t> relatives.</w:t>
      </w:r>
    </w:p>
    <w:p>
      <w:pPr>
        <w:pStyle w:val="ListParagraph"/>
        <w:numPr>
          <w:ilvl w:val="1"/>
          <w:numId w:val="4"/>
        </w:numPr>
        <w:tabs>
          <w:tab w:pos="2381" w:val="left" w:leader="none"/>
          <w:tab w:pos="2382" w:val="left" w:leader="none"/>
        </w:tabs>
        <w:spacing w:line="242" w:lineRule="auto" w:before="125" w:after="0"/>
        <w:ind w:left="2381" w:right="1827" w:hanging="794"/>
        <w:jc w:val="left"/>
        <w:rPr>
          <w:sz w:val="21"/>
        </w:rPr>
      </w:pPr>
      <w:r>
        <w:rPr>
          <w:w w:val="105"/>
          <w:sz w:val="21"/>
        </w:rPr>
        <w:t>In Victoria, under the </w:t>
      </w:r>
      <w:r>
        <w:rPr>
          <w:i/>
          <w:spacing w:val="-3"/>
          <w:w w:val="105"/>
          <w:sz w:val="21"/>
        </w:rPr>
        <w:t>Administration </w:t>
      </w:r>
      <w:r>
        <w:rPr>
          <w:i/>
          <w:w w:val="105"/>
          <w:sz w:val="21"/>
        </w:rPr>
        <w:t>and Probate Act </w:t>
      </w:r>
      <w:r>
        <w:rPr>
          <w:i/>
          <w:spacing w:val="-6"/>
          <w:w w:val="105"/>
          <w:sz w:val="21"/>
        </w:rPr>
        <w:t>1958 </w:t>
      </w:r>
      <w:r>
        <w:rPr>
          <w:w w:val="105"/>
          <w:sz w:val="21"/>
        </w:rPr>
        <w:t>an </w:t>
      </w:r>
      <w:r>
        <w:rPr>
          <w:spacing w:val="-3"/>
          <w:w w:val="105"/>
          <w:sz w:val="21"/>
        </w:rPr>
        <w:t>intestate </w:t>
      </w:r>
      <w:r>
        <w:rPr>
          <w:w w:val="105"/>
          <w:sz w:val="21"/>
        </w:rPr>
        <w:t>estate is to be </w:t>
      </w:r>
      <w:r>
        <w:rPr>
          <w:spacing w:val="-3"/>
          <w:w w:val="105"/>
          <w:sz w:val="21"/>
        </w:rPr>
        <w:t>distributed</w:t>
      </w:r>
      <w:r>
        <w:rPr>
          <w:spacing w:val="-7"/>
          <w:w w:val="105"/>
          <w:sz w:val="21"/>
        </w:rPr>
        <w:t> </w:t>
      </w:r>
      <w:r>
        <w:rPr>
          <w:w w:val="105"/>
          <w:sz w:val="21"/>
        </w:rPr>
        <w:t>in</w:t>
      </w:r>
      <w:r>
        <w:rPr>
          <w:spacing w:val="-6"/>
          <w:w w:val="105"/>
          <w:sz w:val="21"/>
        </w:rPr>
        <w:t> </w:t>
      </w:r>
      <w:r>
        <w:rPr>
          <w:w w:val="105"/>
          <w:sz w:val="21"/>
        </w:rPr>
        <w:t>equal</w:t>
      </w:r>
      <w:r>
        <w:rPr>
          <w:spacing w:val="-6"/>
          <w:w w:val="105"/>
          <w:sz w:val="21"/>
        </w:rPr>
        <w:t> </w:t>
      </w:r>
      <w:r>
        <w:rPr>
          <w:spacing w:val="-3"/>
          <w:w w:val="105"/>
          <w:sz w:val="21"/>
        </w:rPr>
        <w:t>shares</w:t>
      </w:r>
      <w:r>
        <w:rPr>
          <w:spacing w:val="-6"/>
          <w:w w:val="105"/>
          <w:sz w:val="21"/>
        </w:rPr>
        <w:t> </w:t>
      </w:r>
      <w:r>
        <w:rPr>
          <w:w w:val="105"/>
          <w:sz w:val="21"/>
        </w:rPr>
        <w:t>among</w:t>
      </w:r>
      <w:r>
        <w:rPr>
          <w:spacing w:val="-6"/>
          <w:w w:val="105"/>
          <w:sz w:val="21"/>
        </w:rPr>
        <w:t> </w:t>
      </w:r>
      <w:r>
        <w:rPr>
          <w:w w:val="105"/>
          <w:sz w:val="21"/>
        </w:rPr>
        <w:t>the</w:t>
      </w:r>
      <w:r>
        <w:rPr>
          <w:spacing w:val="-6"/>
          <w:w w:val="105"/>
          <w:sz w:val="21"/>
        </w:rPr>
        <w:t> </w:t>
      </w:r>
      <w:r>
        <w:rPr>
          <w:spacing w:val="-3"/>
          <w:w w:val="105"/>
          <w:sz w:val="21"/>
        </w:rPr>
        <w:t>children</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intestate</w:t>
      </w:r>
      <w:r>
        <w:rPr>
          <w:spacing w:val="-6"/>
          <w:w w:val="105"/>
          <w:sz w:val="21"/>
        </w:rPr>
        <w:t> </w:t>
      </w:r>
      <w:r>
        <w:rPr>
          <w:spacing w:val="-3"/>
          <w:w w:val="105"/>
          <w:sz w:val="21"/>
        </w:rPr>
        <w:t>living</w:t>
      </w:r>
      <w:r>
        <w:rPr>
          <w:spacing w:val="-6"/>
          <w:w w:val="105"/>
          <w:sz w:val="21"/>
        </w:rPr>
        <w:t> </w:t>
      </w:r>
      <w:r>
        <w:rPr>
          <w:w w:val="105"/>
          <w:sz w:val="21"/>
        </w:rPr>
        <w:t>at</w:t>
      </w:r>
      <w:r>
        <w:rPr>
          <w:spacing w:val="-6"/>
          <w:w w:val="105"/>
          <w:sz w:val="21"/>
        </w:rPr>
        <w:t> </w:t>
      </w:r>
      <w:r>
        <w:rPr>
          <w:w w:val="105"/>
          <w:sz w:val="21"/>
        </w:rPr>
        <w:t>the</w:t>
      </w:r>
      <w:r>
        <w:rPr>
          <w:spacing w:val="-6"/>
          <w:w w:val="105"/>
          <w:sz w:val="21"/>
        </w:rPr>
        <w:t> </w:t>
      </w:r>
      <w:r>
        <w:rPr>
          <w:w w:val="105"/>
          <w:sz w:val="21"/>
        </w:rPr>
        <w:t>time</w:t>
      </w:r>
      <w:r>
        <w:rPr>
          <w:spacing w:val="-6"/>
          <w:w w:val="105"/>
          <w:sz w:val="21"/>
        </w:rPr>
        <w:t> </w:t>
      </w:r>
      <w:r>
        <w:rPr>
          <w:w w:val="105"/>
          <w:sz w:val="21"/>
        </w:rPr>
        <w:t>of</w:t>
      </w:r>
      <w:r>
        <w:rPr>
          <w:spacing w:val="-7"/>
          <w:w w:val="105"/>
          <w:sz w:val="21"/>
        </w:rPr>
        <w:t> </w:t>
      </w:r>
      <w:r>
        <w:rPr>
          <w:w w:val="105"/>
          <w:sz w:val="21"/>
        </w:rPr>
        <w:t>their death</w:t>
      </w:r>
      <w:r>
        <w:rPr>
          <w:spacing w:val="-7"/>
          <w:w w:val="105"/>
          <w:sz w:val="21"/>
        </w:rPr>
        <w:t> </w:t>
      </w:r>
      <w:r>
        <w:rPr>
          <w:w w:val="105"/>
          <w:sz w:val="21"/>
        </w:rPr>
        <w:t>and</w:t>
      </w:r>
      <w:r>
        <w:rPr>
          <w:spacing w:val="-7"/>
          <w:w w:val="105"/>
          <w:sz w:val="21"/>
        </w:rPr>
        <w:t> </w:t>
      </w:r>
      <w:r>
        <w:rPr>
          <w:w w:val="105"/>
          <w:sz w:val="21"/>
        </w:rPr>
        <w:t>the</w:t>
      </w:r>
      <w:r>
        <w:rPr>
          <w:spacing w:val="-7"/>
          <w:w w:val="105"/>
          <w:sz w:val="21"/>
        </w:rPr>
        <w:t> </w:t>
      </w:r>
      <w:r>
        <w:rPr>
          <w:spacing w:val="-3"/>
          <w:w w:val="105"/>
          <w:sz w:val="21"/>
        </w:rPr>
        <w:t>living</w:t>
      </w:r>
      <w:r>
        <w:rPr>
          <w:spacing w:val="-7"/>
          <w:w w:val="105"/>
          <w:sz w:val="21"/>
        </w:rPr>
        <w:t> </w:t>
      </w:r>
      <w:r>
        <w:rPr>
          <w:w w:val="105"/>
          <w:sz w:val="21"/>
        </w:rPr>
        <w:t>representatives</w:t>
      </w:r>
      <w:r>
        <w:rPr>
          <w:spacing w:val="-7"/>
          <w:w w:val="105"/>
          <w:sz w:val="21"/>
        </w:rPr>
        <w:t> </w:t>
      </w:r>
      <w:r>
        <w:rPr>
          <w:w w:val="105"/>
          <w:sz w:val="21"/>
        </w:rPr>
        <w:t>of</w:t>
      </w:r>
      <w:r>
        <w:rPr>
          <w:spacing w:val="-7"/>
          <w:w w:val="105"/>
          <w:sz w:val="21"/>
        </w:rPr>
        <w:t> </w:t>
      </w:r>
      <w:r>
        <w:rPr>
          <w:spacing w:val="-3"/>
          <w:w w:val="105"/>
          <w:sz w:val="21"/>
        </w:rPr>
        <w:t>any</w:t>
      </w:r>
      <w:r>
        <w:rPr>
          <w:spacing w:val="-7"/>
          <w:w w:val="105"/>
          <w:sz w:val="21"/>
        </w:rPr>
        <w:t> </w:t>
      </w:r>
      <w:r>
        <w:rPr>
          <w:spacing w:val="-3"/>
          <w:w w:val="105"/>
          <w:sz w:val="21"/>
        </w:rPr>
        <w:t>children</w:t>
      </w:r>
      <w:r>
        <w:rPr>
          <w:spacing w:val="-7"/>
          <w:w w:val="105"/>
          <w:sz w:val="21"/>
        </w:rPr>
        <w:t> </w:t>
      </w:r>
      <w:r>
        <w:rPr>
          <w:w w:val="105"/>
          <w:sz w:val="21"/>
        </w:rPr>
        <w:t>who</w:t>
      </w:r>
      <w:r>
        <w:rPr>
          <w:spacing w:val="-7"/>
          <w:w w:val="105"/>
          <w:sz w:val="21"/>
        </w:rPr>
        <w:t> </w:t>
      </w:r>
      <w:r>
        <w:rPr>
          <w:w w:val="105"/>
          <w:sz w:val="21"/>
        </w:rPr>
        <w:t>predeceased</w:t>
      </w:r>
      <w:r>
        <w:rPr>
          <w:spacing w:val="-7"/>
          <w:w w:val="105"/>
          <w:sz w:val="21"/>
        </w:rPr>
        <w:t> </w:t>
      </w:r>
      <w:r>
        <w:rPr>
          <w:w w:val="105"/>
          <w:sz w:val="21"/>
        </w:rPr>
        <w:t>the</w:t>
      </w:r>
      <w:r>
        <w:rPr>
          <w:spacing w:val="-7"/>
          <w:w w:val="105"/>
          <w:sz w:val="21"/>
        </w:rPr>
        <w:t> </w:t>
      </w:r>
      <w:r>
        <w:rPr>
          <w:spacing w:val="-3"/>
          <w:w w:val="105"/>
          <w:sz w:val="21"/>
        </w:rPr>
        <w:t>intestate.</w:t>
      </w:r>
      <w:r>
        <w:rPr>
          <w:spacing w:val="-3"/>
          <w:w w:val="105"/>
          <w:position w:val="7"/>
          <w:sz w:val="12"/>
        </w:rPr>
        <w:t>33</w:t>
      </w:r>
    </w:p>
    <w:p>
      <w:pPr>
        <w:pStyle w:val="BodyText"/>
        <w:spacing w:line="242" w:lineRule="auto" w:before="3"/>
        <w:ind w:left="2381" w:right="1895"/>
      </w:pPr>
      <w:r>
        <w:rPr/>
        <w:t>A literal interpretation of this provision would also preclude the descendants of unlawful killers, who are ineligible to inherit as a result of the forfeiture rule, from claiming an intestate estate in Victoria.</w:t>
      </w:r>
    </w:p>
    <w:p>
      <w:pPr>
        <w:pStyle w:val="BodyText"/>
        <w:rPr>
          <w:sz w:val="20"/>
        </w:rPr>
      </w:pPr>
    </w:p>
    <w:p>
      <w:pPr>
        <w:pStyle w:val="BodyText"/>
        <w:rPr>
          <w:sz w:val="20"/>
        </w:rPr>
      </w:pPr>
    </w:p>
    <w:p>
      <w:pPr>
        <w:pStyle w:val="BodyText"/>
        <w:spacing w:before="9"/>
        <w:rPr>
          <w:sz w:val="23"/>
        </w:rPr>
      </w:pPr>
      <w:r>
        <w:rPr/>
        <w:pict>
          <v:line style="position:absolute;mso-position-horizontal-relative:page;mso-position-vertical-relative:paragraph;z-index:1928;mso-wrap-distance-left:0;mso-wrap-distance-right:0" from="79.370003pt,16.948458pt" to="515.905003pt,16.948458pt" stroked="true" strokeweight="1pt" strokecolor="#f9ceca">
            <v:stroke dashstyle="solid"/>
            <w10:wrap type="topAndBottom"/>
          </v:line>
        </w:pict>
      </w:r>
    </w:p>
    <w:p>
      <w:pPr>
        <w:pStyle w:val="ListParagraph"/>
        <w:numPr>
          <w:ilvl w:val="0"/>
          <w:numId w:val="41"/>
        </w:numPr>
        <w:tabs>
          <w:tab w:pos="2381" w:val="left" w:leader="none"/>
          <w:tab w:pos="2382" w:val="left" w:leader="none"/>
        </w:tabs>
        <w:spacing w:line="240" w:lineRule="auto" w:before="117" w:after="0"/>
        <w:ind w:left="2381" w:right="1905" w:hanging="794"/>
        <w:jc w:val="left"/>
        <w:rPr>
          <w:sz w:val="13"/>
        </w:rPr>
      </w:pPr>
      <w:r>
        <w:rPr>
          <w:w w:val="105"/>
          <w:sz w:val="13"/>
        </w:rPr>
        <w:t>National Committee for Uniform Succession Laws, </w:t>
      </w:r>
      <w:r>
        <w:rPr>
          <w:i/>
          <w:w w:val="105"/>
          <w:sz w:val="13"/>
        </w:rPr>
        <w:t>Consolidated Report to the Standing Committee of Attorneys-General on the Law of </w:t>
      </w:r>
      <w:r>
        <w:rPr>
          <w:i/>
          <w:w w:val="105"/>
          <w:sz w:val="13"/>
        </w:rPr>
        <w:t>Wills,</w:t>
      </w:r>
      <w:r>
        <w:rPr>
          <w:i/>
          <w:spacing w:val="4"/>
          <w:w w:val="105"/>
          <w:sz w:val="13"/>
        </w:rPr>
        <w:t> </w:t>
      </w:r>
      <w:r>
        <w:rPr>
          <w:w w:val="105"/>
          <w:sz w:val="13"/>
        </w:rPr>
        <w:t>Queensland</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Miscellaneous</w:t>
      </w:r>
      <w:r>
        <w:rPr>
          <w:spacing w:val="5"/>
          <w:w w:val="105"/>
          <w:sz w:val="13"/>
        </w:rPr>
        <w:t> </w:t>
      </w:r>
      <w:r>
        <w:rPr>
          <w:w w:val="105"/>
          <w:sz w:val="13"/>
        </w:rPr>
        <w:t>Paper</w:t>
      </w:r>
      <w:r>
        <w:rPr>
          <w:spacing w:val="5"/>
          <w:w w:val="105"/>
          <w:sz w:val="13"/>
        </w:rPr>
        <w:t> </w:t>
      </w:r>
      <w:r>
        <w:rPr>
          <w:w w:val="105"/>
          <w:sz w:val="13"/>
        </w:rPr>
        <w:t>29</w:t>
      </w:r>
      <w:r>
        <w:rPr>
          <w:spacing w:val="4"/>
          <w:w w:val="105"/>
          <w:sz w:val="13"/>
        </w:rPr>
        <w:t> </w:t>
      </w:r>
      <w:r>
        <w:rPr>
          <w:w w:val="105"/>
          <w:sz w:val="13"/>
        </w:rPr>
        <w:t>(1997)</w:t>
      </w:r>
      <w:r>
        <w:rPr>
          <w:spacing w:val="5"/>
          <w:w w:val="105"/>
          <w:sz w:val="13"/>
        </w:rPr>
        <w:t> </w:t>
      </w:r>
      <w:r>
        <w:rPr>
          <w:w w:val="105"/>
          <w:sz w:val="13"/>
        </w:rPr>
        <w:t>59–61.</w:t>
      </w:r>
    </w:p>
    <w:p>
      <w:pPr>
        <w:pStyle w:val="ListParagraph"/>
        <w:numPr>
          <w:ilvl w:val="0"/>
          <w:numId w:val="41"/>
        </w:numPr>
        <w:tabs>
          <w:tab w:pos="2381" w:val="left" w:leader="none"/>
          <w:tab w:pos="2382" w:val="left" w:leader="none"/>
        </w:tabs>
        <w:spacing w:line="240" w:lineRule="auto" w:before="3" w:after="0"/>
        <w:ind w:left="2381" w:right="1675" w:hanging="794"/>
        <w:jc w:val="left"/>
        <w:rPr>
          <w:sz w:val="13"/>
        </w:rPr>
      </w:pPr>
      <w:r>
        <w:rPr>
          <w:w w:val="105"/>
          <w:sz w:val="13"/>
        </w:rPr>
        <w:t>National Committee for Uniform Succession Laws, </w:t>
      </w:r>
      <w:r>
        <w:rPr>
          <w:i/>
          <w:w w:val="105"/>
          <w:sz w:val="13"/>
        </w:rPr>
        <w:t>Uniform Succession Laws for Australian States and Territories: First Issues Paper: The Law </w:t>
      </w:r>
      <w:r>
        <w:rPr>
          <w:i/>
          <w:w w:val="105"/>
          <w:sz w:val="13"/>
        </w:rPr>
        <w:t>of</w:t>
      </w:r>
      <w:r>
        <w:rPr>
          <w:i/>
          <w:spacing w:val="4"/>
          <w:w w:val="105"/>
          <w:sz w:val="13"/>
        </w:rPr>
        <w:t> </w:t>
      </w:r>
      <w:r>
        <w:rPr>
          <w:i/>
          <w:w w:val="105"/>
          <w:sz w:val="13"/>
        </w:rPr>
        <w:t>Wills,</w:t>
      </w:r>
      <w:r>
        <w:rPr>
          <w:i/>
          <w:spacing w:val="5"/>
          <w:w w:val="105"/>
          <w:sz w:val="13"/>
        </w:rPr>
        <w:t> </w:t>
      </w:r>
      <w:r>
        <w:rPr>
          <w:w w:val="105"/>
          <w:sz w:val="13"/>
        </w:rPr>
        <w:t>Queensland</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Working</w:t>
      </w:r>
      <w:r>
        <w:rPr>
          <w:spacing w:val="5"/>
          <w:w w:val="105"/>
          <w:sz w:val="13"/>
        </w:rPr>
        <w:t> </w:t>
      </w:r>
      <w:r>
        <w:rPr>
          <w:w w:val="105"/>
          <w:sz w:val="13"/>
        </w:rPr>
        <w:t>Paper</w:t>
      </w:r>
      <w:r>
        <w:rPr>
          <w:spacing w:val="5"/>
          <w:w w:val="105"/>
          <w:sz w:val="13"/>
        </w:rPr>
        <w:t> </w:t>
      </w:r>
      <w:r>
        <w:rPr>
          <w:w w:val="105"/>
          <w:sz w:val="13"/>
        </w:rPr>
        <w:t>46</w:t>
      </w:r>
      <w:r>
        <w:rPr>
          <w:spacing w:val="5"/>
          <w:w w:val="105"/>
          <w:sz w:val="13"/>
        </w:rPr>
        <w:t> </w:t>
      </w:r>
      <w:r>
        <w:rPr>
          <w:w w:val="105"/>
          <w:sz w:val="13"/>
        </w:rPr>
        <w:t>(1994)</w:t>
      </w:r>
      <w:r>
        <w:rPr>
          <w:spacing w:val="5"/>
          <w:w w:val="105"/>
          <w:sz w:val="13"/>
        </w:rPr>
        <w:t> </w:t>
      </w:r>
      <w:r>
        <w:rPr>
          <w:spacing w:val="4"/>
          <w:w w:val="105"/>
          <w:sz w:val="13"/>
        </w:rPr>
        <w:t>44–45.</w:t>
      </w:r>
    </w:p>
    <w:p>
      <w:pPr>
        <w:pStyle w:val="ListParagraph"/>
        <w:numPr>
          <w:ilvl w:val="0"/>
          <w:numId w:val="41"/>
        </w:numPr>
        <w:tabs>
          <w:tab w:pos="2381" w:val="left" w:leader="none"/>
          <w:tab w:pos="2382" w:val="left" w:leader="none"/>
        </w:tabs>
        <w:spacing w:line="240" w:lineRule="auto" w:before="2" w:after="0"/>
        <w:ind w:left="2381" w:right="0" w:hanging="794"/>
        <w:jc w:val="left"/>
        <w:rPr>
          <w:sz w:val="13"/>
        </w:rPr>
      </w:pPr>
      <w:r>
        <w:rPr>
          <w:i/>
          <w:w w:val="105"/>
          <w:sz w:val="13"/>
        </w:rPr>
        <w:t>Re Sangal </w:t>
      </w:r>
      <w:r>
        <w:rPr>
          <w:spacing w:val="-3"/>
          <w:w w:val="105"/>
          <w:sz w:val="13"/>
        </w:rPr>
        <w:t>[1921] </w:t>
      </w:r>
      <w:r>
        <w:rPr>
          <w:spacing w:val="2"/>
          <w:w w:val="105"/>
          <w:sz w:val="13"/>
        </w:rPr>
        <w:t>VLR</w:t>
      </w:r>
      <w:r>
        <w:rPr>
          <w:spacing w:val="20"/>
          <w:w w:val="105"/>
          <w:sz w:val="13"/>
        </w:rPr>
        <w:t> </w:t>
      </w:r>
      <w:r>
        <w:rPr>
          <w:w w:val="105"/>
          <w:sz w:val="13"/>
        </w:rPr>
        <w:t>355.</w:t>
      </w:r>
    </w:p>
    <w:p>
      <w:pPr>
        <w:pStyle w:val="ListParagraph"/>
        <w:numPr>
          <w:ilvl w:val="0"/>
          <w:numId w:val="41"/>
        </w:numPr>
        <w:tabs>
          <w:tab w:pos="2381" w:val="left" w:leader="none"/>
          <w:tab w:pos="2382" w:val="left" w:leader="none"/>
        </w:tabs>
        <w:spacing w:line="240" w:lineRule="auto" w:before="2" w:after="0"/>
        <w:ind w:left="2381" w:right="0" w:hanging="794"/>
        <w:jc w:val="left"/>
        <w:rPr>
          <w:sz w:val="13"/>
        </w:rPr>
      </w:pPr>
      <w:r>
        <w:rPr>
          <w:i/>
          <w:w w:val="105"/>
          <w:sz w:val="13"/>
        </w:rPr>
        <w:t>Helton</w:t>
      </w:r>
      <w:r>
        <w:rPr>
          <w:i/>
          <w:spacing w:val="3"/>
          <w:w w:val="105"/>
          <w:sz w:val="13"/>
        </w:rPr>
        <w:t> </w:t>
      </w:r>
      <w:r>
        <w:rPr>
          <w:i/>
          <w:w w:val="105"/>
          <w:sz w:val="13"/>
        </w:rPr>
        <w:t>v</w:t>
      </w:r>
      <w:r>
        <w:rPr>
          <w:i/>
          <w:spacing w:val="4"/>
          <w:w w:val="105"/>
          <w:sz w:val="13"/>
        </w:rPr>
        <w:t> </w:t>
      </w:r>
      <w:r>
        <w:rPr>
          <w:i/>
          <w:w w:val="105"/>
          <w:sz w:val="13"/>
        </w:rPr>
        <w:t>Allen</w:t>
      </w:r>
      <w:r>
        <w:rPr>
          <w:i/>
          <w:spacing w:val="5"/>
          <w:w w:val="105"/>
          <w:sz w:val="13"/>
        </w:rPr>
        <w:t> </w:t>
      </w:r>
      <w:r>
        <w:rPr>
          <w:i/>
          <w:w w:val="105"/>
          <w:sz w:val="13"/>
        </w:rPr>
        <w:t>(1940)</w:t>
      </w:r>
      <w:r>
        <w:rPr>
          <w:i/>
          <w:spacing w:val="4"/>
          <w:w w:val="105"/>
          <w:sz w:val="13"/>
        </w:rPr>
        <w:t> </w:t>
      </w:r>
      <w:r>
        <w:rPr>
          <w:i/>
          <w:w w:val="105"/>
          <w:sz w:val="13"/>
        </w:rPr>
        <w:t>63</w:t>
      </w:r>
      <w:r>
        <w:rPr>
          <w:i/>
          <w:spacing w:val="4"/>
          <w:w w:val="105"/>
          <w:sz w:val="13"/>
        </w:rPr>
        <w:t> </w:t>
      </w:r>
      <w:r>
        <w:rPr>
          <w:i/>
          <w:w w:val="105"/>
          <w:sz w:val="13"/>
        </w:rPr>
        <w:t>CLR</w:t>
      </w:r>
      <w:r>
        <w:rPr>
          <w:i/>
          <w:spacing w:val="3"/>
          <w:w w:val="105"/>
          <w:sz w:val="13"/>
        </w:rPr>
        <w:t> </w:t>
      </w:r>
      <w:r>
        <w:rPr>
          <w:i/>
          <w:spacing w:val="-3"/>
          <w:w w:val="105"/>
          <w:sz w:val="13"/>
        </w:rPr>
        <w:t>691</w:t>
      </w:r>
      <w:r>
        <w:rPr>
          <w:spacing w:val="-3"/>
          <w:w w:val="105"/>
          <w:sz w:val="13"/>
        </w:rPr>
        <w:t>;</w:t>
      </w:r>
      <w:r>
        <w:rPr>
          <w:spacing w:val="5"/>
          <w:w w:val="105"/>
          <w:sz w:val="13"/>
        </w:rPr>
        <w:t> </w:t>
      </w:r>
      <w:r>
        <w:rPr>
          <w:i/>
          <w:w w:val="105"/>
          <w:sz w:val="13"/>
        </w:rPr>
        <w:t>Re</w:t>
      </w:r>
      <w:r>
        <w:rPr>
          <w:i/>
          <w:spacing w:val="4"/>
          <w:w w:val="105"/>
          <w:sz w:val="13"/>
        </w:rPr>
        <w:t> </w:t>
      </w:r>
      <w:r>
        <w:rPr>
          <w:i/>
          <w:w w:val="105"/>
          <w:sz w:val="13"/>
        </w:rPr>
        <w:t>Sangal</w:t>
      </w:r>
      <w:r>
        <w:rPr>
          <w:i/>
          <w:spacing w:val="5"/>
          <w:w w:val="105"/>
          <w:sz w:val="13"/>
        </w:rPr>
        <w:t> </w:t>
      </w:r>
      <w:r>
        <w:rPr>
          <w:spacing w:val="-3"/>
          <w:w w:val="105"/>
          <w:sz w:val="13"/>
        </w:rPr>
        <w:t>[1921]</w:t>
      </w:r>
      <w:r>
        <w:rPr>
          <w:spacing w:val="5"/>
          <w:w w:val="105"/>
          <w:sz w:val="13"/>
        </w:rPr>
        <w:t> </w:t>
      </w:r>
      <w:r>
        <w:rPr>
          <w:spacing w:val="2"/>
          <w:w w:val="105"/>
          <w:sz w:val="13"/>
        </w:rPr>
        <w:t>VLR</w:t>
      </w:r>
      <w:r>
        <w:rPr>
          <w:spacing w:val="5"/>
          <w:w w:val="105"/>
          <w:sz w:val="13"/>
        </w:rPr>
        <w:t> </w:t>
      </w:r>
      <w:r>
        <w:rPr>
          <w:w w:val="105"/>
          <w:sz w:val="13"/>
        </w:rPr>
        <w:t>355.</w:t>
      </w:r>
    </w:p>
    <w:p>
      <w:pPr>
        <w:pStyle w:val="ListParagraph"/>
        <w:numPr>
          <w:ilvl w:val="0"/>
          <w:numId w:val="41"/>
        </w:numPr>
        <w:tabs>
          <w:tab w:pos="2380" w:val="left" w:leader="none"/>
          <w:tab w:pos="2382" w:val="left" w:leader="none"/>
        </w:tabs>
        <w:spacing w:line="240" w:lineRule="auto" w:before="1" w:after="0"/>
        <w:ind w:left="2381" w:right="0" w:hanging="794"/>
        <w:jc w:val="left"/>
        <w:rPr>
          <w:sz w:val="13"/>
        </w:rPr>
      </w:pPr>
      <w:r>
        <w:rPr>
          <w:i/>
          <w:w w:val="105"/>
          <w:sz w:val="13"/>
        </w:rPr>
        <w:t>Public</w:t>
      </w:r>
      <w:r>
        <w:rPr>
          <w:i/>
          <w:spacing w:val="3"/>
          <w:w w:val="105"/>
          <w:sz w:val="13"/>
        </w:rPr>
        <w:t> </w:t>
      </w:r>
      <w:r>
        <w:rPr>
          <w:i/>
          <w:w w:val="105"/>
          <w:sz w:val="13"/>
        </w:rPr>
        <w:t>Trustee</w:t>
      </w:r>
      <w:r>
        <w:rPr>
          <w:i/>
          <w:spacing w:val="3"/>
          <w:w w:val="105"/>
          <w:sz w:val="13"/>
        </w:rPr>
        <w:t> </w:t>
      </w:r>
      <w:r>
        <w:rPr>
          <w:i/>
          <w:w w:val="105"/>
          <w:sz w:val="13"/>
        </w:rPr>
        <w:t>v</w:t>
      </w:r>
      <w:r>
        <w:rPr>
          <w:i/>
          <w:spacing w:val="4"/>
          <w:w w:val="105"/>
          <w:sz w:val="13"/>
        </w:rPr>
        <w:t> </w:t>
      </w:r>
      <w:r>
        <w:rPr>
          <w:i/>
          <w:w w:val="105"/>
          <w:sz w:val="13"/>
        </w:rPr>
        <w:t>Fraser</w:t>
      </w:r>
      <w:r>
        <w:rPr>
          <w:i/>
          <w:spacing w:val="4"/>
          <w:w w:val="105"/>
          <w:sz w:val="13"/>
        </w:rPr>
        <w:t> </w:t>
      </w:r>
      <w:r>
        <w:rPr>
          <w:w w:val="105"/>
          <w:sz w:val="13"/>
        </w:rPr>
        <w:t>(1987)</w:t>
      </w:r>
      <w:r>
        <w:rPr>
          <w:spacing w:val="5"/>
          <w:w w:val="105"/>
          <w:sz w:val="13"/>
        </w:rPr>
        <w:t> </w:t>
      </w:r>
      <w:r>
        <w:rPr>
          <w:w w:val="105"/>
          <w:sz w:val="13"/>
        </w:rPr>
        <w:t>9</w:t>
      </w:r>
      <w:r>
        <w:rPr>
          <w:spacing w:val="4"/>
          <w:w w:val="105"/>
          <w:sz w:val="13"/>
        </w:rPr>
        <w:t> </w:t>
      </w:r>
      <w:r>
        <w:rPr>
          <w:spacing w:val="2"/>
          <w:w w:val="105"/>
          <w:sz w:val="13"/>
        </w:rPr>
        <w:t>NSWLR</w:t>
      </w:r>
      <w:r>
        <w:rPr>
          <w:spacing w:val="4"/>
          <w:w w:val="105"/>
          <w:sz w:val="13"/>
        </w:rPr>
        <w:t> </w:t>
      </w:r>
      <w:r>
        <w:rPr>
          <w:w w:val="105"/>
          <w:sz w:val="13"/>
        </w:rPr>
        <w:t>433;</w:t>
      </w:r>
      <w:r>
        <w:rPr>
          <w:spacing w:val="5"/>
          <w:w w:val="105"/>
          <w:sz w:val="13"/>
        </w:rPr>
        <w:t> </w:t>
      </w:r>
      <w:r>
        <w:rPr>
          <w:i/>
          <w:w w:val="105"/>
          <w:sz w:val="13"/>
        </w:rPr>
        <w:t>Administration</w:t>
      </w:r>
      <w:r>
        <w:rPr>
          <w:i/>
          <w:spacing w:val="3"/>
          <w:w w:val="105"/>
          <w:sz w:val="13"/>
        </w:rPr>
        <w:t> </w:t>
      </w:r>
      <w:r>
        <w:rPr>
          <w:i/>
          <w:w w:val="105"/>
          <w:sz w:val="13"/>
        </w:rPr>
        <w:t>and</w:t>
      </w:r>
      <w:r>
        <w:rPr>
          <w:i/>
          <w:spacing w:val="4"/>
          <w:w w:val="105"/>
          <w:sz w:val="13"/>
        </w:rPr>
        <w:t> </w:t>
      </w:r>
      <w:r>
        <w:rPr>
          <w:i/>
          <w:w w:val="105"/>
          <w:sz w:val="13"/>
        </w:rPr>
        <w:t>Probate</w:t>
      </w:r>
      <w:r>
        <w:rPr>
          <w:i/>
          <w:spacing w:val="3"/>
          <w:w w:val="105"/>
          <w:sz w:val="13"/>
        </w:rPr>
        <w:t> </w:t>
      </w:r>
      <w:r>
        <w:rPr>
          <w:i/>
          <w:w w:val="105"/>
          <w:sz w:val="13"/>
        </w:rPr>
        <w:t>Act</w:t>
      </w:r>
      <w:r>
        <w:rPr>
          <w:i/>
          <w:spacing w:val="4"/>
          <w:w w:val="105"/>
          <w:sz w:val="13"/>
        </w:rPr>
        <w:t> </w:t>
      </w:r>
      <w:r>
        <w:rPr>
          <w:i/>
          <w:w w:val="105"/>
          <w:sz w:val="13"/>
        </w:rPr>
        <w:t>1958</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w w:val="105"/>
          <w:sz w:val="13"/>
        </w:rPr>
        <w:t>55.</w:t>
      </w:r>
    </w:p>
    <w:p>
      <w:pPr>
        <w:pStyle w:val="ListParagraph"/>
        <w:numPr>
          <w:ilvl w:val="0"/>
          <w:numId w:val="41"/>
        </w:numPr>
        <w:tabs>
          <w:tab w:pos="2380" w:val="left" w:leader="none"/>
          <w:tab w:pos="2382" w:val="left" w:leader="none"/>
        </w:tabs>
        <w:spacing w:line="240" w:lineRule="auto" w:before="1" w:after="0"/>
        <w:ind w:left="2381" w:right="0" w:hanging="794"/>
        <w:jc w:val="left"/>
        <w:rPr>
          <w:sz w:val="13"/>
        </w:rPr>
      </w:pPr>
      <w:r>
        <w:rPr>
          <w:i/>
          <w:w w:val="105"/>
          <w:sz w:val="13"/>
        </w:rPr>
        <w:t>Administration and Probate Act 1958 </w:t>
      </w:r>
      <w:r>
        <w:rPr>
          <w:spacing w:val="2"/>
          <w:w w:val="105"/>
          <w:sz w:val="13"/>
        </w:rPr>
        <w:t>(Vic) </w:t>
      </w:r>
      <w:r>
        <w:rPr>
          <w:w w:val="105"/>
          <w:sz w:val="13"/>
        </w:rPr>
        <w:t>s</w:t>
      </w:r>
      <w:r>
        <w:rPr>
          <w:spacing w:val="26"/>
          <w:w w:val="105"/>
          <w:sz w:val="13"/>
        </w:rPr>
        <w:t> </w:t>
      </w:r>
      <w:r>
        <w:rPr>
          <w:w w:val="105"/>
          <w:sz w:val="13"/>
        </w:rPr>
        <w:t>55.</w:t>
      </w:r>
    </w:p>
    <w:p>
      <w:pPr>
        <w:pStyle w:val="ListParagraph"/>
        <w:numPr>
          <w:ilvl w:val="0"/>
          <w:numId w:val="41"/>
        </w:numPr>
        <w:tabs>
          <w:tab w:pos="2380" w:val="left" w:leader="none"/>
          <w:tab w:pos="2381" w:val="left" w:leader="none"/>
        </w:tabs>
        <w:spacing w:line="240" w:lineRule="auto" w:before="2" w:after="0"/>
        <w:ind w:left="2380" w:right="0" w:hanging="793"/>
        <w:jc w:val="left"/>
        <w:rPr>
          <w:sz w:val="13"/>
        </w:rPr>
      </w:pPr>
      <w:r>
        <w:rPr/>
        <w:pict>
          <v:shape style="position:absolute;margin-left:515.905518pt;margin-top:2.912965pt;width:12.25pt;height:14.25pt;mso-position-horizontal-relative:page;mso-position-vertical-relative:paragraph;z-index:4000" type="#_x0000_t202" filled="false" stroked="false">
            <v:textbox inset="0,0,0,0">
              <w:txbxContent>
                <w:p>
                  <w:pPr>
                    <w:spacing w:line="284" w:lineRule="exact" w:before="0"/>
                    <w:ind w:left="0" w:right="0" w:firstLine="0"/>
                    <w:jc w:val="left"/>
                    <w:rPr>
                      <w:b/>
                      <w:sz w:val="24"/>
                    </w:rPr>
                  </w:pPr>
                  <w:r>
                    <w:rPr>
                      <w:b/>
                      <w:color w:val="EC5A4F"/>
                      <w:spacing w:val="-12"/>
                      <w:w w:val="110"/>
                      <w:sz w:val="24"/>
                    </w:rPr>
                    <w:t>41</w:t>
                  </w:r>
                </w:p>
              </w:txbxContent>
            </v:textbox>
            <w10:wrap type="none"/>
          </v:shape>
        </w:pict>
      </w:r>
      <w:r>
        <w:rPr>
          <w:i/>
          <w:w w:val="105"/>
          <w:sz w:val="13"/>
        </w:rPr>
        <w:t>Re DWS (deceased) </w:t>
      </w:r>
      <w:r>
        <w:rPr>
          <w:w w:val="105"/>
          <w:sz w:val="13"/>
        </w:rPr>
        <w:t>[2001] Ch</w:t>
      </w:r>
      <w:r>
        <w:rPr>
          <w:spacing w:val="21"/>
          <w:w w:val="105"/>
          <w:sz w:val="13"/>
        </w:rPr>
        <w:t> </w:t>
      </w:r>
      <w:r>
        <w:rPr>
          <w:w w:val="105"/>
          <w:sz w:val="13"/>
        </w:rPr>
        <w:t>568.</w:t>
      </w:r>
    </w:p>
    <w:p>
      <w:pPr>
        <w:pStyle w:val="ListParagraph"/>
        <w:numPr>
          <w:ilvl w:val="0"/>
          <w:numId w:val="41"/>
        </w:numPr>
        <w:tabs>
          <w:tab w:pos="2380" w:val="left" w:leader="none"/>
          <w:tab w:pos="2381" w:val="left" w:leader="none"/>
        </w:tabs>
        <w:spacing w:line="240" w:lineRule="auto" w:before="1" w:after="0"/>
        <w:ind w:left="2380" w:right="0" w:hanging="793"/>
        <w:jc w:val="left"/>
        <w:rPr>
          <w:sz w:val="13"/>
        </w:rPr>
      </w:pPr>
      <w:r>
        <w:rPr>
          <w:i/>
          <w:w w:val="105"/>
          <w:sz w:val="13"/>
        </w:rPr>
        <w:t>Administration and Probate Act 1958 </w:t>
      </w:r>
      <w:r>
        <w:rPr>
          <w:spacing w:val="2"/>
          <w:w w:val="105"/>
          <w:sz w:val="13"/>
        </w:rPr>
        <w:t>(Vic) </w:t>
      </w:r>
      <w:r>
        <w:rPr>
          <w:w w:val="105"/>
          <w:sz w:val="13"/>
        </w:rPr>
        <w:t>s</w:t>
      </w:r>
      <w:r>
        <w:rPr>
          <w:spacing w:val="26"/>
          <w:w w:val="105"/>
          <w:sz w:val="13"/>
        </w:rPr>
        <w:t> </w:t>
      </w:r>
      <w:r>
        <w:rPr>
          <w:spacing w:val="2"/>
          <w:w w:val="105"/>
          <w:sz w:val="13"/>
        </w:rPr>
        <w:t>52(f).</w:t>
      </w:r>
    </w:p>
    <w:p>
      <w:pPr>
        <w:spacing w:after="0" w:line="240" w:lineRule="auto"/>
        <w:jc w:val="left"/>
        <w:rPr>
          <w:sz w:val="13"/>
        </w:rPr>
        <w:sectPr>
          <w:pgSz w:w="11910" w:h="16840"/>
          <w:pgMar w:header="805" w:footer="0" w:top="1360" w:bottom="280" w:left="0" w:right="0"/>
        </w:sectPr>
      </w:pPr>
    </w:p>
    <w:p>
      <w:pPr>
        <w:pStyle w:val="BodyText"/>
        <w:rPr>
          <w:sz w:val="23"/>
        </w:rPr>
      </w:pPr>
    </w:p>
    <w:p>
      <w:pPr>
        <w:pStyle w:val="ListParagraph"/>
        <w:numPr>
          <w:ilvl w:val="1"/>
          <w:numId w:val="4"/>
        </w:numPr>
        <w:tabs>
          <w:tab w:pos="2381" w:val="left" w:leader="none"/>
          <w:tab w:pos="2382" w:val="left" w:leader="none"/>
        </w:tabs>
        <w:spacing w:line="242" w:lineRule="auto" w:before="96" w:after="0"/>
        <w:ind w:left="2381" w:right="1648" w:hanging="794"/>
        <w:jc w:val="left"/>
        <w:rPr>
          <w:sz w:val="21"/>
        </w:rPr>
      </w:pPr>
      <w:r>
        <w:rPr>
          <w:w w:val="105"/>
          <w:sz w:val="21"/>
        </w:rPr>
        <w:t>The</w:t>
      </w:r>
      <w:r>
        <w:rPr>
          <w:spacing w:val="-5"/>
          <w:w w:val="105"/>
          <w:sz w:val="21"/>
        </w:rPr>
        <w:t> </w:t>
      </w:r>
      <w:r>
        <w:rPr>
          <w:spacing w:val="-3"/>
          <w:w w:val="105"/>
          <w:sz w:val="21"/>
        </w:rPr>
        <w:t>outcome</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w w:val="105"/>
          <w:sz w:val="21"/>
        </w:rPr>
        <w:t>decision</w:t>
      </w:r>
      <w:r>
        <w:rPr>
          <w:spacing w:val="-4"/>
          <w:w w:val="105"/>
          <w:sz w:val="21"/>
        </w:rPr>
        <w:t> </w:t>
      </w:r>
      <w:r>
        <w:rPr>
          <w:w w:val="105"/>
          <w:sz w:val="21"/>
        </w:rPr>
        <w:t>in</w:t>
      </w:r>
      <w:r>
        <w:rPr>
          <w:spacing w:val="-5"/>
          <w:w w:val="105"/>
          <w:sz w:val="21"/>
        </w:rPr>
        <w:t> </w:t>
      </w:r>
      <w:r>
        <w:rPr>
          <w:i/>
          <w:w w:val="105"/>
          <w:sz w:val="21"/>
        </w:rPr>
        <w:t>Re</w:t>
      </w:r>
      <w:r>
        <w:rPr>
          <w:i/>
          <w:spacing w:val="-4"/>
          <w:w w:val="105"/>
          <w:sz w:val="21"/>
        </w:rPr>
        <w:t> </w:t>
      </w:r>
      <w:r>
        <w:rPr>
          <w:i/>
          <w:w w:val="105"/>
          <w:sz w:val="21"/>
        </w:rPr>
        <w:t>DWS</w:t>
      </w:r>
      <w:r>
        <w:rPr>
          <w:i/>
          <w:spacing w:val="-4"/>
          <w:w w:val="105"/>
          <w:sz w:val="21"/>
        </w:rPr>
        <w:t> </w:t>
      </w:r>
      <w:r>
        <w:rPr>
          <w:i/>
          <w:w w:val="105"/>
          <w:sz w:val="21"/>
        </w:rPr>
        <w:t>(deceased)</w:t>
      </w:r>
      <w:r>
        <w:rPr>
          <w:i/>
          <w:spacing w:val="-5"/>
          <w:w w:val="105"/>
          <w:sz w:val="21"/>
        </w:rPr>
        <w:t> </w:t>
      </w:r>
      <w:r>
        <w:rPr>
          <w:w w:val="105"/>
          <w:sz w:val="21"/>
        </w:rPr>
        <w:t>was</w:t>
      </w:r>
      <w:r>
        <w:rPr>
          <w:spacing w:val="-4"/>
          <w:w w:val="105"/>
          <w:sz w:val="21"/>
        </w:rPr>
        <w:t> </w:t>
      </w:r>
      <w:r>
        <w:rPr>
          <w:w w:val="105"/>
          <w:sz w:val="21"/>
        </w:rPr>
        <w:t>criticised</w:t>
      </w:r>
      <w:r>
        <w:rPr>
          <w:spacing w:val="-5"/>
          <w:w w:val="105"/>
          <w:sz w:val="21"/>
        </w:rPr>
        <w:t> </w:t>
      </w:r>
      <w:r>
        <w:rPr>
          <w:w w:val="105"/>
          <w:sz w:val="21"/>
        </w:rPr>
        <w:t>by</w:t>
      </w:r>
      <w:r>
        <w:rPr>
          <w:spacing w:val="-4"/>
          <w:w w:val="105"/>
          <w:sz w:val="21"/>
        </w:rPr>
        <w:t> </w:t>
      </w:r>
      <w:r>
        <w:rPr>
          <w:w w:val="105"/>
          <w:sz w:val="21"/>
        </w:rPr>
        <w:t>the</w:t>
      </w:r>
      <w:r>
        <w:rPr>
          <w:spacing w:val="-4"/>
          <w:w w:val="105"/>
          <w:sz w:val="21"/>
        </w:rPr>
        <w:t> </w:t>
      </w:r>
      <w:r>
        <w:rPr>
          <w:w w:val="105"/>
          <w:sz w:val="21"/>
        </w:rPr>
        <w:t>Law</w:t>
      </w:r>
      <w:r>
        <w:rPr>
          <w:spacing w:val="-5"/>
          <w:w w:val="105"/>
          <w:sz w:val="21"/>
        </w:rPr>
        <w:t> </w:t>
      </w:r>
      <w:r>
        <w:rPr>
          <w:spacing w:val="-3"/>
          <w:w w:val="105"/>
          <w:sz w:val="21"/>
        </w:rPr>
        <w:t>Commission </w:t>
      </w:r>
      <w:r>
        <w:rPr>
          <w:w w:val="105"/>
          <w:sz w:val="21"/>
        </w:rPr>
        <w:t>of </w:t>
      </w:r>
      <w:r>
        <w:rPr>
          <w:spacing w:val="-3"/>
          <w:w w:val="105"/>
          <w:sz w:val="21"/>
        </w:rPr>
        <w:t>England </w:t>
      </w:r>
      <w:r>
        <w:rPr>
          <w:w w:val="105"/>
          <w:sz w:val="21"/>
        </w:rPr>
        <w:t>and </w:t>
      </w:r>
      <w:r>
        <w:rPr>
          <w:spacing w:val="-3"/>
          <w:w w:val="105"/>
          <w:sz w:val="21"/>
        </w:rPr>
        <w:t>Wales for unfairly punishing </w:t>
      </w:r>
      <w:r>
        <w:rPr>
          <w:w w:val="105"/>
          <w:sz w:val="21"/>
        </w:rPr>
        <w:t>the descendants of an unlawful </w:t>
      </w:r>
      <w:r>
        <w:rPr>
          <w:spacing w:val="-5"/>
          <w:w w:val="105"/>
          <w:sz w:val="21"/>
        </w:rPr>
        <w:t>killer, </w:t>
      </w:r>
      <w:r>
        <w:rPr>
          <w:w w:val="105"/>
          <w:sz w:val="21"/>
        </w:rPr>
        <w:t>particularly as it is </w:t>
      </w:r>
      <w:r>
        <w:rPr>
          <w:spacing w:val="-4"/>
          <w:w w:val="105"/>
          <w:sz w:val="21"/>
        </w:rPr>
        <w:t>likely </w:t>
      </w:r>
      <w:r>
        <w:rPr>
          <w:spacing w:val="-3"/>
          <w:w w:val="105"/>
          <w:sz w:val="21"/>
        </w:rPr>
        <w:t>that </w:t>
      </w:r>
      <w:r>
        <w:rPr>
          <w:w w:val="105"/>
          <w:sz w:val="21"/>
        </w:rPr>
        <w:t>the victims in </w:t>
      </w:r>
      <w:r>
        <w:rPr>
          <w:spacing w:val="-3"/>
          <w:w w:val="105"/>
          <w:sz w:val="21"/>
        </w:rPr>
        <w:t>that </w:t>
      </w:r>
      <w:r>
        <w:rPr>
          <w:w w:val="105"/>
          <w:sz w:val="21"/>
        </w:rPr>
        <w:t>case </w:t>
      </w:r>
      <w:r>
        <w:rPr>
          <w:spacing w:val="-3"/>
          <w:w w:val="105"/>
          <w:sz w:val="21"/>
        </w:rPr>
        <w:t>may have preferred </w:t>
      </w:r>
      <w:r>
        <w:rPr>
          <w:w w:val="105"/>
          <w:sz w:val="21"/>
        </w:rPr>
        <w:t>their </w:t>
      </w:r>
      <w:r>
        <w:rPr>
          <w:spacing w:val="-3"/>
          <w:w w:val="105"/>
          <w:sz w:val="21"/>
        </w:rPr>
        <w:t>grandchild </w:t>
      </w:r>
      <w:r>
        <w:rPr>
          <w:w w:val="105"/>
          <w:sz w:val="21"/>
        </w:rPr>
        <w:t>to inherit.</w:t>
      </w:r>
      <w:r>
        <w:rPr>
          <w:w w:val="105"/>
          <w:position w:val="7"/>
          <w:sz w:val="12"/>
        </w:rPr>
        <w:t>34 </w:t>
      </w:r>
      <w:r>
        <w:rPr>
          <w:w w:val="105"/>
          <w:sz w:val="21"/>
        </w:rPr>
        <w:t>The </w:t>
      </w:r>
      <w:r>
        <w:rPr>
          <w:spacing w:val="-3"/>
          <w:w w:val="105"/>
          <w:sz w:val="21"/>
        </w:rPr>
        <w:t>exclusion </w:t>
      </w:r>
      <w:r>
        <w:rPr>
          <w:w w:val="105"/>
          <w:sz w:val="21"/>
        </w:rPr>
        <w:t>of the unlawful </w:t>
      </w:r>
      <w:r>
        <w:rPr>
          <w:spacing w:val="-3"/>
          <w:w w:val="105"/>
          <w:sz w:val="21"/>
        </w:rPr>
        <w:t>killer’s </w:t>
      </w:r>
      <w:r>
        <w:rPr>
          <w:w w:val="105"/>
          <w:sz w:val="21"/>
        </w:rPr>
        <w:t>descendants also </w:t>
      </w:r>
      <w:r>
        <w:rPr>
          <w:spacing w:val="-3"/>
          <w:w w:val="105"/>
          <w:sz w:val="21"/>
        </w:rPr>
        <w:t>produces </w:t>
      </w:r>
      <w:r>
        <w:rPr>
          <w:w w:val="105"/>
          <w:sz w:val="21"/>
        </w:rPr>
        <w:t>an arbitrary distinction between the rights of </w:t>
      </w:r>
      <w:r>
        <w:rPr>
          <w:spacing w:val="-3"/>
          <w:w w:val="105"/>
          <w:sz w:val="21"/>
        </w:rPr>
        <w:t>children </w:t>
      </w:r>
      <w:r>
        <w:rPr>
          <w:w w:val="105"/>
          <w:sz w:val="21"/>
        </w:rPr>
        <w:t>of an unlawful </w:t>
      </w:r>
      <w:r>
        <w:rPr>
          <w:spacing w:val="-3"/>
          <w:w w:val="105"/>
          <w:sz w:val="21"/>
        </w:rPr>
        <w:t>killer </w:t>
      </w:r>
      <w:r>
        <w:rPr>
          <w:w w:val="105"/>
          <w:sz w:val="21"/>
        </w:rPr>
        <w:t>and the </w:t>
      </w:r>
      <w:r>
        <w:rPr>
          <w:spacing w:val="-3"/>
          <w:w w:val="105"/>
          <w:sz w:val="21"/>
        </w:rPr>
        <w:t>children </w:t>
      </w:r>
      <w:r>
        <w:rPr>
          <w:w w:val="105"/>
          <w:sz w:val="21"/>
        </w:rPr>
        <w:t>of other </w:t>
      </w:r>
      <w:r>
        <w:rPr>
          <w:spacing w:val="-3"/>
          <w:w w:val="105"/>
          <w:sz w:val="21"/>
        </w:rPr>
        <w:t>relatives. </w:t>
      </w:r>
      <w:r>
        <w:rPr>
          <w:w w:val="105"/>
          <w:sz w:val="21"/>
        </w:rPr>
        <w:t>This </w:t>
      </w:r>
      <w:r>
        <w:rPr>
          <w:spacing w:val="-3"/>
          <w:w w:val="105"/>
          <w:sz w:val="21"/>
        </w:rPr>
        <w:t>outcome may </w:t>
      </w:r>
      <w:r>
        <w:rPr>
          <w:w w:val="105"/>
          <w:sz w:val="21"/>
        </w:rPr>
        <w:t>be </w:t>
      </w:r>
      <w:r>
        <w:rPr>
          <w:spacing w:val="-3"/>
          <w:w w:val="105"/>
          <w:sz w:val="21"/>
        </w:rPr>
        <w:t>inconsistent </w:t>
      </w:r>
      <w:r>
        <w:rPr>
          <w:w w:val="105"/>
          <w:sz w:val="21"/>
        </w:rPr>
        <w:t>with the general policy of intestacy </w:t>
      </w:r>
      <w:r>
        <w:rPr>
          <w:spacing w:val="-5"/>
          <w:w w:val="105"/>
          <w:sz w:val="21"/>
        </w:rPr>
        <w:t>law, </w:t>
      </w:r>
      <w:r>
        <w:rPr>
          <w:w w:val="105"/>
          <w:sz w:val="21"/>
        </w:rPr>
        <w:t>which gives </w:t>
      </w:r>
      <w:r>
        <w:rPr>
          <w:spacing w:val="-3"/>
          <w:w w:val="105"/>
          <w:sz w:val="21"/>
        </w:rPr>
        <w:t>preference </w:t>
      </w:r>
      <w:r>
        <w:rPr>
          <w:w w:val="105"/>
          <w:sz w:val="21"/>
        </w:rPr>
        <w:t>to descendants over </w:t>
      </w:r>
      <w:r>
        <w:rPr>
          <w:spacing w:val="-3"/>
          <w:w w:val="105"/>
          <w:sz w:val="21"/>
        </w:rPr>
        <w:t>siblings </w:t>
      </w:r>
      <w:r>
        <w:rPr>
          <w:w w:val="105"/>
          <w:sz w:val="21"/>
        </w:rPr>
        <w:t>and other</w:t>
      </w:r>
      <w:r>
        <w:rPr>
          <w:spacing w:val="12"/>
          <w:w w:val="105"/>
          <w:sz w:val="21"/>
        </w:rPr>
        <w:t> </w:t>
      </w:r>
      <w:r>
        <w:rPr>
          <w:spacing w:val="-2"/>
          <w:w w:val="105"/>
          <w:sz w:val="21"/>
        </w:rPr>
        <w:t>relatives.</w:t>
      </w:r>
      <w:r>
        <w:rPr>
          <w:spacing w:val="-2"/>
          <w:w w:val="105"/>
          <w:position w:val="7"/>
          <w:sz w:val="12"/>
        </w:rPr>
        <w:t>35</w:t>
      </w:r>
    </w:p>
    <w:p>
      <w:pPr>
        <w:pStyle w:val="Heading3"/>
        <w:spacing w:before="195"/>
        <w:ind w:left="1587"/>
      </w:pPr>
      <w:bookmarkStart w:name="_TOC_250017" w:id="42"/>
      <w:bookmarkEnd w:id="42"/>
      <w:r>
        <w:rPr>
          <w:w w:val="110"/>
        </w:rPr>
        <w:t>Other jurisdictions</w:t>
      </w:r>
    </w:p>
    <w:p>
      <w:pPr>
        <w:pStyle w:val="ListParagraph"/>
        <w:numPr>
          <w:ilvl w:val="1"/>
          <w:numId w:val="4"/>
        </w:numPr>
        <w:tabs>
          <w:tab w:pos="2381" w:val="left" w:leader="none"/>
          <w:tab w:pos="2382" w:val="left" w:leader="none"/>
        </w:tabs>
        <w:spacing w:line="242" w:lineRule="auto" w:before="138" w:after="0"/>
        <w:ind w:left="2381" w:right="1929" w:hanging="794"/>
        <w:jc w:val="left"/>
        <w:rPr>
          <w:sz w:val="21"/>
        </w:rPr>
      </w:pPr>
      <w:r>
        <w:rPr>
          <w:w w:val="105"/>
          <w:sz w:val="21"/>
        </w:rPr>
        <w:t>In </w:t>
      </w:r>
      <w:r>
        <w:rPr>
          <w:spacing w:val="-3"/>
          <w:w w:val="105"/>
          <w:sz w:val="21"/>
        </w:rPr>
        <w:t>Australia, </w:t>
      </w:r>
      <w:r>
        <w:rPr>
          <w:w w:val="105"/>
          <w:sz w:val="21"/>
        </w:rPr>
        <w:t>the </w:t>
      </w:r>
      <w:r>
        <w:rPr>
          <w:spacing w:val="-3"/>
          <w:w w:val="105"/>
          <w:sz w:val="21"/>
        </w:rPr>
        <w:t>National Committee for Uniform Succession </w:t>
      </w:r>
      <w:r>
        <w:rPr>
          <w:w w:val="105"/>
          <w:sz w:val="21"/>
        </w:rPr>
        <w:t>Laws recommended </w:t>
      </w:r>
      <w:r>
        <w:rPr>
          <w:spacing w:val="-3"/>
          <w:w w:val="105"/>
          <w:sz w:val="21"/>
        </w:rPr>
        <w:t>that, </w:t>
      </w:r>
      <w:r>
        <w:rPr>
          <w:w w:val="105"/>
          <w:sz w:val="21"/>
        </w:rPr>
        <w:t>where the </w:t>
      </w:r>
      <w:r>
        <w:rPr>
          <w:spacing w:val="-3"/>
          <w:w w:val="105"/>
          <w:sz w:val="21"/>
        </w:rPr>
        <w:t>forfeiture </w:t>
      </w:r>
      <w:r>
        <w:rPr>
          <w:w w:val="105"/>
          <w:sz w:val="21"/>
        </w:rPr>
        <w:t>rule </w:t>
      </w:r>
      <w:r>
        <w:rPr>
          <w:spacing w:val="-2"/>
          <w:w w:val="105"/>
          <w:sz w:val="21"/>
        </w:rPr>
        <w:t>prevents </w:t>
      </w:r>
      <w:r>
        <w:rPr>
          <w:w w:val="105"/>
          <w:sz w:val="21"/>
        </w:rPr>
        <w:t>a person </w:t>
      </w:r>
      <w:r>
        <w:rPr>
          <w:spacing w:val="-3"/>
          <w:w w:val="105"/>
          <w:sz w:val="21"/>
        </w:rPr>
        <w:t>from sharing </w:t>
      </w:r>
      <w:r>
        <w:rPr>
          <w:w w:val="105"/>
          <w:sz w:val="21"/>
        </w:rPr>
        <w:t>in an </w:t>
      </w:r>
      <w:r>
        <w:rPr>
          <w:spacing w:val="-3"/>
          <w:w w:val="105"/>
          <w:sz w:val="21"/>
        </w:rPr>
        <w:t>intestate estate, </w:t>
      </w:r>
      <w:r>
        <w:rPr>
          <w:w w:val="105"/>
          <w:sz w:val="21"/>
        </w:rPr>
        <w:t>then </w:t>
      </w:r>
      <w:r>
        <w:rPr>
          <w:spacing w:val="-3"/>
          <w:w w:val="105"/>
          <w:sz w:val="21"/>
        </w:rPr>
        <w:t>that </w:t>
      </w:r>
      <w:r>
        <w:rPr>
          <w:w w:val="105"/>
          <w:sz w:val="21"/>
        </w:rPr>
        <w:t>person should be deemed to </w:t>
      </w:r>
      <w:r>
        <w:rPr>
          <w:spacing w:val="-3"/>
          <w:w w:val="105"/>
          <w:sz w:val="21"/>
        </w:rPr>
        <w:t>have </w:t>
      </w:r>
      <w:r>
        <w:rPr>
          <w:w w:val="105"/>
          <w:sz w:val="21"/>
        </w:rPr>
        <w:t>died </w:t>
      </w:r>
      <w:r>
        <w:rPr>
          <w:spacing w:val="-3"/>
          <w:w w:val="105"/>
          <w:sz w:val="21"/>
        </w:rPr>
        <w:t>before </w:t>
      </w:r>
      <w:r>
        <w:rPr>
          <w:w w:val="105"/>
          <w:sz w:val="21"/>
        </w:rPr>
        <w:t>the </w:t>
      </w:r>
      <w:r>
        <w:rPr>
          <w:spacing w:val="-3"/>
          <w:w w:val="105"/>
          <w:sz w:val="21"/>
        </w:rPr>
        <w:t>intestate.</w:t>
      </w:r>
      <w:r>
        <w:rPr>
          <w:spacing w:val="-3"/>
          <w:w w:val="105"/>
          <w:position w:val="7"/>
          <w:sz w:val="12"/>
        </w:rPr>
        <w:t>36 </w:t>
      </w:r>
      <w:r>
        <w:rPr>
          <w:w w:val="105"/>
          <w:sz w:val="21"/>
        </w:rPr>
        <w:t>This is the case in New South </w:t>
      </w:r>
      <w:r>
        <w:rPr>
          <w:spacing w:val="-3"/>
          <w:w w:val="105"/>
          <w:sz w:val="21"/>
        </w:rPr>
        <w:t>Wales </w:t>
      </w:r>
      <w:r>
        <w:rPr>
          <w:w w:val="105"/>
          <w:sz w:val="21"/>
        </w:rPr>
        <w:t>and </w:t>
      </w:r>
      <w:r>
        <w:rPr>
          <w:spacing w:val="-5"/>
          <w:w w:val="105"/>
          <w:sz w:val="21"/>
        </w:rPr>
        <w:t>Tasmania, </w:t>
      </w:r>
      <w:r>
        <w:rPr>
          <w:w w:val="105"/>
          <w:sz w:val="21"/>
        </w:rPr>
        <w:t>but </w:t>
      </w:r>
      <w:r>
        <w:rPr>
          <w:spacing w:val="-3"/>
          <w:w w:val="105"/>
          <w:sz w:val="21"/>
        </w:rPr>
        <w:t>all </w:t>
      </w:r>
      <w:r>
        <w:rPr>
          <w:w w:val="105"/>
          <w:sz w:val="21"/>
        </w:rPr>
        <w:t>other </w:t>
      </w:r>
      <w:r>
        <w:rPr>
          <w:spacing w:val="-3"/>
          <w:w w:val="105"/>
          <w:sz w:val="21"/>
        </w:rPr>
        <w:t>Australian </w:t>
      </w:r>
      <w:r>
        <w:rPr>
          <w:w w:val="105"/>
          <w:sz w:val="21"/>
        </w:rPr>
        <w:t>jurisdictions </w:t>
      </w:r>
      <w:r>
        <w:rPr>
          <w:spacing w:val="-3"/>
          <w:w w:val="105"/>
          <w:sz w:val="21"/>
        </w:rPr>
        <w:t>are </w:t>
      </w:r>
      <w:r>
        <w:rPr>
          <w:w w:val="105"/>
          <w:sz w:val="21"/>
        </w:rPr>
        <w:t>yet to give effect to this</w:t>
      </w:r>
      <w:r>
        <w:rPr>
          <w:spacing w:val="15"/>
          <w:w w:val="105"/>
          <w:sz w:val="21"/>
        </w:rPr>
        <w:t> </w:t>
      </w:r>
      <w:r>
        <w:rPr>
          <w:spacing w:val="-3"/>
          <w:w w:val="105"/>
          <w:sz w:val="21"/>
        </w:rPr>
        <w:t>recommendation.</w:t>
      </w:r>
      <w:r>
        <w:rPr>
          <w:spacing w:val="-3"/>
          <w:w w:val="105"/>
          <w:position w:val="7"/>
          <w:sz w:val="12"/>
        </w:rPr>
        <w:t>37</w:t>
      </w:r>
    </w:p>
    <w:p>
      <w:pPr>
        <w:pStyle w:val="BodyText"/>
        <w:spacing w:before="10"/>
        <w:rPr>
          <w:sz w:val="17"/>
        </w:rPr>
      </w:pPr>
    </w:p>
    <w:p>
      <w:pPr>
        <w:pStyle w:val="Heading6"/>
      </w:pPr>
      <w:r>
        <w:rPr>
          <w:w w:val="115"/>
        </w:rPr>
        <w:t>Killer treated as having predeceased the victim</w:t>
      </w:r>
    </w:p>
    <w:p>
      <w:pPr>
        <w:pStyle w:val="ListParagraph"/>
        <w:numPr>
          <w:ilvl w:val="1"/>
          <w:numId w:val="4"/>
        </w:numPr>
        <w:tabs>
          <w:tab w:pos="2381" w:val="left" w:leader="none"/>
          <w:tab w:pos="2382" w:val="left" w:leader="none"/>
        </w:tabs>
        <w:spacing w:line="242" w:lineRule="auto" w:before="151" w:after="0"/>
        <w:ind w:left="2381" w:right="1603" w:hanging="794"/>
        <w:jc w:val="left"/>
        <w:rPr>
          <w:sz w:val="21"/>
        </w:rPr>
      </w:pPr>
      <w:r>
        <w:rPr>
          <w:spacing w:val="-5"/>
          <w:w w:val="105"/>
          <w:sz w:val="21"/>
        </w:rPr>
        <w:t>Treating </w:t>
      </w:r>
      <w:r>
        <w:rPr>
          <w:w w:val="105"/>
          <w:sz w:val="21"/>
        </w:rPr>
        <w:t>the </w:t>
      </w:r>
      <w:r>
        <w:rPr>
          <w:spacing w:val="-3"/>
          <w:w w:val="105"/>
          <w:sz w:val="21"/>
        </w:rPr>
        <w:t>killer </w:t>
      </w:r>
      <w:r>
        <w:rPr>
          <w:w w:val="105"/>
          <w:sz w:val="21"/>
        </w:rPr>
        <w:t>as </w:t>
      </w:r>
      <w:r>
        <w:rPr>
          <w:spacing w:val="-3"/>
          <w:w w:val="105"/>
          <w:sz w:val="21"/>
        </w:rPr>
        <w:t>having </w:t>
      </w:r>
      <w:r>
        <w:rPr>
          <w:w w:val="105"/>
          <w:sz w:val="21"/>
        </w:rPr>
        <w:t>predeceased the victim is a </w:t>
      </w:r>
      <w:r>
        <w:rPr>
          <w:spacing w:val="-3"/>
          <w:w w:val="105"/>
          <w:sz w:val="21"/>
        </w:rPr>
        <w:t>pragmatic </w:t>
      </w:r>
      <w:r>
        <w:rPr>
          <w:w w:val="105"/>
          <w:sz w:val="21"/>
        </w:rPr>
        <w:t>and </w:t>
      </w:r>
      <w:r>
        <w:rPr>
          <w:spacing w:val="-3"/>
          <w:w w:val="105"/>
          <w:sz w:val="21"/>
        </w:rPr>
        <w:t>simple </w:t>
      </w:r>
      <w:r>
        <w:rPr>
          <w:w w:val="105"/>
          <w:sz w:val="21"/>
        </w:rPr>
        <w:t>solution </w:t>
      </w:r>
      <w:r>
        <w:rPr>
          <w:spacing w:val="-3"/>
          <w:w w:val="105"/>
          <w:sz w:val="21"/>
        </w:rPr>
        <w:t>that </w:t>
      </w:r>
      <w:r>
        <w:rPr>
          <w:spacing w:val="-2"/>
          <w:w w:val="105"/>
          <w:sz w:val="21"/>
        </w:rPr>
        <w:t>has </w:t>
      </w:r>
      <w:r>
        <w:rPr>
          <w:w w:val="105"/>
          <w:sz w:val="21"/>
        </w:rPr>
        <w:t>been adopted in both </w:t>
      </w:r>
      <w:r>
        <w:rPr>
          <w:spacing w:val="-3"/>
          <w:w w:val="105"/>
          <w:sz w:val="21"/>
        </w:rPr>
        <w:t>England </w:t>
      </w:r>
      <w:r>
        <w:rPr>
          <w:w w:val="105"/>
          <w:sz w:val="21"/>
        </w:rPr>
        <w:t>and New </w:t>
      </w:r>
      <w:r>
        <w:rPr>
          <w:spacing w:val="-3"/>
          <w:w w:val="105"/>
          <w:sz w:val="21"/>
        </w:rPr>
        <w:t>Zealand. </w:t>
      </w:r>
      <w:r>
        <w:rPr>
          <w:w w:val="105"/>
          <w:sz w:val="21"/>
        </w:rPr>
        <w:t>In </w:t>
      </w:r>
      <w:r>
        <w:rPr>
          <w:spacing w:val="-3"/>
          <w:w w:val="105"/>
          <w:sz w:val="21"/>
        </w:rPr>
        <w:t>England </w:t>
      </w:r>
      <w:r>
        <w:rPr>
          <w:w w:val="105"/>
          <w:sz w:val="21"/>
        </w:rPr>
        <w:t>and </w:t>
      </w:r>
      <w:r>
        <w:rPr>
          <w:spacing w:val="-3"/>
          <w:w w:val="105"/>
          <w:sz w:val="21"/>
        </w:rPr>
        <w:t>Wales, </w:t>
      </w:r>
      <w:r>
        <w:rPr>
          <w:w w:val="105"/>
          <w:sz w:val="21"/>
        </w:rPr>
        <w:t>the </w:t>
      </w:r>
      <w:r>
        <w:rPr>
          <w:i/>
          <w:w w:val="105"/>
          <w:sz w:val="21"/>
        </w:rPr>
        <w:t>Estates </w:t>
      </w:r>
      <w:r>
        <w:rPr>
          <w:i/>
          <w:spacing w:val="-3"/>
          <w:w w:val="105"/>
          <w:sz w:val="21"/>
        </w:rPr>
        <w:t>of </w:t>
      </w:r>
      <w:r>
        <w:rPr>
          <w:i/>
          <w:w w:val="105"/>
          <w:sz w:val="21"/>
        </w:rPr>
        <w:t>Deceased Persons (Forfeiture Rule and Law </w:t>
      </w:r>
      <w:r>
        <w:rPr>
          <w:i/>
          <w:spacing w:val="-3"/>
          <w:w w:val="105"/>
          <w:sz w:val="21"/>
        </w:rPr>
        <w:t>of Succession) </w:t>
      </w:r>
      <w:r>
        <w:rPr>
          <w:i/>
          <w:w w:val="105"/>
          <w:sz w:val="21"/>
        </w:rPr>
        <w:t>Act </w:t>
      </w:r>
      <w:r>
        <w:rPr>
          <w:i/>
          <w:spacing w:val="-11"/>
          <w:w w:val="105"/>
          <w:sz w:val="21"/>
        </w:rPr>
        <w:t>2011 </w:t>
      </w:r>
      <w:r>
        <w:rPr>
          <w:w w:val="105"/>
          <w:sz w:val="21"/>
        </w:rPr>
        <w:t>amended the</w:t>
      </w:r>
      <w:r>
        <w:rPr>
          <w:spacing w:val="-5"/>
          <w:w w:val="105"/>
          <w:sz w:val="21"/>
        </w:rPr>
        <w:t> </w:t>
      </w:r>
      <w:r>
        <w:rPr>
          <w:w w:val="105"/>
          <w:sz w:val="21"/>
        </w:rPr>
        <w:t>law</w:t>
      </w:r>
      <w:r>
        <w:rPr>
          <w:spacing w:val="-4"/>
          <w:w w:val="105"/>
          <w:sz w:val="21"/>
        </w:rPr>
        <w:t> </w:t>
      </w:r>
      <w:r>
        <w:rPr>
          <w:w w:val="105"/>
          <w:sz w:val="21"/>
        </w:rPr>
        <w:t>so</w:t>
      </w:r>
      <w:r>
        <w:rPr>
          <w:spacing w:val="-5"/>
          <w:w w:val="105"/>
          <w:sz w:val="21"/>
        </w:rPr>
        <w:t> </w:t>
      </w:r>
      <w:r>
        <w:rPr>
          <w:spacing w:val="-3"/>
          <w:w w:val="105"/>
          <w:sz w:val="21"/>
        </w:rPr>
        <w:t>that</w:t>
      </w:r>
      <w:r>
        <w:rPr>
          <w:spacing w:val="-4"/>
          <w:w w:val="105"/>
          <w:sz w:val="21"/>
        </w:rPr>
        <w:t> </w:t>
      </w:r>
      <w:r>
        <w:rPr>
          <w:w w:val="105"/>
          <w:sz w:val="21"/>
        </w:rPr>
        <w:t>if</w:t>
      </w:r>
      <w:r>
        <w:rPr>
          <w:spacing w:val="-5"/>
          <w:w w:val="105"/>
          <w:sz w:val="21"/>
        </w:rPr>
        <w:t> </w:t>
      </w:r>
      <w:r>
        <w:rPr>
          <w:w w:val="105"/>
          <w:sz w:val="21"/>
        </w:rPr>
        <w:t>a</w:t>
      </w:r>
      <w:r>
        <w:rPr>
          <w:spacing w:val="-4"/>
          <w:w w:val="105"/>
          <w:sz w:val="21"/>
        </w:rPr>
        <w:t> </w:t>
      </w:r>
      <w:r>
        <w:rPr>
          <w:w w:val="105"/>
          <w:sz w:val="21"/>
        </w:rPr>
        <w:t>person</w:t>
      </w:r>
      <w:r>
        <w:rPr>
          <w:spacing w:val="-5"/>
          <w:w w:val="105"/>
          <w:sz w:val="21"/>
        </w:rPr>
        <w:t> </w:t>
      </w:r>
      <w:r>
        <w:rPr>
          <w:w w:val="105"/>
          <w:sz w:val="21"/>
        </w:rPr>
        <w:t>is</w:t>
      </w:r>
      <w:r>
        <w:rPr>
          <w:spacing w:val="-4"/>
          <w:w w:val="105"/>
          <w:sz w:val="21"/>
        </w:rPr>
        <w:t> </w:t>
      </w:r>
      <w:r>
        <w:rPr>
          <w:w w:val="105"/>
          <w:sz w:val="21"/>
        </w:rPr>
        <w:t>entitled</w:t>
      </w:r>
      <w:r>
        <w:rPr>
          <w:spacing w:val="-5"/>
          <w:w w:val="105"/>
          <w:sz w:val="21"/>
        </w:rPr>
        <w:t> </w:t>
      </w:r>
      <w:r>
        <w:rPr>
          <w:w w:val="105"/>
          <w:sz w:val="21"/>
        </w:rPr>
        <w:t>to</w:t>
      </w:r>
      <w:r>
        <w:rPr>
          <w:spacing w:val="-4"/>
          <w:w w:val="105"/>
          <w:sz w:val="21"/>
        </w:rPr>
        <w:t> </w:t>
      </w:r>
      <w:r>
        <w:rPr>
          <w:w w:val="105"/>
          <w:sz w:val="21"/>
        </w:rPr>
        <w:t>an</w:t>
      </w:r>
      <w:r>
        <w:rPr>
          <w:spacing w:val="-5"/>
          <w:w w:val="105"/>
          <w:sz w:val="21"/>
        </w:rPr>
        <w:t> </w:t>
      </w:r>
      <w:r>
        <w:rPr>
          <w:spacing w:val="-3"/>
          <w:w w:val="105"/>
          <w:sz w:val="21"/>
        </w:rPr>
        <w:t>interest</w:t>
      </w:r>
      <w:r>
        <w:rPr>
          <w:spacing w:val="-4"/>
          <w:w w:val="105"/>
          <w:sz w:val="21"/>
        </w:rPr>
        <w:t> </w:t>
      </w:r>
      <w:r>
        <w:rPr>
          <w:w w:val="105"/>
          <w:sz w:val="21"/>
        </w:rPr>
        <w:t>in</w:t>
      </w:r>
      <w:r>
        <w:rPr>
          <w:spacing w:val="-5"/>
          <w:w w:val="105"/>
          <w:sz w:val="21"/>
        </w:rPr>
        <w:t> </w:t>
      </w:r>
      <w:r>
        <w:rPr>
          <w:w w:val="105"/>
          <w:sz w:val="21"/>
        </w:rPr>
        <w:t>an</w:t>
      </w:r>
      <w:r>
        <w:rPr>
          <w:spacing w:val="-4"/>
          <w:w w:val="105"/>
          <w:sz w:val="21"/>
        </w:rPr>
        <w:t> </w:t>
      </w:r>
      <w:r>
        <w:rPr>
          <w:spacing w:val="-3"/>
          <w:w w:val="105"/>
          <w:sz w:val="21"/>
        </w:rPr>
        <w:t>intestate</w:t>
      </w:r>
      <w:r>
        <w:rPr>
          <w:spacing w:val="-5"/>
          <w:w w:val="105"/>
          <w:sz w:val="21"/>
        </w:rPr>
        <w:t> </w:t>
      </w:r>
      <w:r>
        <w:rPr>
          <w:spacing w:val="-3"/>
          <w:w w:val="105"/>
          <w:sz w:val="21"/>
        </w:rPr>
        <w:t>estate,</w:t>
      </w:r>
      <w:r>
        <w:rPr>
          <w:spacing w:val="-4"/>
          <w:w w:val="105"/>
          <w:sz w:val="21"/>
        </w:rPr>
        <w:t> </w:t>
      </w:r>
      <w:r>
        <w:rPr>
          <w:w w:val="105"/>
          <w:sz w:val="21"/>
        </w:rPr>
        <w:t>or</w:t>
      </w:r>
      <w:r>
        <w:rPr>
          <w:spacing w:val="-5"/>
          <w:w w:val="105"/>
          <w:sz w:val="21"/>
        </w:rPr>
        <w:t> </w:t>
      </w:r>
      <w:r>
        <w:rPr>
          <w:w w:val="105"/>
          <w:sz w:val="21"/>
        </w:rPr>
        <w:t>a</w:t>
      </w:r>
      <w:r>
        <w:rPr>
          <w:spacing w:val="-4"/>
          <w:w w:val="105"/>
          <w:sz w:val="21"/>
        </w:rPr>
        <w:t> </w:t>
      </w:r>
      <w:r>
        <w:rPr>
          <w:w w:val="105"/>
          <w:sz w:val="21"/>
        </w:rPr>
        <w:t>under</w:t>
      </w:r>
      <w:r>
        <w:rPr>
          <w:spacing w:val="-5"/>
          <w:w w:val="105"/>
          <w:sz w:val="21"/>
        </w:rPr>
        <w:t> </w:t>
      </w:r>
      <w:r>
        <w:rPr>
          <w:w w:val="105"/>
          <w:sz w:val="21"/>
        </w:rPr>
        <w:t>a</w:t>
      </w:r>
      <w:r>
        <w:rPr>
          <w:spacing w:val="-4"/>
          <w:w w:val="105"/>
          <w:sz w:val="21"/>
        </w:rPr>
        <w:t> </w:t>
      </w:r>
      <w:r>
        <w:rPr>
          <w:spacing w:val="-3"/>
          <w:w w:val="105"/>
          <w:sz w:val="21"/>
        </w:rPr>
        <w:t>will, </w:t>
      </w:r>
      <w:r>
        <w:rPr>
          <w:w w:val="105"/>
          <w:sz w:val="21"/>
        </w:rPr>
        <w:t>and forfeits it under the </w:t>
      </w:r>
      <w:r>
        <w:rPr>
          <w:spacing w:val="-3"/>
          <w:w w:val="105"/>
          <w:sz w:val="21"/>
        </w:rPr>
        <w:t>forfeiture rule, </w:t>
      </w:r>
      <w:r>
        <w:rPr>
          <w:w w:val="105"/>
          <w:sz w:val="21"/>
        </w:rPr>
        <w:t>the person is </w:t>
      </w:r>
      <w:r>
        <w:rPr>
          <w:spacing w:val="-3"/>
          <w:w w:val="105"/>
          <w:sz w:val="21"/>
        </w:rPr>
        <w:t>treated </w:t>
      </w:r>
      <w:r>
        <w:rPr>
          <w:w w:val="105"/>
          <w:sz w:val="21"/>
        </w:rPr>
        <w:t>as </w:t>
      </w:r>
      <w:r>
        <w:rPr>
          <w:spacing w:val="-3"/>
          <w:w w:val="105"/>
          <w:sz w:val="21"/>
        </w:rPr>
        <w:t>having </w:t>
      </w:r>
      <w:r>
        <w:rPr>
          <w:w w:val="105"/>
          <w:sz w:val="21"/>
        </w:rPr>
        <w:t>died </w:t>
      </w:r>
      <w:r>
        <w:rPr>
          <w:spacing w:val="-3"/>
          <w:w w:val="105"/>
          <w:sz w:val="21"/>
        </w:rPr>
        <w:t>immediately before </w:t>
      </w:r>
      <w:r>
        <w:rPr>
          <w:w w:val="105"/>
          <w:sz w:val="21"/>
        </w:rPr>
        <w:t>the deceased.</w:t>
      </w:r>
      <w:r>
        <w:rPr>
          <w:w w:val="105"/>
          <w:position w:val="7"/>
          <w:sz w:val="12"/>
        </w:rPr>
        <w:t>38 </w:t>
      </w:r>
      <w:r>
        <w:rPr>
          <w:w w:val="105"/>
          <w:sz w:val="21"/>
        </w:rPr>
        <w:t>New </w:t>
      </w:r>
      <w:r>
        <w:rPr>
          <w:spacing w:val="-3"/>
          <w:w w:val="105"/>
          <w:sz w:val="21"/>
        </w:rPr>
        <w:t>Zealand </w:t>
      </w:r>
      <w:r>
        <w:rPr>
          <w:w w:val="105"/>
          <w:sz w:val="21"/>
        </w:rPr>
        <w:t>also adopted a </w:t>
      </w:r>
      <w:r>
        <w:rPr>
          <w:spacing w:val="-3"/>
          <w:w w:val="105"/>
          <w:sz w:val="21"/>
        </w:rPr>
        <w:t>similar provision </w:t>
      </w:r>
      <w:r>
        <w:rPr>
          <w:w w:val="105"/>
          <w:sz w:val="21"/>
        </w:rPr>
        <w:t>in their codification of the </w:t>
      </w:r>
      <w:r>
        <w:rPr>
          <w:spacing w:val="-3"/>
          <w:w w:val="105"/>
          <w:sz w:val="21"/>
        </w:rPr>
        <w:t>forfeiture rule.</w:t>
      </w:r>
      <w:r>
        <w:rPr>
          <w:spacing w:val="-3"/>
          <w:w w:val="105"/>
          <w:position w:val="7"/>
          <w:sz w:val="12"/>
        </w:rPr>
        <w:t>39 </w:t>
      </w:r>
      <w:r>
        <w:rPr>
          <w:w w:val="105"/>
          <w:sz w:val="21"/>
        </w:rPr>
        <w:t>These </w:t>
      </w:r>
      <w:r>
        <w:rPr>
          <w:spacing w:val="-3"/>
          <w:w w:val="105"/>
          <w:sz w:val="21"/>
        </w:rPr>
        <w:t>reforms ensure that </w:t>
      </w:r>
      <w:r>
        <w:rPr>
          <w:w w:val="105"/>
          <w:sz w:val="21"/>
        </w:rPr>
        <w:t>the </w:t>
      </w:r>
      <w:r>
        <w:rPr>
          <w:spacing w:val="-3"/>
          <w:w w:val="105"/>
          <w:sz w:val="21"/>
        </w:rPr>
        <w:t>children </w:t>
      </w:r>
      <w:r>
        <w:rPr>
          <w:w w:val="105"/>
          <w:sz w:val="21"/>
        </w:rPr>
        <w:t>of a </w:t>
      </w:r>
      <w:r>
        <w:rPr>
          <w:spacing w:val="-3"/>
          <w:w w:val="105"/>
          <w:sz w:val="21"/>
        </w:rPr>
        <w:t>disentitled </w:t>
      </w:r>
      <w:r>
        <w:rPr>
          <w:w w:val="105"/>
          <w:sz w:val="21"/>
        </w:rPr>
        <w:t>person </w:t>
      </w:r>
      <w:r>
        <w:rPr>
          <w:spacing w:val="-3"/>
          <w:w w:val="105"/>
          <w:sz w:val="21"/>
        </w:rPr>
        <w:t>are </w:t>
      </w:r>
      <w:r>
        <w:rPr>
          <w:w w:val="105"/>
          <w:sz w:val="21"/>
        </w:rPr>
        <w:t>able to </w:t>
      </w:r>
      <w:r>
        <w:rPr>
          <w:spacing w:val="-3"/>
          <w:w w:val="105"/>
          <w:sz w:val="21"/>
        </w:rPr>
        <w:t>inherit </w:t>
      </w:r>
      <w:r>
        <w:rPr>
          <w:w w:val="105"/>
          <w:sz w:val="21"/>
        </w:rPr>
        <w:t>despite the operation of the </w:t>
      </w:r>
      <w:r>
        <w:rPr>
          <w:spacing w:val="-3"/>
          <w:w w:val="105"/>
          <w:sz w:val="21"/>
        </w:rPr>
        <w:t>forfeiture</w:t>
      </w:r>
      <w:r>
        <w:rPr>
          <w:spacing w:val="30"/>
          <w:w w:val="105"/>
          <w:sz w:val="21"/>
        </w:rPr>
        <w:t> </w:t>
      </w:r>
      <w:r>
        <w:rPr>
          <w:spacing w:val="-3"/>
          <w:w w:val="105"/>
          <w:sz w:val="21"/>
        </w:rPr>
        <w:t>rule.</w:t>
      </w:r>
    </w:p>
    <w:p>
      <w:pPr>
        <w:pStyle w:val="BodyText"/>
        <w:spacing w:before="1"/>
        <w:rPr>
          <w:sz w:val="18"/>
        </w:rPr>
      </w:pPr>
    </w:p>
    <w:p>
      <w:pPr>
        <w:pStyle w:val="Heading6"/>
      </w:pPr>
      <w:r>
        <w:rPr>
          <w:w w:val="120"/>
        </w:rPr>
        <w:t>Exclusion of beneficiaries to prevent indirect benefit</w:t>
      </w:r>
    </w:p>
    <w:p>
      <w:pPr>
        <w:pStyle w:val="ListParagraph"/>
        <w:numPr>
          <w:ilvl w:val="1"/>
          <w:numId w:val="4"/>
        </w:numPr>
        <w:tabs>
          <w:tab w:pos="2381" w:val="left" w:leader="none"/>
          <w:tab w:pos="2382" w:val="left" w:leader="none"/>
        </w:tabs>
        <w:spacing w:line="242" w:lineRule="auto" w:before="151" w:after="0"/>
        <w:ind w:left="2381" w:right="1781" w:hanging="794"/>
        <w:jc w:val="left"/>
        <w:rPr>
          <w:sz w:val="21"/>
        </w:rPr>
      </w:pPr>
      <w:r>
        <w:rPr>
          <w:sz w:val="21"/>
        </w:rPr>
        <w:t>The </w:t>
      </w:r>
      <w:r>
        <w:rPr>
          <w:spacing w:val="-3"/>
          <w:sz w:val="21"/>
        </w:rPr>
        <w:t>Uniform Probate Code </w:t>
      </w:r>
      <w:r>
        <w:rPr>
          <w:sz w:val="21"/>
        </w:rPr>
        <w:t>in the </w:t>
      </w:r>
      <w:r>
        <w:rPr>
          <w:spacing w:val="-3"/>
          <w:sz w:val="21"/>
        </w:rPr>
        <w:t>United States </w:t>
      </w:r>
      <w:r>
        <w:rPr>
          <w:sz w:val="21"/>
        </w:rPr>
        <w:t>provides </w:t>
      </w:r>
      <w:r>
        <w:rPr>
          <w:spacing w:val="-3"/>
          <w:sz w:val="21"/>
        </w:rPr>
        <w:t>that </w:t>
      </w:r>
      <w:r>
        <w:rPr>
          <w:sz w:val="21"/>
        </w:rPr>
        <w:t>an unlawful </w:t>
      </w:r>
      <w:r>
        <w:rPr>
          <w:spacing w:val="-3"/>
          <w:sz w:val="21"/>
        </w:rPr>
        <w:t>killer </w:t>
      </w:r>
      <w:r>
        <w:rPr>
          <w:sz w:val="21"/>
        </w:rPr>
        <w:t>is to be deprived of their </w:t>
      </w:r>
      <w:r>
        <w:rPr>
          <w:spacing w:val="-3"/>
          <w:sz w:val="21"/>
        </w:rPr>
        <w:t>share </w:t>
      </w:r>
      <w:r>
        <w:rPr>
          <w:sz w:val="21"/>
        </w:rPr>
        <w:t>of the </w:t>
      </w:r>
      <w:r>
        <w:rPr>
          <w:spacing w:val="-3"/>
          <w:sz w:val="21"/>
        </w:rPr>
        <w:t>victim’s </w:t>
      </w:r>
      <w:r>
        <w:rPr>
          <w:sz w:val="21"/>
        </w:rPr>
        <w:t>estate.</w:t>
      </w:r>
      <w:r>
        <w:rPr>
          <w:position w:val="7"/>
          <w:sz w:val="12"/>
        </w:rPr>
        <w:t>40 </w:t>
      </w:r>
      <w:r>
        <w:rPr>
          <w:sz w:val="21"/>
        </w:rPr>
        <w:t>Where the victim dies </w:t>
      </w:r>
      <w:r>
        <w:rPr>
          <w:spacing w:val="-3"/>
          <w:sz w:val="21"/>
        </w:rPr>
        <w:t>intestate, </w:t>
      </w:r>
      <w:r>
        <w:rPr>
          <w:sz w:val="21"/>
        </w:rPr>
        <w:t>the court </w:t>
      </w:r>
      <w:r>
        <w:rPr>
          <w:spacing w:val="-3"/>
          <w:sz w:val="21"/>
        </w:rPr>
        <w:t>will  </w:t>
      </w:r>
      <w:r>
        <w:rPr>
          <w:sz w:val="21"/>
        </w:rPr>
        <w:t>often </w:t>
      </w:r>
      <w:r>
        <w:rPr>
          <w:spacing w:val="-3"/>
          <w:sz w:val="21"/>
        </w:rPr>
        <w:t>interpret</w:t>
      </w:r>
      <w:r>
        <w:rPr>
          <w:spacing w:val="41"/>
          <w:sz w:val="21"/>
        </w:rPr>
        <w:t> </w:t>
      </w:r>
      <w:r>
        <w:rPr>
          <w:sz w:val="21"/>
        </w:rPr>
        <w:t>intestacy laws in order to restrict the beneficiaries of a </w:t>
      </w:r>
      <w:r>
        <w:rPr>
          <w:spacing w:val="-4"/>
          <w:sz w:val="21"/>
        </w:rPr>
        <w:t>slayer’s  </w:t>
      </w:r>
      <w:r>
        <w:rPr>
          <w:spacing w:val="-3"/>
          <w:sz w:val="21"/>
        </w:rPr>
        <w:t>share </w:t>
      </w:r>
      <w:r>
        <w:rPr>
          <w:sz w:val="21"/>
        </w:rPr>
        <w:t>to those </w:t>
      </w:r>
      <w:r>
        <w:rPr>
          <w:spacing w:val="-3"/>
          <w:sz w:val="21"/>
        </w:rPr>
        <w:t>eligible </w:t>
      </w:r>
      <w:r>
        <w:rPr>
          <w:sz w:val="21"/>
        </w:rPr>
        <w:t>to receive property </w:t>
      </w:r>
      <w:r>
        <w:rPr>
          <w:spacing w:val="-3"/>
          <w:sz w:val="21"/>
        </w:rPr>
        <w:t>from </w:t>
      </w:r>
      <w:r>
        <w:rPr>
          <w:sz w:val="21"/>
        </w:rPr>
        <w:t>the victim on </w:t>
      </w:r>
      <w:r>
        <w:rPr>
          <w:spacing w:val="-3"/>
          <w:sz w:val="21"/>
        </w:rPr>
        <w:t>intestacy.</w:t>
      </w:r>
      <w:r>
        <w:rPr>
          <w:spacing w:val="-3"/>
          <w:position w:val="7"/>
          <w:sz w:val="12"/>
        </w:rPr>
        <w:t>41 </w:t>
      </w:r>
      <w:r>
        <w:rPr>
          <w:sz w:val="21"/>
        </w:rPr>
        <w:t>Courts in the </w:t>
      </w:r>
      <w:r>
        <w:rPr>
          <w:spacing w:val="-3"/>
          <w:sz w:val="21"/>
        </w:rPr>
        <w:t>United States will </w:t>
      </w:r>
      <w:r>
        <w:rPr>
          <w:sz w:val="21"/>
        </w:rPr>
        <w:t>also sometimes </w:t>
      </w:r>
      <w:r>
        <w:rPr>
          <w:spacing w:val="-3"/>
          <w:sz w:val="21"/>
        </w:rPr>
        <w:t>exclude </w:t>
      </w:r>
      <w:r>
        <w:rPr>
          <w:sz w:val="21"/>
        </w:rPr>
        <w:t>beneficiaries who would otherwise benefit</w:t>
      </w:r>
      <w:r>
        <w:rPr>
          <w:spacing w:val="29"/>
          <w:sz w:val="21"/>
        </w:rPr>
        <w:t> </w:t>
      </w:r>
      <w:r>
        <w:rPr>
          <w:sz w:val="21"/>
        </w:rPr>
        <w:t>under</w:t>
      </w:r>
    </w:p>
    <w:p>
      <w:pPr>
        <w:pStyle w:val="BodyText"/>
        <w:spacing w:line="242" w:lineRule="auto" w:before="6"/>
        <w:ind w:left="2381" w:right="1895"/>
        <w:rPr>
          <w:sz w:val="12"/>
        </w:rPr>
      </w:pPr>
      <w:r>
        <w:rPr/>
        <w:t>the intestacy provisions, if it is possible that the slayer could indirectly benefit from their receipt of the property.</w:t>
      </w:r>
      <w:r>
        <w:rPr>
          <w:position w:val="7"/>
          <w:sz w:val="12"/>
        </w:rPr>
        <w:t>42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r>
        <w:rPr/>
        <w:pict>
          <v:line style="position:absolute;mso-position-horizontal-relative:page;mso-position-vertical-relative:paragraph;z-index:1976;mso-wrap-distance-left:0;mso-wrap-distance-right:0" from="79.370102pt,15.953672pt" to="515.905102pt,15.953672pt" stroked="true" strokeweight="1pt" strokecolor="#f9ceca">
            <v:stroke dashstyle="solid"/>
            <w10:wrap type="topAndBottom"/>
          </v:line>
        </w:pict>
      </w:r>
    </w:p>
    <w:p>
      <w:pPr>
        <w:pStyle w:val="ListParagraph"/>
        <w:numPr>
          <w:ilvl w:val="0"/>
          <w:numId w:val="41"/>
        </w:numPr>
        <w:tabs>
          <w:tab w:pos="2381" w:val="left" w:leader="none"/>
          <w:tab w:pos="2382" w:val="left" w:leader="none"/>
        </w:tabs>
        <w:spacing w:line="240" w:lineRule="auto" w:before="117" w:after="0"/>
        <w:ind w:left="2381" w:right="0" w:hanging="794"/>
        <w:jc w:val="left"/>
        <w:rPr>
          <w:sz w:val="13"/>
        </w:rPr>
      </w:pPr>
      <w:r>
        <w:rPr>
          <w:w w:val="105"/>
          <w:sz w:val="13"/>
        </w:rPr>
        <w:t>Law</w:t>
      </w:r>
      <w:r>
        <w:rPr>
          <w:spacing w:val="5"/>
          <w:w w:val="105"/>
          <w:sz w:val="13"/>
        </w:rPr>
        <w:t> </w:t>
      </w:r>
      <w:r>
        <w:rPr>
          <w:w w:val="105"/>
          <w:sz w:val="13"/>
        </w:rPr>
        <w:t>Commission</w:t>
      </w:r>
      <w:r>
        <w:rPr>
          <w:spacing w:val="5"/>
          <w:w w:val="105"/>
          <w:sz w:val="13"/>
        </w:rPr>
        <w:t> </w:t>
      </w:r>
      <w:r>
        <w:rPr>
          <w:w w:val="105"/>
          <w:sz w:val="13"/>
        </w:rPr>
        <w:t>(England</w:t>
      </w:r>
      <w:r>
        <w:rPr>
          <w:spacing w:val="5"/>
          <w:w w:val="105"/>
          <w:sz w:val="13"/>
        </w:rPr>
        <w:t> </w:t>
      </w:r>
      <w:r>
        <w:rPr>
          <w:w w:val="105"/>
          <w:sz w:val="13"/>
        </w:rPr>
        <w:t>and</w:t>
      </w:r>
      <w:r>
        <w:rPr>
          <w:spacing w:val="6"/>
          <w:w w:val="105"/>
          <w:sz w:val="13"/>
        </w:rPr>
        <w:t> </w:t>
      </w:r>
      <w:r>
        <w:rPr>
          <w:w w:val="105"/>
          <w:sz w:val="13"/>
        </w:rPr>
        <w:t>Wales),</w:t>
      </w:r>
      <w:r>
        <w:rPr>
          <w:spacing w:val="5"/>
          <w:w w:val="105"/>
          <w:sz w:val="13"/>
        </w:rPr>
        <w:t> </w:t>
      </w:r>
      <w:r>
        <w:rPr>
          <w:i/>
          <w:w w:val="105"/>
          <w:sz w:val="13"/>
        </w:rPr>
        <w:t>The</w:t>
      </w:r>
      <w:r>
        <w:rPr>
          <w:i/>
          <w:spacing w:val="4"/>
          <w:w w:val="105"/>
          <w:sz w:val="13"/>
        </w:rPr>
        <w:t> </w:t>
      </w:r>
      <w:r>
        <w:rPr>
          <w:i/>
          <w:w w:val="105"/>
          <w:sz w:val="13"/>
        </w:rPr>
        <w:t>Forfeiture</w:t>
      </w:r>
      <w:r>
        <w:rPr>
          <w:i/>
          <w:spacing w:val="4"/>
          <w:w w:val="105"/>
          <w:sz w:val="13"/>
        </w:rPr>
        <w:t> </w:t>
      </w:r>
      <w:r>
        <w:rPr>
          <w:i/>
          <w:w w:val="105"/>
          <w:sz w:val="13"/>
        </w:rPr>
        <w:t>Rule</w:t>
      </w:r>
      <w:r>
        <w:rPr>
          <w:i/>
          <w:spacing w:val="5"/>
          <w:w w:val="105"/>
          <w:sz w:val="13"/>
        </w:rPr>
        <w:t> </w:t>
      </w:r>
      <w:r>
        <w:rPr>
          <w:i/>
          <w:w w:val="105"/>
          <w:sz w:val="13"/>
        </w:rPr>
        <w:t>and</w:t>
      </w:r>
      <w:r>
        <w:rPr>
          <w:i/>
          <w:spacing w:val="4"/>
          <w:w w:val="105"/>
          <w:sz w:val="13"/>
        </w:rPr>
        <w:t> </w:t>
      </w:r>
      <w:r>
        <w:rPr>
          <w:i/>
          <w:w w:val="105"/>
          <w:sz w:val="13"/>
        </w:rPr>
        <w:t>the</w:t>
      </w:r>
      <w:r>
        <w:rPr>
          <w:i/>
          <w:spacing w:val="4"/>
          <w:w w:val="105"/>
          <w:sz w:val="13"/>
        </w:rPr>
        <w:t> </w:t>
      </w:r>
      <w:r>
        <w:rPr>
          <w:i/>
          <w:w w:val="105"/>
          <w:sz w:val="13"/>
        </w:rPr>
        <w:t>Law</w:t>
      </w:r>
      <w:r>
        <w:rPr>
          <w:i/>
          <w:spacing w:val="4"/>
          <w:w w:val="105"/>
          <w:sz w:val="13"/>
        </w:rPr>
        <w:t> </w:t>
      </w:r>
      <w:r>
        <w:rPr>
          <w:i/>
          <w:w w:val="105"/>
          <w:sz w:val="13"/>
        </w:rPr>
        <w:t>of</w:t>
      </w:r>
      <w:r>
        <w:rPr>
          <w:i/>
          <w:spacing w:val="5"/>
          <w:w w:val="105"/>
          <w:sz w:val="13"/>
        </w:rPr>
        <w:t> </w:t>
      </w:r>
      <w:r>
        <w:rPr>
          <w:i/>
          <w:w w:val="105"/>
          <w:sz w:val="13"/>
        </w:rPr>
        <w:t>Succession</w:t>
      </w:r>
      <w:r>
        <w:rPr>
          <w:w w:val="105"/>
          <w:sz w:val="13"/>
        </w:rPr>
        <w:t>,</w:t>
      </w:r>
      <w:r>
        <w:rPr>
          <w:spacing w:val="5"/>
          <w:w w:val="105"/>
          <w:sz w:val="13"/>
        </w:rPr>
        <w:t> </w:t>
      </w:r>
      <w:r>
        <w:rPr>
          <w:w w:val="105"/>
          <w:sz w:val="13"/>
        </w:rPr>
        <w:t>Report</w:t>
      </w:r>
      <w:r>
        <w:rPr>
          <w:spacing w:val="5"/>
          <w:w w:val="105"/>
          <w:sz w:val="13"/>
        </w:rPr>
        <w:t> </w:t>
      </w:r>
      <w:r>
        <w:rPr>
          <w:w w:val="105"/>
          <w:sz w:val="13"/>
        </w:rPr>
        <w:t>No</w:t>
      </w:r>
      <w:r>
        <w:rPr>
          <w:spacing w:val="5"/>
          <w:w w:val="105"/>
          <w:sz w:val="13"/>
        </w:rPr>
        <w:t> </w:t>
      </w:r>
      <w:r>
        <w:rPr>
          <w:w w:val="105"/>
          <w:sz w:val="13"/>
        </w:rPr>
        <w:t>295</w:t>
      </w:r>
      <w:r>
        <w:rPr>
          <w:spacing w:val="6"/>
          <w:w w:val="105"/>
          <w:sz w:val="13"/>
        </w:rPr>
        <w:t> </w:t>
      </w:r>
      <w:r>
        <w:rPr>
          <w:w w:val="105"/>
          <w:sz w:val="13"/>
        </w:rPr>
        <w:t>(2005)</w:t>
      </w:r>
      <w:r>
        <w:rPr>
          <w:spacing w:val="5"/>
          <w:w w:val="105"/>
          <w:sz w:val="13"/>
        </w:rPr>
        <w:t> </w:t>
      </w:r>
      <w:r>
        <w:rPr>
          <w:w w:val="105"/>
          <w:sz w:val="13"/>
        </w:rPr>
        <w:t>2.</w:t>
      </w:r>
    </w:p>
    <w:p>
      <w:pPr>
        <w:pStyle w:val="ListParagraph"/>
        <w:numPr>
          <w:ilvl w:val="0"/>
          <w:numId w:val="41"/>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41"/>
        </w:numPr>
        <w:tabs>
          <w:tab w:pos="2380" w:val="left" w:leader="none"/>
          <w:tab w:pos="2382" w:val="left" w:leader="none"/>
        </w:tabs>
        <w:spacing w:line="240" w:lineRule="auto" w:before="2" w:after="0"/>
        <w:ind w:left="2381" w:right="0" w:hanging="794"/>
        <w:jc w:val="left"/>
        <w:rPr>
          <w:sz w:val="13"/>
        </w:rPr>
      </w:pPr>
      <w:r>
        <w:rPr>
          <w:w w:val="105"/>
          <w:sz w:val="13"/>
        </w:rPr>
        <w:t>New</w:t>
      </w:r>
      <w:r>
        <w:rPr>
          <w:spacing w:val="5"/>
          <w:w w:val="105"/>
          <w:sz w:val="13"/>
        </w:rPr>
        <w:t> </w:t>
      </w:r>
      <w:r>
        <w:rPr>
          <w:w w:val="105"/>
          <w:sz w:val="13"/>
        </w:rPr>
        <w:t>South</w:t>
      </w:r>
      <w:r>
        <w:rPr>
          <w:spacing w:val="5"/>
          <w:w w:val="105"/>
          <w:sz w:val="13"/>
        </w:rPr>
        <w:t> </w:t>
      </w:r>
      <w:r>
        <w:rPr>
          <w:w w:val="105"/>
          <w:sz w:val="13"/>
        </w:rPr>
        <w:t>Wales</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Uniform</w:t>
      </w:r>
      <w:r>
        <w:rPr>
          <w:i/>
          <w:spacing w:val="4"/>
          <w:w w:val="105"/>
          <w:sz w:val="13"/>
        </w:rPr>
        <w:t> </w:t>
      </w:r>
      <w:r>
        <w:rPr>
          <w:i/>
          <w:w w:val="105"/>
          <w:sz w:val="13"/>
        </w:rPr>
        <w:t>Succession</w:t>
      </w:r>
      <w:r>
        <w:rPr>
          <w:i/>
          <w:spacing w:val="4"/>
          <w:w w:val="105"/>
          <w:sz w:val="13"/>
        </w:rPr>
        <w:t> </w:t>
      </w:r>
      <w:r>
        <w:rPr>
          <w:i/>
          <w:w w:val="105"/>
          <w:sz w:val="13"/>
        </w:rPr>
        <w:t>Laws:</w:t>
      </w:r>
      <w:r>
        <w:rPr>
          <w:i/>
          <w:spacing w:val="4"/>
          <w:w w:val="105"/>
          <w:sz w:val="13"/>
        </w:rPr>
        <w:t> </w:t>
      </w:r>
      <w:r>
        <w:rPr>
          <w:i/>
          <w:w w:val="105"/>
          <w:sz w:val="13"/>
        </w:rPr>
        <w:t>Intestacy</w:t>
      </w:r>
      <w:r>
        <w:rPr>
          <w:i/>
          <w:spacing w:val="5"/>
          <w:w w:val="105"/>
          <w:sz w:val="13"/>
        </w:rPr>
        <w:t> </w:t>
      </w:r>
      <w:r>
        <w:rPr>
          <w:i/>
          <w:w w:val="105"/>
          <w:sz w:val="13"/>
        </w:rPr>
        <w:t>Report</w:t>
      </w:r>
      <w:r>
        <w:rPr>
          <w:i/>
          <w:spacing w:val="4"/>
          <w:w w:val="105"/>
          <w:sz w:val="13"/>
        </w:rPr>
        <w:t> </w:t>
      </w:r>
      <w:r>
        <w:rPr>
          <w:i/>
          <w:w w:val="105"/>
          <w:sz w:val="13"/>
        </w:rPr>
        <w:t>No</w:t>
      </w:r>
      <w:r>
        <w:rPr>
          <w:i/>
          <w:spacing w:val="4"/>
          <w:w w:val="105"/>
          <w:sz w:val="13"/>
        </w:rPr>
        <w:t> </w:t>
      </w:r>
      <w:r>
        <w:rPr>
          <w:i/>
          <w:spacing w:val="-7"/>
          <w:w w:val="105"/>
          <w:sz w:val="13"/>
        </w:rPr>
        <w:t>116</w:t>
      </w:r>
      <w:r>
        <w:rPr>
          <w:i/>
          <w:spacing w:val="4"/>
          <w:w w:val="105"/>
          <w:sz w:val="13"/>
        </w:rPr>
        <w:t> </w:t>
      </w:r>
      <w:r>
        <w:rPr>
          <w:w w:val="105"/>
          <w:sz w:val="13"/>
        </w:rPr>
        <w:t>(2007)</w:t>
      </w:r>
      <w:r>
        <w:rPr>
          <w:spacing w:val="6"/>
          <w:w w:val="105"/>
          <w:sz w:val="13"/>
        </w:rPr>
        <w:t> </w:t>
      </w:r>
      <w:r>
        <w:rPr>
          <w:w w:val="105"/>
          <w:sz w:val="13"/>
        </w:rPr>
        <w:t>210.</w:t>
      </w:r>
    </w:p>
    <w:p>
      <w:pPr>
        <w:pStyle w:val="ListParagraph"/>
        <w:numPr>
          <w:ilvl w:val="0"/>
          <w:numId w:val="41"/>
        </w:numPr>
        <w:tabs>
          <w:tab w:pos="2380" w:val="left" w:leader="none"/>
          <w:tab w:pos="2382" w:val="left" w:leader="none"/>
        </w:tabs>
        <w:spacing w:line="240" w:lineRule="auto" w:before="1" w:after="0"/>
        <w:ind w:left="2381" w:right="0" w:hanging="794"/>
        <w:jc w:val="left"/>
        <w:rPr>
          <w:sz w:val="13"/>
        </w:rPr>
      </w:pPr>
      <w:r>
        <w:rPr>
          <w:i/>
          <w:w w:val="105"/>
          <w:sz w:val="13"/>
        </w:rPr>
        <w:t>Succession</w:t>
      </w:r>
      <w:r>
        <w:rPr>
          <w:i/>
          <w:spacing w:val="3"/>
          <w:w w:val="105"/>
          <w:sz w:val="13"/>
        </w:rPr>
        <w:t> </w:t>
      </w:r>
      <w:r>
        <w:rPr>
          <w:i/>
          <w:w w:val="105"/>
          <w:sz w:val="13"/>
        </w:rPr>
        <w:t>Act</w:t>
      </w:r>
      <w:r>
        <w:rPr>
          <w:i/>
          <w:spacing w:val="5"/>
          <w:w w:val="105"/>
          <w:sz w:val="13"/>
        </w:rPr>
        <w:t> </w:t>
      </w:r>
      <w:r>
        <w:rPr>
          <w:i/>
          <w:w w:val="105"/>
          <w:sz w:val="13"/>
        </w:rPr>
        <w:t>2006</w:t>
      </w:r>
      <w:r>
        <w:rPr>
          <w:i/>
          <w:spacing w:val="5"/>
          <w:w w:val="105"/>
          <w:sz w:val="13"/>
        </w:rPr>
        <w:t> </w:t>
      </w:r>
      <w:r>
        <w:rPr>
          <w:spacing w:val="3"/>
          <w:w w:val="105"/>
          <w:sz w:val="13"/>
        </w:rPr>
        <w:t>(NSW)</w:t>
      </w:r>
      <w:r>
        <w:rPr>
          <w:spacing w:val="4"/>
          <w:w w:val="105"/>
          <w:sz w:val="13"/>
        </w:rPr>
        <w:t> </w:t>
      </w:r>
      <w:r>
        <w:rPr>
          <w:w w:val="105"/>
          <w:sz w:val="13"/>
        </w:rPr>
        <w:t>s</w:t>
      </w:r>
      <w:r>
        <w:rPr>
          <w:spacing w:val="5"/>
          <w:w w:val="105"/>
          <w:sz w:val="13"/>
        </w:rPr>
        <w:t> </w:t>
      </w:r>
      <w:r>
        <w:rPr>
          <w:spacing w:val="2"/>
          <w:w w:val="105"/>
          <w:sz w:val="13"/>
        </w:rPr>
        <w:t>139(b);</w:t>
      </w:r>
      <w:r>
        <w:rPr>
          <w:spacing w:val="5"/>
          <w:w w:val="105"/>
          <w:sz w:val="13"/>
        </w:rPr>
        <w:t> </w:t>
      </w:r>
      <w:r>
        <w:rPr>
          <w:i/>
          <w:w w:val="105"/>
          <w:sz w:val="13"/>
        </w:rPr>
        <w:t>Intestacy</w:t>
      </w:r>
      <w:r>
        <w:rPr>
          <w:i/>
          <w:spacing w:val="3"/>
          <w:w w:val="105"/>
          <w:sz w:val="13"/>
        </w:rPr>
        <w:t> </w:t>
      </w:r>
      <w:r>
        <w:rPr>
          <w:i/>
          <w:w w:val="105"/>
          <w:sz w:val="13"/>
        </w:rPr>
        <w:t>Act</w:t>
      </w:r>
      <w:r>
        <w:rPr>
          <w:i/>
          <w:spacing w:val="5"/>
          <w:w w:val="105"/>
          <w:sz w:val="13"/>
        </w:rPr>
        <w:t> </w:t>
      </w:r>
      <w:r>
        <w:rPr>
          <w:i/>
          <w:spacing w:val="-3"/>
          <w:w w:val="105"/>
          <w:sz w:val="13"/>
        </w:rPr>
        <w:t>2010</w:t>
      </w:r>
      <w:r>
        <w:rPr>
          <w:i/>
          <w:spacing w:val="5"/>
          <w:w w:val="105"/>
          <w:sz w:val="13"/>
        </w:rPr>
        <w:t> </w:t>
      </w:r>
      <w:r>
        <w:rPr>
          <w:w w:val="105"/>
          <w:sz w:val="13"/>
        </w:rPr>
        <w:t>(Tas)</w:t>
      </w:r>
      <w:r>
        <w:rPr>
          <w:spacing w:val="4"/>
          <w:w w:val="105"/>
          <w:sz w:val="13"/>
        </w:rPr>
        <w:t> </w:t>
      </w:r>
      <w:r>
        <w:rPr>
          <w:w w:val="105"/>
          <w:sz w:val="13"/>
        </w:rPr>
        <w:t>s</w:t>
      </w:r>
      <w:r>
        <w:rPr>
          <w:spacing w:val="5"/>
          <w:w w:val="105"/>
          <w:sz w:val="13"/>
        </w:rPr>
        <w:t> </w:t>
      </w:r>
      <w:r>
        <w:rPr>
          <w:spacing w:val="4"/>
          <w:w w:val="105"/>
          <w:sz w:val="13"/>
        </w:rPr>
        <w:t>40(b).</w:t>
      </w:r>
    </w:p>
    <w:p>
      <w:pPr>
        <w:pStyle w:val="ListParagraph"/>
        <w:numPr>
          <w:ilvl w:val="0"/>
          <w:numId w:val="41"/>
        </w:numPr>
        <w:tabs>
          <w:tab w:pos="2380" w:val="left" w:leader="none"/>
          <w:tab w:pos="2382" w:val="left" w:leader="none"/>
        </w:tabs>
        <w:spacing w:line="240" w:lineRule="auto" w:before="1" w:after="0"/>
        <w:ind w:left="2381" w:right="1618" w:hanging="794"/>
        <w:jc w:val="left"/>
        <w:rPr>
          <w:sz w:val="13"/>
        </w:rPr>
      </w:pPr>
      <w:r>
        <w:rPr>
          <w:i/>
          <w:w w:val="105"/>
          <w:sz w:val="13"/>
        </w:rPr>
        <w:t>Estates of Deceased Persons (Forfeiture Rule and Law of Succession) Act </w:t>
      </w:r>
      <w:r>
        <w:rPr>
          <w:i/>
          <w:spacing w:val="-5"/>
          <w:w w:val="105"/>
          <w:sz w:val="13"/>
        </w:rPr>
        <w:t>2011 </w:t>
      </w:r>
      <w:r>
        <w:rPr>
          <w:spacing w:val="3"/>
          <w:w w:val="105"/>
          <w:sz w:val="13"/>
        </w:rPr>
        <w:t>(UK) </w:t>
      </w:r>
      <w:r>
        <w:rPr>
          <w:w w:val="105"/>
          <w:sz w:val="13"/>
        </w:rPr>
        <w:t>c </w:t>
      </w:r>
      <w:r>
        <w:rPr>
          <w:spacing w:val="-6"/>
          <w:w w:val="105"/>
          <w:sz w:val="13"/>
        </w:rPr>
        <w:t>7, </w:t>
      </w:r>
      <w:r>
        <w:rPr>
          <w:w w:val="105"/>
          <w:sz w:val="13"/>
        </w:rPr>
        <w:t>s 1 (inserting s </w:t>
      </w:r>
      <w:r>
        <w:rPr>
          <w:spacing w:val="2"/>
          <w:w w:val="105"/>
          <w:sz w:val="13"/>
        </w:rPr>
        <w:t>46A </w:t>
      </w:r>
      <w:r>
        <w:rPr>
          <w:w w:val="105"/>
          <w:sz w:val="13"/>
        </w:rPr>
        <w:t>into the </w:t>
      </w:r>
      <w:r>
        <w:rPr>
          <w:i/>
          <w:w w:val="105"/>
          <w:sz w:val="13"/>
        </w:rPr>
        <w:t>Administration of Estates </w:t>
      </w:r>
      <w:r>
        <w:rPr>
          <w:i/>
          <w:w w:val="105"/>
          <w:sz w:val="13"/>
        </w:rPr>
        <w:t>Act </w:t>
      </w:r>
      <w:r>
        <w:rPr>
          <w:i/>
          <w:spacing w:val="-3"/>
          <w:w w:val="105"/>
          <w:sz w:val="13"/>
        </w:rPr>
        <w:t>1925 </w:t>
      </w:r>
      <w:r>
        <w:rPr>
          <w:spacing w:val="3"/>
          <w:w w:val="105"/>
          <w:sz w:val="13"/>
        </w:rPr>
        <w:t>(UK)), </w:t>
      </w:r>
      <w:r>
        <w:rPr>
          <w:w w:val="105"/>
          <w:sz w:val="13"/>
        </w:rPr>
        <w:t>s 2 (inserting s 33A of the </w:t>
      </w:r>
      <w:r>
        <w:rPr>
          <w:i/>
          <w:w w:val="105"/>
          <w:sz w:val="13"/>
        </w:rPr>
        <w:t>Wills Act</w:t>
      </w:r>
      <w:r>
        <w:rPr>
          <w:i/>
          <w:spacing w:val="6"/>
          <w:w w:val="105"/>
          <w:sz w:val="13"/>
        </w:rPr>
        <w:t> </w:t>
      </w:r>
      <w:r>
        <w:rPr>
          <w:i/>
          <w:spacing w:val="-4"/>
          <w:w w:val="105"/>
          <w:sz w:val="13"/>
        </w:rPr>
        <w:t>1937 </w:t>
      </w:r>
      <w:r>
        <w:rPr>
          <w:spacing w:val="4"/>
          <w:w w:val="105"/>
          <w:sz w:val="13"/>
        </w:rPr>
        <w:t>(UK)).</w:t>
      </w:r>
    </w:p>
    <w:p>
      <w:pPr>
        <w:pStyle w:val="ListParagraph"/>
        <w:numPr>
          <w:ilvl w:val="0"/>
          <w:numId w:val="41"/>
        </w:numPr>
        <w:tabs>
          <w:tab w:pos="2381" w:val="left" w:leader="none"/>
          <w:tab w:pos="2382" w:val="left" w:leader="none"/>
        </w:tabs>
        <w:spacing w:line="240" w:lineRule="auto" w:before="3" w:after="0"/>
        <w:ind w:left="1587" w:right="7058" w:firstLine="0"/>
        <w:jc w:val="left"/>
        <w:rPr>
          <w:sz w:val="13"/>
        </w:rPr>
      </w:pPr>
      <w:r>
        <w:rPr>
          <w:i/>
          <w:w w:val="105"/>
          <w:sz w:val="13"/>
        </w:rPr>
        <w:t>Succession (Homicide) Act 2007 </w:t>
      </w:r>
      <w:r>
        <w:rPr>
          <w:spacing w:val="3"/>
          <w:w w:val="105"/>
          <w:sz w:val="13"/>
        </w:rPr>
        <w:t>(NZ) </w:t>
      </w:r>
      <w:r>
        <w:rPr>
          <w:w w:val="105"/>
          <w:sz w:val="13"/>
        </w:rPr>
        <w:t>s </w:t>
      </w:r>
      <w:r>
        <w:rPr>
          <w:spacing w:val="2"/>
          <w:w w:val="105"/>
          <w:sz w:val="13"/>
        </w:rPr>
        <w:t>7(3). </w:t>
      </w:r>
      <w:r>
        <w:rPr>
          <w:w w:val="105"/>
          <w:sz w:val="13"/>
        </w:rPr>
        <w:t>40</w:t>
        <w:tab/>
        <w:t>UPC § </w:t>
      </w:r>
      <w:r>
        <w:rPr>
          <w:spacing w:val="2"/>
          <w:w w:val="105"/>
          <w:sz w:val="13"/>
        </w:rPr>
        <w:t>2-803(b)</w:t>
      </w:r>
      <w:r>
        <w:rPr>
          <w:spacing w:val="16"/>
          <w:w w:val="105"/>
          <w:sz w:val="13"/>
        </w:rPr>
        <w:t> </w:t>
      </w:r>
      <w:r>
        <w:rPr>
          <w:w w:val="105"/>
          <w:sz w:val="13"/>
        </w:rPr>
        <w:t>(2010).</w:t>
      </w:r>
    </w:p>
    <w:p>
      <w:pPr>
        <w:pStyle w:val="ListParagraph"/>
        <w:numPr>
          <w:ilvl w:val="0"/>
          <w:numId w:val="43"/>
        </w:numPr>
        <w:tabs>
          <w:tab w:pos="2381" w:val="left" w:leader="none"/>
          <w:tab w:pos="2382" w:val="left" w:leader="none"/>
        </w:tabs>
        <w:spacing w:line="240" w:lineRule="auto" w:before="3" w:after="0"/>
        <w:ind w:left="2381" w:right="1651" w:hanging="794"/>
        <w:jc w:val="left"/>
        <w:rPr>
          <w:sz w:val="13"/>
        </w:rPr>
      </w:pPr>
      <w:r>
        <w:rPr>
          <w:w w:val="105"/>
          <w:sz w:val="13"/>
        </w:rPr>
        <w:t>Karen J Sneddon, ‘Should Cain’s Children Inherit Abel’s Property?: Wading into the Extended Slayer Rule Quagmire’ (2007) 76 </w:t>
      </w:r>
      <w:r>
        <w:rPr>
          <w:i/>
          <w:w w:val="105"/>
          <w:sz w:val="13"/>
        </w:rPr>
        <w:t>University of </w:t>
      </w:r>
      <w:r>
        <w:rPr>
          <w:i/>
          <w:w w:val="105"/>
          <w:sz w:val="13"/>
        </w:rPr>
        <w:t>Missouri at Kansas City Law Review </w:t>
      </w:r>
      <w:r>
        <w:rPr>
          <w:spacing w:val="-4"/>
          <w:w w:val="105"/>
          <w:sz w:val="13"/>
        </w:rPr>
        <w:t>101, 131, </w:t>
      </w:r>
      <w:r>
        <w:rPr>
          <w:w w:val="105"/>
          <w:sz w:val="13"/>
        </w:rPr>
        <w:t>133; </w:t>
      </w:r>
      <w:r>
        <w:rPr>
          <w:i/>
          <w:w w:val="105"/>
          <w:sz w:val="13"/>
        </w:rPr>
        <w:t>Cook v Grierson </w:t>
      </w:r>
      <w:r>
        <w:rPr>
          <w:w w:val="105"/>
          <w:sz w:val="13"/>
        </w:rPr>
        <w:t>845 A 2d </w:t>
      </w:r>
      <w:r>
        <w:rPr>
          <w:spacing w:val="-3"/>
          <w:w w:val="105"/>
          <w:sz w:val="13"/>
        </w:rPr>
        <w:t>1231, </w:t>
      </w:r>
      <w:r>
        <w:rPr>
          <w:w w:val="105"/>
          <w:sz w:val="13"/>
        </w:rPr>
        <w:t>1232–3 </w:t>
      </w:r>
      <w:r>
        <w:rPr>
          <w:spacing w:val="2"/>
          <w:w w:val="105"/>
          <w:sz w:val="13"/>
        </w:rPr>
        <w:t>(Md,</w:t>
      </w:r>
      <w:r>
        <w:rPr>
          <w:spacing w:val="26"/>
          <w:w w:val="105"/>
          <w:sz w:val="13"/>
        </w:rPr>
        <w:t> </w:t>
      </w:r>
      <w:r>
        <w:rPr>
          <w:spacing w:val="2"/>
          <w:w w:val="105"/>
          <w:sz w:val="13"/>
        </w:rPr>
        <w:t>2004).</w:t>
      </w:r>
    </w:p>
    <w:p>
      <w:pPr>
        <w:pStyle w:val="ListParagraph"/>
        <w:numPr>
          <w:ilvl w:val="0"/>
          <w:numId w:val="43"/>
        </w:numPr>
        <w:tabs>
          <w:tab w:pos="2381" w:val="left" w:leader="none"/>
          <w:tab w:pos="2382" w:val="left" w:leader="none"/>
        </w:tabs>
        <w:spacing w:line="240" w:lineRule="auto" w:before="2" w:after="0"/>
        <w:ind w:left="2381" w:right="1593" w:hanging="794"/>
        <w:jc w:val="left"/>
        <w:rPr>
          <w:sz w:val="13"/>
        </w:rPr>
      </w:pPr>
      <w:r>
        <w:rPr/>
        <w:pict>
          <v:shape style="position:absolute;margin-left:36pt;margin-top:11.643367pt;width:13.65pt;height:14.25pt;mso-position-horizontal-relative:page;mso-position-vertical-relative:paragraph;z-index:4048" type="#_x0000_t202" filled="false" stroked="false">
            <v:textbox inset="0,0,0,0">
              <w:txbxContent>
                <w:p>
                  <w:pPr>
                    <w:spacing w:line="284" w:lineRule="exact" w:before="0"/>
                    <w:ind w:left="0" w:right="0" w:firstLine="0"/>
                    <w:jc w:val="left"/>
                    <w:rPr>
                      <w:b/>
                      <w:sz w:val="24"/>
                    </w:rPr>
                  </w:pPr>
                  <w:r>
                    <w:rPr>
                      <w:b/>
                      <w:color w:val="EC5A4F"/>
                      <w:w w:val="110"/>
                      <w:sz w:val="24"/>
                    </w:rPr>
                    <w:t>42</w:t>
                  </w:r>
                </w:p>
              </w:txbxContent>
            </v:textbox>
            <w10:wrap type="none"/>
          </v:shape>
        </w:pict>
      </w:r>
      <w:r>
        <w:rPr>
          <w:sz w:val="13"/>
        </w:rPr>
        <w:t>Karen J Sneddon, ‘Should Cain’s Children Inherit Abel’s Property?: Wading into the Extended Slayer  Rule  Quagmire’  (2007)  76  </w:t>
      </w:r>
      <w:r>
        <w:rPr>
          <w:i/>
          <w:sz w:val="13"/>
        </w:rPr>
        <w:t>University  of </w:t>
      </w:r>
      <w:r>
        <w:rPr>
          <w:i/>
          <w:sz w:val="13"/>
        </w:rPr>
        <w:t>Missouri at Kansas City Law Review </w:t>
      </w:r>
      <w:r>
        <w:rPr>
          <w:spacing w:val="-4"/>
          <w:sz w:val="13"/>
        </w:rPr>
        <w:t>101, </w:t>
      </w:r>
      <w:r>
        <w:rPr>
          <w:sz w:val="13"/>
        </w:rPr>
        <w:t>131–4. Sneddon argues that this was the likely motivation for the Maryland Court of Appeals’ strict interpretation</w:t>
      </w:r>
      <w:r>
        <w:rPr>
          <w:spacing w:val="9"/>
          <w:sz w:val="13"/>
        </w:rPr>
        <w:t> </w:t>
      </w:r>
      <w:r>
        <w:rPr>
          <w:sz w:val="13"/>
        </w:rPr>
        <w:t>of</w:t>
      </w:r>
      <w:r>
        <w:rPr>
          <w:spacing w:val="9"/>
          <w:sz w:val="13"/>
        </w:rPr>
        <w:t> </w:t>
      </w:r>
      <w:r>
        <w:rPr>
          <w:sz w:val="13"/>
        </w:rPr>
        <w:t>the</w:t>
      </w:r>
      <w:r>
        <w:rPr>
          <w:spacing w:val="9"/>
          <w:sz w:val="13"/>
        </w:rPr>
        <w:t> </w:t>
      </w:r>
      <w:r>
        <w:rPr>
          <w:sz w:val="13"/>
        </w:rPr>
        <w:t>Maryland</w:t>
      </w:r>
      <w:r>
        <w:rPr>
          <w:spacing w:val="10"/>
          <w:sz w:val="13"/>
        </w:rPr>
        <w:t> </w:t>
      </w:r>
      <w:r>
        <w:rPr>
          <w:sz w:val="13"/>
        </w:rPr>
        <w:t>intestacy</w:t>
      </w:r>
      <w:r>
        <w:rPr>
          <w:spacing w:val="9"/>
          <w:sz w:val="13"/>
        </w:rPr>
        <w:t> </w:t>
      </w:r>
      <w:r>
        <w:rPr>
          <w:sz w:val="13"/>
        </w:rPr>
        <w:t>statute</w:t>
      </w:r>
      <w:r>
        <w:rPr>
          <w:spacing w:val="9"/>
          <w:sz w:val="13"/>
        </w:rPr>
        <w:t> </w:t>
      </w:r>
      <w:r>
        <w:rPr>
          <w:sz w:val="13"/>
        </w:rPr>
        <w:t>in</w:t>
      </w:r>
      <w:r>
        <w:rPr>
          <w:spacing w:val="9"/>
          <w:sz w:val="13"/>
        </w:rPr>
        <w:t> </w:t>
      </w:r>
      <w:r>
        <w:rPr>
          <w:i/>
          <w:sz w:val="13"/>
        </w:rPr>
        <w:t>Cook</w:t>
      </w:r>
      <w:r>
        <w:rPr>
          <w:i/>
          <w:spacing w:val="9"/>
          <w:sz w:val="13"/>
        </w:rPr>
        <w:t> </w:t>
      </w:r>
      <w:r>
        <w:rPr>
          <w:i/>
          <w:sz w:val="13"/>
        </w:rPr>
        <w:t>v</w:t>
      </w:r>
      <w:r>
        <w:rPr>
          <w:i/>
          <w:spacing w:val="8"/>
          <w:sz w:val="13"/>
        </w:rPr>
        <w:t> </w:t>
      </w:r>
      <w:r>
        <w:rPr>
          <w:i/>
          <w:sz w:val="13"/>
        </w:rPr>
        <w:t>Grierson</w:t>
      </w:r>
      <w:r>
        <w:rPr>
          <w:i/>
          <w:spacing w:val="9"/>
          <w:sz w:val="13"/>
        </w:rPr>
        <w:t> </w:t>
      </w:r>
      <w:r>
        <w:rPr>
          <w:sz w:val="13"/>
        </w:rPr>
        <w:t>845</w:t>
      </w:r>
      <w:r>
        <w:rPr>
          <w:spacing w:val="9"/>
          <w:sz w:val="13"/>
        </w:rPr>
        <w:t> </w:t>
      </w:r>
      <w:r>
        <w:rPr>
          <w:sz w:val="13"/>
        </w:rPr>
        <w:t>A</w:t>
      </w:r>
      <w:r>
        <w:rPr>
          <w:spacing w:val="10"/>
          <w:sz w:val="13"/>
        </w:rPr>
        <w:t> </w:t>
      </w:r>
      <w:r>
        <w:rPr>
          <w:sz w:val="13"/>
        </w:rPr>
        <w:t>2d</w:t>
      </w:r>
      <w:r>
        <w:rPr>
          <w:spacing w:val="9"/>
          <w:sz w:val="13"/>
        </w:rPr>
        <w:t> </w:t>
      </w:r>
      <w:r>
        <w:rPr>
          <w:spacing w:val="-3"/>
          <w:sz w:val="13"/>
        </w:rPr>
        <w:t>1231</w:t>
      </w:r>
      <w:r>
        <w:rPr>
          <w:spacing w:val="9"/>
          <w:sz w:val="13"/>
        </w:rPr>
        <w:t> </w:t>
      </w:r>
      <w:r>
        <w:rPr>
          <w:spacing w:val="2"/>
          <w:sz w:val="13"/>
        </w:rPr>
        <w:t>(Md,</w:t>
      </w:r>
      <w:r>
        <w:rPr>
          <w:spacing w:val="9"/>
          <w:sz w:val="13"/>
        </w:rPr>
        <w:t> </w:t>
      </w:r>
      <w:r>
        <w:rPr>
          <w:spacing w:val="2"/>
          <w:sz w:val="13"/>
        </w:rPr>
        <w:t>2004).</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rPr>
          <w:sz w:val="20"/>
        </w:rPr>
      </w:pPr>
    </w:p>
    <w:p>
      <w:pPr>
        <w:pStyle w:val="BodyText"/>
        <w:spacing w:before="2" w:after="1"/>
        <w:rPr>
          <w:sz w:val="12"/>
        </w:rPr>
      </w:pPr>
    </w:p>
    <w:p>
      <w:pPr>
        <w:pStyle w:val="BodyText"/>
        <w:ind w:left="1222"/>
        <w:rPr>
          <w:sz w:val="20"/>
        </w:rPr>
      </w:pPr>
      <w:r>
        <w:rPr>
          <w:sz w:val="20"/>
        </w:rPr>
        <w:pict>
          <v:group style="width:479.1pt;height:115.55pt;mso-position-horizontal-relative:char;mso-position-vertical-relative:line" coordorigin="0,0" coordsize="9582,2311">
            <v:rect style="position:absolute;left:340;top:0;width:8731;height:2311" filled="true" fillcolor="#fdebea" stroked="false">
              <v:fill type="solid"/>
            </v:rect>
            <v:line style="position:absolute" from="0,751" to="9581,751" stroked="true" strokeweight="2.5pt" strokecolor="#ffffff">
              <v:stroke dashstyle="solid"/>
            </v:line>
            <v:shape style="position:absolute;left:1133;top:989;width:7478;height:1143" type="#_x0000_t202" filled="false" stroked="false">
              <v:textbox inset="0,0,0,0">
                <w:txbxContent>
                  <w:p>
                    <w:pPr>
                      <w:spacing w:line="256" w:lineRule="auto" w:before="0"/>
                      <w:ind w:left="0" w:right="0" w:firstLine="0"/>
                      <w:jc w:val="left"/>
                      <w:rPr>
                        <w:rFonts w:ascii="Gill Sans MT" w:hAnsi="Gill Sans MT"/>
                        <w:sz w:val="21"/>
                      </w:rPr>
                    </w:pPr>
                    <w:bookmarkStart w:name="When the deceased and their killer are j" w:id="43"/>
                    <w:bookmarkEnd w:id="43"/>
                    <w:r>
                      <w:rPr/>
                    </w:r>
                    <w:r>
                      <w:rPr>
                        <w:rFonts w:ascii="Gill Sans MT" w:hAnsi="Gill Sans MT"/>
                        <w:w w:val="115"/>
                        <w:sz w:val="21"/>
                      </w:rPr>
                      <w:t>Should Victoria’s intestacy laws permit an unlawful killer’s descendants to inherit from the victim, as representatives of the killer?</w:t>
                    </w:r>
                  </w:p>
                  <w:p>
                    <w:pPr>
                      <w:spacing w:line="256" w:lineRule="auto" w:before="119"/>
                      <w:ind w:left="0" w:right="0" w:firstLine="0"/>
                      <w:jc w:val="left"/>
                      <w:rPr>
                        <w:rFonts w:ascii="Gill Sans MT" w:hAnsi="Gill Sans MT"/>
                        <w:sz w:val="21"/>
                      </w:rPr>
                    </w:pPr>
                    <w:r>
                      <w:rPr>
                        <w:rFonts w:ascii="Gill Sans MT" w:hAnsi="Gill Sans MT"/>
                        <w:w w:val="120"/>
                        <w:sz w:val="21"/>
                      </w:rPr>
                      <w:t>Are</w:t>
                    </w:r>
                    <w:r>
                      <w:rPr>
                        <w:rFonts w:ascii="Gill Sans MT" w:hAnsi="Gill Sans MT"/>
                        <w:spacing w:val="-41"/>
                        <w:w w:val="120"/>
                        <w:sz w:val="21"/>
                      </w:rPr>
                      <w:t> </w:t>
                    </w:r>
                    <w:r>
                      <w:rPr>
                        <w:rFonts w:ascii="Gill Sans MT" w:hAnsi="Gill Sans MT"/>
                        <w:w w:val="120"/>
                        <w:sz w:val="21"/>
                      </w:rPr>
                      <w:t>there</w:t>
                    </w:r>
                    <w:r>
                      <w:rPr>
                        <w:rFonts w:ascii="Gill Sans MT" w:hAnsi="Gill Sans MT"/>
                        <w:spacing w:val="-41"/>
                        <w:w w:val="120"/>
                        <w:sz w:val="21"/>
                      </w:rPr>
                      <w:t> </w:t>
                    </w:r>
                    <w:r>
                      <w:rPr>
                        <w:rFonts w:ascii="Gill Sans MT" w:hAnsi="Gill Sans MT"/>
                        <w:spacing w:val="-2"/>
                        <w:w w:val="120"/>
                        <w:sz w:val="21"/>
                      </w:rPr>
                      <w:t>any</w:t>
                    </w:r>
                    <w:r>
                      <w:rPr>
                        <w:rFonts w:ascii="Gill Sans MT" w:hAnsi="Gill Sans MT"/>
                        <w:spacing w:val="-41"/>
                        <w:w w:val="120"/>
                        <w:sz w:val="21"/>
                      </w:rPr>
                      <w:t> </w:t>
                    </w:r>
                    <w:r>
                      <w:rPr>
                        <w:rFonts w:ascii="Gill Sans MT" w:hAnsi="Gill Sans MT"/>
                        <w:w w:val="120"/>
                        <w:sz w:val="21"/>
                      </w:rPr>
                      <w:t>circumstances</w:t>
                    </w:r>
                    <w:r>
                      <w:rPr>
                        <w:rFonts w:ascii="Gill Sans MT" w:hAnsi="Gill Sans MT"/>
                        <w:spacing w:val="-41"/>
                        <w:w w:val="120"/>
                        <w:sz w:val="21"/>
                      </w:rPr>
                      <w:t> </w:t>
                    </w:r>
                    <w:r>
                      <w:rPr>
                        <w:rFonts w:ascii="Gill Sans MT" w:hAnsi="Gill Sans MT"/>
                        <w:w w:val="120"/>
                        <w:sz w:val="21"/>
                      </w:rPr>
                      <w:t>in</w:t>
                    </w:r>
                    <w:r>
                      <w:rPr>
                        <w:rFonts w:ascii="Gill Sans MT" w:hAnsi="Gill Sans MT"/>
                        <w:spacing w:val="-40"/>
                        <w:w w:val="120"/>
                        <w:sz w:val="21"/>
                      </w:rPr>
                      <w:t> </w:t>
                    </w:r>
                    <w:r>
                      <w:rPr>
                        <w:rFonts w:ascii="Gill Sans MT" w:hAnsi="Gill Sans MT"/>
                        <w:w w:val="120"/>
                        <w:sz w:val="21"/>
                      </w:rPr>
                      <w:t>which</w:t>
                    </w:r>
                    <w:r>
                      <w:rPr>
                        <w:rFonts w:ascii="Gill Sans MT" w:hAnsi="Gill Sans MT"/>
                        <w:spacing w:val="-41"/>
                        <w:w w:val="120"/>
                        <w:sz w:val="21"/>
                      </w:rPr>
                      <w:t> </w:t>
                    </w:r>
                    <w:r>
                      <w:rPr>
                        <w:rFonts w:ascii="Gill Sans MT" w:hAnsi="Gill Sans MT"/>
                        <w:w w:val="120"/>
                        <w:sz w:val="21"/>
                      </w:rPr>
                      <w:t>an</w:t>
                    </w:r>
                    <w:r>
                      <w:rPr>
                        <w:rFonts w:ascii="Gill Sans MT" w:hAnsi="Gill Sans MT"/>
                        <w:spacing w:val="-41"/>
                        <w:w w:val="120"/>
                        <w:sz w:val="21"/>
                      </w:rPr>
                      <w:t> </w:t>
                    </w:r>
                    <w:r>
                      <w:rPr>
                        <w:rFonts w:ascii="Gill Sans MT" w:hAnsi="Gill Sans MT"/>
                        <w:w w:val="120"/>
                        <w:sz w:val="21"/>
                      </w:rPr>
                      <w:t>unlawful</w:t>
                    </w:r>
                    <w:r>
                      <w:rPr>
                        <w:rFonts w:ascii="Gill Sans MT" w:hAnsi="Gill Sans MT"/>
                        <w:spacing w:val="-41"/>
                        <w:w w:val="120"/>
                        <w:sz w:val="21"/>
                      </w:rPr>
                      <w:t> </w:t>
                    </w:r>
                    <w:r>
                      <w:rPr>
                        <w:rFonts w:ascii="Gill Sans MT" w:hAnsi="Gill Sans MT"/>
                        <w:w w:val="120"/>
                        <w:sz w:val="21"/>
                      </w:rPr>
                      <w:t>killer’s</w:t>
                    </w:r>
                    <w:r>
                      <w:rPr>
                        <w:rFonts w:ascii="Gill Sans MT" w:hAnsi="Gill Sans MT"/>
                        <w:spacing w:val="-41"/>
                        <w:w w:val="120"/>
                        <w:sz w:val="21"/>
                      </w:rPr>
                      <w:t> </w:t>
                    </w:r>
                    <w:r>
                      <w:rPr>
                        <w:rFonts w:ascii="Gill Sans MT" w:hAnsi="Gill Sans MT"/>
                        <w:w w:val="120"/>
                        <w:sz w:val="21"/>
                      </w:rPr>
                      <w:t>descendants</w:t>
                    </w:r>
                    <w:r>
                      <w:rPr>
                        <w:rFonts w:ascii="Gill Sans MT" w:hAnsi="Gill Sans MT"/>
                        <w:spacing w:val="-40"/>
                        <w:w w:val="120"/>
                        <w:sz w:val="21"/>
                      </w:rPr>
                      <w:t> </w:t>
                    </w:r>
                    <w:r>
                      <w:rPr>
                        <w:rFonts w:ascii="Gill Sans MT" w:hAnsi="Gill Sans MT"/>
                        <w:w w:val="120"/>
                        <w:sz w:val="21"/>
                      </w:rPr>
                      <w:t>should be</w:t>
                    </w:r>
                    <w:r>
                      <w:rPr>
                        <w:rFonts w:ascii="Gill Sans MT" w:hAnsi="Gill Sans MT"/>
                        <w:spacing w:val="-17"/>
                        <w:w w:val="120"/>
                        <w:sz w:val="21"/>
                      </w:rPr>
                      <w:t> </w:t>
                    </w:r>
                    <w:r>
                      <w:rPr>
                        <w:rFonts w:ascii="Gill Sans MT" w:hAnsi="Gill Sans MT"/>
                        <w:w w:val="120"/>
                        <w:sz w:val="21"/>
                      </w:rPr>
                      <w:t>prevented</w:t>
                    </w:r>
                    <w:r>
                      <w:rPr>
                        <w:rFonts w:ascii="Gill Sans MT" w:hAnsi="Gill Sans MT"/>
                        <w:spacing w:val="-17"/>
                        <w:w w:val="120"/>
                        <w:sz w:val="21"/>
                      </w:rPr>
                      <w:t> </w:t>
                    </w:r>
                    <w:r>
                      <w:rPr>
                        <w:rFonts w:ascii="Gill Sans MT" w:hAnsi="Gill Sans MT"/>
                        <w:w w:val="120"/>
                        <w:sz w:val="21"/>
                      </w:rPr>
                      <w:t>from</w:t>
                    </w:r>
                    <w:r>
                      <w:rPr>
                        <w:rFonts w:ascii="Gill Sans MT" w:hAnsi="Gill Sans MT"/>
                        <w:spacing w:val="-16"/>
                        <w:w w:val="120"/>
                        <w:sz w:val="21"/>
                      </w:rPr>
                      <w:t> </w:t>
                    </w:r>
                    <w:r>
                      <w:rPr>
                        <w:rFonts w:ascii="Gill Sans MT" w:hAnsi="Gill Sans MT"/>
                        <w:w w:val="120"/>
                        <w:sz w:val="21"/>
                      </w:rPr>
                      <w:t>inheriting</w:t>
                    </w:r>
                    <w:r>
                      <w:rPr>
                        <w:rFonts w:ascii="Gill Sans MT" w:hAnsi="Gill Sans MT"/>
                        <w:spacing w:val="-17"/>
                        <w:w w:val="120"/>
                        <w:sz w:val="21"/>
                      </w:rPr>
                      <w:t> </w:t>
                    </w:r>
                    <w:r>
                      <w:rPr>
                        <w:rFonts w:ascii="Gill Sans MT" w:hAnsi="Gill Sans MT"/>
                        <w:w w:val="120"/>
                        <w:sz w:val="21"/>
                      </w:rPr>
                      <w:t>from</w:t>
                    </w:r>
                    <w:r>
                      <w:rPr>
                        <w:rFonts w:ascii="Gill Sans MT" w:hAnsi="Gill Sans MT"/>
                        <w:spacing w:val="-17"/>
                        <w:w w:val="120"/>
                        <w:sz w:val="21"/>
                      </w:rPr>
                      <w:t> </w:t>
                    </w:r>
                    <w:r>
                      <w:rPr>
                        <w:rFonts w:ascii="Gill Sans MT" w:hAnsi="Gill Sans MT"/>
                        <w:w w:val="120"/>
                        <w:sz w:val="21"/>
                      </w:rPr>
                      <w:t>the</w:t>
                    </w:r>
                    <w:r>
                      <w:rPr>
                        <w:rFonts w:ascii="Gill Sans MT" w:hAnsi="Gill Sans MT"/>
                        <w:spacing w:val="-16"/>
                        <w:w w:val="120"/>
                        <w:sz w:val="21"/>
                      </w:rPr>
                      <w:t> </w:t>
                    </w:r>
                    <w:r>
                      <w:rPr>
                        <w:rFonts w:ascii="Gill Sans MT" w:hAnsi="Gill Sans MT"/>
                        <w:w w:val="120"/>
                        <w:sz w:val="21"/>
                      </w:rPr>
                      <w:t>victim?</w:t>
                    </w:r>
                  </w:p>
                </w:txbxContent>
              </v:textbox>
              <w10:wrap type="none"/>
            </v:shape>
            <v:shape style="position:absolute;left:566;top:989;width:137;height:883" type="#_x0000_t202" filled="false" stroked="false">
              <v:textbox inset="0,0,0,0">
                <w:txbxContent>
                  <w:p>
                    <w:pPr>
                      <w:spacing w:before="0"/>
                      <w:ind w:left="0" w:right="0" w:firstLine="0"/>
                      <w:jc w:val="left"/>
                      <w:rPr>
                        <w:rFonts w:ascii="Gill Sans MT"/>
                        <w:sz w:val="21"/>
                      </w:rPr>
                    </w:pPr>
                    <w:r>
                      <w:rPr>
                        <w:rFonts w:ascii="Gill Sans MT"/>
                        <w:w w:val="111"/>
                        <w:sz w:val="21"/>
                      </w:rPr>
                      <w:t>7</w:t>
                    </w:r>
                  </w:p>
                  <w:p>
                    <w:pPr>
                      <w:spacing w:line="240" w:lineRule="auto" w:before="5"/>
                      <w:rPr>
                        <w:sz w:val="32"/>
                      </w:rPr>
                    </w:pPr>
                  </w:p>
                  <w:p>
                    <w:pPr>
                      <w:spacing w:line="243" w:lineRule="exact" w:before="1"/>
                      <w:ind w:left="0" w:right="0" w:firstLine="0"/>
                      <w:jc w:val="left"/>
                      <w:rPr>
                        <w:rFonts w:ascii="Gill Sans MT"/>
                        <w:sz w:val="21"/>
                      </w:rPr>
                    </w:pPr>
                    <w:r>
                      <w:rPr>
                        <w:rFonts w:ascii="Gill Sans MT"/>
                        <w:w w:val="111"/>
                        <w:sz w:val="21"/>
                      </w:rPr>
                      <w:t>8</w:t>
                    </w:r>
                  </w:p>
                </w:txbxContent>
              </v:textbox>
              <w10:wrap type="none"/>
            </v:shape>
            <v:shape style="position:absolute;left:340;top:0;width:8731;height:726" type="#_x0000_t202" filled="true" fillcolor="#fdebea" stroked="false">
              <v:textbox inset="0,0,0,0">
                <w:txbxContent>
                  <w:p>
                    <w:pPr>
                      <w:spacing w:before="166"/>
                      <w:ind w:left="226" w:right="0" w:firstLine="0"/>
                      <w:jc w:val="left"/>
                      <w:rPr>
                        <w:b/>
                        <w:sz w:val="32"/>
                      </w:rPr>
                    </w:pPr>
                    <w:r>
                      <w:rPr>
                        <w:b/>
                        <w:color w:val="EC5A4F"/>
                        <w:w w:val="115"/>
                        <w:sz w:val="32"/>
                      </w:rPr>
                      <w:t>Questions</w:t>
                    </w:r>
                  </w:p>
                </w:txbxContent>
              </v:textbox>
              <v:fill type="solid"/>
              <w10:wrap type="none"/>
            </v:shape>
          </v:group>
        </w:pict>
      </w:r>
      <w:r>
        <w:rPr>
          <w:sz w:val="20"/>
        </w:rPr>
      </w:r>
    </w:p>
    <w:p>
      <w:pPr>
        <w:pStyle w:val="BodyText"/>
        <w:rPr>
          <w:sz w:val="20"/>
        </w:rPr>
      </w:pPr>
    </w:p>
    <w:p>
      <w:pPr>
        <w:pStyle w:val="BodyText"/>
        <w:rPr>
          <w:sz w:val="20"/>
        </w:rPr>
      </w:pPr>
    </w:p>
    <w:p>
      <w:pPr>
        <w:pStyle w:val="Heading2"/>
        <w:spacing w:before="267"/>
      </w:pPr>
      <w:bookmarkStart w:name="_TOC_250016" w:id="44"/>
      <w:bookmarkEnd w:id="44"/>
      <w:r>
        <w:rPr>
          <w:color w:val="EC5A4F"/>
          <w:w w:val="110"/>
        </w:rPr>
        <w:t>When the deceased and their killer are joint tenants</w:t>
      </w:r>
    </w:p>
    <w:p>
      <w:pPr>
        <w:pStyle w:val="ListParagraph"/>
        <w:numPr>
          <w:ilvl w:val="1"/>
          <w:numId w:val="4"/>
        </w:numPr>
        <w:tabs>
          <w:tab w:pos="2381" w:val="left" w:leader="none"/>
          <w:tab w:pos="2382" w:val="left" w:leader="none"/>
        </w:tabs>
        <w:spacing w:line="242" w:lineRule="auto" w:before="155" w:after="0"/>
        <w:ind w:left="2381" w:right="1756" w:hanging="794"/>
        <w:jc w:val="left"/>
        <w:rPr>
          <w:sz w:val="21"/>
        </w:rPr>
      </w:pPr>
      <w:r>
        <w:rPr>
          <w:spacing w:val="-3"/>
          <w:sz w:val="21"/>
        </w:rPr>
        <w:t>Succession </w:t>
      </w:r>
      <w:r>
        <w:rPr>
          <w:sz w:val="21"/>
        </w:rPr>
        <w:t>rights give beneficiaries an expectation of </w:t>
      </w:r>
      <w:r>
        <w:rPr>
          <w:spacing w:val="-3"/>
          <w:sz w:val="21"/>
        </w:rPr>
        <w:t>obtaining  </w:t>
      </w:r>
      <w:r>
        <w:rPr>
          <w:sz w:val="21"/>
        </w:rPr>
        <w:t>an </w:t>
      </w:r>
      <w:r>
        <w:rPr>
          <w:spacing w:val="-3"/>
          <w:sz w:val="21"/>
        </w:rPr>
        <w:t>interest</w:t>
      </w:r>
      <w:r>
        <w:rPr>
          <w:spacing w:val="41"/>
          <w:sz w:val="21"/>
        </w:rPr>
        <w:t> </w:t>
      </w:r>
      <w:r>
        <w:rPr>
          <w:sz w:val="21"/>
        </w:rPr>
        <w:t>in a property.  In </w:t>
      </w:r>
      <w:r>
        <w:rPr>
          <w:spacing w:val="-3"/>
          <w:sz w:val="21"/>
        </w:rPr>
        <w:t>contrast, </w:t>
      </w:r>
      <w:r>
        <w:rPr>
          <w:sz w:val="21"/>
        </w:rPr>
        <w:t>when the deceased and their </w:t>
      </w:r>
      <w:r>
        <w:rPr>
          <w:spacing w:val="-3"/>
          <w:sz w:val="21"/>
        </w:rPr>
        <w:t>killer are joint tenants, </w:t>
      </w:r>
      <w:r>
        <w:rPr>
          <w:sz w:val="21"/>
        </w:rPr>
        <w:t>the </w:t>
      </w:r>
      <w:r>
        <w:rPr>
          <w:spacing w:val="-3"/>
          <w:sz w:val="21"/>
        </w:rPr>
        <w:t>killer already </w:t>
      </w:r>
      <w:r>
        <w:rPr>
          <w:spacing w:val="-2"/>
          <w:sz w:val="21"/>
        </w:rPr>
        <w:t>has  </w:t>
      </w:r>
      <w:r>
        <w:rPr>
          <w:sz w:val="21"/>
        </w:rPr>
        <w:t>a </w:t>
      </w:r>
      <w:r>
        <w:rPr>
          <w:spacing w:val="-3"/>
          <w:sz w:val="21"/>
        </w:rPr>
        <w:t>stake  </w:t>
      </w:r>
      <w:r>
        <w:rPr>
          <w:sz w:val="21"/>
        </w:rPr>
        <w:t>in and existing rights over the property. In a </w:t>
      </w:r>
      <w:r>
        <w:rPr>
          <w:spacing w:val="-3"/>
          <w:sz w:val="21"/>
        </w:rPr>
        <w:t>joint</w:t>
      </w:r>
      <w:r>
        <w:rPr>
          <w:spacing w:val="41"/>
          <w:sz w:val="21"/>
        </w:rPr>
        <w:t> </w:t>
      </w:r>
      <w:r>
        <w:rPr>
          <w:sz w:val="21"/>
        </w:rPr>
        <w:t>tenancy between two people,    the surviving </w:t>
      </w:r>
      <w:r>
        <w:rPr>
          <w:spacing w:val="-3"/>
          <w:sz w:val="21"/>
        </w:rPr>
        <w:t>joint tenant’s </w:t>
      </w:r>
      <w:r>
        <w:rPr>
          <w:sz w:val="21"/>
        </w:rPr>
        <w:t>existing rights </w:t>
      </w:r>
      <w:r>
        <w:rPr>
          <w:spacing w:val="-3"/>
          <w:sz w:val="21"/>
        </w:rPr>
        <w:t>are </w:t>
      </w:r>
      <w:r>
        <w:rPr>
          <w:spacing w:val="-2"/>
          <w:sz w:val="21"/>
        </w:rPr>
        <w:t>enlarged </w:t>
      </w:r>
      <w:r>
        <w:rPr>
          <w:sz w:val="21"/>
        </w:rPr>
        <w:t>by the death of the other </w:t>
      </w:r>
      <w:r>
        <w:rPr>
          <w:spacing w:val="-3"/>
          <w:sz w:val="21"/>
        </w:rPr>
        <w:t>joint tenant,  </w:t>
      </w:r>
      <w:r>
        <w:rPr>
          <w:sz w:val="21"/>
        </w:rPr>
        <w:t>as the entirety of the property would then vest in the survivor </w:t>
      </w:r>
      <w:r>
        <w:rPr>
          <w:spacing w:val="-3"/>
          <w:sz w:val="21"/>
        </w:rPr>
        <w:t>through</w:t>
      </w:r>
      <w:r>
        <w:rPr>
          <w:spacing w:val="41"/>
          <w:sz w:val="21"/>
        </w:rPr>
        <w:t> </w:t>
      </w:r>
      <w:r>
        <w:rPr>
          <w:sz w:val="21"/>
        </w:rPr>
        <w:t>the </w:t>
      </w:r>
      <w:r>
        <w:rPr>
          <w:spacing w:val="-3"/>
          <w:sz w:val="21"/>
        </w:rPr>
        <w:t>right   </w:t>
      </w:r>
      <w:r>
        <w:rPr>
          <w:sz w:val="21"/>
        </w:rPr>
        <w:t>of survivorship. Where there </w:t>
      </w:r>
      <w:r>
        <w:rPr>
          <w:spacing w:val="-3"/>
          <w:sz w:val="21"/>
        </w:rPr>
        <w:t>are </w:t>
      </w:r>
      <w:r>
        <w:rPr>
          <w:sz w:val="21"/>
        </w:rPr>
        <w:t>more </w:t>
      </w:r>
      <w:r>
        <w:rPr>
          <w:spacing w:val="-3"/>
          <w:sz w:val="21"/>
        </w:rPr>
        <w:t>than </w:t>
      </w:r>
      <w:r>
        <w:rPr>
          <w:sz w:val="21"/>
        </w:rPr>
        <w:t>two </w:t>
      </w:r>
      <w:r>
        <w:rPr>
          <w:spacing w:val="-3"/>
          <w:sz w:val="21"/>
        </w:rPr>
        <w:t>joint tenants, </w:t>
      </w:r>
      <w:r>
        <w:rPr>
          <w:sz w:val="21"/>
        </w:rPr>
        <w:t>a </w:t>
      </w:r>
      <w:r>
        <w:rPr>
          <w:spacing w:val="-3"/>
          <w:sz w:val="21"/>
        </w:rPr>
        <w:t>victim’s interest </w:t>
      </w:r>
      <w:r>
        <w:rPr>
          <w:sz w:val="21"/>
        </w:rPr>
        <w:t>would </w:t>
      </w:r>
      <w:r>
        <w:rPr>
          <w:spacing w:val="-3"/>
          <w:sz w:val="21"/>
        </w:rPr>
        <w:t>ordinarily </w:t>
      </w:r>
      <w:r>
        <w:rPr>
          <w:sz w:val="21"/>
        </w:rPr>
        <w:t>vest jointly in the</w:t>
      </w:r>
      <w:r>
        <w:rPr>
          <w:spacing w:val="42"/>
          <w:sz w:val="21"/>
        </w:rPr>
        <w:t> </w:t>
      </w:r>
      <w:r>
        <w:rPr>
          <w:sz w:val="21"/>
        </w:rPr>
        <w:t>survivors.</w:t>
      </w:r>
    </w:p>
    <w:p>
      <w:pPr>
        <w:pStyle w:val="ListParagraph"/>
        <w:numPr>
          <w:ilvl w:val="1"/>
          <w:numId w:val="4"/>
        </w:numPr>
        <w:tabs>
          <w:tab w:pos="2381" w:val="left" w:leader="none"/>
          <w:tab w:pos="2382" w:val="left" w:leader="none"/>
        </w:tabs>
        <w:spacing w:line="242" w:lineRule="auto" w:before="127" w:after="0"/>
        <w:ind w:left="2381" w:right="1636" w:hanging="794"/>
        <w:jc w:val="left"/>
        <w:rPr>
          <w:sz w:val="21"/>
        </w:rPr>
      </w:pPr>
      <w:r>
        <w:rPr>
          <w:spacing w:val="-4"/>
          <w:w w:val="105"/>
          <w:sz w:val="21"/>
        </w:rPr>
        <w:t>However, </w:t>
      </w:r>
      <w:r>
        <w:rPr>
          <w:w w:val="105"/>
          <w:sz w:val="21"/>
        </w:rPr>
        <w:t>under the </w:t>
      </w:r>
      <w:r>
        <w:rPr>
          <w:spacing w:val="-3"/>
          <w:w w:val="105"/>
          <w:sz w:val="21"/>
        </w:rPr>
        <w:t>forfeiture </w:t>
      </w:r>
      <w:r>
        <w:rPr>
          <w:w w:val="105"/>
          <w:sz w:val="21"/>
        </w:rPr>
        <w:t>rule an unlawful </w:t>
      </w:r>
      <w:r>
        <w:rPr>
          <w:spacing w:val="-3"/>
          <w:w w:val="105"/>
          <w:sz w:val="21"/>
        </w:rPr>
        <w:t>killer cannot </w:t>
      </w:r>
      <w:r>
        <w:rPr>
          <w:w w:val="105"/>
          <w:sz w:val="21"/>
        </w:rPr>
        <w:t>benefit </w:t>
      </w:r>
      <w:r>
        <w:rPr>
          <w:spacing w:val="-3"/>
          <w:w w:val="105"/>
          <w:sz w:val="21"/>
        </w:rPr>
        <w:t>from </w:t>
      </w:r>
      <w:r>
        <w:rPr>
          <w:w w:val="105"/>
          <w:sz w:val="21"/>
        </w:rPr>
        <w:t>the death of their</w:t>
      </w:r>
      <w:r>
        <w:rPr>
          <w:spacing w:val="-6"/>
          <w:w w:val="105"/>
          <w:sz w:val="21"/>
        </w:rPr>
        <w:t> </w:t>
      </w:r>
      <w:r>
        <w:rPr>
          <w:w w:val="105"/>
          <w:sz w:val="21"/>
        </w:rPr>
        <w:t>victim.</w:t>
      </w:r>
      <w:r>
        <w:rPr>
          <w:spacing w:val="-5"/>
          <w:w w:val="105"/>
          <w:sz w:val="21"/>
        </w:rPr>
        <w:t> </w:t>
      </w:r>
      <w:r>
        <w:rPr>
          <w:w w:val="105"/>
          <w:sz w:val="21"/>
        </w:rPr>
        <w:t>Due</w:t>
      </w:r>
      <w:r>
        <w:rPr>
          <w:spacing w:val="-5"/>
          <w:w w:val="105"/>
          <w:sz w:val="21"/>
        </w:rPr>
        <w:t> </w:t>
      </w:r>
      <w:r>
        <w:rPr>
          <w:w w:val="105"/>
          <w:sz w:val="21"/>
        </w:rPr>
        <w:t>to</w:t>
      </w:r>
      <w:r>
        <w:rPr>
          <w:spacing w:val="-5"/>
          <w:w w:val="105"/>
          <w:sz w:val="21"/>
        </w:rPr>
        <w:t> </w:t>
      </w:r>
      <w:r>
        <w:rPr>
          <w:w w:val="105"/>
          <w:sz w:val="21"/>
        </w:rPr>
        <w:t>the</w:t>
      </w:r>
      <w:r>
        <w:rPr>
          <w:spacing w:val="-5"/>
          <w:w w:val="105"/>
          <w:sz w:val="21"/>
        </w:rPr>
        <w:t> </w:t>
      </w:r>
      <w:r>
        <w:rPr>
          <w:spacing w:val="-3"/>
          <w:w w:val="105"/>
          <w:sz w:val="21"/>
        </w:rPr>
        <w:t>nature</w:t>
      </w:r>
      <w:r>
        <w:rPr>
          <w:spacing w:val="-5"/>
          <w:w w:val="105"/>
          <w:sz w:val="21"/>
        </w:rPr>
        <w:t> </w:t>
      </w:r>
      <w:r>
        <w:rPr>
          <w:w w:val="105"/>
          <w:sz w:val="21"/>
        </w:rPr>
        <w:t>of</w:t>
      </w:r>
      <w:r>
        <w:rPr>
          <w:spacing w:val="-5"/>
          <w:w w:val="105"/>
          <w:sz w:val="21"/>
        </w:rPr>
        <w:t> </w:t>
      </w:r>
      <w:r>
        <w:rPr>
          <w:spacing w:val="-3"/>
          <w:w w:val="105"/>
          <w:sz w:val="21"/>
        </w:rPr>
        <w:t>joint</w:t>
      </w:r>
      <w:r>
        <w:rPr>
          <w:spacing w:val="-5"/>
          <w:w w:val="105"/>
          <w:sz w:val="21"/>
        </w:rPr>
        <w:t> </w:t>
      </w:r>
      <w:r>
        <w:rPr>
          <w:spacing w:val="-3"/>
          <w:w w:val="105"/>
          <w:sz w:val="21"/>
        </w:rPr>
        <w:t>tenancies,</w:t>
      </w:r>
      <w:r>
        <w:rPr>
          <w:spacing w:val="-5"/>
          <w:w w:val="105"/>
          <w:sz w:val="21"/>
        </w:rPr>
        <w:t> </w:t>
      </w:r>
      <w:r>
        <w:rPr>
          <w:w w:val="105"/>
          <w:sz w:val="21"/>
        </w:rPr>
        <w:t>the</w:t>
      </w:r>
      <w:r>
        <w:rPr>
          <w:spacing w:val="-5"/>
          <w:w w:val="105"/>
          <w:sz w:val="21"/>
        </w:rPr>
        <w:t> </w:t>
      </w:r>
      <w:r>
        <w:rPr>
          <w:w w:val="105"/>
          <w:sz w:val="21"/>
        </w:rPr>
        <w:t>courts</w:t>
      </w:r>
      <w:r>
        <w:rPr>
          <w:spacing w:val="-5"/>
          <w:w w:val="105"/>
          <w:sz w:val="21"/>
        </w:rPr>
        <w:t> </w:t>
      </w:r>
      <w:r>
        <w:rPr>
          <w:spacing w:val="-3"/>
          <w:w w:val="105"/>
          <w:sz w:val="21"/>
        </w:rPr>
        <w:t>have</w:t>
      </w:r>
      <w:r>
        <w:rPr>
          <w:spacing w:val="-5"/>
          <w:w w:val="105"/>
          <w:sz w:val="21"/>
        </w:rPr>
        <w:t> </w:t>
      </w:r>
      <w:r>
        <w:rPr>
          <w:spacing w:val="-2"/>
          <w:w w:val="105"/>
          <w:sz w:val="21"/>
        </w:rPr>
        <w:t>had</w:t>
      </w:r>
      <w:r>
        <w:rPr>
          <w:spacing w:val="-5"/>
          <w:w w:val="105"/>
          <w:sz w:val="21"/>
        </w:rPr>
        <w:t> </w:t>
      </w:r>
      <w:r>
        <w:rPr>
          <w:w w:val="105"/>
          <w:sz w:val="21"/>
        </w:rPr>
        <w:t>to</w:t>
      </w:r>
      <w:r>
        <w:rPr>
          <w:spacing w:val="-5"/>
          <w:w w:val="105"/>
          <w:sz w:val="21"/>
        </w:rPr>
        <w:t> </w:t>
      </w:r>
      <w:r>
        <w:rPr>
          <w:spacing w:val="-3"/>
          <w:w w:val="105"/>
          <w:sz w:val="21"/>
        </w:rPr>
        <w:t>contend</w:t>
      </w:r>
      <w:r>
        <w:rPr>
          <w:spacing w:val="-5"/>
          <w:w w:val="105"/>
          <w:sz w:val="21"/>
        </w:rPr>
        <w:t> </w:t>
      </w:r>
      <w:r>
        <w:rPr>
          <w:w w:val="105"/>
          <w:sz w:val="21"/>
        </w:rPr>
        <w:t>with</w:t>
      </w:r>
      <w:r>
        <w:rPr>
          <w:spacing w:val="-5"/>
          <w:w w:val="105"/>
          <w:sz w:val="21"/>
        </w:rPr>
        <w:t> </w:t>
      </w:r>
      <w:r>
        <w:rPr>
          <w:w w:val="105"/>
          <w:sz w:val="21"/>
        </w:rPr>
        <w:t>the particular problem of </w:t>
      </w:r>
      <w:r>
        <w:rPr>
          <w:spacing w:val="-2"/>
          <w:w w:val="105"/>
          <w:sz w:val="21"/>
        </w:rPr>
        <w:t>deciding </w:t>
      </w:r>
      <w:r>
        <w:rPr>
          <w:w w:val="105"/>
          <w:sz w:val="21"/>
        </w:rPr>
        <w:t>how to </w:t>
      </w:r>
      <w:r>
        <w:rPr>
          <w:spacing w:val="-3"/>
          <w:w w:val="105"/>
          <w:sz w:val="21"/>
        </w:rPr>
        <w:t>ensure that </w:t>
      </w:r>
      <w:r>
        <w:rPr>
          <w:w w:val="105"/>
          <w:sz w:val="21"/>
        </w:rPr>
        <w:t>the </w:t>
      </w:r>
      <w:r>
        <w:rPr>
          <w:spacing w:val="-3"/>
          <w:w w:val="105"/>
          <w:sz w:val="21"/>
        </w:rPr>
        <w:t>killer </w:t>
      </w:r>
      <w:r>
        <w:rPr>
          <w:w w:val="105"/>
          <w:sz w:val="21"/>
        </w:rPr>
        <w:t>does </w:t>
      </w:r>
      <w:r>
        <w:rPr>
          <w:spacing w:val="-2"/>
          <w:w w:val="105"/>
          <w:sz w:val="21"/>
        </w:rPr>
        <w:t>not </w:t>
      </w:r>
      <w:r>
        <w:rPr>
          <w:w w:val="105"/>
          <w:sz w:val="21"/>
        </w:rPr>
        <w:t>benefit </w:t>
      </w:r>
      <w:r>
        <w:rPr>
          <w:spacing w:val="-3"/>
          <w:w w:val="105"/>
          <w:sz w:val="21"/>
        </w:rPr>
        <w:t>from </w:t>
      </w:r>
      <w:r>
        <w:rPr>
          <w:w w:val="105"/>
          <w:sz w:val="21"/>
        </w:rPr>
        <w:t>their </w:t>
      </w:r>
      <w:r>
        <w:rPr>
          <w:spacing w:val="-3"/>
          <w:w w:val="105"/>
          <w:sz w:val="21"/>
        </w:rPr>
        <w:t>crime, </w:t>
      </w:r>
      <w:r>
        <w:rPr>
          <w:w w:val="105"/>
          <w:sz w:val="21"/>
        </w:rPr>
        <w:t>while </w:t>
      </w:r>
      <w:r>
        <w:rPr>
          <w:spacing w:val="-2"/>
          <w:w w:val="105"/>
          <w:sz w:val="21"/>
        </w:rPr>
        <w:t>not </w:t>
      </w:r>
      <w:r>
        <w:rPr>
          <w:w w:val="105"/>
          <w:sz w:val="21"/>
        </w:rPr>
        <w:t>depriving the </w:t>
      </w:r>
      <w:r>
        <w:rPr>
          <w:spacing w:val="-3"/>
          <w:w w:val="105"/>
          <w:sz w:val="21"/>
        </w:rPr>
        <w:t>killer </w:t>
      </w:r>
      <w:r>
        <w:rPr>
          <w:w w:val="105"/>
          <w:sz w:val="21"/>
        </w:rPr>
        <w:t>or </w:t>
      </w:r>
      <w:r>
        <w:rPr>
          <w:spacing w:val="-3"/>
          <w:w w:val="105"/>
          <w:sz w:val="21"/>
        </w:rPr>
        <w:t>third </w:t>
      </w:r>
      <w:r>
        <w:rPr>
          <w:w w:val="105"/>
          <w:sz w:val="21"/>
        </w:rPr>
        <w:t>parties of their legal</w:t>
      </w:r>
      <w:r>
        <w:rPr>
          <w:spacing w:val="29"/>
          <w:w w:val="105"/>
          <w:sz w:val="21"/>
        </w:rPr>
        <w:t> </w:t>
      </w:r>
      <w:r>
        <w:rPr>
          <w:spacing w:val="-2"/>
          <w:w w:val="105"/>
          <w:sz w:val="21"/>
        </w:rPr>
        <w:t>rights.</w:t>
      </w:r>
    </w:p>
    <w:p>
      <w:pPr>
        <w:pStyle w:val="ListParagraph"/>
        <w:numPr>
          <w:ilvl w:val="1"/>
          <w:numId w:val="4"/>
        </w:numPr>
        <w:tabs>
          <w:tab w:pos="2381" w:val="left" w:leader="none"/>
          <w:tab w:pos="2382" w:val="left" w:leader="none"/>
        </w:tabs>
        <w:spacing w:line="240" w:lineRule="auto" w:before="125" w:after="0"/>
        <w:ind w:left="2381" w:right="0" w:hanging="794"/>
        <w:jc w:val="left"/>
        <w:rPr>
          <w:sz w:val="21"/>
        </w:rPr>
      </w:pPr>
      <w:r>
        <w:rPr>
          <w:spacing w:val="-3"/>
          <w:w w:val="105"/>
          <w:sz w:val="21"/>
        </w:rPr>
        <w:t>Australian </w:t>
      </w:r>
      <w:r>
        <w:rPr>
          <w:w w:val="105"/>
          <w:sz w:val="21"/>
        </w:rPr>
        <w:t>case law </w:t>
      </w:r>
      <w:r>
        <w:rPr>
          <w:spacing w:val="-2"/>
          <w:w w:val="105"/>
          <w:sz w:val="21"/>
        </w:rPr>
        <w:t>has </w:t>
      </w:r>
      <w:r>
        <w:rPr>
          <w:spacing w:val="-3"/>
          <w:w w:val="105"/>
          <w:sz w:val="21"/>
        </w:rPr>
        <w:t>taken </w:t>
      </w:r>
      <w:r>
        <w:rPr>
          <w:w w:val="105"/>
          <w:sz w:val="21"/>
        </w:rPr>
        <w:t>two distinct approaches to this </w:t>
      </w:r>
      <w:r>
        <w:rPr>
          <w:spacing w:val="-3"/>
          <w:w w:val="105"/>
          <w:sz w:val="21"/>
        </w:rPr>
        <w:t>issue.</w:t>
      </w:r>
      <w:r>
        <w:rPr>
          <w:spacing w:val="-3"/>
          <w:w w:val="105"/>
          <w:position w:val="7"/>
          <w:sz w:val="12"/>
        </w:rPr>
        <w:t>43 </w:t>
      </w:r>
      <w:r>
        <w:rPr>
          <w:w w:val="105"/>
          <w:sz w:val="21"/>
        </w:rPr>
        <w:t>In </w:t>
      </w:r>
      <w:r>
        <w:rPr>
          <w:spacing w:val="-3"/>
          <w:w w:val="105"/>
          <w:sz w:val="21"/>
        </w:rPr>
        <w:t>earlier</w:t>
      </w:r>
      <w:r>
        <w:rPr>
          <w:spacing w:val="38"/>
          <w:w w:val="105"/>
          <w:sz w:val="21"/>
        </w:rPr>
        <w:t> </w:t>
      </w:r>
      <w:r>
        <w:rPr>
          <w:w w:val="105"/>
          <w:sz w:val="21"/>
        </w:rPr>
        <w:t>cases,</w:t>
      </w:r>
    </w:p>
    <w:p>
      <w:pPr>
        <w:pStyle w:val="BodyText"/>
        <w:spacing w:line="242" w:lineRule="auto" w:before="3"/>
        <w:ind w:left="2381" w:right="1810"/>
      </w:pPr>
      <w:r>
        <w:rPr/>
        <w:t>the courts </w:t>
      </w:r>
      <w:r>
        <w:rPr>
          <w:spacing w:val="-3"/>
        </w:rPr>
        <w:t>distributed  </w:t>
      </w:r>
      <w:r>
        <w:rPr/>
        <w:t>the property as though the owners </w:t>
      </w:r>
      <w:r>
        <w:rPr>
          <w:spacing w:val="-2"/>
        </w:rPr>
        <w:t>had</w:t>
      </w:r>
      <w:r>
        <w:rPr>
          <w:spacing w:val="43"/>
        </w:rPr>
        <w:t> </w:t>
      </w:r>
      <w:r>
        <w:rPr/>
        <w:t>been </w:t>
      </w:r>
      <w:r>
        <w:rPr>
          <w:spacing w:val="-3"/>
        </w:rPr>
        <w:t>tenants  </w:t>
      </w:r>
      <w:r>
        <w:rPr/>
        <w:t>in common.</w:t>
      </w:r>
      <w:r>
        <w:rPr>
          <w:position w:val="7"/>
          <w:sz w:val="12"/>
        </w:rPr>
        <w:t>44   </w:t>
      </w:r>
      <w:r>
        <w:rPr/>
        <w:t>In </w:t>
      </w:r>
      <w:r>
        <w:rPr>
          <w:i/>
        </w:rPr>
        <w:t>Re </w:t>
      </w:r>
      <w:r>
        <w:rPr>
          <w:i/>
          <w:spacing w:val="-3"/>
        </w:rPr>
        <w:t>Barrowcliff</w:t>
      </w:r>
      <w:r>
        <w:rPr>
          <w:spacing w:val="-3"/>
        </w:rPr>
        <w:t>,</w:t>
      </w:r>
      <w:r>
        <w:rPr>
          <w:spacing w:val="-3"/>
          <w:position w:val="7"/>
          <w:sz w:val="12"/>
        </w:rPr>
        <w:t>45 </w:t>
      </w:r>
      <w:r>
        <w:rPr/>
        <w:t>Justice Napier did </w:t>
      </w:r>
      <w:r>
        <w:rPr>
          <w:spacing w:val="-2"/>
        </w:rPr>
        <w:t>not </w:t>
      </w:r>
      <w:r>
        <w:rPr/>
        <w:t>decide whether this </w:t>
      </w:r>
      <w:r>
        <w:rPr>
          <w:spacing w:val="-3"/>
        </w:rPr>
        <w:t>situation </w:t>
      </w:r>
      <w:r>
        <w:rPr/>
        <w:t>arises </w:t>
      </w:r>
      <w:r>
        <w:rPr>
          <w:spacing w:val="-3"/>
        </w:rPr>
        <w:t>from </w:t>
      </w:r>
      <w:r>
        <w:rPr/>
        <w:t>a </w:t>
      </w:r>
      <w:r>
        <w:rPr>
          <w:spacing w:val="-3"/>
        </w:rPr>
        <w:t>severance </w:t>
      </w:r>
      <w:r>
        <w:rPr/>
        <w:t>of the </w:t>
      </w:r>
      <w:r>
        <w:rPr>
          <w:spacing w:val="-3"/>
        </w:rPr>
        <w:t>joint </w:t>
      </w:r>
      <w:r>
        <w:rPr/>
        <w:t>tenancy or as an </w:t>
      </w:r>
      <w:r>
        <w:rPr>
          <w:spacing w:val="-3"/>
        </w:rPr>
        <w:t>exception </w:t>
      </w:r>
      <w:r>
        <w:rPr/>
        <w:t>to the ordinary rules of</w:t>
      </w:r>
      <w:r>
        <w:rPr>
          <w:spacing w:val="44"/>
        </w:rPr>
        <w:t> </w:t>
      </w:r>
      <w:r>
        <w:rPr/>
        <w:t>survivorship.</w:t>
      </w:r>
    </w:p>
    <w:p>
      <w:pPr>
        <w:pStyle w:val="BodyText"/>
        <w:spacing w:line="242" w:lineRule="auto" w:before="4"/>
        <w:ind w:left="2381" w:right="1895"/>
      </w:pPr>
      <w:r>
        <w:rPr/>
        <w:t>Either way, the killer could be perceived as gaining the benefit of a severance of the joint tenancy while the victim has lost their right of survivorship.</w:t>
      </w:r>
    </w:p>
    <w:p>
      <w:pPr>
        <w:pStyle w:val="ListParagraph"/>
        <w:numPr>
          <w:ilvl w:val="1"/>
          <w:numId w:val="4"/>
        </w:numPr>
        <w:tabs>
          <w:tab w:pos="2381" w:val="left" w:leader="none"/>
          <w:tab w:pos="2382" w:val="left" w:leader="none"/>
        </w:tabs>
        <w:spacing w:line="242" w:lineRule="auto" w:before="122" w:after="0"/>
        <w:ind w:left="2381" w:right="1965" w:hanging="794"/>
        <w:jc w:val="left"/>
        <w:rPr>
          <w:sz w:val="21"/>
        </w:rPr>
      </w:pPr>
      <w:r>
        <w:rPr>
          <w:spacing w:val="-4"/>
          <w:w w:val="105"/>
          <w:sz w:val="21"/>
        </w:rPr>
        <w:t>However, </w:t>
      </w:r>
      <w:r>
        <w:rPr>
          <w:w w:val="105"/>
          <w:sz w:val="21"/>
        </w:rPr>
        <w:t>this approach is no longer </w:t>
      </w:r>
      <w:r>
        <w:rPr>
          <w:spacing w:val="-3"/>
          <w:w w:val="105"/>
          <w:sz w:val="21"/>
        </w:rPr>
        <w:t>favoured </w:t>
      </w:r>
      <w:r>
        <w:rPr>
          <w:w w:val="105"/>
          <w:sz w:val="21"/>
        </w:rPr>
        <w:t>by the courts in Australia.</w:t>
      </w:r>
      <w:r>
        <w:rPr>
          <w:w w:val="105"/>
          <w:position w:val="7"/>
          <w:sz w:val="12"/>
        </w:rPr>
        <w:t>46 </w:t>
      </w:r>
      <w:r>
        <w:rPr>
          <w:spacing w:val="-3"/>
          <w:w w:val="105"/>
          <w:sz w:val="21"/>
        </w:rPr>
        <w:t>Instead, </w:t>
      </w:r>
      <w:r>
        <w:rPr>
          <w:w w:val="105"/>
          <w:sz w:val="21"/>
        </w:rPr>
        <w:t>they </w:t>
      </w:r>
      <w:r>
        <w:rPr>
          <w:spacing w:val="-3"/>
          <w:w w:val="105"/>
          <w:sz w:val="21"/>
        </w:rPr>
        <w:t>have followed </w:t>
      </w:r>
      <w:r>
        <w:rPr>
          <w:w w:val="105"/>
          <w:sz w:val="21"/>
        </w:rPr>
        <w:t>the approach adopted in </w:t>
      </w:r>
      <w:r>
        <w:rPr>
          <w:i/>
          <w:w w:val="105"/>
          <w:sz w:val="21"/>
        </w:rPr>
        <w:t>Re Thorp and the Real Property Act</w:t>
      </w:r>
      <w:r>
        <w:rPr>
          <w:w w:val="105"/>
          <w:sz w:val="21"/>
        </w:rPr>
        <w:t>,</w:t>
      </w:r>
      <w:r>
        <w:rPr>
          <w:w w:val="105"/>
          <w:position w:val="7"/>
          <w:sz w:val="12"/>
        </w:rPr>
        <w:t>47</w:t>
      </w:r>
      <w:r>
        <w:rPr>
          <w:w w:val="105"/>
          <w:sz w:val="12"/>
        </w:rPr>
        <w:t> </w:t>
      </w:r>
      <w:r>
        <w:rPr>
          <w:w w:val="105"/>
          <w:sz w:val="21"/>
        </w:rPr>
        <w:t>which held </w:t>
      </w:r>
      <w:r>
        <w:rPr>
          <w:spacing w:val="-3"/>
          <w:w w:val="105"/>
          <w:sz w:val="21"/>
        </w:rPr>
        <w:t>that </w:t>
      </w:r>
      <w:r>
        <w:rPr>
          <w:w w:val="105"/>
          <w:sz w:val="21"/>
        </w:rPr>
        <w:t>legal title to the property passed to the </w:t>
      </w:r>
      <w:r>
        <w:rPr>
          <w:spacing w:val="-5"/>
          <w:w w:val="105"/>
          <w:sz w:val="21"/>
        </w:rPr>
        <w:t>killer. </w:t>
      </w:r>
      <w:r>
        <w:rPr>
          <w:spacing w:val="2"/>
          <w:w w:val="105"/>
          <w:sz w:val="21"/>
        </w:rPr>
        <w:t>As </w:t>
      </w:r>
      <w:r>
        <w:rPr>
          <w:w w:val="105"/>
          <w:sz w:val="21"/>
        </w:rPr>
        <w:t>the </w:t>
      </w:r>
      <w:r>
        <w:rPr>
          <w:spacing w:val="-3"/>
          <w:w w:val="105"/>
          <w:sz w:val="21"/>
        </w:rPr>
        <w:t>forfeiture rule applied,</w:t>
      </w:r>
      <w:r>
        <w:rPr>
          <w:spacing w:val="-8"/>
          <w:w w:val="105"/>
          <w:sz w:val="21"/>
        </w:rPr>
        <w:t> </w:t>
      </w:r>
      <w:r>
        <w:rPr>
          <w:w w:val="105"/>
          <w:sz w:val="21"/>
        </w:rPr>
        <w:t>the</w:t>
      </w:r>
      <w:r>
        <w:rPr>
          <w:spacing w:val="-8"/>
          <w:w w:val="105"/>
          <w:sz w:val="21"/>
        </w:rPr>
        <w:t> </w:t>
      </w:r>
      <w:r>
        <w:rPr>
          <w:w w:val="105"/>
          <w:sz w:val="21"/>
        </w:rPr>
        <w:t>court</w:t>
      </w:r>
      <w:r>
        <w:rPr>
          <w:spacing w:val="-7"/>
          <w:w w:val="105"/>
          <w:sz w:val="21"/>
        </w:rPr>
        <w:t> </w:t>
      </w:r>
      <w:r>
        <w:rPr>
          <w:w w:val="105"/>
          <w:sz w:val="21"/>
        </w:rPr>
        <w:t>also</w:t>
      </w:r>
      <w:r>
        <w:rPr>
          <w:spacing w:val="-8"/>
          <w:w w:val="105"/>
          <w:sz w:val="21"/>
        </w:rPr>
        <w:t> </w:t>
      </w:r>
      <w:r>
        <w:rPr>
          <w:w w:val="105"/>
          <w:sz w:val="21"/>
        </w:rPr>
        <w:t>held</w:t>
      </w:r>
      <w:r>
        <w:rPr>
          <w:spacing w:val="-7"/>
          <w:w w:val="105"/>
          <w:sz w:val="21"/>
        </w:rPr>
        <w:t> </w:t>
      </w:r>
      <w:r>
        <w:rPr>
          <w:spacing w:val="-3"/>
          <w:w w:val="105"/>
          <w:sz w:val="21"/>
        </w:rPr>
        <w:t>that</w:t>
      </w:r>
      <w:r>
        <w:rPr>
          <w:spacing w:val="-8"/>
          <w:w w:val="105"/>
          <w:sz w:val="21"/>
        </w:rPr>
        <w:t> </w:t>
      </w:r>
      <w:r>
        <w:rPr>
          <w:w w:val="105"/>
          <w:sz w:val="21"/>
        </w:rPr>
        <w:t>to</w:t>
      </w:r>
      <w:r>
        <w:rPr>
          <w:spacing w:val="-8"/>
          <w:w w:val="105"/>
          <w:sz w:val="21"/>
        </w:rPr>
        <w:t> </w:t>
      </w:r>
      <w:r>
        <w:rPr>
          <w:spacing w:val="-3"/>
          <w:w w:val="105"/>
          <w:sz w:val="21"/>
        </w:rPr>
        <w:t>prevent</w:t>
      </w:r>
      <w:r>
        <w:rPr>
          <w:spacing w:val="-7"/>
          <w:w w:val="105"/>
          <w:sz w:val="21"/>
        </w:rPr>
        <w:t> </w:t>
      </w:r>
      <w:r>
        <w:rPr>
          <w:w w:val="105"/>
          <w:sz w:val="21"/>
        </w:rPr>
        <w:t>the</w:t>
      </w:r>
      <w:r>
        <w:rPr>
          <w:spacing w:val="-8"/>
          <w:w w:val="105"/>
          <w:sz w:val="21"/>
        </w:rPr>
        <w:t> </w:t>
      </w:r>
      <w:r>
        <w:rPr>
          <w:spacing w:val="-3"/>
          <w:w w:val="105"/>
          <w:sz w:val="21"/>
        </w:rPr>
        <w:t>killer</w:t>
      </w:r>
      <w:r>
        <w:rPr>
          <w:spacing w:val="-7"/>
          <w:w w:val="105"/>
          <w:sz w:val="21"/>
        </w:rPr>
        <w:t> </w:t>
      </w:r>
      <w:r>
        <w:rPr>
          <w:spacing w:val="-3"/>
          <w:w w:val="105"/>
          <w:sz w:val="21"/>
        </w:rPr>
        <w:t>from</w:t>
      </w:r>
      <w:r>
        <w:rPr>
          <w:spacing w:val="-8"/>
          <w:w w:val="105"/>
          <w:sz w:val="21"/>
        </w:rPr>
        <w:t> </w:t>
      </w:r>
      <w:r>
        <w:rPr>
          <w:w w:val="105"/>
          <w:sz w:val="21"/>
        </w:rPr>
        <w:t>benefitting</w:t>
      </w:r>
      <w:r>
        <w:rPr>
          <w:spacing w:val="-8"/>
          <w:w w:val="105"/>
          <w:sz w:val="21"/>
        </w:rPr>
        <w:t> </w:t>
      </w:r>
      <w:r>
        <w:rPr>
          <w:spacing w:val="-3"/>
          <w:w w:val="105"/>
          <w:sz w:val="21"/>
        </w:rPr>
        <w:t>from</w:t>
      </w:r>
      <w:r>
        <w:rPr>
          <w:spacing w:val="-7"/>
          <w:w w:val="105"/>
          <w:sz w:val="21"/>
        </w:rPr>
        <w:t> </w:t>
      </w:r>
      <w:r>
        <w:rPr>
          <w:w w:val="105"/>
          <w:sz w:val="21"/>
        </w:rPr>
        <w:t>their</w:t>
      </w:r>
      <w:r>
        <w:rPr>
          <w:spacing w:val="-8"/>
          <w:w w:val="105"/>
          <w:sz w:val="21"/>
        </w:rPr>
        <w:t> </w:t>
      </w:r>
      <w:r>
        <w:rPr>
          <w:w w:val="105"/>
          <w:sz w:val="21"/>
        </w:rPr>
        <w:t>crime</w:t>
      </w:r>
    </w:p>
    <w:p>
      <w:pPr>
        <w:pStyle w:val="BodyText"/>
        <w:spacing w:line="242" w:lineRule="auto" w:before="4"/>
        <w:ind w:left="2380" w:right="1759"/>
      </w:pPr>
      <w:r>
        <w:rPr/>
        <w:t>they </w:t>
      </w:r>
      <w:r>
        <w:rPr>
          <w:spacing w:val="-3"/>
        </w:rPr>
        <w:t>were </w:t>
      </w:r>
      <w:r>
        <w:rPr/>
        <w:t>to hold the </w:t>
      </w:r>
      <w:r>
        <w:rPr>
          <w:spacing w:val="-3"/>
        </w:rPr>
        <w:t>victim’s interest  </w:t>
      </w:r>
      <w:r>
        <w:rPr/>
        <w:t>in the property on constructive trust </w:t>
      </w:r>
      <w:r>
        <w:rPr>
          <w:spacing w:val="-3"/>
        </w:rPr>
        <w:t>for</w:t>
      </w:r>
      <w:r>
        <w:rPr>
          <w:spacing w:val="41"/>
        </w:rPr>
        <w:t> </w:t>
      </w:r>
      <w:r>
        <w:rPr/>
        <w:t>the benefit of the </w:t>
      </w:r>
      <w:r>
        <w:rPr>
          <w:spacing w:val="-3"/>
        </w:rPr>
        <w:t>victim’s </w:t>
      </w:r>
      <w:r>
        <w:rPr/>
        <w:t>estate.</w:t>
      </w:r>
      <w:r>
        <w:rPr>
          <w:position w:val="7"/>
          <w:sz w:val="12"/>
        </w:rPr>
        <w:t>48 </w:t>
      </w:r>
      <w:r>
        <w:rPr/>
        <w:t>It </w:t>
      </w:r>
      <w:r>
        <w:rPr>
          <w:spacing w:val="-2"/>
        </w:rPr>
        <w:t>has </w:t>
      </w:r>
      <w:r>
        <w:rPr/>
        <w:t>been suggested </w:t>
      </w:r>
      <w:r>
        <w:rPr>
          <w:spacing w:val="-3"/>
        </w:rPr>
        <w:t>that </w:t>
      </w:r>
      <w:r>
        <w:rPr/>
        <w:t>this approach </w:t>
      </w:r>
      <w:r>
        <w:rPr>
          <w:spacing w:val="-2"/>
        </w:rPr>
        <w:t>has </w:t>
      </w:r>
      <w:r>
        <w:rPr/>
        <w:t>the advantage of certainty in </w:t>
      </w:r>
      <w:r>
        <w:rPr>
          <w:spacing w:val="-3"/>
        </w:rPr>
        <w:t>regard </w:t>
      </w:r>
      <w:r>
        <w:rPr/>
        <w:t>to the legal title,</w:t>
      </w:r>
      <w:r>
        <w:rPr>
          <w:position w:val="7"/>
          <w:sz w:val="12"/>
        </w:rPr>
        <w:t>49 </w:t>
      </w:r>
      <w:r>
        <w:rPr/>
        <w:t>but it also </w:t>
      </w:r>
      <w:r>
        <w:rPr>
          <w:spacing w:val="-3"/>
        </w:rPr>
        <w:t>produces different </w:t>
      </w:r>
      <w:r>
        <w:rPr/>
        <w:t>results,</w:t>
      </w:r>
      <w:r>
        <w:rPr>
          <w:spacing w:val="9"/>
        </w:rPr>
        <w:t> </w:t>
      </w:r>
      <w:r>
        <w:rPr/>
        <w:t>depending</w:t>
      </w:r>
    </w:p>
    <w:p>
      <w:pPr>
        <w:pStyle w:val="BodyText"/>
        <w:spacing w:before="4"/>
        <w:ind w:left="2380"/>
      </w:pPr>
      <w:r>
        <w:rPr>
          <w:w w:val="105"/>
        </w:rPr>
        <w:t>on the number of joint tenants.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r>
        <w:rPr/>
        <w:pict>
          <v:line style="position:absolute;mso-position-horizontal-relative:page;mso-position-vertical-relative:paragraph;z-index:2120;mso-wrap-distance-left:0;mso-wrap-distance-right:0" from="79.370003pt,18.650845pt" to="515.905003pt,18.650845pt" stroked="true" strokeweight="1pt" strokecolor="#f9ceca">
            <v:stroke dashstyle="solid"/>
            <w10:wrap type="topAndBottom"/>
          </v:line>
        </w:pict>
      </w:r>
    </w:p>
    <w:p>
      <w:pPr>
        <w:pStyle w:val="ListParagraph"/>
        <w:numPr>
          <w:ilvl w:val="0"/>
          <w:numId w:val="43"/>
        </w:numPr>
        <w:tabs>
          <w:tab w:pos="2380" w:val="left" w:leader="none"/>
          <w:tab w:pos="2382" w:val="left" w:leader="none"/>
        </w:tabs>
        <w:spacing w:line="240" w:lineRule="auto" w:before="117" w:after="0"/>
        <w:ind w:left="2381" w:right="0" w:hanging="794"/>
        <w:jc w:val="left"/>
        <w:rPr>
          <w:sz w:val="13"/>
        </w:rPr>
      </w:pPr>
      <w:r>
        <w:rPr>
          <w:w w:val="105"/>
          <w:sz w:val="13"/>
        </w:rPr>
        <w:t>G</w:t>
      </w:r>
      <w:r>
        <w:rPr>
          <w:spacing w:val="4"/>
          <w:w w:val="105"/>
          <w:sz w:val="13"/>
        </w:rPr>
        <w:t> </w:t>
      </w:r>
      <w:r>
        <w:rPr>
          <w:w w:val="105"/>
          <w:sz w:val="13"/>
        </w:rPr>
        <w:t>E</w:t>
      </w:r>
      <w:r>
        <w:rPr>
          <w:spacing w:val="5"/>
          <w:w w:val="105"/>
          <w:sz w:val="13"/>
        </w:rPr>
        <w:t> </w:t>
      </w:r>
      <w:r>
        <w:rPr>
          <w:w w:val="105"/>
          <w:sz w:val="13"/>
        </w:rPr>
        <w:t>Dal</w:t>
      </w:r>
      <w:r>
        <w:rPr>
          <w:spacing w:val="5"/>
          <w:w w:val="105"/>
          <w:sz w:val="13"/>
        </w:rPr>
        <w:t> </w:t>
      </w:r>
      <w:r>
        <w:rPr>
          <w:w w:val="105"/>
          <w:sz w:val="13"/>
        </w:rPr>
        <w:t>Pont</w:t>
      </w:r>
      <w:r>
        <w:rPr>
          <w:spacing w:val="4"/>
          <w:w w:val="105"/>
          <w:sz w:val="13"/>
        </w:rPr>
        <w:t> </w:t>
      </w:r>
      <w:r>
        <w:rPr>
          <w:w w:val="105"/>
          <w:sz w:val="13"/>
        </w:rPr>
        <w:t>and</w:t>
      </w:r>
      <w:r>
        <w:rPr>
          <w:spacing w:val="5"/>
          <w:w w:val="105"/>
          <w:sz w:val="13"/>
        </w:rPr>
        <w:t> </w:t>
      </w:r>
      <w:r>
        <w:rPr>
          <w:w w:val="105"/>
          <w:sz w:val="13"/>
        </w:rPr>
        <w:t>K</w:t>
      </w:r>
      <w:r>
        <w:rPr>
          <w:spacing w:val="5"/>
          <w:w w:val="105"/>
          <w:sz w:val="13"/>
        </w:rPr>
        <w:t> </w:t>
      </w:r>
      <w:r>
        <w:rPr>
          <w:w w:val="105"/>
          <w:sz w:val="13"/>
        </w:rPr>
        <w:t>F</w:t>
      </w:r>
      <w:r>
        <w:rPr>
          <w:spacing w:val="5"/>
          <w:w w:val="105"/>
          <w:sz w:val="13"/>
        </w:rPr>
        <w:t> </w:t>
      </w:r>
      <w:r>
        <w:rPr>
          <w:w w:val="105"/>
          <w:sz w:val="13"/>
        </w:rPr>
        <w:t>Mackie,</w:t>
      </w:r>
      <w:r>
        <w:rPr>
          <w:spacing w:val="4"/>
          <w:w w:val="105"/>
          <w:sz w:val="13"/>
        </w:rPr>
        <w:t> </w:t>
      </w:r>
      <w:r>
        <w:rPr>
          <w:i/>
          <w:w w:val="105"/>
          <w:sz w:val="13"/>
        </w:rPr>
        <w:t>Law</w:t>
      </w:r>
      <w:r>
        <w:rPr>
          <w:i/>
          <w:spacing w:val="4"/>
          <w:w w:val="105"/>
          <w:sz w:val="13"/>
        </w:rPr>
        <w:t> </w:t>
      </w:r>
      <w:r>
        <w:rPr>
          <w:i/>
          <w:w w:val="105"/>
          <w:sz w:val="13"/>
        </w:rPr>
        <w:t>of</w:t>
      </w:r>
      <w:r>
        <w:rPr>
          <w:i/>
          <w:spacing w:val="4"/>
          <w:w w:val="105"/>
          <w:sz w:val="13"/>
        </w:rPr>
        <w:t> </w:t>
      </w:r>
      <w:r>
        <w:rPr>
          <w:i/>
          <w:w w:val="105"/>
          <w:sz w:val="13"/>
        </w:rPr>
        <w:t>Succession</w:t>
      </w:r>
      <w:r>
        <w:rPr>
          <w:i/>
          <w:spacing w:val="4"/>
          <w:w w:val="105"/>
          <w:sz w:val="13"/>
        </w:rPr>
        <w:t> </w:t>
      </w:r>
      <w:r>
        <w:rPr>
          <w:spacing w:val="2"/>
          <w:w w:val="105"/>
          <w:sz w:val="13"/>
        </w:rPr>
        <w:t>(LexisNexis</w:t>
      </w:r>
      <w:r>
        <w:rPr>
          <w:spacing w:val="5"/>
          <w:w w:val="105"/>
          <w:sz w:val="13"/>
        </w:rPr>
        <w:t> </w:t>
      </w:r>
      <w:r>
        <w:rPr>
          <w:w w:val="105"/>
          <w:sz w:val="13"/>
        </w:rPr>
        <w:t>Butterworths,</w:t>
      </w:r>
      <w:r>
        <w:rPr>
          <w:spacing w:val="5"/>
          <w:w w:val="105"/>
          <w:sz w:val="13"/>
        </w:rPr>
        <w:t> </w:t>
      </w:r>
      <w:r>
        <w:rPr>
          <w:w w:val="105"/>
          <w:sz w:val="13"/>
        </w:rPr>
        <w:t>2013),</w:t>
      </w:r>
      <w:r>
        <w:rPr>
          <w:spacing w:val="5"/>
          <w:w w:val="105"/>
          <w:sz w:val="13"/>
        </w:rPr>
        <w:t> </w:t>
      </w:r>
      <w:r>
        <w:rPr>
          <w:w w:val="105"/>
          <w:sz w:val="13"/>
        </w:rPr>
        <w:t>178.</w:t>
      </w:r>
    </w:p>
    <w:p>
      <w:pPr>
        <w:pStyle w:val="ListParagraph"/>
        <w:numPr>
          <w:ilvl w:val="0"/>
          <w:numId w:val="43"/>
        </w:numPr>
        <w:tabs>
          <w:tab w:pos="2380" w:val="left" w:leader="none"/>
          <w:tab w:pos="2382" w:val="left" w:leader="none"/>
        </w:tabs>
        <w:spacing w:line="240" w:lineRule="auto" w:before="1" w:after="0"/>
        <w:ind w:left="1587" w:right="4395" w:firstLine="0"/>
        <w:jc w:val="left"/>
        <w:rPr>
          <w:sz w:val="13"/>
        </w:rPr>
      </w:pPr>
      <w:r>
        <w:rPr>
          <w:i/>
          <w:w w:val="105"/>
          <w:sz w:val="13"/>
        </w:rPr>
        <w:t>Re Barrowcliff </w:t>
      </w:r>
      <w:r>
        <w:rPr>
          <w:w w:val="105"/>
          <w:sz w:val="13"/>
        </w:rPr>
        <w:t>[1927] SASR </w:t>
      </w:r>
      <w:r>
        <w:rPr>
          <w:spacing w:val="-3"/>
          <w:w w:val="105"/>
          <w:sz w:val="13"/>
        </w:rPr>
        <w:t>147; </w:t>
      </w:r>
      <w:r>
        <w:rPr>
          <w:i/>
          <w:w w:val="105"/>
          <w:sz w:val="13"/>
        </w:rPr>
        <w:t>Kemp v The Public Curator of Queensland </w:t>
      </w:r>
      <w:r>
        <w:rPr>
          <w:w w:val="105"/>
          <w:sz w:val="13"/>
        </w:rPr>
        <w:t>[1969] QdR 145. 45</w:t>
        <w:tab/>
        <w:t>[1927] SASR</w:t>
      </w:r>
      <w:r>
        <w:rPr>
          <w:spacing w:val="9"/>
          <w:w w:val="105"/>
          <w:sz w:val="13"/>
        </w:rPr>
        <w:t> </w:t>
      </w:r>
      <w:r>
        <w:rPr>
          <w:spacing w:val="-5"/>
          <w:w w:val="105"/>
          <w:sz w:val="13"/>
        </w:rPr>
        <w:t>147.</w:t>
      </w:r>
    </w:p>
    <w:p>
      <w:pPr>
        <w:tabs>
          <w:tab w:pos="2380" w:val="left" w:leader="none"/>
        </w:tabs>
        <w:spacing w:before="3"/>
        <w:ind w:left="1587" w:right="1895" w:firstLine="0"/>
        <w:jc w:val="left"/>
        <w:rPr>
          <w:sz w:val="13"/>
        </w:rPr>
      </w:pPr>
      <w:r>
        <w:rPr>
          <w:w w:val="105"/>
          <w:sz w:val="13"/>
        </w:rPr>
        <w:t>46</w:t>
        <w:tab/>
      </w:r>
      <w:r>
        <w:rPr>
          <w:i/>
          <w:w w:val="105"/>
          <w:sz w:val="13"/>
        </w:rPr>
        <w:t>Rasmanis v Jurewitsch  </w:t>
      </w:r>
      <w:r>
        <w:rPr>
          <w:w w:val="105"/>
          <w:sz w:val="13"/>
        </w:rPr>
        <w:t>[1970] 1 NSWR 650; </w:t>
      </w:r>
      <w:r>
        <w:rPr>
          <w:i/>
          <w:w w:val="105"/>
          <w:sz w:val="13"/>
        </w:rPr>
        <w:t>Re Stone </w:t>
      </w:r>
      <w:r>
        <w:rPr>
          <w:w w:val="105"/>
          <w:sz w:val="13"/>
        </w:rPr>
        <w:t>[1989] 1 Qd R </w:t>
      </w:r>
      <w:r>
        <w:rPr>
          <w:spacing w:val="-3"/>
          <w:w w:val="105"/>
          <w:sz w:val="13"/>
        </w:rPr>
        <w:t>351;  </w:t>
      </w:r>
      <w:r>
        <w:rPr>
          <w:i/>
          <w:w w:val="105"/>
          <w:sz w:val="13"/>
        </w:rPr>
        <w:t>Nay v Iskov </w:t>
      </w:r>
      <w:r>
        <w:rPr>
          <w:w w:val="105"/>
          <w:sz w:val="13"/>
        </w:rPr>
        <w:t>[2012] NSWSC 598; </w:t>
      </w:r>
      <w:r>
        <w:rPr>
          <w:i/>
          <w:w w:val="105"/>
          <w:sz w:val="13"/>
        </w:rPr>
        <w:t>Re Nicholson </w:t>
      </w:r>
      <w:r>
        <w:rPr>
          <w:spacing w:val="2"/>
          <w:w w:val="105"/>
          <w:sz w:val="13"/>
        </w:rPr>
        <w:t>[2004] </w:t>
      </w:r>
      <w:r>
        <w:rPr>
          <w:w w:val="105"/>
          <w:sz w:val="13"/>
        </w:rPr>
        <w:t>QSC </w:t>
      </w:r>
      <w:r>
        <w:rPr>
          <w:spacing w:val="2"/>
          <w:w w:val="105"/>
          <w:sz w:val="13"/>
        </w:rPr>
        <w:t>480.  </w:t>
      </w:r>
      <w:r>
        <w:rPr>
          <w:w w:val="105"/>
          <w:sz w:val="13"/>
        </w:rPr>
        <w:t>47</w:t>
        <w:tab/>
        <w:t>[1962] NSWR</w:t>
      </w:r>
      <w:r>
        <w:rPr>
          <w:spacing w:val="9"/>
          <w:w w:val="105"/>
          <w:sz w:val="13"/>
        </w:rPr>
        <w:t> </w:t>
      </w:r>
      <w:r>
        <w:rPr>
          <w:w w:val="105"/>
          <w:sz w:val="13"/>
        </w:rPr>
        <w:t>889.</w:t>
      </w:r>
    </w:p>
    <w:p>
      <w:pPr>
        <w:tabs>
          <w:tab w:pos="2381" w:val="left" w:leader="none"/>
        </w:tabs>
        <w:spacing w:before="3"/>
        <w:ind w:left="1587" w:right="0" w:firstLine="0"/>
        <w:jc w:val="left"/>
        <w:rPr>
          <w:sz w:val="13"/>
        </w:rPr>
      </w:pPr>
      <w:r>
        <w:rPr/>
        <w:pict>
          <v:shape style="position:absolute;margin-left:515.905518pt;margin-top:2.971964pt;width:13.5pt;height:14.25pt;mso-position-horizontal-relative:page;mso-position-vertical-relative:paragraph;z-index:4192" type="#_x0000_t202" filled="false" stroked="false">
            <v:textbox inset="0,0,0,0">
              <w:txbxContent>
                <w:p>
                  <w:pPr>
                    <w:spacing w:line="284" w:lineRule="exact" w:before="0"/>
                    <w:ind w:left="0" w:right="0" w:firstLine="0"/>
                    <w:jc w:val="left"/>
                    <w:rPr>
                      <w:b/>
                      <w:sz w:val="24"/>
                    </w:rPr>
                  </w:pPr>
                  <w:r>
                    <w:rPr>
                      <w:b/>
                      <w:color w:val="EC5A4F"/>
                      <w:w w:val="110"/>
                      <w:sz w:val="24"/>
                    </w:rPr>
                    <w:t>43</w:t>
                  </w:r>
                </w:p>
              </w:txbxContent>
            </v:textbox>
            <w10:wrap type="none"/>
          </v:shape>
        </w:pict>
      </w:r>
      <w:r>
        <w:rPr>
          <w:spacing w:val="2"/>
          <w:w w:val="105"/>
          <w:sz w:val="13"/>
        </w:rPr>
        <w:t>48</w:t>
        <w:tab/>
      </w:r>
      <w:r>
        <w:rPr>
          <w:w w:val="105"/>
          <w:sz w:val="13"/>
        </w:rPr>
        <w:t>Ibid.</w:t>
      </w:r>
    </w:p>
    <w:p>
      <w:pPr>
        <w:tabs>
          <w:tab w:pos="2381" w:val="left" w:leader="none"/>
        </w:tabs>
        <w:spacing w:before="1"/>
        <w:ind w:left="1587" w:right="0" w:firstLine="0"/>
        <w:jc w:val="left"/>
        <w:rPr>
          <w:sz w:val="13"/>
        </w:rPr>
      </w:pPr>
      <w:r>
        <w:rPr>
          <w:w w:val="105"/>
          <w:sz w:val="13"/>
        </w:rPr>
        <w:t>49</w:t>
        <w:tab/>
      </w:r>
      <w:r>
        <w:rPr>
          <w:i/>
          <w:w w:val="105"/>
          <w:sz w:val="13"/>
        </w:rPr>
        <w:t>Re Stone </w:t>
      </w:r>
      <w:r>
        <w:rPr>
          <w:w w:val="105"/>
          <w:sz w:val="13"/>
        </w:rPr>
        <w:t>[1988] 1 Qd R </w:t>
      </w:r>
      <w:r>
        <w:rPr>
          <w:spacing w:val="-4"/>
          <w:w w:val="105"/>
          <w:sz w:val="13"/>
        </w:rPr>
        <w:t>351,</w:t>
      </w:r>
      <w:r>
        <w:rPr>
          <w:spacing w:val="5"/>
          <w:w w:val="105"/>
          <w:sz w:val="13"/>
        </w:rPr>
        <w:t> </w:t>
      </w:r>
      <w:r>
        <w:rPr>
          <w:w w:val="105"/>
          <w:sz w:val="13"/>
        </w:rPr>
        <w:t>352.</w:t>
      </w:r>
    </w:p>
    <w:p>
      <w:pPr>
        <w:spacing w:after="0"/>
        <w:jc w:val="left"/>
        <w:rPr>
          <w:sz w:val="13"/>
        </w:rPr>
        <w:sectPr>
          <w:pgSz w:w="11910" w:h="16840"/>
          <w:pgMar w:header="805" w:footer="0" w:top="1360" w:bottom="280" w:left="0" w:right="0"/>
        </w:sectPr>
      </w:pPr>
    </w:p>
    <w:p>
      <w:pPr>
        <w:pStyle w:val="BodyText"/>
        <w:spacing w:before="11"/>
      </w:pPr>
    </w:p>
    <w:p>
      <w:pPr>
        <w:pStyle w:val="Heading3"/>
        <w:spacing w:before="99"/>
        <w:ind w:left="1587"/>
      </w:pPr>
      <w:bookmarkStart w:name="_TOC_250015" w:id="45"/>
      <w:bookmarkEnd w:id="45"/>
      <w:r>
        <w:rPr>
          <w:w w:val="110"/>
        </w:rPr>
        <w:t>When there are two joint tenants</w:t>
      </w:r>
    </w:p>
    <w:p>
      <w:pPr>
        <w:pStyle w:val="ListParagraph"/>
        <w:numPr>
          <w:ilvl w:val="1"/>
          <w:numId w:val="4"/>
        </w:numPr>
        <w:tabs>
          <w:tab w:pos="2381" w:val="left" w:leader="none"/>
          <w:tab w:pos="2382" w:val="left" w:leader="none"/>
        </w:tabs>
        <w:spacing w:line="242" w:lineRule="auto" w:before="137" w:after="0"/>
        <w:ind w:left="2381" w:right="1595" w:hanging="794"/>
        <w:jc w:val="left"/>
        <w:rPr>
          <w:sz w:val="21"/>
        </w:rPr>
      </w:pPr>
      <w:r>
        <w:rPr>
          <w:sz w:val="21"/>
        </w:rPr>
        <w:t>When the </w:t>
      </w:r>
      <w:r>
        <w:rPr>
          <w:spacing w:val="-3"/>
          <w:sz w:val="21"/>
        </w:rPr>
        <w:t>killer  </w:t>
      </w:r>
      <w:r>
        <w:rPr>
          <w:sz w:val="21"/>
        </w:rPr>
        <w:t>and the victim </w:t>
      </w:r>
      <w:r>
        <w:rPr>
          <w:spacing w:val="-3"/>
          <w:sz w:val="21"/>
        </w:rPr>
        <w:t>are</w:t>
      </w:r>
      <w:r>
        <w:rPr>
          <w:spacing w:val="41"/>
          <w:sz w:val="21"/>
        </w:rPr>
        <w:t> </w:t>
      </w:r>
      <w:r>
        <w:rPr>
          <w:sz w:val="21"/>
        </w:rPr>
        <w:t>the only </w:t>
      </w:r>
      <w:r>
        <w:rPr>
          <w:spacing w:val="-3"/>
          <w:sz w:val="21"/>
        </w:rPr>
        <w:t>joint  tenants,  </w:t>
      </w:r>
      <w:r>
        <w:rPr>
          <w:sz w:val="21"/>
        </w:rPr>
        <w:t>legal title in the property </w:t>
      </w:r>
      <w:r>
        <w:rPr>
          <w:spacing w:val="-3"/>
          <w:sz w:val="21"/>
        </w:rPr>
        <w:t>will    </w:t>
      </w:r>
      <w:r>
        <w:rPr>
          <w:sz w:val="21"/>
        </w:rPr>
        <w:t>vest in the </w:t>
      </w:r>
      <w:r>
        <w:rPr>
          <w:spacing w:val="-3"/>
          <w:sz w:val="21"/>
        </w:rPr>
        <w:t>killer </w:t>
      </w:r>
      <w:r>
        <w:rPr>
          <w:sz w:val="21"/>
        </w:rPr>
        <w:t>upon the death of the other </w:t>
      </w:r>
      <w:r>
        <w:rPr>
          <w:spacing w:val="-3"/>
          <w:sz w:val="21"/>
        </w:rPr>
        <w:t>joint tenant.  </w:t>
      </w:r>
      <w:r>
        <w:rPr>
          <w:sz w:val="21"/>
        </w:rPr>
        <w:t>A </w:t>
      </w:r>
      <w:r>
        <w:rPr>
          <w:spacing w:val="-3"/>
          <w:sz w:val="21"/>
        </w:rPr>
        <w:t>half</w:t>
      </w:r>
      <w:r>
        <w:rPr>
          <w:spacing w:val="41"/>
          <w:sz w:val="21"/>
        </w:rPr>
        <w:t> </w:t>
      </w:r>
      <w:r>
        <w:rPr>
          <w:spacing w:val="-3"/>
          <w:sz w:val="21"/>
        </w:rPr>
        <w:t>interest  </w:t>
      </w:r>
      <w:r>
        <w:rPr>
          <w:sz w:val="21"/>
        </w:rPr>
        <w:t>in the property is  to then be held on constructive trust </w:t>
      </w:r>
      <w:r>
        <w:rPr>
          <w:spacing w:val="-3"/>
          <w:sz w:val="21"/>
        </w:rPr>
        <w:t>for </w:t>
      </w:r>
      <w:r>
        <w:rPr>
          <w:sz w:val="21"/>
        </w:rPr>
        <w:t>the benefit of the </w:t>
      </w:r>
      <w:r>
        <w:rPr>
          <w:spacing w:val="-3"/>
          <w:sz w:val="21"/>
        </w:rPr>
        <w:t>victim’s </w:t>
      </w:r>
      <w:r>
        <w:rPr>
          <w:sz w:val="21"/>
        </w:rPr>
        <w:t>estate.</w:t>
      </w:r>
      <w:r>
        <w:rPr>
          <w:position w:val="7"/>
          <w:sz w:val="12"/>
        </w:rPr>
        <w:t>50 </w:t>
      </w:r>
      <w:r>
        <w:rPr>
          <w:sz w:val="21"/>
        </w:rPr>
        <w:t>The </w:t>
      </w:r>
      <w:r>
        <w:rPr>
          <w:spacing w:val="-3"/>
          <w:sz w:val="21"/>
        </w:rPr>
        <w:t>remaining half</w:t>
      </w:r>
      <w:r>
        <w:rPr>
          <w:spacing w:val="9"/>
          <w:sz w:val="21"/>
        </w:rPr>
        <w:t> </w:t>
      </w:r>
      <w:r>
        <w:rPr>
          <w:spacing w:val="-3"/>
          <w:sz w:val="21"/>
        </w:rPr>
        <w:t>interest</w:t>
      </w:r>
      <w:r>
        <w:rPr>
          <w:spacing w:val="10"/>
          <w:sz w:val="21"/>
        </w:rPr>
        <w:t> </w:t>
      </w:r>
      <w:r>
        <w:rPr>
          <w:sz w:val="21"/>
        </w:rPr>
        <w:t>is</w:t>
      </w:r>
      <w:r>
        <w:rPr>
          <w:spacing w:val="9"/>
          <w:sz w:val="21"/>
        </w:rPr>
        <w:t> </w:t>
      </w:r>
      <w:r>
        <w:rPr>
          <w:sz w:val="21"/>
        </w:rPr>
        <w:t>to</w:t>
      </w:r>
      <w:r>
        <w:rPr>
          <w:spacing w:val="10"/>
          <w:sz w:val="21"/>
        </w:rPr>
        <w:t> </w:t>
      </w:r>
      <w:r>
        <w:rPr>
          <w:sz w:val="21"/>
        </w:rPr>
        <w:t>be</w:t>
      </w:r>
      <w:r>
        <w:rPr>
          <w:spacing w:val="9"/>
          <w:sz w:val="21"/>
        </w:rPr>
        <w:t> </w:t>
      </w:r>
      <w:r>
        <w:rPr>
          <w:sz w:val="21"/>
        </w:rPr>
        <w:t>held</w:t>
      </w:r>
      <w:r>
        <w:rPr>
          <w:spacing w:val="10"/>
          <w:sz w:val="21"/>
        </w:rPr>
        <w:t> </w:t>
      </w:r>
      <w:r>
        <w:rPr>
          <w:sz w:val="21"/>
        </w:rPr>
        <w:t>by</w:t>
      </w:r>
      <w:r>
        <w:rPr>
          <w:spacing w:val="10"/>
          <w:sz w:val="21"/>
        </w:rPr>
        <w:t> </w:t>
      </w:r>
      <w:r>
        <w:rPr>
          <w:sz w:val="21"/>
        </w:rPr>
        <w:t>the</w:t>
      </w:r>
      <w:r>
        <w:rPr>
          <w:spacing w:val="9"/>
          <w:sz w:val="21"/>
        </w:rPr>
        <w:t> </w:t>
      </w:r>
      <w:r>
        <w:rPr>
          <w:spacing w:val="-3"/>
          <w:sz w:val="21"/>
        </w:rPr>
        <w:t>killer</w:t>
      </w:r>
      <w:r>
        <w:rPr>
          <w:spacing w:val="10"/>
          <w:sz w:val="21"/>
        </w:rPr>
        <w:t> </w:t>
      </w:r>
      <w:r>
        <w:rPr>
          <w:spacing w:val="-3"/>
          <w:sz w:val="21"/>
        </w:rPr>
        <w:t>for</w:t>
      </w:r>
      <w:r>
        <w:rPr>
          <w:spacing w:val="9"/>
          <w:sz w:val="21"/>
        </w:rPr>
        <w:t> </w:t>
      </w:r>
      <w:r>
        <w:rPr>
          <w:sz w:val="21"/>
        </w:rPr>
        <w:t>his</w:t>
      </w:r>
      <w:r>
        <w:rPr>
          <w:spacing w:val="10"/>
          <w:sz w:val="21"/>
        </w:rPr>
        <w:t> </w:t>
      </w:r>
      <w:r>
        <w:rPr>
          <w:sz w:val="21"/>
        </w:rPr>
        <w:t>or</w:t>
      </w:r>
      <w:r>
        <w:rPr>
          <w:spacing w:val="9"/>
          <w:sz w:val="21"/>
        </w:rPr>
        <w:t> </w:t>
      </w:r>
      <w:r>
        <w:rPr>
          <w:sz w:val="21"/>
        </w:rPr>
        <w:t>her</w:t>
      </w:r>
      <w:r>
        <w:rPr>
          <w:spacing w:val="10"/>
          <w:sz w:val="21"/>
        </w:rPr>
        <w:t> </w:t>
      </w:r>
      <w:r>
        <w:rPr>
          <w:sz w:val="21"/>
        </w:rPr>
        <w:t>own</w:t>
      </w:r>
      <w:r>
        <w:rPr>
          <w:spacing w:val="10"/>
          <w:sz w:val="21"/>
        </w:rPr>
        <w:t> </w:t>
      </w:r>
      <w:r>
        <w:rPr>
          <w:sz w:val="21"/>
        </w:rPr>
        <w:t>benefit.</w:t>
      </w:r>
    </w:p>
    <w:p>
      <w:pPr>
        <w:pStyle w:val="ListParagraph"/>
        <w:numPr>
          <w:ilvl w:val="1"/>
          <w:numId w:val="4"/>
        </w:numPr>
        <w:tabs>
          <w:tab w:pos="2381" w:val="left" w:leader="none"/>
          <w:tab w:pos="2382" w:val="left" w:leader="none"/>
        </w:tabs>
        <w:spacing w:line="242" w:lineRule="auto" w:before="124" w:after="0"/>
        <w:ind w:left="2381" w:right="1698" w:hanging="794"/>
        <w:jc w:val="left"/>
        <w:rPr>
          <w:sz w:val="21"/>
        </w:rPr>
      </w:pPr>
      <w:r>
        <w:rPr>
          <w:sz w:val="21"/>
        </w:rPr>
        <w:t>Should the representatives of the </w:t>
      </w:r>
      <w:r>
        <w:rPr>
          <w:spacing w:val="-3"/>
          <w:sz w:val="21"/>
        </w:rPr>
        <w:t>victim’s </w:t>
      </w:r>
      <w:r>
        <w:rPr>
          <w:sz w:val="21"/>
        </w:rPr>
        <w:t>estate </w:t>
      </w:r>
      <w:r>
        <w:rPr>
          <w:spacing w:val="-3"/>
          <w:sz w:val="21"/>
        </w:rPr>
        <w:t>want </w:t>
      </w:r>
      <w:r>
        <w:rPr>
          <w:sz w:val="21"/>
        </w:rPr>
        <w:t>to obtain </w:t>
      </w:r>
      <w:r>
        <w:rPr>
          <w:spacing w:val="-2"/>
          <w:sz w:val="21"/>
        </w:rPr>
        <w:t>access </w:t>
      </w:r>
      <w:r>
        <w:rPr>
          <w:sz w:val="21"/>
        </w:rPr>
        <w:t>to their beneficial </w:t>
      </w:r>
      <w:r>
        <w:rPr>
          <w:spacing w:val="-3"/>
          <w:sz w:val="21"/>
        </w:rPr>
        <w:t>interest through </w:t>
      </w:r>
      <w:r>
        <w:rPr>
          <w:sz w:val="21"/>
        </w:rPr>
        <w:t>the sale of the property but the </w:t>
      </w:r>
      <w:r>
        <w:rPr>
          <w:spacing w:val="-3"/>
          <w:sz w:val="21"/>
        </w:rPr>
        <w:t>killer will  </w:t>
      </w:r>
      <w:r>
        <w:rPr>
          <w:spacing w:val="-2"/>
          <w:sz w:val="21"/>
        </w:rPr>
        <w:t>not  </w:t>
      </w:r>
      <w:r>
        <w:rPr>
          <w:sz w:val="21"/>
        </w:rPr>
        <w:t>agree then they </w:t>
      </w:r>
      <w:r>
        <w:rPr>
          <w:spacing w:val="-3"/>
          <w:sz w:val="21"/>
        </w:rPr>
        <w:t>may  </w:t>
      </w:r>
      <w:r>
        <w:rPr>
          <w:sz w:val="21"/>
        </w:rPr>
        <w:t>apply to the Victorian </w:t>
      </w:r>
      <w:r>
        <w:rPr>
          <w:spacing w:val="-3"/>
          <w:sz w:val="21"/>
        </w:rPr>
        <w:t>Civil </w:t>
      </w:r>
      <w:r>
        <w:rPr>
          <w:sz w:val="21"/>
        </w:rPr>
        <w:t>and </w:t>
      </w:r>
      <w:r>
        <w:rPr>
          <w:spacing w:val="-3"/>
          <w:sz w:val="21"/>
        </w:rPr>
        <w:t>Administrative </w:t>
      </w:r>
      <w:r>
        <w:rPr>
          <w:spacing w:val="-5"/>
          <w:sz w:val="21"/>
        </w:rPr>
        <w:t>Tribunal </w:t>
      </w:r>
      <w:r>
        <w:rPr>
          <w:spacing w:val="-3"/>
          <w:sz w:val="21"/>
        </w:rPr>
        <w:t>for </w:t>
      </w:r>
      <w:r>
        <w:rPr>
          <w:sz w:val="21"/>
        </w:rPr>
        <w:t>an order </w:t>
      </w:r>
      <w:r>
        <w:rPr>
          <w:spacing w:val="-3"/>
          <w:sz w:val="21"/>
        </w:rPr>
        <w:t>for </w:t>
      </w:r>
      <w:r>
        <w:rPr>
          <w:sz w:val="21"/>
        </w:rPr>
        <w:t>sale under the </w:t>
      </w:r>
      <w:r>
        <w:rPr>
          <w:i/>
          <w:sz w:val="21"/>
        </w:rPr>
        <w:t>Property  </w:t>
      </w:r>
      <w:r>
        <w:rPr>
          <w:i/>
          <w:sz w:val="21"/>
        </w:rPr>
        <w:t>Law Act </w:t>
      </w:r>
      <w:r>
        <w:rPr>
          <w:i/>
          <w:spacing w:val="-6"/>
          <w:sz w:val="21"/>
        </w:rPr>
        <w:t>1958</w:t>
      </w:r>
      <w:r>
        <w:rPr>
          <w:i/>
          <w:spacing w:val="26"/>
          <w:sz w:val="21"/>
        </w:rPr>
        <w:t> </w:t>
      </w:r>
      <w:r>
        <w:rPr>
          <w:spacing w:val="-3"/>
          <w:sz w:val="21"/>
        </w:rPr>
        <w:t>(Vic).</w:t>
      </w:r>
      <w:r>
        <w:rPr>
          <w:spacing w:val="-3"/>
          <w:position w:val="7"/>
          <w:sz w:val="12"/>
        </w:rPr>
        <w:t>51</w:t>
      </w:r>
    </w:p>
    <w:p>
      <w:pPr>
        <w:pStyle w:val="Heading3"/>
        <w:spacing w:before="193"/>
        <w:ind w:left="1587"/>
      </w:pPr>
      <w:bookmarkStart w:name="_TOC_250014" w:id="46"/>
      <w:bookmarkEnd w:id="46"/>
      <w:r>
        <w:rPr>
          <w:w w:val="110"/>
        </w:rPr>
        <w:t>When there are multiple joint tenants</w:t>
      </w:r>
    </w:p>
    <w:p>
      <w:pPr>
        <w:pStyle w:val="ListParagraph"/>
        <w:numPr>
          <w:ilvl w:val="1"/>
          <w:numId w:val="4"/>
        </w:numPr>
        <w:tabs>
          <w:tab w:pos="2381" w:val="left" w:leader="none"/>
          <w:tab w:pos="2382" w:val="left" w:leader="none"/>
        </w:tabs>
        <w:spacing w:line="242" w:lineRule="auto" w:before="137" w:after="0"/>
        <w:ind w:left="2381" w:right="1673" w:hanging="794"/>
        <w:jc w:val="left"/>
        <w:rPr>
          <w:sz w:val="21"/>
        </w:rPr>
      </w:pPr>
      <w:r>
        <w:rPr>
          <w:sz w:val="21"/>
        </w:rPr>
        <w:t>Where more </w:t>
      </w:r>
      <w:r>
        <w:rPr>
          <w:spacing w:val="-3"/>
          <w:sz w:val="21"/>
        </w:rPr>
        <w:t>than </w:t>
      </w:r>
      <w:r>
        <w:rPr>
          <w:sz w:val="21"/>
        </w:rPr>
        <w:t>two people own a  property  as  </w:t>
      </w:r>
      <w:r>
        <w:rPr>
          <w:spacing w:val="-3"/>
          <w:sz w:val="21"/>
        </w:rPr>
        <w:t>joint  tenants,  </w:t>
      </w:r>
      <w:r>
        <w:rPr>
          <w:sz w:val="21"/>
        </w:rPr>
        <w:t>then  a  </w:t>
      </w:r>
      <w:r>
        <w:rPr>
          <w:spacing w:val="-3"/>
          <w:sz w:val="21"/>
        </w:rPr>
        <w:t>severance  </w:t>
      </w:r>
      <w:r>
        <w:rPr>
          <w:sz w:val="21"/>
        </w:rPr>
        <w:t>in equity would be necessary. In </w:t>
      </w:r>
      <w:r>
        <w:rPr>
          <w:i/>
          <w:spacing w:val="-3"/>
          <w:sz w:val="21"/>
        </w:rPr>
        <w:t>Rasmanis </w:t>
      </w:r>
      <w:r>
        <w:rPr>
          <w:i/>
          <w:sz w:val="21"/>
        </w:rPr>
        <w:t>v </w:t>
      </w:r>
      <w:r>
        <w:rPr>
          <w:i/>
          <w:spacing w:val="-3"/>
          <w:sz w:val="21"/>
        </w:rPr>
        <w:t>Jurewitsch,</w:t>
      </w:r>
      <w:r>
        <w:rPr>
          <w:spacing w:val="-3"/>
          <w:position w:val="7"/>
          <w:sz w:val="12"/>
        </w:rPr>
        <w:t>52 </w:t>
      </w:r>
      <w:r>
        <w:rPr>
          <w:sz w:val="21"/>
        </w:rPr>
        <w:t>the court held </w:t>
      </w:r>
      <w:r>
        <w:rPr>
          <w:spacing w:val="-3"/>
          <w:sz w:val="21"/>
        </w:rPr>
        <w:t>that </w:t>
      </w:r>
      <w:r>
        <w:rPr>
          <w:sz w:val="21"/>
        </w:rPr>
        <w:t>the </w:t>
      </w:r>
      <w:r>
        <w:rPr>
          <w:spacing w:val="-3"/>
          <w:sz w:val="21"/>
        </w:rPr>
        <w:t>interest  </w:t>
      </w:r>
      <w:r>
        <w:rPr>
          <w:sz w:val="21"/>
        </w:rPr>
        <w:t>of  the victim was severed and the benefit of </w:t>
      </w:r>
      <w:r>
        <w:rPr>
          <w:spacing w:val="-3"/>
          <w:sz w:val="21"/>
        </w:rPr>
        <w:t>that interest </w:t>
      </w:r>
      <w:r>
        <w:rPr>
          <w:sz w:val="21"/>
        </w:rPr>
        <w:t>then vested in the </w:t>
      </w:r>
      <w:r>
        <w:rPr>
          <w:spacing w:val="-3"/>
          <w:sz w:val="21"/>
        </w:rPr>
        <w:t>innocent joint tenants </w:t>
      </w:r>
      <w:r>
        <w:rPr>
          <w:sz w:val="21"/>
        </w:rPr>
        <w:t>so </w:t>
      </w:r>
      <w:r>
        <w:rPr>
          <w:spacing w:val="-3"/>
          <w:sz w:val="21"/>
        </w:rPr>
        <w:t>that </w:t>
      </w:r>
      <w:r>
        <w:rPr>
          <w:sz w:val="21"/>
        </w:rPr>
        <w:t>the </w:t>
      </w:r>
      <w:r>
        <w:rPr>
          <w:spacing w:val="-3"/>
          <w:sz w:val="21"/>
        </w:rPr>
        <w:t>killer could </w:t>
      </w:r>
      <w:r>
        <w:rPr>
          <w:sz w:val="21"/>
        </w:rPr>
        <w:t>never benefit </w:t>
      </w:r>
      <w:r>
        <w:rPr>
          <w:spacing w:val="-3"/>
          <w:sz w:val="21"/>
        </w:rPr>
        <w:t>from </w:t>
      </w:r>
      <w:r>
        <w:rPr>
          <w:sz w:val="21"/>
        </w:rPr>
        <w:t>the </w:t>
      </w:r>
      <w:r>
        <w:rPr>
          <w:spacing w:val="-3"/>
          <w:sz w:val="21"/>
        </w:rPr>
        <w:t>victim’s share </w:t>
      </w:r>
      <w:r>
        <w:rPr>
          <w:sz w:val="21"/>
        </w:rPr>
        <w:t>of the property if the surviving </w:t>
      </w:r>
      <w:r>
        <w:rPr>
          <w:spacing w:val="-3"/>
          <w:sz w:val="21"/>
        </w:rPr>
        <w:t>joint tenants </w:t>
      </w:r>
      <w:r>
        <w:rPr>
          <w:sz w:val="21"/>
        </w:rPr>
        <w:t>predeceased the</w:t>
      </w:r>
      <w:r>
        <w:rPr>
          <w:spacing w:val="2"/>
          <w:sz w:val="21"/>
        </w:rPr>
        <w:t> </w:t>
      </w:r>
      <w:r>
        <w:rPr>
          <w:spacing w:val="-5"/>
          <w:sz w:val="21"/>
        </w:rPr>
        <w:t>killer.</w:t>
      </w:r>
    </w:p>
    <w:p>
      <w:pPr>
        <w:pStyle w:val="ListParagraph"/>
        <w:numPr>
          <w:ilvl w:val="1"/>
          <w:numId w:val="4"/>
        </w:numPr>
        <w:tabs>
          <w:tab w:pos="2380" w:val="left" w:leader="none"/>
          <w:tab w:pos="2382" w:val="left" w:leader="none"/>
        </w:tabs>
        <w:spacing w:line="242" w:lineRule="auto" w:before="126" w:after="0"/>
        <w:ind w:left="2381" w:right="1681" w:hanging="794"/>
        <w:jc w:val="left"/>
        <w:rPr>
          <w:sz w:val="21"/>
        </w:rPr>
      </w:pPr>
      <w:r>
        <w:rPr>
          <w:sz w:val="21"/>
        </w:rPr>
        <w:t>For </w:t>
      </w:r>
      <w:r>
        <w:rPr>
          <w:spacing w:val="-3"/>
          <w:sz w:val="21"/>
        </w:rPr>
        <w:t>example, </w:t>
      </w:r>
      <w:r>
        <w:rPr>
          <w:sz w:val="21"/>
        </w:rPr>
        <w:t>if there </w:t>
      </w:r>
      <w:r>
        <w:rPr>
          <w:spacing w:val="-3"/>
          <w:sz w:val="21"/>
        </w:rPr>
        <w:t>were </w:t>
      </w:r>
      <w:r>
        <w:rPr>
          <w:sz w:val="21"/>
        </w:rPr>
        <w:t>five </w:t>
      </w:r>
      <w:r>
        <w:rPr>
          <w:spacing w:val="-3"/>
          <w:sz w:val="21"/>
        </w:rPr>
        <w:t>joint tenants </w:t>
      </w:r>
      <w:r>
        <w:rPr>
          <w:sz w:val="21"/>
        </w:rPr>
        <w:t>and one of those </w:t>
      </w:r>
      <w:r>
        <w:rPr>
          <w:spacing w:val="-3"/>
          <w:sz w:val="21"/>
        </w:rPr>
        <w:t>joint tenants killed  </w:t>
      </w:r>
      <w:r>
        <w:rPr>
          <w:spacing w:val="-4"/>
          <w:sz w:val="21"/>
        </w:rPr>
        <w:t>another, </w:t>
      </w:r>
      <w:r>
        <w:rPr>
          <w:sz w:val="21"/>
        </w:rPr>
        <w:t>the </w:t>
      </w:r>
      <w:r>
        <w:rPr>
          <w:spacing w:val="-3"/>
          <w:sz w:val="21"/>
        </w:rPr>
        <w:t>interest </w:t>
      </w:r>
      <w:r>
        <w:rPr>
          <w:sz w:val="21"/>
        </w:rPr>
        <w:t>of the victim would be held on trust </w:t>
      </w:r>
      <w:r>
        <w:rPr>
          <w:spacing w:val="-3"/>
          <w:sz w:val="21"/>
        </w:rPr>
        <w:t>for </w:t>
      </w:r>
      <w:r>
        <w:rPr>
          <w:sz w:val="21"/>
        </w:rPr>
        <w:t>the benefit of the three </w:t>
      </w:r>
      <w:r>
        <w:rPr>
          <w:spacing w:val="-3"/>
          <w:sz w:val="21"/>
        </w:rPr>
        <w:t>remaining innocent joint tenants. </w:t>
      </w:r>
      <w:r>
        <w:rPr>
          <w:sz w:val="21"/>
        </w:rPr>
        <w:t>The </w:t>
      </w:r>
      <w:r>
        <w:rPr>
          <w:spacing w:val="-3"/>
          <w:sz w:val="21"/>
        </w:rPr>
        <w:t>joint </w:t>
      </w:r>
      <w:r>
        <w:rPr>
          <w:sz w:val="21"/>
        </w:rPr>
        <w:t>tenancy would </w:t>
      </w:r>
      <w:r>
        <w:rPr>
          <w:spacing w:val="-3"/>
          <w:sz w:val="21"/>
        </w:rPr>
        <w:t>remain  </w:t>
      </w:r>
      <w:r>
        <w:rPr>
          <w:sz w:val="21"/>
        </w:rPr>
        <w:t>between  the  </w:t>
      </w:r>
      <w:r>
        <w:rPr>
          <w:spacing w:val="-3"/>
          <w:sz w:val="21"/>
        </w:rPr>
        <w:t>killer  </w:t>
      </w:r>
      <w:r>
        <w:rPr>
          <w:sz w:val="21"/>
        </w:rPr>
        <w:t>and  the </w:t>
      </w:r>
      <w:r>
        <w:rPr>
          <w:spacing w:val="-3"/>
          <w:sz w:val="21"/>
        </w:rPr>
        <w:t>innocent  joint  tenants  </w:t>
      </w:r>
      <w:r>
        <w:rPr>
          <w:sz w:val="21"/>
        </w:rPr>
        <w:t>over eighty per </w:t>
      </w:r>
      <w:r>
        <w:rPr>
          <w:spacing w:val="-3"/>
          <w:sz w:val="21"/>
        </w:rPr>
        <w:t>cent</w:t>
      </w:r>
      <w:r>
        <w:rPr>
          <w:spacing w:val="41"/>
          <w:sz w:val="21"/>
        </w:rPr>
        <w:t> </w:t>
      </w:r>
      <w:r>
        <w:rPr>
          <w:sz w:val="21"/>
        </w:rPr>
        <w:t>of the property (which </w:t>
      </w:r>
      <w:r>
        <w:rPr>
          <w:spacing w:val="-3"/>
          <w:sz w:val="21"/>
        </w:rPr>
        <w:t>excludes  </w:t>
      </w:r>
      <w:r>
        <w:rPr>
          <w:sz w:val="21"/>
        </w:rPr>
        <w:t>the </w:t>
      </w:r>
      <w:r>
        <w:rPr>
          <w:spacing w:val="-3"/>
          <w:sz w:val="21"/>
        </w:rPr>
        <w:t>interest    </w:t>
      </w:r>
      <w:r>
        <w:rPr>
          <w:sz w:val="21"/>
        </w:rPr>
        <w:t>of the victim). This </w:t>
      </w:r>
      <w:r>
        <w:rPr>
          <w:spacing w:val="-3"/>
          <w:sz w:val="21"/>
        </w:rPr>
        <w:t>outcome </w:t>
      </w:r>
      <w:r>
        <w:rPr>
          <w:sz w:val="21"/>
        </w:rPr>
        <w:t>can advantage the unlawful </w:t>
      </w:r>
      <w:r>
        <w:rPr>
          <w:spacing w:val="-3"/>
          <w:sz w:val="21"/>
        </w:rPr>
        <w:t>killer  </w:t>
      </w:r>
      <w:r>
        <w:rPr>
          <w:sz w:val="21"/>
        </w:rPr>
        <w:t>in  </w:t>
      </w:r>
      <w:r>
        <w:rPr>
          <w:spacing w:val="-3"/>
          <w:sz w:val="21"/>
        </w:rPr>
        <w:t>comparison  </w:t>
      </w:r>
      <w:r>
        <w:rPr>
          <w:sz w:val="21"/>
        </w:rPr>
        <w:t>to  the </w:t>
      </w:r>
      <w:r>
        <w:rPr>
          <w:spacing w:val="-3"/>
          <w:sz w:val="21"/>
        </w:rPr>
        <w:t>victim’s </w:t>
      </w:r>
      <w:r>
        <w:rPr>
          <w:sz w:val="21"/>
        </w:rPr>
        <w:t>estate because the </w:t>
      </w:r>
      <w:r>
        <w:rPr>
          <w:spacing w:val="-3"/>
          <w:sz w:val="21"/>
        </w:rPr>
        <w:t>victim’s interest </w:t>
      </w:r>
      <w:r>
        <w:rPr>
          <w:sz w:val="21"/>
        </w:rPr>
        <w:t>in property vests in the </w:t>
      </w:r>
      <w:r>
        <w:rPr>
          <w:spacing w:val="-3"/>
          <w:sz w:val="21"/>
        </w:rPr>
        <w:t>innocent joint tenant rather than </w:t>
      </w:r>
      <w:r>
        <w:rPr>
          <w:sz w:val="21"/>
        </w:rPr>
        <w:t>in the </w:t>
      </w:r>
      <w:r>
        <w:rPr>
          <w:spacing w:val="-3"/>
          <w:sz w:val="21"/>
        </w:rPr>
        <w:t>estate. </w:t>
      </w:r>
      <w:r>
        <w:rPr>
          <w:sz w:val="21"/>
        </w:rPr>
        <w:t>In </w:t>
      </w:r>
      <w:r>
        <w:rPr>
          <w:spacing w:val="-3"/>
          <w:sz w:val="21"/>
        </w:rPr>
        <w:t>contrast, </w:t>
      </w:r>
      <w:r>
        <w:rPr>
          <w:sz w:val="21"/>
        </w:rPr>
        <w:t>the </w:t>
      </w:r>
      <w:r>
        <w:rPr>
          <w:spacing w:val="-3"/>
          <w:sz w:val="21"/>
        </w:rPr>
        <w:t>killer  </w:t>
      </w:r>
      <w:r>
        <w:rPr>
          <w:sz w:val="21"/>
        </w:rPr>
        <w:t>is able to </w:t>
      </w:r>
      <w:r>
        <w:rPr>
          <w:spacing w:val="-3"/>
          <w:sz w:val="21"/>
        </w:rPr>
        <w:t>retain</w:t>
      </w:r>
      <w:r>
        <w:rPr>
          <w:spacing w:val="41"/>
          <w:sz w:val="21"/>
        </w:rPr>
        <w:t> </w:t>
      </w:r>
      <w:r>
        <w:rPr>
          <w:spacing w:val="-2"/>
          <w:sz w:val="21"/>
        </w:rPr>
        <w:t>enjoyment  </w:t>
      </w:r>
      <w:r>
        <w:rPr>
          <w:sz w:val="21"/>
        </w:rPr>
        <w:t>of their </w:t>
      </w:r>
      <w:r>
        <w:rPr>
          <w:spacing w:val="-3"/>
          <w:sz w:val="21"/>
        </w:rPr>
        <w:t>interest </w:t>
      </w:r>
      <w:r>
        <w:rPr>
          <w:sz w:val="21"/>
        </w:rPr>
        <w:t>in the</w:t>
      </w:r>
      <w:r>
        <w:rPr>
          <w:spacing w:val="16"/>
          <w:sz w:val="21"/>
        </w:rPr>
        <w:t> </w:t>
      </w:r>
      <w:r>
        <w:rPr>
          <w:sz w:val="21"/>
        </w:rPr>
        <w:t>property.</w:t>
      </w:r>
    </w:p>
    <w:p>
      <w:pPr>
        <w:pStyle w:val="Heading3"/>
        <w:spacing w:before="196"/>
        <w:ind w:left="1587"/>
      </w:pPr>
      <w:bookmarkStart w:name="_TOC_250013" w:id="47"/>
      <w:bookmarkEnd w:id="47"/>
      <w:r>
        <w:rPr>
          <w:w w:val="110"/>
        </w:rPr>
        <w:t>Other jurisdictions</w:t>
      </w:r>
    </w:p>
    <w:p>
      <w:pPr>
        <w:pStyle w:val="ListParagraph"/>
        <w:numPr>
          <w:ilvl w:val="1"/>
          <w:numId w:val="4"/>
        </w:numPr>
        <w:tabs>
          <w:tab w:pos="2381" w:val="left" w:leader="none"/>
          <w:tab w:pos="2382" w:val="left" w:leader="none"/>
        </w:tabs>
        <w:spacing w:line="242" w:lineRule="auto" w:before="138" w:after="0"/>
        <w:ind w:left="2381" w:right="1900" w:hanging="794"/>
        <w:jc w:val="left"/>
        <w:rPr>
          <w:sz w:val="21"/>
        </w:rPr>
      </w:pPr>
      <w:r>
        <w:rPr>
          <w:sz w:val="21"/>
        </w:rPr>
        <w:t>Other </w:t>
      </w:r>
      <w:r>
        <w:rPr>
          <w:spacing w:val="-2"/>
          <w:sz w:val="21"/>
        </w:rPr>
        <w:t>common </w:t>
      </w:r>
      <w:r>
        <w:rPr>
          <w:sz w:val="21"/>
        </w:rPr>
        <w:t>law jurisdictions </w:t>
      </w:r>
      <w:r>
        <w:rPr>
          <w:spacing w:val="-3"/>
          <w:sz w:val="21"/>
        </w:rPr>
        <w:t>have </w:t>
      </w:r>
      <w:r>
        <w:rPr>
          <w:sz w:val="21"/>
        </w:rPr>
        <w:t>adopted a </w:t>
      </w:r>
      <w:r>
        <w:rPr>
          <w:spacing w:val="-3"/>
          <w:sz w:val="21"/>
        </w:rPr>
        <w:t>range </w:t>
      </w:r>
      <w:r>
        <w:rPr>
          <w:sz w:val="21"/>
        </w:rPr>
        <w:t>of approaches as </w:t>
      </w:r>
      <w:r>
        <w:rPr>
          <w:spacing w:val="-3"/>
          <w:sz w:val="21"/>
        </w:rPr>
        <w:t>to </w:t>
      </w:r>
      <w:r>
        <w:rPr>
          <w:sz w:val="21"/>
        </w:rPr>
        <w:t>how the </w:t>
      </w:r>
      <w:r>
        <w:rPr>
          <w:spacing w:val="-3"/>
          <w:sz w:val="21"/>
        </w:rPr>
        <w:t>forfeiture </w:t>
      </w:r>
      <w:r>
        <w:rPr>
          <w:sz w:val="21"/>
        </w:rPr>
        <w:t>rule </w:t>
      </w:r>
      <w:r>
        <w:rPr>
          <w:spacing w:val="-3"/>
          <w:sz w:val="21"/>
        </w:rPr>
        <w:t>will </w:t>
      </w:r>
      <w:r>
        <w:rPr>
          <w:sz w:val="21"/>
        </w:rPr>
        <w:t>affect a </w:t>
      </w:r>
      <w:r>
        <w:rPr>
          <w:spacing w:val="-3"/>
          <w:sz w:val="21"/>
        </w:rPr>
        <w:t>joint tenancy. </w:t>
      </w:r>
      <w:r>
        <w:rPr>
          <w:sz w:val="21"/>
        </w:rPr>
        <w:t>The most widely used approach is to </w:t>
      </w:r>
      <w:r>
        <w:rPr>
          <w:spacing w:val="-3"/>
          <w:sz w:val="21"/>
        </w:rPr>
        <w:t>treat </w:t>
      </w:r>
      <w:r>
        <w:rPr>
          <w:sz w:val="21"/>
        </w:rPr>
        <w:t>the property subject to the </w:t>
      </w:r>
      <w:r>
        <w:rPr>
          <w:spacing w:val="-3"/>
          <w:sz w:val="21"/>
        </w:rPr>
        <w:t>joint </w:t>
      </w:r>
      <w:r>
        <w:rPr>
          <w:sz w:val="21"/>
        </w:rPr>
        <w:t>tenancy as if the owners </w:t>
      </w:r>
      <w:r>
        <w:rPr>
          <w:spacing w:val="-3"/>
          <w:sz w:val="21"/>
        </w:rPr>
        <w:t>were tenants </w:t>
      </w:r>
      <w:r>
        <w:rPr>
          <w:sz w:val="21"/>
        </w:rPr>
        <w:t>in</w:t>
      </w:r>
      <w:r>
        <w:rPr>
          <w:spacing w:val="8"/>
          <w:sz w:val="21"/>
        </w:rPr>
        <w:t> </w:t>
      </w:r>
      <w:r>
        <w:rPr>
          <w:spacing w:val="-3"/>
          <w:sz w:val="21"/>
        </w:rPr>
        <w:t>common.</w:t>
      </w:r>
    </w:p>
    <w:p>
      <w:pPr>
        <w:pStyle w:val="BodyText"/>
        <w:spacing w:before="3"/>
        <w:ind w:left="2381"/>
      </w:pPr>
      <w:r>
        <w:rPr/>
        <w:t>This was the dominant approach in Australian common law prior to the decision in</w:t>
      </w:r>
    </w:p>
    <w:p>
      <w:pPr>
        <w:spacing w:before="4"/>
        <w:ind w:left="2381" w:right="0" w:firstLine="0"/>
        <w:jc w:val="left"/>
        <w:rPr>
          <w:sz w:val="21"/>
        </w:rPr>
      </w:pPr>
      <w:r>
        <w:rPr>
          <w:i/>
          <w:sz w:val="21"/>
        </w:rPr>
        <w:t>Rasmanis v Jurewitsch</w:t>
      </w:r>
      <w:r>
        <w:rPr>
          <w:sz w:val="21"/>
        </w:rPr>
        <w:t>.</w:t>
      </w:r>
    </w:p>
    <w:p>
      <w:pPr>
        <w:pStyle w:val="Heading6"/>
        <w:spacing w:before="216"/>
      </w:pPr>
      <w:r>
        <w:rPr>
          <w:w w:val="115"/>
        </w:rPr>
        <w:t>Property distributed as if owners were tenants in common</w:t>
      </w:r>
    </w:p>
    <w:p>
      <w:pPr>
        <w:pStyle w:val="ListParagraph"/>
        <w:numPr>
          <w:ilvl w:val="1"/>
          <w:numId w:val="4"/>
        </w:numPr>
        <w:tabs>
          <w:tab w:pos="2381" w:val="left" w:leader="none"/>
          <w:tab w:pos="2382" w:val="left" w:leader="none"/>
        </w:tabs>
        <w:spacing w:line="242" w:lineRule="auto" w:before="151" w:after="0"/>
        <w:ind w:left="2380" w:right="1826" w:hanging="793"/>
        <w:jc w:val="left"/>
        <w:rPr>
          <w:sz w:val="21"/>
        </w:rPr>
      </w:pPr>
      <w:r>
        <w:rPr>
          <w:w w:val="105"/>
          <w:sz w:val="21"/>
        </w:rPr>
        <w:t>Under both the </w:t>
      </w:r>
      <w:r>
        <w:rPr>
          <w:i/>
          <w:spacing w:val="-3"/>
          <w:w w:val="105"/>
          <w:sz w:val="21"/>
        </w:rPr>
        <w:t>Succession </w:t>
      </w:r>
      <w:r>
        <w:rPr>
          <w:i/>
          <w:w w:val="105"/>
          <w:sz w:val="21"/>
        </w:rPr>
        <w:t>(Homicide) Act </w:t>
      </w:r>
      <w:r>
        <w:rPr>
          <w:i/>
          <w:spacing w:val="-4"/>
          <w:w w:val="105"/>
          <w:sz w:val="21"/>
        </w:rPr>
        <w:t>2007 </w:t>
      </w:r>
      <w:r>
        <w:rPr>
          <w:w w:val="105"/>
          <w:sz w:val="21"/>
        </w:rPr>
        <w:t>(NZ) </w:t>
      </w:r>
      <w:r>
        <w:rPr>
          <w:spacing w:val="2"/>
          <w:w w:val="105"/>
          <w:sz w:val="21"/>
        </w:rPr>
        <w:t>(NZ </w:t>
      </w:r>
      <w:r>
        <w:rPr>
          <w:w w:val="105"/>
          <w:sz w:val="21"/>
        </w:rPr>
        <w:t>Act) and the </w:t>
      </w:r>
      <w:r>
        <w:rPr>
          <w:spacing w:val="-3"/>
          <w:w w:val="105"/>
          <w:sz w:val="21"/>
        </w:rPr>
        <w:t>Uniform Probate Code </w:t>
      </w:r>
      <w:r>
        <w:rPr>
          <w:w w:val="105"/>
          <w:sz w:val="21"/>
        </w:rPr>
        <w:t>in the </w:t>
      </w:r>
      <w:r>
        <w:rPr>
          <w:spacing w:val="-3"/>
          <w:w w:val="105"/>
          <w:sz w:val="21"/>
        </w:rPr>
        <w:t>United States, </w:t>
      </w:r>
      <w:r>
        <w:rPr>
          <w:w w:val="105"/>
          <w:sz w:val="21"/>
        </w:rPr>
        <w:t>a property owned as a </w:t>
      </w:r>
      <w:r>
        <w:rPr>
          <w:spacing w:val="-3"/>
          <w:w w:val="105"/>
          <w:sz w:val="21"/>
        </w:rPr>
        <w:t>joint </w:t>
      </w:r>
      <w:r>
        <w:rPr>
          <w:w w:val="105"/>
          <w:sz w:val="21"/>
        </w:rPr>
        <w:t>tenancy between an unlawful </w:t>
      </w:r>
      <w:r>
        <w:rPr>
          <w:spacing w:val="-5"/>
          <w:w w:val="105"/>
          <w:sz w:val="21"/>
        </w:rPr>
        <w:t>killer, </w:t>
      </w:r>
      <w:r>
        <w:rPr>
          <w:w w:val="105"/>
          <w:sz w:val="21"/>
        </w:rPr>
        <w:t>their victim and </w:t>
      </w:r>
      <w:r>
        <w:rPr>
          <w:spacing w:val="-3"/>
          <w:w w:val="105"/>
          <w:sz w:val="21"/>
        </w:rPr>
        <w:t>any </w:t>
      </w:r>
      <w:r>
        <w:rPr>
          <w:w w:val="105"/>
          <w:sz w:val="21"/>
        </w:rPr>
        <w:t>other party is to devolve at the death of the victim as if the property </w:t>
      </w:r>
      <w:r>
        <w:rPr>
          <w:spacing w:val="-3"/>
          <w:w w:val="105"/>
          <w:sz w:val="21"/>
        </w:rPr>
        <w:t>were </w:t>
      </w:r>
      <w:r>
        <w:rPr>
          <w:w w:val="105"/>
          <w:sz w:val="21"/>
        </w:rPr>
        <w:t>owned by each as </w:t>
      </w:r>
      <w:r>
        <w:rPr>
          <w:spacing w:val="-3"/>
          <w:w w:val="105"/>
          <w:sz w:val="21"/>
        </w:rPr>
        <w:t>tenants </w:t>
      </w:r>
      <w:r>
        <w:rPr>
          <w:w w:val="105"/>
          <w:sz w:val="21"/>
        </w:rPr>
        <w:t>in </w:t>
      </w:r>
      <w:r>
        <w:rPr>
          <w:spacing w:val="-2"/>
          <w:w w:val="105"/>
          <w:sz w:val="21"/>
        </w:rPr>
        <w:t>common </w:t>
      </w:r>
      <w:r>
        <w:rPr>
          <w:w w:val="105"/>
          <w:sz w:val="21"/>
        </w:rPr>
        <w:t>in equal </w:t>
      </w:r>
      <w:r>
        <w:rPr>
          <w:spacing w:val="-3"/>
          <w:w w:val="105"/>
          <w:sz w:val="21"/>
        </w:rPr>
        <w:t>shares.</w:t>
      </w:r>
      <w:r>
        <w:rPr>
          <w:spacing w:val="-3"/>
          <w:w w:val="105"/>
          <w:position w:val="7"/>
          <w:sz w:val="12"/>
        </w:rPr>
        <w:t>53 </w:t>
      </w:r>
      <w:r>
        <w:rPr>
          <w:w w:val="105"/>
          <w:sz w:val="21"/>
        </w:rPr>
        <w:t>This approach </w:t>
      </w:r>
      <w:r>
        <w:rPr>
          <w:spacing w:val="-2"/>
          <w:w w:val="105"/>
          <w:sz w:val="21"/>
        </w:rPr>
        <w:t>has </w:t>
      </w:r>
      <w:r>
        <w:rPr>
          <w:w w:val="105"/>
          <w:sz w:val="21"/>
        </w:rPr>
        <w:t>been applied in some </w:t>
      </w:r>
      <w:r>
        <w:rPr>
          <w:spacing w:val="-3"/>
          <w:w w:val="105"/>
          <w:sz w:val="21"/>
        </w:rPr>
        <w:t>form </w:t>
      </w:r>
      <w:r>
        <w:rPr>
          <w:w w:val="105"/>
          <w:sz w:val="21"/>
        </w:rPr>
        <w:t>in a majority of </w:t>
      </w:r>
      <w:r>
        <w:rPr>
          <w:spacing w:val="-3"/>
          <w:w w:val="105"/>
          <w:sz w:val="21"/>
        </w:rPr>
        <w:t>United States</w:t>
      </w:r>
      <w:r>
        <w:rPr>
          <w:spacing w:val="8"/>
          <w:w w:val="105"/>
          <w:sz w:val="21"/>
        </w:rPr>
        <w:t> </w:t>
      </w:r>
      <w:r>
        <w:rPr>
          <w:w w:val="105"/>
          <w:sz w:val="21"/>
        </w:rPr>
        <w:t>jurisdictions.</w:t>
      </w:r>
      <w:r>
        <w:rPr>
          <w:w w:val="105"/>
          <w:position w:val="7"/>
          <w:sz w:val="12"/>
        </w:rPr>
        <w:t>54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8"/>
        </w:rPr>
      </w:pPr>
      <w:r>
        <w:rPr/>
        <w:pict>
          <v:line style="position:absolute;mso-position-horizontal-relative:page;mso-position-vertical-relative:paragraph;z-index:2168;mso-wrap-distance-left:0;mso-wrap-distance-right:0" from="79.370102pt,19.948399pt" to="515.905102pt,19.948399pt" stroked="true" strokeweight="1pt" strokecolor="#f9ceca">
            <v:stroke dashstyle="solid"/>
            <w10:wrap type="topAndBottom"/>
          </v:line>
        </w:pict>
      </w:r>
    </w:p>
    <w:p>
      <w:pPr>
        <w:pStyle w:val="ListParagraph"/>
        <w:numPr>
          <w:ilvl w:val="0"/>
          <w:numId w:val="44"/>
        </w:numPr>
        <w:tabs>
          <w:tab w:pos="2380" w:val="left" w:leader="none"/>
          <w:tab w:pos="2382" w:val="left" w:leader="none"/>
        </w:tabs>
        <w:spacing w:line="240" w:lineRule="auto" w:before="117" w:after="0"/>
        <w:ind w:left="2381" w:right="0" w:hanging="794"/>
        <w:jc w:val="left"/>
        <w:rPr>
          <w:sz w:val="13"/>
        </w:rPr>
      </w:pPr>
      <w:r>
        <w:rPr>
          <w:i/>
          <w:w w:val="105"/>
          <w:sz w:val="13"/>
        </w:rPr>
        <w:t>Rasmanis v Jurewitsch </w:t>
      </w:r>
      <w:r>
        <w:rPr>
          <w:w w:val="105"/>
          <w:sz w:val="13"/>
        </w:rPr>
        <w:t>[1970] 1 NSWR</w:t>
      </w:r>
      <w:r>
        <w:rPr>
          <w:spacing w:val="28"/>
          <w:w w:val="105"/>
          <w:sz w:val="13"/>
        </w:rPr>
        <w:t> </w:t>
      </w:r>
      <w:r>
        <w:rPr>
          <w:w w:val="105"/>
          <w:sz w:val="13"/>
        </w:rPr>
        <w:t>650.</w:t>
      </w:r>
    </w:p>
    <w:p>
      <w:pPr>
        <w:pStyle w:val="ListParagraph"/>
        <w:numPr>
          <w:ilvl w:val="0"/>
          <w:numId w:val="44"/>
        </w:numPr>
        <w:tabs>
          <w:tab w:pos="2381" w:val="left" w:leader="none"/>
          <w:tab w:pos="2382" w:val="left" w:leader="none"/>
        </w:tabs>
        <w:spacing w:line="240" w:lineRule="auto" w:before="1" w:after="0"/>
        <w:ind w:left="2381" w:right="0" w:hanging="794"/>
        <w:jc w:val="left"/>
        <w:rPr>
          <w:sz w:val="13"/>
        </w:rPr>
      </w:pPr>
      <w:r>
        <w:rPr>
          <w:i/>
          <w:w w:val="105"/>
          <w:sz w:val="13"/>
        </w:rPr>
        <w:t>Property Law Act 1958</w:t>
      </w:r>
      <w:r>
        <w:rPr>
          <w:w w:val="105"/>
          <w:sz w:val="13"/>
        </w:rPr>
        <w:t>, pt</w:t>
      </w:r>
      <w:r>
        <w:rPr>
          <w:spacing w:val="20"/>
          <w:w w:val="105"/>
          <w:sz w:val="13"/>
        </w:rPr>
        <w:t> </w:t>
      </w:r>
      <w:r>
        <w:rPr>
          <w:w w:val="105"/>
          <w:sz w:val="13"/>
        </w:rPr>
        <w:t>IV.</w:t>
      </w:r>
    </w:p>
    <w:p>
      <w:pPr>
        <w:tabs>
          <w:tab w:pos="2381" w:val="left" w:leader="none"/>
        </w:tabs>
        <w:spacing w:before="2"/>
        <w:ind w:left="1587" w:right="0" w:firstLine="0"/>
        <w:jc w:val="left"/>
        <w:rPr>
          <w:sz w:val="13"/>
        </w:rPr>
      </w:pPr>
      <w:r>
        <w:rPr>
          <w:w w:val="105"/>
          <w:sz w:val="13"/>
        </w:rPr>
        <w:t>52</w:t>
        <w:tab/>
        <w:t>[1970] 1 NSWR</w:t>
      </w:r>
      <w:r>
        <w:rPr>
          <w:spacing w:val="13"/>
          <w:w w:val="105"/>
          <w:sz w:val="13"/>
        </w:rPr>
        <w:t> </w:t>
      </w:r>
      <w:r>
        <w:rPr>
          <w:w w:val="105"/>
          <w:sz w:val="13"/>
        </w:rPr>
        <w:t>650.</w:t>
      </w:r>
    </w:p>
    <w:p>
      <w:pPr>
        <w:tabs>
          <w:tab w:pos="2381" w:val="left" w:leader="none"/>
        </w:tabs>
        <w:spacing w:before="1"/>
        <w:ind w:left="1587" w:right="0" w:firstLine="0"/>
        <w:jc w:val="left"/>
        <w:rPr>
          <w:sz w:val="13"/>
        </w:rPr>
      </w:pPr>
      <w:r>
        <w:rPr>
          <w:w w:val="105"/>
          <w:sz w:val="13"/>
        </w:rPr>
        <w:t>53</w:t>
        <w:tab/>
      </w:r>
      <w:r>
        <w:rPr>
          <w:i/>
          <w:w w:val="105"/>
          <w:sz w:val="13"/>
        </w:rPr>
        <w:t>Succession (Homicide) Act 2007 </w:t>
      </w:r>
      <w:r>
        <w:rPr>
          <w:spacing w:val="3"/>
          <w:w w:val="105"/>
          <w:sz w:val="13"/>
        </w:rPr>
        <w:t>(NZ) </w:t>
      </w:r>
      <w:r>
        <w:rPr>
          <w:w w:val="105"/>
          <w:sz w:val="13"/>
        </w:rPr>
        <w:t>s </w:t>
      </w:r>
      <w:r>
        <w:rPr>
          <w:spacing w:val="4"/>
          <w:w w:val="105"/>
          <w:sz w:val="13"/>
        </w:rPr>
        <w:t>8(3); </w:t>
      </w:r>
      <w:r>
        <w:rPr>
          <w:w w:val="105"/>
          <w:sz w:val="13"/>
        </w:rPr>
        <w:t>UPC § </w:t>
      </w:r>
      <w:r>
        <w:rPr>
          <w:spacing w:val="2"/>
          <w:w w:val="105"/>
          <w:sz w:val="13"/>
        </w:rPr>
        <w:t>2-803(c)(2)</w:t>
      </w:r>
      <w:r>
        <w:rPr>
          <w:spacing w:val="6"/>
          <w:w w:val="105"/>
          <w:sz w:val="13"/>
        </w:rPr>
        <w:t> </w:t>
      </w:r>
      <w:r>
        <w:rPr>
          <w:w w:val="105"/>
          <w:sz w:val="13"/>
        </w:rPr>
        <w:t>(2010).</w:t>
      </w:r>
    </w:p>
    <w:p>
      <w:pPr>
        <w:pStyle w:val="ListParagraph"/>
        <w:numPr>
          <w:ilvl w:val="0"/>
          <w:numId w:val="45"/>
        </w:numPr>
        <w:tabs>
          <w:tab w:pos="2381" w:val="left" w:leader="none"/>
          <w:tab w:pos="2382" w:val="left" w:leader="none"/>
        </w:tabs>
        <w:spacing w:line="240" w:lineRule="auto" w:before="1" w:after="0"/>
        <w:ind w:left="2381" w:right="1781" w:hanging="794"/>
        <w:jc w:val="left"/>
        <w:rPr>
          <w:sz w:val="13"/>
        </w:rPr>
      </w:pPr>
      <w:r>
        <w:rPr/>
        <w:pict>
          <v:shape style="position:absolute;margin-left:36pt;margin-top:19.602365pt;width:14.1pt;height:14.25pt;mso-position-horizontal-relative:page;mso-position-vertical-relative:paragraph;z-index:4240" type="#_x0000_t202" filled="false" stroked="false">
            <v:textbox inset="0,0,0,0">
              <w:txbxContent>
                <w:p>
                  <w:pPr>
                    <w:spacing w:line="284" w:lineRule="exact" w:before="0"/>
                    <w:ind w:left="0" w:right="0" w:firstLine="0"/>
                    <w:jc w:val="left"/>
                    <w:rPr>
                      <w:b/>
                      <w:sz w:val="24"/>
                    </w:rPr>
                  </w:pPr>
                  <w:r>
                    <w:rPr>
                      <w:b/>
                      <w:color w:val="EC5A4F"/>
                      <w:w w:val="110"/>
                      <w:sz w:val="24"/>
                    </w:rPr>
                    <w:t>44</w:t>
                  </w:r>
                </w:p>
              </w:txbxContent>
            </v:textbox>
            <w10:wrap type="none"/>
          </v:shape>
        </w:pict>
      </w:r>
      <w:r>
        <w:rPr>
          <w:w w:val="105"/>
          <w:sz w:val="13"/>
        </w:rPr>
        <w:t>American Law Institute, </w:t>
      </w:r>
      <w:r>
        <w:rPr>
          <w:i/>
          <w:w w:val="105"/>
          <w:sz w:val="13"/>
        </w:rPr>
        <w:t>Restatement (Third) of Restitution and Unjust Enrichment </w:t>
      </w:r>
      <w:r>
        <w:rPr>
          <w:w w:val="105"/>
          <w:sz w:val="13"/>
        </w:rPr>
        <w:t>(2011), § 45, reporter’s note </w:t>
      </w:r>
      <w:r>
        <w:rPr>
          <w:spacing w:val="2"/>
          <w:w w:val="105"/>
          <w:sz w:val="13"/>
        </w:rPr>
        <w:t>(h). </w:t>
      </w:r>
      <w:r>
        <w:rPr>
          <w:w w:val="105"/>
          <w:sz w:val="13"/>
        </w:rPr>
        <w:t>Statutes taking this approach include: Iowa Code §633.535(2) (2013) (as interpreted by the Supreme Court of Iowa in In re estate of Thomann 649 NW 2d 1 </w:t>
      </w:r>
      <w:r>
        <w:rPr>
          <w:spacing w:val="2"/>
          <w:w w:val="105"/>
          <w:sz w:val="13"/>
        </w:rPr>
        <w:t>(Iowa, 2002)); </w:t>
      </w:r>
      <w:r>
        <w:rPr>
          <w:w w:val="105"/>
          <w:sz w:val="13"/>
        </w:rPr>
        <w:t>Ala Code § </w:t>
      </w:r>
      <w:r>
        <w:rPr>
          <w:spacing w:val="2"/>
          <w:w w:val="105"/>
          <w:sz w:val="13"/>
        </w:rPr>
        <w:t>43-8-253(b) </w:t>
      </w:r>
      <w:r>
        <w:rPr>
          <w:w w:val="105"/>
          <w:sz w:val="13"/>
        </w:rPr>
        <w:t>(2013); Cal Prob Code § </w:t>
      </w:r>
      <w:r>
        <w:rPr>
          <w:spacing w:val="-3"/>
          <w:w w:val="105"/>
          <w:sz w:val="13"/>
        </w:rPr>
        <w:t>251 </w:t>
      </w:r>
      <w:r>
        <w:rPr>
          <w:spacing w:val="2"/>
          <w:w w:val="105"/>
          <w:sz w:val="13"/>
        </w:rPr>
        <w:t>(LexisNexis </w:t>
      </w:r>
      <w:r>
        <w:rPr>
          <w:w w:val="105"/>
          <w:sz w:val="13"/>
        </w:rPr>
        <w:t>2014); Conn Gen Stat § </w:t>
      </w:r>
      <w:r>
        <w:rPr>
          <w:spacing w:val="3"/>
          <w:w w:val="105"/>
          <w:sz w:val="13"/>
        </w:rPr>
        <w:t>45a-447(a)(3) </w:t>
      </w:r>
      <w:r>
        <w:rPr>
          <w:w w:val="105"/>
          <w:sz w:val="13"/>
        </w:rPr>
        <w:t>(2013); Fla Stat § 732.802(2) (2013); Nev Rev Stat Ann § 41B.320(2)(a)</w:t>
      </w:r>
      <w:r>
        <w:rPr>
          <w:spacing w:val="8"/>
          <w:w w:val="105"/>
          <w:sz w:val="13"/>
        </w:rPr>
        <w:t> </w:t>
      </w:r>
      <w:r>
        <w:rPr>
          <w:w w:val="105"/>
          <w:sz w:val="13"/>
        </w:rPr>
        <w:t>(2013).</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3"/>
        <w:rPr>
          <w:sz w:val="19"/>
        </w:rPr>
      </w:pPr>
    </w:p>
    <w:p>
      <w:pPr>
        <w:pStyle w:val="ListParagraph"/>
        <w:numPr>
          <w:ilvl w:val="1"/>
          <w:numId w:val="4"/>
        </w:numPr>
        <w:tabs>
          <w:tab w:pos="2381" w:val="left" w:leader="none"/>
          <w:tab w:pos="2382" w:val="left" w:leader="none"/>
        </w:tabs>
        <w:spacing w:line="242" w:lineRule="auto" w:before="95" w:after="0"/>
        <w:ind w:left="2381" w:right="1846" w:hanging="794"/>
        <w:jc w:val="left"/>
        <w:rPr>
          <w:sz w:val="21"/>
        </w:rPr>
      </w:pPr>
      <w:r>
        <w:rPr>
          <w:w w:val="105"/>
          <w:sz w:val="21"/>
        </w:rPr>
        <w:t>A </w:t>
      </w:r>
      <w:r>
        <w:rPr>
          <w:spacing w:val="-3"/>
          <w:w w:val="105"/>
          <w:sz w:val="21"/>
        </w:rPr>
        <w:t>severance </w:t>
      </w:r>
      <w:r>
        <w:rPr>
          <w:w w:val="105"/>
          <w:sz w:val="21"/>
        </w:rPr>
        <w:t>of a </w:t>
      </w:r>
      <w:r>
        <w:rPr>
          <w:spacing w:val="-3"/>
          <w:w w:val="105"/>
          <w:sz w:val="21"/>
        </w:rPr>
        <w:t>joint </w:t>
      </w:r>
      <w:r>
        <w:rPr>
          <w:w w:val="105"/>
          <w:sz w:val="21"/>
        </w:rPr>
        <w:t>tenancy </w:t>
      </w:r>
      <w:r>
        <w:rPr>
          <w:spacing w:val="-3"/>
          <w:w w:val="105"/>
          <w:sz w:val="21"/>
        </w:rPr>
        <w:t>will prevent </w:t>
      </w:r>
      <w:r>
        <w:rPr>
          <w:w w:val="105"/>
          <w:sz w:val="21"/>
        </w:rPr>
        <w:t>the </w:t>
      </w:r>
      <w:r>
        <w:rPr>
          <w:spacing w:val="-3"/>
          <w:w w:val="105"/>
          <w:sz w:val="21"/>
        </w:rPr>
        <w:t>killer from gaining </w:t>
      </w:r>
      <w:r>
        <w:rPr>
          <w:w w:val="105"/>
          <w:sz w:val="21"/>
        </w:rPr>
        <w:t>ownership of the whole of the property </w:t>
      </w:r>
      <w:r>
        <w:rPr>
          <w:spacing w:val="-3"/>
          <w:w w:val="105"/>
          <w:sz w:val="21"/>
        </w:rPr>
        <w:t>through </w:t>
      </w:r>
      <w:r>
        <w:rPr>
          <w:w w:val="105"/>
          <w:sz w:val="21"/>
        </w:rPr>
        <w:t>survivorship or </w:t>
      </w:r>
      <w:r>
        <w:rPr>
          <w:spacing w:val="-3"/>
          <w:w w:val="105"/>
          <w:sz w:val="21"/>
        </w:rPr>
        <w:t>from enlarging </w:t>
      </w:r>
      <w:r>
        <w:rPr>
          <w:w w:val="105"/>
          <w:sz w:val="21"/>
        </w:rPr>
        <w:t>their </w:t>
      </w:r>
      <w:r>
        <w:rPr>
          <w:spacing w:val="-3"/>
          <w:w w:val="105"/>
          <w:sz w:val="21"/>
        </w:rPr>
        <w:t>share </w:t>
      </w:r>
      <w:r>
        <w:rPr>
          <w:w w:val="105"/>
          <w:sz w:val="21"/>
        </w:rPr>
        <w:t>by </w:t>
      </w:r>
      <w:r>
        <w:rPr>
          <w:spacing w:val="-3"/>
          <w:w w:val="105"/>
          <w:sz w:val="21"/>
        </w:rPr>
        <w:t>receiving </w:t>
      </w:r>
      <w:r>
        <w:rPr>
          <w:w w:val="105"/>
          <w:sz w:val="21"/>
        </w:rPr>
        <w:t>part</w:t>
      </w:r>
      <w:r>
        <w:rPr>
          <w:spacing w:val="-10"/>
          <w:w w:val="105"/>
          <w:sz w:val="21"/>
        </w:rPr>
        <w:t> </w:t>
      </w:r>
      <w:r>
        <w:rPr>
          <w:w w:val="105"/>
          <w:sz w:val="21"/>
        </w:rPr>
        <w:t>of</w:t>
      </w:r>
      <w:r>
        <w:rPr>
          <w:spacing w:val="-10"/>
          <w:w w:val="105"/>
          <w:sz w:val="21"/>
        </w:rPr>
        <w:t> </w:t>
      </w:r>
      <w:r>
        <w:rPr>
          <w:w w:val="105"/>
          <w:sz w:val="21"/>
        </w:rPr>
        <w:t>the</w:t>
      </w:r>
      <w:r>
        <w:rPr>
          <w:spacing w:val="-10"/>
          <w:w w:val="105"/>
          <w:sz w:val="21"/>
        </w:rPr>
        <w:t> </w:t>
      </w:r>
      <w:r>
        <w:rPr>
          <w:spacing w:val="-3"/>
          <w:w w:val="105"/>
          <w:sz w:val="21"/>
        </w:rPr>
        <w:t>victim’s</w:t>
      </w:r>
      <w:r>
        <w:rPr>
          <w:spacing w:val="-10"/>
          <w:w w:val="105"/>
          <w:sz w:val="21"/>
        </w:rPr>
        <w:t> </w:t>
      </w:r>
      <w:r>
        <w:rPr>
          <w:spacing w:val="-3"/>
          <w:w w:val="105"/>
          <w:sz w:val="21"/>
        </w:rPr>
        <w:t>share</w:t>
      </w:r>
      <w:r>
        <w:rPr>
          <w:spacing w:val="-9"/>
          <w:w w:val="105"/>
          <w:sz w:val="21"/>
        </w:rPr>
        <w:t> </w:t>
      </w:r>
      <w:r>
        <w:rPr>
          <w:w w:val="105"/>
          <w:sz w:val="21"/>
        </w:rPr>
        <w:t>where</w:t>
      </w:r>
      <w:r>
        <w:rPr>
          <w:spacing w:val="-10"/>
          <w:w w:val="105"/>
          <w:sz w:val="21"/>
        </w:rPr>
        <w:t> </w:t>
      </w:r>
      <w:r>
        <w:rPr>
          <w:w w:val="105"/>
          <w:sz w:val="21"/>
        </w:rPr>
        <w:t>there</w:t>
      </w:r>
      <w:r>
        <w:rPr>
          <w:spacing w:val="-10"/>
          <w:w w:val="105"/>
          <w:sz w:val="21"/>
        </w:rPr>
        <w:t> </w:t>
      </w:r>
      <w:r>
        <w:rPr>
          <w:spacing w:val="-3"/>
          <w:w w:val="105"/>
          <w:sz w:val="21"/>
        </w:rPr>
        <w:t>are</w:t>
      </w:r>
      <w:r>
        <w:rPr>
          <w:spacing w:val="-10"/>
          <w:w w:val="105"/>
          <w:sz w:val="21"/>
        </w:rPr>
        <w:t> </w:t>
      </w:r>
      <w:r>
        <w:rPr>
          <w:spacing w:val="-3"/>
          <w:w w:val="105"/>
          <w:sz w:val="21"/>
        </w:rPr>
        <w:t>multiple</w:t>
      </w:r>
      <w:r>
        <w:rPr>
          <w:spacing w:val="-9"/>
          <w:w w:val="105"/>
          <w:sz w:val="21"/>
        </w:rPr>
        <w:t> </w:t>
      </w:r>
      <w:r>
        <w:rPr>
          <w:spacing w:val="-3"/>
          <w:w w:val="105"/>
          <w:sz w:val="21"/>
        </w:rPr>
        <w:t>joint</w:t>
      </w:r>
      <w:r>
        <w:rPr>
          <w:spacing w:val="-10"/>
          <w:w w:val="105"/>
          <w:sz w:val="21"/>
        </w:rPr>
        <w:t> </w:t>
      </w:r>
      <w:r>
        <w:rPr>
          <w:spacing w:val="-3"/>
          <w:w w:val="105"/>
          <w:sz w:val="21"/>
        </w:rPr>
        <w:t>tenants.</w:t>
      </w:r>
      <w:r>
        <w:rPr>
          <w:spacing w:val="-10"/>
          <w:w w:val="105"/>
          <w:sz w:val="21"/>
        </w:rPr>
        <w:t> </w:t>
      </w:r>
      <w:r>
        <w:rPr>
          <w:w w:val="105"/>
          <w:sz w:val="21"/>
        </w:rPr>
        <w:t>This</w:t>
      </w:r>
      <w:r>
        <w:rPr>
          <w:spacing w:val="-10"/>
          <w:w w:val="105"/>
          <w:sz w:val="21"/>
        </w:rPr>
        <w:t> </w:t>
      </w:r>
      <w:r>
        <w:rPr>
          <w:w w:val="105"/>
          <w:sz w:val="21"/>
        </w:rPr>
        <w:t>results</w:t>
      </w:r>
      <w:r>
        <w:rPr>
          <w:spacing w:val="-9"/>
          <w:w w:val="105"/>
          <w:sz w:val="21"/>
        </w:rPr>
        <w:t> </w:t>
      </w:r>
      <w:r>
        <w:rPr>
          <w:w w:val="105"/>
          <w:sz w:val="21"/>
        </w:rPr>
        <w:t>in</w:t>
      </w:r>
      <w:r>
        <w:rPr>
          <w:spacing w:val="-10"/>
          <w:w w:val="105"/>
          <w:sz w:val="21"/>
        </w:rPr>
        <w:t> </w:t>
      </w:r>
      <w:r>
        <w:rPr>
          <w:w w:val="105"/>
          <w:sz w:val="21"/>
        </w:rPr>
        <w:t>neither</w:t>
      </w:r>
      <w:r>
        <w:rPr>
          <w:spacing w:val="-10"/>
          <w:w w:val="105"/>
          <w:sz w:val="21"/>
        </w:rPr>
        <w:t> </w:t>
      </w:r>
      <w:r>
        <w:rPr>
          <w:w w:val="105"/>
          <w:sz w:val="21"/>
        </w:rPr>
        <w:t>a </w:t>
      </w:r>
      <w:r>
        <w:rPr>
          <w:spacing w:val="-3"/>
          <w:w w:val="105"/>
          <w:sz w:val="21"/>
        </w:rPr>
        <w:t>gain </w:t>
      </w:r>
      <w:r>
        <w:rPr>
          <w:w w:val="105"/>
          <w:sz w:val="21"/>
        </w:rPr>
        <w:t>nor a loss </w:t>
      </w:r>
      <w:r>
        <w:rPr>
          <w:spacing w:val="-3"/>
          <w:w w:val="105"/>
          <w:sz w:val="21"/>
        </w:rPr>
        <w:t>for any </w:t>
      </w:r>
      <w:r>
        <w:rPr>
          <w:w w:val="105"/>
          <w:sz w:val="21"/>
        </w:rPr>
        <w:t>of the </w:t>
      </w:r>
      <w:r>
        <w:rPr>
          <w:spacing w:val="-3"/>
          <w:w w:val="105"/>
          <w:sz w:val="21"/>
        </w:rPr>
        <w:t>joint tenants. </w:t>
      </w:r>
      <w:r>
        <w:rPr>
          <w:spacing w:val="-4"/>
          <w:w w:val="105"/>
          <w:sz w:val="21"/>
        </w:rPr>
        <w:t>Further, </w:t>
      </w:r>
      <w:r>
        <w:rPr>
          <w:w w:val="105"/>
          <w:sz w:val="21"/>
        </w:rPr>
        <w:t>it </w:t>
      </w:r>
      <w:r>
        <w:rPr>
          <w:spacing w:val="-3"/>
          <w:w w:val="105"/>
          <w:sz w:val="21"/>
        </w:rPr>
        <w:t>may result </w:t>
      </w:r>
      <w:r>
        <w:rPr>
          <w:w w:val="105"/>
          <w:sz w:val="21"/>
        </w:rPr>
        <w:t>in equitable </w:t>
      </w:r>
      <w:r>
        <w:rPr>
          <w:spacing w:val="-3"/>
          <w:w w:val="105"/>
          <w:sz w:val="21"/>
        </w:rPr>
        <w:t>outcomes for</w:t>
      </w:r>
      <w:r>
        <w:rPr>
          <w:spacing w:val="-7"/>
          <w:w w:val="105"/>
          <w:sz w:val="21"/>
        </w:rPr>
        <w:t> </w:t>
      </w:r>
      <w:r>
        <w:rPr>
          <w:w w:val="105"/>
          <w:sz w:val="21"/>
        </w:rPr>
        <w:t>beneficiaries</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spacing w:val="-3"/>
          <w:w w:val="105"/>
          <w:sz w:val="21"/>
        </w:rPr>
        <w:t>killer</w:t>
      </w:r>
      <w:r>
        <w:rPr>
          <w:spacing w:val="-7"/>
          <w:w w:val="105"/>
          <w:sz w:val="21"/>
        </w:rPr>
        <w:t> </w:t>
      </w:r>
      <w:r>
        <w:rPr>
          <w:w w:val="105"/>
          <w:sz w:val="21"/>
        </w:rPr>
        <w:t>and</w:t>
      </w:r>
      <w:r>
        <w:rPr>
          <w:spacing w:val="-6"/>
          <w:w w:val="105"/>
          <w:sz w:val="21"/>
        </w:rPr>
        <w:t> </w:t>
      </w:r>
      <w:r>
        <w:rPr>
          <w:w w:val="105"/>
          <w:sz w:val="21"/>
        </w:rPr>
        <w:t>deceased</w:t>
      </w:r>
      <w:r>
        <w:rPr>
          <w:spacing w:val="-7"/>
          <w:w w:val="105"/>
          <w:sz w:val="21"/>
        </w:rPr>
        <w:t> </w:t>
      </w:r>
      <w:r>
        <w:rPr>
          <w:w w:val="105"/>
          <w:sz w:val="21"/>
        </w:rPr>
        <w:t>in</w:t>
      </w:r>
      <w:r>
        <w:rPr>
          <w:spacing w:val="-7"/>
          <w:w w:val="105"/>
          <w:sz w:val="21"/>
        </w:rPr>
        <w:t> </w:t>
      </w:r>
      <w:r>
        <w:rPr>
          <w:w w:val="105"/>
          <w:sz w:val="21"/>
        </w:rPr>
        <w:t>particular</w:t>
      </w:r>
      <w:r>
        <w:rPr>
          <w:spacing w:val="-7"/>
          <w:w w:val="105"/>
          <w:sz w:val="21"/>
        </w:rPr>
        <w:t> </w:t>
      </w:r>
      <w:r>
        <w:rPr>
          <w:spacing w:val="-3"/>
          <w:w w:val="105"/>
          <w:sz w:val="21"/>
        </w:rPr>
        <w:t>circumstances,</w:t>
      </w:r>
      <w:r>
        <w:rPr>
          <w:spacing w:val="-7"/>
          <w:w w:val="105"/>
          <w:sz w:val="21"/>
        </w:rPr>
        <w:t> </w:t>
      </w:r>
      <w:r>
        <w:rPr>
          <w:spacing w:val="-3"/>
          <w:w w:val="105"/>
          <w:sz w:val="21"/>
        </w:rPr>
        <w:t>such</w:t>
      </w:r>
      <w:r>
        <w:rPr>
          <w:spacing w:val="-6"/>
          <w:w w:val="105"/>
          <w:sz w:val="21"/>
        </w:rPr>
        <w:t> </w:t>
      </w:r>
      <w:r>
        <w:rPr>
          <w:w w:val="105"/>
          <w:sz w:val="21"/>
        </w:rPr>
        <w:t>as</w:t>
      </w:r>
      <w:r>
        <w:rPr>
          <w:spacing w:val="-7"/>
          <w:w w:val="105"/>
          <w:sz w:val="21"/>
        </w:rPr>
        <w:t> </w:t>
      </w:r>
      <w:r>
        <w:rPr>
          <w:w w:val="105"/>
          <w:sz w:val="21"/>
        </w:rPr>
        <w:t>where</w:t>
      </w:r>
    </w:p>
    <w:p>
      <w:pPr>
        <w:pStyle w:val="BodyText"/>
        <w:spacing w:line="242" w:lineRule="auto" w:before="6"/>
        <w:ind w:left="2381" w:right="1895"/>
        <w:rPr>
          <w:sz w:val="12"/>
        </w:rPr>
      </w:pPr>
      <w:r>
        <w:rPr>
          <w:w w:val="105"/>
        </w:rPr>
        <w:t>a </w:t>
      </w:r>
      <w:r>
        <w:rPr>
          <w:spacing w:val="-3"/>
          <w:w w:val="105"/>
        </w:rPr>
        <w:t>husband </w:t>
      </w:r>
      <w:r>
        <w:rPr>
          <w:w w:val="105"/>
        </w:rPr>
        <w:t>and wife die as a </w:t>
      </w:r>
      <w:r>
        <w:rPr>
          <w:spacing w:val="-3"/>
          <w:w w:val="105"/>
        </w:rPr>
        <w:t>result </w:t>
      </w:r>
      <w:r>
        <w:rPr>
          <w:w w:val="105"/>
        </w:rPr>
        <w:t>of a </w:t>
      </w:r>
      <w:r>
        <w:rPr>
          <w:spacing w:val="-3"/>
          <w:w w:val="105"/>
        </w:rPr>
        <w:t>murder-suicide </w:t>
      </w:r>
      <w:r>
        <w:rPr>
          <w:w w:val="105"/>
        </w:rPr>
        <w:t>and where each deceased </w:t>
      </w:r>
      <w:r>
        <w:rPr>
          <w:spacing w:val="-2"/>
          <w:w w:val="105"/>
        </w:rPr>
        <w:t>has </w:t>
      </w:r>
      <w:r>
        <w:rPr>
          <w:spacing w:val="-3"/>
          <w:w w:val="105"/>
        </w:rPr>
        <w:t>different innocent </w:t>
      </w:r>
      <w:r>
        <w:rPr>
          <w:w w:val="105"/>
        </w:rPr>
        <w:t>beneficiaries.</w:t>
      </w:r>
      <w:r>
        <w:rPr>
          <w:w w:val="105"/>
          <w:position w:val="7"/>
          <w:sz w:val="12"/>
        </w:rPr>
        <w:t>55</w:t>
      </w:r>
    </w:p>
    <w:p>
      <w:pPr>
        <w:pStyle w:val="ListParagraph"/>
        <w:numPr>
          <w:ilvl w:val="1"/>
          <w:numId w:val="4"/>
        </w:numPr>
        <w:tabs>
          <w:tab w:pos="2381" w:val="left" w:leader="none"/>
          <w:tab w:pos="2382" w:val="left" w:leader="none"/>
        </w:tabs>
        <w:spacing w:line="242" w:lineRule="auto" w:before="122" w:after="0"/>
        <w:ind w:left="2381" w:right="1669" w:hanging="794"/>
        <w:jc w:val="left"/>
        <w:rPr>
          <w:sz w:val="21"/>
        </w:rPr>
      </w:pPr>
      <w:r>
        <w:rPr>
          <w:spacing w:val="-4"/>
          <w:sz w:val="21"/>
        </w:rPr>
        <w:t>However, </w:t>
      </w:r>
      <w:r>
        <w:rPr>
          <w:sz w:val="21"/>
        </w:rPr>
        <w:t>the </w:t>
      </w:r>
      <w:r>
        <w:rPr>
          <w:spacing w:val="-3"/>
          <w:sz w:val="21"/>
        </w:rPr>
        <w:t>nature </w:t>
      </w:r>
      <w:r>
        <w:rPr>
          <w:sz w:val="21"/>
        </w:rPr>
        <w:t>of a </w:t>
      </w:r>
      <w:r>
        <w:rPr>
          <w:spacing w:val="-3"/>
          <w:sz w:val="21"/>
        </w:rPr>
        <w:t>joint </w:t>
      </w:r>
      <w:r>
        <w:rPr>
          <w:sz w:val="21"/>
        </w:rPr>
        <w:t>tenancy is </w:t>
      </w:r>
      <w:r>
        <w:rPr>
          <w:spacing w:val="-3"/>
          <w:sz w:val="21"/>
        </w:rPr>
        <w:t>such that </w:t>
      </w:r>
      <w:r>
        <w:rPr>
          <w:sz w:val="21"/>
        </w:rPr>
        <w:t>it only </w:t>
      </w:r>
      <w:r>
        <w:rPr>
          <w:spacing w:val="-3"/>
          <w:sz w:val="21"/>
        </w:rPr>
        <w:t>guarantees </w:t>
      </w:r>
      <w:r>
        <w:rPr>
          <w:sz w:val="21"/>
        </w:rPr>
        <w:t>a </w:t>
      </w:r>
      <w:r>
        <w:rPr>
          <w:spacing w:val="-3"/>
          <w:sz w:val="21"/>
        </w:rPr>
        <w:t>life interest </w:t>
      </w:r>
      <w:r>
        <w:rPr>
          <w:sz w:val="21"/>
        </w:rPr>
        <w:t>in a property to each of the </w:t>
      </w:r>
      <w:r>
        <w:rPr>
          <w:spacing w:val="-3"/>
          <w:sz w:val="21"/>
        </w:rPr>
        <w:t>joint tenants </w:t>
      </w:r>
      <w:r>
        <w:rPr>
          <w:sz w:val="21"/>
        </w:rPr>
        <w:t>who then </w:t>
      </w:r>
      <w:r>
        <w:rPr>
          <w:spacing w:val="-3"/>
          <w:sz w:val="21"/>
        </w:rPr>
        <w:t>take  </w:t>
      </w:r>
      <w:r>
        <w:rPr>
          <w:sz w:val="21"/>
        </w:rPr>
        <w:t>the risk </w:t>
      </w:r>
      <w:r>
        <w:rPr>
          <w:spacing w:val="-3"/>
          <w:sz w:val="21"/>
        </w:rPr>
        <w:t>that</w:t>
      </w:r>
      <w:r>
        <w:rPr>
          <w:spacing w:val="41"/>
          <w:sz w:val="21"/>
        </w:rPr>
        <w:t> </w:t>
      </w:r>
      <w:r>
        <w:rPr>
          <w:sz w:val="21"/>
        </w:rPr>
        <w:t>their beneficiaries on death </w:t>
      </w:r>
      <w:r>
        <w:rPr>
          <w:spacing w:val="-3"/>
          <w:sz w:val="21"/>
        </w:rPr>
        <w:t>may </w:t>
      </w:r>
      <w:r>
        <w:rPr>
          <w:spacing w:val="-2"/>
          <w:sz w:val="21"/>
        </w:rPr>
        <w:t>not </w:t>
      </w:r>
      <w:r>
        <w:rPr>
          <w:sz w:val="21"/>
        </w:rPr>
        <w:t>obtain an </w:t>
      </w:r>
      <w:r>
        <w:rPr>
          <w:spacing w:val="-3"/>
          <w:sz w:val="21"/>
        </w:rPr>
        <w:t>interest </w:t>
      </w:r>
      <w:r>
        <w:rPr>
          <w:sz w:val="21"/>
        </w:rPr>
        <w:t>upon their </w:t>
      </w:r>
      <w:r>
        <w:rPr>
          <w:spacing w:val="-3"/>
          <w:sz w:val="21"/>
        </w:rPr>
        <w:t>death. </w:t>
      </w:r>
      <w:r>
        <w:rPr>
          <w:sz w:val="21"/>
        </w:rPr>
        <w:t>A </w:t>
      </w:r>
      <w:r>
        <w:rPr>
          <w:spacing w:val="-3"/>
          <w:sz w:val="21"/>
        </w:rPr>
        <w:t>severance </w:t>
      </w:r>
      <w:r>
        <w:rPr>
          <w:sz w:val="21"/>
        </w:rPr>
        <w:t>of a </w:t>
      </w:r>
      <w:r>
        <w:rPr>
          <w:spacing w:val="-3"/>
          <w:sz w:val="21"/>
        </w:rPr>
        <w:t>joint </w:t>
      </w:r>
      <w:r>
        <w:rPr>
          <w:sz w:val="21"/>
        </w:rPr>
        <w:t>tenancy </w:t>
      </w:r>
      <w:r>
        <w:rPr>
          <w:spacing w:val="-3"/>
          <w:sz w:val="21"/>
        </w:rPr>
        <w:t>will therefore </w:t>
      </w:r>
      <w:r>
        <w:rPr>
          <w:sz w:val="21"/>
        </w:rPr>
        <w:t>deprive other </w:t>
      </w:r>
      <w:r>
        <w:rPr>
          <w:spacing w:val="-3"/>
          <w:sz w:val="21"/>
        </w:rPr>
        <w:t>joint tenants </w:t>
      </w:r>
      <w:r>
        <w:rPr>
          <w:sz w:val="21"/>
        </w:rPr>
        <w:t>who </w:t>
      </w:r>
      <w:r>
        <w:rPr>
          <w:spacing w:val="-3"/>
          <w:sz w:val="21"/>
        </w:rPr>
        <w:t>are innocent </w:t>
      </w:r>
      <w:r>
        <w:rPr>
          <w:sz w:val="21"/>
        </w:rPr>
        <w:t>of the crime of an opportunity to </w:t>
      </w:r>
      <w:r>
        <w:rPr>
          <w:spacing w:val="-3"/>
          <w:sz w:val="21"/>
        </w:rPr>
        <w:t>acquire </w:t>
      </w:r>
      <w:r>
        <w:rPr>
          <w:sz w:val="21"/>
        </w:rPr>
        <w:t>the property in its entirety by survivorship. In </w:t>
      </w:r>
      <w:r>
        <w:rPr>
          <w:spacing w:val="-3"/>
          <w:sz w:val="21"/>
        </w:rPr>
        <w:t>contrast, </w:t>
      </w:r>
      <w:r>
        <w:rPr>
          <w:sz w:val="21"/>
        </w:rPr>
        <w:t>the </w:t>
      </w:r>
      <w:r>
        <w:rPr>
          <w:spacing w:val="-5"/>
          <w:sz w:val="21"/>
        </w:rPr>
        <w:t>killer, </w:t>
      </w:r>
      <w:r>
        <w:rPr>
          <w:sz w:val="21"/>
        </w:rPr>
        <w:t>who </w:t>
      </w:r>
      <w:r>
        <w:rPr>
          <w:spacing w:val="-3"/>
          <w:sz w:val="21"/>
        </w:rPr>
        <w:t>could have taken </w:t>
      </w:r>
      <w:r>
        <w:rPr>
          <w:sz w:val="21"/>
        </w:rPr>
        <w:t>steps to sever the </w:t>
      </w:r>
      <w:r>
        <w:rPr>
          <w:spacing w:val="-3"/>
          <w:sz w:val="21"/>
        </w:rPr>
        <w:t>joint </w:t>
      </w:r>
      <w:r>
        <w:rPr>
          <w:sz w:val="21"/>
        </w:rPr>
        <w:t>tenancy while the victim was </w:t>
      </w:r>
      <w:r>
        <w:rPr>
          <w:spacing w:val="-3"/>
          <w:sz w:val="21"/>
        </w:rPr>
        <w:t>alive, </w:t>
      </w:r>
      <w:r>
        <w:rPr>
          <w:sz w:val="21"/>
        </w:rPr>
        <w:t>is </w:t>
      </w:r>
      <w:r>
        <w:rPr>
          <w:spacing w:val="-3"/>
          <w:sz w:val="21"/>
        </w:rPr>
        <w:t>insulated from </w:t>
      </w:r>
      <w:r>
        <w:rPr>
          <w:sz w:val="21"/>
        </w:rPr>
        <w:t>the risk </w:t>
      </w:r>
      <w:r>
        <w:rPr>
          <w:spacing w:val="-3"/>
          <w:sz w:val="21"/>
        </w:rPr>
        <w:t>inherent </w:t>
      </w:r>
      <w:r>
        <w:rPr>
          <w:sz w:val="21"/>
        </w:rPr>
        <w:t>in their </w:t>
      </w:r>
      <w:r>
        <w:rPr>
          <w:spacing w:val="-2"/>
          <w:sz w:val="21"/>
        </w:rPr>
        <w:t>choice </w:t>
      </w:r>
      <w:r>
        <w:rPr>
          <w:sz w:val="21"/>
        </w:rPr>
        <w:t>of property ownership and the </w:t>
      </w:r>
      <w:r>
        <w:rPr>
          <w:spacing w:val="-3"/>
          <w:sz w:val="21"/>
        </w:rPr>
        <w:t>value </w:t>
      </w:r>
      <w:r>
        <w:rPr>
          <w:sz w:val="21"/>
        </w:rPr>
        <w:t>of their </w:t>
      </w:r>
      <w:r>
        <w:rPr>
          <w:spacing w:val="-3"/>
          <w:sz w:val="21"/>
        </w:rPr>
        <w:t>interest </w:t>
      </w:r>
      <w:r>
        <w:rPr>
          <w:sz w:val="21"/>
        </w:rPr>
        <w:t>is</w:t>
      </w:r>
      <w:r>
        <w:rPr>
          <w:spacing w:val="30"/>
          <w:sz w:val="21"/>
        </w:rPr>
        <w:t> </w:t>
      </w:r>
      <w:r>
        <w:rPr>
          <w:sz w:val="21"/>
        </w:rPr>
        <w:t>preserved.</w:t>
      </w:r>
    </w:p>
    <w:p>
      <w:pPr>
        <w:pStyle w:val="BodyText"/>
        <w:rPr>
          <w:sz w:val="18"/>
        </w:rPr>
      </w:pPr>
    </w:p>
    <w:p>
      <w:pPr>
        <w:pStyle w:val="Heading6"/>
      </w:pPr>
      <w:r>
        <w:rPr>
          <w:w w:val="115"/>
        </w:rPr>
        <w:t>Property held on constructive trust</w:t>
      </w:r>
    </w:p>
    <w:p>
      <w:pPr>
        <w:pStyle w:val="ListParagraph"/>
        <w:numPr>
          <w:ilvl w:val="1"/>
          <w:numId w:val="4"/>
        </w:numPr>
        <w:tabs>
          <w:tab w:pos="2381" w:val="left" w:leader="none"/>
          <w:tab w:pos="2382" w:val="left" w:leader="none"/>
        </w:tabs>
        <w:spacing w:line="242" w:lineRule="auto" w:before="151" w:after="0"/>
        <w:ind w:left="2381" w:right="1636" w:hanging="794"/>
        <w:jc w:val="left"/>
        <w:rPr>
          <w:sz w:val="21"/>
        </w:rPr>
      </w:pPr>
      <w:r>
        <w:rPr>
          <w:sz w:val="21"/>
        </w:rPr>
        <w:t>The </w:t>
      </w:r>
      <w:r>
        <w:rPr>
          <w:spacing w:val="-3"/>
          <w:sz w:val="21"/>
        </w:rPr>
        <w:t>approach more </w:t>
      </w:r>
      <w:r>
        <w:rPr>
          <w:spacing w:val="-4"/>
          <w:sz w:val="21"/>
        </w:rPr>
        <w:t>recently preferred </w:t>
      </w:r>
      <w:r>
        <w:rPr>
          <w:spacing w:val="-3"/>
          <w:sz w:val="21"/>
        </w:rPr>
        <w:t>by </w:t>
      </w:r>
      <w:r>
        <w:rPr>
          <w:spacing w:val="-4"/>
          <w:sz w:val="21"/>
        </w:rPr>
        <w:t>Australian </w:t>
      </w:r>
      <w:r>
        <w:rPr>
          <w:sz w:val="21"/>
        </w:rPr>
        <w:t>courts is </w:t>
      </w:r>
      <w:r>
        <w:rPr>
          <w:spacing w:val="-3"/>
          <w:sz w:val="21"/>
        </w:rPr>
        <w:t>that in </w:t>
      </w:r>
      <w:r>
        <w:rPr>
          <w:i/>
          <w:spacing w:val="-4"/>
          <w:sz w:val="21"/>
        </w:rPr>
        <w:t>Rasmanis </w:t>
      </w:r>
      <w:r>
        <w:rPr>
          <w:i/>
          <w:sz w:val="21"/>
        </w:rPr>
        <w:t>v </w:t>
      </w:r>
      <w:r>
        <w:rPr>
          <w:i/>
          <w:spacing w:val="-4"/>
          <w:sz w:val="21"/>
        </w:rPr>
        <w:t>Jurewitsch</w:t>
      </w:r>
      <w:r>
        <w:rPr>
          <w:spacing w:val="-4"/>
          <w:sz w:val="21"/>
        </w:rPr>
        <w:t>, </w:t>
      </w:r>
      <w:r>
        <w:rPr>
          <w:sz w:val="21"/>
        </w:rPr>
        <w:t>where legal title in the property vests in the unlawful </w:t>
      </w:r>
      <w:r>
        <w:rPr>
          <w:spacing w:val="-3"/>
          <w:sz w:val="21"/>
        </w:rPr>
        <w:t>killer  through  </w:t>
      </w:r>
      <w:r>
        <w:rPr>
          <w:sz w:val="21"/>
        </w:rPr>
        <w:t>the </w:t>
      </w:r>
      <w:r>
        <w:rPr>
          <w:spacing w:val="-3"/>
          <w:sz w:val="21"/>
        </w:rPr>
        <w:t>right</w:t>
      </w:r>
      <w:r>
        <w:rPr>
          <w:spacing w:val="41"/>
          <w:sz w:val="21"/>
        </w:rPr>
        <w:t> </w:t>
      </w:r>
      <w:r>
        <w:rPr>
          <w:sz w:val="21"/>
        </w:rPr>
        <w:t>of  survivorship but the </w:t>
      </w:r>
      <w:r>
        <w:rPr>
          <w:spacing w:val="-3"/>
          <w:sz w:val="21"/>
        </w:rPr>
        <w:t>victim’s interest </w:t>
      </w:r>
      <w:r>
        <w:rPr>
          <w:sz w:val="21"/>
        </w:rPr>
        <w:t>is held on constructive trust </w:t>
      </w:r>
      <w:r>
        <w:rPr>
          <w:spacing w:val="-3"/>
          <w:sz w:val="21"/>
        </w:rPr>
        <w:t>for </w:t>
      </w:r>
      <w:r>
        <w:rPr>
          <w:sz w:val="21"/>
        </w:rPr>
        <w:t>the </w:t>
      </w:r>
      <w:r>
        <w:rPr>
          <w:spacing w:val="-3"/>
          <w:sz w:val="21"/>
        </w:rPr>
        <w:t>victim’s</w:t>
      </w:r>
      <w:r>
        <w:rPr>
          <w:spacing w:val="31"/>
          <w:sz w:val="21"/>
        </w:rPr>
        <w:t> </w:t>
      </w:r>
      <w:r>
        <w:rPr>
          <w:spacing w:val="-3"/>
          <w:sz w:val="21"/>
        </w:rPr>
        <w:t>estate.</w:t>
      </w:r>
    </w:p>
    <w:p>
      <w:pPr>
        <w:pStyle w:val="ListParagraph"/>
        <w:numPr>
          <w:ilvl w:val="1"/>
          <w:numId w:val="4"/>
        </w:numPr>
        <w:tabs>
          <w:tab w:pos="2381" w:val="left" w:leader="none"/>
          <w:tab w:pos="2382" w:val="left" w:leader="none"/>
        </w:tabs>
        <w:spacing w:line="242" w:lineRule="auto" w:before="123" w:after="0"/>
        <w:ind w:left="2381" w:right="1679" w:hanging="794"/>
        <w:jc w:val="left"/>
        <w:rPr>
          <w:sz w:val="21"/>
        </w:rPr>
      </w:pPr>
      <w:r>
        <w:rPr>
          <w:spacing w:val="-4"/>
          <w:sz w:val="21"/>
        </w:rPr>
        <w:t>However, </w:t>
      </w:r>
      <w:r>
        <w:rPr>
          <w:sz w:val="21"/>
        </w:rPr>
        <w:t>this </w:t>
      </w:r>
      <w:r>
        <w:rPr>
          <w:spacing w:val="-3"/>
          <w:sz w:val="21"/>
        </w:rPr>
        <w:t>outcome </w:t>
      </w:r>
      <w:r>
        <w:rPr>
          <w:sz w:val="21"/>
        </w:rPr>
        <w:t>benefits the unlawful </w:t>
      </w:r>
      <w:r>
        <w:rPr>
          <w:spacing w:val="-3"/>
          <w:sz w:val="21"/>
        </w:rPr>
        <w:t>killer </w:t>
      </w:r>
      <w:r>
        <w:rPr>
          <w:sz w:val="21"/>
        </w:rPr>
        <w:t>by </w:t>
      </w:r>
      <w:r>
        <w:rPr>
          <w:spacing w:val="-3"/>
          <w:sz w:val="21"/>
        </w:rPr>
        <w:t>providing  for  </w:t>
      </w:r>
      <w:r>
        <w:rPr>
          <w:sz w:val="21"/>
        </w:rPr>
        <w:t>an </w:t>
      </w:r>
      <w:r>
        <w:rPr>
          <w:spacing w:val="-3"/>
          <w:sz w:val="21"/>
        </w:rPr>
        <w:t>immediate</w:t>
      </w:r>
      <w:r>
        <w:rPr>
          <w:spacing w:val="41"/>
          <w:sz w:val="21"/>
        </w:rPr>
        <w:t> </w:t>
      </w:r>
      <w:r>
        <w:rPr>
          <w:sz w:val="21"/>
        </w:rPr>
        <w:t>division of the property in </w:t>
      </w:r>
      <w:r>
        <w:rPr>
          <w:spacing w:val="-3"/>
          <w:sz w:val="21"/>
        </w:rPr>
        <w:t>equity.</w:t>
      </w:r>
      <w:r>
        <w:rPr>
          <w:spacing w:val="-3"/>
          <w:position w:val="7"/>
          <w:sz w:val="12"/>
        </w:rPr>
        <w:t>56  </w:t>
      </w:r>
      <w:r>
        <w:rPr>
          <w:spacing w:val="2"/>
          <w:sz w:val="21"/>
        </w:rPr>
        <w:t>As </w:t>
      </w:r>
      <w:r>
        <w:rPr>
          <w:sz w:val="21"/>
        </w:rPr>
        <w:t>seen in </w:t>
      </w:r>
      <w:r>
        <w:rPr>
          <w:i/>
          <w:spacing w:val="-3"/>
          <w:sz w:val="21"/>
        </w:rPr>
        <w:t>Rasmanis  </w:t>
      </w:r>
      <w:r>
        <w:rPr>
          <w:i/>
          <w:sz w:val="21"/>
        </w:rPr>
        <w:t>v </w:t>
      </w:r>
      <w:r>
        <w:rPr>
          <w:i/>
          <w:spacing w:val="-3"/>
          <w:sz w:val="21"/>
        </w:rPr>
        <w:t>Jurewitsch</w:t>
      </w:r>
      <w:r>
        <w:rPr>
          <w:spacing w:val="-3"/>
          <w:sz w:val="21"/>
        </w:rPr>
        <w:t>,</w:t>
      </w:r>
      <w:r>
        <w:rPr>
          <w:spacing w:val="41"/>
          <w:sz w:val="21"/>
        </w:rPr>
        <w:t> </w:t>
      </w:r>
      <w:r>
        <w:rPr>
          <w:sz w:val="21"/>
        </w:rPr>
        <w:t>a constructive trust is also   </w:t>
      </w:r>
      <w:r>
        <w:rPr>
          <w:spacing w:val="-2"/>
          <w:sz w:val="21"/>
        </w:rPr>
        <w:t>not </w:t>
      </w:r>
      <w:r>
        <w:rPr>
          <w:sz w:val="21"/>
        </w:rPr>
        <w:t>a workable solution </w:t>
      </w:r>
      <w:r>
        <w:rPr>
          <w:spacing w:val="-3"/>
          <w:sz w:val="21"/>
        </w:rPr>
        <w:t>for </w:t>
      </w:r>
      <w:r>
        <w:rPr>
          <w:sz w:val="21"/>
        </w:rPr>
        <w:t>property held by </w:t>
      </w:r>
      <w:r>
        <w:rPr>
          <w:spacing w:val="-3"/>
          <w:sz w:val="21"/>
        </w:rPr>
        <w:t>multiple joint tenants.  Differential  treatment </w:t>
      </w:r>
      <w:r>
        <w:rPr>
          <w:sz w:val="21"/>
        </w:rPr>
        <w:t>on the basis of the numbers of </w:t>
      </w:r>
      <w:r>
        <w:rPr>
          <w:spacing w:val="-3"/>
          <w:sz w:val="21"/>
        </w:rPr>
        <w:t>joint tenants could </w:t>
      </w:r>
      <w:r>
        <w:rPr>
          <w:sz w:val="21"/>
        </w:rPr>
        <w:t>lead to the law being perceived as </w:t>
      </w:r>
      <w:r>
        <w:rPr>
          <w:spacing w:val="-3"/>
          <w:sz w:val="21"/>
        </w:rPr>
        <w:t>inconsistent, </w:t>
      </w:r>
      <w:r>
        <w:rPr>
          <w:sz w:val="21"/>
        </w:rPr>
        <w:t>unnecessarily complex and</w:t>
      </w:r>
      <w:r>
        <w:rPr>
          <w:spacing w:val="39"/>
          <w:sz w:val="21"/>
        </w:rPr>
        <w:t> </w:t>
      </w:r>
      <w:r>
        <w:rPr>
          <w:spacing w:val="-3"/>
          <w:sz w:val="21"/>
        </w:rPr>
        <w:t>unjust.</w:t>
      </w:r>
    </w:p>
    <w:p>
      <w:pPr>
        <w:pStyle w:val="BodyText"/>
        <w:spacing w:before="10"/>
        <w:rPr>
          <w:sz w:val="17"/>
        </w:rPr>
      </w:pPr>
    </w:p>
    <w:p>
      <w:pPr>
        <w:pStyle w:val="Heading6"/>
        <w:spacing w:before="1"/>
      </w:pPr>
      <w:r>
        <w:rPr>
          <w:w w:val="115"/>
        </w:rPr>
        <w:t>Killer treated as having predeceased the</w:t>
      </w:r>
      <w:r>
        <w:rPr>
          <w:spacing w:val="-16"/>
          <w:w w:val="115"/>
        </w:rPr>
        <w:t> </w:t>
      </w:r>
      <w:r>
        <w:rPr>
          <w:w w:val="115"/>
        </w:rPr>
        <w:t>victim</w:t>
      </w:r>
    </w:p>
    <w:p>
      <w:pPr>
        <w:pStyle w:val="ListParagraph"/>
        <w:numPr>
          <w:ilvl w:val="1"/>
          <w:numId w:val="4"/>
        </w:numPr>
        <w:tabs>
          <w:tab w:pos="2381" w:val="left" w:leader="none"/>
          <w:tab w:pos="2382" w:val="left" w:leader="none"/>
        </w:tabs>
        <w:spacing w:line="242" w:lineRule="auto" w:before="151" w:after="0"/>
        <w:ind w:left="2381" w:right="1664" w:hanging="794"/>
        <w:jc w:val="left"/>
        <w:rPr>
          <w:sz w:val="21"/>
        </w:rPr>
      </w:pPr>
      <w:r>
        <w:rPr>
          <w:sz w:val="21"/>
        </w:rPr>
        <w:t>Massachusetts and West </w:t>
      </w:r>
      <w:r>
        <w:rPr>
          <w:spacing w:val="-3"/>
          <w:sz w:val="21"/>
        </w:rPr>
        <w:t>Virginia take </w:t>
      </w:r>
      <w:r>
        <w:rPr>
          <w:sz w:val="21"/>
        </w:rPr>
        <w:t>a </w:t>
      </w:r>
      <w:r>
        <w:rPr>
          <w:spacing w:val="-3"/>
          <w:sz w:val="21"/>
        </w:rPr>
        <w:t>different  </w:t>
      </w:r>
      <w:r>
        <w:rPr>
          <w:sz w:val="21"/>
        </w:rPr>
        <w:t>approach  to  other  American jurisdictions. </w:t>
      </w:r>
      <w:r>
        <w:rPr>
          <w:spacing w:val="-3"/>
          <w:sz w:val="21"/>
        </w:rPr>
        <w:t>Legislation </w:t>
      </w:r>
      <w:r>
        <w:rPr>
          <w:sz w:val="21"/>
        </w:rPr>
        <w:t>in these states provides </w:t>
      </w:r>
      <w:r>
        <w:rPr>
          <w:spacing w:val="-3"/>
          <w:sz w:val="21"/>
        </w:rPr>
        <w:t>that </w:t>
      </w:r>
      <w:r>
        <w:rPr>
          <w:sz w:val="21"/>
        </w:rPr>
        <w:t>a person who </w:t>
      </w:r>
      <w:r>
        <w:rPr>
          <w:spacing w:val="-3"/>
          <w:sz w:val="21"/>
        </w:rPr>
        <w:t>kills </w:t>
      </w:r>
      <w:r>
        <w:rPr>
          <w:sz w:val="21"/>
        </w:rPr>
        <w:t>their </w:t>
      </w:r>
      <w:r>
        <w:rPr>
          <w:spacing w:val="-3"/>
          <w:sz w:val="21"/>
        </w:rPr>
        <w:t>fellow joint tenant </w:t>
      </w:r>
      <w:r>
        <w:rPr>
          <w:sz w:val="21"/>
        </w:rPr>
        <w:t>is </w:t>
      </w:r>
      <w:r>
        <w:rPr>
          <w:spacing w:val="-3"/>
          <w:sz w:val="21"/>
        </w:rPr>
        <w:t>treated </w:t>
      </w:r>
      <w:r>
        <w:rPr>
          <w:sz w:val="21"/>
        </w:rPr>
        <w:t>as though they predeceased their victim, so </w:t>
      </w:r>
      <w:r>
        <w:rPr>
          <w:spacing w:val="-3"/>
          <w:sz w:val="21"/>
        </w:rPr>
        <w:t>that  </w:t>
      </w:r>
      <w:r>
        <w:rPr>
          <w:sz w:val="21"/>
        </w:rPr>
        <w:t>the whole property </w:t>
      </w:r>
      <w:r>
        <w:rPr>
          <w:spacing w:val="-3"/>
          <w:sz w:val="21"/>
        </w:rPr>
        <w:t>will  </w:t>
      </w:r>
      <w:r>
        <w:rPr>
          <w:sz w:val="21"/>
        </w:rPr>
        <w:t>go to the </w:t>
      </w:r>
      <w:r>
        <w:rPr>
          <w:spacing w:val="-3"/>
          <w:sz w:val="21"/>
        </w:rPr>
        <w:t>victim’s estate, </w:t>
      </w:r>
      <w:r>
        <w:rPr>
          <w:sz w:val="21"/>
        </w:rPr>
        <w:t>with no </w:t>
      </w:r>
      <w:r>
        <w:rPr>
          <w:spacing w:val="-3"/>
          <w:sz w:val="21"/>
        </w:rPr>
        <w:t>interest retained </w:t>
      </w:r>
      <w:r>
        <w:rPr>
          <w:sz w:val="21"/>
        </w:rPr>
        <w:t>by  the  </w:t>
      </w:r>
      <w:r>
        <w:rPr>
          <w:spacing w:val="-4"/>
          <w:sz w:val="21"/>
        </w:rPr>
        <w:t>killer.</w:t>
      </w:r>
      <w:r>
        <w:rPr>
          <w:spacing w:val="-4"/>
          <w:position w:val="7"/>
          <w:sz w:val="12"/>
        </w:rPr>
        <w:t>57  </w:t>
      </w:r>
      <w:r>
        <w:rPr>
          <w:sz w:val="21"/>
        </w:rPr>
        <w:t>This  approach  would </w:t>
      </w:r>
      <w:r>
        <w:rPr>
          <w:spacing w:val="-3"/>
          <w:sz w:val="21"/>
        </w:rPr>
        <w:t>result </w:t>
      </w:r>
      <w:r>
        <w:rPr>
          <w:sz w:val="21"/>
        </w:rPr>
        <w:t>in the </w:t>
      </w:r>
      <w:r>
        <w:rPr>
          <w:spacing w:val="-3"/>
          <w:sz w:val="21"/>
        </w:rPr>
        <w:t>victim’s </w:t>
      </w:r>
      <w:r>
        <w:rPr>
          <w:sz w:val="21"/>
        </w:rPr>
        <w:t>estate </w:t>
      </w:r>
      <w:r>
        <w:rPr>
          <w:spacing w:val="-3"/>
          <w:sz w:val="21"/>
        </w:rPr>
        <w:t>receiving </w:t>
      </w:r>
      <w:r>
        <w:rPr>
          <w:sz w:val="21"/>
        </w:rPr>
        <w:t>the entirety of the property if there </w:t>
      </w:r>
      <w:r>
        <w:rPr>
          <w:spacing w:val="-3"/>
          <w:sz w:val="21"/>
        </w:rPr>
        <w:t>were </w:t>
      </w:r>
      <w:r>
        <w:rPr>
          <w:spacing w:val="-2"/>
          <w:sz w:val="21"/>
        </w:rPr>
        <w:t>not  </w:t>
      </w:r>
      <w:r>
        <w:rPr>
          <w:sz w:val="21"/>
        </w:rPr>
        <w:t>other </w:t>
      </w:r>
      <w:r>
        <w:rPr>
          <w:spacing w:val="-3"/>
          <w:sz w:val="21"/>
        </w:rPr>
        <w:t>joint tenants. </w:t>
      </w:r>
      <w:r>
        <w:rPr>
          <w:spacing w:val="-4"/>
          <w:sz w:val="21"/>
        </w:rPr>
        <w:t>However, </w:t>
      </w:r>
      <w:r>
        <w:rPr>
          <w:sz w:val="21"/>
        </w:rPr>
        <w:t>where there </w:t>
      </w:r>
      <w:r>
        <w:rPr>
          <w:spacing w:val="-3"/>
          <w:sz w:val="21"/>
        </w:rPr>
        <w:t>are multiple joint tenants,  </w:t>
      </w:r>
      <w:r>
        <w:rPr>
          <w:sz w:val="21"/>
        </w:rPr>
        <w:t>the </w:t>
      </w:r>
      <w:r>
        <w:rPr>
          <w:spacing w:val="-3"/>
          <w:sz w:val="21"/>
        </w:rPr>
        <w:t>victim’s</w:t>
      </w:r>
      <w:r>
        <w:rPr>
          <w:spacing w:val="41"/>
          <w:sz w:val="21"/>
        </w:rPr>
        <w:t> </w:t>
      </w:r>
      <w:r>
        <w:rPr>
          <w:sz w:val="21"/>
        </w:rPr>
        <w:t>estate would </w:t>
      </w:r>
      <w:r>
        <w:rPr>
          <w:spacing w:val="-3"/>
          <w:sz w:val="21"/>
        </w:rPr>
        <w:t>have </w:t>
      </w:r>
      <w:r>
        <w:rPr>
          <w:sz w:val="21"/>
        </w:rPr>
        <w:t>no </w:t>
      </w:r>
      <w:r>
        <w:rPr>
          <w:spacing w:val="-3"/>
          <w:sz w:val="21"/>
        </w:rPr>
        <w:t>interest </w:t>
      </w:r>
      <w:r>
        <w:rPr>
          <w:sz w:val="21"/>
        </w:rPr>
        <w:t>in the property as it would vest in the surviving </w:t>
      </w:r>
      <w:r>
        <w:rPr>
          <w:spacing w:val="-3"/>
          <w:sz w:val="21"/>
        </w:rPr>
        <w:t>joint tenants through </w:t>
      </w:r>
      <w:r>
        <w:rPr>
          <w:sz w:val="21"/>
        </w:rPr>
        <w:t>the </w:t>
      </w:r>
      <w:r>
        <w:rPr>
          <w:spacing w:val="-3"/>
          <w:sz w:val="21"/>
        </w:rPr>
        <w:t>right </w:t>
      </w:r>
      <w:r>
        <w:rPr>
          <w:sz w:val="21"/>
        </w:rPr>
        <w:t>of survivorship.</w:t>
      </w:r>
      <w:r>
        <w:rPr>
          <w:position w:val="7"/>
          <w:sz w:val="12"/>
        </w:rPr>
        <w:t>58 </w:t>
      </w:r>
      <w:r>
        <w:rPr>
          <w:sz w:val="21"/>
        </w:rPr>
        <w:t>The </w:t>
      </w:r>
      <w:r>
        <w:rPr>
          <w:spacing w:val="-3"/>
          <w:sz w:val="21"/>
        </w:rPr>
        <w:t>killer could </w:t>
      </w:r>
      <w:r>
        <w:rPr>
          <w:sz w:val="21"/>
        </w:rPr>
        <w:t>also be </w:t>
      </w:r>
      <w:r>
        <w:rPr>
          <w:spacing w:val="-3"/>
          <w:sz w:val="21"/>
        </w:rPr>
        <w:t>considered </w:t>
      </w:r>
      <w:r>
        <w:rPr>
          <w:sz w:val="21"/>
        </w:rPr>
        <w:t>to </w:t>
      </w:r>
      <w:r>
        <w:rPr>
          <w:spacing w:val="-3"/>
          <w:sz w:val="21"/>
        </w:rPr>
        <w:t>have </w:t>
      </w:r>
      <w:r>
        <w:rPr>
          <w:sz w:val="21"/>
        </w:rPr>
        <w:t>been stripped of their existing legal</w:t>
      </w:r>
      <w:r>
        <w:rPr>
          <w:spacing w:val="16"/>
          <w:sz w:val="21"/>
        </w:rPr>
        <w:t> </w:t>
      </w:r>
      <w:r>
        <w:rPr>
          <w:spacing w:val="-3"/>
          <w:sz w:val="21"/>
        </w:rPr>
        <w:t>interest.</w:t>
      </w:r>
      <w:r>
        <w:rPr>
          <w:spacing w:val="-3"/>
          <w:position w:val="7"/>
          <w:sz w:val="12"/>
        </w:rPr>
        <w:t>59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4"/>
        </w:rPr>
      </w:pPr>
      <w:r>
        <w:rPr/>
        <w:pict>
          <v:line style="position:absolute;mso-position-horizontal-relative:page;mso-position-vertical-relative:paragraph;z-index:2216;mso-wrap-distance-left:0;mso-wrap-distance-right:0" from="79.370102pt,11.046827pt" to="515.905102pt,11.046827pt" stroked="true" strokeweight="1pt" strokecolor="#f9ceca">
            <v:stroke dashstyle="solid"/>
            <w10:wrap type="topAndBottom"/>
          </v:line>
        </w:pict>
      </w:r>
    </w:p>
    <w:p>
      <w:pPr>
        <w:pStyle w:val="ListParagraph"/>
        <w:numPr>
          <w:ilvl w:val="0"/>
          <w:numId w:val="45"/>
        </w:numPr>
        <w:tabs>
          <w:tab w:pos="2380" w:val="left" w:leader="none"/>
          <w:tab w:pos="2382" w:val="left" w:leader="none"/>
        </w:tabs>
        <w:spacing w:line="240" w:lineRule="auto" w:before="117" w:after="0"/>
        <w:ind w:left="2381" w:right="0" w:hanging="794"/>
        <w:jc w:val="left"/>
        <w:rPr>
          <w:sz w:val="13"/>
        </w:rPr>
      </w:pPr>
      <w:r>
        <w:rPr>
          <w:w w:val="105"/>
          <w:sz w:val="13"/>
        </w:rPr>
        <w:t>American</w:t>
      </w:r>
      <w:r>
        <w:rPr>
          <w:spacing w:val="4"/>
          <w:w w:val="105"/>
          <w:sz w:val="13"/>
        </w:rPr>
        <w:t> </w:t>
      </w:r>
      <w:r>
        <w:rPr>
          <w:w w:val="105"/>
          <w:sz w:val="13"/>
        </w:rPr>
        <w:t>Law</w:t>
      </w:r>
      <w:r>
        <w:rPr>
          <w:spacing w:val="4"/>
          <w:w w:val="105"/>
          <w:sz w:val="13"/>
        </w:rPr>
        <w:t> </w:t>
      </w:r>
      <w:r>
        <w:rPr>
          <w:w w:val="105"/>
          <w:sz w:val="13"/>
        </w:rPr>
        <w:t>Institute,</w:t>
      </w:r>
      <w:r>
        <w:rPr>
          <w:spacing w:val="5"/>
          <w:w w:val="105"/>
          <w:sz w:val="13"/>
        </w:rPr>
        <w:t> </w:t>
      </w:r>
      <w:r>
        <w:rPr>
          <w:i/>
          <w:w w:val="105"/>
          <w:sz w:val="13"/>
        </w:rPr>
        <w:t>Restatement</w:t>
      </w:r>
      <w:r>
        <w:rPr>
          <w:i/>
          <w:spacing w:val="3"/>
          <w:w w:val="105"/>
          <w:sz w:val="13"/>
        </w:rPr>
        <w:t> </w:t>
      </w:r>
      <w:r>
        <w:rPr>
          <w:i/>
          <w:w w:val="105"/>
          <w:sz w:val="13"/>
        </w:rPr>
        <w:t>(Third)</w:t>
      </w:r>
      <w:r>
        <w:rPr>
          <w:i/>
          <w:spacing w:val="4"/>
          <w:w w:val="105"/>
          <w:sz w:val="13"/>
        </w:rPr>
        <w:t> </w:t>
      </w:r>
      <w:r>
        <w:rPr>
          <w:i/>
          <w:w w:val="105"/>
          <w:sz w:val="13"/>
        </w:rPr>
        <w:t>of</w:t>
      </w:r>
      <w:r>
        <w:rPr>
          <w:i/>
          <w:spacing w:val="3"/>
          <w:w w:val="105"/>
          <w:sz w:val="13"/>
        </w:rPr>
        <w:t> </w:t>
      </w:r>
      <w:r>
        <w:rPr>
          <w:i/>
          <w:w w:val="105"/>
          <w:sz w:val="13"/>
        </w:rPr>
        <w:t>Restitution</w:t>
      </w:r>
      <w:r>
        <w:rPr>
          <w:i/>
          <w:spacing w:val="4"/>
          <w:w w:val="105"/>
          <w:sz w:val="13"/>
        </w:rPr>
        <w:t> </w:t>
      </w:r>
      <w:r>
        <w:rPr>
          <w:i/>
          <w:w w:val="105"/>
          <w:sz w:val="13"/>
        </w:rPr>
        <w:t>and</w:t>
      </w:r>
      <w:r>
        <w:rPr>
          <w:i/>
          <w:spacing w:val="3"/>
          <w:w w:val="105"/>
          <w:sz w:val="13"/>
        </w:rPr>
        <w:t> </w:t>
      </w:r>
      <w:r>
        <w:rPr>
          <w:i/>
          <w:w w:val="105"/>
          <w:sz w:val="13"/>
        </w:rPr>
        <w:t>Unjust</w:t>
      </w:r>
      <w:r>
        <w:rPr>
          <w:i/>
          <w:spacing w:val="3"/>
          <w:w w:val="105"/>
          <w:sz w:val="13"/>
        </w:rPr>
        <w:t> </w:t>
      </w:r>
      <w:r>
        <w:rPr>
          <w:i/>
          <w:w w:val="105"/>
          <w:sz w:val="13"/>
        </w:rPr>
        <w:t>Enrichment</w:t>
      </w:r>
      <w:r>
        <w:rPr>
          <w:i/>
          <w:spacing w:val="5"/>
          <w:w w:val="105"/>
          <w:sz w:val="13"/>
        </w:rPr>
        <w:t> </w:t>
      </w:r>
      <w:r>
        <w:rPr>
          <w:spacing w:val="-3"/>
          <w:w w:val="105"/>
          <w:sz w:val="13"/>
        </w:rPr>
        <w:t>(2011)</w:t>
      </w:r>
      <w:r>
        <w:rPr>
          <w:spacing w:val="4"/>
          <w:w w:val="105"/>
          <w:sz w:val="13"/>
        </w:rPr>
        <w:t> </w:t>
      </w:r>
      <w:r>
        <w:rPr>
          <w:w w:val="105"/>
          <w:sz w:val="13"/>
        </w:rPr>
        <w:t>§</w:t>
      </w:r>
      <w:r>
        <w:rPr>
          <w:spacing w:val="5"/>
          <w:w w:val="105"/>
          <w:sz w:val="13"/>
        </w:rPr>
        <w:t> </w:t>
      </w:r>
      <w:r>
        <w:rPr>
          <w:w w:val="105"/>
          <w:sz w:val="13"/>
        </w:rPr>
        <w:t>45</w:t>
      </w:r>
      <w:r>
        <w:rPr>
          <w:spacing w:val="4"/>
          <w:w w:val="105"/>
          <w:sz w:val="13"/>
        </w:rPr>
        <w:t> </w:t>
      </w:r>
      <w:r>
        <w:rPr>
          <w:w w:val="105"/>
          <w:sz w:val="13"/>
        </w:rPr>
        <w:t>cmt</w:t>
      </w:r>
      <w:r>
        <w:rPr>
          <w:spacing w:val="4"/>
          <w:w w:val="105"/>
          <w:sz w:val="13"/>
        </w:rPr>
        <w:t> </w:t>
      </w:r>
      <w:r>
        <w:rPr>
          <w:spacing w:val="2"/>
          <w:w w:val="105"/>
          <w:sz w:val="13"/>
        </w:rPr>
        <w:t>(h)</w:t>
      </w:r>
      <w:r>
        <w:rPr>
          <w:spacing w:val="5"/>
          <w:w w:val="105"/>
          <w:sz w:val="13"/>
        </w:rPr>
        <w:t> </w:t>
      </w:r>
      <w:r>
        <w:rPr>
          <w:w w:val="105"/>
          <w:sz w:val="13"/>
        </w:rPr>
        <w:t>illustration</w:t>
      </w:r>
      <w:r>
        <w:rPr>
          <w:spacing w:val="4"/>
          <w:w w:val="105"/>
          <w:sz w:val="13"/>
        </w:rPr>
        <w:t> </w:t>
      </w:r>
      <w:r>
        <w:rPr>
          <w:w w:val="105"/>
          <w:sz w:val="13"/>
        </w:rPr>
        <w:t>(15).</w:t>
      </w:r>
    </w:p>
    <w:p>
      <w:pPr>
        <w:pStyle w:val="ListParagraph"/>
        <w:numPr>
          <w:ilvl w:val="0"/>
          <w:numId w:val="45"/>
        </w:numPr>
        <w:tabs>
          <w:tab w:pos="2380" w:val="left" w:leader="none"/>
          <w:tab w:pos="2382" w:val="left" w:leader="none"/>
        </w:tabs>
        <w:spacing w:line="240" w:lineRule="auto" w:before="1" w:after="0"/>
        <w:ind w:left="2381" w:right="0" w:hanging="794"/>
        <w:jc w:val="left"/>
        <w:rPr>
          <w:sz w:val="13"/>
        </w:rPr>
      </w:pPr>
      <w:r>
        <w:rPr>
          <w:w w:val="105"/>
          <w:sz w:val="13"/>
        </w:rPr>
        <w:t>John</w:t>
      </w:r>
      <w:r>
        <w:rPr>
          <w:spacing w:val="5"/>
          <w:w w:val="105"/>
          <w:sz w:val="13"/>
        </w:rPr>
        <w:t> </w:t>
      </w:r>
      <w:r>
        <w:rPr>
          <w:w w:val="105"/>
          <w:sz w:val="13"/>
        </w:rPr>
        <w:t>Tarrant,</w:t>
      </w:r>
      <w:r>
        <w:rPr>
          <w:spacing w:val="5"/>
          <w:w w:val="105"/>
          <w:sz w:val="13"/>
        </w:rPr>
        <w:t> </w:t>
      </w:r>
      <w:r>
        <w:rPr>
          <w:w w:val="105"/>
          <w:sz w:val="13"/>
        </w:rPr>
        <w:t>‘Unlawful</w:t>
      </w:r>
      <w:r>
        <w:rPr>
          <w:spacing w:val="5"/>
          <w:w w:val="105"/>
          <w:sz w:val="13"/>
        </w:rPr>
        <w:t> </w:t>
      </w:r>
      <w:r>
        <w:rPr>
          <w:w w:val="105"/>
          <w:sz w:val="13"/>
        </w:rPr>
        <w:t>Killing</w:t>
      </w:r>
      <w:r>
        <w:rPr>
          <w:spacing w:val="5"/>
          <w:w w:val="105"/>
          <w:sz w:val="13"/>
        </w:rPr>
        <w:t> </w:t>
      </w:r>
      <w:r>
        <w:rPr>
          <w:w w:val="105"/>
          <w:sz w:val="13"/>
        </w:rPr>
        <w:t>of</w:t>
      </w:r>
      <w:r>
        <w:rPr>
          <w:spacing w:val="5"/>
          <w:w w:val="105"/>
          <w:sz w:val="13"/>
        </w:rPr>
        <w:t> </w:t>
      </w:r>
      <w:r>
        <w:rPr>
          <w:w w:val="105"/>
          <w:sz w:val="13"/>
        </w:rPr>
        <w:t>a</w:t>
      </w:r>
      <w:r>
        <w:rPr>
          <w:spacing w:val="5"/>
          <w:w w:val="105"/>
          <w:sz w:val="13"/>
        </w:rPr>
        <w:t> </w:t>
      </w:r>
      <w:r>
        <w:rPr>
          <w:w w:val="105"/>
          <w:sz w:val="13"/>
        </w:rPr>
        <w:t>Joint</w:t>
      </w:r>
      <w:r>
        <w:rPr>
          <w:spacing w:val="5"/>
          <w:w w:val="105"/>
          <w:sz w:val="13"/>
        </w:rPr>
        <w:t> </w:t>
      </w:r>
      <w:r>
        <w:rPr>
          <w:w w:val="105"/>
          <w:sz w:val="13"/>
        </w:rPr>
        <w:t>Tenant’</w:t>
      </w:r>
      <w:r>
        <w:rPr>
          <w:spacing w:val="5"/>
          <w:w w:val="105"/>
          <w:sz w:val="13"/>
        </w:rPr>
        <w:t> </w:t>
      </w:r>
      <w:r>
        <w:rPr>
          <w:spacing w:val="2"/>
          <w:w w:val="105"/>
          <w:sz w:val="13"/>
        </w:rPr>
        <w:t>(2008)</w:t>
      </w:r>
      <w:r>
        <w:rPr>
          <w:spacing w:val="5"/>
          <w:w w:val="105"/>
          <w:sz w:val="13"/>
        </w:rPr>
        <w:t> </w:t>
      </w:r>
      <w:r>
        <w:rPr>
          <w:spacing w:val="-3"/>
          <w:w w:val="105"/>
          <w:sz w:val="13"/>
        </w:rPr>
        <w:t>15</w:t>
      </w:r>
      <w:r>
        <w:rPr>
          <w:spacing w:val="5"/>
          <w:w w:val="105"/>
          <w:sz w:val="13"/>
        </w:rPr>
        <w:t> </w:t>
      </w:r>
      <w:r>
        <w:rPr>
          <w:i/>
          <w:w w:val="105"/>
          <w:sz w:val="13"/>
        </w:rPr>
        <w:t>Australian</w:t>
      </w:r>
      <w:r>
        <w:rPr>
          <w:i/>
          <w:spacing w:val="4"/>
          <w:w w:val="105"/>
          <w:sz w:val="13"/>
        </w:rPr>
        <w:t> </w:t>
      </w:r>
      <w:r>
        <w:rPr>
          <w:i/>
          <w:w w:val="105"/>
          <w:sz w:val="13"/>
        </w:rPr>
        <w:t>Property</w:t>
      </w:r>
      <w:r>
        <w:rPr>
          <w:i/>
          <w:spacing w:val="4"/>
          <w:w w:val="105"/>
          <w:sz w:val="13"/>
        </w:rPr>
        <w:t> </w:t>
      </w:r>
      <w:r>
        <w:rPr>
          <w:i/>
          <w:w w:val="105"/>
          <w:sz w:val="13"/>
        </w:rPr>
        <w:t>Law</w:t>
      </w:r>
      <w:r>
        <w:rPr>
          <w:i/>
          <w:spacing w:val="4"/>
          <w:w w:val="105"/>
          <w:sz w:val="13"/>
        </w:rPr>
        <w:t> </w:t>
      </w:r>
      <w:r>
        <w:rPr>
          <w:i/>
          <w:w w:val="105"/>
          <w:sz w:val="13"/>
        </w:rPr>
        <w:t>Journal</w:t>
      </w:r>
      <w:r>
        <w:rPr>
          <w:i/>
          <w:spacing w:val="5"/>
          <w:w w:val="105"/>
          <w:sz w:val="13"/>
        </w:rPr>
        <w:t> </w:t>
      </w:r>
      <w:r>
        <w:rPr>
          <w:w w:val="105"/>
          <w:sz w:val="13"/>
        </w:rPr>
        <w:t>224,</w:t>
      </w:r>
      <w:r>
        <w:rPr>
          <w:spacing w:val="5"/>
          <w:w w:val="105"/>
          <w:sz w:val="13"/>
        </w:rPr>
        <w:t> </w:t>
      </w:r>
      <w:r>
        <w:rPr>
          <w:w w:val="105"/>
          <w:sz w:val="13"/>
        </w:rPr>
        <w:t>236.</w:t>
      </w:r>
    </w:p>
    <w:p>
      <w:pPr>
        <w:pStyle w:val="ListParagraph"/>
        <w:numPr>
          <w:ilvl w:val="0"/>
          <w:numId w:val="45"/>
        </w:numPr>
        <w:tabs>
          <w:tab w:pos="2381" w:val="left" w:leader="none"/>
          <w:tab w:pos="2382" w:val="left" w:leader="none"/>
        </w:tabs>
        <w:spacing w:line="240" w:lineRule="auto" w:before="2" w:after="0"/>
        <w:ind w:left="2381" w:right="1620" w:hanging="794"/>
        <w:jc w:val="left"/>
        <w:rPr>
          <w:sz w:val="13"/>
        </w:rPr>
      </w:pPr>
      <w:r>
        <w:rPr>
          <w:w w:val="105"/>
          <w:sz w:val="13"/>
        </w:rPr>
        <w:t>Ibid </w:t>
      </w:r>
      <w:r>
        <w:rPr>
          <w:spacing w:val="2"/>
          <w:w w:val="105"/>
          <w:sz w:val="13"/>
        </w:rPr>
        <w:t>230; </w:t>
      </w:r>
      <w:r>
        <w:rPr>
          <w:w w:val="105"/>
          <w:sz w:val="13"/>
        </w:rPr>
        <w:t>W Va Code § 42-4-2 (2013) (as interpreted in </w:t>
      </w:r>
      <w:r>
        <w:rPr>
          <w:i/>
          <w:w w:val="105"/>
          <w:sz w:val="13"/>
        </w:rPr>
        <w:t>Lakatos v Billotti </w:t>
      </w:r>
      <w:r>
        <w:rPr>
          <w:w w:val="105"/>
          <w:sz w:val="13"/>
        </w:rPr>
        <w:t>509 SE 2d 594 </w:t>
      </w:r>
      <w:r>
        <w:rPr>
          <w:spacing w:val="2"/>
          <w:w w:val="105"/>
          <w:sz w:val="13"/>
        </w:rPr>
        <w:t>(W </w:t>
      </w:r>
      <w:r>
        <w:rPr>
          <w:w w:val="105"/>
          <w:sz w:val="13"/>
        </w:rPr>
        <w:t>Va, </w:t>
      </w:r>
      <w:r>
        <w:rPr>
          <w:spacing w:val="2"/>
          <w:w w:val="105"/>
          <w:sz w:val="13"/>
        </w:rPr>
        <w:t>1998)); </w:t>
      </w:r>
      <w:r>
        <w:rPr>
          <w:w w:val="105"/>
          <w:sz w:val="13"/>
        </w:rPr>
        <w:t>Robert F Hennessy, </w:t>
      </w:r>
      <w:r>
        <w:rPr>
          <w:spacing w:val="2"/>
          <w:w w:val="105"/>
          <w:sz w:val="13"/>
        </w:rPr>
        <w:t>‘Property Note— </w:t>
      </w:r>
      <w:r>
        <w:rPr>
          <w:w w:val="105"/>
          <w:sz w:val="13"/>
        </w:rPr>
        <w:t>The Limits of Equity: Forfeiture, Double Jeopardy, and the Massachusetts “Slayer Statute”’ </w:t>
      </w:r>
      <w:r>
        <w:rPr>
          <w:spacing w:val="2"/>
          <w:w w:val="105"/>
          <w:sz w:val="13"/>
        </w:rPr>
        <w:t>(2009) </w:t>
      </w:r>
      <w:r>
        <w:rPr>
          <w:w w:val="105"/>
          <w:sz w:val="13"/>
        </w:rPr>
        <w:t>31 </w:t>
      </w:r>
      <w:r>
        <w:rPr>
          <w:i/>
          <w:w w:val="105"/>
          <w:sz w:val="13"/>
        </w:rPr>
        <w:t>Western New England Law Review     </w:t>
      </w:r>
      <w:r>
        <w:rPr>
          <w:w w:val="105"/>
          <w:sz w:val="13"/>
        </w:rPr>
        <w:t>159,</w:t>
      </w:r>
      <w:r>
        <w:rPr>
          <w:spacing w:val="4"/>
          <w:w w:val="105"/>
          <w:sz w:val="13"/>
        </w:rPr>
        <w:t> </w:t>
      </w:r>
      <w:r>
        <w:rPr>
          <w:w w:val="105"/>
          <w:sz w:val="13"/>
        </w:rPr>
        <w:t>160;</w:t>
      </w:r>
      <w:r>
        <w:rPr>
          <w:spacing w:val="5"/>
          <w:w w:val="105"/>
          <w:sz w:val="13"/>
        </w:rPr>
        <w:t> </w:t>
      </w:r>
      <w:r>
        <w:rPr>
          <w:w w:val="105"/>
          <w:sz w:val="13"/>
        </w:rPr>
        <w:t>Mass</w:t>
      </w:r>
      <w:r>
        <w:rPr>
          <w:spacing w:val="5"/>
          <w:w w:val="105"/>
          <w:sz w:val="13"/>
        </w:rPr>
        <w:t> </w:t>
      </w:r>
      <w:r>
        <w:rPr>
          <w:w w:val="105"/>
          <w:sz w:val="13"/>
        </w:rPr>
        <w:t>Gen</w:t>
      </w:r>
      <w:r>
        <w:rPr>
          <w:spacing w:val="5"/>
          <w:w w:val="105"/>
          <w:sz w:val="13"/>
        </w:rPr>
        <w:t> </w:t>
      </w:r>
      <w:r>
        <w:rPr>
          <w:w w:val="105"/>
          <w:sz w:val="13"/>
        </w:rPr>
        <w:t>Laws</w:t>
      </w:r>
      <w:r>
        <w:rPr>
          <w:spacing w:val="5"/>
          <w:w w:val="105"/>
          <w:sz w:val="13"/>
        </w:rPr>
        <w:t> </w:t>
      </w:r>
      <w:r>
        <w:rPr>
          <w:w w:val="105"/>
          <w:sz w:val="13"/>
        </w:rPr>
        <w:t>ch</w:t>
      </w:r>
      <w:r>
        <w:rPr>
          <w:spacing w:val="5"/>
          <w:w w:val="105"/>
          <w:sz w:val="13"/>
        </w:rPr>
        <w:t> </w:t>
      </w:r>
      <w:r>
        <w:rPr>
          <w:w w:val="105"/>
          <w:sz w:val="13"/>
        </w:rPr>
        <w:t>265</w:t>
      </w:r>
      <w:r>
        <w:rPr>
          <w:spacing w:val="5"/>
          <w:w w:val="105"/>
          <w:sz w:val="13"/>
        </w:rPr>
        <w:t> </w:t>
      </w:r>
      <w:r>
        <w:rPr>
          <w:w w:val="105"/>
          <w:sz w:val="13"/>
        </w:rPr>
        <w:t>§</w:t>
      </w:r>
      <w:r>
        <w:rPr>
          <w:spacing w:val="5"/>
          <w:w w:val="105"/>
          <w:sz w:val="13"/>
        </w:rPr>
        <w:t> </w:t>
      </w:r>
      <w:r>
        <w:rPr>
          <w:w w:val="105"/>
          <w:sz w:val="13"/>
        </w:rPr>
        <w:t>46</w:t>
      </w:r>
      <w:r>
        <w:rPr>
          <w:spacing w:val="5"/>
          <w:w w:val="105"/>
          <w:sz w:val="13"/>
        </w:rPr>
        <w:t> </w:t>
      </w:r>
      <w:r>
        <w:rPr>
          <w:w w:val="105"/>
          <w:sz w:val="13"/>
        </w:rPr>
        <w:t>(2013).</w:t>
      </w:r>
    </w:p>
    <w:p>
      <w:pPr>
        <w:pStyle w:val="ListParagraph"/>
        <w:numPr>
          <w:ilvl w:val="0"/>
          <w:numId w:val="45"/>
        </w:numPr>
        <w:tabs>
          <w:tab w:pos="2381" w:val="left" w:leader="none"/>
          <w:tab w:pos="2382" w:val="left" w:leader="none"/>
        </w:tabs>
        <w:spacing w:line="240" w:lineRule="auto" w:before="4" w:after="0"/>
        <w:ind w:left="2381" w:right="0" w:hanging="794"/>
        <w:jc w:val="left"/>
        <w:rPr>
          <w:sz w:val="13"/>
        </w:rPr>
      </w:pPr>
      <w:r>
        <w:rPr>
          <w:w w:val="105"/>
          <w:sz w:val="13"/>
        </w:rPr>
        <w:t>Law Commission (England and Wales) above n 34,</w:t>
      </w:r>
      <w:r>
        <w:rPr>
          <w:spacing w:val="7"/>
          <w:w w:val="105"/>
          <w:sz w:val="13"/>
        </w:rPr>
        <w:t> </w:t>
      </w:r>
      <w:r>
        <w:rPr>
          <w:w w:val="105"/>
          <w:sz w:val="13"/>
        </w:rPr>
        <w:t>33.</w:t>
      </w:r>
    </w:p>
    <w:p>
      <w:pPr>
        <w:pStyle w:val="ListParagraph"/>
        <w:numPr>
          <w:ilvl w:val="0"/>
          <w:numId w:val="45"/>
        </w:numPr>
        <w:tabs>
          <w:tab w:pos="2381" w:val="left" w:leader="none"/>
          <w:tab w:pos="2382" w:val="left" w:leader="none"/>
        </w:tabs>
        <w:spacing w:line="240" w:lineRule="auto" w:before="1" w:after="0"/>
        <w:ind w:left="2381" w:right="1899" w:hanging="794"/>
        <w:jc w:val="left"/>
        <w:rPr>
          <w:sz w:val="13"/>
        </w:rPr>
      </w:pPr>
      <w:r>
        <w:rPr/>
        <w:pict>
          <v:shape style="position:absolute;margin-left:515.905518pt;margin-top:2.865963pt;width:13.35pt;height:14.25pt;mso-position-horizontal-relative:page;mso-position-vertical-relative:paragraph;z-index:4288" type="#_x0000_t202" filled="false" stroked="false">
            <v:textbox inset="0,0,0,0">
              <w:txbxContent>
                <w:p>
                  <w:pPr>
                    <w:spacing w:line="284" w:lineRule="exact" w:before="0"/>
                    <w:ind w:left="0" w:right="0" w:firstLine="0"/>
                    <w:jc w:val="left"/>
                    <w:rPr>
                      <w:b/>
                      <w:sz w:val="24"/>
                    </w:rPr>
                  </w:pPr>
                  <w:r>
                    <w:rPr>
                      <w:b/>
                      <w:color w:val="EC5A4F"/>
                      <w:w w:val="105"/>
                      <w:sz w:val="24"/>
                    </w:rPr>
                    <w:t>45</w:t>
                  </w:r>
                </w:p>
              </w:txbxContent>
            </v:textbox>
            <w10:wrap type="none"/>
          </v:shape>
        </w:pict>
      </w:r>
      <w:r>
        <w:rPr>
          <w:w w:val="105"/>
          <w:sz w:val="13"/>
        </w:rPr>
        <w:t>Robert F Hennessy, </w:t>
      </w:r>
      <w:r>
        <w:rPr>
          <w:spacing w:val="2"/>
          <w:w w:val="105"/>
          <w:sz w:val="13"/>
        </w:rPr>
        <w:t>‘Property Note—The </w:t>
      </w:r>
      <w:r>
        <w:rPr>
          <w:w w:val="105"/>
          <w:sz w:val="13"/>
        </w:rPr>
        <w:t>Limits of Equity: Forfeiture, Double Jeopardy, and the Massachusetts “Slayer Statute”’ </w:t>
      </w:r>
      <w:r>
        <w:rPr>
          <w:spacing w:val="2"/>
          <w:w w:val="105"/>
          <w:sz w:val="13"/>
        </w:rPr>
        <w:t>(2009) </w:t>
      </w:r>
      <w:r>
        <w:rPr>
          <w:w w:val="105"/>
          <w:sz w:val="13"/>
        </w:rPr>
        <w:t>31 </w:t>
      </w:r>
      <w:r>
        <w:rPr>
          <w:i/>
          <w:w w:val="105"/>
          <w:sz w:val="13"/>
        </w:rPr>
        <w:t>Western New England Law Review </w:t>
      </w:r>
      <w:r>
        <w:rPr>
          <w:w w:val="105"/>
          <w:sz w:val="13"/>
        </w:rPr>
        <w:t>159,</w:t>
      </w:r>
      <w:r>
        <w:rPr>
          <w:spacing w:val="28"/>
          <w:w w:val="105"/>
          <w:sz w:val="13"/>
        </w:rPr>
        <w:t> </w:t>
      </w:r>
      <w:r>
        <w:rPr>
          <w:spacing w:val="-4"/>
          <w:w w:val="105"/>
          <w:sz w:val="13"/>
        </w:rPr>
        <w:t>161.</w:t>
      </w:r>
    </w:p>
    <w:p>
      <w:pPr>
        <w:spacing w:after="0" w:line="240" w:lineRule="auto"/>
        <w:jc w:val="left"/>
        <w:rPr>
          <w:sz w:val="13"/>
        </w:rPr>
        <w:sectPr>
          <w:pgSz w:w="11910" w:h="16840"/>
          <w:pgMar w:header="805" w:footer="0" w:top="1360" w:bottom="280" w:left="0" w:right="0"/>
        </w:sectPr>
      </w:pPr>
    </w:p>
    <w:p>
      <w:pPr>
        <w:pStyle w:val="BodyText"/>
        <w:rPr>
          <w:sz w:val="23"/>
        </w:rPr>
      </w:pPr>
    </w:p>
    <w:p>
      <w:pPr>
        <w:pStyle w:val="ListParagraph"/>
        <w:numPr>
          <w:ilvl w:val="1"/>
          <w:numId w:val="4"/>
        </w:numPr>
        <w:tabs>
          <w:tab w:pos="2381" w:val="left" w:leader="none"/>
          <w:tab w:pos="2382" w:val="left" w:leader="none"/>
        </w:tabs>
        <w:spacing w:line="242" w:lineRule="auto" w:before="96" w:after="0"/>
        <w:ind w:left="2381" w:right="1636" w:hanging="794"/>
        <w:jc w:val="left"/>
        <w:rPr>
          <w:sz w:val="21"/>
        </w:rPr>
      </w:pPr>
      <w:bookmarkStart w:name="When the deceased has an entitlement to " w:id="48"/>
      <w:bookmarkEnd w:id="48"/>
      <w:r>
        <w:rPr/>
      </w:r>
      <w:bookmarkStart w:name="When the deceased has an entitlement to " w:id="49"/>
      <w:bookmarkEnd w:id="49"/>
      <w:r>
        <w:rPr>
          <w:w w:val="105"/>
          <w:sz w:val="21"/>
        </w:rPr>
        <w:t>T</w:t>
      </w:r>
      <w:r>
        <w:rPr>
          <w:w w:val="105"/>
          <w:sz w:val="21"/>
        </w:rPr>
        <w:t>he New </w:t>
      </w:r>
      <w:r>
        <w:rPr>
          <w:spacing w:val="-3"/>
          <w:w w:val="105"/>
          <w:sz w:val="21"/>
        </w:rPr>
        <w:t>Zealand </w:t>
      </w:r>
      <w:r>
        <w:rPr>
          <w:w w:val="105"/>
          <w:sz w:val="21"/>
        </w:rPr>
        <w:t>Law </w:t>
      </w:r>
      <w:r>
        <w:rPr>
          <w:spacing w:val="-3"/>
          <w:w w:val="105"/>
          <w:sz w:val="21"/>
        </w:rPr>
        <w:t>Commission </w:t>
      </w:r>
      <w:r>
        <w:rPr>
          <w:w w:val="105"/>
          <w:sz w:val="21"/>
        </w:rPr>
        <w:t>recommended </w:t>
      </w:r>
      <w:r>
        <w:rPr>
          <w:spacing w:val="-3"/>
          <w:w w:val="105"/>
          <w:sz w:val="21"/>
        </w:rPr>
        <w:t>that </w:t>
      </w:r>
      <w:r>
        <w:rPr>
          <w:w w:val="105"/>
          <w:sz w:val="21"/>
        </w:rPr>
        <w:t>New </w:t>
      </w:r>
      <w:r>
        <w:rPr>
          <w:spacing w:val="-3"/>
          <w:w w:val="105"/>
          <w:sz w:val="21"/>
        </w:rPr>
        <w:t>Zealand follow </w:t>
      </w:r>
      <w:r>
        <w:rPr>
          <w:w w:val="105"/>
          <w:sz w:val="21"/>
        </w:rPr>
        <w:t>this approach as</w:t>
      </w:r>
      <w:r>
        <w:rPr>
          <w:spacing w:val="-7"/>
          <w:w w:val="105"/>
          <w:sz w:val="21"/>
        </w:rPr>
        <w:t> </w:t>
      </w:r>
      <w:r>
        <w:rPr>
          <w:w w:val="105"/>
          <w:sz w:val="21"/>
        </w:rPr>
        <w:t>this</w:t>
      </w:r>
      <w:r>
        <w:rPr>
          <w:spacing w:val="-7"/>
          <w:w w:val="105"/>
          <w:sz w:val="21"/>
        </w:rPr>
        <w:t> </w:t>
      </w:r>
      <w:r>
        <w:rPr>
          <w:spacing w:val="-3"/>
          <w:w w:val="105"/>
          <w:sz w:val="21"/>
        </w:rPr>
        <w:t>outcome</w:t>
      </w:r>
      <w:r>
        <w:rPr>
          <w:spacing w:val="-7"/>
          <w:w w:val="105"/>
          <w:sz w:val="21"/>
        </w:rPr>
        <w:t> </w:t>
      </w:r>
      <w:r>
        <w:rPr>
          <w:w w:val="105"/>
          <w:sz w:val="21"/>
        </w:rPr>
        <w:t>reflects</w:t>
      </w:r>
      <w:r>
        <w:rPr>
          <w:spacing w:val="-7"/>
          <w:w w:val="105"/>
          <w:sz w:val="21"/>
        </w:rPr>
        <w:t> </w:t>
      </w:r>
      <w:r>
        <w:rPr>
          <w:w w:val="105"/>
          <w:sz w:val="21"/>
        </w:rPr>
        <w:t>the</w:t>
      </w:r>
      <w:r>
        <w:rPr>
          <w:spacing w:val="-7"/>
          <w:w w:val="105"/>
          <w:sz w:val="21"/>
        </w:rPr>
        <w:t> </w:t>
      </w:r>
      <w:r>
        <w:rPr>
          <w:w w:val="105"/>
          <w:sz w:val="21"/>
        </w:rPr>
        <w:t>risk</w:t>
      </w:r>
      <w:r>
        <w:rPr>
          <w:spacing w:val="-7"/>
          <w:w w:val="105"/>
          <w:sz w:val="21"/>
        </w:rPr>
        <w:t> </w:t>
      </w:r>
      <w:r>
        <w:rPr>
          <w:spacing w:val="-3"/>
          <w:w w:val="105"/>
          <w:sz w:val="21"/>
        </w:rPr>
        <w:t>that</w:t>
      </w:r>
      <w:r>
        <w:rPr>
          <w:spacing w:val="-6"/>
          <w:w w:val="105"/>
          <w:sz w:val="21"/>
        </w:rPr>
        <w:t> </w:t>
      </w:r>
      <w:r>
        <w:rPr>
          <w:w w:val="105"/>
          <w:sz w:val="21"/>
        </w:rPr>
        <w:t>the</w:t>
      </w:r>
      <w:r>
        <w:rPr>
          <w:spacing w:val="-7"/>
          <w:w w:val="105"/>
          <w:sz w:val="21"/>
        </w:rPr>
        <w:t> </w:t>
      </w:r>
      <w:r>
        <w:rPr>
          <w:spacing w:val="-3"/>
          <w:w w:val="105"/>
          <w:sz w:val="21"/>
        </w:rPr>
        <w:t>killer</w:t>
      </w:r>
      <w:r>
        <w:rPr>
          <w:spacing w:val="-7"/>
          <w:w w:val="105"/>
          <w:sz w:val="21"/>
        </w:rPr>
        <w:t> </w:t>
      </w:r>
      <w:r>
        <w:rPr>
          <w:w w:val="105"/>
          <w:sz w:val="21"/>
        </w:rPr>
        <w:t>undertook</w:t>
      </w:r>
      <w:r>
        <w:rPr>
          <w:spacing w:val="-7"/>
          <w:w w:val="105"/>
          <w:sz w:val="21"/>
        </w:rPr>
        <w:t> </w:t>
      </w:r>
      <w:r>
        <w:rPr>
          <w:w w:val="105"/>
          <w:sz w:val="21"/>
        </w:rPr>
        <w:t>when</w:t>
      </w:r>
      <w:r>
        <w:rPr>
          <w:spacing w:val="-7"/>
          <w:w w:val="105"/>
          <w:sz w:val="21"/>
        </w:rPr>
        <w:t> </w:t>
      </w:r>
      <w:r>
        <w:rPr>
          <w:spacing w:val="-3"/>
          <w:w w:val="105"/>
          <w:sz w:val="21"/>
        </w:rPr>
        <w:t>entering</w:t>
      </w:r>
      <w:r>
        <w:rPr>
          <w:spacing w:val="-7"/>
          <w:w w:val="105"/>
          <w:sz w:val="21"/>
        </w:rPr>
        <w:t> </w:t>
      </w:r>
      <w:r>
        <w:rPr>
          <w:w w:val="105"/>
          <w:sz w:val="21"/>
        </w:rPr>
        <w:t>the</w:t>
      </w:r>
      <w:r>
        <w:rPr>
          <w:spacing w:val="-7"/>
          <w:w w:val="105"/>
          <w:sz w:val="21"/>
        </w:rPr>
        <w:t> </w:t>
      </w:r>
      <w:r>
        <w:rPr>
          <w:spacing w:val="-3"/>
          <w:w w:val="105"/>
          <w:sz w:val="21"/>
        </w:rPr>
        <w:t>joint</w:t>
      </w:r>
      <w:r>
        <w:rPr>
          <w:spacing w:val="-6"/>
          <w:w w:val="105"/>
          <w:sz w:val="21"/>
        </w:rPr>
        <w:t> </w:t>
      </w:r>
      <w:r>
        <w:rPr>
          <w:w w:val="105"/>
          <w:sz w:val="21"/>
        </w:rPr>
        <w:t>tenancy </w:t>
      </w:r>
      <w:r>
        <w:rPr>
          <w:spacing w:val="-3"/>
          <w:w w:val="105"/>
          <w:sz w:val="21"/>
        </w:rPr>
        <w:t>arrangement.</w:t>
      </w:r>
      <w:r>
        <w:rPr>
          <w:spacing w:val="-3"/>
          <w:w w:val="105"/>
          <w:position w:val="7"/>
          <w:sz w:val="12"/>
        </w:rPr>
        <w:t>60 </w:t>
      </w:r>
      <w:r>
        <w:rPr>
          <w:w w:val="105"/>
          <w:sz w:val="21"/>
        </w:rPr>
        <w:t>This </w:t>
      </w:r>
      <w:r>
        <w:rPr>
          <w:spacing w:val="-3"/>
          <w:w w:val="105"/>
          <w:sz w:val="21"/>
        </w:rPr>
        <w:t>simple </w:t>
      </w:r>
      <w:r>
        <w:rPr>
          <w:w w:val="105"/>
          <w:sz w:val="21"/>
        </w:rPr>
        <w:t>solution </w:t>
      </w:r>
      <w:r>
        <w:rPr>
          <w:spacing w:val="-2"/>
          <w:w w:val="105"/>
          <w:sz w:val="21"/>
        </w:rPr>
        <w:t>prevents </w:t>
      </w:r>
      <w:r>
        <w:rPr>
          <w:w w:val="105"/>
          <w:sz w:val="21"/>
        </w:rPr>
        <w:t>the </w:t>
      </w:r>
      <w:r>
        <w:rPr>
          <w:spacing w:val="-3"/>
          <w:w w:val="105"/>
          <w:sz w:val="21"/>
        </w:rPr>
        <w:t>killer from enjoying </w:t>
      </w:r>
      <w:r>
        <w:rPr>
          <w:w w:val="105"/>
          <w:sz w:val="21"/>
        </w:rPr>
        <w:t>the benefit of the property in their </w:t>
      </w:r>
      <w:r>
        <w:rPr>
          <w:spacing w:val="-4"/>
          <w:w w:val="105"/>
          <w:sz w:val="21"/>
        </w:rPr>
        <w:t>lifetime.</w:t>
      </w:r>
      <w:r>
        <w:rPr>
          <w:spacing w:val="-4"/>
          <w:w w:val="105"/>
          <w:position w:val="7"/>
          <w:sz w:val="12"/>
        </w:rPr>
        <w:t>61 </w:t>
      </w:r>
      <w:r>
        <w:rPr>
          <w:spacing w:val="-4"/>
          <w:w w:val="105"/>
          <w:sz w:val="21"/>
        </w:rPr>
        <w:t>However, </w:t>
      </w:r>
      <w:r>
        <w:rPr>
          <w:w w:val="105"/>
          <w:sz w:val="21"/>
        </w:rPr>
        <w:t>their </w:t>
      </w:r>
      <w:r>
        <w:rPr>
          <w:spacing w:val="-3"/>
          <w:w w:val="105"/>
          <w:sz w:val="21"/>
        </w:rPr>
        <w:t>recommendation </w:t>
      </w:r>
      <w:r>
        <w:rPr>
          <w:w w:val="105"/>
          <w:sz w:val="21"/>
        </w:rPr>
        <w:t>was </w:t>
      </w:r>
      <w:r>
        <w:rPr>
          <w:spacing w:val="-2"/>
          <w:w w:val="105"/>
          <w:sz w:val="21"/>
        </w:rPr>
        <w:t>not </w:t>
      </w:r>
      <w:r>
        <w:rPr>
          <w:spacing w:val="-3"/>
          <w:w w:val="105"/>
          <w:sz w:val="21"/>
        </w:rPr>
        <w:t>followed </w:t>
      </w:r>
      <w:r>
        <w:rPr>
          <w:w w:val="105"/>
          <w:sz w:val="21"/>
        </w:rPr>
        <w:t>by</w:t>
      </w:r>
      <w:r>
        <w:rPr>
          <w:spacing w:val="-2"/>
          <w:w w:val="105"/>
          <w:sz w:val="21"/>
        </w:rPr>
        <w:t> </w:t>
      </w:r>
      <w:r>
        <w:rPr>
          <w:w w:val="105"/>
          <w:sz w:val="21"/>
        </w:rPr>
        <w:t>the</w:t>
      </w:r>
    </w:p>
    <w:p>
      <w:pPr>
        <w:pStyle w:val="BodyText"/>
        <w:spacing w:line="242" w:lineRule="auto" w:before="4"/>
        <w:ind w:left="2381" w:right="1895"/>
      </w:pPr>
      <w:r>
        <w:rPr/>
        <w:t>New Zealand legislature, as it would have led to inconsistent outcomes because the killer could have used the </w:t>
      </w:r>
      <w:r>
        <w:rPr>
          <w:i/>
        </w:rPr>
        <w:t>Property (Relationships) Act 1976 </w:t>
      </w:r>
      <w:r>
        <w:rPr/>
        <w:t>(NZ) to reclaim an interest in the property if they were in a relationship with the victim, but not otherwise.</w:t>
      </w:r>
      <w:r>
        <w:rPr>
          <w:position w:val="7"/>
          <w:sz w:val="12"/>
        </w:rPr>
        <w:t>62 </w:t>
      </w:r>
      <w:r>
        <w:rPr/>
        <w:t>This is not an issue in Victoria.</w:t>
      </w:r>
    </w:p>
    <w:p>
      <w:pPr>
        <w:pStyle w:val="BodyText"/>
        <w:spacing w:before="4"/>
        <w:rPr>
          <w:sz w:val="23"/>
        </w:rPr>
      </w:pPr>
      <w:r>
        <w:rPr/>
        <w:pict>
          <v:group style="position:absolute;margin-left:62.362202pt;margin-top:16.228460pt;width:479.1pt;height:134.550pt;mso-position-horizontal-relative:page;mso-position-vertical-relative:paragraph;z-index:2384;mso-wrap-distance-left:0;mso-wrap-distance-right:0" coordorigin="1247,325" coordsize="9582,2691">
            <v:rect style="position:absolute;left:1587;top:324;width:8731;height:2691" filled="true" fillcolor="#fdebea" stroked="false">
              <v:fill type="solid"/>
            </v:rect>
            <v:line style="position:absolute" from="1247,1075" to="10828,1075" stroked="true" strokeweight="2.5pt" strokecolor="#ffffff">
              <v:stroke dashstyle="solid"/>
            </v:line>
            <v:shape style="position:absolute;left:2948;top:1953;width:7087;height:883" type="#_x0000_t202" filled="false" stroked="false">
              <v:textbox inset="0,0,0,0">
                <w:txbxContent>
                  <w:p>
                    <w:pPr>
                      <w:spacing w:before="0"/>
                      <w:ind w:left="0" w:right="0" w:firstLine="0"/>
                      <w:jc w:val="left"/>
                      <w:rPr>
                        <w:rFonts w:ascii="Gill Sans MT"/>
                        <w:sz w:val="21"/>
                      </w:rPr>
                    </w:pPr>
                    <w:r>
                      <w:rPr>
                        <w:rFonts w:ascii="Gill Sans MT"/>
                        <w:w w:val="115"/>
                        <w:sz w:val="21"/>
                      </w:rPr>
                      <w:t>Should an unlawful killer be able to retain their interest in the property?</w:t>
                    </w:r>
                  </w:p>
                  <w:p>
                    <w:pPr>
                      <w:spacing w:line="256" w:lineRule="auto" w:before="136"/>
                      <w:ind w:left="0" w:right="0" w:firstLine="0"/>
                      <w:jc w:val="left"/>
                      <w:rPr>
                        <w:rFonts w:ascii="Gill Sans MT" w:hAnsi="Gill Sans MT"/>
                        <w:sz w:val="21"/>
                      </w:rPr>
                    </w:pPr>
                    <w:r>
                      <w:rPr>
                        <w:rFonts w:ascii="Gill Sans MT" w:hAnsi="Gill Sans MT"/>
                        <w:w w:val="115"/>
                        <w:sz w:val="21"/>
                      </w:rPr>
                      <w:t>Should</w:t>
                    </w:r>
                    <w:r>
                      <w:rPr>
                        <w:rFonts w:ascii="Gill Sans MT" w:hAnsi="Gill Sans MT"/>
                        <w:spacing w:val="-11"/>
                        <w:w w:val="115"/>
                        <w:sz w:val="21"/>
                      </w:rPr>
                      <w:t> </w:t>
                    </w:r>
                    <w:r>
                      <w:rPr>
                        <w:rFonts w:ascii="Gill Sans MT" w:hAnsi="Gill Sans MT"/>
                        <w:w w:val="115"/>
                        <w:sz w:val="21"/>
                      </w:rPr>
                      <w:t>the</w:t>
                    </w:r>
                    <w:r>
                      <w:rPr>
                        <w:rFonts w:ascii="Gill Sans MT" w:hAnsi="Gill Sans MT"/>
                        <w:spacing w:val="-10"/>
                        <w:w w:val="115"/>
                        <w:sz w:val="21"/>
                      </w:rPr>
                      <w:t> </w:t>
                    </w:r>
                    <w:r>
                      <w:rPr>
                        <w:rFonts w:ascii="Gill Sans MT" w:hAnsi="Gill Sans MT"/>
                        <w:w w:val="115"/>
                        <w:sz w:val="21"/>
                      </w:rPr>
                      <w:t>victim’s</w:t>
                    </w:r>
                    <w:r>
                      <w:rPr>
                        <w:rFonts w:ascii="Gill Sans MT" w:hAnsi="Gill Sans MT"/>
                        <w:spacing w:val="-10"/>
                        <w:w w:val="115"/>
                        <w:sz w:val="21"/>
                      </w:rPr>
                      <w:t> </w:t>
                    </w:r>
                    <w:r>
                      <w:rPr>
                        <w:rFonts w:ascii="Gill Sans MT" w:hAnsi="Gill Sans MT"/>
                        <w:w w:val="115"/>
                        <w:sz w:val="21"/>
                      </w:rPr>
                      <w:t>estate</w:t>
                    </w:r>
                    <w:r>
                      <w:rPr>
                        <w:rFonts w:ascii="Gill Sans MT" w:hAnsi="Gill Sans MT"/>
                        <w:spacing w:val="-11"/>
                        <w:w w:val="115"/>
                        <w:sz w:val="21"/>
                      </w:rPr>
                      <w:t> </w:t>
                    </w:r>
                    <w:r>
                      <w:rPr>
                        <w:rFonts w:ascii="Gill Sans MT" w:hAnsi="Gill Sans MT"/>
                        <w:w w:val="115"/>
                        <w:sz w:val="21"/>
                      </w:rPr>
                      <w:t>be</w:t>
                    </w:r>
                    <w:r>
                      <w:rPr>
                        <w:rFonts w:ascii="Gill Sans MT" w:hAnsi="Gill Sans MT"/>
                        <w:spacing w:val="-10"/>
                        <w:w w:val="115"/>
                        <w:sz w:val="21"/>
                      </w:rPr>
                      <w:t> </w:t>
                    </w:r>
                    <w:r>
                      <w:rPr>
                        <w:rFonts w:ascii="Gill Sans MT" w:hAnsi="Gill Sans MT"/>
                        <w:w w:val="115"/>
                        <w:sz w:val="21"/>
                      </w:rPr>
                      <w:t>able</w:t>
                    </w:r>
                    <w:r>
                      <w:rPr>
                        <w:rFonts w:ascii="Gill Sans MT" w:hAnsi="Gill Sans MT"/>
                        <w:spacing w:val="-10"/>
                        <w:w w:val="115"/>
                        <w:sz w:val="21"/>
                      </w:rPr>
                      <w:t> </w:t>
                    </w:r>
                    <w:r>
                      <w:rPr>
                        <w:rFonts w:ascii="Gill Sans MT" w:hAnsi="Gill Sans MT"/>
                        <w:w w:val="115"/>
                        <w:sz w:val="21"/>
                      </w:rPr>
                      <w:t>to</w:t>
                    </w:r>
                    <w:r>
                      <w:rPr>
                        <w:rFonts w:ascii="Gill Sans MT" w:hAnsi="Gill Sans MT"/>
                        <w:spacing w:val="-11"/>
                        <w:w w:val="115"/>
                        <w:sz w:val="21"/>
                      </w:rPr>
                      <w:t> </w:t>
                    </w:r>
                    <w:r>
                      <w:rPr>
                        <w:rFonts w:ascii="Gill Sans MT" w:hAnsi="Gill Sans MT"/>
                        <w:w w:val="115"/>
                        <w:sz w:val="21"/>
                      </w:rPr>
                      <w:t>keep</w:t>
                    </w:r>
                    <w:r>
                      <w:rPr>
                        <w:rFonts w:ascii="Gill Sans MT" w:hAnsi="Gill Sans MT"/>
                        <w:spacing w:val="-10"/>
                        <w:w w:val="115"/>
                        <w:sz w:val="21"/>
                      </w:rPr>
                      <w:t> </w:t>
                    </w:r>
                    <w:r>
                      <w:rPr>
                        <w:rFonts w:ascii="Gill Sans MT" w:hAnsi="Gill Sans MT"/>
                        <w:w w:val="115"/>
                        <w:sz w:val="21"/>
                      </w:rPr>
                      <w:t>the</w:t>
                    </w:r>
                    <w:r>
                      <w:rPr>
                        <w:rFonts w:ascii="Gill Sans MT" w:hAnsi="Gill Sans MT"/>
                        <w:spacing w:val="-10"/>
                        <w:w w:val="115"/>
                        <w:sz w:val="21"/>
                      </w:rPr>
                      <w:t> </w:t>
                    </w:r>
                    <w:r>
                      <w:rPr>
                        <w:rFonts w:ascii="Gill Sans MT" w:hAnsi="Gill Sans MT"/>
                        <w:w w:val="115"/>
                        <w:sz w:val="21"/>
                      </w:rPr>
                      <w:t>victim’s</w:t>
                    </w:r>
                    <w:r>
                      <w:rPr>
                        <w:rFonts w:ascii="Gill Sans MT" w:hAnsi="Gill Sans MT"/>
                        <w:spacing w:val="-11"/>
                        <w:w w:val="115"/>
                        <w:sz w:val="21"/>
                      </w:rPr>
                      <w:t> </w:t>
                    </w:r>
                    <w:r>
                      <w:rPr>
                        <w:rFonts w:ascii="Gill Sans MT" w:hAnsi="Gill Sans MT"/>
                        <w:w w:val="115"/>
                        <w:sz w:val="21"/>
                      </w:rPr>
                      <w:t>interest</w:t>
                    </w:r>
                    <w:r>
                      <w:rPr>
                        <w:rFonts w:ascii="Gill Sans MT" w:hAnsi="Gill Sans MT"/>
                        <w:spacing w:val="-10"/>
                        <w:w w:val="115"/>
                        <w:sz w:val="21"/>
                      </w:rPr>
                      <w:t> </w:t>
                    </w:r>
                    <w:r>
                      <w:rPr>
                        <w:rFonts w:ascii="Gill Sans MT" w:hAnsi="Gill Sans MT"/>
                        <w:w w:val="115"/>
                        <w:sz w:val="21"/>
                      </w:rPr>
                      <w:t>in</w:t>
                    </w:r>
                    <w:r>
                      <w:rPr>
                        <w:rFonts w:ascii="Gill Sans MT" w:hAnsi="Gill Sans MT"/>
                        <w:spacing w:val="-10"/>
                        <w:w w:val="115"/>
                        <w:sz w:val="21"/>
                      </w:rPr>
                      <w:t> </w:t>
                    </w:r>
                    <w:r>
                      <w:rPr>
                        <w:rFonts w:ascii="Gill Sans MT" w:hAnsi="Gill Sans MT"/>
                        <w:w w:val="115"/>
                        <w:sz w:val="21"/>
                      </w:rPr>
                      <w:t>the property</w:t>
                    </w:r>
                    <w:r>
                      <w:rPr>
                        <w:rFonts w:ascii="Gill Sans MT" w:hAnsi="Gill Sans MT"/>
                        <w:spacing w:val="-11"/>
                        <w:w w:val="115"/>
                        <w:sz w:val="21"/>
                      </w:rPr>
                      <w:t> </w:t>
                    </w:r>
                    <w:r>
                      <w:rPr>
                        <w:rFonts w:ascii="Gill Sans MT" w:hAnsi="Gill Sans MT"/>
                        <w:w w:val="115"/>
                        <w:sz w:val="21"/>
                      </w:rPr>
                      <w:t>where</w:t>
                    </w:r>
                    <w:r>
                      <w:rPr>
                        <w:rFonts w:ascii="Gill Sans MT" w:hAnsi="Gill Sans MT"/>
                        <w:spacing w:val="-11"/>
                        <w:w w:val="115"/>
                        <w:sz w:val="21"/>
                      </w:rPr>
                      <w:t> </w:t>
                    </w:r>
                    <w:r>
                      <w:rPr>
                        <w:rFonts w:ascii="Gill Sans MT" w:hAnsi="Gill Sans MT"/>
                        <w:w w:val="115"/>
                        <w:sz w:val="21"/>
                      </w:rPr>
                      <w:t>there</w:t>
                    </w:r>
                    <w:r>
                      <w:rPr>
                        <w:rFonts w:ascii="Gill Sans MT" w:hAnsi="Gill Sans MT"/>
                        <w:spacing w:val="-11"/>
                        <w:w w:val="115"/>
                        <w:sz w:val="21"/>
                      </w:rPr>
                      <w:t> </w:t>
                    </w:r>
                    <w:r>
                      <w:rPr>
                        <w:rFonts w:ascii="Gill Sans MT" w:hAnsi="Gill Sans MT"/>
                        <w:w w:val="115"/>
                        <w:sz w:val="21"/>
                      </w:rPr>
                      <w:t>are</w:t>
                    </w:r>
                    <w:r>
                      <w:rPr>
                        <w:rFonts w:ascii="Gill Sans MT" w:hAnsi="Gill Sans MT"/>
                        <w:spacing w:val="-11"/>
                        <w:w w:val="115"/>
                        <w:sz w:val="21"/>
                      </w:rPr>
                      <w:t> </w:t>
                    </w:r>
                    <w:r>
                      <w:rPr>
                        <w:rFonts w:ascii="Gill Sans MT" w:hAnsi="Gill Sans MT"/>
                        <w:w w:val="115"/>
                        <w:sz w:val="21"/>
                      </w:rPr>
                      <w:t>multiple</w:t>
                    </w:r>
                    <w:r>
                      <w:rPr>
                        <w:rFonts w:ascii="Gill Sans MT" w:hAnsi="Gill Sans MT"/>
                        <w:spacing w:val="-11"/>
                        <w:w w:val="115"/>
                        <w:sz w:val="21"/>
                      </w:rPr>
                      <w:t> </w:t>
                    </w:r>
                    <w:r>
                      <w:rPr>
                        <w:rFonts w:ascii="Gill Sans MT" w:hAnsi="Gill Sans MT"/>
                        <w:w w:val="115"/>
                        <w:sz w:val="21"/>
                      </w:rPr>
                      <w:t>joint</w:t>
                    </w:r>
                    <w:r>
                      <w:rPr>
                        <w:rFonts w:ascii="Gill Sans MT" w:hAnsi="Gill Sans MT"/>
                        <w:spacing w:val="-11"/>
                        <w:w w:val="115"/>
                        <w:sz w:val="21"/>
                      </w:rPr>
                      <w:t> </w:t>
                    </w:r>
                    <w:r>
                      <w:rPr>
                        <w:rFonts w:ascii="Gill Sans MT" w:hAnsi="Gill Sans MT"/>
                        <w:w w:val="115"/>
                        <w:sz w:val="21"/>
                      </w:rPr>
                      <w:t>tenants?</w:t>
                    </w:r>
                  </w:p>
                </w:txbxContent>
              </v:textbox>
              <w10:wrap type="none"/>
            </v:shape>
            <v:shape style="position:absolute;left:2381;top:1953;width:296;height:623" type="#_x0000_t202" filled="false" stroked="false">
              <v:textbox inset="0,0,0,0">
                <w:txbxContent>
                  <w:p>
                    <w:pPr>
                      <w:spacing w:before="0"/>
                      <w:ind w:left="0" w:right="0" w:firstLine="0"/>
                      <w:jc w:val="left"/>
                      <w:rPr>
                        <w:rFonts w:ascii="Gill Sans MT"/>
                        <w:sz w:val="21"/>
                      </w:rPr>
                    </w:pPr>
                    <w:r>
                      <w:rPr>
                        <w:rFonts w:ascii="Gill Sans MT"/>
                        <w:w w:val="110"/>
                        <w:sz w:val="21"/>
                      </w:rPr>
                      <w:t>(a)</w:t>
                    </w:r>
                  </w:p>
                  <w:p>
                    <w:pPr>
                      <w:spacing w:line="243" w:lineRule="exact" w:before="136"/>
                      <w:ind w:left="0" w:right="0" w:firstLine="0"/>
                      <w:jc w:val="left"/>
                      <w:rPr>
                        <w:rFonts w:ascii="Gill Sans MT"/>
                        <w:sz w:val="21"/>
                      </w:rPr>
                    </w:pPr>
                    <w:r>
                      <w:rPr>
                        <w:rFonts w:ascii="Gill Sans MT"/>
                        <w:spacing w:val="2"/>
                        <w:w w:val="110"/>
                        <w:sz w:val="21"/>
                      </w:rPr>
                      <w:t>(b)</w:t>
                    </w:r>
                  </w:p>
                </w:txbxContent>
              </v:textbox>
              <w10:wrap type="none"/>
            </v:shape>
            <v:shape style="position:absolute;left:2381;top:1313;width:7542;height:503" type="#_x0000_t202" filled="false" stroked="false">
              <v:textbox inset="0,0,0,0">
                <w:txbxContent>
                  <w:p>
                    <w:pPr>
                      <w:spacing w:line="256" w:lineRule="auto" w:before="0"/>
                      <w:ind w:left="0" w:right="0" w:firstLine="0"/>
                      <w:jc w:val="left"/>
                      <w:rPr>
                        <w:rFonts w:ascii="Gill Sans MT"/>
                        <w:sz w:val="21"/>
                      </w:rPr>
                    </w:pPr>
                    <w:r>
                      <w:rPr>
                        <w:rFonts w:ascii="Gill Sans MT"/>
                        <w:w w:val="115"/>
                        <w:sz w:val="21"/>
                      </w:rPr>
                      <w:t>How</w:t>
                    </w:r>
                    <w:r>
                      <w:rPr>
                        <w:rFonts w:ascii="Gill Sans MT"/>
                        <w:spacing w:val="-16"/>
                        <w:w w:val="115"/>
                        <w:sz w:val="21"/>
                      </w:rPr>
                      <w:t> </w:t>
                    </w:r>
                    <w:r>
                      <w:rPr>
                        <w:rFonts w:ascii="Gill Sans MT"/>
                        <w:w w:val="115"/>
                        <w:sz w:val="21"/>
                      </w:rPr>
                      <w:t>should</w:t>
                    </w:r>
                    <w:r>
                      <w:rPr>
                        <w:rFonts w:ascii="Gill Sans MT"/>
                        <w:spacing w:val="-15"/>
                        <w:w w:val="115"/>
                        <w:sz w:val="21"/>
                      </w:rPr>
                      <w:t> </w:t>
                    </w:r>
                    <w:r>
                      <w:rPr>
                        <w:rFonts w:ascii="Gill Sans MT"/>
                        <w:w w:val="115"/>
                        <w:sz w:val="21"/>
                      </w:rPr>
                      <w:t>the</w:t>
                    </w:r>
                    <w:r>
                      <w:rPr>
                        <w:rFonts w:ascii="Gill Sans MT"/>
                        <w:spacing w:val="-16"/>
                        <w:w w:val="115"/>
                        <w:sz w:val="21"/>
                      </w:rPr>
                      <w:t> </w:t>
                    </w:r>
                    <w:r>
                      <w:rPr>
                        <w:rFonts w:ascii="Gill Sans MT"/>
                        <w:w w:val="115"/>
                        <w:sz w:val="21"/>
                      </w:rPr>
                      <w:t>courts</w:t>
                    </w:r>
                    <w:r>
                      <w:rPr>
                        <w:rFonts w:ascii="Gill Sans MT"/>
                        <w:spacing w:val="-15"/>
                        <w:w w:val="115"/>
                        <w:sz w:val="21"/>
                      </w:rPr>
                      <w:t> </w:t>
                    </w:r>
                    <w:r>
                      <w:rPr>
                        <w:rFonts w:ascii="Gill Sans MT"/>
                        <w:w w:val="115"/>
                        <w:sz w:val="21"/>
                      </w:rPr>
                      <w:t>distribute</w:t>
                    </w:r>
                    <w:r>
                      <w:rPr>
                        <w:rFonts w:ascii="Gill Sans MT"/>
                        <w:spacing w:val="-16"/>
                        <w:w w:val="115"/>
                        <w:sz w:val="21"/>
                      </w:rPr>
                      <w:t> </w:t>
                    </w:r>
                    <w:r>
                      <w:rPr>
                        <w:rFonts w:ascii="Gill Sans MT"/>
                        <w:w w:val="115"/>
                        <w:sz w:val="21"/>
                      </w:rPr>
                      <w:t>property</w:t>
                    </w:r>
                    <w:r>
                      <w:rPr>
                        <w:rFonts w:ascii="Gill Sans MT"/>
                        <w:spacing w:val="-15"/>
                        <w:w w:val="115"/>
                        <w:sz w:val="21"/>
                      </w:rPr>
                      <w:t> </w:t>
                    </w:r>
                    <w:r>
                      <w:rPr>
                        <w:rFonts w:ascii="Gill Sans MT"/>
                        <w:w w:val="115"/>
                        <w:sz w:val="21"/>
                      </w:rPr>
                      <w:t>subject</w:t>
                    </w:r>
                    <w:r>
                      <w:rPr>
                        <w:rFonts w:ascii="Gill Sans MT"/>
                        <w:spacing w:val="-16"/>
                        <w:w w:val="115"/>
                        <w:sz w:val="21"/>
                      </w:rPr>
                      <w:t> </w:t>
                    </w:r>
                    <w:r>
                      <w:rPr>
                        <w:rFonts w:ascii="Gill Sans MT"/>
                        <w:w w:val="115"/>
                        <w:sz w:val="21"/>
                      </w:rPr>
                      <w:t>to</w:t>
                    </w:r>
                    <w:r>
                      <w:rPr>
                        <w:rFonts w:ascii="Gill Sans MT"/>
                        <w:spacing w:val="-15"/>
                        <w:w w:val="115"/>
                        <w:sz w:val="21"/>
                      </w:rPr>
                      <w:t> </w:t>
                    </w:r>
                    <w:r>
                      <w:rPr>
                        <w:rFonts w:ascii="Gill Sans MT"/>
                        <w:w w:val="115"/>
                        <w:sz w:val="21"/>
                      </w:rPr>
                      <w:t>a</w:t>
                    </w:r>
                    <w:r>
                      <w:rPr>
                        <w:rFonts w:ascii="Gill Sans MT"/>
                        <w:spacing w:val="-16"/>
                        <w:w w:val="115"/>
                        <w:sz w:val="21"/>
                      </w:rPr>
                      <w:t> </w:t>
                    </w:r>
                    <w:r>
                      <w:rPr>
                        <w:rFonts w:ascii="Gill Sans MT"/>
                        <w:w w:val="115"/>
                        <w:sz w:val="21"/>
                      </w:rPr>
                      <w:t>joint</w:t>
                    </w:r>
                    <w:r>
                      <w:rPr>
                        <w:rFonts w:ascii="Gill Sans MT"/>
                        <w:spacing w:val="-15"/>
                        <w:w w:val="115"/>
                        <w:sz w:val="21"/>
                      </w:rPr>
                      <w:t> </w:t>
                    </w:r>
                    <w:r>
                      <w:rPr>
                        <w:rFonts w:ascii="Gill Sans MT"/>
                        <w:w w:val="115"/>
                        <w:sz w:val="21"/>
                      </w:rPr>
                      <w:t>tenancy</w:t>
                    </w:r>
                    <w:r>
                      <w:rPr>
                        <w:rFonts w:ascii="Gill Sans MT"/>
                        <w:spacing w:val="-15"/>
                        <w:w w:val="115"/>
                        <w:sz w:val="21"/>
                      </w:rPr>
                      <w:t> </w:t>
                    </w:r>
                    <w:r>
                      <w:rPr>
                        <w:rFonts w:ascii="Gill Sans MT"/>
                        <w:w w:val="115"/>
                        <w:sz w:val="21"/>
                      </w:rPr>
                      <w:t>once</w:t>
                    </w:r>
                    <w:r>
                      <w:rPr>
                        <w:rFonts w:ascii="Gill Sans MT"/>
                        <w:spacing w:val="-16"/>
                        <w:w w:val="115"/>
                        <w:sz w:val="21"/>
                      </w:rPr>
                      <w:t> </w:t>
                    </w:r>
                    <w:r>
                      <w:rPr>
                        <w:rFonts w:ascii="Gill Sans MT"/>
                        <w:w w:val="115"/>
                        <w:sz w:val="21"/>
                      </w:rPr>
                      <w:t>the forfeiture rule has been</w:t>
                    </w:r>
                    <w:r>
                      <w:rPr>
                        <w:rFonts w:ascii="Gill Sans MT"/>
                        <w:spacing w:val="-43"/>
                        <w:w w:val="115"/>
                        <w:sz w:val="21"/>
                      </w:rPr>
                      <w:t> </w:t>
                    </w:r>
                    <w:r>
                      <w:rPr>
                        <w:rFonts w:ascii="Gill Sans MT"/>
                        <w:w w:val="115"/>
                        <w:sz w:val="21"/>
                      </w:rPr>
                      <w:t>applied?</w:t>
                    </w:r>
                  </w:p>
                </w:txbxContent>
              </v:textbox>
              <w10:wrap type="none"/>
            </v:shape>
            <v:shape style="position:absolute;left:1814;top:1313;width:137;height:243" type="#_x0000_t202" filled="false" stroked="false">
              <v:textbox inset="0,0,0,0">
                <w:txbxContent>
                  <w:p>
                    <w:pPr>
                      <w:spacing w:line="243" w:lineRule="exact" w:before="0"/>
                      <w:ind w:left="0" w:right="0" w:firstLine="0"/>
                      <w:jc w:val="left"/>
                      <w:rPr>
                        <w:rFonts w:ascii="Gill Sans MT"/>
                        <w:sz w:val="21"/>
                      </w:rPr>
                    </w:pPr>
                    <w:r>
                      <w:rPr>
                        <w:rFonts w:ascii="Gill Sans MT"/>
                        <w:w w:val="111"/>
                        <w:sz w:val="21"/>
                      </w:rPr>
                      <w:t>9</w:t>
                    </w:r>
                  </w:p>
                </w:txbxContent>
              </v:textbox>
              <w10:wrap type="none"/>
            </v:shape>
            <v:shape style="position:absolute;left:1587;top:324;width:8731;height:726" type="#_x0000_t202" filled="true" fillcolor="#fdebea" stroked="false">
              <v:textbox inset="0,0,0,0">
                <w:txbxContent>
                  <w:p>
                    <w:pPr>
                      <w:spacing w:before="166"/>
                      <w:ind w:left="226" w:right="0" w:firstLine="0"/>
                      <w:jc w:val="left"/>
                      <w:rPr>
                        <w:b/>
                        <w:sz w:val="32"/>
                      </w:rPr>
                    </w:pPr>
                    <w:r>
                      <w:rPr>
                        <w:b/>
                        <w:color w:val="EC5A4F"/>
                        <w:w w:val="115"/>
                        <w:sz w:val="32"/>
                      </w:rPr>
                      <w:t>Question</w:t>
                    </w:r>
                  </w:p>
                </w:txbxContent>
              </v:textbox>
              <v:fill type="solid"/>
              <w10:wrap type="none"/>
            </v:shape>
            <w10:wrap type="topAndBottom"/>
          </v:group>
        </w:pict>
      </w:r>
    </w:p>
    <w:p>
      <w:pPr>
        <w:pStyle w:val="BodyText"/>
        <w:rPr>
          <w:sz w:val="20"/>
        </w:rPr>
      </w:pPr>
    </w:p>
    <w:p>
      <w:pPr>
        <w:pStyle w:val="BodyText"/>
        <w:spacing w:before="8"/>
        <w:rPr>
          <w:sz w:val="19"/>
        </w:rPr>
      </w:pPr>
    </w:p>
    <w:p>
      <w:pPr>
        <w:pStyle w:val="Heading2"/>
        <w:spacing w:before="99"/>
      </w:pPr>
      <w:bookmarkStart w:name="_TOC_250012" w:id="50"/>
      <w:r>
        <w:rPr>
          <w:color w:val="EC5A4F"/>
          <w:w w:val="110"/>
        </w:rPr>
        <w:t>When the deceased has an entitlement to</w:t>
      </w:r>
      <w:r>
        <w:rPr>
          <w:color w:val="EC5A4F"/>
          <w:spacing w:val="65"/>
          <w:w w:val="110"/>
        </w:rPr>
        <w:t> </w:t>
      </w:r>
      <w:bookmarkEnd w:id="50"/>
      <w:r>
        <w:rPr>
          <w:color w:val="EC5A4F"/>
          <w:w w:val="110"/>
        </w:rPr>
        <w:t>property</w:t>
      </w:r>
    </w:p>
    <w:p>
      <w:pPr>
        <w:pStyle w:val="ListParagraph"/>
        <w:numPr>
          <w:ilvl w:val="1"/>
          <w:numId w:val="4"/>
        </w:numPr>
        <w:tabs>
          <w:tab w:pos="2381" w:val="left" w:leader="none"/>
          <w:tab w:pos="2382" w:val="left" w:leader="none"/>
        </w:tabs>
        <w:spacing w:line="242" w:lineRule="auto" w:before="155" w:after="0"/>
        <w:ind w:left="2381" w:right="1860" w:hanging="794"/>
        <w:jc w:val="left"/>
        <w:rPr>
          <w:sz w:val="21"/>
        </w:rPr>
      </w:pPr>
      <w:r>
        <w:rPr>
          <w:sz w:val="21"/>
        </w:rPr>
        <w:t>An unlawful </w:t>
      </w:r>
      <w:r>
        <w:rPr>
          <w:spacing w:val="-3"/>
          <w:sz w:val="21"/>
        </w:rPr>
        <w:t>killer may  </w:t>
      </w:r>
      <w:r>
        <w:rPr>
          <w:sz w:val="21"/>
        </w:rPr>
        <w:t>also </w:t>
      </w:r>
      <w:r>
        <w:rPr>
          <w:spacing w:val="-3"/>
          <w:sz w:val="21"/>
        </w:rPr>
        <w:t>kill</w:t>
      </w:r>
      <w:r>
        <w:rPr>
          <w:spacing w:val="41"/>
          <w:sz w:val="21"/>
        </w:rPr>
        <w:t> </w:t>
      </w:r>
      <w:r>
        <w:rPr>
          <w:sz w:val="21"/>
        </w:rPr>
        <w:t>a person who is </w:t>
      </w:r>
      <w:r>
        <w:rPr>
          <w:spacing w:val="-2"/>
          <w:sz w:val="21"/>
        </w:rPr>
        <w:t>not  </w:t>
      </w:r>
      <w:r>
        <w:rPr>
          <w:sz w:val="21"/>
        </w:rPr>
        <w:t>the </w:t>
      </w:r>
      <w:r>
        <w:rPr>
          <w:spacing w:val="-3"/>
          <w:sz w:val="21"/>
        </w:rPr>
        <w:t>will-maker  </w:t>
      </w:r>
      <w:r>
        <w:rPr>
          <w:sz w:val="21"/>
        </w:rPr>
        <w:t>or </w:t>
      </w:r>
      <w:r>
        <w:rPr>
          <w:spacing w:val="-3"/>
          <w:sz w:val="21"/>
        </w:rPr>
        <w:t>outright  </w:t>
      </w:r>
      <w:r>
        <w:rPr>
          <w:sz w:val="21"/>
        </w:rPr>
        <w:t>owner of  a property but </w:t>
      </w:r>
      <w:r>
        <w:rPr>
          <w:spacing w:val="-3"/>
          <w:sz w:val="21"/>
        </w:rPr>
        <w:t>from  </w:t>
      </w:r>
      <w:r>
        <w:rPr>
          <w:sz w:val="21"/>
        </w:rPr>
        <w:t>whose death they would benefit. The victim </w:t>
      </w:r>
      <w:r>
        <w:rPr>
          <w:spacing w:val="-3"/>
          <w:sz w:val="21"/>
        </w:rPr>
        <w:t>may</w:t>
      </w:r>
      <w:r>
        <w:rPr>
          <w:spacing w:val="41"/>
          <w:sz w:val="21"/>
        </w:rPr>
        <w:t> </w:t>
      </w:r>
      <w:r>
        <w:rPr>
          <w:sz w:val="21"/>
        </w:rPr>
        <w:t>be someone else  in a </w:t>
      </w:r>
      <w:r>
        <w:rPr>
          <w:spacing w:val="-5"/>
          <w:sz w:val="21"/>
        </w:rPr>
        <w:t>‘chain  </w:t>
      </w:r>
      <w:r>
        <w:rPr>
          <w:sz w:val="21"/>
        </w:rPr>
        <w:t>of </w:t>
      </w:r>
      <w:r>
        <w:rPr>
          <w:spacing w:val="-4"/>
          <w:sz w:val="21"/>
        </w:rPr>
        <w:t>gifts’.</w:t>
      </w:r>
      <w:r>
        <w:rPr>
          <w:spacing w:val="-4"/>
          <w:position w:val="7"/>
          <w:sz w:val="12"/>
        </w:rPr>
        <w:t>63  </w:t>
      </w:r>
      <w:r>
        <w:rPr>
          <w:sz w:val="21"/>
        </w:rPr>
        <w:t>For </w:t>
      </w:r>
      <w:r>
        <w:rPr>
          <w:spacing w:val="-3"/>
          <w:sz w:val="21"/>
        </w:rPr>
        <w:t>example,  </w:t>
      </w:r>
      <w:r>
        <w:rPr>
          <w:sz w:val="21"/>
        </w:rPr>
        <w:t>the victim and the </w:t>
      </w:r>
      <w:r>
        <w:rPr>
          <w:spacing w:val="-3"/>
          <w:sz w:val="21"/>
        </w:rPr>
        <w:t>killer  might  </w:t>
      </w:r>
      <w:r>
        <w:rPr>
          <w:sz w:val="21"/>
        </w:rPr>
        <w:t>both be beneficiaries   of a trust, where the </w:t>
      </w:r>
      <w:r>
        <w:rPr>
          <w:spacing w:val="-3"/>
          <w:sz w:val="21"/>
        </w:rPr>
        <w:t>victim’s </w:t>
      </w:r>
      <w:r>
        <w:rPr>
          <w:sz w:val="21"/>
        </w:rPr>
        <w:t>entitlements under </w:t>
      </w:r>
      <w:r>
        <w:rPr>
          <w:spacing w:val="-3"/>
          <w:sz w:val="21"/>
        </w:rPr>
        <w:t>that </w:t>
      </w:r>
      <w:r>
        <w:rPr>
          <w:sz w:val="21"/>
        </w:rPr>
        <w:t>trust would </w:t>
      </w:r>
      <w:r>
        <w:rPr>
          <w:spacing w:val="-3"/>
          <w:sz w:val="21"/>
        </w:rPr>
        <w:t>transfer </w:t>
      </w:r>
      <w:r>
        <w:rPr>
          <w:sz w:val="21"/>
        </w:rPr>
        <w:t>to the </w:t>
      </w:r>
      <w:r>
        <w:rPr>
          <w:spacing w:val="-5"/>
          <w:sz w:val="21"/>
        </w:rPr>
        <w:t>killer. </w:t>
      </w:r>
      <w:r>
        <w:rPr>
          <w:spacing w:val="-3"/>
          <w:sz w:val="21"/>
        </w:rPr>
        <w:t>Alternatively, </w:t>
      </w:r>
      <w:r>
        <w:rPr>
          <w:sz w:val="21"/>
        </w:rPr>
        <w:t>the victim </w:t>
      </w:r>
      <w:r>
        <w:rPr>
          <w:spacing w:val="-3"/>
          <w:sz w:val="21"/>
        </w:rPr>
        <w:t>might have </w:t>
      </w:r>
      <w:r>
        <w:rPr>
          <w:sz w:val="21"/>
        </w:rPr>
        <w:t>a </w:t>
      </w:r>
      <w:r>
        <w:rPr>
          <w:spacing w:val="-3"/>
          <w:sz w:val="21"/>
        </w:rPr>
        <w:t>lifetime interest </w:t>
      </w:r>
      <w:r>
        <w:rPr>
          <w:sz w:val="21"/>
        </w:rPr>
        <w:t>in a property </w:t>
      </w:r>
      <w:r>
        <w:rPr>
          <w:spacing w:val="-3"/>
          <w:sz w:val="21"/>
        </w:rPr>
        <w:t>that will </w:t>
      </w:r>
      <w:r>
        <w:rPr>
          <w:sz w:val="21"/>
        </w:rPr>
        <w:t>vest in the </w:t>
      </w:r>
      <w:r>
        <w:rPr>
          <w:spacing w:val="-3"/>
          <w:sz w:val="21"/>
        </w:rPr>
        <w:t>killer </w:t>
      </w:r>
      <w:r>
        <w:rPr>
          <w:sz w:val="21"/>
        </w:rPr>
        <w:t>upon the </w:t>
      </w:r>
      <w:r>
        <w:rPr>
          <w:spacing w:val="-3"/>
          <w:sz w:val="21"/>
        </w:rPr>
        <w:t>victim’s</w:t>
      </w:r>
      <w:r>
        <w:rPr>
          <w:spacing w:val="37"/>
          <w:sz w:val="21"/>
        </w:rPr>
        <w:t> </w:t>
      </w:r>
      <w:r>
        <w:rPr>
          <w:spacing w:val="-3"/>
          <w:sz w:val="21"/>
        </w:rPr>
        <w:t>death.</w:t>
      </w:r>
    </w:p>
    <w:p>
      <w:pPr>
        <w:pStyle w:val="ListParagraph"/>
        <w:numPr>
          <w:ilvl w:val="1"/>
          <w:numId w:val="4"/>
        </w:numPr>
        <w:tabs>
          <w:tab w:pos="2381" w:val="left" w:leader="none"/>
          <w:tab w:pos="2382" w:val="left" w:leader="none"/>
        </w:tabs>
        <w:spacing w:line="240" w:lineRule="auto" w:before="127" w:after="0"/>
        <w:ind w:left="2381" w:right="0" w:hanging="794"/>
        <w:jc w:val="left"/>
        <w:rPr>
          <w:sz w:val="21"/>
        </w:rPr>
      </w:pPr>
      <w:r>
        <w:rPr>
          <w:sz w:val="21"/>
        </w:rPr>
        <w:t>Justice </w:t>
      </w:r>
      <w:r>
        <w:rPr>
          <w:spacing w:val="-3"/>
          <w:sz w:val="21"/>
        </w:rPr>
        <w:t>Gzell </w:t>
      </w:r>
      <w:r>
        <w:rPr>
          <w:sz w:val="21"/>
        </w:rPr>
        <w:t>in </w:t>
      </w:r>
      <w:r>
        <w:rPr>
          <w:i/>
          <w:spacing w:val="-3"/>
          <w:sz w:val="21"/>
        </w:rPr>
        <w:t>Batey </w:t>
      </w:r>
      <w:r>
        <w:rPr>
          <w:i/>
          <w:sz w:val="21"/>
        </w:rPr>
        <w:t>v Potts</w:t>
      </w:r>
      <w:r>
        <w:rPr>
          <w:position w:val="7"/>
          <w:sz w:val="12"/>
        </w:rPr>
        <w:t>64 </w:t>
      </w:r>
      <w:r>
        <w:rPr>
          <w:sz w:val="21"/>
        </w:rPr>
        <w:t>stated</w:t>
      </w:r>
      <w:r>
        <w:rPr>
          <w:spacing w:val="12"/>
          <w:sz w:val="21"/>
        </w:rPr>
        <w:t> </w:t>
      </w:r>
      <w:r>
        <w:rPr>
          <w:sz w:val="21"/>
        </w:rPr>
        <w:t>that:</w:t>
      </w:r>
    </w:p>
    <w:p>
      <w:pPr>
        <w:spacing w:line="254" w:lineRule="auto" w:before="133"/>
        <w:ind w:left="2834" w:right="1895" w:firstLine="0"/>
        <w:jc w:val="left"/>
        <w:rPr>
          <w:sz w:val="20"/>
        </w:rPr>
      </w:pPr>
      <w:r>
        <w:rPr>
          <w:sz w:val="20"/>
        </w:rPr>
        <w:t>The public policy against benefiting from one’s crime is not limited to fixed categories. Nor does it focus upon the manner in which the felony results in benefit to the perpetrator.</w:t>
      </w:r>
    </w:p>
    <w:p>
      <w:pPr>
        <w:pStyle w:val="ListParagraph"/>
        <w:numPr>
          <w:ilvl w:val="1"/>
          <w:numId w:val="4"/>
        </w:numPr>
        <w:tabs>
          <w:tab w:pos="2381" w:val="left" w:leader="none"/>
          <w:tab w:pos="2382" w:val="left" w:leader="none"/>
        </w:tabs>
        <w:spacing w:line="242" w:lineRule="auto" w:before="114" w:after="0"/>
        <w:ind w:left="2381" w:right="1945" w:hanging="794"/>
        <w:jc w:val="left"/>
        <w:rPr>
          <w:sz w:val="21"/>
        </w:rPr>
      </w:pPr>
      <w:r>
        <w:rPr>
          <w:sz w:val="21"/>
        </w:rPr>
        <w:t>The </w:t>
      </w:r>
      <w:r>
        <w:rPr>
          <w:spacing w:val="-3"/>
          <w:sz w:val="21"/>
        </w:rPr>
        <w:t>forfeiture </w:t>
      </w:r>
      <w:r>
        <w:rPr>
          <w:sz w:val="21"/>
        </w:rPr>
        <w:t>rule </w:t>
      </w:r>
      <w:r>
        <w:rPr>
          <w:spacing w:val="-3"/>
          <w:sz w:val="21"/>
        </w:rPr>
        <w:t>will therefore </w:t>
      </w:r>
      <w:r>
        <w:rPr>
          <w:sz w:val="21"/>
        </w:rPr>
        <w:t>apply to </w:t>
      </w:r>
      <w:r>
        <w:rPr>
          <w:spacing w:val="-3"/>
          <w:sz w:val="21"/>
        </w:rPr>
        <w:t>prevent </w:t>
      </w:r>
      <w:r>
        <w:rPr>
          <w:sz w:val="21"/>
        </w:rPr>
        <w:t>these entitlements, which would </w:t>
      </w:r>
      <w:r>
        <w:rPr>
          <w:spacing w:val="-2"/>
          <w:sz w:val="21"/>
        </w:rPr>
        <w:t>not </w:t>
      </w:r>
      <w:r>
        <w:rPr>
          <w:spacing w:val="-3"/>
          <w:sz w:val="21"/>
        </w:rPr>
        <w:t>have </w:t>
      </w:r>
      <w:r>
        <w:rPr>
          <w:sz w:val="21"/>
        </w:rPr>
        <w:t>gone to the </w:t>
      </w:r>
      <w:r>
        <w:rPr>
          <w:spacing w:val="-3"/>
          <w:sz w:val="21"/>
        </w:rPr>
        <w:t>killer </w:t>
      </w:r>
      <w:r>
        <w:rPr>
          <w:sz w:val="21"/>
        </w:rPr>
        <w:t>but </w:t>
      </w:r>
      <w:r>
        <w:rPr>
          <w:spacing w:val="-3"/>
          <w:sz w:val="21"/>
        </w:rPr>
        <w:t>for </w:t>
      </w:r>
      <w:r>
        <w:rPr>
          <w:sz w:val="21"/>
        </w:rPr>
        <w:t>the </w:t>
      </w:r>
      <w:r>
        <w:rPr>
          <w:spacing w:val="-3"/>
          <w:sz w:val="21"/>
        </w:rPr>
        <w:t>killing, from </w:t>
      </w:r>
      <w:r>
        <w:rPr>
          <w:sz w:val="21"/>
        </w:rPr>
        <w:t>being </w:t>
      </w:r>
      <w:r>
        <w:rPr>
          <w:spacing w:val="-3"/>
          <w:sz w:val="21"/>
        </w:rPr>
        <w:t>transferred to </w:t>
      </w:r>
      <w:r>
        <w:rPr>
          <w:sz w:val="21"/>
        </w:rPr>
        <w:t>the unlawful</w:t>
      </w:r>
      <w:r>
        <w:rPr>
          <w:spacing w:val="21"/>
          <w:sz w:val="21"/>
        </w:rPr>
        <w:t> </w:t>
      </w:r>
      <w:r>
        <w:rPr>
          <w:spacing w:val="-5"/>
          <w:sz w:val="21"/>
        </w:rPr>
        <w:t>killer.</w:t>
      </w:r>
    </w:p>
    <w:p>
      <w:pPr>
        <w:pStyle w:val="ListParagraph"/>
        <w:numPr>
          <w:ilvl w:val="1"/>
          <w:numId w:val="4"/>
        </w:numPr>
        <w:tabs>
          <w:tab w:pos="2381" w:val="left" w:leader="none"/>
          <w:tab w:pos="2382" w:val="left" w:leader="none"/>
        </w:tabs>
        <w:spacing w:line="242" w:lineRule="auto" w:before="122" w:after="0"/>
        <w:ind w:left="2381" w:right="1802" w:hanging="794"/>
        <w:jc w:val="left"/>
        <w:rPr>
          <w:sz w:val="21"/>
        </w:rPr>
      </w:pPr>
      <w:r>
        <w:rPr>
          <w:sz w:val="21"/>
        </w:rPr>
        <w:t>In </w:t>
      </w:r>
      <w:r>
        <w:rPr>
          <w:i/>
          <w:spacing w:val="-3"/>
          <w:sz w:val="21"/>
        </w:rPr>
        <w:t>Batey </w:t>
      </w:r>
      <w:r>
        <w:rPr>
          <w:i/>
          <w:sz w:val="21"/>
        </w:rPr>
        <w:t>v Potts</w:t>
      </w:r>
      <w:r>
        <w:rPr>
          <w:sz w:val="21"/>
        </w:rPr>
        <w:t>, the </w:t>
      </w:r>
      <w:r>
        <w:rPr>
          <w:spacing w:val="-3"/>
          <w:sz w:val="21"/>
        </w:rPr>
        <w:t>will-maker granted </w:t>
      </w:r>
      <w:r>
        <w:rPr>
          <w:sz w:val="21"/>
        </w:rPr>
        <w:t>her </w:t>
      </w:r>
      <w:r>
        <w:rPr>
          <w:spacing w:val="-3"/>
          <w:sz w:val="21"/>
        </w:rPr>
        <w:t>husband </w:t>
      </w:r>
      <w:r>
        <w:rPr>
          <w:sz w:val="21"/>
        </w:rPr>
        <w:t>a </w:t>
      </w:r>
      <w:r>
        <w:rPr>
          <w:spacing w:val="-3"/>
          <w:sz w:val="21"/>
        </w:rPr>
        <w:t>right </w:t>
      </w:r>
      <w:r>
        <w:rPr>
          <w:sz w:val="21"/>
        </w:rPr>
        <w:t>to reside in the </w:t>
      </w:r>
      <w:r>
        <w:rPr>
          <w:spacing w:val="-3"/>
          <w:sz w:val="21"/>
        </w:rPr>
        <w:t>matrimonial </w:t>
      </w:r>
      <w:r>
        <w:rPr>
          <w:sz w:val="21"/>
        </w:rPr>
        <w:t>home </w:t>
      </w:r>
      <w:r>
        <w:rPr>
          <w:spacing w:val="-3"/>
          <w:sz w:val="21"/>
        </w:rPr>
        <w:t>for </w:t>
      </w:r>
      <w:r>
        <w:rPr>
          <w:sz w:val="21"/>
        </w:rPr>
        <w:t>the term of his </w:t>
      </w:r>
      <w:r>
        <w:rPr>
          <w:spacing w:val="-4"/>
          <w:sz w:val="21"/>
        </w:rPr>
        <w:t>life. </w:t>
      </w:r>
      <w:r>
        <w:rPr>
          <w:sz w:val="21"/>
        </w:rPr>
        <w:t>Upon his </w:t>
      </w:r>
      <w:r>
        <w:rPr>
          <w:spacing w:val="-3"/>
          <w:sz w:val="21"/>
        </w:rPr>
        <w:t>death, </w:t>
      </w:r>
      <w:r>
        <w:rPr>
          <w:sz w:val="21"/>
        </w:rPr>
        <w:t>the </w:t>
      </w:r>
      <w:r>
        <w:rPr>
          <w:spacing w:val="-3"/>
          <w:sz w:val="21"/>
        </w:rPr>
        <w:t>residential </w:t>
      </w:r>
      <w:r>
        <w:rPr>
          <w:sz w:val="21"/>
        </w:rPr>
        <w:t>property was to be held on trust with the </w:t>
      </w:r>
      <w:r>
        <w:rPr>
          <w:spacing w:val="-3"/>
          <w:sz w:val="21"/>
        </w:rPr>
        <w:t>residue </w:t>
      </w:r>
      <w:r>
        <w:rPr>
          <w:sz w:val="21"/>
        </w:rPr>
        <w:t>of her estate to </w:t>
      </w:r>
      <w:r>
        <w:rPr>
          <w:spacing w:val="-2"/>
          <w:sz w:val="21"/>
        </w:rPr>
        <w:t>pay </w:t>
      </w:r>
      <w:r>
        <w:rPr>
          <w:sz w:val="21"/>
        </w:rPr>
        <w:t>the net </w:t>
      </w:r>
      <w:r>
        <w:rPr>
          <w:spacing w:val="-3"/>
          <w:sz w:val="21"/>
        </w:rPr>
        <w:t>income to </w:t>
      </w:r>
      <w:r>
        <w:rPr>
          <w:sz w:val="21"/>
        </w:rPr>
        <w:t>her son </w:t>
      </w:r>
      <w:r>
        <w:rPr>
          <w:spacing w:val="-3"/>
          <w:sz w:val="21"/>
        </w:rPr>
        <w:t>until </w:t>
      </w:r>
      <w:r>
        <w:rPr>
          <w:sz w:val="21"/>
        </w:rPr>
        <w:t>he turned </w:t>
      </w:r>
      <w:r>
        <w:rPr>
          <w:spacing w:val="-3"/>
          <w:sz w:val="21"/>
        </w:rPr>
        <w:t>35  </w:t>
      </w:r>
      <w:r>
        <w:rPr>
          <w:sz w:val="21"/>
        </w:rPr>
        <w:t>and </w:t>
      </w:r>
      <w:r>
        <w:rPr>
          <w:spacing w:val="-2"/>
          <w:sz w:val="21"/>
        </w:rPr>
        <w:t>thereafter </w:t>
      </w:r>
      <w:r>
        <w:rPr>
          <w:sz w:val="21"/>
        </w:rPr>
        <w:t>to </w:t>
      </w:r>
      <w:r>
        <w:rPr>
          <w:spacing w:val="-2"/>
          <w:sz w:val="21"/>
        </w:rPr>
        <w:t>pay </w:t>
      </w:r>
      <w:r>
        <w:rPr>
          <w:sz w:val="21"/>
        </w:rPr>
        <w:t>the capital and </w:t>
      </w:r>
      <w:r>
        <w:rPr>
          <w:spacing w:val="-3"/>
          <w:sz w:val="21"/>
        </w:rPr>
        <w:t>income </w:t>
      </w:r>
      <w:r>
        <w:rPr>
          <w:sz w:val="21"/>
        </w:rPr>
        <w:t>to </w:t>
      </w:r>
      <w:r>
        <w:rPr>
          <w:spacing w:val="-3"/>
          <w:sz w:val="21"/>
        </w:rPr>
        <w:t>him. </w:t>
      </w:r>
      <w:r>
        <w:rPr>
          <w:sz w:val="21"/>
        </w:rPr>
        <w:t>If </w:t>
      </w:r>
      <w:r>
        <w:rPr>
          <w:spacing w:val="-3"/>
          <w:sz w:val="21"/>
        </w:rPr>
        <w:t>that </w:t>
      </w:r>
      <w:r>
        <w:rPr>
          <w:sz w:val="21"/>
        </w:rPr>
        <w:t>trust was </w:t>
      </w:r>
      <w:r>
        <w:rPr>
          <w:spacing w:val="-3"/>
          <w:sz w:val="21"/>
        </w:rPr>
        <w:t>to </w:t>
      </w:r>
      <w:r>
        <w:rPr>
          <w:spacing w:val="-4"/>
          <w:sz w:val="21"/>
        </w:rPr>
        <w:t>fail, </w:t>
      </w:r>
      <w:r>
        <w:rPr>
          <w:sz w:val="21"/>
        </w:rPr>
        <w:t>then the property was to go to other</w:t>
      </w:r>
      <w:r>
        <w:rPr>
          <w:spacing w:val="4"/>
          <w:sz w:val="21"/>
        </w:rPr>
        <w:t> </w:t>
      </w:r>
      <w:r>
        <w:rPr>
          <w:spacing w:val="-3"/>
          <w:sz w:val="21"/>
        </w:rPr>
        <w:t>relatives.</w:t>
      </w:r>
    </w:p>
    <w:p>
      <w:pPr>
        <w:pStyle w:val="ListParagraph"/>
        <w:numPr>
          <w:ilvl w:val="1"/>
          <w:numId w:val="4"/>
        </w:numPr>
        <w:tabs>
          <w:tab w:pos="2381" w:val="left" w:leader="none"/>
          <w:tab w:pos="2382" w:val="left" w:leader="none"/>
        </w:tabs>
        <w:spacing w:line="242" w:lineRule="auto" w:before="126" w:after="0"/>
        <w:ind w:left="2381" w:right="1799" w:hanging="794"/>
        <w:jc w:val="left"/>
        <w:rPr>
          <w:sz w:val="21"/>
        </w:rPr>
      </w:pPr>
      <w:r>
        <w:rPr>
          <w:w w:val="105"/>
          <w:sz w:val="21"/>
        </w:rPr>
        <w:t>The son of the </w:t>
      </w:r>
      <w:r>
        <w:rPr>
          <w:spacing w:val="-3"/>
          <w:w w:val="105"/>
          <w:sz w:val="21"/>
        </w:rPr>
        <w:t>will-maker </w:t>
      </w:r>
      <w:r>
        <w:rPr>
          <w:w w:val="105"/>
          <w:sz w:val="21"/>
        </w:rPr>
        <w:t>unlawfully </w:t>
      </w:r>
      <w:r>
        <w:rPr>
          <w:spacing w:val="-3"/>
          <w:w w:val="105"/>
          <w:sz w:val="21"/>
        </w:rPr>
        <w:t>killed </w:t>
      </w:r>
      <w:r>
        <w:rPr>
          <w:w w:val="105"/>
          <w:sz w:val="21"/>
        </w:rPr>
        <w:t>his </w:t>
      </w:r>
      <w:r>
        <w:rPr>
          <w:spacing w:val="-5"/>
          <w:w w:val="105"/>
          <w:sz w:val="21"/>
        </w:rPr>
        <w:t>father. </w:t>
      </w:r>
      <w:r>
        <w:rPr>
          <w:spacing w:val="-4"/>
          <w:w w:val="105"/>
          <w:sz w:val="21"/>
        </w:rPr>
        <w:t>However, </w:t>
      </w:r>
      <w:r>
        <w:rPr>
          <w:w w:val="105"/>
          <w:sz w:val="21"/>
        </w:rPr>
        <w:t>the gifts in the </w:t>
      </w:r>
      <w:r>
        <w:rPr>
          <w:spacing w:val="-3"/>
          <w:w w:val="105"/>
          <w:sz w:val="21"/>
        </w:rPr>
        <w:t>will </w:t>
      </w:r>
      <w:r>
        <w:rPr>
          <w:w w:val="105"/>
          <w:sz w:val="21"/>
        </w:rPr>
        <w:t>to the unlawful </w:t>
      </w:r>
      <w:r>
        <w:rPr>
          <w:spacing w:val="-3"/>
          <w:w w:val="105"/>
          <w:sz w:val="21"/>
        </w:rPr>
        <w:t>killer </w:t>
      </w:r>
      <w:r>
        <w:rPr>
          <w:w w:val="105"/>
          <w:sz w:val="21"/>
        </w:rPr>
        <w:t>did </w:t>
      </w:r>
      <w:r>
        <w:rPr>
          <w:spacing w:val="-2"/>
          <w:w w:val="105"/>
          <w:sz w:val="21"/>
        </w:rPr>
        <w:t>not </w:t>
      </w:r>
      <w:r>
        <w:rPr>
          <w:w w:val="105"/>
          <w:sz w:val="21"/>
        </w:rPr>
        <w:t>flow to the </w:t>
      </w:r>
      <w:r>
        <w:rPr>
          <w:spacing w:val="-3"/>
          <w:w w:val="105"/>
          <w:sz w:val="21"/>
        </w:rPr>
        <w:t>killer </w:t>
      </w:r>
      <w:r>
        <w:rPr>
          <w:w w:val="105"/>
          <w:sz w:val="21"/>
        </w:rPr>
        <w:t>as a </w:t>
      </w:r>
      <w:r>
        <w:rPr>
          <w:spacing w:val="-3"/>
          <w:w w:val="105"/>
          <w:sz w:val="21"/>
        </w:rPr>
        <w:t>result </w:t>
      </w:r>
      <w:r>
        <w:rPr>
          <w:w w:val="105"/>
          <w:sz w:val="21"/>
        </w:rPr>
        <w:t>of the unlawful </w:t>
      </w:r>
      <w:r>
        <w:rPr>
          <w:spacing w:val="-3"/>
          <w:w w:val="105"/>
          <w:sz w:val="21"/>
        </w:rPr>
        <w:t>killing </w:t>
      </w:r>
      <w:r>
        <w:rPr>
          <w:w w:val="105"/>
          <w:sz w:val="21"/>
        </w:rPr>
        <w:t>and </w:t>
      </w:r>
      <w:r>
        <w:rPr>
          <w:spacing w:val="-3"/>
          <w:w w:val="105"/>
          <w:sz w:val="21"/>
        </w:rPr>
        <w:t>were </w:t>
      </w:r>
      <w:r>
        <w:rPr>
          <w:w w:val="105"/>
          <w:sz w:val="21"/>
        </w:rPr>
        <w:t>unaffected</w:t>
      </w:r>
      <w:r>
        <w:rPr>
          <w:spacing w:val="-5"/>
          <w:w w:val="105"/>
          <w:sz w:val="21"/>
        </w:rPr>
        <w:t> </w:t>
      </w:r>
      <w:r>
        <w:rPr>
          <w:w w:val="105"/>
          <w:sz w:val="21"/>
        </w:rPr>
        <w:t>by</w:t>
      </w:r>
      <w:r>
        <w:rPr>
          <w:spacing w:val="-4"/>
          <w:w w:val="105"/>
          <w:sz w:val="21"/>
        </w:rPr>
        <w:t> </w:t>
      </w:r>
      <w:r>
        <w:rPr>
          <w:w w:val="105"/>
          <w:sz w:val="21"/>
        </w:rPr>
        <w:t>the</w:t>
      </w:r>
      <w:r>
        <w:rPr>
          <w:spacing w:val="-4"/>
          <w:w w:val="105"/>
          <w:sz w:val="21"/>
        </w:rPr>
        <w:t> </w:t>
      </w:r>
      <w:r>
        <w:rPr>
          <w:spacing w:val="-3"/>
          <w:w w:val="105"/>
          <w:sz w:val="21"/>
        </w:rPr>
        <w:t>forfeiture</w:t>
      </w:r>
      <w:r>
        <w:rPr>
          <w:spacing w:val="-4"/>
          <w:w w:val="105"/>
          <w:sz w:val="21"/>
        </w:rPr>
        <w:t> </w:t>
      </w:r>
      <w:r>
        <w:rPr>
          <w:spacing w:val="-3"/>
          <w:w w:val="105"/>
          <w:sz w:val="21"/>
        </w:rPr>
        <w:t>rule.</w:t>
      </w:r>
      <w:r>
        <w:rPr>
          <w:spacing w:val="-4"/>
          <w:w w:val="105"/>
          <w:sz w:val="21"/>
        </w:rPr>
        <w:t> </w:t>
      </w:r>
      <w:r>
        <w:rPr>
          <w:w w:val="105"/>
          <w:sz w:val="21"/>
        </w:rPr>
        <w:t>The</w:t>
      </w:r>
      <w:r>
        <w:rPr>
          <w:spacing w:val="-4"/>
          <w:w w:val="105"/>
          <w:sz w:val="21"/>
        </w:rPr>
        <w:t> </w:t>
      </w:r>
      <w:r>
        <w:rPr>
          <w:spacing w:val="-3"/>
          <w:w w:val="105"/>
          <w:sz w:val="21"/>
        </w:rPr>
        <w:t>killing</w:t>
      </w:r>
      <w:r>
        <w:rPr>
          <w:spacing w:val="-5"/>
          <w:w w:val="105"/>
          <w:sz w:val="21"/>
        </w:rPr>
        <w:t> </w:t>
      </w:r>
      <w:r>
        <w:rPr>
          <w:w w:val="105"/>
          <w:sz w:val="21"/>
        </w:rPr>
        <w:t>did</w:t>
      </w:r>
      <w:r>
        <w:rPr>
          <w:spacing w:val="-4"/>
          <w:w w:val="105"/>
          <w:sz w:val="21"/>
        </w:rPr>
        <w:t> </w:t>
      </w:r>
      <w:r>
        <w:rPr>
          <w:spacing w:val="-3"/>
          <w:w w:val="105"/>
          <w:sz w:val="21"/>
        </w:rPr>
        <w:t>have</w:t>
      </w:r>
      <w:r>
        <w:rPr>
          <w:spacing w:val="-4"/>
          <w:w w:val="105"/>
          <w:sz w:val="21"/>
        </w:rPr>
        <w:t> </w:t>
      </w:r>
      <w:r>
        <w:rPr>
          <w:w w:val="105"/>
          <w:sz w:val="21"/>
        </w:rPr>
        <w:t>the</w:t>
      </w:r>
      <w:r>
        <w:rPr>
          <w:spacing w:val="-4"/>
          <w:w w:val="105"/>
          <w:sz w:val="21"/>
        </w:rPr>
        <w:t> </w:t>
      </w:r>
      <w:r>
        <w:rPr>
          <w:w w:val="105"/>
          <w:sz w:val="21"/>
        </w:rPr>
        <w:t>effect</w:t>
      </w:r>
      <w:r>
        <w:rPr>
          <w:spacing w:val="-4"/>
          <w:w w:val="105"/>
          <w:sz w:val="21"/>
        </w:rPr>
        <w:t> </w:t>
      </w:r>
      <w:r>
        <w:rPr>
          <w:w w:val="105"/>
          <w:sz w:val="21"/>
        </w:rPr>
        <w:t>of</w:t>
      </w:r>
      <w:r>
        <w:rPr>
          <w:spacing w:val="-4"/>
          <w:w w:val="105"/>
          <w:sz w:val="21"/>
        </w:rPr>
        <w:t> </w:t>
      </w:r>
      <w:r>
        <w:rPr>
          <w:spacing w:val="-3"/>
          <w:w w:val="105"/>
          <w:sz w:val="21"/>
        </w:rPr>
        <w:t>accelerating</w:t>
      </w:r>
      <w:r>
        <w:rPr>
          <w:spacing w:val="-4"/>
          <w:w w:val="105"/>
          <w:sz w:val="21"/>
        </w:rPr>
        <w:t> </w:t>
      </w:r>
      <w:r>
        <w:rPr>
          <w:w w:val="105"/>
          <w:sz w:val="21"/>
        </w:rPr>
        <w:t>the</w:t>
      </w:r>
      <w:r>
        <w:rPr>
          <w:spacing w:val="-5"/>
          <w:w w:val="105"/>
          <w:sz w:val="21"/>
        </w:rPr>
        <w:t> </w:t>
      </w:r>
      <w:r>
        <w:rPr>
          <w:spacing w:val="-4"/>
          <w:w w:val="105"/>
          <w:sz w:val="21"/>
        </w:rPr>
        <w:t>son’s </w:t>
      </w:r>
      <w:r>
        <w:rPr>
          <w:spacing w:val="-3"/>
          <w:w w:val="105"/>
          <w:sz w:val="21"/>
        </w:rPr>
        <w:t>interest</w:t>
      </w:r>
      <w:r>
        <w:rPr>
          <w:spacing w:val="-7"/>
          <w:w w:val="105"/>
          <w:sz w:val="21"/>
        </w:rPr>
        <w:t> </w:t>
      </w:r>
      <w:r>
        <w:rPr>
          <w:w w:val="105"/>
          <w:sz w:val="21"/>
        </w:rPr>
        <w:t>in</w:t>
      </w:r>
      <w:r>
        <w:rPr>
          <w:spacing w:val="-7"/>
          <w:w w:val="105"/>
          <w:sz w:val="21"/>
        </w:rPr>
        <w:t> </w:t>
      </w:r>
      <w:r>
        <w:rPr>
          <w:w w:val="105"/>
          <w:sz w:val="21"/>
        </w:rPr>
        <w:t>the</w:t>
      </w:r>
      <w:r>
        <w:rPr>
          <w:spacing w:val="-6"/>
          <w:w w:val="105"/>
          <w:sz w:val="21"/>
        </w:rPr>
        <w:t> </w:t>
      </w:r>
      <w:r>
        <w:rPr>
          <w:spacing w:val="-3"/>
          <w:w w:val="105"/>
          <w:sz w:val="21"/>
        </w:rPr>
        <w:t>residential</w:t>
      </w:r>
      <w:r>
        <w:rPr>
          <w:spacing w:val="-7"/>
          <w:w w:val="105"/>
          <w:sz w:val="21"/>
        </w:rPr>
        <w:t> </w:t>
      </w:r>
      <w:r>
        <w:rPr>
          <w:w w:val="105"/>
          <w:sz w:val="21"/>
        </w:rPr>
        <w:t>property</w:t>
      </w:r>
      <w:r>
        <w:rPr>
          <w:spacing w:val="-7"/>
          <w:w w:val="105"/>
          <w:sz w:val="21"/>
        </w:rPr>
        <w:t> </w:t>
      </w:r>
      <w:r>
        <w:rPr>
          <w:w w:val="105"/>
          <w:sz w:val="21"/>
        </w:rPr>
        <w:t>under</w:t>
      </w:r>
      <w:r>
        <w:rPr>
          <w:spacing w:val="-6"/>
          <w:w w:val="105"/>
          <w:sz w:val="21"/>
        </w:rPr>
        <w:t> </w:t>
      </w:r>
      <w:r>
        <w:rPr>
          <w:w w:val="105"/>
          <w:sz w:val="21"/>
        </w:rPr>
        <w:t>his</w:t>
      </w:r>
      <w:r>
        <w:rPr>
          <w:spacing w:val="-7"/>
          <w:w w:val="105"/>
          <w:sz w:val="21"/>
        </w:rPr>
        <w:t> </w:t>
      </w:r>
      <w:r>
        <w:rPr>
          <w:spacing w:val="-3"/>
          <w:w w:val="105"/>
          <w:sz w:val="21"/>
        </w:rPr>
        <w:t>mother’s</w:t>
      </w:r>
      <w:r>
        <w:rPr>
          <w:spacing w:val="-6"/>
          <w:w w:val="105"/>
          <w:sz w:val="21"/>
        </w:rPr>
        <w:t> </w:t>
      </w:r>
      <w:r>
        <w:rPr>
          <w:spacing w:val="-3"/>
          <w:w w:val="105"/>
          <w:sz w:val="21"/>
        </w:rPr>
        <w:t>will</w:t>
      </w:r>
      <w:r>
        <w:rPr>
          <w:spacing w:val="-7"/>
          <w:w w:val="105"/>
          <w:sz w:val="21"/>
        </w:rPr>
        <w:t> </w:t>
      </w:r>
      <w:r>
        <w:rPr>
          <w:w w:val="105"/>
          <w:sz w:val="21"/>
        </w:rPr>
        <w:t>and</w:t>
      </w:r>
      <w:r>
        <w:rPr>
          <w:spacing w:val="-7"/>
          <w:w w:val="105"/>
          <w:sz w:val="21"/>
        </w:rPr>
        <w:t> </w:t>
      </w:r>
      <w:r>
        <w:rPr>
          <w:w w:val="105"/>
          <w:sz w:val="21"/>
        </w:rPr>
        <w:t>it</w:t>
      </w:r>
      <w:r>
        <w:rPr>
          <w:spacing w:val="-6"/>
          <w:w w:val="105"/>
          <w:sz w:val="21"/>
        </w:rPr>
        <w:t> </w:t>
      </w:r>
      <w:r>
        <w:rPr>
          <w:w w:val="105"/>
          <w:sz w:val="21"/>
        </w:rPr>
        <w:t>was</w:t>
      </w:r>
      <w:r>
        <w:rPr>
          <w:spacing w:val="-7"/>
          <w:w w:val="105"/>
          <w:sz w:val="21"/>
        </w:rPr>
        <w:t> </w:t>
      </w:r>
      <w:r>
        <w:rPr>
          <w:w w:val="105"/>
          <w:sz w:val="21"/>
        </w:rPr>
        <w:t>the</w:t>
      </w:r>
      <w:r>
        <w:rPr>
          <w:spacing w:val="-6"/>
          <w:w w:val="105"/>
          <w:sz w:val="21"/>
        </w:rPr>
        <w:t> </w:t>
      </w:r>
      <w:r>
        <w:rPr>
          <w:w w:val="105"/>
          <w:sz w:val="21"/>
        </w:rPr>
        <w:t>benefit</w:t>
      </w:r>
      <w:r>
        <w:rPr>
          <w:spacing w:val="-7"/>
          <w:w w:val="105"/>
          <w:sz w:val="21"/>
        </w:rPr>
        <w:t> </w:t>
      </w:r>
      <w:r>
        <w:rPr>
          <w:w w:val="105"/>
          <w:sz w:val="21"/>
        </w:rPr>
        <w:t>of</w:t>
      </w:r>
      <w:r>
        <w:rPr>
          <w:spacing w:val="-7"/>
          <w:w w:val="105"/>
          <w:sz w:val="21"/>
        </w:rPr>
        <w:t> </w:t>
      </w:r>
      <w:r>
        <w:rPr>
          <w:spacing w:val="-3"/>
          <w:w w:val="105"/>
          <w:sz w:val="21"/>
        </w:rPr>
        <w:t>that acceleration that </w:t>
      </w:r>
      <w:r>
        <w:rPr>
          <w:w w:val="105"/>
          <w:sz w:val="21"/>
        </w:rPr>
        <w:t>the </w:t>
      </w:r>
      <w:r>
        <w:rPr>
          <w:spacing w:val="-3"/>
          <w:w w:val="105"/>
          <w:sz w:val="21"/>
        </w:rPr>
        <w:t>forfeiture </w:t>
      </w:r>
      <w:r>
        <w:rPr>
          <w:w w:val="105"/>
          <w:sz w:val="21"/>
        </w:rPr>
        <w:t>rule</w:t>
      </w:r>
      <w:r>
        <w:rPr>
          <w:spacing w:val="30"/>
          <w:w w:val="105"/>
          <w:sz w:val="21"/>
        </w:rPr>
        <w:t> </w:t>
      </w:r>
      <w:r>
        <w:rPr>
          <w:spacing w:val="-3"/>
          <w:w w:val="105"/>
          <w:sz w:val="21"/>
        </w:rPr>
        <w:t>prevented.</w:t>
      </w:r>
    </w:p>
    <w:p>
      <w:pPr>
        <w:pStyle w:val="BodyText"/>
        <w:rPr>
          <w:sz w:val="20"/>
        </w:rPr>
      </w:pPr>
    </w:p>
    <w:p>
      <w:pPr>
        <w:pStyle w:val="BodyText"/>
        <w:rPr>
          <w:sz w:val="20"/>
        </w:rPr>
      </w:pPr>
    </w:p>
    <w:p>
      <w:pPr>
        <w:pStyle w:val="BodyText"/>
        <w:spacing w:before="6"/>
        <w:rPr>
          <w:sz w:val="15"/>
        </w:rPr>
      </w:pPr>
      <w:r>
        <w:rPr/>
        <w:pict>
          <v:line style="position:absolute;mso-position-horizontal-relative:page;mso-position-vertical-relative:paragraph;z-index:2408;mso-wrap-distance-left:0;mso-wrap-distance-right:0" from="79.370102pt,11.939221pt" to="515.905102pt,11.939221pt" stroked="true" strokeweight="1pt" strokecolor="#f9ceca">
            <v:stroke dashstyle="solid"/>
            <w10:wrap type="topAndBottom"/>
          </v:line>
        </w:pict>
      </w:r>
    </w:p>
    <w:p>
      <w:pPr>
        <w:pStyle w:val="ListParagraph"/>
        <w:numPr>
          <w:ilvl w:val="0"/>
          <w:numId w:val="45"/>
        </w:numPr>
        <w:tabs>
          <w:tab w:pos="2380" w:val="left" w:leader="none"/>
          <w:tab w:pos="2382" w:val="left" w:leader="none"/>
        </w:tabs>
        <w:spacing w:line="240" w:lineRule="auto" w:before="117" w:after="0"/>
        <w:ind w:left="2381" w:right="1678" w:hanging="794"/>
        <w:jc w:val="left"/>
        <w:rPr>
          <w:sz w:val="13"/>
        </w:rPr>
      </w:pPr>
      <w:r>
        <w:rPr>
          <w:w w:val="105"/>
          <w:sz w:val="13"/>
        </w:rPr>
        <w:t>Law Commission </w:t>
      </w:r>
      <w:r>
        <w:rPr>
          <w:spacing w:val="3"/>
          <w:w w:val="105"/>
          <w:sz w:val="13"/>
        </w:rPr>
        <w:t>(New </w:t>
      </w:r>
      <w:r>
        <w:rPr>
          <w:w w:val="105"/>
          <w:sz w:val="13"/>
        </w:rPr>
        <w:t>Zealand), </w:t>
      </w:r>
      <w:r>
        <w:rPr>
          <w:i/>
          <w:w w:val="105"/>
          <w:sz w:val="13"/>
        </w:rPr>
        <w:t>Succession Law: Homicidal Heirs</w:t>
      </w:r>
      <w:r>
        <w:rPr>
          <w:w w:val="105"/>
          <w:sz w:val="13"/>
        </w:rPr>
        <w:t>, Report No 38 (1997) 26; New Zealand, </w:t>
      </w:r>
      <w:r>
        <w:rPr>
          <w:i/>
          <w:w w:val="105"/>
          <w:sz w:val="13"/>
        </w:rPr>
        <w:t>Parliamentary Debates</w:t>
      </w:r>
      <w:r>
        <w:rPr>
          <w:w w:val="105"/>
          <w:sz w:val="13"/>
        </w:rPr>
        <w:t>, House of Representatives, 8 May 2007, 8986 (Ruth</w:t>
      </w:r>
      <w:r>
        <w:rPr>
          <w:spacing w:val="27"/>
          <w:w w:val="105"/>
          <w:sz w:val="13"/>
        </w:rPr>
        <w:t> </w:t>
      </w:r>
      <w:r>
        <w:rPr>
          <w:spacing w:val="2"/>
          <w:w w:val="105"/>
          <w:sz w:val="13"/>
        </w:rPr>
        <w:t>Dyson).</w:t>
      </w:r>
    </w:p>
    <w:p>
      <w:pPr>
        <w:pStyle w:val="ListParagraph"/>
        <w:numPr>
          <w:ilvl w:val="0"/>
          <w:numId w:val="45"/>
        </w:numPr>
        <w:tabs>
          <w:tab w:pos="2380" w:val="left" w:leader="none"/>
          <w:tab w:pos="2382" w:val="left" w:leader="none"/>
        </w:tabs>
        <w:spacing w:line="240" w:lineRule="auto" w:before="3" w:after="0"/>
        <w:ind w:left="2381" w:right="0" w:hanging="794"/>
        <w:jc w:val="left"/>
        <w:rPr>
          <w:sz w:val="13"/>
        </w:rPr>
      </w:pPr>
      <w:r>
        <w:rPr>
          <w:w w:val="105"/>
          <w:sz w:val="13"/>
        </w:rPr>
        <w:t>John Tarrant, above n 56,</w:t>
      </w:r>
      <w:r>
        <w:rPr>
          <w:spacing w:val="23"/>
          <w:w w:val="105"/>
          <w:sz w:val="13"/>
        </w:rPr>
        <w:t> </w:t>
      </w:r>
      <w:r>
        <w:rPr>
          <w:w w:val="105"/>
          <w:sz w:val="13"/>
        </w:rPr>
        <w:t>235.</w:t>
      </w:r>
    </w:p>
    <w:p>
      <w:pPr>
        <w:pStyle w:val="ListParagraph"/>
        <w:numPr>
          <w:ilvl w:val="0"/>
          <w:numId w:val="45"/>
        </w:numPr>
        <w:tabs>
          <w:tab w:pos="2380" w:val="left" w:leader="none"/>
          <w:tab w:pos="2382" w:val="left" w:leader="none"/>
        </w:tabs>
        <w:spacing w:line="240" w:lineRule="auto" w:before="1" w:after="0"/>
        <w:ind w:left="2381" w:right="0" w:hanging="794"/>
        <w:jc w:val="left"/>
        <w:rPr>
          <w:sz w:val="13"/>
        </w:rPr>
      </w:pPr>
      <w:r>
        <w:rPr>
          <w:w w:val="105"/>
          <w:sz w:val="13"/>
        </w:rPr>
        <w:t>New</w:t>
      </w:r>
      <w:r>
        <w:rPr>
          <w:spacing w:val="4"/>
          <w:w w:val="105"/>
          <w:sz w:val="13"/>
        </w:rPr>
        <w:t> </w:t>
      </w:r>
      <w:r>
        <w:rPr>
          <w:w w:val="105"/>
          <w:sz w:val="13"/>
        </w:rPr>
        <w:t>Zealand,</w:t>
      </w:r>
      <w:r>
        <w:rPr>
          <w:spacing w:val="5"/>
          <w:w w:val="105"/>
          <w:sz w:val="13"/>
        </w:rPr>
        <w:t> </w:t>
      </w:r>
      <w:r>
        <w:rPr>
          <w:i/>
          <w:w w:val="105"/>
          <w:sz w:val="13"/>
        </w:rPr>
        <w:t>Parliamentary</w:t>
      </w:r>
      <w:r>
        <w:rPr>
          <w:i/>
          <w:spacing w:val="3"/>
          <w:w w:val="105"/>
          <w:sz w:val="13"/>
        </w:rPr>
        <w:t> </w:t>
      </w:r>
      <w:r>
        <w:rPr>
          <w:i/>
          <w:w w:val="105"/>
          <w:sz w:val="13"/>
        </w:rPr>
        <w:t>Debates</w:t>
      </w:r>
      <w:r>
        <w:rPr>
          <w:w w:val="105"/>
          <w:sz w:val="13"/>
        </w:rPr>
        <w:t>,</w:t>
      </w:r>
      <w:r>
        <w:rPr>
          <w:spacing w:val="5"/>
          <w:w w:val="105"/>
          <w:sz w:val="13"/>
        </w:rPr>
        <w:t> </w:t>
      </w:r>
      <w:r>
        <w:rPr>
          <w:w w:val="105"/>
          <w:sz w:val="13"/>
        </w:rPr>
        <w:t>House</w:t>
      </w:r>
      <w:r>
        <w:rPr>
          <w:spacing w:val="4"/>
          <w:w w:val="105"/>
          <w:sz w:val="13"/>
        </w:rPr>
        <w:t> </w:t>
      </w:r>
      <w:r>
        <w:rPr>
          <w:w w:val="105"/>
          <w:sz w:val="13"/>
        </w:rPr>
        <w:t>of</w:t>
      </w:r>
      <w:r>
        <w:rPr>
          <w:spacing w:val="5"/>
          <w:w w:val="105"/>
          <w:sz w:val="13"/>
        </w:rPr>
        <w:t> </w:t>
      </w:r>
      <w:r>
        <w:rPr>
          <w:w w:val="105"/>
          <w:sz w:val="13"/>
        </w:rPr>
        <w:t>Representatives,</w:t>
      </w:r>
      <w:r>
        <w:rPr>
          <w:spacing w:val="4"/>
          <w:w w:val="105"/>
          <w:sz w:val="13"/>
        </w:rPr>
        <w:t> </w:t>
      </w:r>
      <w:r>
        <w:rPr>
          <w:w w:val="105"/>
          <w:sz w:val="13"/>
        </w:rPr>
        <w:t>8</w:t>
      </w:r>
      <w:r>
        <w:rPr>
          <w:spacing w:val="5"/>
          <w:w w:val="105"/>
          <w:sz w:val="13"/>
        </w:rPr>
        <w:t> </w:t>
      </w:r>
      <w:r>
        <w:rPr>
          <w:w w:val="105"/>
          <w:sz w:val="13"/>
        </w:rPr>
        <w:t>May</w:t>
      </w:r>
      <w:r>
        <w:rPr>
          <w:spacing w:val="4"/>
          <w:w w:val="105"/>
          <w:sz w:val="13"/>
        </w:rPr>
        <w:t> </w:t>
      </w:r>
      <w:r>
        <w:rPr>
          <w:w w:val="105"/>
          <w:sz w:val="13"/>
        </w:rPr>
        <w:t>2007,</w:t>
      </w:r>
      <w:r>
        <w:rPr>
          <w:spacing w:val="5"/>
          <w:w w:val="105"/>
          <w:sz w:val="13"/>
        </w:rPr>
        <w:t> </w:t>
      </w:r>
      <w:r>
        <w:rPr>
          <w:w w:val="105"/>
          <w:sz w:val="13"/>
        </w:rPr>
        <w:t>8986</w:t>
      </w:r>
      <w:r>
        <w:rPr>
          <w:spacing w:val="4"/>
          <w:w w:val="105"/>
          <w:sz w:val="13"/>
        </w:rPr>
        <w:t> </w:t>
      </w:r>
      <w:r>
        <w:rPr>
          <w:w w:val="105"/>
          <w:sz w:val="13"/>
        </w:rPr>
        <w:t>(Ruth</w:t>
      </w:r>
      <w:r>
        <w:rPr>
          <w:spacing w:val="5"/>
          <w:w w:val="105"/>
          <w:sz w:val="13"/>
        </w:rPr>
        <w:t> </w:t>
      </w:r>
      <w:r>
        <w:rPr>
          <w:spacing w:val="2"/>
          <w:w w:val="105"/>
          <w:sz w:val="13"/>
        </w:rPr>
        <w:t>Dyson).</w:t>
      </w:r>
    </w:p>
    <w:p>
      <w:pPr>
        <w:pStyle w:val="ListParagraph"/>
        <w:numPr>
          <w:ilvl w:val="0"/>
          <w:numId w:val="45"/>
        </w:numPr>
        <w:tabs>
          <w:tab w:pos="2380" w:val="left" w:leader="none"/>
          <w:tab w:pos="2382" w:val="left" w:leader="none"/>
        </w:tabs>
        <w:spacing w:line="240" w:lineRule="auto" w:before="1" w:after="0"/>
        <w:ind w:left="1587" w:right="3135" w:firstLine="0"/>
        <w:jc w:val="left"/>
        <w:rPr>
          <w:sz w:val="13"/>
        </w:rPr>
      </w:pPr>
      <w:r>
        <w:rPr/>
        <w:pict>
          <v:shape style="position:absolute;margin-left:36pt;margin-top:3.602365pt;width:13.55pt;height:14.25pt;mso-position-horizontal-relative:page;mso-position-vertical-relative:paragraph;z-index:4480" type="#_x0000_t202" filled="false" stroked="false">
            <v:textbox inset="0,0,0,0">
              <w:txbxContent>
                <w:p>
                  <w:pPr>
                    <w:spacing w:line="284" w:lineRule="exact" w:before="0"/>
                    <w:ind w:left="0" w:right="0" w:firstLine="0"/>
                    <w:jc w:val="left"/>
                    <w:rPr>
                      <w:b/>
                      <w:sz w:val="24"/>
                    </w:rPr>
                  </w:pPr>
                  <w:r>
                    <w:rPr>
                      <w:b/>
                      <w:color w:val="EC5A4F"/>
                      <w:w w:val="110"/>
                      <w:sz w:val="24"/>
                    </w:rPr>
                    <w:t>46</w:t>
                  </w:r>
                </w:p>
              </w:txbxContent>
            </v:textbox>
            <w10:wrap type="none"/>
          </v:shape>
        </w:pict>
      </w:r>
      <w:r>
        <w:rPr>
          <w:w w:val="105"/>
          <w:sz w:val="13"/>
        </w:rPr>
        <w:t>R F Croucher and P Vines, </w:t>
      </w:r>
      <w:r>
        <w:rPr>
          <w:i/>
          <w:w w:val="105"/>
          <w:sz w:val="13"/>
        </w:rPr>
        <w:t>Succession: Families, Property and Death </w:t>
      </w:r>
      <w:r>
        <w:rPr>
          <w:spacing w:val="2"/>
          <w:w w:val="105"/>
          <w:sz w:val="13"/>
        </w:rPr>
        <w:t>(LexisNexis </w:t>
      </w:r>
      <w:r>
        <w:rPr>
          <w:w w:val="105"/>
          <w:sz w:val="13"/>
        </w:rPr>
        <w:t>Butterworths, 3rd ed, </w:t>
      </w:r>
      <w:r>
        <w:rPr>
          <w:spacing w:val="2"/>
          <w:w w:val="105"/>
          <w:sz w:val="13"/>
        </w:rPr>
        <w:t>2009), </w:t>
      </w:r>
      <w:r>
        <w:rPr>
          <w:spacing w:val="-3"/>
          <w:w w:val="105"/>
          <w:sz w:val="13"/>
        </w:rPr>
        <w:t>537. </w:t>
      </w:r>
      <w:r>
        <w:rPr>
          <w:spacing w:val="2"/>
          <w:w w:val="105"/>
          <w:sz w:val="13"/>
        </w:rPr>
        <w:t>64</w:t>
        <w:tab/>
        <w:t>[2004] </w:t>
      </w:r>
      <w:r>
        <w:rPr>
          <w:w w:val="105"/>
          <w:sz w:val="13"/>
        </w:rPr>
        <w:t>NSWSC 606,</w:t>
      </w:r>
      <w:r>
        <w:rPr>
          <w:spacing w:val="12"/>
          <w:w w:val="105"/>
          <w:sz w:val="13"/>
        </w:rPr>
        <w:t> </w:t>
      </w:r>
      <w:r>
        <w:rPr>
          <w:w w:val="105"/>
          <w:sz w:val="13"/>
        </w:rPr>
        <w:t>[21].</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3"/>
        <w:rPr>
          <w:sz w:val="19"/>
        </w:rPr>
      </w:pPr>
    </w:p>
    <w:p>
      <w:pPr>
        <w:pStyle w:val="ListParagraph"/>
        <w:numPr>
          <w:ilvl w:val="1"/>
          <w:numId w:val="4"/>
        </w:numPr>
        <w:tabs>
          <w:tab w:pos="2381" w:val="left" w:leader="none"/>
          <w:tab w:pos="2382" w:val="left" w:leader="none"/>
        </w:tabs>
        <w:spacing w:line="242" w:lineRule="auto" w:before="95" w:after="0"/>
        <w:ind w:left="2381" w:right="1668" w:hanging="794"/>
        <w:jc w:val="left"/>
        <w:rPr>
          <w:sz w:val="21"/>
        </w:rPr>
      </w:pPr>
      <w:bookmarkStart w:name="Other property of the deceased" w:id="51"/>
      <w:bookmarkEnd w:id="51"/>
      <w:r>
        <w:rPr/>
      </w:r>
      <w:bookmarkStart w:name="Other property of the deceased" w:id="52"/>
      <w:bookmarkEnd w:id="52"/>
      <w:r>
        <w:rPr>
          <w:sz w:val="21"/>
        </w:rPr>
        <w:t>T</w:t>
      </w:r>
      <w:r>
        <w:rPr>
          <w:sz w:val="21"/>
        </w:rPr>
        <w:t>he court </w:t>
      </w:r>
      <w:r>
        <w:rPr>
          <w:spacing w:val="-3"/>
          <w:sz w:val="21"/>
        </w:rPr>
        <w:t>found that </w:t>
      </w:r>
      <w:r>
        <w:rPr>
          <w:sz w:val="21"/>
        </w:rPr>
        <w:t>in </w:t>
      </w:r>
      <w:r>
        <w:rPr>
          <w:spacing w:val="-3"/>
          <w:sz w:val="21"/>
        </w:rPr>
        <w:t>such circumstances  </w:t>
      </w:r>
      <w:r>
        <w:rPr>
          <w:sz w:val="21"/>
        </w:rPr>
        <w:t>the </w:t>
      </w:r>
      <w:r>
        <w:rPr>
          <w:spacing w:val="-3"/>
          <w:sz w:val="21"/>
        </w:rPr>
        <w:t>appropriate</w:t>
      </w:r>
      <w:r>
        <w:rPr>
          <w:spacing w:val="41"/>
          <w:sz w:val="21"/>
        </w:rPr>
        <w:t> </w:t>
      </w:r>
      <w:r>
        <w:rPr>
          <w:sz w:val="21"/>
        </w:rPr>
        <w:t>remedy is to deprive the </w:t>
      </w:r>
      <w:r>
        <w:rPr>
          <w:spacing w:val="-3"/>
          <w:sz w:val="21"/>
        </w:rPr>
        <w:t>killer  </w:t>
      </w:r>
      <w:r>
        <w:rPr>
          <w:sz w:val="21"/>
        </w:rPr>
        <w:t>of the </w:t>
      </w:r>
      <w:r>
        <w:rPr>
          <w:spacing w:val="-2"/>
          <w:sz w:val="21"/>
        </w:rPr>
        <w:t>enjoyment </w:t>
      </w:r>
      <w:r>
        <w:rPr>
          <w:sz w:val="21"/>
        </w:rPr>
        <w:t>of their </w:t>
      </w:r>
      <w:r>
        <w:rPr>
          <w:spacing w:val="-3"/>
          <w:sz w:val="21"/>
        </w:rPr>
        <w:t>interest for </w:t>
      </w:r>
      <w:r>
        <w:rPr>
          <w:sz w:val="21"/>
        </w:rPr>
        <w:t>the period of the </w:t>
      </w:r>
      <w:r>
        <w:rPr>
          <w:spacing w:val="-3"/>
          <w:sz w:val="21"/>
        </w:rPr>
        <w:t>victim’s  life  </w:t>
      </w:r>
      <w:r>
        <w:rPr>
          <w:sz w:val="21"/>
        </w:rPr>
        <w:t>expectancy. </w:t>
      </w:r>
      <w:r>
        <w:rPr>
          <w:spacing w:val="-4"/>
          <w:sz w:val="21"/>
        </w:rPr>
        <w:t>However, </w:t>
      </w:r>
      <w:r>
        <w:rPr>
          <w:sz w:val="21"/>
        </w:rPr>
        <w:t>the</w:t>
      </w:r>
      <w:r>
        <w:rPr>
          <w:spacing w:val="13"/>
          <w:sz w:val="21"/>
        </w:rPr>
        <w:t> </w:t>
      </w:r>
      <w:r>
        <w:rPr>
          <w:sz w:val="21"/>
        </w:rPr>
        <w:t>court</w:t>
      </w:r>
      <w:r>
        <w:rPr>
          <w:spacing w:val="13"/>
          <w:sz w:val="21"/>
        </w:rPr>
        <w:t> </w:t>
      </w:r>
      <w:r>
        <w:rPr>
          <w:sz w:val="21"/>
        </w:rPr>
        <w:t>used</w:t>
      </w:r>
      <w:r>
        <w:rPr>
          <w:spacing w:val="13"/>
          <w:sz w:val="21"/>
        </w:rPr>
        <w:t> </w:t>
      </w:r>
      <w:r>
        <w:rPr>
          <w:sz w:val="21"/>
        </w:rPr>
        <w:t>its</w:t>
      </w:r>
      <w:r>
        <w:rPr>
          <w:spacing w:val="13"/>
          <w:sz w:val="21"/>
        </w:rPr>
        <w:t> </w:t>
      </w:r>
      <w:r>
        <w:rPr>
          <w:spacing w:val="-3"/>
          <w:sz w:val="21"/>
        </w:rPr>
        <w:t>discretion</w:t>
      </w:r>
      <w:r>
        <w:rPr>
          <w:spacing w:val="13"/>
          <w:sz w:val="21"/>
        </w:rPr>
        <w:t> </w:t>
      </w:r>
      <w:r>
        <w:rPr>
          <w:sz w:val="21"/>
        </w:rPr>
        <w:t>under</w:t>
      </w:r>
      <w:r>
        <w:rPr>
          <w:spacing w:val="13"/>
          <w:sz w:val="21"/>
        </w:rPr>
        <w:t> </w:t>
      </w:r>
      <w:r>
        <w:rPr>
          <w:sz w:val="21"/>
        </w:rPr>
        <w:t>the</w:t>
      </w:r>
      <w:r>
        <w:rPr>
          <w:spacing w:val="13"/>
          <w:sz w:val="21"/>
        </w:rPr>
        <w:t> </w:t>
      </w:r>
      <w:r>
        <w:rPr>
          <w:sz w:val="21"/>
        </w:rPr>
        <w:t>NSW</w:t>
      </w:r>
      <w:r>
        <w:rPr>
          <w:spacing w:val="13"/>
          <w:sz w:val="21"/>
        </w:rPr>
        <w:t> </w:t>
      </w:r>
      <w:r>
        <w:rPr>
          <w:sz w:val="21"/>
        </w:rPr>
        <w:t>Act</w:t>
      </w:r>
      <w:r>
        <w:rPr>
          <w:spacing w:val="13"/>
          <w:sz w:val="21"/>
        </w:rPr>
        <w:t> </w:t>
      </w:r>
      <w:r>
        <w:rPr>
          <w:sz w:val="21"/>
        </w:rPr>
        <w:t>to</w:t>
      </w:r>
      <w:r>
        <w:rPr>
          <w:spacing w:val="14"/>
          <w:sz w:val="21"/>
        </w:rPr>
        <w:t> </w:t>
      </w:r>
      <w:r>
        <w:rPr>
          <w:sz w:val="21"/>
        </w:rPr>
        <w:t>modify</w:t>
      </w:r>
      <w:r>
        <w:rPr>
          <w:spacing w:val="13"/>
          <w:sz w:val="21"/>
        </w:rPr>
        <w:t> </w:t>
      </w:r>
      <w:r>
        <w:rPr>
          <w:sz w:val="21"/>
        </w:rPr>
        <w:t>the</w:t>
      </w:r>
      <w:r>
        <w:rPr>
          <w:spacing w:val="13"/>
          <w:sz w:val="21"/>
        </w:rPr>
        <w:t> </w:t>
      </w:r>
      <w:r>
        <w:rPr>
          <w:sz w:val="21"/>
        </w:rPr>
        <w:t>effect</w:t>
      </w:r>
      <w:r>
        <w:rPr>
          <w:spacing w:val="13"/>
          <w:sz w:val="21"/>
        </w:rPr>
        <w:t> </w:t>
      </w:r>
      <w:r>
        <w:rPr>
          <w:sz w:val="21"/>
        </w:rPr>
        <w:t>of</w:t>
      </w:r>
      <w:r>
        <w:rPr>
          <w:spacing w:val="13"/>
          <w:sz w:val="21"/>
        </w:rPr>
        <w:t> </w:t>
      </w:r>
      <w:r>
        <w:rPr>
          <w:sz w:val="21"/>
        </w:rPr>
        <w:t>the</w:t>
      </w:r>
      <w:r>
        <w:rPr>
          <w:spacing w:val="13"/>
          <w:sz w:val="21"/>
        </w:rPr>
        <w:t> </w:t>
      </w:r>
      <w:r>
        <w:rPr>
          <w:spacing w:val="-3"/>
          <w:sz w:val="21"/>
        </w:rPr>
        <w:t>rule.</w:t>
      </w:r>
    </w:p>
    <w:p>
      <w:pPr>
        <w:pStyle w:val="BodyText"/>
        <w:spacing w:before="10"/>
      </w:pPr>
    </w:p>
    <w:p>
      <w:pPr>
        <w:pStyle w:val="Heading2"/>
        <w:spacing w:before="1"/>
      </w:pPr>
      <w:bookmarkStart w:name="_TOC_250011" w:id="53"/>
      <w:bookmarkEnd w:id="53"/>
      <w:r>
        <w:rPr>
          <w:color w:val="EC5A4F"/>
          <w:w w:val="115"/>
        </w:rPr>
        <w:t>Other property of the deceased</w:t>
      </w:r>
    </w:p>
    <w:p>
      <w:pPr>
        <w:pStyle w:val="ListParagraph"/>
        <w:numPr>
          <w:ilvl w:val="1"/>
          <w:numId w:val="4"/>
        </w:numPr>
        <w:tabs>
          <w:tab w:pos="2381" w:val="left" w:leader="none"/>
          <w:tab w:pos="2382" w:val="left" w:leader="none"/>
        </w:tabs>
        <w:spacing w:line="242" w:lineRule="auto" w:before="155" w:after="0"/>
        <w:ind w:left="2381" w:right="1725" w:hanging="794"/>
        <w:jc w:val="left"/>
        <w:rPr>
          <w:sz w:val="21"/>
        </w:rPr>
      </w:pPr>
      <w:r>
        <w:rPr>
          <w:w w:val="105"/>
          <w:sz w:val="21"/>
        </w:rPr>
        <w:t>Once the </w:t>
      </w:r>
      <w:r>
        <w:rPr>
          <w:spacing w:val="-3"/>
          <w:w w:val="105"/>
          <w:sz w:val="21"/>
        </w:rPr>
        <w:t>forfeiture </w:t>
      </w:r>
      <w:r>
        <w:rPr>
          <w:w w:val="105"/>
          <w:sz w:val="21"/>
        </w:rPr>
        <w:t>rule </w:t>
      </w:r>
      <w:r>
        <w:rPr>
          <w:spacing w:val="-2"/>
          <w:w w:val="105"/>
          <w:sz w:val="21"/>
        </w:rPr>
        <w:t>has </w:t>
      </w:r>
      <w:r>
        <w:rPr>
          <w:w w:val="105"/>
          <w:sz w:val="21"/>
        </w:rPr>
        <w:t>been </w:t>
      </w:r>
      <w:r>
        <w:rPr>
          <w:spacing w:val="-3"/>
          <w:w w:val="105"/>
          <w:sz w:val="21"/>
        </w:rPr>
        <w:t>applied, </w:t>
      </w:r>
      <w:r>
        <w:rPr>
          <w:w w:val="105"/>
          <w:sz w:val="21"/>
        </w:rPr>
        <w:t>an unlawful </w:t>
      </w:r>
      <w:r>
        <w:rPr>
          <w:spacing w:val="-3"/>
          <w:w w:val="105"/>
          <w:sz w:val="21"/>
        </w:rPr>
        <w:t>killer will </w:t>
      </w:r>
      <w:r>
        <w:rPr>
          <w:w w:val="105"/>
          <w:sz w:val="21"/>
        </w:rPr>
        <w:t>also be </w:t>
      </w:r>
      <w:r>
        <w:rPr>
          <w:spacing w:val="-2"/>
          <w:w w:val="105"/>
          <w:sz w:val="21"/>
        </w:rPr>
        <w:t>barred </w:t>
      </w:r>
      <w:r>
        <w:rPr>
          <w:spacing w:val="-3"/>
          <w:w w:val="105"/>
          <w:sz w:val="21"/>
        </w:rPr>
        <w:t>from </w:t>
      </w:r>
      <w:r>
        <w:rPr>
          <w:w w:val="105"/>
          <w:sz w:val="21"/>
        </w:rPr>
        <w:t>taking a benefit </w:t>
      </w:r>
      <w:r>
        <w:rPr>
          <w:spacing w:val="-3"/>
          <w:w w:val="105"/>
          <w:sz w:val="21"/>
        </w:rPr>
        <w:t>from </w:t>
      </w:r>
      <w:r>
        <w:rPr>
          <w:spacing w:val="-4"/>
          <w:w w:val="105"/>
          <w:sz w:val="21"/>
        </w:rPr>
        <w:t>insurance, </w:t>
      </w:r>
      <w:r>
        <w:rPr>
          <w:spacing w:val="-3"/>
          <w:w w:val="105"/>
          <w:sz w:val="21"/>
        </w:rPr>
        <w:t>superannuation </w:t>
      </w:r>
      <w:r>
        <w:rPr>
          <w:w w:val="105"/>
          <w:sz w:val="21"/>
        </w:rPr>
        <w:t>and </w:t>
      </w:r>
      <w:r>
        <w:rPr>
          <w:spacing w:val="-3"/>
          <w:w w:val="105"/>
          <w:sz w:val="21"/>
        </w:rPr>
        <w:t>any </w:t>
      </w:r>
      <w:r>
        <w:rPr>
          <w:w w:val="105"/>
          <w:sz w:val="21"/>
        </w:rPr>
        <w:t>pension rights </w:t>
      </w:r>
      <w:r>
        <w:rPr>
          <w:spacing w:val="-3"/>
          <w:w w:val="105"/>
          <w:sz w:val="21"/>
        </w:rPr>
        <w:t>that might accrue</w:t>
      </w:r>
      <w:r>
        <w:rPr>
          <w:spacing w:val="-9"/>
          <w:w w:val="105"/>
          <w:sz w:val="21"/>
        </w:rPr>
        <w:t> </w:t>
      </w:r>
      <w:r>
        <w:rPr>
          <w:w w:val="105"/>
          <w:sz w:val="21"/>
        </w:rPr>
        <w:t>to</w:t>
      </w:r>
      <w:r>
        <w:rPr>
          <w:spacing w:val="-8"/>
          <w:w w:val="105"/>
          <w:sz w:val="21"/>
        </w:rPr>
        <w:t> </w:t>
      </w:r>
      <w:r>
        <w:rPr>
          <w:w w:val="105"/>
          <w:sz w:val="21"/>
        </w:rPr>
        <w:t>them</w:t>
      </w:r>
      <w:r>
        <w:rPr>
          <w:spacing w:val="-8"/>
          <w:w w:val="105"/>
          <w:sz w:val="21"/>
        </w:rPr>
        <w:t> </w:t>
      </w:r>
      <w:r>
        <w:rPr>
          <w:w w:val="105"/>
          <w:sz w:val="21"/>
        </w:rPr>
        <w:t>as</w:t>
      </w:r>
      <w:r>
        <w:rPr>
          <w:spacing w:val="-8"/>
          <w:w w:val="105"/>
          <w:sz w:val="21"/>
        </w:rPr>
        <w:t> </w:t>
      </w:r>
      <w:r>
        <w:rPr>
          <w:w w:val="105"/>
          <w:sz w:val="21"/>
        </w:rPr>
        <w:t>a</w:t>
      </w:r>
      <w:r>
        <w:rPr>
          <w:spacing w:val="-8"/>
          <w:w w:val="105"/>
          <w:sz w:val="21"/>
        </w:rPr>
        <w:t> </w:t>
      </w:r>
      <w:r>
        <w:rPr>
          <w:spacing w:val="-3"/>
          <w:w w:val="105"/>
          <w:sz w:val="21"/>
        </w:rPr>
        <w:t>consequence</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death</w:t>
      </w:r>
      <w:r>
        <w:rPr>
          <w:spacing w:val="-8"/>
          <w:w w:val="105"/>
          <w:sz w:val="21"/>
        </w:rPr>
        <w:t> </w:t>
      </w:r>
      <w:r>
        <w:rPr>
          <w:w w:val="105"/>
          <w:sz w:val="21"/>
        </w:rPr>
        <w:t>of</w:t>
      </w:r>
      <w:r>
        <w:rPr>
          <w:spacing w:val="-8"/>
          <w:w w:val="105"/>
          <w:sz w:val="21"/>
        </w:rPr>
        <w:t> </w:t>
      </w:r>
      <w:r>
        <w:rPr>
          <w:w w:val="105"/>
          <w:sz w:val="21"/>
        </w:rPr>
        <w:t>their</w:t>
      </w:r>
      <w:r>
        <w:rPr>
          <w:spacing w:val="-8"/>
          <w:w w:val="105"/>
          <w:sz w:val="21"/>
        </w:rPr>
        <w:t> </w:t>
      </w:r>
      <w:r>
        <w:rPr>
          <w:w w:val="105"/>
          <w:sz w:val="21"/>
        </w:rPr>
        <w:t>victim.</w:t>
      </w:r>
      <w:r>
        <w:rPr>
          <w:w w:val="105"/>
          <w:position w:val="7"/>
          <w:sz w:val="12"/>
        </w:rPr>
        <w:t>65</w:t>
      </w:r>
      <w:r>
        <w:rPr>
          <w:spacing w:val="14"/>
          <w:w w:val="105"/>
          <w:position w:val="7"/>
          <w:sz w:val="12"/>
        </w:rPr>
        <w:t> </w:t>
      </w:r>
      <w:r>
        <w:rPr>
          <w:w w:val="105"/>
          <w:sz w:val="21"/>
        </w:rPr>
        <w:t>These</w:t>
      </w:r>
      <w:r>
        <w:rPr>
          <w:spacing w:val="-8"/>
          <w:w w:val="105"/>
          <w:sz w:val="21"/>
        </w:rPr>
        <w:t> </w:t>
      </w:r>
      <w:r>
        <w:rPr>
          <w:w w:val="105"/>
          <w:sz w:val="21"/>
        </w:rPr>
        <w:t>matters</w:t>
      </w:r>
      <w:r>
        <w:rPr>
          <w:spacing w:val="-8"/>
          <w:w w:val="105"/>
          <w:sz w:val="21"/>
        </w:rPr>
        <w:t> </w:t>
      </w:r>
      <w:r>
        <w:rPr>
          <w:spacing w:val="-3"/>
          <w:w w:val="105"/>
          <w:sz w:val="21"/>
        </w:rPr>
        <w:t>are</w:t>
      </w:r>
      <w:r>
        <w:rPr>
          <w:spacing w:val="-8"/>
          <w:w w:val="105"/>
          <w:sz w:val="21"/>
        </w:rPr>
        <w:t> </w:t>
      </w:r>
      <w:r>
        <w:rPr>
          <w:w w:val="105"/>
          <w:sz w:val="21"/>
        </w:rPr>
        <w:t>largely </w:t>
      </w:r>
      <w:r>
        <w:rPr>
          <w:spacing w:val="-3"/>
          <w:w w:val="105"/>
          <w:sz w:val="21"/>
        </w:rPr>
        <w:t>regulated </w:t>
      </w:r>
      <w:r>
        <w:rPr>
          <w:w w:val="105"/>
          <w:sz w:val="21"/>
        </w:rPr>
        <w:t>by </w:t>
      </w:r>
      <w:r>
        <w:rPr>
          <w:spacing w:val="-3"/>
          <w:w w:val="105"/>
          <w:sz w:val="21"/>
        </w:rPr>
        <w:t>Commonwealth legislation </w:t>
      </w:r>
      <w:r>
        <w:rPr>
          <w:w w:val="105"/>
          <w:sz w:val="21"/>
        </w:rPr>
        <w:t>and </w:t>
      </w:r>
      <w:r>
        <w:rPr>
          <w:spacing w:val="-3"/>
          <w:w w:val="105"/>
          <w:sz w:val="21"/>
        </w:rPr>
        <w:t>are </w:t>
      </w:r>
      <w:r>
        <w:rPr>
          <w:w w:val="105"/>
          <w:sz w:val="21"/>
        </w:rPr>
        <w:t>beyond the scope of this </w:t>
      </w:r>
      <w:r>
        <w:rPr>
          <w:spacing w:val="-4"/>
          <w:w w:val="105"/>
          <w:sz w:val="21"/>
        </w:rPr>
        <w:t>reference. However, </w:t>
      </w:r>
      <w:r>
        <w:rPr>
          <w:spacing w:val="-3"/>
          <w:w w:val="105"/>
          <w:sz w:val="21"/>
        </w:rPr>
        <w:t>any </w:t>
      </w:r>
      <w:r>
        <w:rPr>
          <w:w w:val="105"/>
          <w:sz w:val="21"/>
        </w:rPr>
        <w:t>modifications made to the </w:t>
      </w:r>
      <w:r>
        <w:rPr>
          <w:spacing w:val="-2"/>
          <w:w w:val="105"/>
          <w:sz w:val="21"/>
        </w:rPr>
        <w:t>common </w:t>
      </w:r>
      <w:r>
        <w:rPr>
          <w:w w:val="105"/>
          <w:sz w:val="21"/>
        </w:rPr>
        <w:t>law </w:t>
      </w:r>
      <w:r>
        <w:rPr>
          <w:spacing w:val="-3"/>
          <w:w w:val="105"/>
          <w:sz w:val="21"/>
        </w:rPr>
        <w:t>through </w:t>
      </w:r>
      <w:r>
        <w:rPr>
          <w:w w:val="105"/>
          <w:sz w:val="21"/>
        </w:rPr>
        <w:t>statute </w:t>
      </w:r>
      <w:r>
        <w:rPr>
          <w:spacing w:val="-3"/>
          <w:w w:val="105"/>
          <w:sz w:val="21"/>
        </w:rPr>
        <w:t>will have </w:t>
      </w:r>
      <w:r>
        <w:rPr>
          <w:w w:val="105"/>
          <w:sz w:val="21"/>
        </w:rPr>
        <w:t>a broader</w:t>
      </w:r>
      <w:r>
        <w:rPr>
          <w:spacing w:val="-9"/>
          <w:w w:val="105"/>
          <w:sz w:val="21"/>
        </w:rPr>
        <w:t> </w:t>
      </w:r>
      <w:r>
        <w:rPr>
          <w:w w:val="105"/>
          <w:sz w:val="21"/>
        </w:rPr>
        <w:t>effect</w:t>
      </w:r>
      <w:r>
        <w:rPr>
          <w:spacing w:val="-9"/>
          <w:w w:val="105"/>
          <w:sz w:val="21"/>
        </w:rPr>
        <w:t> </w:t>
      </w:r>
      <w:r>
        <w:rPr>
          <w:w w:val="105"/>
          <w:sz w:val="21"/>
        </w:rPr>
        <w:t>on</w:t>
      </w:r>
      <w:r>
        <w:rPr>
          <w:spacing w:val="-8"/>
          <w:w w:val="105"/>
          <w:sz w:val="21"/>
        </w:rPr>
        <w:t> </w:t>
      </w:r>
      <w:r>
        <w:rPr>
          <w:w w:val="105"/>
          <w:sz w:val="21"/>
        </w:rPr>
        <w:t>the</w:t>
      </w:r>
      <w:r>
        <w:rPr>
          <w:spacing w:val="-9"/>
          <w:w w:val="105"/>
          <w:sz w:val="21"/>
        </w:rPr>
        <w:t> </w:t>
      </w:r>
      <w:r>
        <w:rPr>
          <w:spacing w:val="-3"/>
          <w:w w:val="105"/>
          <w:sz w:val="21"/>
        </w:rPr>
        <w:t>disposition</w:t>
      </w:r>
      <w:r>
        <w:rPr>
          <w:spacing w:val="-8"/>
          <w:w w:val="105"/>
          <w:sz w:val="21"/>
        </w:rPr>
        <w:t> </w:t>
      </w:r>
      <w:r>
        <w:rPr>
          <w:w w:val="105"/>
          <w:sz w:val="21"/>
        </w:rPr>
        <w:t>of</w:t>
      </w:r>
      <w:r>
        <w:rPr>
          <w:spacing w:val="-9"/>
          <w:w w:val="105"/>
          <w:sz w:val="21"/>
        </w:rPr>
        <w:t> </w:t>
      </w:r>
      <w:r>
        <w:rPr>
          <w:w w:val="105"/>
          <w:sz w:val="21"/>
        </w:rPr>
        <w:t>these</w:t>
      </w:r>
      <w:r>
        <w:rPr>
          <w:spacing w:val="-9"/>
          <w:w w:val="105"/>
          <w:sz w:val="21"/>
        </w:rPr>
        <w:t> </w:t>
      </w:r>
      <w:r>
        <w:rPr>
          <w:w w:val="105"/>
          <w:sz w:val="21"/>
        </w:rPr>
        <w:t>assets.</w:t>
      </w:r>
      <w:r>
        <w:rPr>
          <w:spacing w:val="-8"/>
          <w:w w:val="105"/>
          <w:sz w:val="21"/>
        </w:rPr>
        <w:t> </w:t>
      </w:r>
      <w:r>
        <w:rPr>
          <w:w w:val="105"/>
          <w:sz w:val="21"/>
        </w:rPr>
        <w:t>Courts</w:t>
      </w:r>
      <w:r>
        <w:rPr>
          <w:spacing w:val="-9"/>
          <w:w w:val="105"/>
          <w:sz w:val="21"/>
        </w:rPr>
        <w:t> </w:t>
      </w:r>
      <w:r>
        <w:rPr>
          <w:spacing w:val="-3"/>
          <w:w w:val="105"/>
          <w:sz w:val="21"/>
        </w:rPr>
        <w:t>exercising</w:t>
      </w:r>
      <w:r>
        <w:rPr>
          <w:spacing w:val="-8"/>
          <w:w w:val="105"/>
          <w:sz w:val="21"/>
        </w:rPr>
        <w:t> </w:t>
      </w:r>
      <w:r>
        <w:rPr>
          <w:spacing w:val="-3"/>
          <w:w w:val="105"/>
          <w:sz w:val="21"/>
        </w:rPr>
        <w:t>federal</w:t>
      </w:r>
      <w:r>
        <w:rPr>
          <w:spacing w:val="-9"/>
          <w:w w:val="105"/>
          <w:sz w:val="21"/>
        </w:rPr>
        <w:t> </w:t>
      </w:r>
      <w:r>
        <w:rPr>
          <w:w w:val="105"/>
          <w:sz w:val="21"/>
        </w:rPr>
        <w:t>jurisdiction</w:t>
      </w:r>
      <w:r>
        <w:rPr>
          <w:spacing w:val="-9"/>
          <w:w w:val="105"/>
          <w:sz w:val="21"/>
        </w:rPr>
        <w:t> </w:t>
      </w:r>
      <w:r>
        <w:rPr>
          <w:w w:val="105"/>
          <w:sz w:val="21"/>
        </w:rPr>
        <w:t>in Victoria</w:t>
      </w:r>
      <w:r>
        <w:rPr>
          <w:spacing w:val="-6"/>
          <w:w w:val="105"/>
          <w:sz w:val="21"/>
        </w:rPr>
        <w:t> </w:t>
      </w:r>
      <w:r>
        <w:rPr>
          <w:spacing w:val="-3"/>
          <w:w w:val="105"/>
          <w:sz w:val="21"/>
        </w:rPr>
        <w:t>will</w:t>
      </w:r>
      <w:r>
        <w:rPr>
          <w:spacing w:val="-6"/>
          <w:w w:val="105"/>
          <w:sz w:val="21"/>
        </w:rPr>
        <w:t> </w:t>
      </w:r>
      <w:r>
        <w:rPr>
          <w:w w:val="105"/>
          <w:sz w:val="21"/>
        </w:rPr>
        <w:t>apply</w:t>
      </w:r>
      <w:r>
        <w:rPr>
          <w:spacing w:val="-6"/>
          <w:w w:val="105"/>
          <w:sz w:val="21"/>
        </w:rPr>
        <w:t> </w:t>
      </w:r>
      <w:r>
        <w:rPr>
          <w:w w:val="105"/>
          <w:sz w:val="21"/>
        </w:rPr>
        <w:t>the</w:t>
      </w:r>
      <w:r>
        <w:rPr>
          <w:spacing w:val="-6"/>
          <w:w w:val="105"/>
          <w:sz w:val="21"/>
        </w:rPr>
        <w:t> </w:t>
      </w:r>
      <w:r>
        <w:rPr>
          <w:w w:val="105"/>
          <w:sz w:val="21"/>
        </w:rPr>
        <w:t>modified</w:t>
      </w:r>
      <w:r>
        <w:rPr>
          <w:spacing w:val="-6"/>
          <w:w w:val="105"/>
          <w:sz w:val="21"/>
        </w:rPr>
        <w:t> </w:t>
      </w:r>
      <w:r>
        <w:rPr>
          <w:spacing w:val="-2"/>
          <w:w w:val="105"/>
          <w:sz w:val="21"/>
        </w:rPr>
        <w:t>common</w:t>
      </w:r>
      <w:r>
        <w:rPr>
          <w:spacing w:val="-6"/>
          <w:w w:val="105"/>
          <w:sz w:val="21"/>
        </w:rPr>
        <w:t> </w:t>
      </w:r>
      <w:r>
        <w:rPr>
          <w:w w:val="105"/>
          <w:sz w:val="21"/>
        </w:rPr>
        <w:t>law</w:t>
      </w:r>
      <w:r>
        <w:rPr>
          <w:spacing w:val="-6"/>
          <w:w w:val="105"/>
          <w:sz w:val="21"/>
        </w:rPr>
        <w:t> </w:t>
      </w:r>
      <w:r>
        <w:rPr>
          <w:w w:val="105"/>
          <w:sz w:val="21"/>
        </w:rPr>
        <w:t>of</w:t>
      </w:r>
      <w:r>
        <w:rPr>
          <w:spacing w:val="-6"/>
          <w:w w:val="105"/>
          <w:sz w:val="21"/>
        </w:rPr>
        <w:t> </w:t>
      </w:r>
      <w:r>
        <w:rPr>
          <w:w w:val="105"/>
          <w:sz w:val="21"/>
        </w:rPr>
        <w:t>Victoria</w:t>
      </w:r>
      <w:r>
        <w:rPr>
          <w:spacing w:val="-6"/>
          <w:w w:val="105"/>
          <w:sz w:val="21"/>
        </w:rPr>
        <w:t> </w:t>
      </w:r>
      <w:r>
        <w:rPr>
          <w:w w:val="105"/>
          <w:sz w:val="21"/>
        </w:rPr>
        <w:t>where</w:t>
      </w:r>
      <w:r>
        <w:rPr>
          <w:spacing w:val="-6"/>
          <w:w w:val="105"/>
          <w:sz w:val="21"/>
        </w:rPr>
        <w:t> </w:t>
      </w:r>
      <w:r>
        <w:rPr>
          <w:w w:val="105"/>
          <w:sz w:val="21"/>
        </w:rPr>
        <w:t>it</w:t>
      </w:r>
      <w:r>
        <w:rPr>
          <w:spacing w:val="-6"/>
          <w:w w:val="105"/>
          <w:sz w:val="21"/>
        </w:rPr>
        <w:t> </w:t>
      </w:r>
      <w:r>
        <w:rPr>
          <w:w w:val="105"/>
          <w:sz w:val="21"/>
        </w:rPr>
        <w:t>is</w:t>
      </w:r>
      <w:r>
        <w:rPr>
          <w:spacing w:val="-6"/>
          <w:w w:val="105"/>
          <w:sz w:val="21"/>
        </w:rPr>
        <w:t> </w:t>
      </w:r>
      <w:r>
        <w:rPr>
          <w:spacing w:val="-2"/>
          <w:w w:val="105"/>
          <w:sz w:val="21"/>
        </w:rPr>
        <w:t>not</w:t>
      </w:r>
      <w:r>
        <w:rPr>
          <w:spacing w:val="-6"/>
          <w:w w:val="105"/>
          <w:sz w:val="21"/>
        </w:rPr>
        <w:t> </w:t>
      </w:r>
      <w:r>
        <w:rPr>
          <w:spacing w:val="-3"/>
          <w:w w:val="105"/>
          <w:sz w:val="21"/>
        </w:rPr>
        <w:t>inconsistent</w:t>
      </w:r>
      <w:r>
        <w:rPr>
          <w:spacing w:val="-6"/>
          <w:w w:val="105"/>
          <w:sz w:val="21"/>
        </w:rPr>
        <w:t> </w:t>
      </w:r>
      <w:r>
        <w:rPr>
          <w:w w:val="105"/>
          <w:sz w:val="21"/>
        </w:rPr>
        <w:t>with </w:t>
      </w:r>
      <w:r>
        <w:rPr>
          <w:spacing w:val="-3"/>
          <w:w w:val="105"/>
          <w:sz w:val="21"/>
        </w:rPr>
        <w:t>Commonwealth</w:t>
      </w:r>
      <w:r>
        <w:rPr>
          <w:spacing w:val="5"/>
          <w:w w:val="105"/>
          <w:sz w:val="21"/>
        </w:rPr>
        <w:t> </w:t>
      </w:r>
      <w:r>
        <w:rPr>
          <w:w w:val="105"/>
          <w:sz w:val="21"/>
        </w:rPr>
        <w:t>legislation.</w:t>
      </w:r>
      <w:r>
        <w:rPr>
          <w:w w:val="105"/>
          <w:position w:val="7"/>
          <w:sz w:val="12"/>
        </w:rPr>
        <w:t>66</w:t>
      </w:r>
    </w:p>
    <w:p>
      <w:pPr>
        <w:pStyle w:val="ListParagraph"/>
        <w:numPr>
          <w:ilvl w:val="1"/>
          <w:numId w:val="4"/>
        </w:numPr>
        <w:tabs>
          <w:tab w:pos="2381" w:val="left" w:leader="none"/>
          <w:tab w:pos="2382" w:val="left" w:leader="none"/>
        </w:tabs>
        <w:spacing w:line="242" w:lineRule="auto" w:before="128" w:after="0"/>
        <w:ind w:left="2381" w:right="1745" w:hanging="794"/>
        <w:jc w:val="left"/>
        <w:rPr>
          <w:sz w:val="21"/>
        </w:rPr>
      </w:pPr>
      <w:r>
        <w:rPr>
          <w:w w:val="105"/>
          <w:sz w:val="21"/>
        </w:rPr>
        <w:t>Justice Lloyd in </w:t>
      </w:r>
      <w:r>
        <w:rPr>
          <w:i/>
          <w:w w:val="105"/>
          <w:sz w:val="21"/>
        </w:rPr>
        <w:t>Re Fitter</w:t>
      </w:r>
      <w:r>
        <w:rPr>
          <w:w w:val="105"/>
          <w:position w:val="7"/>
          <w:sz w:val="12"/>
        </w:rPr>
        <w:t>67 </w:t>
      </w:r>
      <w:r>
        <w:rPr>
          <w:w w:val="105"/>
          <w:sz w:val="21"/>
        </w:rPr>
        <w:t>ordered </w:t>
      </w:r>
      <w:r>
        <w:rPr>
          <w:spacing w:val="-3"/>
          <w:w w:val="105"/>
          <w:sz w:val="21"/>
        </w:rPr>
        <w:t>that </w:t>
      </w:r>
      <w:r>
        <w:rPr>
          <w:w w:val="105"/>
          <w:sz w:val="21"/>
        </w:rPr>
        <w:t>benefits </w:t>
      </w:r>
      <w:r>
        <w:rPr>
          <w:spacing w:val="-3"/>
          <w:w w:val="105"/>
          <w:sz w:val="21"/>
        </w:rPr>
        <w:t>from </w:t>
      </w:r>
      <w:r>
        <w:rPr>
          <w:w w:val="105"/>
          <w:sz w:val="21"/>
        </w:rPr>
        <w:t>the </w:t>
      </w:r>
      <w:r>
        <w:rPr>
          <w:spacing w:val="-3"/>
          <w:w w:val="105"/>
          <w:sz w:val="21"/>
        </w:rPr>
        <w:t>deceased’s superannuation </w:t>
      </w:r>
      <w:r>
        <w:rPr>
          <w:w w:val="105"/>
          <w:sz w:val="21"/>
        </w:rPr>
        <w:t>be held by the killers on constructive trust </w:t>
      </w:r>
      <w:r>
        <w:rPr>
          <w:spacing w:val="-3"/>
          <w:w w:val="105"/>
          <w:sz w:val="21"/>
        </w:rPr>
        <w:t>for </w:t>
      </w:r>
      <w:r>
        <w:rPr>
          <w:w w:val="105"/>
          <w:sz w:val="21"/>
        </w:rPr>
        <w:t>the sister of the victim, </w:t>
      </w:r>
      <w:r>
        <w:rPr>
          <w:spacing w:val="-3"/>
          <w:w w:val="105"/>
          <w:sz w:val="21"/>
        </w:rPr>
        <w:t>relying </w:t>
      </w:r>
      <w:r>
        <w:rPr>
          <w:w w:val="105"/>
          <w:sz w:val="21"/>
        </w:rPr>
        <w:t>on the NSW Act to apply the </w:t>
      </w:r>
      <w:r>
        <w:rPr>
          <w:spacing w:val="-3"/>
          <w:w w:val="105"/>
          <w:sz w:val="21"/>
        </w:rPr>
        <w:t>forfeiture </w:t>
      </w:r>
      <w:r>
        <w:rPr>
          <w:w w:val="105"/>
          <w:sz w:val="21"/>
        </w:rPr>
        <w:t>rule to </w:t>
      </w:r>
      <w:r>
        <w:rPr>
          <w:spacing w:val="-3"/>
          <w:w w:val="105"/>
          <w:sz w:val="21"/>
        </w:rPr>
        <w:t>prevent </w:t>
      </w:r>
      <w:r>
        <w:rPr>
          <w:w w:val="105"/>
          <w:sz w:val="21"/>
        </w:rPr>
        <w:t>the beneficiaries, who </w:t>
      </w:r>
      <w:r>
        <w:rPr>
          <w:spacing w:val="-3"/>
          <w:w w:val="105"/>
          <w:sz w:val="21"/>
        </w:rPr>
        <w:t>were </w:t>
      </w:r>
      <w:r>
        <w:rPr>
          <w:spacing w:val="-2"/>
          <w:w w:val="105"/>
          <w:sz w:val="21"/>
        </w:rPr>
        <w:t>not </w:t>
      </w:r>
      <w:r>
        <w:rPr>
          <w:w w:val="105"/>
          <w:sz w:val="21"/>
        </w:rPr>
        <w:t>guilty of the </w:t>
      </w:r>
      <w:r>
        <w:rPr>
          <w:spacing w:val="-3"/>
          <w:w w:val="105"/>
          <w:sz w:val="21"/>
        </w:rPr>
        <w:t>killing </w:t>
      </w:r>
      <w:r>
        <w:rPr>
          <w:w w:val="105"/>
          <w:sz w:val="21"/>
        </w:rPr>
        <w:t>because of mental </w:t>
      </w:r>
      <w:r>
        <w:rPr>
          <w:spacing w:val="-3"/>
          <w:w w:val="105"/>
          <w:sz w:val="21"/>
        </w:rPr>
        <w:t>illness, from </w:t>
      </w:r>
      <w:r>
        <w:rPr>
          <w:w w:val="105"/>
          <w:sz w:val="21"/>
        </w:rPr>
        <w:t>benefiting </w:t>
      </w:r>
      <w:r>
        <w:rPr>
          <w:spacing w:val="-3"/>
          <w:w w:val="105"/>
          <w:sz w:val="21"/>
        </w:rPr>
        <w:t>from </w:t>
      </w:r>
      <w:r>
        <w:rPr>
          <w:w w:val="105"/>
          <w:sz w:val="21"/>
        </w:rPr>
        <w:t>the </w:t>
      </w:r>
      <w:r>
        <w:rPr>
          <w:spacing w:val="-3"/>
          <w:w w:val="105"/>
          <w:sz w:val="21"/>
        </w:rPr>
        <w:t>victim’s superannuation. </w:t>
      </w:r>
      <w:r>
        <w:rPr>
          <w:w w:val="105"/>
          <w:sz w:val="21"/>
        </w:rPr>
        <w:t>The validity</w:t>
      </w:r>
      <w:r>
        <w:rPr>
          <w:spacing w:val="-8"/>
          <w:w w:val="105"/>
          <w:sz w:val="21"/>
        </w:rPr>
        <w:t> </w:t>
      </w:r>
      <w:r>
        <w:rPr>
          <w:w w:val="105"/>
          <w:sz w:val="21"/>
        </w:rPr>
        <w:t>of</w:t>
      </w:r>
      <w:r>
        <w:rPr>
          <w:spacing w:val="-7"/>
          <w:w w:val="105"/>
          <w:sz w:val="21"/>
        </w:rPr>
        <w:t> </w:t>
      </w:r>
      <w:r>
        <w:rPr>
          <w:w w:val="105"/>
          <w:sz w:val="21"/>
        </w:rPr>
        <w:t>this</w:t>
      </w:r>
      <w:r>
        <w:rPr>
          <w:spacing w:val="-7"/>
          <w:w w:val="105"/>
          <w:sz w:val="21"/>
        </w:rPr>
        <w:t> </w:t>
      </w:r>
      <w:r>
        <w:rPr>
          <w:w w:val="105"/>
          <w:sz w:val="21"/>
        </w:rPr>
        <w:t>order</w:t>
      </w:r>
      <w:r>
        <w:rPr>
          <w:spacing w:val="-7"/>
          <w:w w:val="105"/>
          <w:sz w:val="21"/>
        </w:rPr>
        <w:t> </w:t>
      </w:r>
      <w:r>
        <w:rPr>
          <w:w w:val="105"/>
          <w:sz w:val="21"/>
        </w:rPr>
        <w:t>was</w:t>
      </w:r>
      <w:r>
        <w:rPr>
          <w:spacing w:val="-7"/>
          <w:w w:val="105"/>
          <w:sz w:val="21"/>
        </w:rPr>
        <w:t> </w:t>
      </w:r>
      <w:r>
        <w:rPr>
          <w:spacing w:val="-2"/>
          <w:w w:val="105"/>
          <w:sz w:val="21"/>
        </w:rPr>
        <w:t>not</w:t>
      </w:r>
      <w:r>
        <w:rPr>
          <w:spacing w:val="-7"/>
          <w:w w:val="105"/>
          <w:sz w:val="21"/>
        </w:rPr>
        <w:t> </w:t>
      </w:r>
      <w:r>
        <w:rPr>
          <w:spacing w:val="-3"/>
          <w:w w:val="105"/>
          <w:sz w:val="21"/>
        </w:rPr>
        <w:t>considered</w:t>
      </w:r>
      <w:r>
        <w:rPr>
          <w:spacing w:val="-7"/>
          <w:w w:val="105"/>
          <w:sz w:val="21"/>
        </w:rPr>
        <w:t> </w:t>
      </w:r>
      <w:r>
        <w:rPr>
          <w:w w:val="105"/>
          <w:sz w:val="21"/>
        </w:rPr>
        <w:t>in</w:t>
      </w:r>
      <w:r>
        <w:rPr>
          <w:spacing w:val="-7"/>
          <w:w w:val="105"/>
          <w:sz w:val="21"/>
        </w:rPr>
        <w:t> </w:t>
      </w:r>
      <w:r>
        <w:rPr>
          <w:w w:val="105"/>
          <w:sz w:val="21"/>
        </w:rPr>
        <w:t>a</w:t>
      </w:r>
      <w:r>
        <w:rPr>
          <w:spacing w:val="-7"/>
          <w:w w:val="105"/>
          <w:sz w:val="21"/>
        </w:rPr>
        <w:t> </w:t>
      </w:r>
      <w:r>
        <w:rPr>
          <w:spacing w:val="-3"/>
          <w:w w:val="105"/>
          <w:sz w:val="21"/>
        </w:rPr>
        <w:t>collateral</w:t>
      </w:r>
      <w:r>
        <w:rPr>
          <w:spacing w:val="-7"/>
          <w:w w:val="105"/>
          <w:sz w:val="21"/>
        </w:rPr>
        <w:t> </w:t>
      </w:r>
      <w:r>
        <w:rPr>
          <w:spacing w:val="-3"/>
          <w:w w:val="105"/>
          <w:sz w:val="21"/>
        </w:rPr>
        <w:t>proceeding,</w:t>
      </w:r>
      <w:r>
        <w:rPr>
          <w:spacing w:val="-8"/>
          <w:w w:val="105"/>
          <w:sz w:val="21"/>
        </w:rPr>
        <w:t> </w:t>
      </w:r>
      <w:r>
        <w:rPr>
          <w:w w:val="105"/>
          <w:sz w:val="21"/>
        </w:rPr>
        <w:t>as</w:t>
      </w:r>
      <w:r>
        <w:rPr>
          <w:spacing w:val="-7"/>
          <w:w w:val="105"/>
          <w:sz w:val="21"/>
        </w:rPr>
        <w:t> </w:t>
      </w:r>
      <w:r>
        <w:rPr>
          <w:w w:val="105"/>
          <w:sz w:val="21"/>
        </w:rPr>
        <w:t>the</w:t>
      </w:r>
      <w:r>
        <w:rPr>
          <w:spacing w:val="-7"/>
          <w:w w:val="105"/>
          <w:sz w:val="21"/>
        </w:rPr>
        <w:t> </w:t>
      </w:r>
      <w:r>
        <w:rPr>
          <w:w w:val="105"/>
          <w:sz w:val="21"/>
        </w:rPr>
        <w:t>trustees</w:t>
      </w:r>
      <w:r>
        <w:rPr>
          <w:spacing w:val="-7"/>
          <w:w w:val="105"/>
          <w:sz w:val="21"/>
        </w:rPr>
        <w:t> </w:t>
      </w:r>
      <w:r>
        <w:rPr>
          <w:w w:val="105"/>
          <w:sz w:val="21"/>
        </w:rPr>
        <w:t>of</w:t>
      </w:r>
      <w:r>
        <w:rPr>
          <w:spacing w:val="-7"/>
          <w:w w:val="105"/>
          <w:sz w:val="21"/>
        </w:rPr>
        <w:t> </w:t>
      </w:r>
      <w:r>
        <w:rPr>
          <w:w w:val="105"/>
          <w:sz w:val="21"/>
        </w:rPr>
        <w:t>the </w:t>
      </w:r>
      <w:r>
        <w:rPr>
          <w:spacing w:val="-3"/>
          <w:w w:val="105"/>
          <w:sz w:val="21"/>
        </w:rPr>
        <w:t>superannuation</w:t>
      </w:r>
      <w:r>
        <w:rPr>
          <w:spacing w:val="-8"/>
          <w:w w:val="105"/>
          <w:sz w:val="21"/>
        </w:rPr>
        <w:t> </w:t>
      </w:r>
      <w:r>
        <w:rPr>
          <w:spacing w:val="-3"/>
          <w:w w:val="105"/>
          <w:sz w:val="21"/>
        </w:rPr>
        <w:t>account</w:t>
      </w:r>
      <w:r>
        <w:rPr>
          <w:spacing w:val="-7"/>
          <w:w w:val="105"/>
          <w:sz w:val="21"/>
        </w:rPr>
        <w:t> </w:t>
      </w:r>
      <w:r>
        <w:rPr>
          <w:spacing w:val="-3"/>
          <w:w w:val="105"/>
          <w:sz w:val="21"/>
        </w:rPr>
        <w:t>exercised</w:t>
      </w:r>
      <w:r>
        <w:rPr>
          <w:spacing w:val="-7"/>
          <w:w w:val="105"/>
          <w:sz w:val="21"/>
        </w:rPr>
        <w:t> </w:t>
      </w:r>
      <w:r>
        <w:rPr>
          <w:w w:val="105"/>
          <w:sz w:val="21"/>
        </w:rPr>
        <w:t>their</w:t>
      </w:r>
      <w:r>
        <w:rPr>
          <w:spacing w:val="-7"/>
          <w:w w:val="105"/>
          <w:sz w:val="21"/>
        </w:rPr>
        <w:t> </w:t>
      </w:r>
      <w:r>
        <w:rPr>
          <w:spacing w:val="-3"/>
          <w:w w:val="105"/>
          <w:sz w:val="21"/>
        </w:rPr>
        <w:t>discretion</w:t>
      </w:r>
      <w:r>
        <w:rPr>
          <w:spacing w:val="-7"/>
          <w:w w:val="105"/>
          <w:sz w:val="21"/>
        </w:rPr>
        <w:t> </w:t>
      </w:r>
      <w:r>
        <w:rPr>
          <w:spacing w:val="-2"/>
          <w:w w:val="105"/>
          <w:sz w:val="21"/>
        </w:rPr>
        <w:t>not</w:t>
      </w:r>
      <w:r>
        <w:rPr>
          <w:spacing w:val="-7"/>
          <w:w w:val="105"/>
          <w:sz w:val="21"/>
        </w:rPr>
        <w:t> </w:t>
      </w:r>
      <w:r>
        <w:rPr>
          <w:w w:val="105"/>
          <w:sz w:val="21"/>
        </w:rPr>
        <w:t>to</w:t>
      </w:r>
      <w:r>
        <w:rPr>
          <w:spacing w:val="-7"/>
          <w:w w:val="105"/>
          <w:sz w:val="21"/>
        </w:rPr>
        <w:t> </w:t>
      </w:r>
      <w:r>
        <w:rPr>
          <w:spacing w:val="-2"/>
          <w:w w:val="105"/>
          <w:sz w:val="21"/>
        </w:rPr>
        <w:t>pay</w:t>
      </w:r>
      <w:r>
        <w:rPr>
          <w:spacing w:val="-7"/>
          <w:w w:val="105"/>
          <w:sz w:val="21"/>
        </w:rPr>
        <w:t> </w:t>
      </w:r>
      <w:r>
        <w:rPr>
          <w:w w:val="105"/>
          <w:sz w:val="21"/>
        </w:rPr>
        <w:t>once</w:t>
      </w:r>
      <w:r>
        <w:rPr>
          <w:spacing w:val="-8"/>
          <w:w w:val="105"/>
          <w:sz w:val="21"/>
        </w:rPr>
        <w:t> </w:t>
      </w:r>
      <w:r>
        <w:rPr>
          <w:w w:val="105"/>
          <w:sz w:val="21"/>
        </w:rPr>
        <w:t>the</w:t>
      </w:r>
      <w:r>
        <w:rPr>
          <w:spacing w:val="-7"/>
          <w:w w:val="105"/>
          <w:sz w:val="21"/>
        </w:rPr>
        <w:t> </w:t>
      </w:r>
      <w:r>
        <w:rPr>
          <w:spacing w:val="-3"/>
          <w:w w:val="105"/>
          <w:sz w:val="21"/>
        </w:rPr>
        <w:t>forfeiture</w:t>
      </w:r>
      <w:r>
        <w:rPr>
          <w:spacing w:val="-7"/>
          <w:w w:val="105"/>
          <w:sz w:val="21"/>
        </w:rPr>
        <w:t> </w:t>
      </w:r>
      <w:r>
        <w:rPr>
          <w:w w:val="105"/>
          <w:sz w:val="21"/>
        </w:rPr>
        <w:t>rule</w:t>
      </w:r>
      <w:r>
        <w:rPr>
          <w:spacing w:val="-7"/>
          <w:w w:val="105"/>
          <w:sz w:val="21"/>
        </w:rPr>
        <w:t> </w:t>
      </w:r>
      <w:r>
        <w:rPr>
          <w:spacing w:val="-2"/>
          <w:w w:val="105"/>
          <w:sz w:val="21"/>
        </w:rPr>
        <w:t>had </w:t>
      </w:r>
      <w:r>
        <w:rPr>
          <w:w w:val="105"/>
          <w:sz w:val="21"/>
        </w:rPr>
        <w:t>been</w:t>
      </w:r>
      <w:r>
        <w:rPr>
          <w:spacing w:val="5"/>
          <w:w w:val="105"/>
          <w:sz w:val="21"/>
        </w:rPr>
        <w:t> </w:t>
      </w:r>
      <w:r>
        <w:rPr>
          <w:w w:val="105"/>
          <w:sz w:val="21"/>
        </w:rPr>
        <w:t>applied.</w:t>
      </w:r>
      <w:r>
        <w:rPr>
          <w:w w:val="105"/>
          <w:position w:val="7"/>
          <w:sz w:val="12"/>
        </w:rPr>
        <w:t>68</w:t>
      </w:r>
    </w:p>
    <w:p>
      <w:pPr>
        <w:pStyle w:val="ListParagraph"/>
        <w:numPr>
          <w:ilvl w:val="1"/>
          <w:numId w:val="4"/>
        </w:numPr>
        <w:tabs>
          <w:tab w:pos="2381" w:val="left" w:leader="none"/>
          <w:tab w:pos="2382" w:val="left" w:leader="none"/>
        </w:tabs>
        <w:spacing w:line="242" w:lineRule="auto" w:before="128" w:after="0"/>
        <w:ind w:left="2381" w:right="1825" w:hanging="794"/>
        <w:jc w:val="left"/>
        <w:rPr>
          <w:sz w:val="21"/>
        </w:rPr>
      </w:pPr>
      <w:r>
        <w:rPr>
          <w:w w:val="105"/>
          <w:sz w:val="21"/>
        </w:rPr>
        <w:t>Under the NZ Act, a </w:t>
      </w:r>
      <w:r>
        <w:rPr>
          <w:spacing w:val="-3"/>
          <w:w w:val="105"/>
          <w:sz w:val="21"/>
        </w:rPr>
        <w:t>killer </w:t>
      </w:r>
      <w:r>
        <w:rPr>
          <w:w w:val="105"/>
          <w:sz w:val="21"/>
        </w:rPr>
        <w:t>is also explicitly </w:t>
      </w:r>
      <w:r>
        <w:rPr>
          <w:spacing w:val="-3"/>
          <w:w w:val="105"/>
          <w:sz w:val="21"/>
        </w:rPr>
        <w:t>disentitled </w:t>
      </w:r>
      <w:r>
        <w:rPr>
          <w:w w:val="105"/>
          <w:sz w:val="21"/>
        </w:rPr>
        <w:t>to </w:t>
      </w:r>
      <w:r>
        <w:rPr>
          <w:spacing w:val="-3"/>
          <w:w w:val="105"/>
          <w:sz w:val="21"/>
        </w:rPr>
        <w:t>any </w:t>
      </w:r>
      <w:r>
        <w:rPr>
          <w:w w:val="105"/>
          <w:sz w:val="21"/>
        </w:rPr>
        <w:t>property interests in the non-probate</w:t>
      </w:r>
      <w:r>
        <w:rPr>
          <w:spacing w:val="-6"/>
          <w:w w:val="105"/>
          <w:sz w:val="21"/>
        </w:rPr>
        <w:t> </w:t>
      </w:r>
      <w:r>
        <w:rPr>
          <w:w w:val="105"/>
          <w:sz w:val="21"/>
        </w:rPr>
        <w:t>assets</w:t>
      </w:r>
      <w:r>
        <w:rPr>
          <w:spacing w:val="-6"/>
          <w:w w:val="105"/>
          <w:sz w:val="21"/>
        </w:rPr>
        <w:t> </w:t>
      </w:r>
      <w:r>
        <w:rPr>
          <w:w w:val="105"/>
          <w:sz w:val="21"/>
        </w:rPr>
        <w:t>of</w:t>
      </w:r>
      <w:r>
        <w:rPr>
          <w:spacing w:val="-6"/>
          <w:w w:val="105"/>
          <w:sz w:val="21"/>
        </w:rPr>
        <w:t> </w:t>
      </w:r>
      <w:r>
        <w:rPr>
          <w:w w:val="105"/>
          <w:sz w:val="21"/>
        </w:rPr>
        <w:t>their</w:t>
      </w:r>
      <w:r>
        <w:rPr>
          <w:spacing w:val="-6"/>
          <w:w w:val="105"/>
          <w:sz w:val="21"/>
        </w:rPr>
        <w:t> </w:t>
      </w:r>
      <w:r>
        <w:rPr>
          <w:w w:val="105"/>
          <w:sz w:val="21"/>
        </w:rPr>
        <w:t>victim.</w:t>
      </w:r>
      <w:r>
        <w:rPr>
          <w:w w:val="105"/>
          <w:position w:val="7"/>
          <w:sz w:val="12"/>
        </w:rPr>
        <w:t>69</w:t>
      </w:r>
      <w:r>
        <w:rPr>
          <w:spacing w:val="16"/>
          <w:w w:val="105"/>
          <w:position w:val="7"/>
          <w:sz w:val="12"/>
        </w:rPr>
        <w:t> </w:t>
      </w:r>
      <w:r>
        <w:rPr>
          <w:w w:val="105"/>
          <w:sz w:val="21"/>
        </w:rPr>
        <w:t>These</w:t>
      </w:r>
      <w:r>
        <w:rPr>
          <w:spacing w:val="-5"/>
          <w:w w:val="105"/>
          <w:sz w:val="21"/>
        </w:rPr>
        <w:t> </w:t>
      </w:r>
      <w:r>
        <w:rPr>
          <w:spacing w:val="-3"/>
          <w:w w:val="105"/>
          <w:sz w:val="21"/>
        </w:rPr>
        <w:t>include</w:t>
      </w:r>
      <w:r>
        <w:rPr>
          <w:spacing w:val="-6"/>
          <w:w w:val="105"/>
          <w:sz w:val="21"/>
        </w:rPr>
        <w:t> </w:t>
      </w:r>
      <w:r>
        <w:rPr>
          <w:w w:val="105"/>
          <w:sz w:val="21"/>
        </w:rPr>
        <w:t>the</w:t>
      </w:r>
      <w:r>
        <w:rPr>
          <w:spacing w:val="-6"/>
          <w:w w:val="105"/>
          <w:sz w:val="21"/>
        </w:rPr>
        <w:t> </w:t>
      </w:r>
      <w:r>
        <w:rPr>
          <w:spacing w:val="-3"/>
          <w:w w:val="105"/>
          <w:sz w:val="21"/>
        </w:rPr>
        <w:t>nomination</w:t>
      </w:r>
      <w:r>
        <w:rPr>
          <w:spacing w:val="-6"/>
          <w:w w:val="105"/>
          <w:sz w:val="21"/>
        </w:rPr>
        <w:t> </w:t>
      </w:r>
      <w:r>
        <w:rPr>
          <w:w w:val="105"/>
          <w:sz w:val="21"/>
        </w:rPr>
        <w:t>of</w:t>
      </w:r>
      <w:r>
        <w:rPr>
          <w:spacing w:val="-6"/>
          <w:w w:val="105"/>
          <w:sz w:val="21"/>
        </w:rPr>
        <w:t> </w:t>
      </w:r>
      <w:r>
        <w:rPr>
          <w:w w:val="105"/>
          <w:sz w:val="21"/>
        </w:rPr>
        <w:t>a</w:t>
      </w:r>
      <w:r>
        <w:rPr>
          <w:spacing w:val="-5"/>
          <w:w w:val="105"/>
          <w:sz w:val="21"/>
        </w:rPr>
        <w:t> </w:t>
      </w:r>
      <w:r>
        <w:rPr>
          <w:w w:val="105"/>
          <w:sz w:val="21"/>
        </w:rPr>
        <w:t>bank</w:t>
      </w:r>
      <w:r>
        <w:rPr>
          <w:spacing w:val="-6"/>
          <w:w w:val="105"/>
          <w:sz w:val="21"/>
        </w:rPr>
        <w:t> </w:t>
      </w:r>
      <w:r>
        <w:rPr>
          <w:spacing w:val="-3"/>
          <w:w w:val="105"/>
          <w:sz w:val="21"/>
        </w:rPr>
        <w:t>account</w:t>
      </w:r>
      <w:r>
        <w:rPr>
          <w:spacing w:val="-6"/>
          <w:w w:val="105"/>
          <w:sz w:val="21"/>
        </w:rPr>
        <w:t> </w:t>
      </w:r>
      <w:r>
        <w:rPr>
          <w:w w:val="105"/>
          <w:sz w:val="21"/>
        </w:rPr>
        <w:t>or</w:t>
      </w:r>
    </w:p>
    <w:p>
      <w:pPr>
        <w:pStyle w:val="BodyText"/>
        <w:spacing w:line="242" w:lineRule="auto" w:before="2"/>
        <w:ind w:left="2381" w:right="1526"/>
        <w:rPr>
          <w:sz w:val="12"/>
        </w:rPr>
      </w:pPr>
      <w:r>
        <w:rPr>
          <w:w w:val="105"/>
        </w:rPr>
        <w:t>of </w:t>
      </w:r>
      <w:r>
        <w:rPr>
          <w:spacing w:val="-3"/>
          <w:w w:val="105"/>
        </w:rPr>
        <w:t>superannuation </w:t>
      </w:r>
      <w:r>
        <w:rPr>
          <w:w w:val="105"/>
        </w:rPr>
        <w:t>benefits, gifts the victim made in </w:t>
      </w:r>
      <w:r>
        <w:rPr>
          <w:spacing w:val="-3"/>
          <w:w w:val="105"/>
        </w:rPr>
        <w:t>contemplation </w:t>
      </w:r>
      <w:r>
        <w:rPr>
          <w:w w:val="105"/>
        </w:rPr>
        <w:t>of </w:t>
      </w:r>
      <w:r>
        <w:rPr>
          <w:spacing w:val="-3"/>
          <w:w w:val="105"/>
        </w:rPr>
        <w:t>death, </w:t>
      </w:r>
      <w:r>
        <w:rPr>
          <w:w w:val="105"/>
        </w:rPr>
        <w:t>trusts settled by the victim </w:t>
      </w:r>
      <w:r>
        <w:rPr>
          <w:spacing w:val="-3"/>
          <w:w w:val="105"/>
        </w:rPr>
        <w:t>that were </w:t>
      </w:r>
      <w:r>
        <w:rPr>
          <w:w w:val="105"/>
        </w:rPr>
        <w:t>revocable by the victim in his or her </w:t>
      </w:r>
      <w:r>
        <w:rPr>
          <w:spacing w:val="-4"/>
          <w:w w:val="105"/>
        </w:rPr>
        <w:t>lifetime, </w:t>
      </w:r>
      <w:r>
        <w:rPr>
          <w:w w:val="105"/>
        </w:rPr>
        <w:t>beneficial powers of </w:t>
      </w:r>
      <w:r>
        <w:rPr>
          <w:spacing w:val="-3"/>
          <w:w w:val="105"/>
        </w:rPr>
        <w:t>appointment that were exercisable </w:t>
      </w:r>
      <w:r>
        <w:rPr>
          <w:w w:val="105"/>
        </w:rPr>
        <w:t>by the victim in his or her </w:t>
      </w:r>
      <w:r>
        <w:rPr>
          <w:spacing w:val="-3"/>
          <w:w w:val="105"/>
        </w:rPr>
        <w:t>lifetime </w:t>
      </w:r>
      <w:r>
        <w:rPr>
          <w:w w:val="105"/>
        </w:rPr>
        <w:t>and </w:t>
      </w:r>
      <w:r>
        <w:rPr>
          <w:spacing w:val="-3"/>
          <w:w w:val="105"/>
        </w:rPr>
        <w:t>joint tenancies. </w:t>
      </w:r>
      <w:r>
        <w:rPr>
          <w:w w:val="105"/>
        </w:rPr>
        <w:t>These assets </w:t>
      </w:r>
      <w:r>
        <w:rPr>
          <w:spacing w:val="-3"/>
          <w:w w:val="105"/>
        </w:rPr>
        <w:t>are distributed following </w:t>
      </w:r>
      <w:r>
        <w:rPr>
          <w:w w:val="105"/>
        </w:rPr>
        <w:t>the application of the </w:t>
      </w:r>
      <w:r>
        <w:rPr>
          <w:spacing w:val="-3"/>
          <w:w w:val="105"/>
        </w:rPr>
        <w:t>forfeiture </w:t>
      </w:r>
      <w:r>
        <w:rPr>
          <w:w w:val="105"/>
        </w:rPr>
        <w:t>rule as though the </w:t>
      </w:r>
      <w:r>
        <w:rPr>
          <w:spacing w:val="-3"/>
          <w:w w:val="105"/>
        </w:rPr>
        <w:t>killer </w:t>
      </w:r>
      <w:r>
        <w:rPr>
          <w:spacing w:val="-2"/>
          <w:w w:val="105"/>
        </w:rPr>
        <w:t>had </w:t>
      </w:r>
      <w:r>
        <w:rPr>
          <w:w w:val="105"/>
        </w:rPr>
        <w:t>died </w:t>
      </w:r>
      <w:r>
        <w:rPr>
          <w:spacing w:val="-3"/>
          <w:w w:val="105"/>
        </w:rPr>
        <w:t>before </w:t>
      </w:r>
      <w:r>
        <w:rPr>
          <w:w w:val="105"/>
        </w:rPr>
        <w:t>their </w:t>
      </w:r>
      <w:r>
        <w:rPr>
          <w:spacing w:val="-3"/>
          <w:w w:val="105"/>
        </w:rPr>
        <w:t>victim.</w:t>
      </w:r>
      <w:r>
        <w:rPr>
          <w:spacing w:val="-3"/>
          <w:w w:val="105"/>
          <w:position w:val="7"/>
          <w:sz w:val="12"/>
        </w:rPr>
        <w:t>70</w:t>
      </w:r>
    </w:p>
    <w:p>
      <w:pPr>
        <w:pStyle w:val="BodyText"/>
        <w:spacing w:before="10"/>
        <w:rPr>
          <w:sz w:val="13"/>
        </w:rPr>
      </w:pPr>
      <w:r>
        <w:rPr/>
        <w:pict>
          <v:group style="position:absolute;margin-left:62.362202pt;margin-top:10.392747pt;width:479.1pt;height:83.55pt;mso-position-horizontal-relative:page;mso-position-vertical-relative:paragraph;z-index:2528;mso-wrap-distance-left:0;mso-wrap-distance-right:0" coordorigin="1247,208" coordsize="9582,1671">
            <v:rect style="position:absolute;left:1587;top:207;width:8731;height:1671" filled="true" fillcolor="#fdebea" stroked="false">
              <v:fill type="solid"/>
            </v:rect>
            <v:line style="position:absolute" from="1247,959" to="10828,959" stroked="true" strokeweight="2.5pt" strokecolor="#ffffff">
              <v:stroke dashstyle="solid"/>
            </v:line>
            <v:shape style="position:absolute;left:2381;top:1196;width:7351;height:503" type="#_x0000_t202" filled="false" stroked="false">
              <v:textbox inset="0,0,0,0">
                <w:txbxContent>
                  <w:p>
                    <w:pPr>
                      <w:spacing w:line="256" w:lineRule="auto" w:before="0"/>
                      <w:ind w:left="0" w:right="0" w:firstLine="0"/>
                      <w:jc w:val="left"/>
                      <w:rPr>
                        <w:rFonts w:ascii="Gill Sans MT" w:hAnsi="Gill Sans MT"/>
                        <w:sz w:val="21"/>
                      </w:rPr>
                    </w:pPr>
                    <w:r>
                      <w:rPr>
                        <w:rFonts w:ascii="Gill Sans MT" w:hAnsi="Gill Sans MT"/>
                        <w:w w:val="115"/>
                        <w:sz w:val="21"/>
                      </w:rPr>
                      <w:t>How</w:t>
                    </w:r>
                    <w:r>
                      <w:rPr>
                        <w:rFonts w:ascii="Gill Sans MT" w:hAnsi="Gill Sans MT"/>
                        <w:spacing w:val="-11"/>
                        <w:w w:val="115"/>
                        <w:sz w:val="21"/>
                      </w:rPr>
                      <w:t> </w:t>
                    </w:r>
                    <w:r>
                      <w:rPr>
                        <w:rFonts w:ascii="Gill Sans MT" w:hAnsi="Gill Sans MT"/>
                        <w:w w:val="115"/>
                        <w:sz w:val="21"/>
                      </w:rPr>
                      <w:t>should</w:t>
                    </w:r>
                    <w:r>
                      <w:rPr>
                        <w:rFonts w:ascii="Gill Sans MT" w:hAnsi="Gill Sans MT"/>
                        <w:spacing w:val="-10"/>
                        <w:w w:val="115"/>
                        <w:sz w:val="21"/>
                      </w:rPr>
                      <w:t> </w:t>
                    </w:r>
                    <w:r>
                      <w:rPr>
                        <w:rFonts w:ascii="Gill Sans MT" w:hAnsi="Gill Sans MT"/>
                        <w:w w:val="115"/>
                        <w:sz w:val="21"/>
                      </w:rPr>
                      <w:t>the</w:t>
                    </w:r>
                    <w:r>
                      <w:rPr>
                        <w:rFonts w:ascii="Gill Sans MT" w:hAnsi="Gill Sans MT"/>
                        <w:spacing w:val="-10"/>
                        <w:w w:val="115"/>
                        <w:sz w:val="21"/>
                      </w:rPr>
                      <w:t> </w:t>
                    </w:r>
                    <w:r>
                      <w:rPr>
                        <w:rFonts w:ascii="Gill Sans MT" w:hAnsi="Gill Sans MT"/>
                        <w:w w:val="115"/>
                        <w:sz w:val="21"/>
                      </w:rPr>
                      <w:t>forfeiture</w:t>
                    </w:r>
                    <w:r>
                      <w:rPr>
                        <w:rFonts w:ascii="Gill Sans MT" w:hAnsi="Gill Sans MT"/>
                        <w:spacing w:val="-10"/>
                        <w:w w:val="115"/>
                        <w:sz w:val="21"/>
                      </w:rPr>
                      <w:t> </w:t>
                    </w:r>
                    <w:r>
                      <w:rPr>
                        <w:rFonts w:ascii="Gill Sans MT" w:hAnsi="Gill Sans MT"/>
                        <w:w w:val="115"/>
                        <w:sz w:val="21"/>
                      </w:rPr>
                      <w:t>rule</w:t>
                    </w:r>
                    <w:r>
                      <w:rPr>
                        <w:rFonts w:ascii="Gill Sans MT" w:hAnsi="Gill Sans MT"/>
                        <w:spacing w:val="-10"/>
                        <w:w w:val="115"/>
                        <w:sz w:val="21"/>
                      </w:rPr>
                      <w:t> </w:t>
                    </w:r>
                    <w:r>
                      <w:rPr>
                        <w:rFonts w:ascii="Gill Sans MT" w:hAnsi="Gill Sans MT"/>
                        <w:w w:val="115"/>
                        <w:sz w:val="21"/>
                      </w:rPr>
                      <w:t>apply</w:t>
                    </w:r>
                    <w:r>
                      <w:rPr>
                        <w:rFonts w:ascii="Gill Sans MT" w:hAnsi="Gill Sans MT"/>
                        <w:spacing w:val="-10"/>
                        <w:w w:val="115"/>
                        <w:sz w:val="21"/>
                      </w:rPr>
                      <w:t> </w:t>
                    </w:r>
                    <w:r>
                      <w:rPr>
                        <w:rFonts w:ascii="Gill Sans MT" w:hAnsi="Gill Sans MT"/>
                        <w:w w:val="115"/>
                        <w:sz w:val="21"/>
                      </w:rPr>
                      <w:t>to</w:t>
                    </w:r>
                    <w:r>
                      <w:rPr>
                        <w:rFonts w:ascii="Gill Sans MT" w:hAnsi="Gill Sans MT"/>
                        <w:spacing w:val="-10"/>
                        <w:w w:val="115"/>
                        <w:sz w:val="21"/>
                      </w:rPr>
                      <w:t> </w:t>
                    </w:r>
                    <w:r>
                      <w:rPr>
                        <w:rFonts w:ascii="Gill Sans MT" w:hAnsi="Gill Sans MT"/>
                        <w:w w:val="115"/>
                        <w:sz w:val="21"/>
                      </w:rPr>
                      <w:t>other</w:t>
                    </w:r>
                    <w:r>
                      <w:rPr>
                        <w:rFonts w:ascii="Gill Sans MT" w:hAnsi="Gill Sans MT"/>
                        <w:spacing w:val="-10"/>
                        <w:w w:val="115"/>
                        <w:sz w:val="21"/>
                      </w:rPr>
                      <w:t> </w:t>
                    </w:r>
                    <w:r>
                      <w:rPr>
                        <w:rFonts w:ascii="Gill Sans MT" w:hAnsi="Gill Sans MT"/>
                        <w:w w:val="115"/>
                        <w:sz w:val="21"/>
                      </w:rPr>
                      <w:t>assets</w:t>
                    </w:r>
                    <w:r>
                      <w:rPr>
                        <w:rFonts w:ascii="Gill Sans MT" w:hAnsi="Gill Sans MT"/>
                        <w:spacing w:val="-10"/>
                        <w:w w:val="115"/>
                        <w:sz w:val="21"/>
                      </w:rPr>
                      <w:t> </w:t>
                    </w:r>
                    <w:r>
                      <w:rPr>
                        <w:rFonts w:ascii="Gill Sans MT" w:hAnsi="Gill Sans MT"/>
                        <w:w w:val="115"/>
                        <w:sz w:val="21"/>
                      </w:rPr>
                      <w:t>that</w:t>
                    </w:r>
                    <w:r>
                      <w:rPr>
                        <w:rFonts w:ascii="Gill Sans MT" w:hAnsi="Gill Sans MT"/>
                        <w:spacing w:val="-10"/>
                        <w:w w:val="115"/>
                        <w:sz w:val="21"/>
                      </w:rPr>
                      <w:t> </w:t>
                    </w:r>
                    <w:r>
                      <w:rPr>
                        <w:rFonts w:ascii="Gill Sans MT" w:hAnsi="Gill Sans MT"/>
                        <w:w w:val="115"/>
                        <w:sz w:val="21"/>
                      </w:rPr>
                      <w:t>are</w:t>
                    </w:r>
                    <w:r>
                      <w:rPr>
                        <w:rFonts w:ascii="Gill Sans MT" w:hAnsi="Gill Sans MT"/>
                        <w:spacing w:val="-10"/>
                        <w:w w:val="115"/>
                        <w:sz w:val="21"/>
                      </w:rPr>
                      <w:t> </w:t>
                    </w:r>
                    <w:r>
                      <w:rPr>
                        <w:rFonts w:ascii="Gill Sans MT" w:hAnsi="Gill Sans MT"/>
                        <w:w w:val="115"/>
                        <w:sz w:val="21"/>
                      </w:rPr>
                      <w:t>not</w:t>
                    </w:r>
                    <w:r>
                      <w:rPr>
                        <w:rFonts w:ascii="Gill Sans MT" w:hAnsi="Gill Sans MT"/>
                        <w:spacing w:val="-11"/>
                        <w:w w:val="115"/>
                        <w:sz w:val="21"/>
                      </w:rPr>
                      <w:t> </w:t>
                    </w:r>
                    <w:r>
                      <w:rPr>
                        <w:rFonts w:ascii="Gill Sans MT" w:hAnsi="Gill Sans MT"/>
                        <w:w w:val="115"/>
                        <w:sz w:val="21"/>
                      </w:rPr>
                      <w:t>within</w:t>
                    </w:r>
                    <w:r>
                      <w:rPr>
                        <w:rFonts w:ascii="Gill Sans MT" w:hAnsi="Gill Sans MT"/>
                        <w:spacing w:val="-10"/>
                        <w:w w:val="115"/>
                        <w:sz w:val="21"/>
                      </w:rPr>
                      <w:t> </w:t>
                    </w:r>
                    <w:r>
                      <w:rPr>
                        <w:rFonts w:ascii="Gill Sans MT" w:hAnsi="Gill Sans MT"/>
                        <w:w w:val="115"/>
                        <w:sz w:val="21"/>
                      </w:rPr>
                      <w:t>the deceased’s</w:t>
                    </w:r>
                    <w:r>
                      <w:rPr>
                        <w:rFonts w:ascii="Gill Sans MT" w:hAnsi="Gill Sans MT"/>
                        <w:spacing w:val="-12"/>
                        <w:w w:val="115"/>
                        <w:sz w:val="21"/>
                      </w:rPr>
                      <w:t> </w:t>
                    </w:r>
                    <w:r>
                      <w:rPr>
                        <w:rFonts w:ascii="Gill Sans MT" w:hAnsi="Gill Sans MT"/>
                        <w:w w:val="115"/>
                        <w:sz w:val="21"/>
                      </w:rPr>
                      <w:t>estate?</w:t>
                    </w:r>
                  </w:p>
                </w:txbxContent>
              </v:textbox>
              <w10:wrap type="none"/>
            </v:shape>
            <v:shape style="position:absolute;left:1814;top:1196;width:247;height:243" type="#_x0000_t202" filled="false" stroked="false">
              <v:textbox inset="0,0,0,0">
                <w:txbxContent>
                  <w:p>
                    <w:pPr>
                      <w:spacing w:line="243" w:lineRule="exact" w:before="0"/>
                      <w:ind w:left="0" w:right="0" w:firstLine="0"/>
                      <w:jc w:val="left"/>
                      <w:rPr>
                        <w:rFonts w:ascii="Gill Sans MT"/>
                        <w:sz w:val="21"/>
                      </w:rPr>
                    </w:pPr>
                    <w:r>
                      <w:rPr>
                        <w:rFonts w:ascii="Gill Sans MT"/>
                        <w:w w:val="110"/>
                        <w:sz w:val="21"/>
                      </w:rPr>
                      <w:t>10</w:t>
                    </w:r>
                  </w:p>
                </w:txbxContent>
              </v:textbox>
              <w10:wrap type="none"/>
            </v:shape>
            <v:shape style="position:absolute;left:1587;top:207;width:8731;height:726" type="#_x0000_t202" filled="true" fillcolor="#fdebea" stroked="false">
              <v:textbox inset="0,0,0,0">
                <w:txbxContent>
                  <w:p>
                    <w:pPr>
                      <w:spacing w:before="166"/>
                      <w:ind w:left="226" w:right="0" w:firstLine="0"/>
                      <w:jc w:val="left"/>
                      <w:rPr>
                        <w:b/>
                        <w:sz w:val="32"/>
                      </w:rPr>
                    </w:pPr>
                    <w:r>
                      <w:rPr>
                        <w:b/>
                        <w:color w:val="EC5A4F"/>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r>
        <w:rPr/>
        <w:pict>
          <v:line style="position:absolute;mso-position-horizontal-relative:page;mso-position-vertical-relative:paragraph;z-index:2552;mso-wrap-distance-left:0;mso-wrap-distance-right:0" from="79.370102pt,13.092162pt" to="515.905102pt,13.092162pt" stroked="true" strokeweight="1pt" strokecolor="#f9ceca">
            <v:stroke dashstyle="solid"/>
            <w10:wrap type="topAndBottom"/>
          </v:line>
        </w:pict>
      </w:r>
    </w:p>
    <w:p>
      <w:pPr>
        <w:pStyle w:val="ListParagraph"/>
        <w:numPr>
          <w:ilvl w:val="0"/>
          <w:numId w:val="46"/>
        </w:numPr>
        <w:tabs>
          <w:tab w:pos="2381" w:val="left" w:leader="none"/>
          <w:tab w:pos="2382" w:val="left" w:leader="none"/>
        </w:tabs>
        <w:spacing w:line="240" w:lineRule="auto" w:before="117" w:after="0"/>
        <w:ind w:left="2381" w:right="1994" w:hanging="794"/>
        <w:jc w:val="left"/>
        <w:rPr>
          <w:sz w:val="13"/>
        </w:rPr>
      </w:pPr>
      <w:r>
        <w:rPr>
          <w:i/>
          <w:w w:val="105"/>
          <w:sz w:val="13"/>
        </w:rPr>
        <w:t>Cleaver v Mutual Reserve Fund Life Association </w:t>
      </w:r>
      <w:r>
        <w:rPr>
          <w:w w:val="105"/>
          <w:sz w:val="13"/>
        </w:rPr>
        <w:t>[1892] 1 QB </w:t>
      </w:r>
      <w:r>
        <w:rPr>
          <w:spacing w:val="-3"/>
          <w:w w:val="105"/>
          <w:sz w:val="13"/>
        </w:rPr>
        <w:t>147 </w:t>
      </w:r>
      <w:r>
        <w:rPr>
          <w:spacing w:val="3"/>
          <w:w w:val="105"/>
          <w:sz w:val="13"/>
        </w:rPr>
        <w:t>(CA)</w:t>
      </w:r>
      <w:r>
        <w:rPr>
          <w:i/>
          <w:spacing w:val="3"/>
          <w:w w:val="105"/>
          <w:sz w:val="13"/>
        </w:rPr>
        <w:t>; </w:t>
      </w:r>
      <w:r>
        <w:rPr>
          <w:i/>
          <w:w w:val="105"/>
          <w:sz w:val="13"/>
        </w:rPr>
        <w:t>Re Field and the Commonwealth of Australia </w:t>
      </w:r>
      <w:r>
        <w:rPr>
          <w:w w:val="105"/>
          <w:sz w:val="13"/>
        </w:rPr>
        <w:t>(1983) 5 </w:t>
      </w:r>
      <w:r>
        <w:rPr>
          <w:spacing w:val="2"/>
          <w:w w:val="105"/>
          <w:sz w:val="13"/>
        </w:rPr>
        <w:t>ALD </w:t>
      </w:r>
      <w:r>
        <w:rPr>
          <w:spacing w:val="-3"/>
          <w:w w:val="105"/>
          <w:sz w:val="13"/>
        </w:rPr>
        <w:t>571, </w:t>
      </w:r>
      <w:r>
        <w:rPr>
          <w:w w:val="105"/>
          <w:sz w:val="13"/>
        </w:rPr>
        <w:t>574–575;</w:t>
      </w:r>
      <w:r>
        <w:rPr>
          <w:spacing w:val="4"/>
          <w:w w:val="105"/>
          <w:sz w:val="13"/>
        </w:rPr>
        <w:t> </w:t>
      </w:r>
      <w:r>
        <w:rPr>
          <w:i/>
          <w:w w:val="105"/>
          <w:sz w:val="13"/>
        </w:rPr>
        <w:t>R</w:t>
      </w:r>
      <w:r>
        <w:rPr>
          <w:i/>
          <w:spacing w:val="4"/>
          <w:w w:val="105"/>
          <w:sz w:val="13"/>
        </w:rPr>
        <w:t> </w:t>
      </w:r>
      <w:r>
        <w:rPr>
          <w:i/>
          <w:w w:val="105"/>
          <w:sz w:val="13"/>
        </w:rPr>
        <w:t>v</w:t>
      </w:r>
      <w:r>
        <w:rPr>
          <w:i/>
          <w:spacing w:val="4"/>
          <w:w w:val="105"/>
          <w:sz w:val="13"/>
        </w:rPr>
        <w:t> </w:t>
      </w:r>
      <w:r>
        <w:rPr>
          <w:i/>
          <w:w w:val="105"/>
          <w:sz w:val="13"/>
        </w:rPr>
        <w:t>National</w:t>
      </w:r>
      <w:r>
        <w:rPr>
          <w:i/>
          <w:spacing w:val="4"/>
          <w:w w:val="105"/>
          <w:sz w:val="13"/>
        </w:rPr>
        <w:t> </w:t>
      </w:r>
      <w:r>
        <w:rPr>
          <w:i/>
          <w:w w:val="105"/>
          <w:sz w:val="13"/>
        </w:rPr>
        <w:t>Insurance</w:t>
      </w:r>
      <w:r>
        <w:rPr>
          <w:i/>
          <w:spacing w:val="3"/>
          <w:w w:val="105"/>
          <w:sz w:val="13"/>
        </w:rPr>
        <w:t> </w:t>
      </w:r>
      <w:r>
        <w:rPr>
          <w:i/>
          <w:w w:val="105"/>
          <w:sz w:val="13"/>
        </w:rPr>
        <w:t>Commissioner,</w:t>
      </w:r>
      <w:r>
        <w:rPr>
          <w:i/>
          <w:spacing w:val="4"/>
          <w:w w:val="105"/>
          <w:sz w:val="13"/>
        </w:rPr>
        <w:t> </w:t>
      </w:r>
      <w:r>
        <w:rPr>
          <w:i/>
          <w:w w:val="105"/>
          <w:sz w:val="13"/>
        </w:rPr>
        <w:t>Ex</w:t>
      </w:r>
      <w:r>
        <w:rPr>
          <w:i/>
          <w:spacing w:val="4"/>
          <w:w w:val="105"/>
          <w:sz w:val="13"/>
        </w:rPr>
        <w:t> </w:t>
      </w:r>
      <w:r>
        <w:rPr>
          <w:i/>
          <w:w w:val="105"/>
          <w:sz w:val="13"/>
        </w:rPr>
        <w:t>parte</w:t>
      </w:r>
      <w:r>
        <w:rPr>
          <w:i/>
          <w:spacing w:val="4"/>
          <w:w w:val="105"/>
          <w:sz w:val="13"/>
        </w:rPr>
        <w:t> </w:t>
      </w:r>
      <w:r>
        <w:rPr>
          <w:i/>
          <w:w w:val="105"/>
          <w:sz w:val="13"/>
        </w:rPr>
        <w:t>Connor</w:t>
      </w:r>
      <w:r>
        <w:rPr>
          <w:i/>
          <w:spacing w:val="5"/>
          <w:w w:val="105"/>
          <w:sz w:val="13"/>
        </w:rPr>
        <w:t> </w:t>
      </w:r>
      <w:r>
        <w:rPr>
          <w:w w:val="105"/>
          <w:sz w:val="13"/>
        </w:rPr>
        <w:t>[1981]</w:t>
      </w:r>
      <w:r>
        <w:rPr>
          <w:spacing w:val="4"/>
          <w:w w:val="105"/>
          <w:sz w:val="13"/>
        </w:rPr>
        <w:t> </w:t>
      </w:r>
      <w:r>
        <w:rPr>
          <w:w w:val="105"/>
          <w:sz w:val="13"/>
        </w:rPr>
        <w:t>1</w:t>
      </w:r>
      <w:r>
        <w:rPr>
          <w:spacing w:val="5"/>
          <w:w w:val="105"/>
          <w:sz w:val="13"/>
        </w:rPr>
        <w:t> </w:t>
      </w:r>
      <w:r>
        <w:rPr>
          <w:w w:val="105"/>
          <w:sz w:val="13"/>
        </w:rPr>
        <w:t>QB</w:t>
      </w:r>
      <w:r>
        <w:rPr>
          <w:spacing w:val="5"/>
          <w:w w:val="105"/>
          <w:sz w:val="13"/>
        </w:rPr>
        <w:t> </w:t>
      </w:r>
      <w:r>
        <w:rPr>
          <w:w w:val="105"/>
          <w:sz w:val="13"/>
        </w:rPr>
        <w:t>758.</w:t>
      </w:r>
    </w:p>
    <w:p>
      <w:pPr>
        <w:pStyle w:val="ListParagraph"/>
        <w:numPr>
          <w:ilvl w:val="0"/>
          <w:numId w:val="46"/>
        </w:numPr>
        <w:tabs>
          <w:tab w:pos="2381" w:val="left" w:leader="none"/>
          <w:tab w:pos="2382" w:val="left" w:leader="none"/>
        </w:tabs>
        <w:spacing w:line="240" w:lineRule="auto" w:before="3" w:after="0"/>
        <w:ind w:left="2381" w:right="0" w:hanging="794"/>
        <w:jc w:val="left"/>
        <w:rPr>
          <w:sz w:val="13"/>
        </w:rPr>
      </w:pPr>
      <w:r>
        <w:rPr>
          <w:i/>
          <w:w w:val="105"/>
          <w:sz w:val="13"/>
        </w:rPr>
        <w:t>Judiciary Act 1903 </w:t>
      </w:r>
      <w:r>
        <w:rPr>
          <w:w w:val="105"/>
          <w:sz w:val="13"/>
        </w:rPr>
        <w:t>(Cth) s</w:t>
      </w:r>
      <w:r>
        <w:rPr>
          <w:spacing w:val="21"/>
          <w:w w:val="105"/>
          <w:sz w:val="13"/>
        </w:rPr>
        <w:t> </w:t>
      </w:r>
      <w:r>
        <w:rPr>
          <w:w w:val="105"/>
          <w:sz w:val="13"/>
        </w:rPr>
        <w:t>80.</w:t>
      </w:r>
    </w:p>
    <w:p>
      <w:pPr>
        <w:pStyle w:val="ListParagraph"/>
        <w:numPr>
          <w:ilvl w:val="0"/>
          <w:numId w:val="46"/>
        </w:numPr>
        <w:tabs>
          <w:tab w:pos="2381" w:val="left" w:leader="none"/>
          <w:tab w:pos="2382" w:val="left" w:leader="none"/>
        </w:tabs>
        <w:spacing w:line="240" w:lineRule="auto" w:before="1" w:after="0"/>
        <w:ind w:left="2381" w:right="0" w:hanging="794"/>
        <w:jc w:val="left"/>
        <w:rPr>
          <w:sz w:val="13"/>
        </w:rPr>
      </w:pPr>
      <w:r>
        <w:rPr>
          <w:i/>
          <w:w w:val="105"/>
          <w:sz w:val="13"/>
        </w:rPr>
        <w:t>Re Fitter; Public Trustee v Fitter </w:t>
      </w:r>
      <w:r>
        <w:rPr>
          <w:w w:val="105"/>
          <w:sz w:val="13"/>
        </w:rPr>
        <w:t>[2005] NSWSC 1188.</w:t>
      </w:r>
    </w:p>
    <w:p>
      <w:pPr>
        <w:pStyle w:val="ListParagraph"/>
        <w:numPr>
          <w:ilvl w:val="0"/>
          <w:numId w:val="46"/>
        </w:numPr>
        <w:tabs>
          <w:tab w:pos="2381" w:val="left" w:leader="none"/>
          <w:tab w:pos="2382" w:val="left" w:leader="none"/>
        </w:tabs>
        <w:spacing w:line="240" w:lineRule="auto" w:before="1" w:after="0"/>
        <w:ind w:left="2381" w:right="0" w:hanging="794"/>
        <w:jc w:val="left"/>
        <w:rPr>
          <w:sz w:val="13"/>
        </w:rPr>
      </w:pPr>
      <w:r>
        <w:rPr>
          <w:i/>
          <w:w w:val="105"/>
          <w:sz w:val="13"/>
        </w:rPr>
        <w:t>See Fitter v Public Trustee </w:t>
      </w:r>
      <w:r>
        <w:rPr>
          <w:w w:val="105"/>
          <w:sz w:val="13"/>
        </w:rPr>
        <w:t>[2007] NSWSC</w:t>
      </w:r>
      <w:r>
        <w:rPr>
          <w:spacing w:val="29"/>
          <w:w w:val="105"/>
          <w:sz w:val="13"/>
        </w:rPr>
        <w:t> </w:t>
      </w:r>
      <w:r>
        <w:rPr>
          <w:w w:val="105"/>
          <w:sz w:val="13"/>
        </w:rPr>
        <w:t>1487.</w:t>
      </w:r>
    </w:p>
    <w:p>
      <w:pPr>
        <w:pStyle w:val="ListParagraph"/>
        <w:numPr>
          <w:ilvl w:val="0"/>
          <w:numId w:val="46"/>
        </w:numPr>
        <w:tabs>
          <w:tab w:pos="2381" w:val="left" w:leader="none"/>
          <w:tab w:pos="2382" w:val="left" w:leader="none"/>
        </w:tabs>
        <w:spacing w:line="240" w:lineRule="auto" w:before="2" w:after="0"/>
        <w:ind w:left="2381" w:right="0" w:hanging="794"/>
        <w:jc w:val="left"/>
        <w:rPr>
          <w:sz w:val="13"/>
        </w:rPr>
      </w:pPr>
      <w:r>
        <w:rPr/>
        <w:pict>
          <v:shape style="position:absolute;margin-left:515.905518pt;margin-top:2.917466pt;width:13pt;height:14.25pt;mso-position-horizontal-relative:page;mso-position-vertical-relative:paragraph;z-index:4624" type="#_x0000_t202" filled="false" stroked="false">
            <v:textbox inset="0,0,0,0">
              <w:txbxContent>
                <w:p>
                  <w:pPr>
                    <w:spacing w:line="284" w:lineRule="exact" w:before="0"/>
                    <w:ind w:left="0" w:right="0" w:firstLine="0"/>
                    <w:jc w:val="left"/>
                    <w:rPr>
                      <w:b/>
                      <w:sz w:val="24"/>
                    </w:rPr>
                  </w:pPr>
                  <w:r>
                    <w:rPr>
                      <w:b/>
                      <w:color w:val="EC5A4F"/>
                      <w:spacing w:val="-4"/>
                      <w:w w:val="110"/>
                      <w:sz w:val="24"/>
                    </w:rPr>
                    <w:t>47</w:t>
                  </w:r>
                </w:p>
              </w:txbxContent>
            </v:textbox>
            <w10:wrap type="none"/>
          </v:shape>
        </w:pict>
      </w:r>
      <w:r>
        <w:rPr>
          <w:i/>
          <w:w w:val="105"/>
          <w:sz w:val="13"/>
        </w:rPr>
        <w:t>Succession (Homicide) Act 2007 </w:t>
      </w:r>
      <w:r>
        <w:rPr>
          <w:spacing w:val="3"/>
          <w:w w:val="105"/>
          <w:sz w:val="13"/>
        </w:rPr>
        <w:t>(NZ) </w:t>
      </w:r>
      <w:r>
        <w:rPr>
          <w:w w:val="105"/>
          <w:sz w:val="13"/>
        </w:rPr>
        <w:t>s</w:t>
      </w:r>
      <w:r>
        <w:rPr>
          <w:spacing w:val="21"/>
          <w:w w:val="105"/>
          <w:sz w:val="13"/>
        </w:rPr>
        <w:t> </w:t>
      </w:r>
      <w:r>
        <w:rPr>
          <w:spacing w:val="2"/>
          <w:w w:val="105"/>
          <w:sz w:val="13"/>
        </w:rPr>
        <w:t>8(1).</w:t>
      </w:r>
    </w:p>
    <w:p>
      <w:pPr>
        <w:pStyle w:val="ListParagraph"/>
        <w:numPr>
          <w:ilvl w:val="0"/>
          <w:numId w:val="46"/>
        </w:numPr>
        <w:tabs>
          <w:tab w:pos="2381"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pacing w:val="3"/>
          <w:sz w:val="13"/>
        </w:rPr>
        <w:t>8(2).</w:t>
      </w:r>
    </w:p>
    <w:p>
      <w:pPr>
        <w:spacing w:after="0" w:line="240" w:lineRule="auto"/>
        <w:jc w:val="left"/>
        <w:rPr>
          <w:sz w:val="13"/>
        </w:rPr>
        <w:sectPr>
          <w:pgSz w:w="11910" w:h="16840"/>
          <w:pgMar w:header="805" w:footer="0" w:top="1360" w:bottom="280" w:left="0" w:right="0"/>
        </w:sectPr>
      </w:pPr>
    </w:p>
    <w:p>
      <w:pPr>
        <w:spacing w:before="8"/>
        <w:ind w:left="680" w:right="0" w:firstLine="0"/>
        <w:jc w:val="left"/>
        <w:rPr>
          <w:sz w:val="13"/>
        </w:rPr>
      </w:pPr>
      <w:bookmarkStart w:name="Family provision applications" w:id="54"/>
      <w:bookmarkEnd w:id="54"/>
      <w:r>
        <w:rPr/>
      </w:r>
      <w:r>
        <w:rPr>
          <w:sz w:val="13"/>
        </w:rPr>
        <w:t>Forfeiture: consultation report</w:t>
      </w:r>
    </w:p>
    <w:p>
      <w:pPr>
        <w:pStyle w:val="BodyText"/>
        <w:rPr>
          <w:sz w:val="20"/>
        </w:rPr>
      </w:pPr>
    </w:p>
    <w:p>
      <w:pPr>
        <w:pStyle w:val="BodyText"/>
        <w:rPr>
          <w:sz w:val="20"/>
        </w:rPr>
      </w:pPr>
    </w:p>
    <w:p>
      <w:pPr>
        <w:pStyle w:val="BodyText"/>
        <w:spacing w:before="7"/>
        <w:rPr>
          <w:sz w:val="12"/>
        </w:rPr>
      </w:pPr>
      <w:r>
        <w:rPr/>
        <w:pict>
          <v:line style="position:absolute;mso-position-horizontal-relative:page;mso-position-vertical-relative:paragraph;z-index:2600;mso-wrap-distance-left:0;mso-wrap-distance-right:0" from="34.015999pt,10.357067pt" to="59.796999pt,10.357067pt" stroked="true" strokeweight="1.323pt" strokecolor="#ec5a4f">
            <v:stroke dashstyle="solid"/>
            <w10:wrap type="topAndBottom"/>
          </v:line>
        </w:pict>
      </w:r>
    </w:p>
    <w:p>
      <w:pPr>
        <w:pStyle w:val="BodyText"/>
        <w:rPr>
          <w:sz w:val="14"/>
        </w:rPr>
      </w:pPr>
    </w:p>
    <w:p>
      <w:pPr>
        <w:pStyle w:val="BodyText"/>
        <w:spacing w:before="11"/>
        <w:rPr>
          <w:sz w:val="19"/>
        </w:rPr>
      </w:pPr>
    </w:p>
    <w:p>
      <w:pPr>
        <w:pStyle w:val="Heading2"/>
      </w:pPr>
      <w:bookmarkStart w:name="_TOC_250010" w:id="55"/>
      <w:bookmarkEnd w:id="55"/>
      <w:r>
        <w:rPr>
          <w:color w:val="EC5A4F"/>
          <w:w w:val="115"/>
        </w:rPr>
        <w:t>Family provision applications</w:t>
      </w:r>
    </w:p>
    <w:p>
      <w:pPr>
        <w:pStyle w:val="ListParagraph"/>
        <w:numPr>
          <w:ilvl w:val="1"/>
          <w:numId w:val="4"/>
        </w:numPr>
        <w:tabs>
          <w:tab w:pos="2381" w:val="left" w:leader="none"/>
          <w:tab w:pos="2382" w:val="left" w:leader="none"/>
        </w:tabs>
        <w:spacing w:line="242" w:lineRule="auto" w:before="155" w:after="0"/>
        <w:ind w:left="2381" w:right="1767" w:hanging="794"/>
        <w:jc w:val="left"/>
        <w:rPr>
          <w:sz w:val="21"/>
        </w:rPr>
      </w:pPr>
      <w:r>
        <w:rPr>
          <w:sz w:val="21"/>
        </w:rPr>
        <w:t>In Victoria, a person </w:t>
      </w:r>
      <w:r>
        <w:rPr>
          <w:spacing w:val="-3"/>
          <w:sz w:val="21"/>
        </w:rPr>
        <w:t>for </w:t>
      </w:r>
      <w:r>
        <w:rPr>
          <w:sz w:val="21"/>
        </w:rPr>
        <w:t>whom a deceased person </w:t>
      </w:r>
      <w:r>
        <w:rPr>
          <w:spacing w:val="-2"/>
          <w:sz w:val="21"/>
        </w:rPr>
        <w:t>had </w:t>
      </w:r>
      <w:r>
        <w:rPr>
          <w:sz w:val="21"/>
        </w:rPr>
        <w:t>a </w:t>
      </w:r>
      <w:r>
        <w:rPr>
          <w:spacing w:val="-3"/>
          <w:sz w:val="21"/>
        </w:rPr>
        <w:t>responsibility </w:t>
      </w:r>
      <w:r>
        <w:rPr>
          <w:sz w:val="21"/>
        </w:rPr>
        <w:t>to </w:t>
      </w:r>
      <w:r>
        <w:rPr>
          <w:spacing w:val="-4"/>
          <w:sz w:val="21"/>
        </w:rPr>
        <w:t>make </w:t>
      </w:r>
      <w:r>
        <w:rPr>
          <w:spacing w:val="-3"/>
          <w:sz w:val="21"/>
        </w:rPr>
        <w:t>provision  </w:t>
      </w:r>
      <w:r>
        <w:rPr>
          <w:sz w:val="21"/>
        </w:rPr>
        <w:t>can apply </w:t>
      </w:r>
      <w:r>
        <w:rPr>
          <w:spacing w:val="-3"/>
          <w:sz w:val="21"/>
        </w:rPr>
        <w:t>for </w:t>
      </w:r>
      <w:r>
        <w:rPr>
          <w:sz w:val="21"/>
        </w:rPr>
        <w:t>a court order </w:t>
      </w:r>
      <w:r>
        <w:rPr>
          <w:spacing w:val="-3"/>
          <w:sz w:val="21"/>
        </w:rPr>
        <w:t>redistributing  </w:t>
      </w:r>
      <w:r>
        <w:rPr>
          <w:sz w:val="21"/>
        </w:rPr>
        <w:t>the deceased </w:t>
      </w:r>
      <w:r>
        <w:rPr>
          <w:spacing w:val="-3"/>
          <w:sz w:val="21"/>
        </w:rPr>
        <w:t>person’s</w:t>
      </w:r>
      <w:r>
        <w:rPr>
          <w:spacing w:val="41"/>
          <w:sz w:val="21"/>
        </w:rPr>
        <w:t> </w:t>
      </w:r>
      <w:r>
        <w:rPr>
          <w:sz w:val="21"/>
        </w:rPr>
        <w:t>estate in their </w:t>
      </w:r>
      <w:r>
        <w:rPr>
          <w:spacing w:val="-6"/>
          <w:sz w:val="21"/>
        </w:rPr>
        <w:t>favour.</w:t>
      </w:r>
      <w:r>
        <w:rPr>
          <w:spacing w:val="-6"/>
          <w:position w:val="7"/>
          <w:sz w:val="12"/>
        </w:rPr>
        <w:t>71 </w:t>
      </w:r>
      <w:r>
        <w:rPr>
          <w:spacing w:val="-6"/>
          <w:sz w:val="12"/>
        </w:rPr>
        <w:t> </w:t>
      </w:r>
      <w:r>
        <w:rPr>
          <w:sz w:val="21"/>
        </w:rPr>
        <w:t>This</w:t>
      </w:r>
      <w:r>
        <w:rPr>
          <w:spacing w:val="10"/>
          <w:sz w:val="21"/>
        </w:rPr>
        <w:t> </w:t>
      </w:r>
      <w:r>
        <w:rPr>
          <w:sz w:val="21"/>
        </w:rPr>
        <w:t>can</w:t>
      </w:r>
      <w:r>
        <w:rPr>
          <w:spacing w:val="11"/>
          <w:sz w:val="21"/>
        </w:rPr>
        <w:t> </w:t>
      </w:r>
      <w:r>
        <w:rPr>
          <w:spacing w:val="-3"/>
          <w:sz w:val="21"/>
        </w:rPr>
        <w:t>occur</w:t>
      </w:r>
      <w:r>
        <w:rPr>
          <w:spacing w:val="11"/>
          <w:sz w:val="21"/>
        </w:rPr>
        <w:t> </w:t>
      </w:r>
      <w:r>
        <w:rPr>
          <w:sz w:val="21"/>
        </w:rPr>
        <w:t>whether</w:t>
      </w:r>
      <w:r>
        <w:rPr>
          <w:spacing w:val="11"/>
          <w:sz w:val="21"/>
        </w:rPr>
        <w:t> </w:t>
      </w:r>
      <w:r>
        <w:rPr>
          <w:sz w:val="21"/>
        </w:rPr>
        <w:t>or</w:t>
      </w:r>
      <w:r>
        <w:rPr>
          <w:spacing w:val="11"/>
          <w:sz w:val="21"/>
        </w:rPr>
        <w:t> </w:t>
      </w:r>
      <w:r>
        <w:rPr>
          <w:spacing w:val="-2"/>
          <w:sz w:val="21"/>
        </w:rPr>
        <w:t>not</w:t>
      </w:r>
      <w:r>
        <w:rPr>
          <w:spacing w:val="11"/>
          <w:sz w:val="21"/>
        </w:rPr>
        <w:t> </w:t>
      </w:r>
      <w:r>
        <w:rPr>
          <w:sz w:val="21"/>
        </w:rPr>
        <w:t>the</w:t>
      </w:r>
      <w:r>
        <w:rPr>
          <w:spacing w:val="11"/>
          <w:sz w:val="21"/>
        </w:rPr>
        <w:t> </w:t>
      </w:r>
      <w:r>
        <w:rPr>
          <w:sz w:val="21"/>
        </w:rPr>
        <w:t>deceased</w:t>
      </w:r>
      <w:r>
        <w:rPr>
          <w:spacing w:val="10"/>
          <w:sz w:val="21"/>
        </w:rPr>
        <w:t> </w:t>
      </w:r>
      <w:r>
        <w:rPr>
          <w:sz w:val="21"/>
        </w:rPr>
        <w:t>person</w:t>
      </w:r>
      <w:r>
        <w:rPr>
          <w:spacing w:val="11"/>
          <w:sz w:val="21"/>
        </w:rPr>
        <w:t> </w:t>
      </w:r>
      <w:r>
        <w:rPr>
          <w:sz w:val="21"/>
        </w:rPr>
        <w:t>made</w:t>
      </w:r>
      <w:r>
        <w:rPr>
          <w:spacing w:val="11"/>
          <w:sz w:val="21"/>
        </w:rPr>
        <w:t> </w:t>
      </w:r>
      <w:r>
        <w:rPr>
          <w:sz w:val="21"/>
        </w:rPr>
        <w:t>a</w:t>
      </w:r>
      <w:r>
        <w:rPr>
          <w:spacing w:val="11"/>
          <w:sz w:val="21"/>
        </w:rPr>
        <w:t> </w:t>
      </w:r>
      <w:r>
        <w:rPr>
          <w:spacing w:val="-4"/>
          <w:sz w:val="21"/>
        </w:rPr>
        <w:t>will.</w:t>
      </w:r>
      <w:r>
        <w:rPr>
          <w:spacing w:val="-4"/>
          <w:position w:val="7"/>
          <w:sz w:val="12"/>
        </w:rPr>
        <w:t>72</w:t>
      </w:r>
    </w:p>
    <w:p>
      <w:pPr>
        <w:pStyle w:val="ListParagraph"/>
        <w:numPr>
          <w:ilvl w:val="1"/>
          <w:numId w:val="4"/>
        </w:numPr>
        <w:tabs>
          <w:tab w:pos="2381" w:val="left" w:leader="none"/>
          <w:tab w:pos="2382" w:val="left" w:leader="none"/>
        </w:tabs>
        <w:spacing w:line="242" w:lineRule="auto" w:before="123" w:after="0"/>
        <w:ind w:left="2381" w:right="1606" w:hanging="794"/>
        <w:jc w:val="left"/>
        <w:rPr>
          <w:sz w:val="21"/>
        </w:rPr>
      </w:pPr>
      <w:r>
        <w:rPr>
          <w:w w:val="105"/>
          <w:sz w:val="21"/>
        </w:rPr>
        <w:t>In </w:t>
      </w:r>
      <w:r>
        <w:rPr>
          <w:spacing w:val="-3"/>
          <w:w w:val="105"/>
          <w:sz w:val="21"/>
        </w:rPr>
        <w:t>making </w:t>
      </w:r>
      <w:r>
        <w:rPr>
          <w:w w:val="105"/>
          <w:sz w:val="21"/>
        </w:rPr>
        <w:t>a decision on a </w:t>
      </w:r>
      <w:r>
        <w:rPr>
          <w:spacing w:val="-3"/>
          <w:w w:val="105"/>
          <w:sz w:val="21"/>
        </w:rPr>
        <w:t>family provision application, </w:t>
      </w:r>
      <w:r>
        <w:rPr>
          <w:w w:val="105"/>
          <w:sz w:val="21"/>
        </w:rPr>
        <w:t>the court is </w:t>
      </w:r>
      <w:r>
        <w:rPr>
          <w:spacing w:val="-3"/>
          <w:w w:val="105"/>
          <w:sz w:val="21"/>
        </w:rPr>
        <w:t>required </w:t>
      </w:r>
      <w:r>
        <w:rPr>
          <w:w w:val="105"/>
          <w:sz w:val="21"/>
        </w:rPr>
        <w:t>to </w:t>
      </w:r>
      <w:r>
        <w:rPr>
          <w:spacing w:val="-3"/>
          <w:w w:val="105"/>
          <w:sz w:val="21"/>
        </w:rPr>
        <w:t>have regard </w:t>
      </w:r>
      <w:r>
        <w:rPr>
          <w:w w:val="105"/>
          <w:sz w:val="21"/>
        </w:rPr>
        <w:t>to a number of statutory factors </w:t>
      </w:r>
      <w:r>
        <w:rPr>
          <w:spacing w:val="-3"/>
          <w:w w:val="105"/>
          <w:sz w:val="21"/>
        </w:rPr>
        <w:t>including </w:t>
      </w:r>
      <w:r>
        <w:rPr>
          <w:w w:val="105"/>
          <w:sz w:val="21"/>
        </w:rPr>
        <w:t>the </w:t>
      </w:r>
      <w:r>
        <w:rPr>
          <w:spacing w:val="-3"/>
          <w:w w:val="105"/>
          <w:sz w:val="21"/>
        </w:rPr>
        <w:t>character </w:t>
      </w:r>
      <w:r>
        <w:rPr>
          <w:w w:val="105"/>
          <w:sz w:val="21"/>
        </w:rPr>
        <w:t>and conduct of the </w:t>
      </w:r>
      <w:r>
        <w:rPr>
          <w:spacing w:val="-3"/>
          <w:w w:val="105"/>
          <w:sz w:val="21"/>
        </w:rPr>
        <w:t>applicant.</w:t>
      </w:r>
      <w:r>
        <w:rPr>
          <w:spacing w:val="-3"/>
          <w:w w:val="105"/>
          <w:position w:val="7"/>
          <w:sz w:val="12"/>
        </w:rPr>
        <w:t>73</w:t>
      </w:r>
      <w:r>
        <w:rPr>
          <w:spacing w:val="-3"/>
          <w:w w:val="105"/>
          <w:sz w:val="12"/>
        </w:rPr>
        <w:t> </w:t>
      </w:r>
      <w:r>
        <w:rPr>
          <w:w w:val="105"/>
          <w:sz w:val="21"/>
        </w:rPr>
        <w:t>An unlawful </w:t>
      </w:r>
      <w:r>
        <w:rPr>
          <w:spacing w:val="-3"/>
          <w:w w:val="105"/>
          <w:sz w:val="21"/>
        </w:rPr>
        <w:t>killing </w:t>
      </w:r>
      <w:r>
        <w:rPr>
          <w:w w:val="105"/>
          <w:sz w:val="21"/>
        </w:rPr>
        <w:t>is conduct </w:t>
      </w:r>
      <w:r>
        <w:rPr>
          <w:spacing w:val="-3"/>
          <w:w w:val="105"/>
          <w:sz w:val="21"/>
        </w:rPr>
        <w:t>that </w:t>
      </w:r>
      <w:r>
        <w:rPr>
          <w:w w:val="105"/>
          <w:sz w:val="21"/>
        </w:rPr>
        <w:t>is </w:t>
      </w:r>
      <w:r>
        <w:rPr>
          <w:spacing w:val="-4"/>
          <w:w w:val="105"/>
          <w:sz w:val="21"/>
        </w:rPr>
        <w:t>likely </w:t>
      </w:r>
      <w:r>
        <w:rPr>
          <w:w w:val="105"/>
          <w:sz w:val="21"/>
        </w:rPr>
        <w:t>to be viewed negatively by the court in </w:t>
      </w:r>
      <w:r>
        <w:rPr>
          <w:spacing w:val="-3"/>
          <w:w w:val="105"/>
          <w:sz w:val="21"/>
        </w:rPr>
        <w:t>any </w:t>
      </w:r>
      <w:r>
        <w:rPr>
          <w:w w:val="105"/>
          <w:sz w:val="21"/>
        </w:rPr>
        <w:t>application </w:t>
      </w:r>
      <w:r>
        <w:rPr>
          <w:spacing w:val="-3"/>
          <w:w w:val="105"/>
          <w:sz w:val="21"/>
        </w:rPr>
        <w:t>for family</w:t>
      </w:r>
      <w:r>
        <w:rPr>
          <w:spacing w:val="17"/>
          <w:w w:val="105"/>
          <w:sz w:val="21"/>
        </w:rPr>
        <w:t> </w:t>
      </w:r>
      <w:r>
        <w:rPr>
          <w:spacing w:val="-3"/>
          <w:w w:val="105"/>
          <w:sz w:val="21"/>
        </w:rPr>
        <w:t>provision.</w:t>
      </w:r>
    </w:p>
    <w:p>
      <w:pPr>
        <w:pStyle w:val="ListParagraph"/>
        <w:numPr>
          <w:ilvl w:val="1"/>
          <w:numId w:val="4"/>
        </w:numPr>
        <w:tabs>
          <w:tab w:pos="2380" w:val="left" w:leader="none"/>
          <w:tab w:pos="2382" w:val="left" w:leader="none"/>
        </w:tabs>
        <w:spacing w:line="242" w:lineRule="auto" w:before="124" w:after="0"/>
        <w:ind w:left="2381" w:right="1629" w:hanging="794"/>
        <w:jc w:val="left"/>
        <w:rPr>
          <w:sz w:val="21"/>
        </w:rPr>
      </w:pPr>
      <w:r>
        <w:rPr>
          <w:w w:val="105"/>
          <w:sz w:val="21"/>
        </w:rPr>
        <w:t>The </w:t>
      </w:r>
      <w:r>
        <w:rPr>
          <w:i/>
          <w:spacing w:val="-3"/>
          <w:w w:val="105"/>
          <w:sz w:val="21"/>
        </w:rPr>
        <w:t>Administration </w:t>
      </w:r>
      <w:r>
        <w:rPr>
          <w:i/>
          <w:w w:val="105"/>
          <w:sz w:val="21"/>
        </w:rPr>
        <w:t>and Probate Act </w:t>
      </w:r>
      <w:r>
        <w:rPr>
          <w:i/>
          <w:spacing w:val="-6"/>
          <w:w w:val="105"/>
          <w:sz w:val="21"/>
        </w:rPr>
        <w:t>1958 </w:t>
      </w:r>
      <w:r>
        <w:rPr>
          <w:w w:val="105"/>
          <w:sz w:val="21"/>
        </w:rPr>
        <w:t>(Vic) can also be </w:t>
      </w:r>
      <w:r>
        <w:rPr>
          <w:spacing w:val="-2"/>
          <w:w w:val="105"/>
          <w:sz w:val="21"/>
        </w:rPr>
        <w:t>regarded </w:t>
      </w:r>
      <w:r>
        <w:rPr>
          <w:w w:val="105"/>
          <w:sz w:val="21"/>
        </w:rPr>
        <w:t>as </w:t>
      </w:r>
      <w:r>
        <w:rPr>
          <w:spacing w:val="-3"/>
          <w:w w:val="105"/>
          <w:sz w:val="21"/>
        </w:rPr>
        <w:t>having </w:t>
      </w:r>
      <w:r>
        <w:rPr>
          <w:w w:val="105"/>
          <w:sz w:val="21"/>
        </w:rPr>
        <w:t>been enacted </w:t>
      </w:r>
      <w:r>
        <w:rPr>
          <w:spacing w:val="-3"/>
          <w:w w:val="105"/>
          <w:sz w:val="21"/>
        </w:rPr>
        <w:t>against </w:t>
      </w:r>
      <w:r>
        <w:rPr>
          <w:w w:val="105"/>
          <w:sz w:val="21"/>
        </w:rPr>
        <w:t>the </w:t>
      </w:r>
      <w:r>
        <w:rPr>
          <w:spacing w:val="-4"/>
          <w:w w:val="105"/>
          <w:sz w:val="21"/>
        </w:rPr>
        <w:t>background </w:t>
      </w:r>
      <w:r>
        <w:rPr>
          <w:w w:val="105"/>
          <w:sz w:val="21"/>
        </w:rPr>
        <w:t>of the </w:t>
      </w:r>
      <w:r>
        <w:rPr>
          <w:spacing w:val="-3"/>
          <w:w w:val="105"/>
          <w:sz w:val="21"/>
        </w:rPr>
        <w:t>forfeiture rule. </w:t>
      </w:r>
      <w:r>
        <w:rPr>
          <w:spacing w:val="2"/>
          <w:w w:val="105"/>
          <w:sz w:val="21"/>
        </w:rPr>
        <w:t>As </w:t>
      </w:r>
      <w:r>
        <w:rPr>
          <w:spacing w:val="-3"/>
          <w:w w:val="105"/>
          <w:sz w:val="21"/>
        </w:rPr>
        <w:t>any </w:t>
      </w:r>
      <w:r>
        <w:rPr>
          <w:w w:val="105"/>
          <w:sz w:val="21"/>
        </w:rPr>
        <w:t>absence of proper </w:t>
      </w:r>
      <w:r>
        <w:rPr>
          <w:spacing w:val="-3"/>
          <w:w w:val="105"/>
          <w:sz w:val="21"/>
        </w:rPr>
        <w:t>provision for</w:t>
      </w:r>
      <w:r>
        <w:rPr>
          <w:spacing w:val="-9"/>
          <w:w w:val="105"/>
          <w:sz w:val="21"/>
        </w:rPr>
        <w:t> </w:t>
      </w:r>
      <w:r>
        <w:rPr>
          <w:w w:val="105"/>
          <w:sz w:val="21"/>
        </w:rPr>
        <w:t>the</w:t>
      </w:r>
      <w:r>
        <w:rPr>
          <w:spacing w:val="-9"/>
          <w:w w:val="105"/>
          <w:sz w:val="21"/>
        </w:rPr>
        <w:t> </w:t>
      </w:r>
      <w:r>
        <w:rPr>
          <w:spacing w:val="-3"/>
          <w:w w:val="105"/>
          <w:sz w:val="21"/>
        </w:rPr>
        <w:t>claimant</w:t>
      </w:r>
      <w:r>
        <w:rPr>
          <w:spacing w:val="-9"/>
          <w:w w:val="105"/>
          <w:sz w:val="21"/>
        </w:rPr>
        <w:t> </w:t>
      </w:r>
      <w:r>
        <w:rPr>
          <w:w w:val="105"/>
          <w:sz w:val="21"/>
        </w:rPr>
        <w:t>was</w:t>
      </w:r>
      <w:r>
        <w:rPr>
          <w:spacing w:val="-9"/>
          <w:w w:val="105"/>
          <w:sz w:val="21"/>
        </w:rPr>
        <w:t> </w:t>
      </w:r>
      <w:r>
        <w:rPr>
          <w:w w:val="105"/>
          <w:sz w:val="21"/>
        </w:rPr>
        <w:t>caused</w:t>
      </w:r>
      <w:r>
        <w:rPr>
          <w:spacing w:val="-9"/>
          <w:w w:val="105"/>
          <w:sz w:val="21"/>
        </w:rPr>
        <w:t> </w:t>
      </w:r>
      <w:r>
        <w:rPr>
          <w:w w:val="105"/>
          <w:sz w:val="21"/>
        </w:rPr>
        <w:t>by</w:t>
      </w:r>
      <w:r>
        <w:rPr>
          <w:spacing w:val="-9"/>
          <w:w w:val="105"/>
          <w:sz w:val="21"/>
        </w:rPr>
        <w:t> </w:t>
      </w:r>
      <w:r>
        <w:rPr>
          <w:w w:val="105"/>
          <w:sz w:val="21"/>
        </w:rPr>
        <w:t>the</w:t>
      </w:r>
      <w:r>
        <w:rPr>
          <w:spacing w:val="-8"/>
          <w:w w:val="105"/>
          <w:sz w:val="21"/>
        </w:rPr>
        <w:t> </w:t>
      </w:r>
      <w:r>
        <w:rPr>
          <w:spacing w:val="-3"/>
          <w:w w:val="105"/>
          <w:sz w:val="21"/>
        </w:rPr>
        <w:t>forfeiture</w:t>
      </w:r>
      <w:r>
        <w:rPr>
          <w:spacing w:val="-9"/>
          <w:w w:val="105"/>
          <w:sz w:val="21"/>
        </w:rPr>
        <w:t> </w:t>
      </w:r>
      <w:r>
        <w:rPr>
          <w:w w:val="105"/>
          <w:sz w:val="21"/>
        </w:rPr>
        <w:t>rule</w:t>
      </w:r>
      <w:r>
        <w:rPr>
          <w:spacing w:val="-9"/>
          <w:w w:val="105"/>
          <w:sz w:val="21"/>
        </w:rPr>
        <w:t> </w:t>
      </w:r>
      <w:r>
        <w:rPr>
          <w:spacing w:val="-3"/>
          <w:w w:val="105"/>
          <w:sz w:val="21"/>
        </w:rPr>
        <w:t>itself,</w:t>
      </w:r>
      <w:r>
        <w:rPr>
          <w:spacing w:val="-9"/>
          <w:w w:val="105"/>
          <w:sz w:val="21"/>
        </w:rPr>
        <w:t> </w:t>
      </w:r>
      <w:r>
        <w:rPr>
          <w:w w:val="105"/>
          <w:sz w:val="21"/>
        </w:rPr>
        <w:t>persons</w:t>
      </w:r>
      <w:r>
        <w:rPr>
          <w:spacing w:val="-9"/>
          <w:w w:val="105"/>
          <w:sz w:val="21"/>
        </w:rPr>
        <w:t> </w:t>
      </w:r>
      <w:r>
        <w:rPr>
          <w:w w:val="105"/>
          <w:sz w:val="21"/>
        </w:rPr>
        <w:t>precluded</w:t>
      </w:r>
      <w:r>
        <w:rPr>
          <w:spacing w:val="-9"/>
          <w:w w:val="105"/>
          <w:sz w:val="21"/>
        </w:rPr>
        <w:t> </w:t>
      </w:r>
      <w:r>
        <w:rPr>
          <w:w w:val="105"/>
          <w:sz w:val="21"/>
        </w:rPr>
        <w:t>under</w:t>
      </w:r>
      <w:r>
        <w:rPr>
          <w:spacing w:val="-9"/>
          <w:w w:val="105"/>
          <w:sz w:val="21"/>
        </w:rPr>
        <w:t> </w:t>
      </w:r>
      <w:r>
        <w:rPr>
          <w:spacing w:val="-3"/>
          <w:w w:val="105"/>
          <w:sz w:val="21"/>
        </w:rPr>
        <w:t>that</w:t>
      </w:r>
      <w:r>
        <w:rPr>
          <w:spacing w:val="-8"/>
          <w:w w:val="105"/>
          <w:sz w:val="21"/>
        </w:rPr>
        <w:t> </w:t>
      </w:r>
      <w:r>
        <w:rPr>
          <w:spacing w:val="-3"/>
          <w:w w:val="105"/>
          <w:sz w:val="21"/>
        </w:rPr>
        <w:t>rule from </w:t>
      </w:r>
      <w:r>
        <w:rPr>
          <w:w w:val="105"/>
          <w:sz w:val="21"/>
        </w:rPr>
        <w:t>taking an </w:t>
      </w:r>
      <w:r>
        <w:rPr>
          <w:spacing w:val="-3"/>
          <w:w w:val="105"/>
          <w:sz w:val="21"/>
        </w:rPr>
        <w:t>interest </w:t>
      </w:r>
      <w:r>
        <w:rPr>
          <w:w w:val="105"/>
          <w:sz w:val="21"/>
        </w:rPr>
        <w:t>in an estate would </w:t>
      </w:r>
      <w:r>
        <w:rPr>
          <w:spacing w:val="-2"/>
          <w:w w:val="105"/>
          <w:sz w:val="21"/>
        </w:rPr>
        <w:t>not </w:t>
      </w:r>
      <w:r>
        <w:rPr>
          <w:w w:val="105"/>
          <w:sz w:val="21"/>
        </w:rPr>
        <w:t>be able to </w:t>
      </w:r>
      <w:r>
        <w:rPr>
          <w:spacing w:val="-3"/>
          <w:w w:val="105"/>
          <w:sz w:val="21"/>
        </w:rPr>
        <w:t>claim for family</w:t>
      </w:r>
      <w:r>
        <w:rPr>
          <w:spacing w:val="12"/>
          <w:w w:val="105"/>
          <w:sz w:val="21"/>
        </w:rPr>
        <w:t> </w:t>
      </w:r>
      <w:r>
        <w:rPr>
          <w:spacing w:val="-4"/>
          <w:w w:val="105"/>
          <w:sz w:val="21"/>
        </w:rPr>
        <w:t>provision.</w:t>
      </w:r>
      <w:r>
        <w:rPr>
          <w:spacing w:val="-4"/>
          <w:w w:val="105"/>
          <w:position w:val="7"/>
          <w:sz w:val="12"/>
        </w:rPr>
        <w:t>74</w:t>
      </w:r>
    </w:p>
    <w:p>
      <w:pPr>
        <w:pStyle w:val="BodyText"/>
        <w:spacing w:line="242" w:lineRule="auto" w:before="5"/>
        <w:ind w:left="2380" w:right="2092"/>
        <w:rPr>
          <w:sz w:val="12"/>
        </w:rPr>
      </w:pPr>
      <w:r>
        <w:rPr/>
        <w:t>Any other </w:t>
      </w:r>
      <w:r>
        <w:rPr>
          <w:spacing w:val="-3"/>
        </w:rPr>
        <w:t>outcome could </w:t>
      </w:r>
      <w:r>
        <w:rPr/>
        <w:t>be </w:t>
      </w:r>
      <w:r>
        <w:rPr>
          <w:spacing w:val="-2"/>
        </w:rPr>
        <w:t>regarded </w:t>
      </w:r>
      <w:r>
        <w:rPr/>
        <w:t>as </w:t>
      </w:r>
      <w:r>
        <w:rPr>
          <w:spacing w:val="-3"/>
        </w:rPr>
        <w:t>inconsistent </w:t>
      </w:r>
      <w:r>
        <w:rPr/>
        <w:t>with the </w:t>
      </w:r>
      <w:r>
        <w:rPr>
          <w:spacing w:val="-3"/>
        </w:rPr>
        <w:t>public </w:t>
      </w:r>
      <w:r>
        <w:rPr/>
        <w:t>policy underlying  the </w:t>
      </w:r>
      <w:r>
        <w:rPr>
          <w:spacing w:val="-3"/>
        </w:rPr>
        <w:t>forfeiture rule, </w:t>
      </w:r>
      <w:r>
        <w:rPr/>
        <w:t>as it would enable unlawful killers to </w:t>
      </w:r>
      <w:r>
        <w:rPr>
          <w:spacing w:val="-3"/>
        </w:rPr>
        <w:t>circumvent </w:t>
      </w:r>
      <w:r>
        <w:rPr/>
        <w:t>the rule </w:t>
      </w:r>
      <w:r>
        <w:rPr>
          <w:spacing w:val="-3"/>
        </w:rPr>
        <w:t>through claims</w:t>
      </w:r>
      <w:r>
        <w:rPr>
          <w:spacing w:val="10"/>
        </w:rPr>
        <w:t> </w:t>
      </w:r>
      <w:r>
        <w:rPr>
          <w:spacing w:val="-3"/>
        </w:rPr>
        <w:t>for</w:t>
      </w:r>
      <w:r>
        <w:rPr>
          <w:spacing w:val="10"/>
        </w:rPr>
        <w:t> </w:t>
      </w:r>
      <w:r>
        <w:rPr>
          <w:spacing w:val="-3"/>
        </w:rPr>
        <w:t>family</w:t>
      </w:r>
      <w:r>
        <w:rPr>
          <w:spacing w:val="11"/>
        </w:rPr>
        <w:t> </w:t>
      </w:r>
      <w:r>
        <w:rPr>
          <w:spacing w:val="-3"/>
        </w:rPr>
        <w:t>provision</w:t>
      </w:r>
      <w:r>
        <w:rPr>
          <w:spacing w:val="10"/>
        </w:rPr>
        <w:t> </w:t>
      </w:r>
      <w:r>
        <w:rPr>
          <w:spacing w:val="-3"/>
        </w:rPr>
        <w:t>from</w:t>
      </w:r>
      <w:r>
        <w:rPr>
          <w:spacing w:val="11"/>
        </w:rPr>
        <w:t> </w:t>
      </w:r>
      <w:r>
        <w:rPr/>
        <w:t>the</w:t>
      </w:r>
      <w:r>
        <w:rPr>
          <w:spacing w:val="10"/>
        </w:rPr>
        <w:t> </w:t>
      </w:r>
      <w:r>
        <w:rPr>
          <w:spacing w:val="-3"/>
        </w:rPr>
        <w:t>deceased’s</w:t>
      </w:r>
      <w:r>
        <w:rPr>
          <w:spacing w:val="11"/>
        </w:rPr>
        <w:t> </w:t>
      </w:r>
      <w:r>
        <w:rPr>
          <w:spacing w:val="-3"/>
        </w:rPr>
        <w:t>estate.</w:t>
      </w:r>
      <w:r>
        <w:rPr>
          <w:spacing w:val="-3"/>
          <w:position w:val="7"/>
          <w:sz w:val="12"/>
        </w:rPr>
        <w:t>75</w:t>
      </w:r>
    </w:p>
    <w:p>
      <w:pPr>
        <w:pStyle w:val="Heading3"/>
        <w:spacing w:before="191"/>
        <w:ind w:left="1587"/>
      </w:pPr>
      <w:bookmarkStart w:name="_TOC_250009" w:id="56"/>
      <w:bookmarkEnd w:id="56"/>
      <w:r>
        <w:rPr>
          <w:w w:val="110"/>
        </w:rPr>
        <w:t>Other jurisdictions</w:t>
      </w:r>
    </w:p>
    <w:p>
      <w:pPr>
        <w:pStyle w:val="ListParagraph"/>
        <w:numPr>
          <w:ilvl w:val="1"/>
          <w:numId w:val="4"/>
        </w:numPr>
        <w:tabs>
          <w:tab w:pos="2381" w:val="left" w:leader="none"/>
          <w:tab w:pos="2382" w:val="left" w:leader="none"/>
        </w:tabs>
        <w:spacing w:line="242" w:lineRule="auto" w:before="138" w:after="0"/>
        <w:ind w:left="2381" w:right="1587" w:hanging="794"/>
        <w:jc w:val="left"/>
        <w:rPr>
          <w:sz w:val="21"/>
        </w:rPr>
      </w:pPr>
      <w:r>
        <w:rPr>
          <w:spacing w:val="-4"/>
          <w:sz w:val="21"/>
        </w:rPr>
        <w:t>Generally, </w:t>
      </w:r>
      <w:r>
        <w:rPr>
          <w:sz w:val="21"/>
        </w:rPr>
        <w:t>most </w:t>
      </w:r>
      <w:r>
        <w:rPr>
          <w:spacing w:val="-2"/>
          <w:sz w:val="21"/>
        </w:rPr>
        <w:t>common </w:t>
      </w:r>
      <w:r>
        <w:rPr>
          <w:sz w:val="21"/>
        </w:rPr>
        <w:t>law jurisdictions, </w:t>
      </w:r>
      <w:r>
        <w:rPr>
          <w:spacing w:val="-4"/>
          <w:sz w:val="21"/>
        </w:rPr>
        <w:t>like </w:t>
      </w:r>
      <w:r>
        <w:rPr>
          <w:sz w:val="21"/>
        </w:rPr>
        <w:t>Victoria, appear to </w:t>
      </w:r>
      <w:r>
        <w:rPr>
          <w:spacing w:val="-2"/>
          <w:sz w:val="21"/>
        </w:rPr>
        <w:t>preclude </w:t>
      </w:r>
      <w:r>
        <w:rPr>
          <w:sz w:val="21"/>
        </w:rPr>
        <w:t>unlawful killers </w:t>
      </w:r>
      <w:r>
        <w:rPr>
          <w:spacing w:val="-3"/>
          <w:sz w:val="21"/>
        </w:rPr>
        <w:t>from claiming family provision </w:t>
      </w:r>
      <w:r>
        <w:rPr>
          <w:sz w:val="21"/>
        </w:rPr>
        <w:t>or </w:t>
      </w:r>
      <w:r>
        <w:rPr>
          <w:spacing w:val="-3"/>
          <w:sz w:val="21"/>
        </w:rPr>
        <w:t>equivalent </w:t>
      </w:r>
      <w:r>
        <w:rPr>
          <w:sz w:val="21"/>
        </w:rPr>
        <w:t>entitlements </w:t>
      </w:r>
      <w:r>
        <w:rPr>
          <w:spacing w:val="-3"/>
          <w:sz w:val="21"/>
        </w:rPr>
        <w:t>from </w:t>
      </w:r>
      <w:r>
        <w:rPr>
          <w:sz w:val="21"/>
        </w:rPr>
        <w:t>the estate of their victim where the </w:t>
      </w:r>
      <w:r>
        <w:rPr>
          <w:spacing w:val="-3"/>
          <w:sz w:val="21"/>
        </w:rPr>
        <w:t>forfeiture </w:t>
      </w:r>
      <w:r>
        <w:rPr>
          <w:sz w:val="21"/>
        </w:rPr>
        <w:t>rule </w:t>
      </w:r>
      <w:r>
        <w:rPr>
          <w:spacing w:val="-3"/>
          <w:sz w:val="21"/>
        </w:rPr>
        <w:t>applies.</w:t>
      </w:r>
      <w:r>
        <w:rPr>
          <w:spacing w:val="-3"/>
          <w:position w:val="7"/>
          <w:sz w:val="12"/>
        </w:rPr>
        <w:t>76  </w:t>
      </w:r>
      <w:r>
        <w:rPr>
          <w:spacing w:val="-4"/>
          <w:sz w:val="21"/>
        </w:rPr>
        <w:t>However,  </w:t>
      </w:r>
      <w:r>
        <w:rPr>
          <w:sz w:val="21"/>
        </w:rPr>
        <w:t>the  UK  and  NSW  Acts  provide  unlawful killers with an </w:t>
      </w:r>
      <w:r>
        <w:rPr>
          <w:spacing w:val="-3"/>
          <w:sz w:val="21"/>
        </w:rPr>
        <w:t>avenue for making </w:t>
      </w:r>
      <w:r>
        <w:rPr>
          <w:sz w:val="21"/>
        </w:rPr>
        <w:t>an application </w:t>
      </w:r>
      <w:r>
        <w:rPr>
          <w:spacing w:val="-3"/>
          <w:sz w:val="21"/>
        </w:rPr>
        <w:t>for family provision  from  </w:t>
      </w:r>
      <w:r>
        <w:rPr>
          <w:sz w:val="21"/>
        </w:rPr>
        <w:t>their  </w:t>
      </w:r>
      <w:r>
        <w:rPr>
          <w:spacing w:val="-3"/>
          <w:sz w:val="21"/>
        </w:rPr>
        <w:t>victim’s </w:t>
      </w:r>
      <w:r>
        <w:rPr>
          <w:sz w:val="21"/>
        </w:rPr>
        <w:t>estate</w:t>
      </w:r>
      <w:r>
        <w:rPr>
          <w:spacing w:val="11"/>
          <w:sz w:val="21"/>
        </w:rPr>
        <w:t> </w:t>
      </w:r>
      <w:r>
        <w:rPr>
          <w:sz w:val="21"/>
        </w:rPr>
        <w:t>where</w:t>
      </w:r>
      <w:r>
        <w:rPr>
          <w:spacing w:val="12"/>
          <w:sz w:val="21"/>
        </w:rPr>
        <w:t> </w:t>
      </w:r>
      <w:r>
        <w:rPr>
          <w:sz w:val="21"/>
        </w:rPr>
        <w:t>the</w:t>
      </w:r>
      <w:r>
        <w:rPr>
          <w:spacing w:val="12"/>
          <w:sz w:val="21"/>
        </w:rPr>
        <w:t> </w:t>
      </w:r>
      <w:r>
        <w:rPr>
          <w:sz w:val="21"/>
        </w:rPr>
        <w:t>effect</w:t>
      </w:r>
      <w:r>
        <w:rPr>
          <w:spacing w:val="12"/>
          <w:sz w:val="21"/>
        </w:rPr>
        <w:t> </w:t>
      </w:r>
      <w:r>
        <w:rPr>
          <w:sz w:val="21"/>
        </w:rPr>
        <w:t>of</w:t>
      </w:r>
      <w:r>
        <w:rPr>
          <w:spacing w:val="12"/>
          <w:sz w:val="21"/>
        </w:rPr>
        <w:t> </w:t>
      </w:r>
      <w:r>
        <w:rPr>
          <w:sz w:val="21"/>
        </w:rPr>
        <w:t>the</w:t>
      </w:r>
      <w:r>
        <w:rPr>
          <w:spacing w:val="12"/>
          <w:sz w:val="21"/>
        </w:rPr>
        <w:t> </w:t>
      </w:r>
      <w:r>
        <w:rPr>
          <w:sz w:val="21"/>
        </w:rPr>
        <w:t>rule</w:t>
      </w:r>
      <w:r>
        <w:rPr>
          <w:spacing w:val="12"/>
          <w:sz w:val="21"/>
        </w:rPr>
        <w:t> </w:t>
      </w:r>
      <w:r>
        <w:rPr>
          <w:sz w:val="21"/>
        </w:rPr>
        <w:t>is</w:t>
      </w:r>
      <w:r>
        <w:rPr>
          <w:spacing w:val="12"/>
          <w:sz w:val="21"/>
        </w:rPr>
        <w:t> </w:t>
      </w:r>
      <w:r>
        <w:rPr>
          <w:sz w:val="21"/>
        </w:rPr>
        <w:t>modified</w:t>
      </w:r>
      <w:r>
        <w:rPr>
          <w:spacing w:val="12"/>
          <w:sz w:val="21"/>
        </w:rPr>
        <w:t> </w:t>
      </w:r>
      <w:r>
        <w:rPr>
          <w:sz w:val="21"/>
        </w:rPr>
        <w:t>by</w:t>
      </w:r>
      <w:r>
        <w:rPr>
          <w:spacing w:val="12"/>
          <w:sz w:val="21"/>
        </w:rPr>
        <w:t> </w:t>
      </w:r>
      <w:r>
        <w:rPr>
          <w:sz w:val="21"/>
        </w:rPr>
        <w:t>the</w:t>
      </w:r>
      <w:r>
        <w:rPr>
          <w:spacing w:val="12"/>
          <w:sz w:val="21"/>
        </w:rPr>
        <w:t> </w:t>
      </w:r>
      <w:r>
        <w:rPr>
          <w:sz w:val="21"/>
        </w:rPr>
        <w:t>court</w:t>
      </w:r>
      <w:r>
        <w:rPr>
          <w:spacing w:val="12"/>
          <w:sz w:val="21"/>
        </w:rPr>
        <w:t> </w:t>
      </w:r>
      <w:r>
        <w:rPr>
          <w:spacing w:val="-3"/>
          <w:sz w:val="21"/>
        </w:rPr>
        <w:t>pursuant</w:t>
      </w:r>
      <w:r>
        <w:rPr>
          <w:spacing w:val="12"/>
          <w:sz w:val="21"/>
        </w:rPr>
        <w:t> </w:t>
      </w:r>
      <w:r>
        <w:rPr>
          <w:sz w:val="21"/>
        </w:rPr>
        <w:t>to</w:t>
      </w:r>
      <w:r>
        <w:rPr>
          <w:spacing w:val="12"/>
          <w:sz w:val="21"/>
        </w:rPr>
        <w:t> </w:t>
      </w:r>
      <w:r>
        <w:rPr>
          <w:spacing w:val="-3"/>
          <w:sz w:val="21"/>
        </w:rPr>
        <w:t>statute.</w:t>
      </w:r>
      <w:r>
        <w:rPr>
          <w:spacing w:val="-3"/>
          <w:position w:val="7"/>
          <w:sz w:val="12"/>
        </w:rPr>
        <w:t>77</w:t>
      </w:r>
    </w:p>
    <w:p>
      <w:pPr>
        <w:pStyle w:val="BodyText"/>
        <w:spacing w:before="12"/>
        <w:rPr>
          <w:sz w:val="20"/>
        </w:rPr>
      </w:pPr>
      <w:r>
        <w:rPr/>
        <w:pict>
          <v:group style="position:absolute;margin-left:62.362202pt;margin-top:14.760041pt;width:479.1pt;height:83.55pt;mso-position-horizontal-relative:page;mso-position-vertical-relative:paragraph;z-index:2696;mso-wrap-distance-left:0;mso-wrap-distance-right:0" coordorigin="1247,295" coordsize="9582,1671">
            <v:rect style="position:absolute;left:1587;top:295;width:8731;height:1671" filled="true" fillcolor="#fdebea" stroked="false">
              <v:fill type="solid"/>
            </v:rect>
            <v:line style="position:absolute" from="1247,1046" to="10828,1046" stroked="true" strokeweight="2.5pt" strokecolor="#ffffff">
              <v:stroke dashstyle="solid"/>
            </v:line>
            <v:shape style="position:absolute;left:2381;top:1284;width:7650;height:503" type="#_x0000_t202" filled="false" stroked="false">
              <v:textbox inset="0,0,0,0">
                <w:txbxContent>
                  <w:p>
                    <w:pPr>
                      <w:spacing w:line="256" w:lineRule="auto" w:before="0"/>
                      <w:ind w:left="0" w:right="0" w:firstLine="0"/>
                      <w:jc w:val="left"/>
                      <w:rPr>
                        <w:rFonts w:ascii="Gill Sans MT" w:hAnsi="Gill Sans MT"/>
                        <w:sz w:val="21"/>
                      </w:rPr>
                    </w:pPr>
                    <w:r>
                      <w:rPr>
                        <w:rFonts w:ascii="Gill Sans MT" w:hAnsi="Gill Sans MT"/>
                        <w:w w:val="120"/>
                        <w:sz w:val="21"/>
                      </w:rPr>
                      <w:t>Should</w:t>
                    </w:r>
                    <w:r>
                      <w:rPr>
                        <w:rFonts w:ascii="Gill Sans MT" w:hAnsi="Gill Sans MT"/>
                        <w:spacing w:val="-26"/>
                        <w:w w:val="120"/>
                        <w:sz w:val="21"/>
                      </w:rPr>
                      <w:t> </w:t>
                    </w:r>
                    <w:r>
                      <w:rPr>
                        <w:rFonts w:ascii="Gill Sans MT" w:hAnsi="Gill Sans MT"/>
                        <w:w w:val="120"/>
                        <w:sz w:val="21"/>
                      </w:rPr>
                      <w:t>the</w:t>
                    </w:r>
                    <w:r>
                      <w:rPr>
                        <w:rFonts w:ascii="Gill Sans MT" w:hAnsi="Gill Sans MT"/>
                        <w:spacing w:val="-25"/>
                        <w:w w:val="120"/>
                        <w:sz w:val="21"/>
                      </w:rPr>
                      <w:t> </w:t>
                    </w:r>
                    <w:r>
                      <w:rPr>
                        <w:rFonts w:ascii="Gill Sans MT" w:hAnsi="Gill Sans MT"/>
                        <w:w w:val="120"/>
                        <w:sz w:val="21"/>
                      </w:rPr>
                      <w:t>forfeiture</w:t>
                    </w:r>
                    <w:r>
                      <w:rPr>
                        <w:rFonts w:ascii="Gill Sans MT" w:hAnsi="Gill Sans MT"/>
                        <w:spacing w:val="-25"/>
                        <w:w w:val="120"/>
                        <w:sz w:val="21"/>
                      </w:rPr>
                      <w:t> </w:t>
                    </w:r>
                    <w:r>
                      <w:rPr>
                        <w:rFonts w:ascii="Gill Sans MT" w:hAnsi="Gill Sans MT"/>
                        <w:w w:val="120"/>
                        <w:sz w:val="21"/>
                      </w:rPr>
                      <w:t>rule</w:t>
                    </w:r>
                    <w:r>
                      <w:rPr>
                        <w:rFonts w:ascii="Gill Sans MT" w:hAnsi="Gill Sans MT"/>
                        <w:spacing w:val="-25"/>
                        <w:w w:val="120"/>
                        <w:sz w:val="21"/>
                      </w:rPr>
                      <w:t> </w:t>
                    </w:r>
                    <w:r>
                      <w:rPr>
                        <w:rFonts w:ascii="Gill Sans MT" w:hAnsi="Gill Sans MT"/>
                        <w:w w:val="120"/>
                        <w:sz w:val="21"/>
                      </w:rPr>
                      <w:t>prohibit</w:t>
                    </w:r>
                    <w:r>
                      <w:rPr>
                        <w:rFonts w:ascii="Gill Sans MT" w:hAnsi="Gill Sans MT"/>
                        <w:spacing w:val="-25"/>
                        <w:w w:val="120"/>
                        <w:sz w:val="21"/>
                      </w:rPr>
                      <w:t> </w:t>
                    </w:r>
                    <w:r>
                      <w:rPr>
                        <w:rFonts w:ascii="Gill Sans MT" w:hAnsi="Gill Sans MT"/>
                        <w:w w:val="120"/>
                        <w:sz w:val="21"/>
                      </w:rPr>
                      <w:t>an</w:t>
                    </w:r>
                    <w:r>
                      <w:rPr>
                        <w:rFonts w:ascii="Gill Sans MT" w:hAnsi="Gill Sans MT"/>
                        <w:spacing w:val="-25"/>
                        <w:w w:val="120"/>
                        <w:sz w:val="21"/>
                      </w:rPr>
                      <w:t> </w:t>
                    </w:r>
                    <w:r>
                      <w:rPr>
                        <w:rFonts w:ascii="Gill Sans MT" w:hAnsi="Gill Sans MT"/>
                        <w:w w:val="120"/>
                        <w:sz w:val="21"/>
                      </w:rPr>
                      <w:t>unlawful</w:t>
                    </w:r>
                    <w:r>
                      <w:rPr>
                        <w:rFonts w:ascii="Gill Sans MT" w:hAnsi="Gill Sans MT"/>
                        <w:spacing w:val="-25"/>
                        <w:w w:val="120"/>
                        <w:sz w:val="21"/>
                      </w:rPr>
                      <w:t> </w:t>
                    </w:r>
                    <w:r>
                      <w:rPr>
                        <w:rFonts w:ascii="Gill Sans MT" w:hAnsi="Gill Sans MT"/>
                        <w:w w:val="120"/>
                        <w:sz w:val="21"/>
                      </w:rPr>
                      <w:t>killer</w:t>
                    </w:r>
                    <w:r>
                      <w:rPr>
                        <w:rFonts w:ascii="Gill Sans MT" w:hAnsi="Gill Sans MT"/>
                        <w:spacing w:val="-25"/>
                        <w:w w:val="120"/>
                        <w:sz w:val="21"/>
                      </w:rPr>
                      <w:t> </w:t>
                    </w:r>
                    <w:r>
                      <w:rPr>
                        <w:rFonts w:ascii="Gill Sans MT" w:hAnsi="Gill Sans MT"/>
                        <w:w w:val="120"/>
                        <w:sz w:val="21"/>
                      </w:rPr>
                      <w:t>from</w:t>
                    </w:r>
                    <w:r>
                      <w:rPr>
                        <w:rFonts w:ascii="Gill Sans MT" w:hAnsi="Gill Sans MT"/>
                        <w:spacing w:val="-25"/>
                        <w:w w:val="120"/>
                        <w:sz w:val="21"/>
                      </w:rPr>
                      <w:t> </w:t>
                    </w:r>
                    <w:r>
                      <w:rPr>
                        <w:rFonts w:ascii="Gill Sans MT" w:hAnsi="Gill Sans MT"/>
                        <w:w w:val="120"/>
                        <w:sz w:val="21"/>
                      </w:rPr>
                      <w:t>applying</w:t>
                    </w:r>
                    <w:r>
                      <w:rPr>
                        <w:rFonts w:ascii="Gill Sans MT" w:hAnsi="Gill Sans MT"/>
                        <w:spacing w:val="-25"/>
                        <w:w w:val="120"/>
                        <w:sz w:val="21"/>
                      </w:rPr>
                      <w:t> </w:t>
                    </w:r>
                    <w:r>
                      <w:rPr>
                        <w:rFonts w:ascii="Gill Sans MT" w:hAnsi="Gill Sans MT"/>
                        <w:w w:val="120"/>
                        <w:sz w:val="21"/>
                      </w:rPr>
                      <w:t>for</w:t>
                    </w:r>
                    <w:r>
                      <w:rPr>
                        <w:rFonts w:ascii="Gill Sans MT" w:hAnsi="Gill Sans MT"/>
                        <w:spacing w:val="-25"/>
                        <w:w w:val="120"/>
                        <w:sz w:val="21"/>
                      </w:rPr>
                      <w:t> </w:t>
                    </w:r>
                    <w:r>
                      <w:rPr>
                        <w:rFonts w:ascii="Gill Sans MT" w:hAnsi="Gill Sans MT"/>
                        <w:w w:val="120"/>
                        <w:sz w:val="21"/>
                      </w:rPr>
                      <w:t>a</w:t>
                    </w:r>
                    <w:r>
                      <w:rPr>
                        <w:rFonts w:ascii="Gill Sans MT" w:hAnsi="Gill Sans MT"/>
                        <w:spacing w:val="-25"/>
                        <w:w w:val="120"/>
                        <w:sz w:val="21"/>
                      </w:rPr>
                      <w:t> </w:t>
                    </w:r>
                    <w:r>
                      <w:rPr>
                        <w:rFonts w:ascii="Gill Sans MT" w:hAnsi="Gill Sans MT"/>
                        <w:w w:val="120"/>
                        <w:sz w:val="21"/>
                      </w:rPr>
                      <w:t>share of</w:t>
                    </w:r>
                    <w:r>
                      <w:rPr>
                        <w:rFonts w:ascii="Gill Sans MT" w:hAnsi="Gill Sans MT"/>
                        <w:spacing w:val="-18"/>
                        <w:w w:val="120"/>
                        <w:sz w:val="21"/>
                      </w:rPr>
                      <w:t> </w:t>
                    </w:r>
                    <w:r>
                      <w:rPr>
                        <w:rFonts w:ascii="Gill Sans MT" w:hAnsi="Gill Sans MT"/>
                        <w:w w:val="120"/>
                        <w:sz w:val="21"/>
                      </w:rPr>
                      <w:t>the</w:t>
                    </w:r>
                    <w:r>
                      <w:rPr>
                        <w:rFonts w:ascii="Gill Sans MT" w:hAnsi="Gill Sans MT"/>
                        <w:spacing w:val="-17"/>
                        <w:w w:val="120"/>
                        <w:sz w:val="21"/>
                      </w:rPr>
                      <w:t> </w:t>
                    </w:r>
                    <w:r>
                      <w:rPr>
                        <w:rFonts w:ascii="Gill Sans MT" w:hAnsi="Gill Sans MT"/>
                        <w:w w:val="120"/>
                        <w:sz w:val="21"/>
                      </w:rPr>
                      <w:t>victim’s</w:t>
                    </w:r>
                    <w:r>
                      <w:rPr>
                        <w:rFonts w:ascii="Gill Sans MT" w:hAnsi="Gill Sans MT"/>
                        <w:spacing w:val="-17"/>
                        <w:w w:val="120"/>
                        <w:sz w:val="21"/>
                      </w:rPr>
                      <w:t> </w:t>
                    </w:r>
                    <w:r>
                      <w:rPr>
                        <w:rFonts w:ascii="Gill Sans MT" w:hAnsi="Gill Sans MT"/>
                        <w:w w:val="120"/>
                        <w:sz w:val="21"/>
                      </w:rPr>
                      <w:t>estate</w:t>
                    </w:r>
                    <w:r>
                      <w:rPr>
                        <w:rFonts w:ascii="Gill Sans MT" w:hAnsi="Gill Sans MT"/>
                        <w:spacing w:val="-17"/>
                        <w:w w:val="120"/>
                        <w:sz w:val="21"/>
                      </w:rPr>
                      <w:t> </w:t>
                    </w:r>
                    <w:r>
                      <w:rPr>
                        <w:rFonts w:ascii="Gill Sans MT" w:hAnsi="Gill Sans MT"/>
                        <w:w w:val="120"/>
                        <w:sz w:val="21"/>
                      </w:rPr>
                      <w:t>under</w:t>
                    </w:r>
                    <w:r>
                      <w:rPr>
                        <w:rFonts w:ascii="Gill Sans MT" w:hAnsi="Gill Sans MT"/>
                        <w:spacing w:val="-17"/>
                        <w:w w:val="120"/>
                        <w:sz w:val="21"/>
                      </w:rPr>
                      <w:t> </w:t>
                    </w:r>
                    <w:r>
                      <w:rPr>
                        <w:rFonts w:ascii="Gill Sans MT" w:hAnsi="Gill Sans MT"/>
                        <w:spacing w:val="-3"/>
                        <w:w w:val="120"/>
                        <w:sz w:val="21"/>
                      </w:rPr>
                      <w:t>family</w:t>
                    </w:r>
                    <w:r>
                      <w:rPr>
                        <w:rFonts w:ascii="Gill Sans MT" w:hAnsi="Gill Sans MT"/>
                        <w:spacing w:val="-17"/>
                        <w:w w:val="120"/>
                        <w:sz w:val="21"/>
                      </w:rPr>
                      <w:t> </w:t>
                    </w:r>
                    <w:r>
                      <w:rPr>
                        <w:rFonts w:ascii="Gill Sans MT" w:hAnsi="Gill Sans MT"/>
                        <w:w w:val="120"/>
                        <w:sz w:val="21"/>
                      </w:rPr>
                      <w:t>provision</w:t>
                    </w:r>
                    <w:r>
                      <w:rPr>
                        <w:rFonts w:ascii="Gill Sans MT" w:hAnsi="Gill Sans MT"/>
                        <w:spacing w:val="-18"/>
                        <w:w w:val="120"/>
                        <w:sz w:val="21"/>
                      </w:rPr>
                      <w:t> </w:t>
                    </w:r>
                    <w:r>
                      <w:rPr>
                        <w:rFonts w:ascii="Gill Sans MT" w:hAnsi="Gill Sans MT"/>
                        <w:w w:val="120"/>
                        <w:sz w:val="21"/>
                      </w:rPr>
                      <w:t>legislation?</w:t>
                    </w:r>
                  </w:p>
                </w:txbxContent>
              </v:textbox>
              <w10:wrap type="none"/>
            </v:shape>
            <v:shape style="position:absolute;left:1814;top:1284;width:235;height:243" type="#_x0000_t202" filled="false" stroked="false">
              <v:textbox inset="0,0,0,0">
                <w:txbxContent>
                  <w:p>
                    <w:pPr>
                      <w:spacing w:line="243" w:lineRule="exact" w:before="0"/>
                      <w:ind w:left="0" w:right="0" w:firstLine="0"/>
                      <w:jc w:val="left"/>
                      <w:rPr>
                        <w:rFonts w:ascii="Gill Sans MT"/>
                        <w:sz w:val="21"/>
                      </w:rPr>
                    </w:pPr>
                    <w:r>
                      <w:rPr>
                        <w:rFonts w:ascii="Gill Sans MT"/>
                        <w:w w:val="110"/>
                        <w:sz w:val="21"/>
                      </w:rPr>
                      <w:t>11</w:t>
                    </w:r>
                  </w:p>
                </w:txbxContent>
              </v:textbox>
              <w10:wrap type="none"/>
            </v:shape>
            <v:shape style="position:absolute;left:1587;top:295;width:8731;height:726" type="#_x0000_t202" filled="true" fillcolor="#fdebea" stroked="false">
              <v:textbox inset="0,0,0,0">
                <w:txbxContent>
                  <w:p>
                    <w:pPr>
                      <w:spacing w:before="166"/>
                      <w:ind w:left="226" w:right="0" w:firstLine="0"/>
                      <w:jc w:val="left"/>
                      <w:rPr>
                        <w:b/>
                        <w:sz w:val="32"/>
                      </w:rPr>
                    </w:pPr>
                    <w:r>
                      <w:rPr>
                        <w:b/>
                        <w:color w:val="EC5A4F"/>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4"/>
        </w:rPr>
      </w:pPr>
      <w:r>
        <w:rPr/>
        <w:pict>
          <v:line style="position:absolute;mso-position-horizontal-relative:page;mso-position-vertical-relative:paragraph;z-index:2720;mso-wrap-distance-left:0;mso-wrap-distance-right:0" from="79.370102pt,17.222069pt" to="515.905102pt,17.222069pt" stroked="true" strokeweight="1pt" strokecolor="#f9ceca">
            <v:stroke dashstyle="solid"/>
            <w10:wrap type="topAndBottom"/>
          </v:line>
        </w:pict>
      </w:r>
    </w:p>
    <w:p>
      <w:pPr>
        <w:pStyle w:val="ListParagraph"/>
        <w:numPr>
          <w:ilvl w:val="0"/>
          <w:numId w:val="46"/>
        </w:numPr>
        <w:tabs>
          <w:tab w:pos="2380" w:val="left" w:leader="none"/>
          <w:tab w:pos="2382" w:val="left" w:leader="none"/>
        </w:tabs>
        <w:spacing w:line="240" w:lineRule="auto" w:before="117" w:after="0"/>
        <w:ind w:left="1587" w:right="6697" w:firstLine="0"/>
        <w:jc w:val="left"/>
        <w:rPr>
          <w:sz w:val="13"/>
        </w:rPr>
      </w:pPr>
      <w:r>
        <w:rPr>
          <w:i/>
          <w:w w:val="105"/>
          <w:sz w:val="13"/>
        </w:rPr>
        <w:t>Administration and Probate Act 1958 </w:t>
      </w:r>
      <w:r>
        <w:rPr>
          <w:spacing w:val="2"/>
          <w:w w:val="105"/>
          <w:sz w:val="13"/>
        </w:rPr>
        <w:t>(Vic) </w:t>
      </w:r>
      <w:r>
        <w:rPr>
          <w:w w:val="105"/>
          <w:sz w:val="13"/>
        </w:rPr>
        <w:t>s 91(1). 72</w:t>
        <w:tab/>
        <w:t>Ibid s</w:t>
      </w:r>
      <w:r>
        <w:rPr>
          <w:spacing w:val="9"/>
          <w:w w:val="105"/>
          <w:sz w:val="13"/>
        </w:rPr>
        <w:t> </w:t>
      </w:r>
      <w:r>
        <w:rPr>
          <w:w w:val="105"/>
          <w:sz w:val="13"/>
        </w:rPr>
        <w:t>91(4).</w:t>
      </w:r>
    </w:p>
    <w:p>
      <w:pPr>
        <w:tabs>
          <w:tab w:pos="2380" w:val="left" w:leader="none"/>
        </w:tabs>
        <w:spacing w:before="3"/>
        <w:ind w:left="1587" w:right="0" w:firstLine="0"/>
        <w:jc w:val="left"/>
        <w:rPr>
          <w:sz w:val="13"/>
        </w:rPr>
      </w:pPr>
      <w:r>
        <w:rPr>
          <w:sz w:val="13"/>
        </w:rPr>
        <w:t>73</w:t>
        <w:tab/>
        <w:t>Ibid s</w:t>
      </w:r>
      <w:r>
        <w:rPr>
          <w:spacing w:val="12"/>
          <w:sz w:val="13"/>
        </w:rPr>
        <w:t> </w:t>
      </w:r>
      <w:r>
        <w:rPr>
          <w:spacing w:val="3"/>
          <w:sz w:val="13"/>
        </w:rPr>
        <w:t>91(4)(o).</w:t>
      </w:r>
    </w:p>
    <w:p>
      <w:pPr>
        <w:pStyle w:val="ListParagraph"/>
        <w:numPr>
          <w:ilvl w:val="0"/>
          <w:numId w:val="47"/>
        </w:numPr>
        <w:tabs>
          <w:tab w:pos="2380" w:val="left" w:leader="none"/>
          <w:tab w:pos="2382" w:val="left" w:leader="none"/>
        </w:tabs>
        <w:spacing w:line="240" w:lineRule="auto" w:before="1" w:after="0"/>
        <w:ind w:left="2381" w:right="0" w:hanging="794"/>
        <w:jc w:val="left"/>
        <w:rPr>
          <w:sz w:val="13"/>
        </w:rPr>
      </w:pPr>
      <w:r>
        <w:rPr>
          <w:i/>
          <w:w w:val="105"/>
          <w:sz w:val="13"/>
        </w:rPr>
        <w:t>Re</w:t>
      </w:r>
      <w:r>
        <w:rPr>
          <w:i/>
          <w:spacing w:val="3"/>
          <w:w w:val="105"/>
          <w:sz w:val="13"/>
        </w:rPr>
        <w:t> </w:t>
      </w:r>
      <w:r>
        <w:rPr>
          <w:i/>
          <w:w w:val="105"/>
          <w:sz w:val="13"/>
        </w:rPr>
        <w:t>Royse</w:t>
      </w:r>
      <w:r>
        <w:rPr>
          <w:i/>
          <w:spacing w:val="4"/>
          <w:w w:val="105"/>
          <w:sz w:val="13"/>
        </w:rPr>
        <w:t> </w:t>
      </w:r>
      <w:r>
        <w:rPr>
          <w:i/>
          <w:w w:val="105"/>
          <w:sz w:val="13"/>
        </w:rPr>
        <w:t>(deceased)</w:t>
      </w:r>
      <w:r>
        <w:rPr>
          <w:i/>
          <w:spacing w:val="4"/>
          <w:w w:val="105"/>
          <w:sz w:val="13"/>
        </w:rPr>
        <w:t> </w:t>
      </w:r>
      <w:r>
        <w:rPr>
          <w:w w:val="105"/>
          <w:sz w:val="13"/>
        </w:rPr>
        <w:t>[1985]</w:t>
      </w:r>
      <w:r>
        <w:rPr>
          <w:spacing w:val="5"/>
          <w:w w:val="105"/>
          <w:sz w:val="13"/>
        </w:rPr>
        <w:t> </w:t>
      </w:r>
      <w:r>
        <w:rPr>
          <w:w w:val="105"/>
          <w:sz w:val="13"/>
        </w:rPr>
        <w:t>Ch</w:t>
      </w:r>
      <w:r>
        <w:rPr>
          <w:spacing w:val="4"/>
          <w:w w:val="105"/>
          <w:sz w:val="13"/>
        </w:rPr>
        <w:t> </w:t>
      </w:r>
      <w:r>
        <w:rPr>
          <w:w w:val="105"/>
          <w:sz w:val="13"/>
        </w:rPr>
        <w:t>22;</w:t>
      </w:r>
      <w:r>
        <w:rPr>
          <w:spacing w:val="5"/>
          <w:w w:val="105"/>
          <w:sz w:val="13"/>
        </w:rPr>
        <w:t> </w:t>
      </w:r>
      <w:r>
        <w:rPr>
          <w:i/>
          <w:w w:val="105"/>
          <w:sz w:val="13"/>
        </w:rPr>
        <w:t>Troja</w:t>
      </w:r>
      <w:r>
        <w:rPr>
          <w:i/>
          <w:spacing w:val="3"/>
          <w:w w:val="105"/>
          <w:sz w:val="13"/>
        </w:rPr>
        <w:t> </w:t>
      </w:r>
      <w:r>
        <w:rPr>
          <w:i/>
          <w:w w:val="105"/>
          <w:sz w:val="13"/>
        </w:rPr>
        <w:t>v</w:t>
      </w:r>
      <w:r>
        <w:rPr>
          <w:i/>
          <w:spacing w:val="4"/>
          <w:w w:val="105"/>
          <w:sz w:val="13"/>
        </w:rPr>
        <w:t> </w:t>
      </w:r>
      <w:r>
        <w:rPr>
          <w:i/>
          <w:w w:val="105"/>
          <w:sz w:val="13"/>
        </w:rPr>
        <w:t>Troja</w:t>
      </w:r>
      <w:r>
        <w:rPr>
          <w:i/>
          <w:spacing w:val="4"/>
          <w:w w:val="105"/>
          <w:sz w:val="13"/>
        </w:rPr>
        <w:t> </w:t>
      </w:r>
      <w:r>
        <w:rPr>
          <w:w w:val="105"/>
          <w:sz w:val="13"/>
        </w:rPr>
        <w:t>(1994)</w:t>
      </w:r>
      <w:r>
        <w:rPr>
          <w:spacing w:val="5"/>
          <w:w w:val="105"/>
          <w:sz w:val="13"/>
        </w:rPr>
        <w:t> </w:t>
      </w:r>
      <w:r>
        <w:rPr>
          <w:w w:val="105"/>
          <w:sz w:val="13"/>
        </w:rPr>
        <w:t>35</w:t>
      </w:r>
      <w:r>
        <w:rPr>
          <w:spacing w:val="4"/>
          <w:w w:val="105"/>
          <w:sz w:val="13"/>
        </w:rPr>
        <w:t> </w:t>
      </w:r>
      <w:r>
        <w:rPr>
          <w:spacing w:val="2"/>
          <w:w w:val="105"/>
          <w:sz w:val="13"/>
        </w:rPr>
        <w:t>NSWLR</w:t>
      </w:r>
      <w:r>
        <w:rPr>
          <w:spacing w:val="5"/>
          <w:w w:val="105"/>
          <w:sz w:val="13"/>
        </w:rPr>
        <w:t> </w:t>
      </w:r>
      <w:r>
        <w:rPr>
          <w:w w:val="105"/>
          <w:sz w:val="13"/>
        </w:rPr>
        <w:t>182.</w:t>
      </w:r>
    </w:p>
    <w:p>
      <w:pPr>
        <w:pStyle w:val="ListParagraph"/>
        <w:numPr>
          <w:ilvl w:val="0"/>
          <w:numId w:val="47"/>
        </w:numPr>
        <w:tabs>
          <w:tab w:pos="2380" w:val="left" w:leader="none"/>
          <w:tab w:pos="2382" w:val="left" w:leader="none"/>
        </w:tabs>
        <w:spacing w:line="240" w:lineRule="auto" w:before="1" w:after="0"/>
        <w:ind w:left="2381" w:right="0" w:hanging="794"/>
        <w:jc w:val="left"/>
        <w:rPr>
          <w:sz w:val="13"/>
        </w:rPr>
      </w:pPr>
      <w:r>
        <w:rPr>
          <w:i/>
          <w:w w:val="105"/>
          <w:sz w:val="13"/>
        </w:rPr>
        <w:t>Troja v Troja </w:t>
      </w:r>
      <w:r>
        <w:rPr>
          <w:w w:val="105"/>
          <w:sz w:val="13"/>
        </w:rPr>
        <w:t>(1994) 35 </w:t>
      </w:r>
      <w:r>
        <w:rPr>
          <w:spacing w:val="2"/>
          <w:w w:val="105"/>
          <w:sz w:val="13"/>
        </w:rPr>
        <w:t>NSWLR </w:t>
      </w:r>
      <w:r>
        <w:rPr>
          <w:w w:val="105"/>
          <w:sz w:val="13"/>
        </w:rPr>
        <w:t>182,</w:t>
      </w:r>
      <w:r>
        <w:rPr>
          <w:spacing w:val="27"/>
          <w:w w:val="105"/>
          <w:sz w:val="13"/>
        </w:rPr>
        <w:t> </w:t>
      </w:r>
      <w:r>
        <w:rPr>
          <w:w w:val="105"/>
          <w:sz w:val="13"/>
        </w:rPr>
        <w:t>186.</w:t>
      </w:r>
    </w:p>
    <w:p>
      <w:pPr>
        <w:pStyle w:val="ListParagraph"/>
        <w:numPr>
          <w:ilvl w:val="0"/>
          <w:numId w:val="47"/>
        </w:numPr>
        <w:tabs>
          <w:tab w:pos="2380" w:val="left" w:leader="none"/>
          <w:tab w:pos="2382" w:val="left" w:leader="none"/>
        </w:tabs>
        <w:spacing w:line="240" w:lineRule="auto" w:before="2" w:after="0"/>
        <w:ind w:left="2381" w:right="1703" w:hanging="794"/>
        <w:jc w:val="left"/>
        <w:rPr>
          <w:sz w:val="13"/>
        </w:rPr>
      </w:pPr>
      <w:r>
        <w:rPr/>
        <w:pict>
          <v:shape style="position:absolute;margin-left:41.6693pt;margin-top:15.398967pt;width:13.6pt;height:14.25pt;mso-position-horizontal-relative:page;mso-position-vertical-relative:paragraph;z-index:4792" type="#_x0000_t202" filled="false" stroked="false">
            <v:textbox inset="0,0,0,0">
              <w:txbxContent>
                <w:p>
                  <w:pPr>
                    <w:spacing w:line="284" w:lineRule="exact" w:before="0"/>
                    <w:ind w:left="0" w:right="0" w:firstLine="0"/>
                    <w:jc w:val="left"/>
                    <w:rPr>
                      <w:b/>
                      <w:sz w:val="24"/>
                    </w:rPr>
                  </w:pPr>
                  <w:r>
                    <w:rPr>
                      <w:b/>
                      <w:color w:val="EC5A4F"/>
                      <w:w w:val="110"/>
                      <w:sz w:val="24"/>
                    </w:rPr>
                    <w:t>48</w:t>
                  </w:r>
                </w:p>
              </w:txbxContent>
            </v:textbox>
            <w10:wrap type="none"/>
          </v:shape>
        </w:pict>
      </w:r>
      <w:r>
        <w:rPr>
          <w:i/>
          <w:w w:val="105"/>
          <w:sz w:val="13"/>
        </w:rPr>
        <w:t>Re Royse (deceased) </w:t>
      </w:r>
      <w:r>
        <w:rPr>
          <w:w w:val="105"/>
          <w:sz w:val="13"/>
        </w:rPr>
        <w:t>[1985] Ch 22; </w:t>
      </w:r>
      <w:r>
        <w:rPr>
          <w:i/>
          <w:w w:val="105"/>
          <w:sz w:val="13"/>
        </w:rPr>
        <w:t>Troja v Troja </w:t>
      </w:r>
      <w:r>
        <w:rPr>
          <w:w w:val="105"/>
          <w:sz w:val="13"/>
        </w:rPr>
        <w:t>(1994) 35 </w:t>
      </w:r>
      <w:r>
        <w:rPr>
          <w:spacing w:val="2"/>
          <w:w w:val="105"/>
          <w:sz w:val="13"/>
        </w:rPr>
        <w:t>NSWLR </w:t>
      </w:r>
      <w:r>
        <w:rPr>
          <w:w w:val="105"/>
          <w:sz w:val="13"/>
        </w:rPr>
        <w:t>182; </w:t>
      </w:r>
      <w:r>
        <w:rPr>
          <w:i/>
          <w:w w:val="105"/>
          <w:sz w:val="13"/>
        </w:rPr>
        <w:t>Succession (Homicide) Act 2007 </w:t>
      </w:r>
      <w:r>
        <w:rPr>
          <w:spacing w:val="3"/>
          <w:w w:val="105"/>
          <w:sz w:val="13"/>
        </w:rPr>
        <w:t>(NZ) </w:t>
      </w:r>
      <w:r>
        <w:rPr>
          <w:w w:val="105"/>
          <w:sz w:val="13"/>
        </w:rPr>
        <w:t>s </w:t>
      </w:r>
      <w:r>
        <w:rPr>
          <w:spacing w:val="2"/>
          <w:w w:val="105"/>
          <w:sz w:val="13"/>
        </w:rPr>
        <w:t>9; </w:t>
      </w:r>
      <w:r>
        <w:rPr>
          <w:w w:val="105"/>
          <w:sz w:val="13"/>
        </w:rPr>
        <w:t>UPC § </w:t>
      </w:r>
      <w:r>
        <w:rPr>
          <w:spacing w:val="2"/>
          <w:w w:val="105"/>
          <w:sz w:val="13"/>
        </w:rPr>
        <w:t>2-803(b). </w:t>
      </w:r>
      <w:r>
        <w:rPr>
          <w:w w:val="105"/>
          <w:sz w:val="13"/>
        </w:rPr>
        <w:t>The ACT</w:t>
      </w:r>
      <w:r>
        <w:rPr>
          <w:spacing w:val="30"/>
          <w:w w:val="105"/>
          <w:sz w:val="13"/>
        </w:rPr>
        <w:t> </w:t>
      </w:r>
      <w:r>
        <w:rPr>
          <w:w w:val="105"/>
          <w:sz w:val="13"/>
        </w:rPr>
        <w:t>Act does not refer to family provision applications.</w:t>
      </w:r>
    </w:p>
    <w:p>
      <w:pPr>
        <w:pStyle w:val="ListParagraph"/>
        <w:numPr>
          <w:ilvl w:val="0"/>
          <w:numId w:val="47"/>
        </w:numPr>
        <w:tabs>
          <w:tab w:pos="2380" w:val="left" w:leader="none"/>
          <w:tab w:pos="2382" w:val="left" w:leader="none"/>
        </w:tabs>
        <w:spacing w:line="240" w:lineRule="auto" w:before="2" w:after="0"/>
        <w:ind w:left="2381" w:right="1661" w:hanging="794"/>
        <w:jc w:val="left"/>
        <w:rPr>
          <w:sz w:val="13"/>
        </w:rPr>
      </w:pPr>
      <w:r>
        <w:rPr>
          <w:i/>
          <w:w w:val="105"/>
          <w:sz w:val="13"/>
        </w:rPr>
        <w:t>Forfeiture Act 1982 </w:t>
      </w:r>
      <w:r>
        <w:rPr>
          <w:spacing w:val="3"/>
          <w:w w:val="105"/>
          <w:sz w:val="13"/>
        </w:rPr>
        <w:t>(UK) </w:t>
      </w:r>
      <w:r>
        <w:rPr>
          <w:w w:val="105"/>
          <w:sz w:val="13"/>
        </w:rPr>
        <w:t>s 3; </w:t>
      </w:r>
      <w:r>
        <w:rPr>
          <w:i/>
          <w:w w:val="105"/>
          <w:sz w:val="13"/>
        </w:rPr>
        <w:t>Forfeiture Act 1995 </w:t>
      </w:r>
      <w:r>
        <w:rPr>
          <w:spacing w:val="3"/>
          <w:w w:val="105"/>
          <w:sz w:val="13"/>
        </w:rPr>
        <w:t>(NSW) </w:t>
      </w:r>
      <w:r>
        <w:rPr>
          <w:w w:val="105"/>
          <w:sz w:val="13"/>
        </w:rPr>
        <w:t>ss 3, 5. It is unclear whether an application for family provision can be made in the Australian</w:t>
      </w:r>
      <w:r>
        <w:rPr>
          <w:spacing w:val="5"/>
          <w:w w:val="105"/>
          <w:sz w:val="13"/>
        </w:rPr>
        <w:t> </w:t>
      </w:r>
      <w:r>
        <w:rPr>
          <w:w w:val="105"/>
          <w:sz w:val="13"/>
        </w:rPr>
        <w:t>Capital</w:t>
      </w:r>
      <w:r>
        <w:rPr>
          <w:spacing w:val="5"/>
          <w:w w:val="105"/>
          <w:sz w:val="13"/>
        </w:rPr>
        <w:t> </w:t>
      </w:r>
      <w:r>
        <w:rPr>
          <w:w w:val="105"/>
          <w:sz w:val="13"/>
        </w:rPr>
        <w:t>Territory</w:t>
      </w:r>
      <w:r>
        <w:rPr>
          <w:spacing w:val="5"/>
          <w:w w:val="105"/>
          <w:sz w:val="13"/>
        </w:rPr>
        <w:t> </w:t>
      </w:r>
      <w:r>
        <w:rPr>
          <w:w w:val="105"/>
          <w:sz w:val="13"/>
        </w:rPr>
        <w:t>as</w:t>
      </w:r>
      <w:r>
        <w:rPr>
          <w:spacing w:val="5"/>
          <w:w w:val="105"/>
          <w:sz w:val="13"/>
        </w:rPr>
        <w:t> </w:t>
      </w:r>
      <w:r>
        <w:rPr>
          <w:w w:val="105"/>
          <w:sz w:val="13"/>
        </w:rPr>
        <w:t>family</w:t>
      </w:r>
      <w:r>
        <w:rPr>
          <w:spacing w:val="5"/>
          <w:w w:val="105"/>
          <w:sz w:val="13"/>
        </w:rPr>
        <w:t> </w:t>
      </w:r>
      <w:r>
        <w:rPr>
          <w:w w:val="105"/>
          <w:sz w:val="13"/>
        </w:rPr>
        <w:t>provision</w:t>
      </w:r>
      <w:r>
        <w:rPr>
          <w:spacing w:val="6"/>
          <w:w w:val="105"/>
          <w:sz w:val="13"/>
        </w:rPr>
        <w:t> </w:t>
      </w:r>
      <w:r>
        <w:rPr>
          <w:w w:val="105"/>
          <w:sz w:val="13"/>
        </w:rPr>
        <w:t>is</w:t>
      </w:r>
      <w:r>
        <w:rPr>
          <w:spacing w:val="5"/>
          <w:w w:val="105"/>
          <w:sz w:val="13"/>
        </w:rPr>
        <w:t> </w:t>
      </w:r>
      <w:r>
        <w:rPr>
          <w:w w:val="105"/>
          <w:sz w:val="13"/>
        </w:rPr>
        <w:t>not</w:t>
      </w:r>
      <w:r>
        <w:rPr>
          <w:spacing w:val="5"/>
          <w:w w:val="105"/>
          <w:sz w:val="13"/>
        </w:rPr>
        <w:t> </w:t>
      </w:r>
      <w:r>
        <w:rPr>
          <w:w w:val="105"/>
          <w:sz w:val="13"/>
        </w:rPr>
        <w:t>included</w:t>
      </w:r>
      <w:r>
        <w:rPr>
          <w:spacing w:val="5"/>
          <w:w w:val="105"/>
          <w:sz w:val="13"/>
        </w:rPr>
        <w:t> </w:t>
      </w:r>
      <w:r>
        <w:rPr>
          <w:w w:val="105"/>
          <w:sz w:val="13"/>
        </w:rPr>
        <w:t>within</w:t>
      </w:r>
      <w:r>
        <w:rPr>
          <w:spacing w:val="5"/>
          <w:w w:val="105"/>
          <w:sz w:val="13"/>
        </w:rPr>
        <w:t> </w:t>
      </w:r>
      <w:r>
        <w:rPr>
          <w:w w:val="105"/>
          <w:sz w:val="13"/>
        </w:rPr>
        <w:t>the</w:t>
      </w:r>
      <w:r>
        <w:rPr>
          <w:spacing w:val="5"/>
          <w:w w:val="105"/>
          <w:sz w:val="13"/>
        </w:rPr>
        <w:t> </w:t>
      </w:r>
      <w:r>
        <w:rPr>
          <w:w w:val="105"/>
          <w:sz w:val="13"/>
        </w:rPr>
        <w:t>definition</w:t>
      </w:r>
      <w:r>
        <w:rPr>
          <w:spacing w:val="6"/>
          <w:w w:val="105"/>
          <w:sz w:val="13"/>
        </w:rPr>
        <w:t> </w:t>
      </w:r>
      <w:r>
        <w:rPr>
          <w:w w:val="105"/>
          <w:sz w:val="13"/>
        </w:rPr>
        <w:t>of</w:t>
      </w:r>
      <w:r>
        <w:rPr>
          <w:spacing w:val="5"/>
          <w:w w:val="105"/>
          <w:sz w:val="13"/>
        </w:rPr>
        <w:t> </w:t>
      </w:r>
      <w:r>
        <w:rPr>
          <w:spacing w:val="2"/>
          <w:w w:val="105"/>
          <w:sz w:val="13"/>
        </w:rPr>
        <w:t>property</w:t>
      </w:r>
      <w:r>
        <w:rPr>
          <w:spacing w:val="5"/>
          <w:w w:val="105"/>
          <w:sz w:val="13"/>
        </w:rPr>
        <w:t> </w:t>
      </w:r>
      <w:r>
        <w:rPr>
          <w:w w:val="105"/>
          <w:sz w:val="13"/>
        </w:rPr>
        <w:t>in</w:t>
      </w:r>
      <w:r>
        <w:rPr>
          <w:spacing w:val="5"/>
          <w:w w:val="105"/>
          <w:sz w:val="13"/>
        </w:rPr>
        <w:t> </w:t>
      </w:r>
      <w:r>
        <w:rPr>
          <w:w w:val="105"/>
          <w:sz w:val="13"/>
        </w:rPr>
        <w:t>the</w:t>
      </w:r>
      <w:r>
        <w:rPr>
          <w:spacing w:val="5"/>
          <w:w w:val="105"/>
          <w:sz w:val="13"/>
        </w:rPr>
        <w:t> </w:t>
      </w:r>
      <w:r>
        <w:rPr>
          <w:i/>
          <w:w w:val="105"/>
          <w:sz w:val="13"/>
        </w:rPr>
        <w:t>Forfeiture</w:t>
      </w:r>
      <w:r>
        <w:rPr>
          <w:i/>
          <w:spacing w:val="4"/>
          <w:w w:val="105"/>
          <w:sz w:val="13"/>
        </w:rPr>
        <w:t> </w:t>
      </w:r>
      <w:r>
        <w:rPr>
          <w:i/>
          <w:w w:val="105"/>
          <w:sz w:val="13"/>
        </w:rPr>
        <w:t>Act</w:t>
      </w:r>
      <w:r>
        <w:rPr>
          <w:i/>
          <w:spacing w:val="5"/>
          <w:w w:val="105"/>
          <w:sz w:val="13"/>
        </w:rPr>
        <w:t> </w:t>
      </w:r>
      <w:r>
        <w:rPr>
          <w:i/>
          <w:spacing w:val="-3"/>
          <w:w w:val="105"/>
          <w:sz w:val="13"/>
        </w:rPr>
        <w:t>1991</w:t>
      </w:r>
      <w:r>
        <w:rPr>
          <w:i/>
          <w:spacing w:val="6"/>
          <w:w w:val="105"/>
          <w:sz w:val="13"/>
        </w:rPr>
        <w:t> </w:t>
      </w:r>
      <w:r>
        <w:rPr>
          <w:w w:val="105"/>
          <w:sz w:val="13"/>
        </w:rPr>
        <w:t>(ACT)</w:t>
      </w:r>
      <w:r>
        <w:rPr>
          <w:spacing w:val="5"/>
          <w:w w:val="105"/>
          <w:sz w:val="13"/>
        </w:rPr>
        <w:t> </w:t>
      </w:r>
      <w:r>
        <w:rPr>
          <w:w w:val="105"/>
          <w:sz w:val="13"/>
        </w:rPr>
        <w:t>s</w:t>
      </w:r>
      <w:r>
        <w:rPr>
          <w:spacing w:val="5"/>
          <w:w w:val="105"/>
          <w:sz w:val="13"/>
        </w:rPr>
        <w:t> </w:t>
      </w:r>
      <w:r>
        <w:rPr>
          <w:w w:val="105"/>
          <w:sz w:val="13"/>
        </w:rPr>
        <w:t>2.</w:t>
      </w:r>
    </w:p>
    <w:p>
      <w:pPr>
        <w:spacing w:after="0" w:line="240" w:lineRule="auto"/>
        <w:jc w:val="left"/>
        <w:rPr>
          <w:sz w:val="13"/>
        </w:rPr>
        <w:sectPr>
          <w:headerReference w:type="even" r:id="rId37"/>
          <w:pgSz w:w="11910" w:h="16840"/>
          <w:pgMar w:header="412" w:footer="0" w:top="600" w:bottom="280" w:left="0" w:right="0"/>
        </w:sectPr>
      </w:pPr>
    </w:p>
    <w:p>
      <w:pPr>
        <w:tabs>
          <w:tab w:pos="1417" w:val="left" w:leader="none"/>
        </w:tabs>
        <w:spacing w:before="85"/>
        <w:ind w:left="0" w:right="0" w:firstLine="0"/>
        <w:jc w:val="right"/>
        <w:rPr>
          <w:b/>
          <w:sz w:val="48"/>
        </w:rPr>
      </w:pPr>
      <w:r>
        <w:rPr/>
        <w:pict>
          <v:rect style="position:absolute;margin-left:0pt;margin-top:.000015pt;width:595.275pt;height:841.89pt;mso-position-horizontal-relative:page;mso-position-vertical-relative:page;z-index:-94048" filled="true" fillcolor="#fdefed" stroked="false">
            <v:fill type="solid"/>
            <w10:wrap type="none"/>
          </v:rect>
        </w:pict>
      </w:r>
      <w:r>
        <w:rPr>
          <w:b/>
          <w:color w:val="FFFFFF"/>
          <w:w w:val="122"/>
          <w:sz w:val="48"/>
          <w:shd w:fill="EC5A4F" w:color="auto" w:val="clear"/>
        </w:rPr>
        <w:t> </w:t>
      </w:r>
      <w:r>
        <w:rPr>
          <w:b/>
          <w:color w:val="FFFFFF"/>
          <w:spacing w:val="41"/>
          <w:sz w:val="48"/>
          <w:shd w:fill="EC5A4F" w:color="auto" w:val="clear"/>
        </w:rPr>
        <w:t> </w:t>
      </w:r>
      <w:r>
        <w:rPr>
          <w:b/>
          <w:color w:val="FFFFFF"/>
          <w:w w:val="105"/>
          <w:sz w:val="48"/>
          <w:shd w:fill="EC5A4F" w:color="auto" w:val="clear"/>
        </w:rPr>
        <w:t>5</w:t>
      </w:r>
      <w:r>
        <w:rPr>
          <w:b/>
          <w:color w:val="FFFFFF"/>
          <w:sz w:val="48"/>
          <w:shd w:fill="EC5A4F"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rPr>
      </w:pPr>
    </w:p>
    <w:p>
      <w:pPr>
        <w:tabs>
          <w:tab w:pos="1417" w:val="left" w:leader="none"/>
          <w:tab w:pos="6756" w:val="left" w:leader="none"/>
        </w:tabs>
        <w:spacing w:line="1146" w:lineRule="exact" w:before="95"/>
        <w:ind w:left="0" w:right="0" w:firstLine="0"/>
        <w:jc w:val="left"/>
        <w:rPr>
          <w:b/>
          <w:sz w:val="96"/>
        </w:rPr>
      </w:pPr>
      <w:r>
        <w:rPr>
          <w:b/>
          <w:color w:val="EC5A4F"/>
          <w:w w:val="122"/>
          <w:sz w:val="96"/>
          <w:shd w:fill="FFFFFF" w:color="auto" w:val="clear"/>
        </w:rPr>
        <w:t> </w:t>
      </w:r>
      <w:r>
        <w:rPr>
          <w:b/>
          <w:color w:val="EC5A4F"/>
          <w:sz w:val="96"/>
          <w:shd w:fill="FFFFFF" w:color="auto" w:val="clear"/>
        </w:rPr>
        <w:tab/>
      </w:r>
      <w:r>
        <w:rPr>
          <w:b/>
          <w:color w:val="EC5A4F"/>
          <w:spacing w:val="-13"/>
          <w:w w:val="115"/>
          <w:sz w:val="96"/>
          <w:shd w:fill="FFFFFF" w:color="auto" w:val="clear"/>
        </w:rPr>
        <w:t>Options</w:t>
      </w:r>
      <w:r>
        <w:rPr>
          <w:b/>
          <w:color w:val="EC5A4F"/>
          <w:spacing w:val="-26"/>
          <w:w w:val="115"/>
          <w:sz w:val="96"/>
          <w:shd w:fill="FFFFFF" w:color="auto" w:val="clear"/>
        </w:rPr>
        <w:t> </w:t>
      </w:r>
      <w:r>
        <w:rPr>
          <w:b/>
          <w:color w:val="EC5A4F"/>
          <w:spacing w:val="-12"/>
          <w:w w:val="115"/>
          <w:sz w:val="96"/>
          <w:shd w:fill="FFFFFF" w:color="auto" w:val="clear"/>
        </w:rPr>
        <w:t>for</w:t>
      </w:r>
      <w:r>
        <w:rPr>
          <w:b/>
          <w:color w:val="EC5A4F"/>
          <w:spacing w:val="-12"/>
          <w:sz w:val="96"/>
          <w:shd w:fill="FFFFFF" w:color="auto" w:val="clear"/>
        </w:rPr>
        <w:tab/>
      </w:r>
    </w:p>
    <w:p>
      <w:pPr>
        <w:tabs>
          <w:tab w:pos="1417" w:val="left" w:leader="none"/>
          <w:tab w:pos="9401" w:val="left" w:leader="none"/>
        </w:tabs>
        <w:spacing w:line="1146" w:lineRule="exact" w:before="0"/>
        <w:ind w:left="0" w:right="0" w:firstLine="0"/>
        <w:jc w:val="left"/>
        <w:rPr>
          <w:b/>
          <w:sz w:val="96"/>
        </w:rPr>
      </w:pPr>
      <w:r>
        <w:rPr>
          <w:b/>
          <w:color w:val="EC5A4F"/>
          <w:w w:val="122"/>
          <w:sz w:val="96"/>
          <w:shd w:fill="FFFFFF" w:color="auto" w:val="clear"/>
        </w:rPr>
        <w:t> </w:t>
      </w:r>
      <w:r>
        <w:rPr>
          <w:b/>
          <w:color w:val="EC5A4F"/>
          <w:sz w:val="96"/>
          <w:shd w:fill="FFFFFF" w:color="auto" w:val="clear"/>
        </w:rPr>
        <w:tab/>
      </w:r>
      <w:r>
        <w:rPr>
          <w:b/>
          <w:color w:val="EC5A4F"/>
          <w:spacing w:val="-17"/>
          <w:w w:val="115"/>
          <w:sz w:val="96"/>
          <w:shd w:fill="FFFFFF" w:color="auto" w:val="clear"/>
        </w:rPr>
        <w:t>legislative</w:t>
      </w:r>
      <w:r>
        <w:rPr>
          <w:b/>
          <w:color w:val="EC5A4F"/>
          <w:spacing w:val="-84"/>
          <w:w w:val="115"/>
          <w:sz w:val="96"/>
          <w:shd w:fill="FFFFFF" w:color="auto" w:val="clear"/>
        </w:rPr>
        <w:t> </w:t>
      </w:r>
      <w:r>
        <w:rPr>
          <w:b/>
          <w:color w:val="EC5A4F"/>
          <w:spacing w:val="-13"/>
          <w:w w:val="115"/>
          <w:sz w:val="96"/>
          <w:shd w:fill="FFFFFF" w:color="auto" w:val="clear"/>
        </w:rPr>
        <w:t>reform</w:t>
      </w:r>
      <w:r>
        <w:rPr>
          <w:b/>
          <w:color w:val="EC5A4F"/>
          <w:spacing w:val="-13"/>
          <w:sz w:val="96"/>
          <w:shd w:fill="FFFFFF" w:color="auto" w:val="clear"/>
        </w:rPr>
        <w:tab/>
      </w:r>
    </w:p>
    <w:p>
      <w:pPr>
        <w:pStyle w:val="BodyText"/>
        <w:rPr>
          <w:b/>
          <w:sz w:val="20"/>
        </w:rPr>
      </w:pPr>
    </w:p>
    <w:p>
      <w:pPr>
        <w:pStyle w:val="BodyText"/>
        <w:rPr>
          <w:b/>
          <w:sz w:val="20"/>
        </w:rPr>
      </w:pPr>
    </w:p>
    <w:p>
      <w:pPr>
        <w:pStyle w:val="BodyText"/>
        <w:rPr>
          <w:b/>
          <w:sz w:val="20"/>
        </w:rPr>
      </w:pPr>
    </w:p>
    <w:p>
      <w:pPr>
        <w:tabs>
          <w:tab w:pos="1984" w:val="left" w:leader="none"/>
        </w:tabs>
        <w:spacing w:before="234"/>
        <w:ind w:left="1417" w:right="0" w:firstLine="0"/>
        <w:jc w:val="left"/>
        <w:rPr>
          <w:b/>
          <w:sz w:val="24"/>
        </w:rPr>
      </w:pPr>
      <w:r>
        <w:rPr/>
        <w:pict>
          <v:line style="position:absolute;mso-position-horizontal-relative:page;mso-position-vertical-relative:paragraph;z-index:2768;mso-wrap-distance-left:0;mso-wrap-distance-right:0" from="70.866096pt,29.79508pt" to="96.378096pt,29.79508pt" stroked="true" strokeweight="2pt" strokecolor="#ffffff">
            <v:stroke dashstyle="solid"/>
            <w10:wrap type="topAndBottom"/>
          </v:line>
        </w:pict>
      </w:r>
      <w:r>
        <w:rPr>
          <w:b/>
          <w:w w:val="115"/>
          <w:sz w:val="24"/>
        </w:rPr>
        <w:t>50</w:t>
        <w:tab/>
        <w:t>The need for</w:t>
      </w:r>
      <w:r>
        <w:rPr>
          <w:b/>
          <w:spacing w:val="10"/>
          <w:w w:val="115"/>
          <w:sz w:val="24"/>
        </w:rPr>
        <w:t> </w:t>
      </w:r>
      <w:r>
        <w:rPr>
          <w:b/>
          <w:w w:val="115"/>
          <w:sz w:val="24"/>
        </w:rPr>
        <w:t>legislation</w:t>
      </w:r>
    </w:p>
    <w:p>
      <w:pPr>
        <w:pStyle w:val="ListParagraph"/>
        <w:numPr>
          <w:ilvl w:val="0"/>
          <w:numId w:val="48"/>
        </w:numPr>
        <w:tabs>
          <w:tab w:pos="1984" w:val="left" w:leader="none"/>
          <w:tab w:pos="1985" w:val="left" w:leader="none"/>
        </w:tabs>
        <w:spacing w:line="240" w:lineRule="auto" w:before="62" w:after="49"/>
        <w:ind w:left="1984" w:right="0" w:hanging="567"/>
        <w:jc w:val="left"/>
        <w:rPr>
          <w:b/>
          <w:sz w:val="24"/>
        </w:rPr>
      </w:pPr>
      <w:r>
        <w:rPr>
          <w:b/>
          <w:w w:val="115"/>
          <w:sz w:val="24"/>
        </w:rPr>
        <w:t>Option 1: Amend existing legislation to clarify the effect of the</w:t>
      </w:r>
      <w:r>
        <w:rPr>
          <w:b/>
          <w:spacing w:val="12"/>
          <w:w w:val="115"/>
          <w:sz w:val="24"/>
        </w:rPr>
        <w:t> </w:t>
      </w:r>
      <w:r>
        <w:rPr>
          <w:b/>
          <w:w w:val="115"/>
          <w:sz w:val="24"/>
        </w:rPr>
        <w:t>rule</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48"/>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2816;mso-wrap-distance-left:0;mso-wrap-distance-right:0" from="70.866096pt,22.655577pt" to="96.378096pt,22.655577pt" stroked="true" strokeweight="2pt" strokecolor="#ffffff">
            <v:stroke dashstyle="solid"/>
            <w10:wrap type="topAndBottom"/>
          </v:line>
        </w:pict>
      </w:r>
      <w:r>
        <w:rPr>
          <w:b/>
          <w:w w:val="115"/>
          <w:sz w:val="24"/>
        </w:rPr>
        <w:t>Option </w:t>
      </w:r>
      <w:r>
        <w:rPr>
          <w:b/>
          <w:spacing w:val="5"/>
          <w:w w:val="115"/>
          <w:sz w:val="24"/>
        </w:rPr>
        <w:t>2: </w:t>
      </w:r>
      <w:r>
        <w:rPr>
          <w:b/>
          <w:w w:val="115"/>
          <w:sz w:val="24"/>
        </w:rPr>
        <w:t>Empower the courts to modify the effect of the</w:t>
      </w:r>
      <w:r>
        <w:rPr>
          <w:b/>
          <w:spacing w:val="7"/>
          <w:w w:val="115"/>
          <w:sz w:val="24"/>
        </w:rPr>
        <w:t> </w:t>
      </w:r>
      <w:r>
        <w:rPr>
          <w:b/>
          <w:w w:val="115"/>
          <w:sz w:val="24"/>
        </w:rPr>
        <w:t>rule</w:t>
      </w:r>
    </w:p>
    <w:p>
      <w:pPr>
        <w:tabs>
          <w:tab w:pos="1984" w:val="left" w:leader="none"/>
        </w:tabs>
        <w:spacing w:before="62" w:after="49"/>
        <w:ind w:left="1417" w:right="0" w:firstLine="0"/>
        <w:jc w:val="left"/>
        <w:rPr>
          <w:b/>
          <w:sz w:val="24"/>
        </w:rPr>
      </w:pPr>
      <w:r>
        <w:rPr>
          <w:b/>
          <w:w w:val="115"/>
          <w:sz w:val="24"/>
        </w:rPr>
        <w:t>56</w:t>
        <w:tab/>
        <w:t>Option </w:t>
      </w:r>
      <w:r>
        <w:rPr>
          <w:b/>
          <w:spacing w:val="5"/>
          <w:w w:val="115"/>
          <w:sz w:val="24"/>
        </w:rPr>
        <w:t>3: </w:t>
      </w:r>
      <w:r>
        <w:rPr>
          <w:b/>
          <w:w w:val="115"/>
          <w:sz w:val="24"/>
        </w:rPr>
        <w:t>Codify the</w:t>
      </w:r>
      <w:r>
        <w:rPr>
          <w:b/>
          <w:spacing w:val="8"/>
          <w:w w:val="115"/>
          <w:sz w:val="24"/>
        </w:rPr>
        <w:t> </w:t>
      </w:r>
      <w:r>
        <w:rPr>
          <w:b/>
          <w:w w:val="115"/>
          <w:sz w:val="24"/>
        </w:rPr>
        <w:t>rule</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38"/>
          <w:headerReference w:type="even" r:id="rId39"/>
          <w:pgSz w:w="11910" w:h="16840"/>
          <w:pgMar w:header="0" w:footer="0" w:top="700" w:bottom="280" w:left="0" w:right="0"/>
        </w:sectPr>
      </w:pPr>
    </w:p>
    <w:p>
      <w:pPr>
        <w:pStyle w:val="BodyText"/>
        <w:spacing w:before="10"/>
        <w:rPr>
          <w:b/>
          <w:sz w:val="18"/>
        </w:rPr>
      </w:pPr>
    </w:p>
    <w:p>
      <w:pPr>
        <w:pStyle w:val="Heading1"/>
        <w:numPr>
          <w:ilvl w:val="0"/>
          <w:numId w:val="4"/>
        </w:numPr>
        <w:tabs>
          <w:tab w:pos="1055" w:val="left" w:leader="none"/>
        </w:tabs>
        <w:spacing w:line="240" w:lineRule="auto" w:before="98" w:after="0"/>
        <w:ind w:left="1054" w:right="0" w:hanging="488"/>
        <w:jc w:val="left"/>
      </w:pPr>
      <w:bookmarkStart w:name="_TOC_250008" w:id="57"/>
      <w:bookmarkStart w:name="5. Options for legislative reform" w:id="58"/>
      <w:r>
        <w:rPr>
          <w:b w:val="0"/>
        </w:rPr>
      </w:r>
      <w:bookmarkStart w:name="The need for legislation" w:id="59"/>
      <w:bookmarkEnd w:id="59"/>
      <w:r>
        <w:rPr>
          <w:b w:val="0"/>
        </w:rPr>
      </w:r>
      <w:bookmarkStart w:name="The need for legislation" w:id="60"/>
      <w:bookmarkEnd w:id="60"/>
      <w:r>
        <w:rPr>
          <w:color w:val="EC5A4F"/>
          <w:spacing w:val="-3"/>
          <w:w w:val="115"/>
        </w:rPr>
        <w:t>O</w:t>
      </w:r>
      <w:r>
        <w:rPr>
          <w:color w:val="EC5A4F"/>
          <w:spacing w:val="-3"/>
          <w:w w:val="115"/>
        </w:rPr>
        <w:t>ptions </w:t>
      </w:r>
      <w:r>
        <w:rPr>
          <w:color w:val="EC5A4F"/>
          <w:spacing w:val="-4"/>
          <w:w w:val="115"/>
        </w:rPr>
        <w:t>for legislative</w:t>
      </w:r>
      <w:r>
        <w:rPr>
          <w:color w:val="EC5A4F"/>
          <w:spacing w:val="24"/>
          <w:w w:val="115"/>
        </w:rPr>
        <w:t> </w:t>
      </w:r>
      <w:bookmarkEnd w:id="57"/>
      <w:r>
        <w:rPr>
          <w:color w:val="EC5A4F"/>
          <w:spacing w:val="-4"/>
          <w:w w:val="115"/>
        </w:rPr>
        <w:t>reform</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7"/>
        </w:rPr>
      </w:pPr>
    </w:p>
    <w:p>
      <w:pPr>
        <w:pStyle w:val="Heading2"/>
        <w:spacing w:before="99"/>
      </w:pPr>
      <w:bookmarkStart w:name="_TOC_250007" w:id="61"/>
      <w:bookmarkEnd w:id="61"/>
      <w:r>
        <w:rPr>
          <w:color w:val="EC5A4F"/>
          <w:w w:val="115"/>
        </w:rPr>
        <w:t>The need for legislation</w:t>
      </w:r>
    </w:p>
    <w:p>
      <w:pPr>
        <w:pStyle w:val="ListParagraph"/>
        <w:numPr>
          <w:ilvl w:val="1"/>
          <w:numId w:val="4"/>
        </w:numPr>
        <w:tabs>
          <w:tab w:pos="2381" w:val="left" w:leader="none"/>
          <w:tab w:pos="2382" w:val="left" w:leader="none"/>
        </w:tabs>
        <w:spacing w:line="242" w:lineRule="auto" w:before="155" w:after="0"/>
        <w:ind w:left="2381" w:right="1736" w:hanging="794"/>
        <w:jc w:val="both"/>
        <w:rPr>
          <w:sz w:val="21"/>
        </w:rPr>
      </w:pPr>
      <w:r>
        <w:rPr>
          <w:sz w:val="21"/>
        </w:rPr>
        <w:t>In </w:t>
      </w:r>
      <w:r>
        <w:rPr>
          <w:spacing w:val="-3"/>
          <w:sz w:val="21"/>
        </w:rPr>
        <w:t>Chapters </w:t>
      </w:r>
      <w:r>
        <w:rPr>
          <w:sz w:val="21"/>
        </w:rPr>
        <w:t>3 and 4, a number of complexities and </w:t>
      </w:r>
      <w:r>
        <w:rPr>
          <w:spacing w:val="-3"/>
          <w:sz w:val="21"/>
        </w:rPr>
        <w:t>ambiguities </w:t>
      </w:r>
      <w:r>
        <w:rPr>
          <w:sz w:val="21"/>
        </w:rPr>
        <w:t>in applying the </w:t>
      </w:r>
      <w:r>
        <w:rPr>
          <w:spacing w:val="-3"/>
          <w:sz w:val="21"/>
        </w:rPr>
        <w:t>forfeiture  </w:t>
      </w:r>
      <w:r>
        <w:rPr>
          <w:sz w:val="21"/>
        </w:rPr>
        <w:t>rule </w:t>
      </w:r>
      <w:r>
        <w:rPr>
          <w:spacing w:val="-3"/>
          <w:sz w:val="21"/>
        </w:rPr>
        <w:t>were </w:t>
      </w:r>
      <w:r>
        <w:rPr>
          <w:sz w:val="21"/>
        </w:rPr>
        <w:t>discussed, together with some of the ways in which they </w:t>
      </w:r>
      <w:r>
        <w:rPr>
          <w:spacing w:val="-3"/>
          <w:sz w:val="21"/>
        </w:rPr>
        <w:t>have  </w:t>
      </w:r>
      <w:r>
        <w:rPr>
          <w:sz w:val="21"/>
        </w:rPr>
        <w:t>been addressed  in </w:t>
      </w:r>
      <w:r>
        <w:rPr>
          <w:spacing w:val="-3"/>
          <w:sz w:val="21"/>
        </w:rPr>
        <w:t>different </w:t>
      </w:r>
      <w:r>
        <w:rPr>
          <w:sz w:val="21"/>
        </w:rPr>
        <w:t>jurisdictions. A </w:t>
      </w:r>
      <w:r>
        <w:rPr>
          <w:spacing w:val="-3"/>
          <w:sz w:val="21"/>
        </w:rPr>
        <w:t>recurring </w:t>
      </w:r>
      <w:r>
        <w:rPr>
          <w:sz w:val="21"/>
        </w:rPr>
        <w:t>issue is </w:t>
      </w:r>
      <w:r>
        <w:rPr>
          <w:spacing w:val="-3"/>
          <w:sz w:val="21"/>
        </w:rPr>
        <w:t>that </w:t>
      </w:r>
      <w:r>
        <w:rPr>
          <w:sz w:val="21"/>
        </w:rPr>
        <w:t>the application of the rule can</w:t>
      </w:r>
      <w:r>
        <w:rPr>
          <w:spacing w:val="7"/>
          <w:sz w:val="21"/>
        </w:rPr>
        <w:t> </w:t>
      </w:r>
      <w:r>
        <w:rPr>
          <w:sz w:val="21"/>
        </w:rPr>
        <w:t>lead</w:t>
      </w:r>
    </w:p>
    <w:p>
      <w:pPr>
        <w:pStyle w:val="BodyText"/>
        <w:spacing w:line="242" w:lineRule="auto" w:before="3"/>
        <w:ind w:left="2381" w:right="1895"/>
      </w:pPr>
      <w:r>
        <w:rPr/>
        <w:t>to harsh </w:t>
      </w:r>
      <w:r>
        <w:rPr>
          <w:spacing w:val="-3"/>
        </w:rPr>
        <w:t>outcomes. </w:t>
      </w:r>
      <w:r>
        <w:rPr/>
        <w:t>The issue notably arises in </w:t>
      </w:r>
      <w:r>
        <w:rPr>
          <w:spacing w:val="-3"/>
        </w:rPr>
        <w:t>manslaughter </w:t>
      </w:r>
      <w:r>
        <w:rPr/>
        <w:t>cases where the </w:t>
      </w:r>
      <w:r>
        <w:rPr>
          <w:spacing w:val="-3"/>
        </w:rPr>
        <w:t>killer </w:t>
      </w:r>
      <w:r>
        <w:rPr>
          <w:spacing w:val="-2"/>
        </w:rPr>
        <w:t>has </w:t>
      </w:r>
      <w:r>
        <w:rPr/>
        <w:t>received an </w:t>
      </w:r>
      <w:r>
        <w:rPr>
          <w:spacing w:val="-3"/>
        </w:rPr>
        <w:t>appropriately merciful sentence </w:t>
      </w:r>
      <w:r>
        <w:rPr/>
        <w:t>because of low moral culpability yet the </w:t>
      </w:r>
      <w:r>
        <w:rPr>
          <w:spacing w:val="-3"/>
        </w:rPr>
        <w:t>rule </w:t>
      </w:r>
      <w:r>
        <w:rPr>
          <w:spacing w:val="-2"/>
        </w:rPr>
        <w:t>has </w:t>
      </w:r>
      <w:r>
        <w:rPr/>
        <w:t>operated without </w:t>
      </w:r>
      <w:r>
        <w:rPr>
          <w:spacing w:val="-3"/>
        </w:rPr>
        <w:t>leniency. </w:t>
      </w:r>
      <w:r>
        <w:rPr/>
        <w:t>These </w:t>
      </w:r>
      <w:r>
        <w:rPr>
          <w:spacing w:val="-3"/>
        </w:rPr>
        <w:t>are </w:t>
      </w:r>
      <w:r>
        <w:rPr/>
        <w:t>often cases where a </w:t>
      </w:r>
      <w:r>
        <w:rPr>
          <w:spacing w:val="-3"/>
        </w:rPr>
        <w:t>woman </w:t>
      </w:r>
      <w:r>
        <w:rPr>
          <w:spacing w:val="-2"/>
        </w:rPr>
        <w:t>has </w:t>
      </w:r>
      <w:r>
        <w:rPr>
          <w:spacing w:val="-3"/>
        </w:rPr>
        <w:t>killed </w:t>
      </w:r>
      <w:r>
        <w:rPr/>
        <w:t>her </w:t>
      </w:r>
      <w:r>
        <w:rPr>
          <w:spacing w:val="-3"/>
        </w:rPr>
        <w:t>partner, </w:t>
      </w:r>
      <w:r>
        <w:rPr/>
        <w:t>in </w:t>
      </w:r>
      <w:r>
        <w:rPr>
          <w:spacing w:val="-3"/>
        </w:rPr>
        <w:t>fear for </w:t>
      </w:r>
      <w:r>
        <w:rPr/>
        <w:t>her </w:t>
      </w:r>
      <w:r>
        <w:rPr>
          <w:spacing w:val="-3"/>
        </w:rPr>
        <w:t>life </w:t>
      </w:r>
      <w:r>
        <w:rPr/>
        <w:t>or safety—and </w:t>
      </w:r>
      <w:r>
        <w:rPr>
          <w:spacing w:val="-3"/>
        </w:rPr>
        <w:t>that </w:t>
      </w:r>
      <w:r>
        <w:rPr/>
        <w:t>of her children—after </w:t>
      </w:r>
      <w:r>
        <w:rPr>
          <w:spacing w:val="-3"/>
        </w:rPr>
        <w:t>suffering  </w:t>
      </w:r>
      <w:r>
        <w:rPr/>
        <w:t>his abuse and violence </w:t>
      </w:r>
      <w:r>
        <w:rPr>
          <w:spacing w:val="-3"/>
        </w:rPr>
        <w:t>for many</w:t>
      </w:r>
      <w:r>
        <w:rPr>
          <w:spacing w:val="36"/>
        </w:rPr>
        <w:t> </w:t>
      </w:r>
      <w:r>
        <w:rPr/>
        <w:t>years.</w:t>
      </w:r>
    </w:p>
    <w:p>
      <w:pPr>
        <w:pStyle w:val="ListParagraph"/>
        <w:numPr>
          <w:ilvl w:val="1"/>
          <w:numId w:val="4"/>
        </w:numPr>
        <w:tabs>
          <w:tab w:pos="2380" w:val="left" w:leader="none"/>
          <w:tab w:pos="2381" w:val="left" w:leader="none"/>
        </w:tabs>
        <w:spacing w:line="242" w:lineRule="auto" w:before="125" w:after="0"/>
        <w:ind w:left="2381" w:right="1647" w:hanging="794"/>
        <w:jc w:val="both"/>
        <w:rPr>
          <w:sz w:val="21"/>
        </w:rPr>
      </w:pPr>
      <w:r>
        <w:rPr>
          <w:spacing w:val="2"/>
          <w:w w:val="105"/>
          <w:sz w:val="21"/>
        </w:rPr>
        <w:t>As </w:t>
      </w:r>
      <w:r>
        <w:rPr>
          <w:w w:val="105"/>
          <w:sz w:val="21"/>
        </w:rPr>
        <w:t>discussed in </w:t>
      </w:r>
      <w:r>
        <w:rPr>
          <w:spacing w:val="-4"/>
          <w:w w:val="105"/>
          <w:sz w:val="21"/>
        </w:rPr>
        <w:t>Chapter 2, </w:t>
      </w:r>
      <w:r>
        <w:rPr>
          <w:w w:val="105"/>
          <w:sz w:val="21"/>
        </w:rPr>
        <w:t>there was a series of </w:t>
      </w:r>
      <w:r>
        <w:rPr>
          <w:spacing w:val="-3"/>
          <w:w w:val="105"/>
          <w:sz w:val="21"/>
        </w:rPr>
        <w:t>manslaughter </w:t>
      </w:r>
      <w:r>
        <w:rPr>
          <w:w w:val="105"/>
          <w:sz w:val="21"/>
        </w:rPr>
        <w:t>cases of this </w:t>
      </w:r>
      <w:r>
        <w:rPr>
          <w:spacing w:val="-3"/>
          <w:w w:val="105"/>
          <w:sz w:val="21"/>
        </w:rPr>
        <w:t>nature during </w:t>
      </w:r>
      <w:r>
        <w:rPr>
          <w:w w:val="105"/>
          <w:sz w:val="21"/>
        </w:rPr>
        <w:t>the </w:t>
      </w:r>
      <w:r>
        <w:rPr>
          <w:spacing w:val="-3"/>
          <w:w w:val="105"/>
          <w:sz w:val="21"/>
        </w:rPr>
        <w:t>1980s </w:t>
      </w:r>
      <w:r>
        <w:rPr>
          <w:w w:val="105"/>
          <w:sz w:val="21"/>
        </w:rPr>
        <w:t>where the court did </w:t>
      </w:r>
      <w:r>
        <w:rPr>
          <w:spacing w:val="-2"/>
          <w:w w:val="105"/>
          <w:sz w:val="21"/>
        </w:rPr>
        <w:t>not </w:t>
      </w:r>
      <w:r>
        <w:rPr>
          <w:w w:val="105"/>
          <w:sz w:val="21"/>
        </w:rPr>
        <w:t>apply the </w:t>
      </w:r>
      <w:r>
        <w:rPr>
          <w:spacing w:val="-3"/>
          <w:w w:val="105"/>
          <w:sz w:val="21"/>
        </w:rPr>
        <w:t>rule. </w:t>
      </w:r>
      <w:r>
        <w:rPr>
          <w:spacing w:val="-4"/>
          <w:w w:val="105"/>
          <w:sz w:val="21"/>
        </w:rPr>
        <w:t>However, </w:t>
      </w:r>
      <w:r>
        <w:rPr>
          <w:w w:val="105"/>
          <w:sz w:val="21"/>
        </w:rPr>
        <w:t>the </w:t>
      </w:r>
      <w:r>
        <w:rPr>
          <w:spacing w:val="-3"/>
          <w:w w:val="105"/>
          <w:sz w:val="21"/>
        </w:rPr>
        <w:t>traditional formulation </w:t>
      </w:r>
      <w:r>
        <w:rPr>
          <w:w w:val="105"/>
          <w:sz w:val="21"/>
        </w:rPr>
        <w:t>of the rule was re-affirmed by the </w:t>
      </w:r>
      <w:r>
        <w:rPr>
          <w:spacing w:val="-3"/>
          <w:w w:val="105"/>
          <w:sz w:val="21"/>
        </w:rPr>
        <w:t>Supreme Court </w:t>
      </w:r>
      <w:r>
        <w:rPr>
          <w:w w:val="105"/>
          <w:sz w:val="21"/>
        </w:rPr>
        <w:t>of New South </w:t>
      </w:r>
      <w:r>
        <w:rPr>
          <w:spacing w:val="-3"/>
          <w:w w:val="105"/>
          <w:sz w:val="21"/>
        </w:rPr>
        <w:t>Wales, </w:t>
      </w:r>
      <w:r>
        <w:rPr>
          <w:w w:val="105"/>
          <w:sz w:val="21"/>
        </w:rPr>
        <w:t>in </w:t>
      </w:r>
      <w:r>
        <w:rPr>
          <w:i/>
          <w:spacing w:val="-5"/>
          <w:w w:val="105"/>
          <w:sz w:val="21"/>
        </w:rPr>
        <w:t>Troja </w:t>
      </w:r>
      <w:r>
        <w:rPr>
          <w:i/>
          <w:w w:val="105"/>
          <w:sz w:val="21"/>
        </w:rPr>
        <w:t>v </w:t>
      </w:r>
      <w:r>
        <w:rPr>
          <w:i/>
          <w:spacing w:val="-8"/>
          <w:w w:val="105"/>
          <w:sz w:val="21"/>
        </w:rPr>
        <w:t>Troja</w:t>
      </w:r>
      <w:r>
        <w:rPr>
          <w:spacing w:val="-8"/>
          <w:w w:val="105"/>
          <w:sz w:val="21"/>
        </w:rPr>
        <w:t>,</w:t>
      </w:r>
      <w:r>
        <w:rPr>
          <w:spacing w:val="-8"/>
          <w:w w:val="105"/>
          <w:position w:val="7"/>
          <w:sz w:val="12"/>
        </w:rPr>
        <w:t>1 </w:t>
      </w:r>
      <w:r>
        <w:rPr>
          <w:w w:val="105"/>
          <w:sz w:val="21"/>
        </w:rPr>
        <w:t>and by the </w:t>
      </w:r>
      <w:r>
        <w:rPr>
          <w:spacing w:val="-3"/>
          <w:w w:val="105"/>
          <w:sz w:val="21"/>
        </w:rPr>
        <w:t>Supreme Court </w:t>
      </w:r>
      <w:r>
        <w:rPr>
          <w:w w:val="105"/>
          <w:sz w:val="21"/>
        </w:rPr>
        <w:t>of Victoria, in </w:t>
      </w:r>
      <w:r>
        <w:rPr>
          <w:i/>
          <w:w w:val="105"/>
          <w:sz w:val="21"/>
        </w:rPr>
        <w:t>Estate </w:t>
      </w:r>
      <w:r>
        <w:rPr>
          <w:i/>
          <w:spacing w:val="-3"/>
          <w:w w:val="105"/>
          <w:sz w:val="21"/>
        </w:rPr>
        <w:t>of</w:t>
      </w:r>
      <w:r>
        <w:rPr>
          <w:i/>
          <w:spacing w:val="4"/>
          <w:w w:val="105"/>
          <w:sz w:val="21"/>
        </w:rPr>
        <w:t> </w:t>
      </w:r>
      <w:r>
        <w:rPr>
          <w:i/>
          <w:spacing w:val="-3"/>
          <w:w w:val="105"/>
          <w:sz w:val="21"/>
        </w:rPr>
        <w:t>Soukup</w:t>
      </w:r>
      <w:r>
        <w:rPr>
          <w:spacing w:val="-3"/>
          <w:w w:val="105"/>
          <w:sz w:val="21"/>
        </w:rPr>
        <w:t>.</w:t>
      </w:r>
      <w:r>
        <w:rPr>
          <w:spacing w:val="-3"/>
          <w:w w:val="105"/>
          <w:position w:val="7"/>
          <w:sz w:val="12"/>
        </w:rPr>
        <w:t>2</w:t>
      </w:r>
    </w:p>
    <w:p>
      <w:pPr>
        <w:pStyle w:val="ListParagraph"/>
        <w:numPr>
          <w:ilvl w:val="1"/>
          <w:numId w:val="4"/>
        </w:numPr>
        <w:tabs>
          <w:tab w:pos="2381" w:val="left" w:leader="none"/>
          <w:tab w:pos="2382" w:val="left" w:leader="none"/>
        </w:tabs>
        <w:spacing w:line="242" w:lineRule="auto" w:before="125" w:after="0"/>
        <w:ind w:left="2381" w:right="1590" w:hanging="794"/>
        <w:jc w:val="left"/>
        <w:rPr>
          <w:sz w:val="21"/>
        </w:rPr>
      </w:pPr>
      <w:r>
        <w:rPr>
          <w:w w:val="105"/>
          <w:sz w:val="21"/>
        </w:rPr>
        <w:t>The law in Victoria is </w:t>
      </w:r>
      <w:r>
        <w:rPr>
          <w:spacing w:val="-3"/>
          <w:w w:val="105"/>
          <w:sz w:val="21"/>
        </w:rPr>
        <w:t>that </w:t>
      </w:r>
      <w:r>
        <w:rPr>
          <w:w w:val="105"/>
          <w:sz w:val="21"/>
        </w:rPr>
        <w:t>the courts </w:t>
      </w:r>
      <w:r>
        <w:rPr>
          <w:spacing w:val="-3"/>
          <w:w w:val="105"/>
          <w:sz w:val="21"/>
        </w:rPr>
        <w:t>have </w:t>
      </w:r>
      <w:r>
        <w:rPr>
          <w:w w:val="105"/>
          <w:sz w:val="21"/>
        </w:rPr>
        <w:t>no </w:t>
      </w:r>
      <w:r>
        <w:rPr>
          <w:spacing w:val="-3"/>
          <w:w w:val="105"/>
          <w:sz w:val="21"/>
        </w:rPr>
        <w:t>discretion </w:t>
      </w:r>
      <w:r>
        <w:rPr>
          <w:w w:val="105"/>
          <w:sz w:val="21"/>
        </w:rPr>
        <w:t>to modify the </w:t>
      </w:r>
      <w:r>
        <w:rPr>
          <w:spacing w:val="-3"/>
          <w:w w:val="105"/>
          <w:sz w:val="21"/>
        </w:rPr>
        <w:t>rule. </w:t>
      </w:r>
      <w:r>
        <w:rPr>
          <w:w w:val="105"/>
          <w:sz w:val="21"/>
        </w:rPr>
        <w:t>Justice </w:t>
      </w:r>
      <w:r>
        <w:rPr>
          <w:spacing w:val="-3"/>
          <w:w w:val="105"/>
          <w:sz w:val="21"/>
        </w:rPr>
        <w:t>Gillard </w:t>
      </w:r>
      <w:r>
        <w:rPr>
          <w:w w:val="105"/>
          <w:sz w:val="21"/>
        </w:rPr>
        <w:t>observed in </w:t>
      </w:r>
      <w:r>
        <w:rPr>
          <w:i/>
          <w:w w:val="105"/>
          <w:sz w:val="21"/>
        </w:rPr>
        <w:t>Estate </w:t>
      </w:r>
      <w:r>
        <w:rPr>
          <w:i/>
          <w:spacing w:val="-3"/>
          <w:w w:val="105"/>
          <w:sz w:val="21"/>
        </w:rPr>
        <w:t>of Soukup </w:t>
      </w:r>
      <w:r>
        <w:rPr>
          <w:spacing w:val="-3"/>
          <w:w w:val="105"/>
          <w:sz w:val="21"/>
        </w:rPr>
        <w:t>that </w:t>
      </w:r>
      <w:r>
        <w:rPr>
          <w:w w:val="105"/>
          <w:sz w:val="21"/>
        </w:rPr>
        <w:t>‘for a judge to </w:t>
      </w:r>
      <w:r>
        <w:rPr>
          <w:spacing w:val="-3"/>
          <w:w w:val="105"/>
          <w:sz w:val="21"/>
        </w:rPr>
        <w:t>abrogate </w:t>
      </w:r>
      <w:r>
        <w:rPr>
          <w:w w:val="105"/>
          <w:sz w:val="21"/>
        </w:rPr>
        <w:t>or modify the rule in a </w:t>
      </w:r>
      <w:r>
        <w:rPr>
          <w:spacing w:val="-3"/>
          <w:w w:val="105"/>
          <w:sz w:val="21"/>
        </w:rPr>
        <w:t>manslaughter</w:t>
      </w:r>
      <w:r>
        <w:rPr>
          <w:spacing w:val="-6"/>
          <w:w w:val="105"/>
          <w:sz w:val="21"/>
        </w:rPr>
        <w:t> </w:t>
      </w:r>
      <w:r>
        <w:rPr>
          <w:w w:val="105"/>
          <w:sz w:val="21"/>
        </w:rPr>
        <w:t>case</w:t>
      </w:r>
      <w:r>
        <w:rPr>
          <w:spacing w:val="-5"/>
          <w:w w:val="105"/>
          <w:sz w:val="21"/>
        </w:rPr>
        <w:t> </w:t>
      </w:r>
      <w:r>
        <w:rPr>
          <w:w w:val="105"/>
          <w:sz w:val="21"/>
        </w:rPr>
        <w:t>on</w:t>
      </w:r>
      <w:r>
        <w:rPr>
          <w:spacing w:val="-5"/>
          <w:w w:val="105"/>
          <w:sz w:val="21"/>
        </w:rPr>
        <w:t> </w:t>
      </w:r>
      <w:r>
        <w:rPr>
          <w:w w:val="105"/>
          <w:sz w:val="21"/>
        </w:rPr>
        <w:t>the</w:t>
      </w:r>
      <w:r>
        <w:rPr>
          <w:spacing w:val="-6"/>
          <w:w w:val="105"/>
          <w:sz w:val="21"/>
        </w:rPr>
        <w:t> </w:t>
      </w:r>
      <w:r>
        <w:rPr>
          <w:spacing w:val="-3"/>
          <w:w w:val="105"/>
          <w:sz w:val="21"/>
        </w:rPr>
        <w:t>ground</w:t>
      </w:r>
      <w:r>
        <w:rPr>
          <w:spacing w:val="-5"/>
          <w:w w:val="105"/>
          <w:sz w:val="21"/>
        </w:rPr>
        <w:t> </w:t>
      </w:r>
      <w:r>
        <w:rPr>
          <w:spacing w:val="-3"/>
          <w:w w:val="105"/>
          <w:sz w:val="21"/>
        </w:rPr>
        <w:t>that</w:t>
      </w:r>
      <w:r>
        <w:rPr>
          <w:spacing w:val="-5"/>
          <w:w w:val="105"/>
          <w:sz w:val="21"/>
        </w:rPr>
        <w:t> </w:t>
      </w:r>
      <w:r>
        <w:rPr>
          <w:w w:val="105"/>
          <w:sz w:val="21"/>
        </w:rPr>
        <w:t>the</w:t>
      </w:r>
      <w:r>
        <w:rPr>
          <w:spacing w:val="-6"/>
          <w:w w:val="105"/>
          <w:sz w:val="21"/>
        </w:rPr>
        <w:t> </w:t>
      </w:r>
      <w:r>
        <w:rPr>
          <w:w w:val="105"/>
          <w:sz w:val="21"/>
        </w:rPr>
        <w:t>level</w:t>
      </w:r>
      <w:r>
        <w:rPr>
          <w:spacing w:val="-5"/>
          <w:w w:val="105"/>
          <w:sz w:val="21"/>
        </w:rPr>
        <w:t> </w:t>
      </w:r>
      <w:r>
        <w:rPr>
          <w:w w:val="105"/>
          <w:sz w:val="21"/>
        </w:rPr>
        <w:t>of</w:t>
      </w:r>
      <w:r>
        <w:rPr>
          <w:spacing w:val="-5"/>
          <w:w w:val="105"/>
          <w:sz w:val="21"/>
        </w:rPr>
        <w:t> </w:t>
      </w:r>
      <w:r>
        <w:rPr>
          <w:w w:val="105"/>
          <w:sz w:val="21"/>
        </w:rPr>
        <w:t>moral</w:t>
      </w:r>
      <w:r>
        <w:rPr>
          <w:spacing w:val="-5"/>
          <w:w w:val="105"/>
          <w:sz w:val="21"/>
        </w:rPr>
        <w:t> </w:t>
      </w:r>
      <w:r>
        <w:rPr>
          <w:w w:val="105"/>
          <w:sz w:val="21"/>
        </w:rPr>
        <w:t>culpability</w:t>
      </w:r>
      <w:r>
        <w:rPr>
          <w:spacing w:val="-6"/>
          <w:w w:val="105"/>
          <w:sz w:val="21"/>
        </w:rPr>
        <w:t> </w:t>
      </w:r>
      <w:r>
        <w:rPr>
          <w:w w:val="105"/>
          <w:sz w:val="21"/>
        </w:rPr>
        <w:t>is</w:t>
      </w:r>
      <w:r>
        <w:rPr>
          <w:spacing w:val="-5"/>
          <w:w w:val="105"/>
          <w:sz w:val="21"/>
        </w:rPr>
        <w:t> </w:t>
      </w:r>
      <w:r>
        <w:rPr>
          <w:spacing w:val="-3"/>
          <w:w w:val="105"/>
          <w:sz w:val="21"/>
        </w:rPr>
        <w:t>small</w:t>
      </w:r>
      <w:r>
        <w:rPr>
          <w:spacing w:val="-5"/>
          <w:w w:val="105"/>
          <w:sz w:val="21"/>
        </w:rPr>
        <w:t> </w:t>
      </w:r>
      <w:r>
        <w:rPr>
          <w:w w:val="105"/>
          <w:sz w:val="21"/>
        </w:rPr>
        <w:t>is</w:t>
      </w:r>
      <w:r>
        <w:rPr>
          <w:spacing w:val="-6"/>
          <w:w w:val="105"/>
          <w:sz w:val="21"/>
        </w:rPr>
        <w:t> </w:t>
      </w:r>
      <w:r>
        <w:rPr>
          <w:w w:val="105"/>
          <w:sz w:val="21"/>
        </w:rPr>
        <w:t>to</w:t>
      </w:r>
      <w:r>
        <w:rPr>
          <w:spacing w:val="-5"/>
          <w:w w:val="105"/>
          <w:sz w:val="21"/>
        </w:rPr>
        <w:t> </w:t>
      </w:r>
      <w:r>
        <w:rPr>
          <w:spacing w:val="-3"/>
          <w:w w:val="105"/>
          <w:sz w:val="21"/>
        </w:rPr>
        <w:t>indulge</w:t>
      </w:r>
      <w:r>
        <w:rPr>
          <w:spacing w:val="-5"/>
          <w:w w:val="105"/>
          <w:sz w:val="21"/>
        </w:rPr>
        <w:t> </w:t>
      </w:r>
      <w:r>
        <w:rPr>
          <w:w w:val="105"/>
          <w:sz w:val="21"/>
        </w:rPr>
        <w:t>in </w:t>
      </w:r>
      <w:r>
        <w:rPr>
          <w:spacing w:val="-3"/>
          <w:w w:val="105"/>
          <w:sz w:val="21"/>
        </w:rPr>
        <w:t>judicial </w:t>
      </w:r>
      <w:r>
        <w:rPr>
          <w:spacing w:val="-4"/>
          <w:w w:val="105"/>
          <w:sz w:val="21"/>
        </w:rPr>
        <w:t>legislation’.</w:t>
      </w:r>
      <w:r>
        <w:rPr>
          <w:spacing w:val="-4"/>
          <w:w w:val="105"/>
          <w:position w:val="7"/>
          <w:sz w:val="12"/>
        </w:rPr>
        <w:t>3 </w:t>
      </w:r>
      <w:r>
        <w:rPr>
          <w:w w:val="105"/>
          <w:sz w:val="21"/>
        </w:rPr>
        <w:t>While the </w:t>
      </w:r>
      <w:r>
        <w:rPr>
          <w:spacing w:val="-3"/>
          <w:w w:val="105"/>
          <w:sz w:val="21"/>
        </w:rPr>
        <w:t>injustice that </w:t>
      </w:r>
      <w:r>
        <w:rPr>
          <w:w w:val="105"/>
          <w:sz w:val="21"/>
        </w:rPr>
        <w:t>can be caused by the application of the rule is </w:t>
      </w:r>
      <w:r>
        <w:rPr>
          <w:spacing w:val="-2"/>
          <w:w w:val="105"/>
          <w:sz w:val="21"/>
        </w:rPr>
        <w:t>not </w:t>
      </w:r>
      <w:r>
        <w:rPr>
          <w:w w:val="105"/>
          <w:sz w:val="21"/>
        </w:rPr>
        <w:t>denied, resolution is in the </w:t>
      </w:r>
      <w:r>
        <w:rPr>
          <w:spacing w:val="-3"/>
          <w:w w:val="105"/>
          <w:sz w:val="21"/>
        </w:rPr>
        <w:t>hands </w:t>
      </w:r>
      <w:r>
        <w:rPr>
          <w:w w:val="105"/>
          <w:sz w:val="21"/>
        </w:rPr>
        <w:t>of the </w:t>
      </w:r>
      <w:r>
        <w:rPr>
          <w:spacing w:val="-3"/>
          <w:w w:val="105"/>
          <w:sz w:val="21"/>
        </w:rPr>
        <w:t>legislature, </w:t>
      </w:r>
      <w:r>
        <w:rPr>
          <w:spacing w:val="-2"/>
          <w:w w:val="105"/>
          <w:sz w:val="21"/>
        </w:rPr>
        <w:t>not </w:t>
      </w:r>
      <w:r>
        <w:rPr>
          <w:w w:val="105"/>
          <w:sz w:val="21"/>
        </w:rPr>
        <w:t>the</w:t>
      </w:r>
      <w:r>
        <w:rPr>
          <w:spacing w:val="32"/>
          <w:w w:val="105"/>
          <w:sz w:val="21"/>
        </w:rPr>
        <w:t> </w:t>
      </w:r>
      <w:r>
        <w:rPr>
          <w:w w:val="105"/>
          <w:sz w:val="21"/>
        </w:rPr>
        <w:t>courts.</w:t>
      </w:r>
    </w:p>
    <w:p>
      <w:pPr>
        <w:pStyle w:val="ListParagraph"/>
        <w:numPr>
          <w:ilvl w:val="1"/>
          <w:numId w:val="4"/>
        </w:numPr>
        <w:tabs>
          <w:tab w:pos="2380" w:val="left" w:leader="none"/>
          <w:tab w:pos="2381" w:val="left" w:leader="none"/>
        </w:tabs>
        <w:spacing w:line="242" w:lineRule="auto" w:before="125" w:after="0"/>
        <w:ind w:left="2380" w:right="1861" w:hanging="793"/>
        <w:jc w:val="left"/>
        <w:rPr>
          <w:sz w:val="21"/>
        </w:rPr>
      </w:pPr>
      <w:r>
        <w:rPr>
          <w:spacing w:val="-3"/>
          <w:w w:val="105"/>
          <w:sz w:val="21"/>
        </w:rPr>
        <w:t>Commentators have </w:t>
      </w:r>
      <w:r>
        <w:rPr>
          <w:w w:val="105"/>
          <w:sz w:val="21"/>
        </w:rPr>
        <w:t>said </w:t>
      </w:r>
      <w:r>
        <w:rPr>
          <w:spacing w:val="-3"/>
          <w:w w:val="105"/>
          <w:sz w:val="21"/>
        </w:rPr>
        <w:t>that </w:t>
      </w:r>
      <w:r>
        <w:rPr>
          <w:w w:val="105"/>
          <w:sz w:val="21"/>
        </w:rPr>
        <w:t>the courts </w:t>
      </w:r>
      <w:r>
        <w:rPr>
          <w:spacing w:val="-3"/>
          <w:w w:val="105"/>
          <w:sz w:val="21"/>
        </w:rPr>
        <w:t>have </w:t>
      </w:r>
      <w:r>
        <w:rPr>
          <w:w w:val="105"/>
          <w:sz w:val="21"/>
        </w:rPr>
        <w:t>abdicated </w:t>
      </w:r>
      <w:r>
        <w:rPr>
          <w:spacing w:val="-3"/>
          <w:w w:val="105"/>
          <w:sz w:val="21"/>
        </w:rPr>
        <w:t>responsibility for </w:t>
      </w:r>
      <w:r>
        <w:rPr>
          <w:w w:val="105"/>
          <w:sz w:val="21"/>
        </w:rPr>
        <w:t>the ongoing suitability of a rule they </w:t>
      </w:r>
      <w:r>
        <w:rPr>
          <w:spacing w:val="-3"/>
          <w:w w:val="105"/>
          <w:sz w:val="21"/>
        </w:rPr>
        <w:t>created </w:t>
      </w:r>
      <w:r>
        <w:rPr>
          <w:w w:val="105"/>
          <w:sz w:val="21"/>
        </w:rPr>
        <w:t>to the needs of modern </w:t>
      </w:r>
      <w:r>
        <w:rPr>
          <w:spacing w:val="-2"/>
          <w:w w:val="105"/>
          <w:sz w:val="21"/>
        </w:rPr>
        <w:t>society.</w:t>
      </w:r>
      <w:r>
        <w:rPr>
          <w:spacing w:val="-2"/>
          <w:w w:val="105"/>
          <w:position w:val="7"/>
          <w:sz w:val="12"/>
        </w:rPr>
        <w:t>4 </w:t>
      </w:r>
      <w:r>
        <w:rPr>
          <w:w w:val="105"/>
          <w:sz w:val="21"/>
        </w:rPr>
        <w:t>In his </w:t>
      </w:r>
      <w:r>
        <w:rPr>
          <w:spacing w:val="-3"/>
          <w:w w:val="105"/>
          <w:sz w:val="21"/>
        </w:rPr>
        <w:t>dissenting </w:t>
      </w:r>
      <w:r>
        <w:rPr>
          <w:spacing w:val="-2"/>
          <w:w w:val="105"/>
          <w:sz w:val="21"/>
        </w:rPr>
        <w:t>judgement</w:t>
      </w:r>
      <w:r>
        <w:rPr>
          <w:spacing w:val="-8"/>
          <w:w w:val="105"/>
          <w:sz w:val="21"/>
        </w:rPr>
        <w:t> </w:t>
      </w:r>
      <w:r>
        <w:rPr>
          <w:w w:val="105"/>
          <w:sz w:val="21"/>
        </w:rPr>
        <w:t>in</w:t>
      </w:r>
      <w:r>
        <w:rPr>
          <w:spacing w:val="-7"/>
          <w:w w:val="105"/>
          <w:sz w:val="21"/>
        </w:rPr>
        <w:t> </w:t>
      </w:r>
      <w:r>
        <w:rPr>
          <w:i/>
          <w:spacing w:val="-5"/>
          <w:w w:val="105"/>
          <w:sz w:val="21"/>
        </w:rPr>
        <w:t>Troja</w:t>
      </w:r>
      <w:r>
        <w:rPr>
          <w:i/>
          <w:spacing w:val="-7"/>
          <w:w w:val="105"/>
          <w:sz w:val="21"/>
        </w:rPr>
        <w:t> </w:t>
      </w:r>
      <w:r>
        <w:rPr>
          <w:i/>
          <w:w w:val="105"/>
          <w:sz w:val="21"/>
        </w:rPr>
        <w:t>v</w:t>
      </w:r>
      <w:r>
        <w:rPr>
          <w:i/>
          <w:spacing w:val="-7"/>
          <w:w w:val="105"/>
          <w:sz w:val="21"/>
        </w:rPr>
        <w:t> </w:t>
      </w:r>
      <w:r>
        <w:rPr>
          <w:i/>
          <w:spacing w:val="-6"/>
          <w:w w:val="105"/>
          <w:sz w:val="21"/>
        </w:rPr>
        <w:t>Troja</w:t>
      </w:r>
      <w:r>
        <w:rPr>
          <w:spacing w:val="-6"/>
          <w:w w:val="105"/>
          <w:sz w:val="21"/>
        </w:rPr>
        <w:t>,</w:t>
      </w:r>
      <w:r>
        <w:rPr>
          <w:spacing w:val="-8"/>
          <w:w w:val="105"/>
          <w:sz w:val="21"/>
        </w:rPr>
        <w:t> </w:t>
      </w:r>
      <w:r>
        <w:rPr>
          <w:w w:val="105"/>
          <w:sz w:val="21"/>
        </w:rPr>
        <w:t>President</w:t>
      </w:r>
      <w:r>
        <w:rPr>
          <w:spacing w:val="-7"/>
          <w:w w:val="105"/>
          <w:sz w:val="21"/>
        </w:rPr>
        <w:t> </w:t>
      </w:r>
      <w:r>
        <w:rPr>
          <w:w w:val="105"/>
          <w:sz w:val="21"/>
        </w:rPr>
        <w:t>Kirby</w:t>
      </w:r>
      <w:r>
        <w:rPr>
          <w:spacing w:val="-7"/>
          <w:w w:val="105"/>
          <w:sz w:val="21"/>
        </w:rPr>
        <w:t> </w:t>
      </w:r>
      <w:r>
        <w:rPr>
          <w:w w:val="105"/>
          <w:sz w:val="21"/>
        </w:rPr>
        <w:t>reasoned</w:t>
      </w:r>
      <w:r>
        <w:rPr>
          <w:spacing w:val="-7"/>
          <w:w w:val="105"/>
          <w:sz w:val="21"/>
        </w:rPr>
        <w:t> </w:t>
      </w:r>
      <w:r>
        <w:rPr>
          <w:spacing w:val="-3"/>
          <w:w w:val="105"/>
          <w:sz w:val="21"/>
        </w:rPr>
        <w:t>that</w:t>
      </w:r>
      <w:r>
        <w:rPr>
          <w:spacing w:val="-7"/>
          <w:w w:val="105"/>
          <w:sz w:val="21"/>
        </w:rPr>
        <w:t> </w:t>
      </w:r>
      <w:r>
        <w:rPr>
          <w:w w:val="105"/>
          <w:sz w:val="21"/>
        </w:rPr>
        <w:t>the</w:t>
      </w:r>
      <w:r>
        <w:rPr>
          <w:spacing w:val="-8"/>
          <w:w w:val="105"/>
          <w:sz w:val="21"/>
        </w:rPr>
        <w:t> </w:t>
      </w:r>
      <w:r>
        <w:rPr>
          <w:spacing w:val="-3"/>
          <w:w w:val="105"/>
          <w:sz w:val="21"/>
        </w:rPr>
        <w:t>Court</w:t>
      </w:r>
      <w:r>
        <w:rPr>
          <w:spacing w:val="-7"/>
          <w:w w:val="105"/>
          <w:sz w:val="21"/>
        </w:rPr>
        <w:t> </w:t>
      </w:r>
      <w:r>
        <w:rPr>
          <w:spacing w:val="-2"/>
          <w:w w:val="105"/>
          <w:sz w:val="21"/>
        </w:rPr>
        <w:t>had</w:t>
      </w:r>
      <w:r>
        <w:rPr>
          <w:spacing w:val="-7"/>
          <w:w w:val="105"/>
          <w:sz w:val="21"/>
        </w:rPr>
        <w:t> </w:t>
      </w:r>
      <w:r>
        <w:rPr>
          <w:w w:val="105"/>
          <w:sz w:val="21"/>
        </w:rPr>
        <w:t>a</w:t>
      </w:r>
      <w:r>
        <w:rPr>
          <w:spacing w:val="-7"/>
          <w:w w:val="105"/>
          <w:sz w:val="21"/>
        </w:rPr>
        <w:t> </w:t>
      </w:r>
      <w:r>
        <w:rPr>
          <w:w w:val="105"/>
          <w:sz w:val="21"/>
        </w:rPr>
        <w:t>duty</w:t>
      </w:r>
      <w:r>
        <w:rPr>
          <w:spacing w:val="-8"/>
          <w:w w:val="105"/>
          <w:sz w:val="21"/>
        </w:rPr>
        <w:t> </w:t>
      </w:r>
      <w:r>
        <w:rPr>
          <w:w w:val="105"/>
          <w:sz w:val="21"/>
        </w:rPr>
        <w:t>to</w:t>
      </w:r>
      <w:r>
        <w:rPr>
          <w:spacing w:val="-7"/>
          <w:w w:val="105"/>
          <w:sz w:val="21"/>
        </w:rPr>
        <w:t> </w:t>
      </w:r>
      <w:r>
        <w:rPr>
          <w:w w:val="105"/>
          <w:sz w:val="21"/>
        </w:rPr>
        <w:t>revise the</w:t>
      </w:r>
      <w:r>
        <w:rPr>
          <w:spacing w:val="5"/>
          <w:w w:val="105"/>
          <w:sz w:val="21"/>
        </w:rPr>
        <w:t> </w:t>
      </w:r>
      <w:r>
        <w:rPr>
          <w:w w:val="105"/>
          <w:sz w:val="21"/>
        </w:rPr>
        <w:t>rule:</w:t>
      </w:r>
    </w:p>
    <w:p>
      <w:pPr>
        <w:spacing w:line="254" w:lineRule="auto" w:before="134"/>
        <w:ind w:left="2834" w:right="1540" w:firstLine="0"/>
        <w:jc w:val="left"/>
        <w:rPr>
          <w:sz w:val="20"/>
        </w:rPr>
      </w:pPr>
      <w:r>
        <w:rPr>
          <w:w w:val="105"/>
          <w:sz w:val="20"/>
        </w:rPr>
        <w:t>The knowledge of domestic violence allowed to judges, and of the circumstances in which conduct, although </w:t>
      </w:r>
      <w:r>
        <w:rPr>
          <w:spacing w:val="-4"/>
          <w:w w:val="105"/>
          <w:sz w:val="20"/>
        </w:rPr>
        <w:t>manslaughter, </w:t>
      </w:r>
      <w:r>
        <w:rPr>
          <w:w w:val="105"/>
          <w:sz w:val="20"/>
        </w:rPr>
        <w:t>can sometimes be morally virtually blameless, </w:t>
      </w:r>
      <w:r>
        <w:rPr>
          <w:spacing w:val="-2"/>
          <w:w w:val="105"/>
          <w:sz w:val="20"/>
        </w:rPr>
        <w:t>requires</w:t>
      </w:r>
      <w:r>
        <w:rPr>
          <w:spacing w:val="-8"/>
          <w:w w:val="105"/>
          <w:sz w:val="20"/>
        </w:rPr>
        <w:t> </w:t>
      </w:r>
      <w:r>
        <w:rPr>
          <w:w w:val="105"/>
          <w:sz w:val="20"/>
        </w:rPr>
        <w:t>of</w:t>
      </w:r>
      <w:r>
        <w:rPr>
          <w:spacing w:val="-8"/>
          <w:w w:val="105"/>
          <w:sz w:val="20"/>
        </w:rPr>
        <w:t> </w:t>
      </w:r>
      <w:r>
        <w:rPr>
          <w:w w:val="105"/>
          <w:sz w:val="20"/>
        </w:rPr>
        <w:t>them</w:t>
      </w:r>
      <w:r>
        <w:rPr>
          <w:spacing w:val="-7"/>
          <w:w w:val="105"/>
          <w:sz w:val="20"/>
        </w:rPr>
        <w:t> </w:t>
      </w:r>
      <w:r>
        <w:rPr>
          <w:w w:val="105"/>
          <w:sz w:val="20"/>
        </w:rPr>
        <w:t>a</w:t>
      </w:r>
      <w:r>
        <w:rPr>
          <w:spacing w:val="-8"/>
          <w:w w:val="105"/>
          <w:sz w:val="20"/>
        </w:rPr>
        <w:t> </w:t>
      </w:r>
      <w:r>
        <w:rPr>
          <w:w w:val="105"/>
          <w:sz w:val="20"/>
        </w:rPr>
        <w:t>rule</w:t>
      </w:r>
      <w:r>
        <w:rPr>
          <w:spacing w:val="-8"/>
          <w:w w:val="105"/>
          <w:sz w:val="20"/>
        </w:rPr>
        <w:t> </w:t>
      </w:r>
      <w:r>
        <w:rPr>
          <w:w w:val="105"/>
          <w:sz w:val="20"/>
        </w:rPr>
        <w:t>of</w:t>
      </w:r>
      <w:r>
        <w:rPr>
          <w:spacing w:val="-7"/>
          <w:w w:val="105"/>
          <w:sz w:val="20"/>
        </w:rPr>
        <w:t> </w:t>
      </w:r>
      <w:r>
        <w:rPr>
          <w:w w:val="105"/>
          <w:sz w:val="20"/>
        </w:rPr>
        <w:t>sufficient</w:t>
      </w:r>
      <w:r>
        <w:rPr>
          <w:spacing w:val="-8"/>
          <w:w w:val="105"/>
          <w:sz w:val="20"/>
        </w:rPr>
        <w:t> </w:t>
      </w:r>
      <w:r>
        <w:rPr>
          <w:w w:val="105"/>
          <w:sz w:val="20"/>
        </w:rPr>
        <w:t>flexibility</w:t>
      </w:r>
      <w:r>
        <w:rPr>
          <w:spacing w:val="-8"/>
          <w:w w:val="105"/>
          <w:sz w:val="20"/>
        </w:rPr>
        <w:t> </w:t>
      </w:r>
      <w:r>
        <w:rPr>
          <w:w w:val="105"/>
          <w:sz w:val="20"/>
        </w:rPr>
        <w:t>which</w:t>
      </w:r>
      <w:r>
        <w:rPr>
          <w:spacing w:val="-7"/>
          <w:w w:val="105"/>
          <w:sz w:val="20"/>
        </w:rPr>
        <w:t> </w:t>
      </w:r>
      <w:r>
        <w:rPr>
          <w:spacing w:val="-3"/>
          <w:w w:val="105"/>
          <w:sz w:val="20"/>
        </w:rPr>
        <w:t>accords</w:t>
      </w:r>
      <w:r>
        <w:rPr>
          <w:spacing w:val="-8"/>
          <w:w w:val="105"/>
          <w:sz w:val="20"/>
        </w:rPr>
        <w:t> </w:t>
      </w:r>
      <w:r>
        <w:rPr>
          <w:w w:val="105"/>
          <w:sz w:val="20"/>
        </w:rPr>
        <w:t>with</w:t>
      </w:r>
      <w:r>
        <w:rPr>
          <w:spacing w:val="-8"/>
          <w:w w:val="105"/>
          <w:sz w:val="20"/>
        </w:rPr>
        <w:t> </w:t>
      </w:r>
      <w:r>
        <w:rPr>
          <w:w w:val="105"/>
          <w:sz w:val="20"/>
        </w:rPr>
        <w:t>the</w:t>
      </w:r>
      <w:r>
        <w:rPr>
          <w:spacing w:val="-7"/>
          <w:w w:val="105"/>
          <w:sz w:val="20"/>
        </w:rPr>
        <w:t> </w:t>
      </w:r>
      <w:r>
        <w:rPr>
          <w:w w:val="105"/>
          <w:sz w:val="20"/>
        </w:rPr>
        <w:t>justice</w:t>
      </w:r>
      <w:r>
        <w:rPr>
          <w:spacing w:val="-8"/>
          <w:w w:val="105"/>
          <w:sz w:val="20"/>
        </w:rPr>
        <w:t> </w:t>
      </w:r>
      <w:r>
        <w:rPr>
          <w:w w:val="105"/>
          <w:sz w:val="20"/>
        </w:rPr>
        <w:t>of</w:t>
      </w:r>
      <w:r>
        <w:rPr>
          <w:spacing w:val="-8"/>
          <w:w w:val="105"/>
          <w:sz w:val="20"/>
        </w:rPr>
        <w:t> </w:t>
      </w:r>
      <w:r>
        <w:rPr>
          <w:w w:val="105"/>
          <w:sz w:val="20"/>
        </w:rPr>
        <w:t>the</w:t>
      </w:r>
      <w:r>
        <w:rPr>
          <w:spacing w:val="-7"/>
          <w:w w:val="105"/>
          <w:sz w:val="20"/>
        </w:rPr>
        <w:t> </w:t>
      </w:r>
      <w:r>
        <w:rPr>
          <w:w w:val="105"/>
          <w:sz w:val="20"/>
        </w:rPr>
        <w:t>case.</w:t>
      </w:r>
    </w:p>
    <w:p>
      <w:pPr>
        <w:spacing w:line="254" w:lineRule="auto" w:before="4"/>
        <w:ind w:left="2834" w:right="1793" w:firstLine="0"/>
        <w:jc w:val="left"/>
        <w:rPr>
          <w:sz w:val="20"/>
        </w:rPr>
      </w:pPr>
      <w:r>
        <w:rPr>
          <w:sz w:val="20"/>
        </w:rPr>
        <w:t>Otherwise, the law becomes a vehicle for serious </w:t>
      </w:r>
      <w:r>
        <w:rPr>
          <w:spacing w:val="-3"/>
          <w:sz w:val="20"/>
        </w:rPr>
        <w:t>injustice.  </w:t>
      </w:r>
      <w:r>
        <w:rPr>
          <w:sz w:val="20"/>
        </w:rPr>
        <w:t>That must not be allowed     to occur—especially by the slavish adherence to the non-binding authority of another </w:t>
      </w:r>
      <w:r>
        <w:rPr>
          <w:spacing w:val="-3"/>
          <w:sz w:val="20"/>
        </w:rPr>
        <w:t>country.</w:t>
      </w:r>
      <w:r>
        <w:rPr>
          <w:spacing w:val="16"/>
          <w:sz w:val="20"/>
        </w:rPr>
        <w:t> </w:t>
      </w:r>
      <w:r>
        <w:rPr>
          <w:sz w:val="20"/>
        </w:rPr>
        <w:t>The</w:t>
      </w:r>
      <w:r>
        <w:rPr>
          <w:spacing w:val="17"/>
          <w:sz w:val="20"/>
        </w:rPr>
        <w:t> </w:t>
      </w:r>
      <w:r>
        <w:rPr>
          <w:sz w:val="20"/>
        </w:rPr>
        <w:t>rule</w:t>
      </w:r>
      <w:r>
        <w:rPr>
          <w:spacing w:val="16"/>
          <w:sz w:val="20"/>
        </w:rPr>
        <w:t> </w:t>
      </w:r>
      <w:r>
        <w:rPr>
          <w:sz w:val="20"/>
        </w:rPr>
        <w:t>in</w:t>
      </w:r>
      <w:r>
        <w:rPr>
          <w:spacing w:val="17"/>
          <w:sz w:val="20"/>
        </w:rPr>
        <w:t> </w:t>
      </w:r>
      <w:r>
        <w:rPr>
          <w:sz w:val="20"/>
        </w:rPr>
        <w:t>question</w:t>
      </w:r>
      <w:r>
        <w:rPr>
          <w:spacing w:val="16"/>
          <w:sz w:val="20"/>
        </w:rPr>
        <w:t> </w:t>
      </w:r>
      <w:r>
        <w:rPr>
          <w:sz w:val="20"/>
        </w:rPr>
        <w:t>has</w:t>
      </w:r>
      <w:r>
        <w:rPr>
          <w:spacing w:val="17"/>
          <w:sz w:val="20"/>
        </w:rPr>
        <w:t> </w:t>
      </w:r>
      <w:r>
        <w:rPr>
          <w:sz w:val="20"/>
        </w:rPr>
        <w:t>been</w:t>
      </w:r>
      <w:r>
        <w:rPr>
          <w:spacing w:val="16"/>
          <w:sz w:val="20"/>
        </w:rPr>
        <w:t> </w:t>
      </w:r>
      <w:r>
        <w:rPr>
          <w:sz w:val="20"/>
        </w:rPr>
        <w:t>made</w:t>
      </w:r>
      <w:r>
        <w:rPr>
          <w:spacing w:val="17"/>
          <w:sz w:val="20"/>
        </w:rPr>
        <w:t> </w:t>
      </w:r>
      <w:r>
        <w:rPr>
          <w:sz w:val="20"/>
        </w:rPr>
        <w:t>by</w:t>
      </w:r>
      <w:r>
        <w:rPr>
          <w:spacing w:val="16"/>
          <w:sz w:val="20"/>
        </w:rPr>
        <w:t> </w:t>
      </w:r>
      <w:r>
        <w:rPr>
          <w:sz w:val="20"/>
        </w:rPr>
        <w:t>judges.</w:t>
      </w:r>
      <w:r>
        <w:rPr>
          <w:spacing w:val="17"/>
          <w:sz w:val="20"/>
        </w:rPr>
        <w:t> </w:t>
      </w:r>
      <w:r>
        <w:rPr>
          <w:sz w:val="20"/>
        </w:rPr>
        <w:t>It</w:t>
      </w:r>
      <w:r>
        <w:rPr>
          <w:spacing w:val="16"/>
          <w:sz w:val="20"/>
        </w:rPr>
        <w:t> </w:t>
      </w:r>
      <w:r>
        <w:rPr>
          <w:sz w:val="20"/>
        </w:rPr>
        <w:t>has</w:t>
      </w:r>
      <w:r>
        <w:rPr>
          <w:spacing w:val="17"/>
          <w:sz w:val="20"/>
        </w:rPr>
        <w:t> </w:t>
      </w:r>
      <w:r>
        <w:rPr>
          <w:sz w:val="20"/>
        </w:rPr>
        <w:t>already</w:t>
      </w:r>
      <w:r>
        <w:rPr>
          <w:spacing w:val="16"/>
          <w:sz w:val="20"/>
        </w:rPr>
        <w:t> </w:t>
      </w:r>
      <w:r>
        <w:rPr>
          <w:sz w:val="20"/>
        </w:rPr>
        <w:t>been</w:t>
      </w:r>
      <w:r>
        <w:rPr>
          <w:spacing w:val="17"/>
          <w:sz w:val="20"/>
        </w:rPr>
        <w:t> </w:t>
      </w:r>
      <w:r>
        <w:rPr>
          <w:sz w:val="20"/>
        </w:rPr>
        <w:t>developed,</w:t>
      </w:r>
    </w:p>
    <w:p>
      <w:pPr>
        <w:spacing w:line="254" w:lineRule="auto" w:before="3"/>
        <w:ind w:left="2834" w:right="1540" w:firstLine="0"/>
        <w:jc w:val="left"/>
        <w:rPr>
          <w:sz w:val="11"/>
        </w:rPr>
      </w:pPr>
      <w:r>
        <w:rPr>
          <w:w w:val="105"/>
          <w:sz w:val="20"/>
        </w:rPr>
        <w:t>in</w:t>
      </w:r>
      <w:r>
        <w:rPr>
          <w:spacing w:val="-7"/>
          <w:w w:val="105"/>
          <w:sz w:val="20"/>
        </w:rPr>
        <w:t> </w:t>
      </w:r>
      <w:r>
        <w:rPr>
          <w:w w:val="105"/>
          <w:sz w:val="20"/>
        </w:rPr>
        <w:t>part,</w:t>
      </w:r>
      <w:r>
        <w:rPr>
          <w:spacing w:val="-6"/>
          <w:w w:val="105"/>
          <w:sz w:val="20"/>
        </w:rPr>
        <w:t> </w:t>
      </w:r>
      <w:r>
        <w:rPr>
          <w:w w:val="105"/>
          <w:sz w:val="20"/>
        </w:rPr>
        <w:t>by</w:t>
      </w:r>
      <w:r>
        <w:rPr>
          <w:spacing w:val="-6"/>
          <w:w w:val="105"/>
          <w:sz w:val="20"/>
        </w:rPr>
        <w:t> </w:t>
      </w:r>
      <w:r>
        <w:rPr>
          <w:w w:val="105"/>
          <w:sz w:val="20"/>
        </w:rPr>
        <w:t>judges.</w:t>
      </w:r>
      <w:r>
        <w:rPr>
          <w:spacing w:val="-6"/>
          <w:w w:val="105"/>
          <w:sz w:val="20"/>
        </w:rPr>
        <w:t> </w:t>
      </w:r>
      <w:r>
        <w:rPr>
          <w:w w:val="105"/>
          <w:sz w:val="20"/>
        </w:rPr>
        <w:t>It</w:t>
      </w:r>
      <w:r>
        <w:rPr>
          <w:spacing w:val="-6"/>
          <w:w w:val="105"/>
          <w:sz w:val="20"/>
        </w:rPr>
        <w:t> </w:t>
      </w:r>
      <w:r>
        <w:rPr>
          <w:w w:val="105"/>
          <w:sz w:val="20"/>
        </w:rPr>
        <w:t>is</w:t>
      </w:r>
      <w:r>
        <w:rPr>
          <w:spacing w:val="-6"/>
          <w:w w:val="105"/>
          <w:sz w:val="20"/>
        </w:rPr>
        <w:t> </w:t>
      </w:r>
      <w:r>
        <w:rPr>
          <w:w w:val="105"/>
          <w:sz w:val="20"/>
        </w:rPr>
        <w:t>still</w:t>
      </w:r>
      <w:r>
        <w:rPr>
          <w:spacing w:val="-6"/>
          <w:w w:val="105"/>
          <w:sz w:val="20"/>
        </w:rPr>
        <w:t> </w:t>
      </w:r>
      <w:r>
        <w:rPr>
          <w:w w:val="105"/>
          <w:sz w:val="20"/>
        </w:rPr>
        <w:t>in</w:t>
      </w:r>
      <w:r>
        <w:rPr>
          <w:spacing w:val="-6"/>
          <w:w w:val="105"/>
          <w:sz w:val="20"/>
        </w:rPr>
        <w:t> </w:t>
      </w:r>
      <w:r>
        <w:rPr>
          <w:w w:val="105"/>
          <w:sz w:val="20"/>
        </w:rPr>
        <w:t>the</w:t>
      </w:r>
      <w:r>
        <w:rPr>
          <w:spacing w:val="-6"/>
          <w:w w:val="105"/>
          <w:sz w:val="20"/>
        </w:rPr>
        <w:t> </w:t>
      </w:r>
      <w:r>
        <w:rPr>
          <w:w w:val="105"/>
          <w:sz w:val="20"/>
        </w:rPr>
        <w:t>process</w:t>
      </w:r>
      <w:r>
        <w:rPr>
          <w:spacing w:val="-6"/>
          <w:w w:val="105"/>
          <w:sz w:val="20"/>
        </w:rPr>
        <w:t> </w:t>
      </w:r>
      <w:r>
        <w:rPr>
          <w:w w:val="105"/>
          <w:sz w:val="20"/>
        </w:rPr>
        <w:t>of</w:t>
      </w:r>
      <w:r>
        <w:rPr>
          <w:spacing w:val="-6"/>
          <w:w w:val="105"/>
          <w:sz w:val="20"/>
        </w:rPr>
        <w:t> </w:t>
      </w:r>
      <w:r>
        <w:rPr>
          <w:w w:val="105"/>
          <w:sz w:val="20"/>
        </w:rPr>
        <w:t>refinement.</w:t>
      </w:r>
      <w:r>
        <w:rPr>
          <w:spacing w:val="-6"/>
          <w:w w:val="105"/>
          <w:sz w:val="20"/>
        </w:rPr>
        <w:t> </w:t>
      </w:r>
      <w:r>
        <w:rPr>
          <w:w w:val="105"/>
          <w:sz w:val="20"/>
        </w:rPr>
        <w:t>It</w:t>
      </w:r>
      <w:r>
        <w:rPr>
          <w:spacing w:val="-6"/>
          <w:w w:val="105"/>
          <w:sz w:val="20"/>
        </w:rPr>
        <w:t> </w:t>
      </w:r>
      <w:r>
        <w:rPr>
          <w:w w:val="105"/>
          <w:sz w:val="20"/>
        </w:rPr>
        <w:t>is</w:t>
      </w:r>
      <w:r>
        <w:rPr>
          <w:spacing w:val="-6"/>
          <w:w w:val="105"/>
          <w:sz w:val="20"/>
        </w:rPr>
        <w:t> </w:t>
      </w:r>
      <w:r>
        <w:rPr>
          <w:w w:val="105"/>
          <w:sz w:val="20"/>
        </w:rPr>
        <w:t>not</w:t>
      </w:r>
      <w:r>
        <w:rPr>
          <w:spacing w:val="-6"/>
          <w:w w:val="105"/>
          <w:sz w:val="20"/>
        </w:rPr>
        <w:t> </w:t>
      </w:r>
      <w:r>
        <w:rPr>
          <w:w w:val="105"/>
          <w:sz w:val="20"/>
        </w:rPr>
        <w:t>a</w:t>
      </w:r>
      <w:r>
        <w:rPr>
          <w:spacing w:val="-6"/>
          <w:w w:val="105"/>
          <w:sz w:val="20"/>
        </w:rPr>
        <w:t> </w:t>
      </w:r>
      <w:r>
        <w:rPr>
          <w:w w:val="105"/>
          <w:sz w:val="20"/>
        </w:rPr>
        <w:t>breach</w:t>
      </w:r>
      <w:r>
        <w:rPr>
          <w:spacing w:val="-6"/>
          <w:w w:val="105"/>
          <w:sz w:val="20"/>
        </w:rPr>
        <w:t> </w:t>
      </w:r>
      <w:r>
        <w:rPr>
          <w:w w:val="105"/>
          <w:sz w:val="20"/>
        </w:rPr>
        <w:t>of</w:t>
      </w:r>
      <w:r>
        <w:rPr>
          <w:spacing w:val="-6"/>
          <w:w w:val="105"/>
          <w:sz w:val="20"/>
        </w:rPr>
        <w:t> </w:t>
      </w:r>
      <w:r>
        <w:rPr>
          <w:w w:val="105"/>
          <w:sz w:val="20"/>
        </w:rPr>
        <w:t>this</w:t>
      </w:r>
      <w:r>
        <w:rPr>
          <w:spacing w:val="-7"/>
          <w:w w:val="105"/>
          <w:sz w:val="20"/>
        </w:rPr>
        <w:t> </w:t>
      </w:r>
      <w:r>
        <w:rPr>
          <w:w w:val="105"/>
          <w:sz w:val="20"/>
        </w:rPr>
        <w:t>Court’s duty to the law to clarify the stage which that refinement has</w:t>
      </w:r>
      <w:r>
        <w:rPr>
          <w:spacing w:val="16"/>
          <w:w w:val="105"/>
          <w:sz w:val="20"/>
        </w:rPr>
        <w:t> </w:t>
      </w:r>
      <w:r>
        <w:rPr>
          <w:w w:val="105"/>
          <w:sz w:val="20"/>
        </w:rPr>
        <w:t>reached.</w:t>
      </w:r>
      <w:r>
        <w:rPr>
          <w:w w:val="105"/>
          <w:position w:val="7"/>
          <w:sz w:val="11"/>
        </w:rPr>
        <w:t>5</w:t>
      </w: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2888;mso-wrap-distance-left:0;mso-wrap-distance-right:0" from="79.370102pt,10.797615pt" to="515.905102pt,10.797615pt" stroked="true" strokeweight="1pt" strokecolor="#f9ceca">
            <v:stroke dashstyle="solid"/>
            <w10:wrap type="topAndBottom"/>
          </v:line>
        </w:pict>
      </w:r>
    </w:p>
    <w:p>
      <w:pPr>
        <w:tabs>
          <w:tab w:pos="2380" w:val="left" w:leader="none"/>
        </w:tabs>
        <w:spacing w:before="117"/>
        <w:ind w:left="1587" w:right="0" w:firstLine="0"/>
        <w:jc w:val="left"/>
        <w:rPr>
          <w:sz w:val="13"/>
        </w:rPr>
      </w:pPr>
      <w:r>
        <w:rPr>
          <w:w w:val="110"/>
          <w:sz w:val="13"/>
        </w:rPr>
        <w:t>1</w:t>
        <w:tab/>
        <w:t>(1994) 33 </w:t>
      </w:r>
      <w:r>
        <w:rPr>
          <w:spacing w:val="2"/>
          <w:w w:val="110"/>
          <w:sz w:val="13"/>
        </w:rPr>
        <w:t>NSWLR</w:t>
      </w:r>
      <w:r>
        <w:rPr>
          <w:spacing w:val="8"/>
          <w:w w:val="110"/>
          <w:sz w:val="13"/>
        </w:rPr>
        <w:t> </w:t>
      </w:r>
      <w:r>
        <w:rPr>
          <w:w w:val="110"/>
          <w:sz w:val="13"/>
        </w:rPr>
        <w:t>269.</w:t>
      </w:r>
    </w:p>
    <w:p>
      <w:pPr>
        <w:tabs>
          <w:tab w:pos="2380" w:val="left" w:leader="none"/>
        </w:tabs>
        <w:spacing w:before="1"/>
        <w:ind w:left="1587" w:right="0" w:firstLine="0"/>
        <w:jc w:val="left"/>
        <w:rPr>
          <w:sz w:val="13"/>
        </w:rPr>
      </w:pPr>
      <w:r>
        <w:rPr>
          <w:w w:val="105"/>
          <w:sz w:val="13"/>
        </w:rPr>
        <w:t>2</w:t>
        <w:tab/>
        <w:t>(1997) 97 A Crim R</w:t>
      </w:r>
      <w:r>
        <w:rPr>
          <w:spacing w:val="23"/>
          <w:w w:val="105"/>
          <w:sz w:val="13"/>
        </w:rPr>
        <w:t> </w:t>
      </w:r>
      <w:r>
        <w:rPr>
          <w:w w:val="105"/>
          <w:sz w:val="13"/>
        </w:rPr>
        <w:t>103.</w:t>
      </w:r>
    </w:p>
    <w:p>
      <w:pPr>
        <w:pStyle w:val="ListParagraph"/>
        <w:numPr>
          <w:ilvl w:val="0"/>
          <w:numId w:val="49"/>
        </w:numPr>
        <w:tabs>
          <w:tab w:pos="2380"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spacing w:val="-4"/>
          <w:w w:val="105"/>
          <w:sz w:val="13"/>
        </w:rPr>
        <w:t>114.</w:t>
      </w:r>
    </w:p>
    <w:p>
      <w:pPr>
        <w:pStyle w:val="ListParagraph"/>
        <w:numPr>
          <w:ilvl w:val="0"/>
          <w:numId w:val="49"/>
        </w:numPr>
        <w:tabs>
          <w:tab w:pos="2380" w:val="left" w:leader="none"/>
          <w:tab w:pos="2382" w:val="left" w:leader="none"/>
        </w:tabs>
        <w:spacing w:line="240" w:lineRule="auto" w:before="1" w:after="0"/>
        <w:ind w:left="2381" w:right="1686" w:hanging="794"/>
        <w:jc w:val="left"/>
        <w:rPr>
          <w:sz w:val="13"/>
        </w:rPr>
      </w:pPr>
      <w:r>
        <w:rPr/>
        <w:pict>
          <v:shape style="position:absolute;margin-left:36pt;margin-top:19.603964pt;width:13.45pt;height:14.25pt;mso-position-horizontal-relative:page;mso-position-vertical-relative:paragraph;z-index:4960" type="#_x0000_t202" filled="false" stroked="false">
            <v:textbox inset="0,0,0,0">
              <w:txbxContent>
                <w:p>
                  <w:pPr>
                    <w:spacing w:line="284" w:lineRule="exact" w:before="0"/>
                    <w:ind w:left="0" w:right="0" w:firstLine="0"/>
                    <w:jc w:val="left"/>
                    <w:rPr>
                      <w:b/>
                      <w:sz w:val="24"/>
                    </w:rPr>
                  </w:pPr>
                  <w:r>
                    <w:rPr>
                      <w:b/>
                      <w:color w:val="EC5A4F"/>
                      <w:w w:val="110"/>
                      <w:sz w:val="24"/>
                    </w:rPr>
                    <w:t>50</w:t>
                  </w:r>
                </w:p>
              </w:txbxContent>
            </v:textbox>
            <w10:wrap type="none"/>
          </v:shape>
        </w:pict>
      </w:r>
      <w:r>
        <w:rPr>
          <w:w w:val="105"/>
          <w:sz w:val="13"/>
        </w:rPr>
        <w:t>Nicola Peart, ‘Reforming the Forfeiture Rule: Comparing New Zealand, England and Australia’ (2002) 31(1) </w:t>
      </w:r>
      <w:r>
        <w:rPr>
          <w:i/>
          <w:w w:val="105"/>
          <w:sz w:val="13"/>
        </w:rPr>
        <w:t>Common Law World Review </w:t>
      </w:r>
      <w:r>
        <w:rPr>
          <w:spacing w:val="-3"/>
          <w:w w:val="105"/>
          <w:sz w:val="13"/>
        </w:rPr>
        <w:t>1,    </w:t>
      </w:r>
      <w:r>
        <w:rPr>
          <w:w w:val="105"/>
          <w:sz w:val="13"/>
        </w:rPr>
        <w:t>33; Barbara Hamilton and Elizabeth Sheehy, ‘Thrice Punished: Battered Women, Criminal Law and Disinheritance’ </w:t>
      </w:r>
      <w:r>
        <w:rPr>
          <w:spacing w:val="2"/>
          <w:w w:val="105"/>
          <w:sz w:val="13"/>
        </w:rPr>
        <w:t>(2004) </w:t>
      </w:r>
      <w:r>
        <w:rPr>
          <w:w w:val="105"/>
          <w:sz w:val="13"/>
        </w:rPr>
        <w:t>3 </w:t>
      </w:r>
      <w:r>
        <w:rPr>
          <w:i/>
          <w:w w:val="105"/>
          <w:sz w:val="13"/>
        </w:rPr>
        <w:t>Southern Cross </w:t>
      </w:r>
      <w:r>
        <w:rPr>
          <w:i/>
          <w:w w:val="105"/>
          <w:sz w:val="13"/>
        </w:rPr>
        <w:t>University Law Review </w:t>
      </w:r>
      <w:r>
        <w:rPr>
          <w:w w:val="105"/>
          <w:sz w:val="13"/>
        </w:rPr>
        <w:t>96,</w:t>
      </w:r>
      <w:r>
        <w:rPr>
          <w:spacing w:val="16"/>
          <w:w w:val="105"/>
          <w:sz w:val="13"/>
        </w:rPr>
        <w:t> </w:t>
      </w:r>
      <w:r>
        <w:rPr>
          <w:w w:val="105"/>
          <w:sz w:val="13"/>
        </w:rPr>
        <w:t>128.</w:t>
      </w:r>
    </w:p>
    <w:p>
      <w:pPr>
        <w:pStyle w:val="ListParagraph"/>
        <w:numPr>
          <w:ilvl w:val="0"/>
          <w:numId w:val="49"/>
        </w:numPr>
        <w:tabs>
          <w:tab w:pos="2380" w:val="left" w:leader="none"/>
          <w:tab w:pos="2382" w:val="left" w:leader="none"/>
        </w:tabs>
        <w:spacing w:line="240" w:lineRule="auto" w:before="4" w:after="0"/>
        <w:ind w:left="2381" w:right="0" w:hanging="794"/>
        <w:jc w:val="left"/>
        <w:rPr>
          <w:sz w:val="13"/>
        </w:rPr>
      </w:pPr>
      <w:r>
        <w:rPr>
          <w:i/>
          <w:w w:val="105"/>
          <w:sz w:val="13"/>
        </w:rPr>
        <w:t>Troja v Troja </w:t>
      </w:r>
      <w:r>
        <w:rPr>
          <w:w w:val="105"/>
          <w:sz w:val="13"/>
        </w:rPr>
        <w:t>(1994) 33 </w:t>
      </w:r>
      <w:r>
        <w:rPr>
          <w:spacing w:val="2"/>
          <w:w w:val="105"/>
          <w:sz w:val="13"/>
        </w:rPr>
        <w:t>NSWLR </w:t>
      </w:r>
      <w:r>
        <w:rPr>
          <w:w w:val="105"/>
          <w:sz w:val="13"/>
        </w:rPr>
        <w:t>269,</w:t>
      </w:r>
      <w:r>
        <w:rPr>
          <w:spacing w:val="27"/>
          <w:w w:val="105"/>
          <w:sz w:val="13"/>
        </w:rPr>
        <w:t> </w:t>
      </w:r>
      <w:r>
        <w:rPr>
          <w:w w:val="105"/>
          <w:sz w:val="13"/>
        </w:rPr>
        <w:t>285.</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3"/>
        <w:rPr>
          <w:sz w:val="19"/>
        </w:rPr>
      </w:pPr>
    </w:p>
    <w:p>
      <w:pPr>
        <w:pStyle w:val="ListParagraph"/>
        <w:numPr>
          <w:ilvl w:val="1"/>
          <w:numId w:val="4"/>
        </w:numPr>
        <w:tabs>
          <w:tab w:pos="2381" w:val="left" w:leader="none"/>
          <w:tab w:pos="2382" w:val="left" w:leader="none"/>
        </w:tabs>
        <w:spacing w:line="242" w:lineRule="auto" w:before="95" w:after="0"/>
        <w:ind w:left="2381" w:right="2033" w:hanging="794"/>
        <w:jc w:val="left"/>
        <w:rPr>
          <w:sz w:val="21"/>
        </w:rPr>
      </w:pPr>
      <w:r>
        <w:rPr>
          <w:w w:val="105"/>
          <w:sz w:val="21"/>
        </w:rPr>
        <w:t>An</w:t>
      </w:r>
      <w:r>
        <w:rPr>
          <w:spacing w:val="-5"/>
          <w:w w:val="105"/>
          <w:sz w:val="21"/>
        </w:rPr>
        <w:t> </w:t>
      </w:r>
      <w:r>
        <w:rPr>
          <w:w w:val="105"/>
          <w:sz w:val="21"/>
        </w:rPr>
        <w:t>underlying</w:t>
      </w:r>
      <w:r>
        <w:rPr>
          <w:spacing w:val="-4"/>
          <w:w w:val="105"/>
          <w:sz w:val="21"/>
        </w:rPr>
        <w:t> </w:t>
      </w:r>
      <w:r>
        <w:rPr>
          <w:w w:val="105"/>
          <w:sz w:val="21"/>
        </w:rPr>
        <w:t>reason</w:t>
      </w:r>
      <w:r>
        <w:rPr>
          <w:spacing w:val="-4"/>
          <w:w w:val="105"/>
          <w:sz w:val="21"/>
        </w:rPr>
        <w:t> </w:t>
      </w:r>
      <w:r>
        <w:rPr>
          <w:spacing w:val="-3"/>
          <w:w w:val="105"/>
          <w:sz w:val="21"/>
        </w:rPr>
        <w:t>for</w:t>
      </w:r>
      <w:r>
        <w:rPr>
          <w:spacing w:val="-5"/>
          <w:w w:val="105"/>
          <w:sz w:val="21"/>
        </w:rPr>
        <w:t> </w:t>
      </w:r>
      <w:r>
        <w:rPr>
          <w:w w:val="105"/>
          <w:sz w:val="21"/>
        </w:rPr>
        <w:t>the</w:t>
      </w:r>
      <w:r>
        <w:rPr>
          <w:spacing w:val="-4"/>
          <w:w w:val="105"/>
          <w:sz w:val="21"/>
        </w:rPr>
        <w:t> </w:t>
      </w:r>
      <w:r>
        <w:rPr>
          <w:spacing w:val="-3"/>
          <w:w w:val="105"/>
          <w:sz w:val="21"/>
        </w:rPr>
        <w:t>difference</w:t>
      </w:r>
      <w:r>
        <w:rPr>
          <w:spacing w:val="-4"/>
          <w:w w:val="105"/>
          <w:sz w:val="21"/>
        </w:rPr>
        <w:t> </w:t>
      </w:r>
      <w:r>
        <w:rPr>
          <w:w w:val="105"/>
          <w:sz w:val="21"/>
        </w:rPr>
        <w:t>of</w:t>
      </w:r>
      <w:r>
        <w:rPr>
          <w:spacing w:val="-5"/>
          <w:w w:val="105"/>
          <w:sz w:val="21"/>
        </w:rPr>
        <w:t> </w:t>
      </w:r>
      <w:r>
        <w:rPr>
          <w:w w:val="105"/>
          <w:sz w:val="21"/>
        </w:rPr>
        <w:t>opinion</w:t>
      </w:r>
      <w:r>
        <w:rPr>
          <w:spacing w:val="-4"/>
          <w:w w:val="105"/>
          <w:sz w:val="21"/>
        </w:rPr>
        <w:t> </w:t>
      </w:r>
      <w:r>
        <w:rPr>
          <w:w w:val="105"/>
          <w:sz w:val="21"/>
        </w:rPr>
        <w:t>is</w:t>
      </w:r>
      <w:r>
        <w:rPr>
          <w:spacing w:val="-4"/>
          <w:w w:val="105"/>
          <w:sz w:val="21"/>
        </w:rPr>
        <w:t> </w:t>
      </w:r>
      <w:r>
        <w:rPr>
          <w:w w:val="105"/>
          <w:sz w:val="21"/>
        </w:rPr>
        <w:t>a</w:t>
      </w:r>
      <w:r>
        <w:rPr>
          <w:spacing w:val="-4"/>
          <w:w w:val="105"/>
          <w:sz w:val="21"/>
        </w:rPr>
        <w:t> </w:t>
      </w:r>
      <w:r>
        <w:rPr>
          <w:spacing w:val="-3"/>
          <w:w w:val="105"/>
          <w:sz w:val="21"/>
        </w:rPr>
        <w:t>divergence</w:t>
      </w:r>
      <w:r>
        <w:rPr>
          <w:spacing w:val="-5"/>
          <w:w w:val="105"/>
          <w:sz w:val="21"/>
        </w:rPr>
        <w:t> </w:t>
      </w:r>
      <w:r>
        <w:rPr>
          <w:w w:val="105"/>
          <w:sz w:val="21"/>
        </w:rPr>
        <w:t>of</w:t>
      </w:r>
      <w:r>
        <w:rPr>
          <w:spacing w:val="-4"/>
          <w:w w:val="105"/>
          <w:sz w:val="21"/>
        </w:rPr>
        <w:t> </w:t>
      </w:r>
      <w:r>
        <w:rPr>
          <w:w w:val="105"/>
          <w:sz w:val="21"/>
        </w:rPr>
        <w:t>views</w:t>
      </w:r>
      <w:r>
        <w:rPr>
          <w:spacing w:val="-4"/>
          <w:w w:val="105"/>
          <w:sz w:val="21"/>
        </w:rPr>
        <w:t> </w:t>
      </w:r>
      <w:r>
        <w:rPr>
          <w:w w:val="105"/>
          <w:sz w:val="21"/>
        </w:rPr>
        <w:t>about</w:t>
      </w:r>
      <w:r>
        <w:rPr>
          <w:spacing w:val="-5"/>
          <w:w w:val="105"/>
          <w:sz w:val="21"/>
        </w:rPr>
        <w:t> </w:t>
      </w:r>
      <w:r>
        <w:rPr>
          <w:w w:val="105"/>
          <w:sz w:val="21"/>
        </w:rPr>
        <w:t>the </w:t>
      </w:r>
      <w:r>
        <w:rPr>
          <w:spacing w:val="-3"/>
          <w:w w:val="105"/>
          <w:sz w:val="21"/>
        </w:rPr>
        <w:t>nature </w:t>
      </w:r>
      <w:r>
        <w:rPr>
          <w:w w:val="105"/>
          <w:sz w:val="21"/>
        </w:rPr>
        <w:t>of the rule: whether it is a rule of law or a </w:t>
      </w:r>
      <w:r>
        <w:rPr>
          <w:spacing w:val="-3"/>
          <w:w w:val="105"/>
          <w:sz w:val="21"/>
        </w:rPr>
        <w:t>principle </w:t>
      </w:r>
      <w:r>
        <w:rPr>
          <w:w w:val="105"/>
          <w:sz w:val="21"/>
        </w:rPr>
        <w:t>applied in </w:t>
      </w:r>
      <w:r>
        <w:rPr>
          <w:spacing w:val="-3"/>
          <w:w w:val="105"/>
          <w:sz w:val="21"/>
        </w:rPr>
        <w:t>equity.</w:t>
      </w:r>
    </w:p>
    <w:p>
      <w:pPr>
        <w:pStyle w:val="ListParagraph"/>
        <w:numPr>
          <w:ilvl w:val="1"/>
          <w:numId w:val="4"/>
        </w:numPr>
        <w:tabs>
          <w:tab w:pos="2380" w:val="left" w:leader="none"/>
          <w:tab w:pos="2381" w:val="left" w:leader="none"/>
        </w:tabs>
        <w:spacing w:line="242" w:lineRule="auto" w:before="123" w:after="0"/>
        <w:ind w:left="2381" w:right="1626" w:hanging="794"/>
        <w:jc w:val="left"/>
        <w:rPr>
          <w:sz w:val="21"/>
        </w:rPr>
      </w:pPr>
      <w:r>
        <w:rPr>
          <w:sz w:val="21"/>
        </w:rPr>
        <w:t>One </w:t>
      </w:r>
      <w:r>
        <w:rPr>
          <w:spacing w:val="-3"/>
          <w:sz w:val="21"/>
        </w:rPr>
        <w:t>line </w:t>
      </w:r>
      <w:r>
        <w:rPr>
          <w:sz w:val="21"/>
        </w:rPr>
        <w:t>of </w:t>
      </w:r>
      <w:r>
        <w:rPr>
          <w:spacing w:val="-3"/>
          <w:sz w:val="21"/>
        </w:rPr>
        <w:t>analysis </w:t>
      </w:r>
      <w:r>
        <w:rPr>
          <w:sz w:val="21"/>
        </w:rPr>
        <w:t>characterises the rule as a rule of </w:t>
      </w:r>
      <w:r>
        <w:rPr>
          <w:spacing w:val="-5"/>
          <w:sz w:val="21"/>
        </w:rPr>
        <w:t>law. </w:t>
      </w:r>
      <w:r>
        <w:rPr>
          <w:sz w:val="21"/>
        </w:rPr>
        <w:t>This </w:t>
      </w:r>
      <w:r>
        <w:rPr>
          <w:spacing w:val="-3"/>
          <w:sz w:val="21"/>
        </w:rPr>
        <w:t>means that, </w:t>
      </w:r>
      <w:r>
        <w:rPr>
          <w:sz w:val="21"/>
        </w:rPr>
        <w:t>once the court </w:t>
      </w:r>
      <w:r>
        <w:rPr>
          <w:spacing w:val="-2"/>
          <w:sz w:val="21"/>
        </w:rPr>
        <w:t>has </w:t>
      </w:r>
      <w:r>
        <w:rPr>
          <w:sz w:val="21"/>
        </w:rPr>
        <w:t>decided </w:t>
      </w:r>
      <w:r>
        <w:rPr>
          <w:spacing w:val="-3"/>
          <w:sz w:val="21"/>
        </w:rPr>
        <w:t>that  </w:t>
      </w:r>
      <w:r>
        <w:rPr>
          <w:sz w:val="21"/>
        </w:rPr>
        <w:t>the person </w:t>
      </w:r>
      <w:r>
        <w:rPr>
          <w:spacing w:val="-2"/>
          <w:sz w:val="21"/>
        </w:rPr>
        <w:t>has</w:t>
      </w:r>
      <w:r>
        <w:rPr>
          <w:spacing w:val="43"/>
          <w:sz w:val="21"/>
        </w:rPr>
        <w:t> </w:t>
      </w:r>
      <w:r>
        <w:rPr>
          <w:sz w:val="21"/>
        </w:rPr>
        <w:t>unlawfully </w:t>
      </w:r>
      <w:r>
        <w:rPr>
          <w:spacing w:val="-3"/>
          <w:sz w:val="21"/>
        </w:rPr>
        <w:t>killed  </w:t>
      </w:r>
      <w:r>
        <w:rPr>
          <w:sz w:val="21"/>
        </w:rPr>
        <w:t>the victim, the rule must be applied simply and </w:t>
      </w:r>
      <w:r>
        <w:rPr>
          <w:spacing w:val="-3"/>
          <w:sz w:val="21"/>
        </w:rPr>
        <w:t>strictly,  </w:t>
      </w:r>
      <w:r>
        <w:rPr>
          <w:sz w:val="21"/>
        </w:rPr>
        <w:t>without </w:t>
      </w:r>
      <w:r>
        <w:rPr>
          <w:spacing w:val="-3"/>
          <w:sz w:val="21"/>
        </w:rPr>
        <w:t>regard</w:t>
      </w:r>
      <w:r>
        <w:rPr>
          <w:spacing w:val="41"/>
          <w:sz w:val="21"/>
        </w:rPr>
        <w:t> </w:t>
      </w:r>
      <w:r>
        <w:rPr>
          <w:sz w:val="21"/>
        </w:rPr>
        <w:t>to the </w:t>
      </w:r>
      <w:r>
        <w:rPr>
          <w:spacing w:val="-3"/>
          <w:sz w:val="21"/>
        </w:rPr>
        <w:t>circumstances  </w:t>
      </w:r>
      <w:r>
        <w:rPr>
          <w:sz w:val="21"/>
        </w:rPr>
        <w:t>of the case. Lord </w:t>
      </w:r>
      <w:r>
        <w:rPr>
          <w:spacing w:val="-3"/>
          <w:sz w:val="21"/>
        </w:rPr>
        <w:t>Atkin  </w:t>
      </w:r>
      <w:r>
        <w:rPr>
          <w:sz w:val="21"/>
        </w:rPr>
        <w:t>described   it as an </w:t>
      </w:r>
      <w:r>
        <w:rPr>
          <w:spacing w:val="-4"/>
          <w:sz w:val="21"/>
        </w:rPr>
        <w:t>‘absolute </w:t>
      </w:r>
      <w:r>
        <w:rPr>
          <w:spacing w:val="-3"/>
          <w:sz w:val="21"/>
        </w:rPr>
        <w:t>rule’ </w:t>
      </w:r>
      <w:r>
        <w:rPr>
          <w:sz w:val="21"/>
        </w:rPr>
        <w:t>in </w:t>
      </w:r>
      <w:r>
        <w:rPr>
          <w:i/>
          <w:sz w:val="21"/>
        </w:rPr>
        <w:t>Beresford v </w:t>
      </w:r>
      <w:r>
        <w:rPr>
          <w:i/>
          <w:spacing w:val="-3"/>
          <w:sz w:val="21"/>
        </w:rPr>
        <w:t>Royal</w:t>
      </w:r>
      <w:r>
        <w:rPr>
          <w:i/>
          <w:spacing w:val="4"/>
          <w:sz w:val="21"/>
        </w:rPr>
        <w:t> </w:t>
      </w:r>
      <w:r>
        <w:rPr>
          <w:i/>
          <w:sz w:val="21"/>
        </w:rPr>
        <w:t>Insurance</w:t>
      </w:r>
      <w:r>
        <w:rPr>
          <w:sz w:val="21"/>
        </w:rPr>
        <w:t>:</w:t>
      </w:r>
      <w:r>
        <w:rPr>
          <w:position w:val="7"/>
          <w:sz w:val="12"/>
        </w:rPr>
        <w:t>6</w:t>
      </w:r>
    </w:p>
    <w:p>
      <w:pPr>
        <w:spacing w:line="254" w:lineRule="auto" w:before="133"/>
        <w:ind w:left="2834" w:right="1911" w:firstLine="0"/>
        <w:jc w:val="left"/>
        <w:rPr>
          <w:sz w:val="11"/>
        </w:rPr>
      </w:pPr>
      <w:r>
        <w:rPr>
          <w:sz w:val="20"/>
        </w:rPr>
        <w:t>I </w:t>
      </w:r>
      <w:r>
        <w:rPr>
          <w:spacing w:val="-3"/>
          <w:sz w:val="20"/>
        </w:rPr>
        <w:t>think  </w:t>
      </w:r>
      <w:r>
        <w:rPr>
          <w:sz w:val="20"/>
        </w:rPr>
        <w:t>that the principle is that a man is not to be allowed to </w:t>
      </w:r>
      <w:r>
        <w:rPr>
          <w:spacing w:val="-3"/>
          <w:sz w:val="20"/>
        </w:rPr>
        <w:t>have</w:t>
      </w:r>
      <w:r>
        <w:rPr>
          <w:spacing w:val="39"/>
          <w:sz w:val="20"/>
        </w:rPr>
        <w:t> </w:t>
      </w:r>
      <w:r>
        <w:rPr>
          <w:sz w:val="20"/>
        </w:rPr>
        <w:t>recourse to a court     of justice to claim a benefit from his crime whether under a contract or a gift. No doubt the rule pays regard to the fact that to hold otherwise would in some cases offer an </w:t>
      </w:r>
      <w:r>
        <w:rPr>
          <w:spacing w:val="-3"/>
          <w:sz w:val="20"/>
        </w:rPr>
        <w:t>inducement </w:t>
      </w:r>
      <w:r>
        <w:rPr>
          <w:sz w:val="20"/>
        </w:rPr>
        <w:t>to crime or remove a </w:t>
      </w:r>
      <w:r>
        <w:rPr>
          <w:spacing w:val="-2"/>
          <w:sz w:val="20"/>
        </w:rPr>
        <w:t>restraint </w:t>
      </w:r>
      <w:r>
        <w:rPr>
          <w:sz w:val="20"/>
        </w:rPr>
        <w:t>on </w:t>
      </w:r>
      <w:r>
        <w:rPr>
          <w:spacing w:val="-3"/>
          <w:sz w:val="20"/>
        </w:rPr>
        <w:t>crime, </w:t>
      </w:r>
      <w:r>
        <w:rPr>
          <w:sz w:val="20"/>
        </w:rPr>
        <w:t>and that its effect is to act as a deterrent to </w:t>
      </w:r>
      <w:r>
        <w:rPr>
          <w:spacing w:val="-3"/>
          <w:sz w:val="20"/>
        </w:rPr>
        <w:t>crime. </w:t>
      </w:r>
      <w:r>
        <w:rPr>
          <w:sz w:val="20"/>
        </w:rPr>
        <w:t>But apart from these considerations the absolute rule is that courts  will not recognise the benefit </w:t>
      </w:r>
      <w:r>
        <w:rPr>
          <w:spacing w:val="-3"/>
          <w:sz w:val="20"/>
        </w:rPr>
        <w:t>accruing </w:t>
      </w:r>
      <w:r>
        <w:rPr>
          <w:sz w:val="20"/>
        </w:rPr>
        <w:t>to a </w:t>
      </w:r>
      <w:r>
        <w:rPr>
          <w:spacing w:val="-3"/>
          <w:sz w:val="20"/>
        </w:rPr>
        <w:t>criminal </w:t>
      </w:r>
      <w:r>
        <w:rPr>
          <w:sz w:val="20"/>
        </w:rPr>
        <w:t>from his </w:t>
      </w:r>
      <w:r>
        <w:rPr>
          <w:spacing w:val="-4"/>
          <w:sz w:val="20"/>
        </w:rPr>
        <w:t>crime.</w:t>
      </w:r>
      <w:r>
        <w:rPr>
          <w:spacing w:val="-4"/>
          <w:position w:val="7"/>
          <w:sz w:val="11"/>
        </w:rPr>
        <w:t>7</w:t>
      </w:r>
    </w:p>
    <w:p>
      <w:pPr>
        <w:pStyle w:val="ListParagraph"/>
        <w:numPr>
          <w:ilvl w:val="1"/>
          <w:numId w:val="4"/>
        </w:numPr>
        <w:tabs>
          <w:tab w:pos="2381" w:val="left" w:leader="none"/>
          <w:tab w:pos="2382" w:val="left" w:leader="none"/>
        </w:tabs>
        <w:spacing w:line="242" w:lineRule="auto" w:before="118" w:after="0"/>
        <w:ind w:left="2381" w:right="1794" w:hanging="794"/>
        <w:jc w:val="left"/>
        <w:rPr>
          <w:sz w:val="21"/>
        </w:rPr>
      </w:pPr>
      <w:r>
        <w:rPr>
          <w:sz w:val="21"/>
        </w:rPr>
        <w:t>This is the </w:t>
      </w:r>
      <w:r>
        <w:rPr>
          <w:spacing w:val="-3"/>
          <w:sz w:val="21"/>
        </w:rPr>
        <w:t>traditional  formulation  </w:t>
      </w:r>
      <w:r>
        <w:rPr>
          <w:sz w:val="21"/>
        </w:rPr>
        <w:t>of the </w:t>
      </w:r>
      <w:r>
        <w:rPr>
          <w:spacing w:val="-3"/>
          <w:sz w:val="21"/>
        </w:rPr>
        <w:t>rule,</w:t>
      </w:r>
      <w:r>
        <w:rPr>
          <w:spacing w:val="41"/>
          <w:sz w:val="21"/>
        </w:rPr>
        <w:t> </w:t>
      </w:r>
      <w:r>
        <w:rPr>
          <w:sz w:val="21"/>
        </w:rPr>
        <w:t>as upheld in the </w:t>
      </w:r>
      <w:r>
        <w:rPr>
          <w:spacing w:val="-3"/>
          <w:sz w:val="21"/>
        </w:rPr>
        <w:t>line  </w:t>
      </w:r>
      <w:r>
        <w:rPr>
          <w:sz w:val="21"/>
        </w:rPr>
        <w:t>of authorities </w:t>
      </w:r>
      <w:r>
        <w:rPr>
          <w:spacing w:val="-3"/>
          <w:sz w:val="21"/>
        </w:rPr>
        <w:t>that were followed </w:t>
      </w:r>
      <w:r>
        <w:rPr>
          <w:sz w:val="21"/>
        </w:rPr>
        <w:t>by the majority in </w:t>
      </w:r>
      <w:r>
        <w:rPr>
          <w:i/>
          <w:spacing w:val="-5"/>
          <w:sz w:val="21"/>
        </w:rPr>
        <w:t>Troja  </w:t>
      </w:r>
      <w:r>
        <w:rPr>
          <w:i/>
          <w:sz w:val="21"/>
        </w:rPr>
        <w:t>v </w:t>
      </w:r>
      <w:r>
        <w:rPr>
          <w:i/>
          <w:spacing w:val="-5"/>
          <w:sz w:val="21"/>
        </w:rPr>
        <w:t>Troja</w:t>
      </w:r>
      <w:r>
        <w:rPr>
          <w:spacing w:val="-5"/>
          <w:sz w:val="21"/>
        </w:rPr>
        <w:t>,  </w:t>
      </w:r>
      <w:r>
        <w:rPr>
          <w:sz w:val="21"/>
        </w:rPr>
        <w:t>and by Justice </w:t>
      </w:r>
      <w:r>
        <w:rPr>
          <w:spacing w:val="-3"/>
          <w:sz w:val="21"/>
        </w:rPr>
        <w:t>Gillard  </w:t>
      </w:r>
      <w:r>
        <w:rPr>
          <w:sz w:val="21"/>
        </w:rPr>
        <w:t>in </w:t>
      </w:r>
      <w:r>
        <w:rPr>
          <w:i/>
          <w:sz w:val="21"/>
        </w:rPr>
        <w:t>Estate </w:t>
      </w:r>
      <w:r>
        <w:rPr>
          <w:i/>
          <w:spacing w:val="-3"/>
          <w:sz w:val="21"/>
        </w:rPr>
        <w:t>of</w:t>
      </w:r>
      <w:r>
        <w:rPr>
          <w:i/>
          <w:spacing w:val="41"/>
          <w:sz w:val="21"/>
        </w:rPr>
        <w:t> </w:t>
      </w:r>
      <w:r>
        <w:rPr>
          <w:i/>
          <w:spacing w:val="-4"/>
          <w:sz w:val="21"/>
        </w:rPr>
        <w:t>Soukup</w:t>
      </w:r>
      <w:r>
        <w:rPr>
          <w:spacing w:val="-4"/>
          <w:sz w:val="21"/>
        </w:rPr>
        <w:t>.  </w:t>
      </w:r>
      <w:r>
        <w:rPr>
          <w:sz w:val="21"/>
        </w:rPr>
        <w:t>It </w:t>
      </w:r>
      <w:r>
        <w:rPr>
          <w:spacing w:val="-3"/>
          <w:sz w:val="21"/>
        </w:rPr>
        <w:t>follows from </w:t>
      </w:r>
      <w:r>
        <w:rPr>
          <w:sz w:val="21"/>
        </w:rPr>
        <w:t>this </w:t>
      </w:r>
      <w:r>
        <w:rPr>
          <w:spacing w:val="-3"/>
          <w:sz w:val="21"/>
        </w:rPr>
        <w:t>reasoning that, </w:t>
      </w:r>
      <w:r>
        <w:rPr>
          <w:sz w:val="21"/>
        </w:rPr>
        <w:t>as the court </w:t>
      </w:r>
      <w:r>
        <w:rPr>
          <w:spacing w:val="-2"/>
          <w:sz w:val="21"/>
        </w:rPr>
        <w:t>has </w:t>
      </w:r>
      <w:r>
        <w:rPr>
          <w:sz w:val="21"/>
        </w:rPr>
        <w:t>no </w:t>
      </w:r>
      <w:r>
        <w:rPr>
          <w:spacing w:val="-3"/>
          <w:sz w:val="21"/>
        </w:rPr>
        <w:t>discretion </w:t>
      </w:r>
      <w:r>
        <w:rPr>
          <w:spacing w:val="-2"/>
          <w:sz w:val="21"/>
        </w:rPr>
        <w:t>not </w:t>
      </w:r>
      <w:r>
        <w:rPr>
          <w:sz w:val="21"/>
        </w:rPr>
        <w:t>to apply the </w:t>
      </w:r>
      <w:r>
        <w:rPr>
          <w:spacing w:val="-3"/>
          <w:sz w:val="21"/>
        </w:rPr>
        <w:t>rule </w:t>
      </w:r>
      <w:r>
        <w:rPr>
          <w:sz w:val="21"/>
        </w:rPr>
        <w:t>strictly and </w:t>
      </w:r>
      <w:r>
        <w:rPr>
          <w:spacing w:val="-3"/>
          <w:sz w:val="21"/>
        </w:rPr>
        <w:t>absolutely, any change </w:t>
      </w:r>
      <w:r>
        <w:rPr>
          <w:sz w:val="21"/>
        </w:rPr>
        <w:t>to it is a matter </w:t>
      </w:r>
      <w:r>
        <w:rPr>
          <w:spacing w:val="-3"/>
          <w:sz w:val="21"/>
        </w:rPr>
        <w:t>for</w:t>
      </w:r>
      <w:r>
        <w:rPr>
          <w:spacing w:val="3"/>
          <w:sz w:val="21"/>
        </w:rPr>
        <w:t> </w:t>
      </w:r>
      <w:r>
        <w:rPr>
          <w:sz w:val="21"/>
        </w:rPr>
        <w:t>the </w:t>
      </w:r>
      <w:r>
        <w:rPr>
          <w:spacing w:val="-3"/>
          <w:sz w:val="21"/>
        </w:rPr>
        <w:t>legislature.</w:t>
      </w:r>
    </w:p>
    <w:p>
      <w:pPr>
        <w:pStyle w:val="ListParagraph"/>
        <w:numPr>
          <w:ilvl w:val="1"/>
          <w:numId w:val="4"/>
        </w:numPr>
        <w:tabs>
          <w:tab w:pos="2380" w:val="left" w:leader="none"/>
          <w:tab w:pos="2381" w:val="left" w:leader="none"/>
        </w:tabs>
        <w:spacing w:line="242" w:lineRule="auto" w:before="124" w:after="0"/>
        <w:ind w:left="2381" w:right="1656" w:hanging="794"/>
        <w:jc w:val="left"/>
        <w:rPr>
          <w:sz w:val="21"/>
        </w:rPr>
      </w:pPr>
      <w:r>
        <w:rPr>
          <w:spacing w:val="-3"/>
          <w:sz w:val="21"/>
        </w:rPr>
        <w:t>Alternatively, </w:t>
      </w:r>
      <w:r>
        <w:rPr>
          <w:sz w:val="21"/>
        </w:rPr>
        <w:t>the </w:t>
      </w:r>
      <w:r>
        <w:rPr>
          <w:spacing w:val="-3"/>
          <w:sz w:val="21"/>
        </w:rPr>
        <w:t>forfeiture </w:t>
      </w:r>
      <w:r>
        <w:rPr>
          <w:sz w:val="21"/>
        </w:rPr>
        <w:t>rule </w:t>
      </w:r>
      <w:r>
        <w:rPr>
          <w:spacing w:val="-2"/>
          <w:sz w:val="21"/>
        </w:rPr>
        <w:t>has </w:t>
      </w:r>
      <w:r>
        <w:rPr>
          <w:sz w:val="21"/>
        </w:rPr>
        <w:t>been characterised as a  </w:t>
      </w:r>
      <w:r>
        <w:rPr>
          <w:spacing w:val="-3"/>
          <w:sz w:val="21"/>
        </w:rPr>
        <w:t>principle  </w:t>
      </w:r>
      <w:r>
        <w:rPr>
          <w:sz w:val="21"/>
        </w:rPr>
        <w:t>of  equity  or equitable doctrine. On this </w:t>
      </w:r>
      <w:r>
        <w:rPr>
          <w:spacing w:val="-4"/>
          <w:sz w:val="21"/>
        </w:rPr>
        <w:t>view, </w:t>
      </w:r>
      <w:r>
        <w:rPr>
          <w:sz w:val="21"/>
        </w:rPr>
        <w:t>the court can decide whether it would be in </w:t>
      </w:r>
      <w:r>
        <w:rPr>
          <w:spacing w:val="-3"/>
          <w:sz w:val="21"/>
        </w:rPr>
        <w:t>accordance </w:t>
      </w:r>
      <w:r>
        <w:rPr>
          <w:sz w:val="21"/>
        </w:rPr>
        <w:t>with good </w:t>
      </w:r>
      <w:r>
        <w:rPr>
          <w:spacing w:val="-3"/>
          <w:sz w:val="21"/>
        </w:rPr>
        <w:t>conscience </w:t>
      </w:r>
      <w:r>
        <w:rPr>
          <w:sz w:val="21"/>
        </w:rPr>
        <w:t>to </w:t>
      </w:r>
      <w:r>
        <w:rPr>
          <w:spacing w:val="-3"/>
          <w:sz w:val="21"/>
        </w:rPr>
        <w:t>allow </w:t>
      </w:r>
      <w:r>
        <w:rPr>
          <w:sz w:val="21"/>
        </w:rPr>
        <w:t>the </w:t>
      </w:r>
      <w:r>
        <w:rPr>
          <w:spacing w:val="-3"/>
          <w:sz w:val="21"/>
        </w:rPr>
        <w:t>killer  </w:t>
      </w:r>
      <w:r>
        <w:rPr>
          <w:sz w:val="21"/>
        </w:rPr>
        <w:t>to  obtain  a  benefit  in  the  </w:t>
      </w:r>
      <w:r>
        <w:rPr>
          <w:spacing w:val="-3"/>
          <w:sz w:val="21"/>
        </w:rPr>
        <w:t>circumstances.</w:t>
      </w:r>
      <w:r>
        <w:rPr>
          <w:spacing w:val="-3"/>
          <w:position w:val="7"/>
          <w:sz w:val="12"/>
        </w:rPr>
        <w:t>8  </w:t>
      </w:r>
      <w:r>
        <w:rPr>
          <w:sz w:val="21"/>
        </w:rPr>
        <w:t>The rule is </w:t>
      </w:r>
      <w:r>
        <w:rPr>
          <w:spacing w:val="-3"/>
          <w:sz w:val="21"/>
        </w:rPr>
        <w:t>taken into account </w:t>
      </w:r>
      <w:r>
        <w:rPr>
          <w:sz w:val="21"/>
        </w:rPr>
        <w:t>and applied in </w:t>
      </w:r>
      <w:r>
        <w:rPr>
          <w:spacing w:val="-3"/>
          <w:sz w:val="21"/>
        </w:rPr>
        <w:t>accordance </w:t>
      </w:r>
      <w:r>
        <w:rPr>
          <w:sz w:val="21"/>
        </w:rPr>
        <w:t>with established equitable </w:t>
      </w:r>
      <w:r>
        <w:rPr>
          <w:spacing w:val="-3"/>
          <w:sz w:val="21"/>
        </w:rPr>
        <w:t>notions </w:t>
      </w:r>
      <w:r>
        <w:rPr>
          <w:sz w:val="21"/>
        </w:rPr>
        <w:t>of </w:t>
      </w:r>
      <w:r>
        <w:rPr>
          <w:spacing w:val="-3"/>
          <w:sz w:val="21"/>
        </w:rPr>
        <w:t>unconscionability </w:t>
      </w:r>
      <w:r>
        <w:rPr>
          <w:sz w:val="21"/>
        </w:rPr>
        <w:t>and the </w:t>
      </w:r>
      <w:r>
        <w:rPr>
          <w:spacing w:val="-3"/>
          <w:sz w:val="21"/>
        </w:rPr>
        <w:t>prevention </w:t>
      </w:r>
      <w:r>
        <w:rPr>
          <w:sz w:val="21"/>
        </w:rPr>
        <w:t>of </w:t>
      </w:r>
      <w:r>
        <w:rPr>
          <w:spacing w:val="-3"/>
          <w:sz w:val="21"/>
        </w:rPr>
        <w:t>unjust  enrichment.</w:t>
      </w:r>
      <w:r>
        <w:rPr>
          <w:spacing w:val="-3"/>
          <w:position w:val="7"/>
          <w:sz w:val="12"/>
        </w:rPr>
        <w:t>9</w:t>
      </w:r>
      <w:r>
        <w:rPr>
          <w:spacing w:val="21"/>
          <w:position w:val="7"/>
          <w:sz w:val="12"/>
        </w:rPr>
        <w:t> </w:t>
      </w:r>
      <w:r>
        <w:rPr>
          <w:sz w:val="21"/>
        </w:rPr>
        <w:t>This  approach  is  </w:t>
      </w:r>
      <w:r>
        <w:rPr>
          <w:spacing w:val="-3"/>
          <w:sz w:val="21"/>
        </w:rPr>
        <w:t>consistent </w:t>
      </w:r>
      <w:r>
        <w:rPr>
          <w:sz w:val="21"/>
        </w:rPr>
        <w:t>with </w:t>
      </w:r>
      <w:r>
        <w:rPr>
          <w:spacing w:val="-3"/>
          <w:sz w:val="21"/>
        </w:rPr>
        <w:t>that taken </w:t>
      </w:r>
      <w:r>
        <w:rPr>
          <w:sz w:val="21"/>
        </w:rPr>
        <w:t>by President Kirby in </w:t>
      </w:r>
      <w:r>
        <w:rPr>
          <w:i/>
          <w:spacing w:val="-5"/>
          <w:sz w:val="21"/>
        </w:rPr>
        <w:t>Troja </w:t>
      </w:r>
      <w:r>
        <w:rPr>
          <w:i/>
          <w:sz w:val="21"/>
        </w:rPr>
        <w:t>v </w:t>
      </w:r>
      <w:r>
        <w:rPr>
          <w:i/>
          <w:spacing w:val="-5"/>
          <w:sz w:val="21"/>
        </w:rPr>
        <w:t>Troja</w:t>
      </w:r>
      <w:r>
        <w:rPr>
          <w:spacing w:val="-5"/>
          <w:position w:val="7"/>
          <w:sz w:val="12"/>
        </w:rPr>
        <w:t>10 </w:t>
      </w:r>
      <w:r>
        <w:rPr>
          <w:sz w:val="21"/>
        </w:rPr>
        <w:t>(in dissent) and by the court</w:t>
      </w:r>
      <w:r>
        <w:rPr>
          <w:spacing w:val="34"/>
          <w:sz w:val="21"/>
        </w:rPr>
        <w:t> </w:t>
      </w:r>
      <w:r>
        <w:rPr>
          <w:sz w:val="21"/>
        </w:rPr>
        <w:t>in</w:t>
      </w:r>
    </w:p>
    <w:p>
      <w:pPr>
        <w:spacing w:line="242" w:lineRule="auto" w:before="7"/>
        <w:ind w:left="2381" w:right="1810" w:firstLine="0"/>
        <w:jc w:val="left"/>
        <w:rPr>
          <w:sz w:val="21"/>
        </w:rPr>
      </w:pPr>
      <w:r>
        <w:rPr>
          <w:i/>
          <w:spacing w:val="-2"/>
          <w:sz w:val="21"/>
        </w:rPr>
        <w:t>Public  </w:t>
      </w:r>
      <w:r>
        <w:rPr>
          <w:i/>
          <w:spacing w:val="-4"/>
          <w:sz w:val="21"/>
        </w:rPr>
        <w:t>Trustee  </w:t>
      </w:r>
      <w:r>
        <w:rPr>
          <w:i/>
          <w:sz w:val="21"/>
        </w:rPr>
        <w:t>v </w:t>
      </w:r>
      <w:r>
        <w:rPr>
          <w:i/>
          <w:spacing w:val="-8"/>
          <w:sz w:val="21"/>
        </w:rPr>
        <w:t>Fraser</w:t>
      </w:r>
      <w:r>
        <w:rPr>
          <w:spacing w:val="-8"/>
          <w:sz w:val="21"/>
        </w:rPr>
        <w:t>,</w:t>
      </w:r>
      <w:r>
        <w:rPr>
          <w:spacing w:val="-8"/>
          <w:position w:val="7"/>
          <w:sz w:val="12"/>
        </w:rPr>
        <w:t>11    </w:t>
      </w:r>
      <w:r>
        <w:rPr>
          <w:i/>
          <w:spacing w:val="-2"/>
          <w:sz w:val="21"/>
        </w:rPr>
        <w:t>Public  </w:t>
      </w:r>
      <w:r>
        <w:rPr>
          <w:i/>
          <w:spacing w:val="-4"/>
          <w:sz w:val="21"/>
        </w:rPr>
        <w:t>Trustee  </w:t>
      </w:r>
      <w:r>
        <w:rPr>
          <w:i/>
          <w:sz w:val="21"/>
        </w:rPr>
        <w:t>v </w:t>
      </w:r>
      <w:r>
        <w:rPr>
          <w:i/>
          <w:spacing w:val="-6"/>
          <w:sz w:val="21"/>
        </w:rPr>
        <w:t>Hayles</w:t>
      </w:r>
      <w:r>
        <w:rPr>
          <w:spacing w:val="-6"/>
          <w:sz w:val="21"/>
        </w:rPr>
        <w:t>,</w:t>
      </w:r>
      <w:r>
        <w:rPr>
          <w:spacing w:val="-6"/>
          <w:position w:val="7"/>
          <w:sz w:val="12"/>
        </w:rPr>
        <w:t>12    </w:t>
      </w:r>
      <w:r>
        <w:rPr>
          <w:i/>
          <w:sz w:val="21"/>
        </w:rPr>
        <w:t>Re </w:t>
      </w:r>
      <w:r>
        <w:rPr>
          <w:i/>
          <w:spacing w:val="-4"/>
          <w:sz w:val="21"/>
        </w:rPr>
        <w:t>Keitley</w:t>
      </w:r>
      <w:r>
        <w:rPr>
          <w:spacing w:val="-4"/>
          <w:position w:val="7"/>
          <w:sz w:val="12"/>
        </w:rPr>
        <w:t>13   </w:t>
      </w:r>
      <w:r>
        <w:rPr>
          <w:sz w:val="21"/>
        </w:rPr>
        <w:t>and </w:t>
      </w:r>
      <w:r>
        <w:rPr>
          <w:i/>
          <w:spacing w:val="-4"/>
          <w:sz w:val="21"/>
        </w:rPr>
        <w:t>Miliankos  </w:t>
      </w:r>
      <w:r>
        <w:rPr>
          <w:i/>
          <w:sz w:val="21"/>
        </w:rPr>
        <w:t>v </w:t>
      </w:r>
      <w:r>
        <w:rPr>
          <w:i/>
          <w:spacing w:val="-6"/>
          <w:sz w:val="21"/>
        </w:rPr>
        <w:t>Miliankos</w:t>
      </w:r>
      <w:r>
        <w:rPr>
          <w:spacing w:val="-6"/>
          <w:sz w:val="21"/>
        </w:rPr>
        <w:t>.</w:t>
      </w:r>
      <w:r>
        <w:rPr>
          <w:spacing w:val="-6"/>
          <w:position w:val="7"/>
          <w:sz w:val="12"/>
        </w:rPr>
        <w:t>14   </w:t>
      </w:r>
      <w:r>
        <w:rPr>
          <w:spacing w:val="-6"/>
          <w:sz w:val="12"/>
        </w:rPr>
        <w:t>   </w:t>
      </w:r>
      <w:r>
        <w:rPr>
          <w:sz w:val="21"/>
        </w:rPr>
        <w:t>It is also the approach </w:t>
      </w:r>
      <w:r>
        <w:rPr>
          <w:spacing w:val="-3"/>
          <w:sz w:val="21"/>
        </w:rPr>
        <w:t>generally taken </w:t>
      </w:r>
      <w:r>
        <w:rPr>
          <w:sz w:val="21"/>
        </w:rPr>
        <w:t>to the </w:t>
      </w:r>
      <w:r>
        <w:rPr>
          <w:spacing w:val="-3"/>
          <w:sz w:val="21"/>
        </w:rPr>
        <w:t>interpretation  </w:t>
      </w:r>
      <w:r>
        <w:rPr>
          <w:sz w:val="21"/>
        </w:rPr>
        <w:t>of the </w:t>
      </w:r>
      <w:r>
        <w:rPr>
          <w:spacing w:val="-3"/>
          <w:sz w:val="21"/>
        </w:rPr>
        <w:t>equivalent</w:t>
      </w:r>
      <w:r>
        <w:rPr>
          <w:spacing w:val="41"/>
          <w:sz w:val="21"/>
        </w:rPr>
        <w:t> </w:t>
      </w:r>
      <w:r>
        <w:rPr>
          <w:sz w:val="21"/>
        </w:rPr>
        <w:t>codified </w:t>
      </w:r>
      <w:r>
        <w:rPr>
          <w:spacing w:val="-3"/>
          <w:sz w:val="21"/>
        </w:rPr>
        <w:t>rule  </w:t>
      </w:r>
      <w:r>
        <w:rPr>
          <w:sz w:val="21"/>
        </w:rPr>
        <w:t>in the </w:t>
      </w:r>
      <w:r>
        <w:rPr>
          <w:spacing w:val="-3"/>
          <w:sz w:val="21"/>
        </w:rPr>
        <w:t>United States, </w:t>
      </w:r>
      <w:r>
        <w:rPr>
          <w:sz w:val="21"/>
        </w:rPr>
        <w:t>the </w:t>
      </w:r>
      <w:r>
        <w:rPr>
          <w:spacing w:val="-4"/>
          <w:sz w:val="21"/>
        </w:rPr>
        <w:t>‘slayer</w:t>
      </w:r>
      <w:r>
        <w:rPr>
          <w:spacing w:val="15"/>
          <w:sz w:val="21"/>
        </w:rPr>
        <w:t> </w:t>
      </w:r>
      <w:r>
        <w:rPr>
          <w:spacing w:val="-6"/>
          <w:sz w:val="21"/>
        </w:rPr>
        <w:t>rule’.</w:t>
      </w:r>
    </w:p>
    <w:p>
      <w:pPr>
        <w:pStyle w:val="ListParagraph"/>
        <w:numPr>
          <w:ilvl w:val="1"/>
          <w:numId w:val="4"/>
        </w:numPr>
        <w:tabs>
          <w:tab w:pos="2381" w:val="left" w:leader="none"/>
          <w:tab w:pos="2382" w:val="left" w:leader="none"/>
        </w:tabs>
        <w:spacing w:line="242" w:lineRule="auto" w:before="123" w:after="0"/>
        <w:ind w:left="2381" w:right="1585" w:hanging="794"/>
        <w:jc w:val="left"/>
        <w:rPr>
          <w:sz w:val="21"/>
        </w:rPr>
      </w:pPr>
      <w:r>
        <w:rPr>
          <w:sz w:val="21"/>
        </w:rPr>
        <w:t>Nevertheless, it is </w:t>
      </w:r>
      <w:r>
        <w:rPr>
          <w:spacing w:val="-3"/>
          <w:sz w:val="21"/>
        </w:rPr>
        <w:t>clear that  </w:t>
      </w:r>
      <w:r>
        <w:rPr>
          <w:sz w:val="21"/>
        </w:rPr>
        <w:t>in Victoria </w:t>
      </w:r>
      <w:r>
        <w:rPr>
          <w:spacing w:val="-3"/>
          <w:sz w:val="21"/>
        </w:rPr>
        <w:t>any</w:t>
      </w:r>
      <w:r>
        <w:rPr>
          <w:spacing w:val="41"/>
          <w:sz w:val="21"/>
        </w:rPr>
        <w:t> </w:t>
      </w:r>
      <w:r>
        <w:rPr>
          <w:sz w:val="21"/>
        </w:rPr>
        <w:t>modification of the </w:t>
      </w:r>
      <w:r>
        <w:rPr>
          <w:spacing w:val="-3"/>
          <w:sz w:val="21"/>
        </w:rPr>
        <w:t>forfeiture  </w:t>
      </w:r>
      <w:r>
        <w:rPr>
          <w:sz w:val="21"/>
        </w:rPr>
        <w:t>rule to address  the</w:t>
      </w:r>
      <w:r>
        <w:rPr>
          <w:spacing w:val="23"/>
          <w:sz w:val="21"/>
        </w:rPr>
        <w:t> </w:t>
      </w:r>
      <w:r>
        <w:rPr>
          <w:sz w:val="21"/>
        </w:rPr>
        <w:t>issues</w:t>
      </w:r>
      <w:r>
        <w:rPr>
          <w:spacing w:val="23"/>
          <w:sz w:val="21"/>
        </w:rPr>
        <w:t> </w:t>
      </w:r>
      <w:r>
        <w:rPr>
          <w:spacing w:val="-2"/>
          <w:sz w:val="21"/>
        </w:rPr>
        <w:t>raised</w:t>
      </w:r>
      <w:r>
        <w:rPr>
          <w:spacing w:val="24"/>
          <w:sz w:val="21"/>
        </w:rPr>
        <w:t> </w:t>
      </w:r>
      <w:r>
        <w:rPr>
          <w:sz w:val="21"/>
        </w:rPr>
        <w:t>in</w:t>
      </w:r>
      <w:r>
        <w:rPr>
          <w:spacing w:val="23"/>
          <w:sz w:val="21"/>
        </w:rPr>
        <w:t> </w:t>
      </w:r>
      <w:r>
        <w:rPr>
          <w:spacing w:val="-3"/>
          <w:sz w:val="21"/>
        </w:rPr>
        <w:t>Chapters</w:t>
      </w:r>
      <w:r>
        <w:rPr>
          <w:spacing w:val="24"/>
          <w:sz w:val="21"/>
        </w:rPr>
        <w:t> </w:t>
      </w:r>
      <w:r>
        <w:rPr>
          <w:sz w:val="21"/>
        </w:rPr>
        <w:t>3</w:t>
      </w:r>
      <w:r>
        <w:rPr>
          <w:spacing w:val="23"/>
          <w:sz w:val="21"/>
        </w:rPr>
        <w:t> </w:t>
      </w:r>
      <w:r>
        <w:rPr>
          <w:sz w:val="21"/>
        </w:rPr>
        <w:t>and</w:t>
      </w:r>
      <w:r>
        <w:rPr>
          <w:spacing w:val="24"/>
          <w:sz w:val="21"/>
        </w:rPr>
        <w:t> </w:t>
      </w:r>
      <w:r>
        <w:rPr>
          <w:sz w:val="21"/>
        </w:rPr>
        <w:t>4</w:t>
      </w:r>
      <w:r>
        <w:rPr>
          <w:spacing w:val="23"/>
          <w:sz w:val="21"/>
        </w:rPr>
        <w:t> </w:t>
      </w:r>
      <w:r>
        <w:rPr>
          <w:sz w:val="21"/>
        </w:rPr>
        <w:t>can</w:t>
      </w:r>
      <w:r>
        <w:rPr>
          <w:spacing w:val="24"/>
          <w:sz w:val="21"/>
        </w:rPr>
        <w:t> </w:t>
      </w:r>
      <w:r>
        <w:rPr>
          <w:sz w:val="21"/>
        </w:rPr>
        <w:t>be</w:t>
      </w:r>
      <w:r>
        <w:rPr>
          <w:spacing w:val="23"/>
          <w:sz w:val="21"/>
        </w:rPr>
        <w:t> </w:t>
      </w:r>
      <w:r>
        <w:rPr>
          <w:spacing w:val="-3"/>
          <w:sz w:val="21"/>
        </w:rPr>
        <w:t>achieved</w:t>
      </w:r>
      <w:r>
        <w:rPr>
          <w:spacing w:val="24"/>
          <w:sz w:val="21"/>
        </w:rPr>
        <w:t> </w:t>
      </w:r>
      <w:r>
        <w:rPr>
          <w:sz w:val="21"/>
        </w:rPr>
        <w:t>only</w:t>
      </w:r>
      <w:r>
        <w:rPr>
          <w:spacing w:val="23"/>
          <w:sz w:val="21"/>
        </w:rPr>
        <w:t> </w:t>
      </w:r>
      <w:r>
        <w:rPr>
          <w:spacing w:val="-3"/>
          <w:sz w:val="21"/>
        </w:rPr>
        <w:t>through</w:t>
      </w:r>
      <w:r>
        <w:rPr>
          <w:spacing w:val="24"/>
          <w:sz w:val="21"/>
        </w:rPr>
        <w:t> </w:t>
      </w:r>
      <w:r>
        <w:rPr>
          <w:spacing w:val="-3"/>
          <w:sz w:val="21"/>
        </w:rPr>
        <w:t>legislative</w:t>
      </w:r>
      <w:r>
        <w:rPr>
          <w:spacing w:val="23"/>
          <w:sz w:val="21"/>
        </w:rPr>
        <w:t> </w:t>
      </w:r>
      <w:r>
        <w:rPr>
          <w:spacing w:val="-3"/>
          <w:sz w:val="21"/>
        </w:rPr>
        <w:t>intervention.</w:t>
      </w:r>
    </w:p>
    <w:p>
      <w:pPr>
        <w:pStyle w:val="ListParagraph"/>
        <w:numPr>
          <w:ilvl w:val="1"/>
          <w:numId w:val="4"/>
        </w:numPr>
        <w:tabs>
          <w:tab w:pos="2381" w:val="left" w:leader="none"/>
          <w:tab w:pos="2382" w:val="left" w:leader="none"/>
        </w:tabs>
        <w:spacing w:line="242" w:lineRule="auto" w:before="123" w:after="0"/>
        <w:ind w:left="2381" w:right="1665" w:hanging="794"/>
        <w:jc w:val="left"/>
        <w:rPr>
          <w:sz w:val="21"/>
        </w:rPr>
      </w:pPr>
      <w:r>
        <w:rPr>
          <w:sz w:val="21"/>
        </w:rPr>
        <w:t>In this </w:t>
      </w:r>
      <w:r>
        <w:rPr>
          <w:spacing w:val="-5"/>
          <w:sz w:val="21"/>
        </w:rPr>
        <w:t>chapter, </w:t>
      </w:r>
      <w:r>
        <w:rPr>
          <w:sz w:val="21"/>
        </w:rPr>
        <w:t>three approaches to </w:t>
      </w:r>
      <w:r>
        <w:rPr>
          <w:spacing w:val="-3"/>
          <w:sz w:val="21"/>
        </w:rPr>
        <w:t>legislative reform are </w:t>
      </w:r>
      <w:r>
        <w:rPr>
          <w:sz w:val="21"/>
        </w:rPr>
        <w:t>discussed. The first two </w:t>
      </w:r>
      <w:r>
        <w:rPr>
          <w:spacing w:val="-3"/>
          <w:sz w:val="21"/>
        </w:rPr>
        <w:t>supplement</w:t>
      </w:r>
      <w:r>
        <w:rPr>
          <w:spacing w:val="19"/>
          <w:sz w:val="21"/>
        </w:rPr>
        <w:t> </w:t>
      </w:r>
      <w:r>
        <w:rPr>
          <w:sz w:val="21"/>
        </w:rPr>
        <w:t>the</w:t>
      </w:r>
      <w:r>
        <w:rPr>
          <w:spacing w:val="20"/>
          <w:sz w:val="21"/>
        </w:rPr>
        <w:t> </w:t>
      </w:r>
      <w:r>
        <w:rPr>
          <w:spacing w:val="-2"/>
          <w:sz w:val="21"/>
        </w:rPr>
        <w:t>common</w:t>
      </w:r>
      <w:r>
        <w:rPr>
          <w:spacing w:val="20"/>
          <w:sz w:val="21"/>
        </w:rPr>
        <w:t> </w:t>
      </w:r>
      <w:r>
        <w:rPr>
          <w:sz w:val="21"/>
        </w:rPr>
        <w:t>law</w:t>
      </w:r>
      <w:r>
        <w:rPr>
          <w:spacing w:val="19"/>
          <w:sz w:val="21"/>
        </w:rPr>
        <w:t> </w:t>
      </w:r>
      <w:r>
        <w:rPr>
          <w:sz w:val="21"/>
        </w:rPr>
        <w:t>rule</w:t>
      </w:r>
      <w:r>
        <w:rPr>
          <w:spacing w:val="20"/>
          <w:sz w:val="21"/>
        </w:rPr>
        <w:t> </w:t>
      </w:r>
      <w:r>
        <w:rPr>
          <w:sz w:val="21"/>
        </w:rPr>
        <w:t>without</w:t>
      </w:r>
      <w:r>
        <w:rPr>
          <w:spacing w:val="20"/>
          <w:sz w:val="21"/>
        </w:rPr>
        <w:t> </w:t>
      </w:r>
      <w:r>
        <w:rPr>
          <w:sz w:val="21"/>
        </w:rPr>
        <w:t>modifying</w:t>
      </w:r>
      <w:r>
        <w:rPr>
          <w:spacing w:val="20"/>
          <w:sz w:val="21"/>
        </w:rPr>
        <w:t> </w:t>
      </w:r>
      <w:r>
        <w:rPr>
          <w:sz w:val="21"/>
        </w:rPr>
        <w:t>it.</w:t>
      </w:r>
      <w:r>
        <w:rPr>
          <w:spacing w:val="19"/>
          <w:sz w:val="21"/>
        </w:rPr>
        <w:t> </w:t>
      </w:r>
      <w:r>
        <w:rPr>
          <w:sz w:val="21"/>
        </w:rPr>
        <w:t>The</w:t>
      </w:r>
      <w:r>
        <w:rPr>
          <w:spacing w:val="20"/>
          <w:sz w:val="21"/>
        </w:rPr>
        <w:t> </w:t>
      </w:r>
      <w:r>
        <w:rPr>
          <w:spacing w:val="-3"/>
          <w:sz w:val="21"/>
        </w:rPr>
        <w:t>third</w:t>
      </w:r>
      <w:r>
        <w:rPr>
          <w:spacing w:val="20"/>
          <w:sz w:val="21"/>
        </w:rPr>
        <w:t> </w:t>
      </w:r>
      <w:r>
        <w:rPr>
          <w:sz w:val="21"/>
        </w:rPr>
        <w:t>redefines</w:t>
      </w:r>
      <w:r>
        <w:rPr>
          <w:spacing w:val="20"/>
          <w:sz w:val="21"/>
        </w:rPr>
        <w:t> </w:t>
      </w:r>
      <w:r>
        <w:rPr>
          <w:sz w:val="21"/>
        </w:rPr>
        <w:t>the</w:t>
      </w:r>
      <w:r>
        <w:rPr>
          <w:spacing w:val="19"/>
          <w:sz w:val="21"/>
        </w:rPr>
        <w:t> </w:t>
      </w:r>
      <w:r>
        <w:rPr>
          <w:sz w:val="21"/>
        </w:rPr>
        <w:t>rule</w:t>
      </w:r>
      <w:r>
        <w:rPr>
          <w:spacing w:val="20"/>
          <w:sz w:val="21"/>
        </w:rPr>
        <w:t> </w:t>
      </w:r>
      <w:r>
        <w:rPr>
          <w:spacing w:val="-3"/>
          <w:sz w:val="21"/>
        </w:rPr>
        <w:t>itself.</w:t>
      </w:r>
    </w:p>
    <w:p>
      <w:pPr>
        <w:pStyle w:val="ListParagraph"/>
        <w:numPr>
          <w:ilvl w:val="2"/>
          <w:numId w:val="4"/>
        </w:numPr>
        <w:tabs>
          <w:tab w:pos="2721" w:val="left" w:leader="none"/>
          <w:tab w:pos="2722" w:val="left" w:leader="none"/>
        </w:tabs>
        <w:spacing w:line="242" w:lineRule="auto" w:before="122" w:after="0"/>
        <w:ind w:left="2721" w:right="1826" w:hanging="340"/>
        <w:jc w:val="left"/>
        <w:rPr>
          <w:sz w:val="21"/>
        </w:rPr>
      </w:pPr>
      <w:r>
        <w:rPr>
          <w:w w:val="105"/>
          <w:sz w:val="21"/>
        </w:rPr>
        <w:t>Option</w:t>
      </w:r>
      <w:r>
        <w:rPr>
          <w:spacing w:val="-7"/>
          <w:w w:val="105"/>
          <w:sz w:val="21"/>
        </w:rPr>
        <w:t> </w:t>
      </w:r>
      <w:r>
        <w:rPr>
          <w:w w:val="105"/>
          <w:sz w:val="21"/>
        </w:rPr>
        <w:t>1</w:t>
      </w:r>
      <w:r>
        <w:rPr>
          <w:spacing w:val="-6"/>
          <w:w w:val="105"/>
          <w:sz w:val="21"/>
        </w:rPr>
        <w:t> </w:t>
      </w:r>
      <w:r>
        <w:rPr>
          <w:w w:val="105"/>
          <w:sz w:val="21"/>
        </w:rPr>
        <w:t>clarifies</w:t>
      </w:r>
      <w:r>
        <w:rPr>
          <w:spacing w:val="-6"/>
          <w:w w:val="105"/>
          <w:sz w:val="21"/>
        </w:rPr>
        <w:t> </w:t>
      </w:r>
      <w:r>
        <w:rPr>
          <w:w w:val="105"/>
          <w:sz w:val="21"/>
        </w:rPr>
        <w:t>the</w:t>
      </w:r>
      <w:r>
        <w:rPr>
          <w:spacing w:val="-6"/>
          <w:w w:val="105"/>
          <w:sz w:val="21"/>
        </w:rPr>
        <w:t> </w:t>
      </w:r>
      <w:r>
        <w:rPr>
          <w:w w:val="105"/>
          <w:sz w:val="21"/>
        </w:rPr>
        <w:t>effect</w:t>
      </w:r>
      <w:r>
        <w:rPr>
          <w:spacing w:val="-7"/>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rule</w:t>
      </w:r>
      <w:r>
        <w:rPr>
          <w:spacing w:val="-6"/>
          <w:w w:val="105"/>
          <w:sz w:val="21"/>
        </w:rPr>
        <w:t> </w:t>
      </w:r>
      <w:r>
        <w:rPr>
          <w:w w:val="105"/>
          <w:sz w:val="21"/>
        </w:rPr>
        <w:t>on</w:t>
      </w:r>
      <w:r>
        <w:rPr>
          <w:spacing w:val="-7"/>
          <w:w w:val="105"/>
          <w:sz w:val="21"/>
        </w:rPr>
        <w:t> </w:t>
      </w:r>
      <w:r>
        <w:rPr>
          <w:w w:val="105"/>
          <w:sz w:val="21"/>
        </w:rPr>
        <w:t>the</w:t>
      </w:r>
      <w:r>
        <w:rPr>
          <w:spacing w:val="-6"/>
          <w:w w:val="105"/>
          <w:sz w:val="21"/>
        </w:rPr>
        <w:t> </w:t>
      </w:r>
      <w:r>
        <w:rPr>
          <w:spacing w:val="-2"/>
          <w:w w:val="105"/>
          <w:sz w:val="21"/>
        </w:rPr>
        <w:t>distribution</w:t>
      </w:r>
      <w:r>
        <w:rPr>
          <w:spacing w:val="-6"/>
          <w:w w:val="105"/>
          <w:sz w:val="21"/>
        </w:rPr>
        <w:t> </w:t>
      </w:r>
      <w:r>
        <w:rPr>
          <w:w w:val="105"/>
          <w:sz w:val="21"/>
        </w:rPr>
        <w:t>of</w:t>
      </w:r>
      <w:r>
        <w:rPr>
          <w:spacing w:val="-6"/>
          <w:w w:val="105"/>
          <w:sz w:val="21"/>
        </w:rPr>
        <w:t> </w:t>
      </w:r>
      <w:r>
        <w:rPr>
          <w:w w:val="105"/>
          <w:sz w:val="21"/>
        </w:rPr>
        <w:t>the</w:t>
      </w:r>
      <w:r>
        <w:rPr>
          <w:spacing w:val="-7"/>
          <w:w w:val="105"/>
          <w:sz w:val="21"/>
        </w:rPr>
        <w:t> </w:t>
      </w:r>
      <w:r>
        <w:rPr>
          <w:spacing w:val="-3"/>
          <w:w w:val="105"/>
          <w:sz w:val="21"/>
        </w:rPr>
        <w:t>killer’s</w:t>
      </w:r>
      <w:r>
        <w:rPr>
          <w:spacing w:val="-6"/>
          <w:w w:val="105"/>
          <w:sz w:val="21"/>
        </w:rPr>
        <w:t> </w:t>
      </w:r>
      <w:r>
        <w:rPr>
          <w:spacing w:val="-3"/>
          <w:w w:val="105"/>
          <w:sz w:val="21"/>
        </w:rPr>
        <w:t>share</w:t>
      </w:r>
      <w:r>
        <w:rPr>
          <w:spacing w:val="-6"/>
          <w:w w:val="105"/>
          <w:sz w:val="21"/>
        </w:rPr>
        <w:t> </w:t>
      </w:r>
      <w:r>
        <w:rPr>
          <w:w w:val="105"/>
          <w:sz w:val="21"/>
        </w:rPr>
        <w:t>of</w:t>
      </w:r>
      <w:r>
        <w:rPr>
          <w:spacing w:val="-6"/>
          <w:w w:val="105"/>
          <w:sz w:val="21"/>
        </w:rPr>
        <w:t> </w:t>
      </w:r>
      <w:r>
        <w:rPr>
          <w:w w:val="105"/>
          <w:sz w:val="21"/>
        </w:rPr>
        <w:t>the </w:t>
      </w:r>
      <w:r>
        <w:rPr>
          <w:spacing w:val="-3"/>
          <w:w w:val="105"/>
          <w:sz w:val="21"/>
        </w:rPr>
        <w:t>deceased’s </w:t>
      </w:r>
      <w:r>
        <w:rPr>
          <w:w w:val="105"/>
          <w:sz w:val="21"/>
        </w:rPr>
        <w:t>estate and other </w:t>
      </w:r>
      <w:r>
        <w:rPr>
          <w:spacing w:val="-2"/>
          <w:w w:val="105"/>
          <w:sz w:val="21"/>
        </w:rPr>
        <w:t>forfeited </w:t>
      </w:r>
      <w:r>
        <w:rPr>
          <w:w w:val="105"/>
          <w:sz w:val="21"/>
        </w:rPr>
        <w:t>benefits </w:t>
      </w:r>
      <w:r>
        <w:rPr>
          <w:spacing w:val="-3"/>
          <w:w w:val="105"/>
          <w:sz w:val="21"/>
        </w:rPr>
        <w:t>arising from </w:t>
      </w:r>
      <w:r>
        <w:rPr>
          <w:w w:val="105"/>
          <w:sz w:val="21"/>
        </w:rPr>
        <w:t>the </w:t>
      </w:r>
      <w:r>
        <w:rPr>
          <w:spacing w:val="-3"/>
          <w:w w:val="105"/>
          <w:sz w:val="21"/>
        </w:rPr>
        <w:t>victim’s</w:t>
      </w:r>
      <w:r>
        <w:rPr>
          <w:spacing w:val="-4"/>
          <w:w w:val="105"/>
          <w:sz w:val="21"/>
        </w:rPr>
        <w:t> </w:t>
      </w:r>
      <w:r>
        <w:rPr>
          <w:spacing w:val="-3"/>
          <w:w w:val="105"/>
          <w:sz w:val="21"/>
        </w:rPr>
        <w:t>death.</w:t>
      </w:r>
    </w:p>
    <w:p>
      <w:pPr>
        <w:pStyle w:val="ListParagraph"/>
        <w:numPr>
          <w:ilvl w:val="2"/>
          <w:numId w:val="4"/>
        </w:numPr>
        <w:tabs>
          <w:tab w:pos="2721" w:val="left" w:leader="none"/>
          <w:tab w:pos="2722" w:val="left" w:leader="none"/>
        </w:tabs>
        <w:spacing w:line="242" w:lineRule="auto" w:before="122" w:after="0"/>
        <w:ind w:left="2721" w:right="1947" w:hanging="340"/>
        <w:jc w:val="left"/>
        <w:rPr>
          <w:sz w:val="21"/>
        </w:rPr>
      </w:pPr>
      <w:r>
        <w:rPr>
          <w:sz w:val="21"/>
        </w:rPr>
        <w:t>Option 2 gives the court </w:t>
      </w:r>
      <w:r>
        <w:rPr>
          <w:spacing w:val="-3"/>
          <w:sz w:val="21"/>
        </w:rPr>
        <w:t>discretion </w:t>
      </w:r>
      <w:r>
        <w:rPr>
          <w:sz w:val="21"/>
        </w:rPr>
        <w:t>to modify the effect of the </w:t>
      </w:r>
      <w:r>
        <w:rPr>
          <w:spacing w:val="-3"/>
          <w:sz w:val="21"/>
        </w:rPr>
        <w:t>rule, </w:t>
      </w:r>
      <w:r>
        <w:rPr>
          <w:sz w:val="21"/>
        </w:rPr>
        <w:t>along the </w:t>
      </w:r>
      <w:r>
        <w:rPr>
          <w:spacing w:val="-3"/>
          <w:sz w:val="21"/>
        </w:rPr>
        <w:t>lines </w:t>
      </w:r>
      <w:r>
        <w:rPr>
          <w:sz w:val="21"/>
        </w:rPr>
        <w:t>permitted by the Forfeiture Acts in the </w:t>
      </w:r>
      <w:r>
        <w:rPr>
          <w:spacing w:val="-3"/>
          <w:sz w:val="21"/>
        </w:rPr>
        <w:t>United </w:t>
      </w:r>
      <w:r>
        <w:rPr>
          <w:sz w:val="21"/>
        </w:rPr>
        <w:t>Kingdom, the </w:t>
      </w:r>
      <w:r>
        <w:rPr>
          <w:spacing w:val="-3"/>
          <w:sz w:val="21"/>
        </w:rPr>
        <w:t>Australian Capital Territory </w:t>
      </w:r>
      <w:r>
        <w:rPr>
          <w:sz w:val="21"/>
        </w:rPr>
        <w:t>and New South</w:t>
      </w:r>
      <w:r>
        <w:rPr>
          <w:spacing w:val="38"/>
          <w:sz w:val="21"/>
        </w:rPr>
        <w:t> </w:t>
      </w:r>
      <w:r>
        <w:rPr>
          <w:spacing w:val="-3"/>
          <w:sz w:val="21"/>
        </w:rPr>
        <w:t>Wales.</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sz w:val="21"/>
        </w:rPr>
        <w:t>Option</w:t>
      </w:r>
      <w:r>
        <w:rPr>
          <w:spacing w:val="9"/>
          <w:sz w:val="21"/>
        </w:rPr>
        <w:t> </w:t>
      </w:r>
      <w:r>
        <w:rPr>
          <w:sz w:val="21"/>
        </w:rPr>
        <w:t>3</w:t>
      </w:r>
      <w:r>
        <w:rPr>
          <w:spacing w:val="10"/>
          <w:sz w:val="21"/>
        </w:rPr>
        <w:t> </w:t>
      </w:r>
      <w:r>
        <w:rPr>
          <w:spacing w:val="-3"/>
          <w:sz w:val="21"/>
        </w:rPr>
        <w:t>replaces</w:t>
      </w:r>
      <w:r>
        <w:rPr>
          <w:spacing w:val="10"/>
          <w:sz w:val="21"/>
        </w:rPr>
        <w:t> </w:t>
      </w:r>
      <w:r>
        <w:rPr>
          <w:sz w:val="21"/>
        </w:rPr>
        <w:t>the</w:t>
      </w:r>
      <w:r>
        <w:rPr>
          <w:spacing w:val="9"/>
          <w:sz w:val="21"/>
        </w:rPr>
        <w:t> </w:t>
      </w:r>
      <w:r>
        <w:rPr>
          <w:spacing w:val="-2"/>
          <w:sz w:val="21"/>
        </w:rPr>
        <w:t>common</w:t>
      </w:r>
      <w:r>
        <w:rPr>
          <w:spacing w:val="10"/>
          <w:sz w:val="21"/>
        </w:rPr>
        <w:t> </w:t>
      </w:r>
      <w:r>
        <w:rPr>
          <w:sz w:val="21"/>
        </w:rPr>
        <w:t>law</w:t>
      </w:r>
      <w:r>
        <w:rPr>
          <w:spacing w:val="10"/>
          <w:sz w:val="21"/>
        </w:rPr>
        <w:t> </w:t>
      </w:r>
      <w:r>
        <w:rPr>
          <w:sz w:val="21"/>
        </w:rPr>
        <w:t>rule</w:t>
      </w:r>
      <w:r>
        <w:rPr>
          <w:spacing w:val="10"/>
          <w:sz w:val="21"/>
        </w:rPr>
        <w:t> </w:t>
      </w:r>
      <w:r>
        <w:rPr>
          <w:sz w:val="21"/>
        </w:rPr>
        <w:t>with</w:t>
      </w:r>
      <w:r>
        <w:rPr>
          <w:spacing w:val="9"/>
          <w:sz w:val="21"/>
        </w:rPr>
        <w:t> </w:t>
      </w:r>
      <w:r>
        <w:rPr>
          <w:sz w:val="21"/>
        </w:rPr>
        <w:t>a</w:t>
      </w:r>
      <w:r>
        <w:rPr>
          <w:spacing w:val="10"/>
          <w:sz w:val="21"/>
        </w:rPr>
        <w:t> </w:t>
      </w:r>
      <w:r>
        <w:rPr>
          <w:sz w:val="21"/>
        </w:rPr>
        <w:t>statutory</w:t>
      </w:r>
      <w:r>
        <w:rPr>
          <w:spacing w:val="10"/>
          <w:sz w:val="21"/>
        </w:rPr>
        <w:t> </w:t>
      </w:r>
      <w:r>
        <w:rPr>
          <w:spacing w:val="-3"/>
          <w:sz w:val="21"/>
        </w:rPr>
        <w:t>code.</w:t>
      </w:r>
    </w:p>
    <w:p>
      <w:pPr>
        <w:pStyle w:val="ListParagraph"/>
        <w:numPr>
          <w:ilvl w:val="1"/>
          <w:numId w:val="4"/>
        </w:numPr>
        <w:tabs>
          <w:tab w:pos="2381" w:val="left" w:leader="none"/>
          <w:tab w:pos="2382" w:val="left" w:leader="none"/>
        </w:tabs>
        <w:spacing w:line="242" w:lineRule="auto" w:before="124" w:after="0"/>
        <w:ind w:left="2381" w:right="1790" w:hanging="794"/>
        <w:jc w:val="left"/>
        <w:rPr>
          <w:sz w:val="21"/>
        </w:rPr>
      </w:pPr>
      <w:r>
        <w:rPr>
          <w:w w:val="105"/>
          <w:sz w:val="21"/>
        </w:rPr>
        <w:t>The </w:t>
      </w:r>
      <w:r>
        <w:rPr>
          <w:spacing w:val="-3"/>
          <w:w w:val="105"/>
          <w:sz w:val="21"/>
        </w:rPr>
        <w:t>Commission </w:t>
      </w:r>
      <w:r>
        <w:rPr>
          <w:w w:val="105"/>
          <w:sz w:val="21"/>
        </w:rPr>
        <w:t>would welcome </w:t>
      </w:r>
      <w:r>
        <w:rPr>
          <w:spacing w:val="-3"/>
          <w:w w:val="105"/>
          <w:sz w:val="21"/>
        </w:rPr>
        <w:t>submissions </w:t>
      </w:r>
      <w:r>
        <w:rPr>
          <w:w w:val="105"/>
          <w:sz w:val="21"/>
        </w:rPr>
        <w:t>on which </w:t>
      </w:r>
      <w:r>
        <w:rPr>
          <w:spacing w:val="-3"/>
          <w:w w:val="105"/>
          <w:sz w:val="21"/>
        </w:rPr>
        <w:t>option, combination </w:t>
      </w:r>
      <w:r>
        <w:rPr>
          <w:w w:val="105"/>
          <w:sz w:val="21"/>
        </w:rPr>
        <w:t>of options, or other </w:t>
      </w:r>
      <w:r>
        <w:rPr>
          <w:spacing w:val="-3"/>
          <w:w w:val="105"/>
          <w:sz w:val="21"/>
        </w:rPr>
        <w:t>alternative </w:t>
      </w:r>
      <w:r>
        <w:rPr>
          <w:w w:val="105"/>
          <w:sz w:val="21"/>
        </w:rPr>
        <w:t>is most </w:t>
      </w:r>
      <w:r>
        <w:rPr>
          <w:spacing w:val="-3"/>
          <w:w w:val="105"/>
          <w:sz w:val="21"/>
        </w:rPr>
        <w:t>suited </w:t>
      </w:r>
      <w:r>
        <w:rPr>
          <w:w w:val="105"/>
          <w:sz w:val="21"/>
        </w:rPr>
        <w:t>to </w:t>
      </w:r>
      <w:r>
        <w:rPr>
          <w:spacing w:val="-3"/>
          <w:w w:val="105"/>
          <w:sz w:val="21"/>
        </w:rPr>
        <w:t>reforming </w:t>
      </w:r>
      <w:r>
        <w:rPr>
          <w:w w:val="105"/>
          <w:sz w:val="21"/>
        </w:rPr>
        <w:t>the </w:t>
      </w:r>
      <w:r>
        <w:rPr>
          <w:spacing w:val="-3"/>
          <w:w w:val="105"/>
          <w:sz w:val="21"/>
        </w:rPr>
        <w:t>forfeiture </w:t>
      </w:r>
      <w:r>
        <w:rPr>
          <w:w w:val="105"/>
          <w:sz w:val="21"/>
        </w:rPr>
        <w:t>rule in</w:t>
      </w:r>
      <w:r>
        <w:rPr>
          <w:spacing w:val="3"/>
          <w:w w:val="105"/>
          <w:sz w:val="21"/>
        </w:rPr>
        <w:t> </w:t>
      </w:r>
      <w:r>
        <w:rPr>
          <w:w w:val="105"/>
          <w:sz w:val="21"/>
        </w:rPr>
        <w:t>Victoria.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5"/>
        </w:rPr>
      </w:pPr>
      <w:r>
        <w:rPr/>
        <w:pict>
          <v:line style="position:absolute;mso-position-horizontal-relative:page;mso-position-vertical-relative:paragraph;z-index:2936;mso-wrap-distance-left:0;mso-wrap-distance-right:0" from="79.370102pt,11.755469pt" to="515.905102pt,11.755469pt" stroked="true" strokeweight="1pt" strokecolor="#f9ceca">
            <v:stroke dashstyle="solid"/>
            <w10:wrap type="topAndBottom"/>
          </v:line>
        </w:pict>
      </w:r>
    </w:p>
    <w:p>
      <w:pPr>
        <w:tabs>
          <w:tab w:pos="2380" w:val="left" w:leader="none"/>
        </w:tabs>
        <w:spacing w:before="117"/>
        <w:ind w:left="1587" w:right="0" w:firstLine="0"/>
        <w:jc w:val="left"/>
        <w:rPr>
          <w:sz w:val="13"/>
        </w:rPr>
      </w:pPr>
      <w:r>
        <w:rPr>
          <w:w w:val="110"/>
          <w:sz w:val="13"/>
        </w:rPr>
        <w:t>6</w:t>
        <w:tab/>
        <w:t>(1938) AC</w:t>
      </w:r>
      <w:r>
        <w:rPr>
          <w:spacing w:val="6"/>
          <w:w w:val="110"/>
          <w:sz w:val="13"/>
        </w:rPr>
        <w:t> </w:t>
      </w:r>
      <w:r>
        <w:rPr>
          <w:w w:val="110"/>
          <w:sz w:val="13"/>
        </w:rPr>
        <w:t>586.</w:t>
      </w:r>
    </w:p>
    <w:p>
      <w:pPr>
        <w:pStyle w:val="ListParagraph"/>
        <w:numPr>
          <w:ilvl w:val="0"/>
          <w:numId w:val="50"/>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598.</w:t>
      </w:r>
    </w:p>
    <w:p>
      <w:pPr>
        <w:pStyle w:val="ListParagraph"/>
        <w:numPr>
          <w:ilvl w:val="0"/>
          <w:numId w:val="50"/>
        </w:numPr>
        <w:tabs>
          <w:tab w:pos="2380" w:val="left" w:leader="none"/>
          <w:tab w:pos="2382" w:val="left" w:leader="none"/>
        </w:tabs>
        <w:spacing w:line="240" w:lineRule="auto" w:before="2" w:after="0"/>
        <w:ind w:left="2381" w:right="0" w:hanging="794"/>
        <w:jc w:val="left"/>
        <w:rPr>
          <w:sz w:val="13"/>
        </w:rPr>
      </w:pPr>
      <w:r>
        <w:rPr>
          <w:w w:val="105"/>
          <w:sz w:val="13"/>
        </w:rPr>
        <w:t>Charles</w:t>
      </w:r>
      <w:r>
        <w:rPr>
          <w:spacing w:val="4"/>
          <w:w w:val="105"/>
          <w:sz w:val="13"/>
        </w:rPr>
        <w:t> </w:t>
      </w:r>
      <w:r>
        <w:rPr>
          <w:w w:val="105"/>
          <w:sz w:val="13"/>
        </w:rPr>
        <w:t>Rowland</w:t>
      </w:r>
      <w:r>
        <w:rPr>
          <w:spacing w:val="5"/>
          <w:w w:val="105"/>
          <w:sz w:val="13"/>
        </w:rPr>
        <w:t> </w:t>
      </w:r>
      <w:r>
        <w:rPr>
          <w:spacing w:val="2"/>
          <w:w w:val="105"/>
          <w:sz w:val="13"/>
        </w:rPr>
        <w:t>‘The</w:t>
      </w:r>
      <w:r>
        <w:rPr>
          <w:spacing w:val="5"/>
          <w:w w:val="105"/>
          <w:sz w:val="13"/>
        </w:rPr>
        <w:t> </w:t>
      </w:r>
      <w:r>
        <w:rPr>
          <w:w w:val="105"/>
          <w:sz w:val="13"/>
        </w:rPr>
        <w:t>Killer</w:t>
      </w:r>
      <w:r>
        <w:rPr>
          <w:spacing w:val="5"/>
          <w:w w:val="105"/>
          <w:sz w:val="13"/>
        </w:rPr>
        <w:t> </w:t>
      </w:r>
      <w:r>
        <w:rPr>
          <w:w w:val="105"/>
          <w:sz w:val="13"/>
        </w:rPr>
        <w:t>Beneficiary’</w:t>
      </w:r>
      <w:r>
        <w:rPr>
          <w:spacing w:val="5"/>
          <w:w w:val="105"/>
          <w:sz w:val="13"/>
        </w:rPr>
        <w:t> </w:t>
      </w:r>
      <w:r>
        <w:rPr>
          <w:w w:val="105"/>
          <w:sz w:val="13"/>
        </w:rPr>
        <w:t>June</w:t>
      </w:r>
      <w:r>
        <w:rPr>
          <w:spacing w:val="5"/>
          <w:w w:val="105"/>
          <w:sz w:val="13"/>
        </w:rPr>
        <w:t> </w:t>
      </w:r>
      <w:r>
        <w:rPr>
          <w:w w:val="105"/>
          <w:sz w:val="13"/>
        </w:rPr>
        <w:t>1999</w:t>
      </w:r>
      <w:r>
        <w:rPr>
          <w:spacing w:val="5"/>
          <w:w w:val="105"/>
          <w:sz w:val="13"/>
        </w:rPr>
        <w:t> </w:t>
      </w:r>
      <w:r>
        <w:rPr>
          <w:w w:val="105"/>
          <w:sz w:val="13"/>
        </w:rPr>
        <w:t>(unpublished</w:t>
      </w:r>
      <w:r>
        <w:rPr>
          <w:spacing w:val="5"/>
          <w:w w:val="105"/>
          <w:sz w:val="13"/>
        </w:rPr>
        <w:t> </w:t>
      </w:r>
      <w:r>
        <w:rPr>
          <w:w w:val="105"/>
          <w:sz w:val="13"/>
        </w:rPr>
        <w:t>speaking</w:t>
      </w:r>
      <w:r>
        <w:rPr>
          <w:spacing w:val="5"/>
          <w:w w:val="105"/>
          <w:sz w:val="13"/>
        </w:rPr>
        <w:t> </w:t>
      </w:r>
      <w:r>
        <w:rPr>
          <w:w w:val="105"/>
          <w:sz w:val="13"/>
        </w:rPr>
        <w:t>notes</w:t>
      </w:r>
      <w:r>
        <w:rPr>
          <w:spacing w:val="5"/>
          <w:w w:val="105"/>
          <w:sz w:val="13"/>
        </w:rPr>
        <w:t> </w:t>
      </w:r>
      <w:r>
        <w:rPr>
          <w:w w:val="105"/>
          <w:sz w:val="13"/>
        </w:rPr>
        <w:t>provided</w:t>
      </w:r>
      <w:r>
        <w:rPr>
          <w:spacing w:val="5"/>
          <w:w w:val="105"/>
          <w:sz w:val="13"/>
        </w:rPr>
        <w:t> </w:t>
      </w:r>
      <w:r>
        <w:rPr>
          <w:w w:val="105"/>
          <w:sz w:val="13"/>
        </w:rPr>
        <w:t>by</w:t>
      </w:r>
      <w:r>
        <w:rPr>
          <w:spacing w:val="4"/>
          <w:w w:val="105"/>
          <w:sz w:val="13"/>
        </w:rPr>
        <w:t> </w:t>
      </w:r>
      <w:r>
        <w:rPr>
          <w:w w:val="105"/>
          <w:sz w:val="13"/>
        </w:rPr>
        <w:t>the</w:t>
      </w:r>
      <w:r>
        <w:rPr>
          <w:spacing w:val="5"/>
          <w:w w:val="105"/>
          <w:sz w:val="13"/>
        </w:rPr>
        <w:t> </w:t>
      </w:r>
      <w:r>
        <w:rPr>
          <w:w w:val="105"/>
          <w:sz w:val="13"/>
        </w:rPr>
        <w:t>author).</w:t>
      </w:r>
    </w:p>
    <w:p>
      <w:pPr>
        <w:pStyle w:val="ListParagraph"/>
        <w:numPr>
          <w:ilvl w:val="0"/>
          <w:numId w:val="50"/>
        </w:numPr>
        <w:tabs>
          <w:tab w:pos="2380" w:val="left" w:leader="none"/>
          <w:tab w:pos="2382" w:val="left" w:leader="none"/>
        </w:tabs>
        <w:spacing w:line="240" w:lineRule="auto" w:before="1" w:after="0"/>
        <w:ind w:left="1587" w:right="3548" w:firstLine="0"/>
        <w:jc w:val="left"/>
        <w:rPr>
          <w:sz w:val="13"/>
        </w:rPr>
      </w:pPr>
      <w:r>
        <w:rPr>
          <w:w w:val="105"/>
          <w:sz w:val="13"/>
        </w:rPr>
        <w:t>No cause of action may be founded on an immoral or illegal </w:t>
      </w:r>
      <w:r>
        <w:rPr>
          <w:spacing w:val="2"/>
          <w:w w:val="105"/>
          <w:sz w:val="13"/>
        </w:rPr>
        <w:t>act: </w:t>
      </w:r>
      <w:r>
        <w:rPr>
          <w:i/>
          <w:w w:val="105"/>
          <w:sz w:val="13"/>
        </w:rPr>
        <w:t>Troja v Troja </w:t>
      </w:r>
      <w:r>
        <w:rPr>
          <w:w w:val="105"/>
          <w:sz w:val="13"/>
        </w:rPr>
        <w:t>(1994) 33 </w:t>
      </w:r>
      <w:r>
        <w:rPr>
          <w:spacing w:val="2"/>
          <w:w w:val="105"/>
          <w:sz w:val="13"/>
        </w:rPr>
        <w:t>NSWLR </w:t>
      </w:r>
      <w:r>
        <w:rPr>
          <w:w w:val="105"/>
          <w:sz w:val="13"/>
        </w:rPr>
        <w:t>269, 278. 10</w:t>
        <w:tab/>
        <w:t>(1994) 33 </w:t>
      </w:r>
      <w:r>
        <w:rPr>
          <w:spacing w:val="2"/>
          <w:w w:val="105"/>
          <w:sz w:val="13"/>
        </w:rPr>
        <w:t>NSWLR </w:t>
      </w:r>
      <w:r>
        <w:rPr>
          <w:w w:val="105"/>
          <w:sz w:val="13"/>
        </w:rPr>
        <w:t>269,</w:t>
      </w:r>
      <w:r>
        <w:rPr>
          <w:spacing w:val="17"/>
          <w:w w:val="105"/>
          <w:sz w:val="13"/>
        </w:rPr>
        <w:t> </w:t>
      </w:r>
      <w:r>
        <w:rPr>
          <w:w w:val="105"/>
          <w:sz w:val="13"/>
        </w:rPr>
        <w:t>282.</w:t>
      </w:r>
    </w:p>
    <w:p>
      <w:pPr>
        <w:tabs>
          <w:tab w:pos="2381" w:val="left" w:leader="none"/>
        </w:tabs>
        <w:spacing w:before="3"/>
        <w:ind w:left="1587" w:right="0" w:firstLine="0"/>
        <w:jc w:val="left"/>
        <w:rPr>
          <w:sz w:val="13"/>
        </w:rPr>
      </w:pPr>
      <w:r>
        <w:rPr>
          <w:spacing w:val="-6"/>
          <w:w w:val="105"/>
          <w:sz w:val="13"/>
        </w:rPr>
        <w:t>11</w:t>
        <w:tab/>
      </w:r>
      <w:r>
        <w:rPr>
          <w:w w:val="105"/>
          <w:sz w:val="13"/>
        </w:rPr>
        <w:t>(1987) 9 </w:t>
      </w:r>
      <w:r>
        <w:rPr>
          <w:spacing w:val="2"/>
          <w:w w:val="105"/>
          <w:sz w:val="13"/>
        </w:rPr>
        <w:t>NSWLR </w:t>
      </w:r>
      <w:r>
        <w:rPr>
          <w:w w:val="105"/>
          <w:sz w:val="13"/>
        </w:rPr>
        <w:t>433 (Kearney </w:t>
      </w:r>
      <w:r>
        <w:rPr>
          <w:spacing w:val="3"/>
          <w:w w:val="105"/>
          <w:sz w:val="13"/>
        </w:rPr>
        <w:t> J).</w:t>
      </w:r>
    </w:p>
    <w:p>
      <w:pPr>
        <w:tabs>
          <w:tab w:pos="2381" w:val="left" w:leader="none"/>
        </w:tabs>
        <w:spacing w:before="1"/>
        <w:ind w:left="1587" w:right="0" w:firstLine="0"/>
        <w:jc w:val="left"/>
        <w:rPr>
          <w:sz w:val="13"/>
        </w:rPr>
      </w:pPr>
      <w:r>
        <w:rPr>
          <w:spacing w:val="-4"/>
          <w:w w:val="105"/>
          <w:sz w:val="13"/>
        </w:rPr>
        <w:t>12</w:t>
        <w:tab/>
      </w:r>
      <w:r>
        <w:rPr>
          <w:w w:val="105"/>
          <w:sz w:val="13"/>
        </w:rPr>
        <w:t>(1993) 33 </w:t>
      </w:r>
      <w:r>
        <w:rPr>
          <w:spacing w:val="2"/>
          <w:w w:val="105"/>
          <w:sz w:val="13"/>
        </w:rPr>
        <w:t>NSWLR </w:t>
      </w:r>
      <w:r>
        <w:rPr>
          <w:w w:val="105"/>
          <w:sz w:val="13"/>
        </w:rPr>
        <w:t>154 (Young </w:t>
      </w:r>
      <w:r>
        <w:rPr>
          <w:spacing w:val="21"/>
          <w:w w:val="105"/>
          <w:sz w:val="13"/>
        </w:rPr>
        <w:t> </w:t>
      </w:r>
      <w:r>
        <w:rPr>
          <w:spacing w:val="3"/>
          <w:w w:val="105"/>
          <w:sz w:val="13"/>
        </w:rPr>
        <w:t>J).</w:t>
      </w:r>
    </w:p>
    <w:p>
      <w:pPr>
        <w:tabs>
          <w:tab w:pos="2381" w:val="left" w:leader="none"/>
        </w:tabs>
        <w:spacing w:before="1"/>
        <w:ind w:left="1587" w:right="0" w:firstLine="0"/>
        <w:jc w:val="left"/>
        <w:rPr>
          <w:sz w:val="13"/>
        </w:rPr>
      </w:pPr>
      <w:r>
        <w:rPr/>
        <w:pict>
          <v:shape style="position:absolute;margin-left:515.905518pt;margin-top:2.864464pt;width:12.25pt;height:14.25pt;mso-position-horizontal-relative:page;mso-position-vertical-relative:paragraph;z-index:5008" type="#_x0000_t202" filled="false" stroked="false">
            <v:textbox inset="0,0,0,0">
              <w:txbxContent>
                <w:p>
                  <w:pPr>
                    <w:spacing w:line="284" w:lineRule="exact" w:before="0"/>
                    <w:ind w:left="0" w:right="0" w:firstLine="0"/>
                    <w:jc w:val="left"/>
                    <w:rPr>
                      <w:b/>
                      <w:sz w:val="24"/>
                    </w:rPr>
                  </w:pPr>
                  <w:r>
                    <w:rPr>
                      <w:b/>
                      <w:color w:val="EC5A4F"/>
                      <w:spacing w:val="-12"/>
                      <w:w w:val="110"/>
                      <w:sz w:val="24"/>
                    </w:rPr>
                    <w:t>51</w:t>
                  </w:r>
                </w:p>
              </w:txbxContent>
            </v:textbox>
            <w10:wrap type="none"/>
          </v:shape>
        </w:pict>
      </w:r>
      <w:r>
        <w:rPr>
          <w:spacing w:val="-4"/>
          <w:w w:val="105"/>
          <w:sz w:val="13"/>
        </w:rPr>
        <w:t>13</w:t>
        <w:tab/>
      </w:r>
      <w:r>
        <w:rPr>
          <w:w w:val="105"/>
          <w:sz w:val="13"/>
        </w:rPr>
        <w:t>[1992] 1 VR 583 (Coldrey</w:t>
      </w:r>
      <w:r>
        <w:rPr>
          <w:spacing w:val="23"/>
          <w:w w:val="105"/>
          <w:sz w:val="13"/>
        </w:rPr>
        <w:t> </w:t>
      </w:r>
      <w:r>
        <w:rPr>
          <w:spacing w:val="3"/>
          <w:w w:val="105"/>
          <w:sz w:val="13"/>
        </w:rPr>
        <w:t>J).</w:t>
      </w:r>
    </w:p>
    <w:p>
      <w:pPr>
        <w:tabs>
          <w:tab w:pos="2381" w:val="left" w:leader="none"/>
        </w:tabs>
        <w:spacing w:before="2"/>
        <w:ind w:left="1587" w:right="0" w:firstLine="0"/>
        <w:jc w:val="left"/>
        <w:rPr>
          <w:sz w:val="13"/>
        </w:rPr>
      </w:pPr>
      <w:r>
        <w:rPr>
          <w:spacing w:val="-3"/>
          <w:w w:val="105"/>
          <w:sz w:val="13"/>
        </w:rPr>
        <w:t>14</w:t>
        <w:tab/>
      </w:r>
      <w:r>
        <w:rPr>
          <w:w w:val="105"/>
          <w:sz w:val="13"/>
        </w:rPr>
        <w:t>[1994] VSC 7993 (24 March 1994) (Nathan</w:t>
      </w:r>
      <w:r>
        <w:rPr>
          <w:spacing w:val="2"/>
          <w:w w:val="105"/>
          <w:sz w:val="13"/>
        </w:rPr>
        <w:t> </w:t>
      </w:r>
      <w:r>
        <w:rPr>
          <w:spacing w:val="3"/>
          <w:w w:val="105"/>
          <w:sz w:val="13"/>
        </w:rPr>
        <w:t>J).</w:t>
      </w:r>
    </w:p>
    <w:p>
      <w:pPr>
        <w:spacing w:after="0"/>
        <w:jc w:val="left"/>
        <w:rPr>
          <w:sz w:val="13"/>
        </w:rPr>
        <w:sectPr>
          <w:headerReference w:type="default" r:id="rId40"/>
          <w:headerReference w:type="even" r:id="rId41"/>
          <w:pgSz w:w="11910" w:h="16840"/>
          <w:pgMar w:header="805" w:footer="0" w:top="1360" w:bottom="280" w:left="0" w:right="0"/>
        </w:sectPr>
      </w:pPr>
    </w:p>
    <w:p>
      <w:pPr>
        <w:pStyle w:val="BodyText"/>
        <w:spacing w:before="3"/>
      </w:pPr>
    </w:p>
    <w:p>
      <w:pPr>
        <w:pStyle w:val="Heading2"/>
        <w:spacing w:line="211" w:lineRule="auto" w:before="131"/>
        <w:ind w:right="2492"/>
      </w:pPr>
      <w:bookmarkStart w:name="_TOC_250006" w:id="62"/>
      <w:bookmarkStart w:name="Option 1: Amend existing legislation to " w:id="63"/>
      <w:r>
        <w:rPr>
          <w:b w:val="0"/>
        </w:rPr>
      </w:r>
      <w:bookmarkEnd w:id="62"/>
      <w:r>
        <w:rPr>
          <w:color w:val="EC5A4F"/>
          <w:w w:val="115"/>
        </w:rPr>
        <w:t>Option 1: Amend existing legislation to clarify the effect of the rule</w:t>
      </w:r>
    </w:p>
    <w:p>
      <w:pPr>
        <w:pStyle w:val="ListParagraph"/>
        <w:numPr>
          <w:ilvl w:val="1"/>
          <w:numId w:val="4"/>
        </w:numPr>
        <w:tabs>
          <w:tab w:pos="2381" w:val="left" w:leader="none"/>
          <w:tab w:pos="2382" w:val="left" w:leader="none"/>
        </w:tabs>
        <w:spacing w:line="242" w:lineRule="auto" w:before="163" w:after="0"/>
        <w:ind w:left="2381" w:right="1701" w:hanging="794"/>
        <w:jc w:val="left"/>
        <w:rPr>
          <w:sz w:val="21"/>
        </w:rPr>
      </w:pPr>
      <w:r>
        <w:rPr>
          <w:w w:val="105"/>
          <w:sz w:val="21"/>
        </w:rPr>
        <w:t>One approach to </w:t>
      </w:r>
      <w:r>
        <w:rPr>
          <w:spacing w:val="-3"/>
          <w:w w:val="105"/>
          <w:sz w:val="21"/>
        </w:rPr>
        <w:t>addressing </w:t>
      </w:r>
      <w:r>
        <w:rPr>
          <w:w w:val="105"/>
          <w:sz w:val="21"/>
        </w:rPr>
        <w:t>the issues discussed in </w:t>
      </w:r>
      <w:r>
        <w:rPr>
          <w:spacing w:val="-4"/>
          <w:w w:val="105"/>
          <w:sz w:val="21"/>
        </w:rPr>
        <w:t>Chapter </w:t>
      </w:r>
      <w:r>
        <w:rPr>
          <w:w w:val="105"/>
          <w:sz w:val="21"/>
        </w:rPr>
        <w:t>4 </w:t>
      </w:r>
      <w:r>
        <w:rPr>
          <w:spacing w:val="-3"/>
          <w:w w:val="105"/>
          <w:sz w:val="21"/>
        </w:rPr>
        <w:t>concerning </w:t>
      </w:r>
      <w:r>
        <w:rPr>
          <w:w w:val="105"/>
          <w:sz w:val="21"/>
        </w:rPr>
        <w:t>the effect of the rule on the </w:t>
      </w:r>
      <w:r>
        <w:rPr>
          <w:spacing w:val="-2"/>
          <w:w w:val="105"/>
          <w:sz w:val="21"/>
        </w:rPr>
        <w:t>distribution </w:t>
      </w:r>
      <w:r>
        <w:rPr>
          <w:w w:val="105"/>
          <w:sz w:val="21"/>
        </w:rPr>
        <w:t>of the </w:t>
      </w:r>
      <w:r>
        <w:rPr>
          <w:spacing w:val="-3"/>
          <w:w w:val="105"/>
          <w:sz w:val="21"/>
        </w:rPr>
        <w:t>deceased’s </w:t>
      </w:r>
      <w:r>
        <w:rPr>
          <w:w w:val="105"/>
          <w:sz w:val="21"/>
        </w:rPr>
        <w:t>assets </w:t>
      </w:r>
      <w:r>
        <w:rPr>
          <w:spacing w:val="-3"/>
          <w:w w:val="105"/>
          <w:sz w:val="21"/>
        </w:rPr>
        <w:t>could </w:t>
      </w:r>
      <w:r>
        <w:rPr>
          <w:w w:val="105"/>
          <w:sz w:val="21"/>
        </w:rPr>
        <w:t>be to amend the </w:t>
      </w:r>
      <w:r>
        <w:rPr>
          <w:spacing w:val="-3"/>
          <w:w w:val="105"/>
          <w:sz w:val="21"/>
        </w:rPr>
        <w:t>legislation </w:t>
      </w:r>
      <w:r>
        <w:rPr>
          <w:w w:val="105"/>
          <w:sz w:val="21"/>
        </w:rPr>
        <w:t>under which those assets </w:t>
      </w:r>
      <w:r>
        <w:rPr>
          <w:spacing w:val="-3"/>
          <w:w w:val="105"/>
          <w:sz w:val="21"/>
        </w:rPr>
        <w:t>are normally distributed. </w:t>
      </w:r>
      <w:r>
        <w:rPr>
          <w:w w:val="105"/>
          <w:sz w:val="21"/>
        </w:rPr>
        <w:t>The </w:t>
      </w:r>
      <w:r>
        <w:rPr>
          <w:spacing w:val="-2"/>
          <w:w w:val="105"/>
          <w:sz w:val="21"/>
        </w:rPr>
        <w:t>common </w:t>
      </w:r>
      <w:r>
        <w:rPr>
          <w:w w:val="105"/>
          <w:sz w:val="21"/>
        </w:rPr>
        <w:t>law rule of </w:t>
      </w:r>
      <w:r>
        <w:rPr>
          <w:spacing w:val="-3"/>
          <w:w w:val="105"/>
          <w:sz w:val="21"/>
        </w:rPr>
        <w:t>forfeiture </w:t>
      </w:r>
      <w:r>
        <w:rPr>
          <w:w w:val="105"/>
          <w:sz w:val="21"/>
        </w:rPr>
        <w:t>would be </w:t>
      </w:r>
      <w:r>
        <w:rPr>
          <w:spacing w:val="-3"/>
          <w:w w:val="105"/>
          <w:sz w:val="21"/>
        </w:rPr>
        <w:t>unchanged </w:t>
      </w:r>
      <w:r>
        <w:rPr>
          <w:w w:val="105"/>
          <w:sz w:val="21"/>
        </w:rPr>
        <w:t>but its effect would be clarified and modified. This option </w:t>
      </w:r>
      <w:r>
        <w:rPr>
          <w:spacing w:val="-3"/>
          <w:w w:val="105"/>
          <w:sz w:val="21"/>
        </w:rPr>
        <w:t>could </w:t>
      </w:r>
      <w:r>
        <w:rPr>
          <w:w w:val="105"/>
          <w:sz w:val="21"/>
        </w:rPr>
        <w:t>be adopted </w:t>
      </w:r>
      <w:r>
        <w:rPr>
          <w:spacing w:val="-3"/>
          <w:w w:val="105"/>
          <w:sz w:val="21"/>
        </w:rPr>
        <w:t>alone, </w:t>
      </w:r>
      <w:r>
        <w:rPr>
          <w:w w:val="105"/>
          <w:sz w:val="21"/>
        </w:rPr>
        <w:t>or in conjunction with either Option 2 or Option</w:t>
      </w:r>
      <w:r>
        <w:rPr>
          <w:spacing w:val="36"/>
          <w:w w:val="105"/>
          <w:sz w:val="21"/>
        </w:rPr>
        <w:t> </w:t>
      </w:r>
      <w:r>
        <w:rPr>
          <w:spacing w:val="-3"/>
          <w:w w:val="105"/>
          <w:sz w:val="21"/>
        </w:rPr>
        <w:t>3.</w:t>
      </w:r>
    </w:p>
    <w:p>
      <w:pPr>
        <w:pStyle w:val="ListParagraph"/>
        <w:numPr>
          <w:ilvl w:val="1"/>
          <w:numId w:val="4"/>
        </w:numPr>
        <w:tabs>
          <w:tab w:pos="2381" w:val="left" w:leader="none"/>
          <w:tab w:pos="2382" w:val="left" w:leader="none"/>
        </w:tabs>
        <w:spacing w:line="242" w:lineRule="auto" w:before="126" w:after="0"/>
        <w:ind w:left="2381" w:right="1645" w:hanging="794"/>
        <w:jc w:val="left"/>
        <w:rPr>
          <w:sz w:val="21"/>
        </w:rPr>
      </w:pPr>
      <w:r>
        <w:rPr>
          <w:w w:val="105"/>
          <w:sz w:val="21"/>
        </w:rPr>
        <w:t>The</w:t>
      </w:r>
      <w:r>
        <w:rPr>
          <w:spacing w:val="-6"/>
          <w:w w:val="105"/>
          <w:sz w:val="21"/>
        </w:rPr>
        <w:t> </w:t>
      </w:r>
      <w:r>
        <w:rPr>
          <w:spacing w:val="-3"/>
          <w:w w:val="105"/>
          <w:sz w:val="21"/>
        </w:rPr>
        <w:t>following</w:t>
      </w:r>
      <w:r>
        <w:rPr>
          <w:spacing w:val="-5"/>
          <w:w w:val="105"/>
          <w:sz w:val="21"/>
        </w:rPr>
        <w:t> </w:t>
      </w:r>
      <w:r>
        <w:rPr>
          <w:spacing w:val="-3"/>
          <w:w w:val="105"/>
          <w:sz w:val="21"/>
        </w:rPr>
        <w:t>are</w:t>
      </w:r>
      <w:r>
        <w:rPr>
          <w:spacing w:val="-5"/>
          <w:w w:val="105"/>
          <w:sz w:val="21"/>
        </w:rPr>
        <w:t> </w:t>
      </w:r>
      <w:r>
        <w:rPr>
          <w:w w:val="105"/>
          <w:sz w:val="21"/>
        </w:rPr>
        <w:t>examples</w:t>
      </w:r>
      <w:r>
        <w:rPr>
          <w:spacing w:val="-5"/>
          <w:w w:val="105"/>
          <w:sz w:val="21"/>
        </w:rPr>
        <w:t> </w:t>
      </w:r>
      <w:r>
        <w:rPr>
          <w:w w:val="105"/>
          <w:sz w:val="21"/>
        </w:rPr>
        <w:t>of</w:t>
      </w:r>
      <w:r>
        <w:rPr>
          <w:spacing w:val="-6"/>
          <w:w w:val="105"/>
          <w:sz w:val="21"/>
        </w:rPr>
        <w:t> </w:t>
      </w:r>
      <w:r>
        <w:rPr>
          <w:w w:val="105"/>
          <w:sz w:val="21"/>
        </w:rPr>
        <w:t>amendments</w:t>
      </w:r>
      <w:r>
        <w:rPr>
          <w:spacing w:val="-5"/>
          <w:w w:val="105"/>
          <w:sz w:val="21"/>
        </w:rPr>
        <w:t> </w:t>
      </w:r>
      <w:r>
        <w:rPr>
          <w:spacing w:val="-3"/>
          <w:w w:val="105"/>
          <w:sz w:val="21"/>
        </w:rPr>
        <w:t>that</w:t>
      </w:r>
      <w:r>
        <w:rPr>
          <w:spacing w:val="-5"/>
          <w:w w:val="105"/>
          <w:sz w:val="21"/>
        </w:rPr>
        <w:t> </w:t>
      </w:r>
      <w:r>
        <w:rPr>
          <w:spacing w:val="-3"/>
          <w:w w:val="105"/>
          <w:sz w:val="21"/>
        </w:rPr>
        <w:t>could</w:t>
      </w:r>
      <w:r>
        <w:rPr>
          <w:spacing w:val="-5"/>
          <w:w w:val="105"/>
          <w:sz w:val="21"/>
        </w:rPr>
        <w:t> </w:t>
      </w:r>
      <w:r>
        <w:rPr>
          <w:w w:val="105"/>
          <w:sz w:val="21"/>
        </w:rPr>
        <w:t>be</w:t>
      </w:r>
      <w:r>
        <w:rPr>
          <w:spacing w:val="-6"/>
          <w:w w:val="105"/>
          <w:sz w:val="21"/>
        </w:rPr>
        <w:t> </w:t>
      </w:r>
      <w:r>
        <w:rPr>
          <w:spacing w:val="-3"/>
          <w:w w:val="105"/>
          <w:sz w:val="21"/>
        </w:rPr>
        <w:t>considered.</w:t>
      </w:r>
      <w:r>
        <w:rPr>
          <w:spacing w:val="-5"/>
          <w:w w:val="105"/>
          <w:sz w:val="21"/>
        </w:rPr>
        <w:t> </w:t>
      </w:r>
      <w:r>
        <w:rPr>
          <w:w w:val="105"/>
          <w:sz w:val="21"/>
        </w:rPr>
        <w:t>They</w:t>
      </w:r>
      <w:r>
        <w:rPr>
          <w:spacing w:val="-5"/>
          <w:w w:val="105"/>
          <w:sz w:val="21"/>
        </w:rPr>
        <w:t> </w:t>
      </w:r>
      <w:r>
        <w:rPr>
          <w:spacing w:val="-3"/>
          <w:w w:val="105"/>
          <w:sz w:val="21"/>
        </w:rPr>
        <w:t>are</w:t>
      </w:r>
      <w:r>
        <w:rPr>
          <w:spacing w:val="-5"/>
          <w:w w:val="105"/>
          <w:sz w:val="21"/>
        </w:rPr>
        <w:t> </w:t>
      </w:r>
      <w:r>
        <w:rPr>
          <w:spacing w:val="-3"/>
          <w:w w:val="105"/>
          <w:sz w:val="21"/>
        </w:rPr>
        <w:t>presented </w:t>
      </w:r>
      <w:r>
        <w:rPr>
          <w:w w:val="105"/>
          <w:sz w:val="21"/>
        </w:rPr>
        <w:t>to </w:t>
      </w:r>
      <w:r>
        <w:rPr>
          <w:spacing w:val="-3"/>
          <w:w w:val="105"/>
          <w:sz w:val="21"/>
        </w:rPr>
        <w:t>illustrate </w:t>
      </w:r>
      <w:r>
        <w:rPr>
          <w:w w:val="105"/>
          <w:sz w:val="21"/>
        </w:rPr>
        <w:t>the option and do </w:t>
      </w:r>
      <w:r>
        <w:rPr>
          <w:spacing w:val="-2"/>
          <w:w w:val="105"/>
          <w:sz w:val="21"/>
        </w:rPr>
        <w:t>not </w:t>
      </w:r>
      <w:r>
        <w:rPr>
          <w:w w:val="105"/>
          <w:sz w:val="21"/>
        </w:rPr>
        <w:t>reflect the </w:t>
      </w:r>
      <w:r>
        <w:rPr>
          <w:spacing w:val="-4"/>
          <w:w w:val="105"/>
          <w:sz w:val="21"/>
        </w:rPr>
        <w:t>Commission’s </w:t>
      </w:r>
      <w:r>
        <w:rPr>
          <w:spacing w:val="-3"/>
          <w:w w:val="105"/>
          <w:sz w:val="21"/>
        </w:rPr>
        <w:t>concluded </w:t>
      </w:r>
      <w:r>
        <w:rPr>
          <w:w w:val="105"/>
          <w:sz w:val="21"/>
        </w:rPr>
        <w:t>view on </w:t>
      </w:r>
      <w:r>
        <w:rPr>
          <w:spacing w:val="-3"/>
          <w:w w:val="105"/>
          <w:sz w:val="21"/>
        </w:rPr>
        <w:t>any </w:t>
      </w:r>
      <w:r>
        <w:rPr>
          <w:w w:val="105"/>
          <w:sz w:val="21"/>
        </w:rPr>
        <w:t>particular</w:t>
      </w:r>
      <w:r>
        <w:rPr>
          <w:spacing w:val="5"/>
          <w:w w:val="105"/>
          <w:sz w:val="21"/>
        </w:rPr>
        <w:t> </w:t>
      </w:r>
      <w:r>
        <w:rPr>
          <w:spacing w:val="-4"/>
          <w:w w:val="105"/>
          <w:sz w:val="21"/>
        </w:rPr>
        <w:t>reform.</w:t>
      </w:r>
    </w:p>
    <w:p>
      <w:pPr>
        <w:pStyle w:val="ListParagraph"/>
        <w:numPr>
          <w:ilvl w:val="2"/>
          <w:numId w:val="4"/>
        </w:numPr>
        <w:tabs>
          <w:tab w:pos="2721" w:val="left" w:leader="none"/>
          <w:tab w:pos="2722" w:val="left" w:leader="none"/>
        </w:tabs>
        <w:spacing w:line="242" w:lineRule="auto" w:before="123" w:after="0"/>
        <w:ind w:left="2721" w:right="1790" w:hanging="340"/>
        <w:jc w:val="left"/>
        <w:rPr>
          <w:sz w:val="21"/>
        </w:rPr>
      </w:pPr>
      <w:r>
        <w:rPr>
          <w:w w:val="105"/>
          <w:sz w:val="21"/>
        </w:rPr>
        <w:t>Amend the </w:t>
      </w:r>
      <w:r>
        <w:rPr>
          <w:i/>
          <w:w w:val="105"/>
          <w:sz w:val="21"/>
        </w:rPr>
        <w:t>Wills Act </w:t>
      </w:r>
      <w:r>
        <w:rPr>
          <w:i/>
          <w:spacing w:val="-8"/>
          <w:w w:val="105"/>
          <w:sz w:val="21"/>
        </w:rPr>
        <w:t>1997 </w:t>
      </w:r>
      <w:r>
        <w:rPr>
          <w:w w:val="105"/>
          <w:sz w:val="21"/>
        </w:rPr>
        <w:t>(Vic) and the </w:t>
      </w:r>
      <w:r>
        <w:rPr>
          <w:i/>
          <w:spacing w:val="-3"/>
          <w:w w:val="105"/>
          <w:sz w:val="21"/>
        </w:rPr>
        <w:t>Administration </w:t>
      </w:r>
      <w:r>
        <w:rPr>
          <w:i/>
          <w:w w:val="105"/>
          <w:sz w:val="21"/>
        </w:rPr>
        <w:t>and Probate Act </w:t>
      </w:r>
      <w:r>
        <w:rPr>
          <w:i/>
          <w:spacing w:val="-6"/>
          <w:w w:val="105"/>
          <w:sz w:val="21"/>
        </w:rPr>
        <w:t>1958 </w:t>
      </w:r>
      <w:r>
        <w:rPr>
          <w:w w:val="105"/>
          <w:sz w:val="21"/>
        </w:rPr>
        <w:t>(Vic) to</w:t>
      </w:r>
      <w:r>
        <w:rPr>
          <w:spacing w:val="-8"/>
          <w:w w:val="105"/>
          <w:sz w:val="21"/>
        </w:rPr>
        <w:t> </w:t>
      </w:r>
      <w:r>
        <w:rPr>
          <w:w w:val="105"/>
          <w:sz w:val="21"/>
        </w:rPr>
        <w:t>specify</w:t>
      </w:r>
      <w:r>
        <w:rPr>
          <w:spacing w:val="-8"/>
          <w:w w:val="105"/>
          <w:sz w:val="21"/>
        </w:rPr>
        <w:t> </w:t>
      </w:r>
      <w:r>
        <w:rPr>
          <w:w w:val="105"/>
          <w:sz w:val="21"/>
        </w:rPr>
        <w:t>the</w:t>
      </w:r>
      <w:r>
        <w:rPr>
          <w:spacing w:val="-7"/>
          <w:w w:val="105"/>
          <w:sz w:val="21"/>
        </w:rPr>
        <w:t> </w:t>
      </w:r>
      <w:r>
        <w:rPr>
          <w:w w:val="105"/>
          <w:sz w:val="21"/>
        </w:rPr>
        <w:t>effect</w:t>
      </w:r>
      <w:r>
        <w:rPr>
          <w:spacing w:val="-8"/>
          <w:w w:val="105"/>
          <w:sz w:val="21"/>
        </w:rPr>
        <w:t> </w:t>
      </w:r>
      <w:r>
        <w:rPr>
          <w:w w:val="105"/>
          <w:sz w:val="21"/>
        </w:rPr>
        <w:t>on</w:t>
      </w:r>
      <w:r>
        <w:rPr>
          <w:spacing w:val="-7"/>
          <w:w w:val="105"/>
          <w:sz w:val="21"/>
        </w:rPr>
        <w:t> </w:t>
      </w:r>
      <w:r>
        <w:rPr>
          <w:w w:val="105"/>
          <w:sz w:val="21"/>
        </w:rPr>
        <w:t>the</w:t>
      </w:r>
      <w:r>
        <w:rPr>
          <w:spacing w:val="-8"/>
          <w:w w:val="105"/>
          <w:sz w:val="21"/>
        </w:rPr>
        <w:t> </w:t>
      </w:r>
      <w:r>
        <w:rPr>
          <w:spacing w:val="-2"/>
          <w:w w:val="105"/>
          <w:sz w:val="21"/>
        </w:rPr>
        <w:t>distribution</w:t>
      </w:r>
      <w:r>
        <w:rPr>
          <w:spacing w:val="-7"/>
          <w:w w:val="105"/>
          <w:sz w:val="21"/>
        </w:rPr>
        <w:t> </w:t>
      </w:r>
      <w:r>
        <w:rPr>
          <w:w w:val="105"/>
          <w:sz w:val="21"/>
        </w:rPr>
        <w:t>of</w:t>
      </w:r>
      <w:r>
        <w:rPr>
          <w:spacing w:val="-8"/>
          <w:w w:val="105"/>
          <w:sz w:val="21"/>
        </w:rPr>
        <w:t> </w:t>
      </w:r>
      <w:r>
        <w:rPr>
          <w:w w:val="105"/>
          <w:sz w:val="21"/>
        </w:rPr>
        <w:t>the</w:t>
      </w:r>
      <w:r>
        <w:rPr>
          <w:spacing w:val="-7"/>
          <w:w w:val="105"/>
          <w:sz w:val="21"/>
        </w:rPr>
        <w:t> </w:t>
      </w:r>
      <w:r>
        <w:rPr>
          <w:spacing w:val="-3"/>
          <w:w w:val="105"/>
          <w:sz w:val="21"/>
        </w:rPr>
        <w:t>deceased’s</w:t>
      </w:r>
      <w:r>
        <w:rPr>
          <w:spacing w:val="-8"/>
          <w:w w:val="105"/>
          <w:sz w:val="21"/>
        </w:rPr>
        <w:t> </w:t>
      </w:r>
      <w:r>
        <w:rPr>
          <w:spacing w:val="-3"/>
          <w:w w:val="105"/>
          <w:sz w:val="21"/>
        </w:rPr>
        <w:t>estate.</w:t>
      </w:r>
      <w:r>
        <w:rPr>
          <w:spacing w:val="-7"/>
          <w:w w:val="105"/>
          <w:sz w:val="21"/>
        </w:rPr>
        <w:t> </w:t>
      </w:r>
      <w:r>
        <w:rPr>
          <w:w w:val="105"/>
          <w:sz w:val="21"/>
        </w:rPr>
        <w:t>This</w:t>
      </w:r>
      <w:r>
        <w:rPr>
          <w:spacing w:val="-8"/>
          <w:w w:val="105"/>
          <w:sz w:val="21"/>
        </w:rPr>
        <w:t> </w:t>
      </w:r>
      <w:r>
        <w:rPr>
          <w:w w:val="105"/>
          <w:sz w:val="21"/>
        </w:rPr>
        <w:t>would</w:t>
      </w:r>
      <w:r>
        <w:rPr>
          <w:spacing w:val="-7"/>
          <w:w w:val="105"/>
          <w:sz w:val="21"/>
        </w:rPr>
        <w:t> </w:t>
      </w:r>
      <w:r>
        <w:rPr>
          <w:w w:val="105"/>
          <w:sz w:val="21"/>
        </w:rPr>
        <w:t>provide some clarity </w:t>
      </w:r>
      <w:r>
        <w:rPr>
          <w:spacing w:val="-3"/>
          <w:w w:val="105"/>
          <w:sz w:val="21"/>
        </w:rPr>
        <w:t>for </w:t>
      </w:r>
      <w:r>
        <w:rPr>
          <w:w w:val="105"/>
          <w:sz w:val="21"/>
        </w:rPr>
        <w:t>the executor or </w:t>
      </w:r>
      <w:r>
        <w:rPr>
          <w:spacing w:val="-3"/>
          <w:w w:val="105"/>
          <w:sz w:val="21"/>
        </w:rPr>
        <w:t>administrator </w:t>
      </w:r>
      <w:r>
        <w:rPr>
          <w:w w:val="105"/>
          <w:sz w:val="21"/>
        </w:rPr>
        <w:t>of the </w:t>
      </w:r>
      <w:r>
        <w:rPr>
          <w:spacing w:val="-3"/>
          <w:w w:val="105"/>
          <w:sz w:val="21"/>
        </w:rPr>
        <w:t>deceased’s estate, </w:t>
      </w:r>
      <w:r>
        <w:rPr>
          <w:w w:val="105"/>
          <w:sz w:val="21"/>
        </w:rPr>
        <w:t>and </w:t>
      </w:r>
      <w:r>
        <w:rPr>
          <w:spacing w:val="-3"/>
          <w:w w:val="105"/>
          <w:sz w:val="21"/>
        </w:rPr>
        <w:t>could </w:t>
      </w:r>
      <w:r>
        <w:rPr>
          <w:w w:val="105"/>
          <w:sz w:val="21"/>
        </w:rPr>
        <w:t>avoid the cost of seeking directions </w:t>
      </w:r>
      <w:r>
        <w:rPr>
          <w:spacing w:val="-3"/>
          <w:w w:val="105"/>
          <w:sz w:val="21"/>
        </w:rPr>
        <w:t>from </w:t>
      </w:r>
      <w:r>
        <w:rPr>
          <w:w w:val="105"/>
          <w:sz w:val="21"/>
        </w:rPr>
        <w:t>the court. It would put beyond doubt the </w:t>
      </w:r>
      <w:r>
        <w:rPr>
          <w:spacing w:val="-3"/>
          <w:w w:val="105"/>
          <w:sz w:val="21"/>
        </w:rPr>
        <w:t>interaction</w:t>
      </w:r>
      <w:r>
        <w:rPr>
          <w:spacing w:val="-10"/>
          <w:w w:val="105"/>
          <w:sz w:val="21"/>
        </w:rPr>
        <w:t> </w:t>
      </w:r>
      <w:r>
        <w:rPr>
          <w:w w:val="105"/>
          <w:sz w:val="21"/>
        </w:rPr>
        <w:t>of</w:t>
      </w:r>
      <w:r>
        <w:rPr>
          <w:spacing w:val="-9"/>
          <w:w w:val="105"/>
          <w:sz w:val="21"/>
        </w:rPr>
        <w:t> </w:t>
      </w:r>
      <w:r>
        <w:rPr>
          <w:w w:val="105"/>
          <w:sz w:val="21"/>
        </w:rPr>
        <w:t>the</w:t>
      </w:r>
      <w:r>
        <w:rPr>
          <w:spacing w:val="-9"/>
          <w:w w:val="105"/>
          <w:sz w:val="21"/>
        </w:rPr>
        <w:t> </w:t>
      </w:r>
      <w:r>
        <w:rPr>
          <w:w w:val="105"/>
          <w:sz w:val="21"/>
        </w:rPr>
        <w:t>rule</w:t>
      </w:r>
      <w:r>
        <w:rPr>
          <w:spacing w:val="-9"/>
          <w:w w:val="105"/>
          <w:sz w:val="21"/>
        </w:rPr>
        <w:t> </w:t>
      </w:r>
      <w:r>
        <w:rPr>
          <w:w w:val="105"/>
          <w:sz w:val="21"/>
        </w:rPr>
        <w:t>and</w:t>
      </w:r>
      <w:r>
        <w:rPr>
          <w:spacing w:val="-9"/>
          <w:w w:val="105"/>
          <w:sz w:val="21"/>
        </w:rPr>
        <w:t> </w:t>
      </w:r>
      <w:r>
        <w:rPr>
          <w:w w:val="105"/>
          <w:sz w:val="21"/>
        </w:rPr>
        <w:t>the</w:t>
      </w:r>
      <w:r>
        <w:rPr>
          <w:spacing w:val="-9"/>
          <w:w w:val="105"/>
          <w:sz w:val="21"/>
        </w:rPr>
        <w:t> </w:t>
      </w:r>
      <w:r>
        <w:rPr>
          <w:w w:val="105"/>
          <w:sz w:val="21"/>
        </w:rPr>
        <w:t>statutory</w:t>
      </w:r>
      <w:r>
        <w:rPr>
          <w:spacing w:val="-9"/>
          <w:w w:val="105"/>
          <w:sz w:val="21"/>
        </w:rPr>
        <w:t> </w:t>
      </w:r>
      <w:r>
        <w:rPr>
          <w:w w:val="105"/>
          <w:sz w:val="21"/>
        </w:rPr>
        <w:t>intestacy</w:t>
      </w:r>
      <w:r>
        <w:rPr>
          <w:spacing w:val="-9"/>
          <w:w w:val="105"/>
          <w:sz w:val="21"/>
        </w:rPr>
        <w:t> </w:t>
      </w:r>
      <w:r>
        <w:rPr>
          <w:spacing w:val="-3"/>
          <w:w w:val="105"/>
          <w:sz w:val="21"/>
        </w:rPr>
        <w:t>scheme,</w:t>
      </w:r>
      <w:r>
        <w:rPr>
          <w:spacing w:val="-9"/>
          <w:w w:val="105"/>
          <w:sz w:val="21"/>
        </w:rPr>
        <w:t> </w:t>
      </w:r>
      <w:r>
        <w:rPr>
          <w:w w:val="105"/>
          <w:sz w:val="21"/>
        </w:rPr>
        <w:t>and</w:t>
      </w:r>
      <w:r>
        <w:rPr>
          <w:spacing w:val="-9"/>
          <w:w w:val="105"/>
          <w:sz w:val="21"/>
        </w:rPr>
        <w:t> </w:t>
      </w:r>
      <w:r>
        <w:rPr>
          <w:w w:val="105"/>
          <w:sz w:val="21"/>
        </w:rPr>
        <w:t>assist</w:t>
      </w:r>
      <w:r>
        <w:rPr>
          <w:spacing w:val="-10"/>
          <w:w w:val="105"/>
          <w:sz w:val="21"/>
        </w:rPr>
        <w:t> </w:t>
      </w:r>
      <w:r>
        <w:rPr>
          <w:w w:val="105"/>
          <w:sz w:val="21"/>
        </w:rPr>
        <w:t>in</w:t>
      </w:r>
      <w:r>
        <w:rPr>
          <w:spacing w:val="-9"/>
          <w:w w:val="105"/>
          <w:sz w:val="21"/>
        </w:rPr>
        <w:t> </w:t>
      </w:r>
      <w:r>
        <w:rPr>
          <w:spacing w:val="-3"/>
          <w:w w:val="105"/>
          <w:sz w:val="21"/>
        </w:rPr>
        <w:t>interpreting </w:t>
      </w:r>
      <w:r>
        <w:rPr>
          <w:w w:val="105"/>
          <w:sz w:val="21"/>
        </w:rPr>
        <w:t>the </w:t>
      </w:r>
      <w:r>
        <w:rPr>
          <w:spacing w:val="-3"/>
          <w:w w:val="105"/>
          <w:sz w:val="21"/>
        </w:rPr>
        <w:t>provisions </w:t>
      </w:r>
      <w:r>
        <w:rPr>
          <w:w w:val="105"/>
          <w:sz w:val="21"/>
        </w:rPr>
        <w:t>of a </w:t>
      </w:r>
      <w:r>
        <w:rPr>
          <w:spacing w:val="-3"/>
          <w:w w:val="105"/>
          <w:sz w:val="21"/>
        </w:rPr>
        <w:t>will </w:t>
      </w:r>
      <w:r>
        <w:rPr>
          <w:w w:val="105"/>
          <w:sz w:val="21"/>
        </w:rPr>
        <w:t>when there is a gift</w:t>
      </w:r>
      <w:r>
        <w:rPr>
          <w:spacing w:val="48"/>
          <w:w w:val="105"/>
          <w:sz w:val="21"/>
        </w:rPr>
        <w:t> </w:t>
      </w:r>
      <w:r>
        <w:rPr>
          <w:spacing w:val="-5"/>
          <w:w w:val="105"/>
          <w:sz w:val="21"/>
        </w:rPr>
        <w:t>over.</w:t>
      </w:r>
    </w:p>
    <w:p>
      <w:pPr>
        <w:pStyle w:val="ListParagraph"/>
        <w:numPr>
          <w:ilvl w:val="2"/>
          <w:numId w:val="4"/>
        </w:numPr>
        <w:tabs>
          <w:tab w:pos="2722" w:val="left" w:leader="none"/>
        </w:tabs>
        <w:spacing w:line="242" w:lineRule="auto" w:before="127" w:after="0"/>
        <w:ind w:left="2721" w:right="1618" w:hanging="340"/>
        <w:jc w:val="both"/>
        <w:rPr>
          <w:sz w:val="12"/>
        </w:rPr>
      </w:pPr>
      <w:r>
        <w:rPr>
          <w:w w:val="105"/>
          <w:sz w:val="21"/>
        </w:rPr>
        <w:t>Amend the Wills Act to enable the </w:t>
      </w:r>
      <w:r>
        <w:rPr>
          <w:spacing w:val="-3"/>
          <w:w w:val="105"/>
          <w:sz w:val="21"/>
        </w:rPr>
        <w:t>Supreme Court </w:t>
      </w:r>
      <w:r>
        <w:rPr>
          <w:w w:val="105"/>
          <w:sz w:val="21"/>
        </w:rPr>
        <w:t>to </w:t>
      </w:r>
      <w:r>
        <w:rPr>
          <w:spacing w:val="-3"/>
          <w:w w:val="105"/>
          <w:sz w:val="21"/>
        </w:rPr>
        <w:t>alter </w:t>
      </w:r>
      <w:r>
        <w:rPr>
          <w:w w:val="105"/>
          <w:sz w:val="21"/>
        </w:rPr>
        <w:t>the </w:t>
      </w:r>
      <w:r>
        <w:rPr>
          <w:spacing w:val="-3"/>
          <w:w w:val="105"/>
          <w:sz w:val="21"/>
        </w:rPr>
        <w:t>literal </w:t>
      </w:r>
      <w:r>
        <w:rPr>
          <w:w w:val="105"/>
          <w:sz w:val="21"/>
        </w:rPr>
        <w:t>effect of a </w:t>
      </w:r>
      <w:r>
        <w:rPr>
          <w:spacing w:val="-3"/>
          <w:w w:val="105"/>
          <w:sz w:val="21"/>
        </w:rPr>
        <w:t>will </w:t>
      </w:r>
      <w:r>
        <w:rPr>
          <w:w w:val="105"/>
          <w:sz w:val="21"/>
        </w:rPr>
        <w:t>to deal with </w:t>
      </w:r>
      <w:r>
        <w:rPr>
          <w:spacing w:val="-3"/>
          <w:w w:val="105"/>
          <w:sz w:val="21"/>
        </w:rPr>
        <w:t>unforeseen circumstances, </w:t>
      </w:r>
      <w:r>
        <w:rPr>
          <w:w w:val="105"/>
          <w:sz w:val="21"/>
        </w:rPr>
        <w:t>along the </w:t>
      </w:r>
      <w:r>
        <w:rPr>
          <w:spacing w:val="-3"/>
          <w:w w:val="105"/>
          <w:sz w:val="21"/>
        </w:rPr>
        <w:t>lines </w:t>
      </w:r>
      <w:r>
        <w:rPr>
          <w:w w:val="105"/>
          <w:sz w:val="21"/>
        </w:rPr>
        <w:t>of section </w:t>
      </w:r>
      <w:r>
        <w:rPr>
          <w:spacing w:val="-3"/>
          <w:w w:val="105"/>
          <w:sz w:val="21"/>
        </w:rPr>
        <w:t>12A(2) </w:t>
      </w:r>
      <w:r>
        <w:rPr>
          <w:w w:val="105"/>
          <w:sz w:val="21"/>
        </w:rPr>
        <w:t>of the </w:t>
      </w:r>
      <w:r>
        <w:rPr>
          <w:i/>
          <w:w w:val="105"/>
          <w:sz w:val="21"/>
        </w:rPr>
        <w:t>Wills Act </w:t>
      </w:r>
      <w:r>
        <w:rPr>
          <w:i/>
          <w:spacing w:val="-4"/>
          <w:w w:val="105"/>
          <w:sz w:val="21"/>
        </w:rPr>
        <w:t>1986</w:t>
      </w:r>
      <w:r>
        <w:rPr>
          <w:i/>
          <w:spacing w:val="7"/>
          <w:w w:val="105"/>
          <w:sz w:val="21"/>
        </w:rPr>
        <w:t> </w:t>
      </w:r>
      <w:r>
        <w:rPr>
          <w:spacing w:val="-5"/>
          <w:w w:val="105"/>
          <w:sz w:val="21"/>
        </w:rPr>
        <w:t>(ACT).</w:t>
      </w:r>
      <w:r>
        <w:rPr>
          <w:spacing w:val="-5"/>
          <w:w w:val="105"/>
          <w:position w:val="7"/>
          <w:sz w:val="12"/>
        </w:rPr>
        <w:t>15</w:t>
      </w:r>
    </w:p>
    <w:p>
      <w:pPr>
        <w:pStyle w:val="ListParagraph"/>
        <w:numPr>
          <w:ilvl w:val="2"/>
          <w:numId w:val="4"/>
        </w:numPr>
        <w:tabs>
          <w:tab w:pos="2721" w:val="left" w:leader="none"/>
          <w:tab w:pos="2722" w:val="left" w:leader="none"/>
        </w:tabs>
        <w:spacing w:line="242" w:lineRule="auto" w:before="123" w:after="0"/>
        <w:ind w:left="2721" w:right="1797" w:hanging="340"/>
        <w:jc w:val="left"/>
        <w:rPr>
          <w:sz w:val="12"/>
        </w:rPr>
      </w:pPr>
      <w:r>
        <w:rPr>
          <w:w w:val="105"/>
          <w:sz w:val="21"/>
        </w:rPr>
        <w:t>Amend</w:t>
      </w:r>
      <w:r>
        <w:rPr>
          <w:spacing w:val="-7"/>
          <w:w w:val="105"/>
          <w:sz w:val="21"/>
        </w:rPr>
        <w:t> </w:t>
      </w:r>
      <w:r>
        <w:rPr>
          <w:w w:val="105"/>
          <w:sz w:val="21"/>
        </w:rPr>
        <w:t>the</w:t>
      </w:r>
      <w:r>
        <w:rPr>
          <w:spacing w:val="-6"/>
          <w:w w:val="105"/>
          <w:sz w:val="21"/>
        </w:rPr>
        <w:t> </w:t>
      </w:r>
      <w:r>
        <w:rPr>
          <w:w w:val="105"/>
          <w:sz w:val="21"/>
        </w:rPr>
        <w:t>Wills</w:t>
      </w:r>
      <w:r>
        <w:rPr>
          <w:spacing w:val="-7"/>
          <w:w w:val="105"/>
          <w:sz w:val="21"/>
        </w:rPr>
        <w:t> </w:t>
      </w:r>
      <w:r>
        <w:rPr>
          <w:w w:val="105"/>
          <w:sz w:val="21"/>
        </w:rPr>
        <w:t>Act</w:t>
      </w:r>
      <w:r>
        <w:rPr>
          <w:spacing w:val="-6"/>
          <w:w w:val="105"/>
          <w:sz w:val="21"/>
        </w:rPr>
        <w:t> </w:t>
      </w:r>
      <w:r>
        <w:rPr>
          <w:w w:val="105"/>
          <w:sz w:val="21"/>
        </w:rPr>
        <w:t>to</w:t>
      </w:r>
      <w:r>
        <w:rPr>
          <w:spacing w:val="-7"/>
          <w:w w:val="105"/>
          <w:sz w:val="21"/>
        </w:rPr>
        <w:t> </w:t>
      </w:r>
      <w:r>
        <w:rPr>
          <w:w w:val="105"/>
          <w:sz w:val="21"/>
        </w:rPr>
        <w:t>clarify</w:t>
      </w:r>
      <w:r>
        <w:rPr>
          <w:spacing w:val="-6"/>
          <w:w w:val="105"/>
          <w:sz w:val="21"/>
        </w:rPr>
        <w:t> </w:t>
      </w:r>
      <w:r>
        <w:rPr>
          <w:w w:val="105"/>
          <w:sz w:val="21"/>
        </w:rPr>
        <w:t>how</w:t>
      </w:r>
      <w:r>
        <w:rPr>
          <w:spacing w:val="-7"/>
          <w:w w:val="105"/>
          <w:sz w:val="21"/>
        </w:rPr>
        <w:t> </w:t>
      </w:r>
      <w:r>
        <w:rPr>
          <w:w w:val="105"/>
          <w:sz w:val="21"/>
        </w:rPr>
        <w:t>the</w:t>
      </w:r>
      <w:r>
        <w:rPr>
          <w:spacing w:val="-6"/>
          <w:w w:val="105"/>
          <w:sz w:val="21"/>
        </w:rPr>
        <w:t> </w:t>
      </w:r>
      <w:r>
        <w:rPr>
          <w:w w:val="105"/>
          <w:sz w:val="21"/>
        </w:rPr>
        <w:t>court</w:t>
      </w:r>
      <w:r>
        <w:rPr>
          <w:spacing w:val="-6"/>
          <w:w w:val="105"/>
          <w:sz w:val="21"/>
        </w:rPr>
        <w:t> </w:t>
      </w:r>
      <w:r>
        <w:rPr>
          <w:w w:val="105"/>
          <w:sz w:val="21"/>
        </w:rPr>
        <w:t>should</w:t>
      </w:r>
      <w:r>
        <w:rPr>
          <w:spacing w:val="-7"/>
          <w:w w:val="105"/>
          <w:sz w:val="21"/>
        </w:rPr>
        <w:t> </w:t>
      </w:r>
      <w:r>
        <w:rPr>
          <w:spacing w:val="-3"/>
          <w:w w:val="105"/>
          <w:sz w:val="21"/>
        </w:rPr>
        <w:t>interpret</w:t>
      </w:r>
      <w:r>
        <w:rPr>
          <w:spacing w:val="-6"/>
          <w:w w:val="105"/>
          <w:sz w:val="21"/>
        </w:rPr>
        <w:t> </w:t>
      </w:r>
      <w:r>
        <w:rPr>
          <w:w w:val="105"/>
          <w:sz w:val="21"/>
        </w:rPr>
        <w:t>a</w:t>
      </w:r>
      <w:r>
        <w:rPr>
          <w:spacing w:val="-7"/>
          <w:w w:val="105"/>
          <w:sz w:val="21"/>
        </w:rPr>
        <w:t> </w:t>
      </w:r>
      <w:r>
        <w:rPr>
          <w:spacing w:val="-3"/>
          <w:w w:val="105"/>
          <w:sz w:val="21"/>
        </w:rPr>
        <w:t>will</w:t>
      </w:r>
      <w:r>
        <w:rPr>
          <w:spacing w:val="-6"/>
          <w:w w:val="105"/>
          <w:sz w:val="21"/>
        </w:rPr>
        <w:t> </w:t>
      </w:r>
      <w:r>
        <w:rPr>
          <w:spacing w:val="-3"/>
          <w:w w:val="105"/>
          <w:sz w:val="21"/>
        </w:rPr>
        <w:t>that</w:t>
      </w:r>
      <w:r>
        <w:rPr>
          <w:spacing w:val="-7"/>
          <w:w w:val="105"/>
          <w:sz w:val="21"/>
        </w:rPr>
        <w:t> </w:t>
      </w:r>
      <w:r>
        <w:rPr>
          <w:w w:val="105"/>
          <w:sz w:val="21"/>
        </w:rPr>
        <w:t>was</w:t>
      </w:r>
      <w:r>
        <w:rPr>
          <w:spacing w:val="-6"/>
          <w:w w:val="105"/>
          <w:sz w:val="21"/>
        </w:rPr>
        <w:t> </w:t>
      </w:r>
      <w:r>
        <w:rPr>
          <w:w w:val="105"/>
          <w:sz w:val="21"/>
        </w:rPr>
        <w:t>revised in the </w:t>
      </w:r>
      <w:r>
        <w:rPr>
          <w:spacing w:val="-3"/>
          <w:w w:val="105"/>
          <w:sz w:val="21"/>
        </w:rPr>
        <w:t>killer’s favour </w:t>
      </w:r>
      <w:r>
        <w:rPr>
          <w:w w:val="105"/>
          <w:sz w:val="21"/>
        </w:rPr>
        <w:t>by the victim after they </w:t>
      </w:r>
      <w:r>
        <w:rPr>
          <w:spacing w:val="-2"/>
          <w:w w:val="105"/>
          <w:sz w:val="21"/>
        </w:rPr>
        <w:t>had </w:t>
      </w:r>
      <w:r>
        <w:rPr>
          <w:w w:val="105"/>
          <w:sz w:val="21"/>
        </w:rPr>
        <w:t>been </w:t>
      </w:r>
      <w:r>
        <w:rPr>
          <w:spacing w:val="-3"/>
          <w:w w:val="105"/>
          <w:sz w:val="21"/>
        </w:rPr>
        <w:t>fatally wounded, </w:t>
      </w:r>
      <w:r>
        <w:rPr>
          <w:w w:val="105"/>
          <w:sz w:val="21"/>
        </w:rPr>
        <w:t>or </w:t>
      </w:r>
      <w:r>
        <w:rPr>
          <w:spacing w:val="-3"/>
          <w:w w:val="105"/>
          <w:sz w:val="21"/>
        </w:rPr>
        <w:t>that </w:t>
      </w:r>
      <w:r>
        <w:rPr>
          <w:w w:val="105"/>
          <w:sz w:val="21"/>
        </w:rPr>
        <w:t>was </w:t>
      </w:r>
      <w:r>
        <w:rPr>
          <w:spacing w:val="-3"/>
          <w:w w:val="105"/>
          <w:sz w:val="21"/>
        </w:rPr>
        <w:t>prepared </w:t>
      </w:r>
      <w:r>
        <w:rPr>
          <w:w w:val="105"/>
          <w:sz w:val="21"/>
        </w:rPr>
        <w:t>in </w:t>
      </w:r>
      <w:r>
        <w:rPr>
          <w:spacing w:val="-3"/>
          <w:w w:val="105"/>
          <w:sz w:val="21"/>
        </w:rPr>
        <w:t>contemplation </w:t>
      </w:r>
      <w:r>
        <w:rPr>
          <w:w w:val="105"/>
          <w:sz w:val="21"/>
        </w:rPr>
        <w:t>of the act, </w:t>
      </w:r>
      <w:r>
        <w:rPr>
          <w:spacing w:val="-3"/>
          <w:w w:val="105"/>
          <w:sz w:val="21"/>
        </w:rPr>
        <w:t>such </w:t>
      </w:r>
      <w:r>
        <w:rPr>
          <w:w w:val="105"/>
          <w:sz w:val="21"/>
        </w:rPr>
        <w:t>as in </w:t>
      </w:r>
      <w:r>
        <w:rPr>
          <w:spacing w:val="-3"/>
          <w:w w:val="105"/>
          <w:sz w:val="21"/>
        </w:rPr>
        <w:t>situations </w:t>
      </w:r>
      <w:r>
        <w:rPr>
          <w:w w:val="105"/>
          <w:sz w:val="21"/>
        </w:rPr>
        <w:t>of assisted suicides or mercy</w:t>
      </w:r>
      <w:r>
        <w:rPr>
          <w:spacing w:val="5"/>
          <w:w w:val="105"/>
          <w:sz w:val="21"/>
        </w:rPr>
        <w:t> </w:t>
      </w:r>
      <w:r>
        <w:rPr>
          <w:spacing w:val="-5"/>
          <w:w w:val="105"/>
          <w:sz w:val="21"/>
        </w:rPr>
        <w:t>killings.</w:t>
      </w:r>
      <w:r>
        <w:rPr>
          <w:spacing w:val="-5"/>
          <w:w w:val="105"/>
          <w:position w:val="7"/>
          <w:sz w:val="12"/>
        </w:rPr>
        <w:t>16</w:t>
      </w:r>
    </w:p>
    <w:p>
      <w:pPr>
        <w:pStyle w:val="ListParagraph"/>
        <w:numPr>
          <w:ilvl w:val="2"/>
          <w:numId w:val="4"/>
        </w:numPr>
        <w:tabs>
          <w:tab w:pos="2721" w:val="left" w:leader="none"/>
          <w:tab w:pos="2722" w:val="left" w:leader="none"/>
        </w:tabs>
        <w:spacing w:line="242" w:lineRule="auto" w:before="124" w:after="0"/>
        <w:ind w:left="2721" w:right="2068" w:hanging="340"/>
        <w:jc w:val="left"/>
        <w:rPr>
          <w:sz w:val="21"/>
        </w:rPr>
      </w:pPr>
      <w:r>
        <w:rPr>
          <w:w w:val="105"/>
          <w:sz w:val="21"/>
        </w:rPr>
        <w:t>Amend the </w:t>
      </w:r>
      <w:r>
        <w:rPr>
          <w:spacing w:val="-3"/>
          <w:w w:val="105"/>
          <w:sz w:val="21"/>
        </w:rPr>
        <w:t>Administration </w:t>
      </w:r>
      <w:r>
        <w:rPr>
          <w:w w:val="105"/>
          <w:sz w:val="21"/>
        </w:rPr>
        <w:t>and </w:t>
      </w:r>
      <w:r>
        <w:rPr>
          <w:spacing w:val="-3"/>
          <w:w w:val="105"/>
          <w:sz w:val="21"/>
        </w:rPr>
        <w:t>Probate </w:t>
      </w:r>
      <w:r>
        <w:rPr>
          <w:w w:val="105"/>
          <w:sz w:val="21"/>
        </w:rPr>
        <w:t>Act to specify whether or when a </w:t>
      </w:r>
      <w:r>
        <w:rPr>
          <w:spacing w:val="-3"/>
          <w:w w:val="105"/>
          <w:sz w:val="21"/>
        </w:rPr>
        <w:t>killer </w:t>
      </w:r>
      <w:r>
        <w:rPr>
          <w:w w:val="105"/>
          <w:sz w:val="21"/>
        </w:rPr>
        <w:t>beneficiary</w:t>
      </w:r>
      <w:r>
        <w:rPr>
          <w:spacing w:val="-10"/>
          <w:w w:val="105"/>
          <w:sz w:val="21"/>
        </w:rPr>
        <w:t> </w:t>
      </w:r>
      <w:r>
        <w:rPr>
          <w:w w:val="105"/>
          <w:sz w:val="21"/>
        </w:rPr>
        <w:t>is</w:t>
      </w:r>
      <w:r>
        <w:rPr>
          <w:spacing w:val="-10"/>
          <w:w w:val="105"/>
          <w:sz w:val="21"/>
        </w:rPr>
        <w:t> </w:t>
      </w:r>
      <w:r>
        <w:rPr>
          <w:w w:val="105"/>
          <w:sz w:val="21"/>
        </w:rPr>
        <w:t>entitled</w:t>
      </w:r>
      <w:r>
        <w:rPr>
          <w:spacing w:val="-9"/>
          <w:w w:val="105"/>
          <w:sz w:val="21"/>
        </w:rPr>
        <w:t> </w:t>
      </w:r>
      <w:r>
        <w:rPr>
          <w:w w:val="105"/>
          <w:sz w:val="21"/>
        </w:rPr>
        <w:t>to</w:t>
      </w:r>
      <w:r>
        <w:rPr>
          <w:spacing w:val="-10"/>
          <w:w w:val="105"/>
          <w:sz w:val="21"/>
        </w:rPr>
        <w:t> </w:t>
      </w:r>
      <w:r>
        <w:rPr>
          <w:spacing w:val="-4"/>
          <w:w w:val="105"/>
          <w:sz w:val="21"/>
        </w:rPr>
        <w:t>make</w:t>
      </w:r>
      <w:r>
        <w:rPr>
          <w:spacing w:val="-10"/>
          <w:w w:val="105"/>
          <w:sz w:val="21"/>
        </w:rPr>
        <w:t> </w:t>
      </w:r>
      <w:r>
        <w:rPr>
          <w:w w:val="105"/>
          <w:sz w:val="21"/>
        </w:rPr>
        <w:t>an</w:t>
      </w:r>
      <w:r>
        <w:rPr>
          <w:spacing w:val="-9"/>
          <w:w w:val="105"/>
          <w:sz w:val="21"/>
        </w:rPr>
        <w:t> </w:t>
      </w:r>
      <w:r>
        <w:rPr>
          <w:w w:val="105"/>
          <w:sz w:val="21"/>
        </w:rPr>
        <w:t>application</w:t>
      </w:r>
      <w:r>
        <w:rPr>
          <w:spacing w:val="-10"/>
          <w:w w:val="105"/>
          <w:sz w:val="21"/>
        </w:rPr>
        <w:t> </w:t>
      </w:r>
      <w:r>
        <w:rPr>
          <w:spacing w:val="-3"/>
          <w:w w:val="105"/>
          <w:sz w:val="21"/>
        </w:rPr>
        <w:t>for</w:t>
      </w:r>
      <w:r>
        <w:rPr>
          <w:spacing w:val="-9"/>
          <w:w w:val="105"/>
          <w:sz w:val="21"/>
        </w:rPr>
        <w:t> </w:t>
      </w:r>
      <w:r>
        <w:rPr>
          <w:spacing w:val="-3"/>
          <w:w w:val="105"/>
          <w:sz w:val="21"/>
        </w:rPr>
        <w:t>family</w:t>
      </w:r>
      <w:r>
        <w:rPr>
          <w:spacing w:val="-10"/>
          <w:w w:val="105"/>
          <w:sz w:val="21"/>
        </w:rPr>
        <w:t> </w:t>
      </w:r>
      <w:r>
        <w:rPr>
          <w:spacing w:val="-3"/>
          <w:w w:val="105"/>
          <w:sz w:val="21"/>
        </w:rPr>
        <w:t>provision</w:t>
      </w:r>
      <w:r>
        <w:rPr>
          <w:spacing w:val="-10"/>
          <w:w w:val="105"/>
          <w:sz w:val="21"/>
        </w:rPr>
        <w:t> </w:t>
      </w:r>
      <w:r>
        <w:rPr>
          <w:w w:val="105"/>
          <w:sz w:val="21"/>
        </w:rPr>
        <w:t>under</w:t>
      </w:r>
      <w:r>
        <w:rPr>
          <w:spacing w:val="-9"/>
          <w:w w:val="105"/>
          <w:sz w:val="21"/>
        </w:rPr>
        <w:t> </w:t>
      </w:r>
      <w:r>
        <w:rPr>
          <w:w w:val="105"/>
          <w:sz w:val="21"/>
        </w:rPr>
        <w:t>Part</w:t>
      </w:r>
      <w:r>
        <w:rPr>
          <w:spacing w:val="-10"/>
          <w:w w:val="105"/>
          <w:sz w:val="21"/>
        </w:rPr>
        <w:t> </w:t>
      </w:r>
      <w:r>
        <w:rPr>
          <w:w w:val="105"/>
          <w:sz w:val="21"/>
        </w:rPr>
        <w:t>IV</w:t>
      </w:r>
      <w:r>
        <w:rPr>
          <w:spacing w:val="-10"/>
          <w:w w:val="105"/>
          <w:sz w:val="21"/>
        </w:rPr>
        <w:t> </w:t>
      </w:r>
      <w:r>
        <w:rPr>
          <w:w w:val="105"/>
          <w:sz w:val="21"/>
        </w:rPr>
        <w:t>of </w:t>
      </w:r>
      <w:r>
        <w:rPr>
          <w:spacing w:val="-3"/>
          <w:w w:val="105"/>
          <w:sz w:val="21"/>
        </w:rPr>
        <w:t>that</w:t>
      </w:r>
      <w:r>
        <w:rPr>
          <w:spacing w:val="5"/>
          <w:w w:val="105"/>
          <w:sz w:val="21"/>
        </w:rPr>
        <w:t> </w:t>
      </w:r>
      <w:r>
        <w:rPr>
          <w:w w:val="105"/>
          <w:sz w:val="21"/>
        </w:rPr>
        <w:t>Act.</w:t>
      </w:r>
    </w:p>
    <w:p>
      <w:pPr>
        <w:pStyle w:val="ListParagraph"/>
        <w:numPr>
          <w:ilvl w:val="2"/>
          <w:numId w:val="4"/>
        </w:numPr>
        <w:tabs>
          <w:tab w:pos="2721" w:val="left" w:leader="none"/>
          <w:tab w:pos="2722" w:val="left" w:leader="none"/>
        </w:tabs>
        <w:spacing w:line="242" w:lineRule="auto" w:before="124" w:after="0"/>
        <w:ind w:left="2721" w:right="1856" w:hanging="340"/>
        <w:jc w:val="left"/>
        <w:rPr>
          <w:sz w:val="21"/>
        </w:rPr>
      </w:pPr>
      <w:r>
        <w:rPr>
          <w:w w:val="105"/>
          <w:sz w:val="21"/>
        </w:rPr>
        <w:t>Amend</w:t>
      </w:r>
      <w:r>
        <w:rPr>
          <w:spacing w:val="-4"/>
          <w:w w:val="105"/>
          <w:sz w:val="21"/>
        </w:rPr>
        <w:t> </w:t>
      </w:r>
      <w:r>
        <w:rPr>
          <w:w w:val="105"/>
          <w:sz w:val="21"/>
        </w:rPr>
        <w:t>the</w:t>
      </w:r>
      <w:r>
        <w:rPr>
          <w:spacing w:val="-4"/>
          <w:w w:val="105"/>
          <w:sz w:val="21"/>
        </w:rPr>
        <w:t> </w:t>
      </w:r>
      <w:r>
        <w:rPr>
          <w:i/>
          <w:w w:val="105"/>
          <w:sz w:val="21"/>
        </w:rPr>
        <w:t>Property</w:t>
      </w:r>
      <w:r>
        <w:rPr>
          <w:i/>
          <w:spacing w:val="-3"/>
          <w:w w:val="105"/>
          <w:sz w:val="21"/>
        </w:rPr>
        <w:t> </w:t>
      </w:r>
      <w:r>
        <w:rPr>
          <w:i/>
          <w:w w:val="105"/>
          <w:sz w:val="21"/>
        </w:rPr>
        <w:t>Law</w:t>
      </w:r>
      <w:r>
        <w:rPr>
          <w:i/>
          <w:spacing w:val="-4"/>
          <w:w w:val="105"/>
          <w:sz w:val="21"/>
        </w:rPr>
        <w:t> </w:t>
      </w:r>
      <w:r>
        <w:rPr>
          <w:i/>
          <w:w w:val="105"/>
          <w:sz w:val="21"/>
        </w:rPr>
        <w:t>Act</w:t>
      </w:r>
      <w:r>
        <w:rPr>
          <w:i/>
          <w:spacing w:val="-2"/>
          <w:w w:val="105"/>
          <w:sz w:val="21"/>
        </w:rPr>
        <w:t> </w:t>
      </w:r>
      <w:r>
        <w:rPr>
          <w:i/>
          <w:spacing w:val="-6"/>
          <w:w w:val="105"/>
          <w:sz w:val="21"/>
        </w:rPr>
        <w:t>1958</w:t>
      </w:r>
      <w:r>
        <w:rPr>
          <w:i/>
          <w:spacing w:val="-4"/>
          <w:w w:val="105"/>
          <w:sz w:val="21"/>
        </w:rPr>
        <w:t> </w:t>
      </w:r>
      <w:r>
        <w:rPr>
          <w:w w:val="105"/>
          <w:sz w:val="21"/>
        </w:rPr>
        <w:t>(Vic)</w:t>
      </w:r>
      <w:r>
        <w:rPr>
          <w:spacing w:val="-3"/>
          <w:w w:val="105"/>
          <w:sz w:val="21"/>
        </w:rPr>
        <w:t> </w:t>
      </w:r>
      <w:r>
        <w:rPr>
          <w:w w:val="105"/>
          <w:sz w:val="21"/>
        </w:rPr>
        <w:t>to</w:t>
      </w:r>
      <w:r>
        <w:rPr>
          <w:spacing w:val="-4"/>
          <w:w w:val="105"/>
          <w:sz w:val="21"/>
        </w:rPr>
        <w:t> </w:t>
      </w:r>
      <w:r>
        <w:rPr>
          <w:w w:val="105"/>
          <w:sz w:val="21"/>
        </w:rPr>
        <w:t>clarify</w:t>
      </w:r>
      <w:r>
        <w:rPr>
          <w:spacing w:val="-4"/>
          <w:w w:val="105"/>
          <w:sz w:val="21"/>
        </w:rPr>
        <w:t> </w:t>
      </w:r>
      <w:r>
        <w:rPr>
          <w:w w:val="105"/>
          <w:sz w:val="21"/>
        </w:rPr>
        <w:t>the</w:t>
      </w:r>
      <w:r>
        <w:rPr>
          <w:spacing w:val="-3"/>
          <w:w w:val="105"/>
          <w:sz w:val="21"/>
        </w:rPr>
        <w:t> </w:t>
      </w:r>
      <w:r>
        <w:rPr>
          <w:w w:val="105"/>
          <w:sz w:val="21"/>
        </w:rPr>
        <w:t>effect</w:t>
      </w:r>
      <w:r>
        <w:rPr>
          <w:spacing w:val="-4"/>
          <w:w w:val="105"/>
          <w:sz w:val="21"/>
        </w:rPr>
        <w:t> </w:t>
      </w:r>
      <w:r>
        <w:rPr>
          <w:w w:val="105"/>
          <w:sz w:val="21"/>
        </w:rPr>
        <w:t>of</w:t>
      </w:r>
      <w:r>
        <w:rPr>
          <w:spacing w:val="-3"/>
          <w:w w:val="105"/>
          <w:sz w:val="21"/>
        </w:rPr>
        <w:t> </w:t>
      </w:r>
      <w:r>
        <w:rPr>
          <w:w w:val="105"/>
          <w:sz w:val="21"/>
        </w:rPr>
        <w:t>the</w:t>
      </w:r>
      <w:r>
        <w:rPr>
          <w:spacing w:val="-4"/>
          <w:w w:val="105"/>
          <w:sz w:val="21"/>
        </w:rPr>
        <w:t> </w:t>
      </w:r>
      <w:r>
        <w:rPr>
          <w:w w:val="105"/>
          <w:sz w:val="21"/>
        </w:rPr>
        <w:t>rule</w:t>
      </w:r>
      <w:r>
        <w:rPr>
          <w:spacing w:val="-3"/>
          <w:w w:val="105"/>
          <w:sz w:val="21"/>
        </w:rPr>
        <w:t> </w:t>
      </w:r>
      <w:r>
        <w:rPr>
          <w:w w:val="105"/>
          <w:sz w:val="21"/>
        </w:rPr>
        <w:t>on</w:t>
      </w:r>
      <w:r>
        <w:rPr>
          <w:spacing w:val="-4"/>
          <w:w w:val="105"/>
          <w:sz w:val="21"/>
        </w:rPr>
        <w:t> </w:t>
      </w:r>
      <w:r>
        <w:rPr>
          <w:w w:val="105"/>
          <w:sz w:val="21"/>
        </w:rPr>
        <w:t>property co-owned by the </w:t>
      </w:r>
      <w:r>
        <w:rPr>
          <w:spacing w:val="-5"/>
          <w:w w:val="105"/>
          <w:sz w:val="21"/>
        </w:rPr>
        <w:t>killer, </w:t>
      </w:r>
      <w:r>
        <w:rPr>
          <w:w w:val="105"/>
          <w:sz w:val="21"/>
        </w:rPr>
        <w:t>the victim and </w:t>
      </w:r>
      <w:r>
        <w:rPr>
          <w:spacing w:val="-3"/>
          <w:w w:val="105"/>
          <w:sz w:val="21"/>
        </w:rPr>
        <w:t>any </w:t>
      </w:r>
      <w:r>
        <w:rPr>
          <w:w w:val="105"/>
          <w:sz w:val="21"/>
        </w:rPr>
        <w:t>other</w:t>
      </w:r>
      <w:r>
        <w:rPr>
          <w:spacing w:val="38"/>
          <w:w w:val="105"/>
          <w:sz w:val="21"/>
        </w:rPr>
        <w:t> </w:t>
      </w:r>
      <w:r>
        <w:rPr>
          <w:w w:val="105"/>
          <w:sz w:val="21"/>
        </w:rPr>
        <w:t>person.</w:t>
      </w:r>
    </w:p>
    <w:p>
      <w:pPr>
        <w:pStyle w:val="ListParagraph"/>
        <w:numPr>
          <w:ilvl w:val="1"/>
          <w:numId w:val="4"/>
        </w:numPr>
        <w:tabs>
          <w:tab w:pos="2380" w:val="left" w:leader="none"/>
          <w:tab w:pos="2382" w:val="left" w:leader="none"/>
        </w:tabs>
        <w:spacing w:line="242" w:lineRule="auto" w:before="122" w:after="0"/>
        <w:ind w:left="2381" w:right="2009" w:hanging="794"/>
        <w:jc w:val="left"/>
        <w:rPr>
          <w:sz w:val="21"/>
        </w:rPr>
      </w:pPr>
      <w:r>
        <w:rPr>
          <w:sz w:val="21"/>
        </w:rPr>
        <w:t>This option would </w:t>
      </w:r>
      <w:r>
        <w:rPr>
          <w:spacing w:val="-2"/>
          <w:sz w:val="21"/>
        </w:rPr>
        <w:t>not </w:t>
      </w:r>
      <w:r>
        <w:rPr>
          <w:sz w:val="21"/>
        </w:rPr>
        <w:t>address questions about the scope of the unlawful </w:t>
      </w:r>
      <w:r>
        <w:rPr>
          <w:spacing w:val="-3"/>
          <w:sz w:val="21"/>
        </w:rPr>
        <w:t>killings that  are </w:t>
      </w:r>
      <w:r>
        <w:rPr>
          <w:sz w:val="21"/>
        </w:rPr>
        <w:t>encompassed by the rule but it would </w:t>
      </w:r>
      <w:r>
        <w:rPr>
          <w:spacing w:val="-4"/>
          <w:sz w:val="21"/>
        </w:rPr>
        <w:t>make </w:t>
      </w:r>
      <w:r>
        <w:rPr>
          <w:sz w:val="21"/>
        </w:rPr>
        <w:t>the law </w:t>
      </w:r>
      <w:r>
        <w:rPr>
          <w:spacing w:val="-3"/>
          <w:sz w:val="21"/>
        </w:rPr>
        <w:t>clearer for </w:t>
      </w:r>
      <w:r>
        <w:rPr>
          <w:sz w:val="21"/>
        </w:rPr>
        <w:t>the executor or </w:t>
      </w:r>
      <w:r>
        <w:rPr>
          <w:spacing w:val="-3"/>
          <w:sz w:val="21"/>
        </w:rPr>
        <w:t>administrator </w:t>
      </w:r>
      <w:r>
        <w:rPr>
          <w:sz w:val="21"/>
        </w:rPr>
        <w:t>of the </w:t>
      </w:r>
      <w:r>
        <w:rPr>
          <w:spacing w:val="-3"/>
          <w:sz w:val="21"/>
        </w:rPr>
        <w:t>victim’s</w:t>
      </w:r>
      <w:r>
        <w:rPr>
          <w:spacing w:val="38"/>
          <w:sz w:val="21"/>
        </w:rPr>
        <w:t> </w:t>
      </w:r>
      <w:r>
        <w:rPr>
          <w:spacing w:val="-3"/>
          <w:sz w:val="21"/>
        </w:rPr>
        <w:t>estate.</w:t>
      </w:r>
    </w:p>
    <w:p>
      <w:pPr>
        <w:pStyle w:val="BodyText"/>
        <w:spacing w:before="4"/>
        <w:rPr>
          <w:sz w:val="16"/>
        </w:rPr>
      </w:pPr>
      <w:r>
        <w:rPr/>
        <w:pict>
          <v:group style="position:absolute;margin-left:62.362202pt;margin-top:11.92635pt;width:479.1pt;height:109.55pt;mso-position-horizontal-relative:page;mso-position-vertical-relative:paragraph;z-index:3056;mso-wrap-distance-left:0;mso-wrap-distance-right:0" coordorigin="1247,239" coordsize="9582,2191">
            <v:rect style="position:absolute;left:1587;top:238;width:8731;height:2191" filled="true" fillcolor="#fdebea" stroked="false">
              <v:fill type="solid"/>
            </v:rect>
            <v:line style="position:absolute" from="1247,989" to="10828,989" stroked="true" strokeweight="2.5pt" strokecolor="#ffffff">
              <v:stroke dashstyle="solid"/>
            </v:line>
            <v:shape style="position:absolute;left:2381;top:1227;width:7179;height:1023" type="#_x0000_t202" filled="false" stroked="false">
              <v:textbox inset="0,0,0,0">
                <w:txbxContent>
                  <w:p>
                    <w:pPr>
                      <w:spacing w:line="256" w:lineRule="auto" w:before="0"/>
                      <w:ind w:left="0" w:right="0" w:firstLine="0"/>
                      <w:jc w:val="left"/>
                      <w:rPr>
                        <w:rFonts w:ascii="Gill Sans MT"/>
                        <w:sz w:val="21"/>
                      </w:rPr>
                    </w:pPr>
                    <w:r>
                      <w:rPr>
                        <w:rFonts w:ascii="Gill Sans MT"/>
                        <w:w w:val="120"/>
                        <w:sz w:val="21"/>
                      </w:rPr>
                      <w:t>Should</w:t>
                    </w:r>
                    <w:r>
                      <w:rPr>
                        <w:rFonts w:ascii="Gill Sans MT"/>
                        <w:spacing w:val="-27"/>
                        <w:w w:val="120"/>
                        <w:sz w:val="21"/>
                      </w:rPr>
                      <w:t> </w:t>
                    </w:r>
                    <w:r>
                      <w:rPr>
                        <w:rFonts w:ascii="Gill Sans MT"/>
                        <w:w w:val="120"/>
                        <w:sz w:val="21"/>
                      </w:rPr>
                      <w:t>issues</w:t>
                    </w:r>
                    <w:r>
                      <w:rPr>
                        <w:rFonts w:ascii="Gill Sans MT"/>
                        <w:spacing w:val="-26"/>
                        <w:w w:val="120"/>
                        <w:sz w:val="21"/>
                      </w:rPr>
                      <w:t> </w:t>
                    </w:r>
                    <w:r>
                      <w:rPr>
                        <w:rFonts w:ascii="Gill Sans MT"/>
                        <w:w w:val="120"/>
                        <w:sz w:val="21"/>
                      </w:rPr>
                      <w:t>about</w:t>
                    </w:r>
                    <w:r>
                      <w:rPr>
                        <w:rFonts w:ascii="Gill Sans MT"/>
                        <w:spacing w:val="-26"/>
                        <w:w w:val="120"/>
                        <w:sz w:val="21"/>
                      </w:rPr>
                      <w:t> </w:t>
                    </w:r>
                    <w:r>
                      <w:rPr>
                        <w:rFonts w:ascii="Gill Sans MT"/>
                        <w:w w:val="120"/>
                        <w:sz w:val="21"/>
                      </w:rPr>
                      <w:t>the</w:t>
                    </w:r>
                    <w:r>
                      <w:rPr>
                        <w:rFonts w:ascii="Gill Sans MT"/>
                        <w:spacing w:val="-26"/>
                        <w:w w:val="120"/>
                        <w:sz w:val="21"/>
                      </w:rPr>
                      <w:t> </w:t>
                    </w:r>
                    <w:r>
                      <w:rPr>
                        <w:rFonts w:ascii="Gill Sans MT"/>
                        <w:w w:val="120"/>
                        <w:sz w:val="21"/>
                      </w:rPr>
                      <w:t>effect</w:t>
                    </w:r>
                    <w:r>
                      <w:rPr>
                        <w:rFonts w:ascii="Gill Sans MT"/>
                        <w:spacing w:val="-26"/>
                        <w:w w:val="120"/>
                        <w:sz w:val="21"/>
                      </w:rPr>
                      <w:t> </w:t>
                    </w:r>
                    <w:r>
                      <w:rPr>
                        <w:rFonts w:ascii="Gill Sans MT"/>
                        <w:w w:val="120"/>
                        <w:sz w:val="21"/>
                      </w:rPr>
                      <w:t>of</w:t>
                    </w:r>
                    <w:r>
                      <w:rPr>
                        <w:rFonts w:ascii="Gill Sans MT"/>
                        <w:spacing w:val="-26"/>
                        <w:w w:val="120"/>
                        <w:sz w:val="21"/>
                      </w:rPr>
                      <w:t> </w:t>
                    </w:r>
                    <w:r>
                      <w:rPr>
                        <w:rFonts w:ascii="Gill Sans MT"/>
                        <w:w w:val="120"/>
                        <w:sz w:val="21"/>
                      </w:rPr>
                      <w:t>the</w:t>
                    </w:r>
                    <w:r>
                      <w:rPr>
                        <w:rFonts w:ascii="Gill Sans MT"/>
                        <w:spacing w:val="-26"/>
                        <w:w w:val="120"/>
                        <w:sz w:val="21"/>
                      </w:rPr>
                      <w:t> </w:t>
                    </w:r>
                    <w:r>
                      <w:rPr>
                        <w:rFonts w:ascii="Gill Sans MT"/>
                        <w:w w:val="120"/>
                        <w:sz w:val="21"/>
                      </w:rPr>
                      <w:t>forfeiture</w:t>
                    </w:r>
                    <w:r>
                      <w:rPr>
                        <w:rFonts w:ascii="Gill Sans MT"/>
                        <w:spacing w:val="-26"/>
                        <w:w w:val="120"/>
                        <w:sz w:val="21"/>
                      </w:rPr>
                      <w:t> </w:t>
                    </w:r>
                    <w:r>
                      <w:rPr>
                        <w:rFonts w:ascii="Gill Sans MT"/>
                        <w:w w:val="120"/>
                        <w:sz w:val="21"/>
                      </w:rPr>
                      <w:t>rule</w:t>
                    </w:r>
                    <w:r>
                      <w:rPr>
                        <w:rFonts w:ascii="Gill Sans MT"/>
                        <w:spacing w:val="-26"/>
                        <w:w w:val="120"/>
                        <w:sz w:val="21"/>
                      </w:rPr>
                      <w:t> </w:t>
                    </w:r>
                    <w:r>
                      <w:rPr>
                        <w:rFonts w:ascii="Gill Sans MT"/>
                        <w:w w:val="120"/>
                        <w:sz w:val="21"/>
                      </w:rPr>
                      <w:t>on</w:t>
                    </w:r>
                    <w:r>
                      <w:rPr>
                        <w:rFonts w:ascii="Gill Sans MT"/>
                        <w:spacing w:val="-27"/>
                        <w:w w:val="120"/>
                        <w:sz w:val="21"/>
                      </w:rPr>
                      <w:t> </w:t>
                    </w:r>
                    <w:r>
                      <w:rPr>
                        <w:rFonts w:ascii="Gill Sans MT"/>
                        <w:w w:val="120"/>
                        <w:sz w:val="21"/>
                      </w:rPr>
                      <w:t>the</w:t>
                    </w:r>
                    <w:r>
                      <w:rPr>
                        <w:rFonts w:ascii="Gill Sans MT"/>
                        <w:spacing w:val="-26"/>
                        <w:w w:val="120"/>
                        <w:sz w:val="21"/>
                      </w:rPr>
                      <w:t> </w:t>
                    </w:r>
                    <w:r>
                      <w:rPr>
                        <w:rFonts w:ascii="Gill Sans MT"/>
                        <w:w w:val="120"/>
                        <w:sz w:val="21"/>
                      </w:rPr>
                      <w:t>property</w:t>
                    </w:r>
                    <w:r>
                      <w:rPr>
                        <w:rFonts w:ascii="Gill Sans MT"/>
                        <w:spacing w:val="-26"/>
                        <w:w w:val="120"/>
                        <w:sz w:val="21"/>
                      </w:rPr>
                      <w:t> </w:t>
                    </w:r>
                    <w:r>
                      <w:rPr>
                        <w:rFonts w:ascii="Gill Sans MT"/>
                        <w:w w:val="120"/>
                        <w:sz w:val="21"/>
                      </w:rPr>
                      <w:t>and benefits</w:t>
                    </w:r>
                    <w:r>
                      <w:rPr>
                        <w:rFonts w:ascii="Gill Sans MT"/>
                        <w:spacing w:val="-27"/>
                        <w:w w:val="120"/>
                        <w:sz w:val="21"/>
                      </w:rPr>
                      <w:t> </w:t>
                    </w:r>
                    <w:r>
                      <w:rPr>
                        <w:rFonts w:ascii="Gill Sans MT"/>
                        <w:w w:val="120"/>
                        <w:sz w:val="21"/>
                      </w:rPr>
                      <w:t>that</w:t>
                    </w:r>
                    <w:r>
                      <w:rPr>
                        <w:rFonts w:ascii="Gill Sans MT"/>
                        <w:spacing w:val="-27"/>
                        <w:w w:val="120"/>
                        <w:sz w:val="21"/>
                      </w:rPr>
                      <w:t> </w:t>
                    </w:r>
                    <w:r>
                      <w:rPr>
                        <w:rFonts w:ascii="Gill Sans MT"/>
                        <w:w w:val="120"/>
                        <w:sz w:val="21"/>
                      </w:rPr>
                      <w:t>the</w:t>
                    </w:r>
                    <w:r>
                      <w:rPr>
                        <w:rFonts w:ascii="Gill Sans MT"/>
                        <w:spacing w:val="-27"/>
                        <w:w w:val="120"/>
                        <w:sz w:val="21"/>
                      </w:rPr>
                      <w:t> </w:t>
                    </w:r>
                    <w:r>
                      <w:rPr>
                        <w:rFonts w:ascii="Gill Sans MT"/>
                        <w:w w:val="120"/>
                        <w:sz w:val="21"/>
                      </w:rPr>
                      <w:t>killer</w:t>
                    </w:r>
                    <w:r>
                      <w:rPr>
                        <w:rFonts w:ascii="Gill Sans MT"/>
                        <w:spacing w:val="-27"/>
                        <w:w w:val="120"/>
                        <w:sz w:val="21"/>
                      </w:rPr>
                      <w:t> </w:t>
                    </w:r>
                    <w:r>
                      <w:rPr>
                        <w:rFonts w:ascii="Gill Sans MT"/>
                        <w:w w:val="120"/>
                        <w:sz w:val="21"/>
                      </w:rPr>
                      <w:t>would</w:t>
                    </w:r>
                    <w:r>
                      <w:rPr>
                        <w:rFonts w:ascii="Gill Sans MT"/>
                        <w:spacing w:val="-27"/>
                        <w:w w:val="120"/>
                        <w:sz w:val="21"/>
                      </w:rPr>
                      <w:t> </w:t>
                    </w:r>
                    <w:r>
                      <w:rPr>
                        <w:rFonts w:ascii="Gill Sans MT"/>
                        <w:w w:val="120"/>
                        <w:sz w:val="21"/>
                      </w:rPr>
                      <w:t>otherwise</w:t>
                    </w:r>
                    <w:r>
                      <w:rPr>
                        <w:rFonts w:ascii="Gill Sans MT"/>
                        <w:spacing w:val="-26"/>
                        <w:w w:val="120"/>
                        <w:sz w:val="21"/>
                      </w:rPr>
                      <w:t> </w:t>
                    </w:r>
                    <w:r>
                      <w:rPr>
                        <w:rFonts w:ascii="Gill Sans MT"/>
                        <w:spacing w:val="-3"/>
                        <w:w w:val="120"/>
                        <w:sz w:val="21"/>
                      </w:rPr>
                      <w:t>have</w:t>
                    </w:r>
                    <w:r>
                      <w:rPr>
                        <w:rFonts w:ascii="Gill Sans MT"/>
                        <w:spacing w:val="-27"/>
                        <w:w w:val="120"/>
                        <w:sz w:val="21"/>
                      </w:rPr>
                      <w:t> </w:t>
                    </w:r>
                    <w:r>
                      <w:rPr>
                        <w:rFonts w:ascii="Gill Sans MT"/>
                        <w:w w:val="120"/>
                        <w:sz w:val="21"/>
                      </w:rPr>
                      <w:t>derived</w:t>
                    </w:r>
                    <w:r>
                      <w:rPr>
                        <w:rFonts w:ascii="Gill Sans MT"/>
                        <w:spacing w:val="-27"/>
                        <w:w w:val="120"/>
                        <w:sz w:val="21"/>
                      </w:rPr>
                      <w:t> </w:t>
                    </w:r>
                    <w:r>
                      <w:rPr>
                        <w:rFonts w:ascii="Gill Sans MT"/>
                        <w:w w:val="120"/>
                        <w:sz w:val="21"/>
                      </w:rPr>
                      <w:t>on</w:t>
                    </w:r>
                    <w:r>
                      <w:rPr>
                        <w:rFonts w:ascii="Gill Sans MT"/>
                        <w:spacing w:val="-27"/>
                        <w:w w:val="120"/>
                        <w:sz w:val="21"/>
                      </w:rPr>
                      <w:t> </w:t>
                    </w:r>
                    <w:r>
                      <w:rPr>
                        <w:rFonts w:ascii="Gill Sans MT"/>
                        <w:w w:val="120"/>
                        <w:sz w:val="21"/>
                      </w:rPr>
                      <w:t>the</w:t>
                    </w:r>
                    <w:r>
                      <w:rPr>
                        <w:rFonts w:ascii="Gill Sans MT"/>
                        <w:spacing w:val="-27"/>
                        <w:w w:val="120"/>
                        <w:sz w:val="21"/>
                      </w:rPr>
                      <w:t> </w:t>
                    </w:r>
                    <w:r>
                      <w:rPr>
                        <w:rFonts w:ascii="Gill Sans MT"/>
                        <w:w w:val="120"/>
                        <w:sz w:val="21"/>
                      </w:rPr>
                      <w:t>death</w:t>
                    </w:r>
                    <w:r>
                      <w:rPr>
                        <w:rFonts w:ascii="Gill Sans MT"/>
                        <w:spacing w:val="-26"/>
                        <w:w w:val="120"/>
                        <w:sz w:val="21"/>
                      </w:rPr>
                      <w:t> </w:t>
                    </w:r>
                    <w:r>
                      <w:rPr>
                        <w:rFonts w:ascii="Gill Sans MT"/>
                        <w:w w:val="120"/>
                        <w:sz w:val="21"/>
                      </w:rPr>
                      <w:t>of</w:t>
                    </w:r>
                    <w:r>
                      <w:rPr>
                        <w:rFonts w:ascii="Gill Sans MT"/>
                        <w:spacing w:val="-27"/>
                        <w:w w:val="120"/>
                        <w:sz w:val="21"/>
                      </w:rPr>
                      <w:t> </w:t>
                    </w:r>
                    <w:r>
                      <w:rPr>
                        <w:rFonts w:ascii="Gill Sans MT"/>
                        <w:w w:val="120"/>
                        <w:sz w:val="21"/>
                      </w:rPr>
                      <w:t>the victim</w:t>
                    </w:r>
                    <w:r>
                      <w:rPr>
                        <w:rFonts w:ascii="Gill Sans MT"/>
                        <w:spacing w:val="-29"/>
                        <w:w w:val="120"/>
                        <w:sz w:val="21"/>
                      </w:rPr>
                      <w:t> </w:t>
                    </w:r>
                    <w:r>
                      <w:rPr>
                        <w:rFonts w:ascii="Gill Sans MT"/>
                        <w:w w:val="120"/>
                        <w:sz w:val="21"/>
                      </w:rPr>
                      <w:t>be</w:t>
                    </w:r>
                    <w:r>
                      <w:rPr>
                        <w:rFonts w:ascii="Gill Sans MT"/>
                        <w:spacing w:val="-29"/>
                        <w:w w:val="120"/>
                        <w:sz w:val="21"/>
                      </w:rPr>
                      <w:t> </w:t>
                    </w:r>
                    <w:r>
                      <w:rPr>
                        <w:rFonts w:ascii="Gill Sans MT"/>
                        <w:w w:val="120"/>
                        <w:sz w:val="21"/>
                      </w:rPr>
                      <w:t>addressed</w:t>
                    </w:r>
                    <w:r>
                      <w:rPr>
                        <w:rFonts w:ascii="Gill Sans MT"/>
                        <w:spacing w:val="-29"/>
                        <w:w w:val="120"/>
                        <w:sz w:val="21"/>
                      </w:rPr>
                      <w:t> </w:t>
                    </w:r>
                    <w:r>
                      <w:rPr>
                        <w:rFonts w:ascii="Gill Sans MT"/>
                        <w:w w:val="120"/>
                        <w:sz w:val="21"/>
                      </w:rPr>
                      <w:t>by</w:t>
                    </w:r>
                    <w:r>
                      <w:rPr>
                        <w:rFonts w:ascii="Gill Sans MT"/>
                        <w:spacing w:val="-29"/>
                        <w:w w:val="120"/>
                        <w:sz w:val="21"/>
                      </w:rPr>
                      <w:t> </w:t>
                    </w:r>
                    <w:r>
                      <w:rPr>
                        <w:rFonts w:ascii="Gill Sans MT"/>
                        <w:w w:val="120"/>
                        <w:sz w:val="21"/>
                      </w:rPr>
                      <w:t>amending</w:t>
                    </w:r>
                    <w:r>
                      <w:rPr>
                        <w:rFonts w:ascii="Gill Sans MT"/>
                        <w:spacing w:val="-28"/>
                        <w:w w:val="120"/>
                        <w:sz w:val="21"/>
                      </w:rPr>
                      <w:t> </w:t>
                    </w:r>
                    <w:r>
                      <w:rPr>
                        <w:rFonts w:ascii="Gill Sans MT"/>
                        <w:w w:val="120"/>
                        <w:sz w:val="21"/>
                      </w:rPr>
                      <w:t>the</w:t>
                    </w:r>
                    <w:r>
                      <w:rPr>
                        <w:rFonts w:ascii="Gill Sans MT"/>
                        <w:spacing w:val="-29"/>
                        <w:w w:val="120"/>
                        <w:sz w:val="21"/>
                      </w:rPr>
                      <w:t> </w:t>
                    </w:r>
                    <w:r>
                      <w:rPr>
                        <w:rFonts w:ascii="Gill Sans MT"/>
                        <w:w w:val="120"/>
                        <w:sz w:val="21"/>
                      </w:rPr>
                      <w:t>existing</w:t>
                    </w:r>
                    <w:r>
                      <w:rPr>
                        <w:rFonts w:ascii="Gill Sans MT"/>
                        <w:spacing w:val="-29"/>
                        <w:w w:val="120"/>
                        <w:sz w:val="21"/>
                      </w:rPr>
                      <w:t> </w:t>
                    </w:r>
                    <w:r>
                      <w:rPr>
                        <w:rFonts w:ascii="Gill Sans MT"/>
                        <w:w w:val="120"/>
                        <w:sz w:val="21"/>
                      </w:rPr>
                      <w:t>legislation</w:t>
                    </w:r>
                    <w:r>
                      <w:rPr>
                        <w:rFonts w:ascii="Gill Sans MT"/>
                        <w:spacing w:val="-29"/>
                        <w:w w:val="120"/>
                        <w:sz w:val="21"/>
                      </w:rPr>
                      <w:t> </w:t>
                    </w:r>
                    <w:r>
                      <w:rPr>
                        <w:rFonts w:ascii="Gill Sans MT"/>
                        <w:w w:val="120"/>
                        <w:sz w:val="21"/>
                      </w:rPr>
                      <w:t>under</w:t>
                    </w:r>
                    <w:r>
                      <w:rPr>
                        <w:rFonts w:ascii="Gill Sans MT"/>
                        <w:spacing w:val="-28"/>
                        <w:w w:val="120"/>
                        <w:sz w:val="21"/>
                      </w:rPr>
                      <w:t> </w:t>
                    </w:r>
                    <w:r>
                      <w:rPr>
                        <w:rFonts w:ascii="Gill Sans MT"/>
                        <w:w w:val="120"/>
                        <w:sz w:val="21"/>
                      </w:rPr>
                      <w:t>which</w:t>
                    </w:r>
                    <w:r>
                      <w:rPr>
                        <w:rFonts w:ascii="Gill Sans MT"/>
                        <w:spacing w:val="-29"/>
                        <w:w w:val="120"/>
                        <w:sz w:val="21"/>
                      </w:rPr>
                      <w:t> </w:t>
                    </w:r>
                    <w:r>
                      <w:rPr>
                        <w:rFonts w:ascii="Gill Sans MT"/>
                        <w:w w:val="120"/>
                        <w:sz w:val="21"/>
                      </w:rPr>
                      <w:t>the property</w:t>
                    </w:r>
                    <w:r>
                      <w:rPr>
                        <w:rFonts w:ascii="Gill Sans MT"/>
                        <w:spacing w:val="-18"/>
                        <w:w w:val="120"/>
                        <w:sz w:val="21"/>
                      </w:rPr>
                      <w:t> </w:t>
                    </w:r>
                    <w:r>
                      <w:rPr>
                        <w:rFonts w:ascii="Gill Sans MT"/>
                        <w:w w:val="120"/>
                        <w:sz w:val="21"/>
                      </w:rPr>
                      <w:t>of</w:t>
                    </w:r>
                    <w:r>
                      <w:rPr>
                        <w:rFonts w:ascii="Gill Sans MT"/>
                        <w:spacing w:val="-17"/>
                        <w:w w:val="120"/>
                        <w:sz w:val="21"/>
                      </w:rPr>
                      <w:t> </w:t>
                    </w:r>
                    <w:r>
                      <w:rPr>
                        <w:rFonts w:ascii="Gill Sans MT"/>
                        <w:w w:val="120"/>
                        <w:sz w:val="21"/>
                      </w:rPr>
                      <w:t>a</w:t>
                    </w:r>
                    <w:r>
                      <w:rPr>
                        <w:rFonts w:ascii="Gill Sans MT"/>
                        <w:spacing w:val="-18"/>
                        <w:w w:val="120"/>
                        <w:sz w:val="21"/>
                      </w:rPr>
                      <w:t> </w:t>
                    </w:r>
                    <w:r>
                      <w:rPr>
                        <w:rFonts w:ascii="Gill Sans MT"/>
                        <w:w w:val="120"/>
                        <w:sz w:val="21"/>
                      </w:rPr>
                      <w:t>deceased</w:t>
                    </w:r>
                    <w:r>
                      <w:rPr>
                        <w:rFonts w:ascii="Gill Sans MT"/>
                        <w:spacing w:val="-17"/>
                        <w:w w:val="120"/>
                        <w:sz w:val="21"/>
                      </w:rPr>
                      <w:t> </w:t>
                    </w:r>
                    <w:r>
                      <w:rPr>
                        <w:rFonts w:ascii="Gill Sans MT"/>
                        <w:w w:val="120"/>
                        <w:sz w:val="21"/>
                      </w:rPr>
                      <w:t>person</w:t>
                    </w:r>
                    <w:r>
                      <w:rPr>
                        <w:rFonts w:ascii="Gill Sans MT"/>
                        <w:spacing w:val="-17"/>
                        <w:w w:val="120"/>
                        <w:sz w:val="21"/>
                      </w:rPr>
                      <w:t> </w:t>
                    </w:r>
                    <w:r>
                      <w:rPr>
                        <w:rFonts w:ascii="Gill Sans MT"/>
                        <w:w w:val="120"/>
                        <w:sz w:val="21"/>
                      </w:rPr>
                      <w:t>is</w:t>
                    </w:r>
                    <w:r>
                      <w:rPr>
                        <w:rFonts w:ascii="Gill Sans MT"/>
                        <w:spacing w:val="-18"/>
                        <w:w w:val="120"/>
                        <w:sz w:val="21"/>
                      </w:rPr>
                      <w:t> </w:t>
                    </w:r>
                    <w:r>
                      <w:rPr>
                        <w:rFonts w:ascii="Gill Sans MT"/>
                        <w:w w:val="120"/>
                        <w:sz w:val="21"/>
                      </w:rPr>
                      <w:t>distributed?</w:t>
                    </w:r>
                  </w:p>
                </w:txbxContent>
              </v:textbox>
              <w10:wrap type="none"/>
            </v:shape>
            <v:shape style="position:absolute;left:1814;top:1227;width:241;height:243" type="#_x0000_t202" filled="false" stroked="false">
              <v:textbox inset="0,0,0,0">
                <w:txbxContent>
                  <w:p>
                    <w:pPr>
                      <w:spacing w:line="243" w:lineRule="exact" w:before="0"/>
                      <w:ind w:left="0" w:right="0" w:firstLine="0"/>
                      <w:jc w:val="left"/>
                      <w:rPr>
                        <w:rFonts w:ascii="Gill Sans MT"/>
                        <w:sz w:val="21"/>
                      </w:rPr>
                    </w:pPr>
                    <w:r>
                      <w:rPr>
                        <w:rFonts w:ascii="Gill Sans MT"/>
                        <w:w w:val="110"/>
                        <w:sz w:val="21"/>
                      </w:rPr>
                      <w:t>12</w:t>
                    </w:r>
                  </w:p>
                </w:txbxContent>
              </v:textbox>
              <w10:wrap type="none"/>
            </v:shape>
            <v:shape style="position:absolute;left:1587;top:238;width:8731;height:726" type="#_x0000_t202" filled="true" fillcolor="#fdebea" stroked="false">
              <v:textbox inset="0,0,0,0">
                <w:txbxContent>
                  <w:p>
                    <w:pPr>
                      <w:spacing w:before="166"/>
                      <w:ind w:left="226" w:right="0" w:firstLine="0"/>
                      <w:jc w:val="left"/>
                      <w:rPr>
                        <w:b/>
                        <w:sz w:val="32"/>
                      </w:rPr>
                    </w:pPr>
                    <w:r>
                      <w:rPr>
                        <w:b/>
                        <w:color w:val="EC5A4F"/>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r>
        <w:rPr/>
        <w:pict>
          <v:line style="position:absolute;mso-position-horizontal-relative:page;mso-position-vertical-relative:paragraph;z-index:3080;mso-wrap-distance-left:0;mso-wrap-distance-right:0" from="79.370003pt,11.941381pt" to="515.905003pt,11.941381pt" stroked="true" strokeweight="1pt" strokecolor="#f9ceca">
            <v:stroke dashstyle="solid"/>
            <w10:wrap type="topAndBottom"/>
          </v:line>
        </w:pict>
      </w:r>
    </w:p>
    <w:p>
      <w:pPr>
        <w:pStyle w:val="ListParagraph"/>
        <w:numPr>
          <w:ilvl w:val="0"/>
          <w:numId w:val="51"/>
        </w:numPr>
        <w:tabs>
          <w:tab w:pos="2381" w:val="left" w:leader="none"/>
          <w:tab w:pos="2382" w:val="left" w:leader="none"/>
        </w:tabs>
        <w:spacing w:line="240" w:lineRule="auto" w:before="117" w:after="0"/>
        <w:ind w:left="2381" w:right="1705" w:hanging="794"/>
        <w:jc w:val="left"/>
        <w:rPr>
          <w:sz w:val="13"/>
        </w:rPr>
      </w:pPr>
      <w:r>
        <w:rPr>
          <w:w w:val="105"/>
          <w:sz w:val="13"/>
        </w:rPr>
        <w:t>See C J Rowland </w:t>
      </w:r>
      <w:r>
        <w:rPr>
          <w:spacing w:val="2"/>
          <w:w w:val="105"/>
          <w:sz w:val="13"/>
        </w:rPr>
        <w:t>‘The </w:t>
      </w:r>
      <w:r>
        <w:rPr>
          <w:w w:val="105"/>
          <w:sz w:val="13"/>
        </w:rPr>
        <w:t>Construction or Rectification of Wills to take Account of Unforseen Circumstances Affecting their Operation’ (1993) 1(2)</w:t>
      </w:r>
      <w:r>
        <w:rPr>
          <w:spacing w:val="4"/>
          <w:w w:val="105"/>
          <w:sz w:val="13"/>
        </w:rPr>
        <w:t> </w:t>
      </w:r>
      <w:r>
        <w:rPr>
          <w:i/>
          <w:w w:val="105"/>
          <w:sz w:val="13"/>
        </w:rPr>
        <w:t>Australian</w:t>
      </w:r>
      <w:r>
        <w:rPr>
          <w:i/>
          <w:spacing w:val="3"/>
          <w:w w:val="105"/>
          <w:sz w:val="13"/>
        </w:rPr>
        <w:t> </w:t>
      </w:r>
      <w:r>
        <w:rPr>
          <w:i/>
          <w:w w:val="105"/>
          <w:sz w:val="13"/>
        </w:rPr>
        <w:t>Property</w:t>
      </w:r>
      <w:r>
        <w:rPr>
          <w:i/>
          <w:spacing w:val="4"/>
          <w:w w:val="105"/>
          <w:sz w:val="13"/>
        </w:rPr>
        <w:t> </w:t>
      </w:r>
      <w:r>
        <w:rPr>
          <w:i/>
          <w:w w:val="105"/>
          <w:sz w:val="13"/>
        </w:rPr>
        <w:t>Law</w:t>
      </w:r>
      <w:r>
        <w:rPr>
          <w:i/>
          <w:spacing w:val="3"/>
          <w:w w:val="105"/>
          <w:sz w:val="13"/>
        </w:rPr>
        <w:t> </w:t>
      </w:r>
      <w:r>
        <w:rPr>
          <w:i/>
          <w:w w:val="105"/>
          <w:sz w:val="13"/>
        </w:rPr>
        <w:t>Journal</w:t>
      </w:r>
      <w:r>
        <w:rPr>
          <w:i/>
          <w:spacing w:val="4"/>
          <w:w w:val="105"/>
          <w:sz w:val="13"/>
        </w:rPr>
        <w:t> </w:t>
      </w:r>
      <w:r>
        <w:rPr>
          <w:i/>
          <w:spacing w:val="-3"/>
          <w:w w:val="105"/>
          <w:sz w:val="13"/>
        </w:rPr>
        <w:t>87;</w:t>
      </w:r>
      <w:r>
        <w:rPr>
          <w:i/>
          <w:spacing w:val="4"/>
          <w:w w:val="105"/>
          <w:sz w:val="13"/>
        </w:rPr>
        <w:t> </w:t>
      </w:r>
      <w:r>
        <w:rPr>
          <w:w w:val="105"/>
          <w:sz w:val="13"/>
        </w:rPr>
        <w:t>(1993)</w:t>
      </w:r>
      <w:r>
        <w:rPr>
          <w:spacing w:val="5"/>
          <w:w w:val="105"/>
          <w:sz w:val="13"/>
        </w:rPr>
        <w:t> </w:t>
      </w:r>
      <w:r>
        <w:rPr>
          <w:spacing w:val="2"/>
          <w:w w:val="105"/>
          <w:sz w:val="13"/>
        </w:rPr>
        <w:t>1(3)</w:t>
      </w:r>
      <w:r>
        <w:rPr>
          <w:spacing w:val="4"/>
          <w:w w:val="105"/>
          <w:sz w:val="13"/>
        </w:rPr>
        <w:t> </w:t>
      </w:r>
      <w:r>
        <w:rPr>
          <w:i/>
          <w:w w:val="105"/>
          <w:sz w:val="13"/>
        </w:rPr>
        <w:t>Australian</w:t>
      </w:r>
      <w:r>
        <w:rPr>
          <w:i/>
          <w:spacing w:val="4"/>
          <w:w w:val="105"/>
          <w:sz w:val="13"/>
        </w:rPr>
        <w:t> </w:t>
      </w:r>
      <w:r>
        <w:rPr>
          <w:i/>
          <w:w w:val="105"/>
          <w:sz w:val="13"/>
        </w:rPr>
        <w:t>Property</w:t>
      </w:r>
      <w:r>
        <w:rPr>
          <w:i/>
          <w:spacing w:val="3"/>
          <w:w w:val="105"/>
          <w:sz w:val="13"/>
        </w:rPr>
        <w:t> </w:t>
      </w:r>
      <w:r>
        <w:rPr>
          <w:i/>
          <w:w w:val="105"/>
          <w:sz w:val="13"/>
        </w:rPr>
        <w:t>Law</w:t>
      </w:r>
      <w:r>
        <w:rPr>
          <w:i/>
          <w:spacing w:val="3"/>
          <w:w w:val="105"/>
          <w:sz w:val="13"/>
        </w:rPr>
        <w:t> </w:t>
      </w:r>
      <w:r>
        <w:rPr>
          <w:i/>
          <w:w w:val="105"/>
          <w:sz w:val="13"/>
        </w:rPr>
        <w:t>Journal</w:t>
      </w:r>
      <w:r>
        <w:rPr>
          <w:i/>
          <w:spacing w:val="5"/>
          <w:w w:val="105"/>
          <w:sz w:val="13"/>
        </w:rPr>
        <w:t> </w:t>
      </w:r>
      <w:r>
        <w:rPr>
          <w:w w:val="105"/>
          <w:sz w:val="13"/>
        </w:rPr>
        <w:t>193.</w:t>
      </w:r>
    </w:p>
    <w:p>
      <w:pPr>
        <w:pStyle w:val="ListParagraph"/>
        <w:numPr>
          <w:ilvl w:val="0"/>
          <w:numId w:val="51"/>
        </w:numPr>
        <w:tabs>
          <w:tab w:pos="2381" w:val="left" w:leader="none"/>
          <w:tab w:pos="2382" w:val="left" w:leader="none"/>
        </w:tabs>
        <w:spacing w:line="240" w:lineRule="auto" w:before="3" w:after="0"/>
        <w:ind w:left="2381" w:right="1644" w:hanging="794"/>
        <w:jc w:val="left"/>
        <w:rPr>
          <w:sz w:val="13"/>
        </w:rPr>
      </w:pPr>
      <w:r>
        <w:rPr/>
        <w:pict>
          <v:shape style="position:absolute;margin-left:36pt;margin-top:3.705364pt;width:13.25pt;height:14.25pt;mso-position-horizontal-relative:page;mso-position-vertical-relative:paragraph;z-index:5152" type="#_x0000_t202" filled="false" stroked="false">
            <v:textbox inset="0,0,0,0">
              <w:txbxContent>
                <w:p>
                  <w:pPr>
                    <w:spacing w:line="284" w:lineRule="exact" w:before="0"/>
                    <w:ind w:left="0" w:right="0" w:firstLine="0"/>
                    <w:jc w:val="left"/>
                    <w:rPr>
                      <w:b/>
                      <w:sz w:val="24"/>
                    </w:rPr>
                  </w:pPr>
                  <w:r>
                    <w:rPr>
                      <w:b/>
                      <w:color w:val="EC5A4F"/>
                      <w:w w:val="105"/>
                      <w:sz w:val="24"/>
                    </w:rPr>
                    <w:t>52</w:t>
                  </w:r>
                </w:p>
              </w:txbxContent>
            </v:textbox>
            <w10:wrap type="none"/>
          </v:shape>
        </w:pict>
      </w:r>
      <w:r>
        <w:rPr>
          <w:sz w:val="13"/>
        </w:rPr>
        <w:t>G E Dal Pont and K F Mackie claim that the common law recognises this as an exception but the law is nebulous and it is unclear whether it       applies</w:t>
      </w:r>
      <w:r>
        <w:rPr>
          <w:spacing w:val="17"/>
          <w:sz w:val="13"/>
        </w:rPr>
        <w:t> </w:t>
      </w:r>
      <w:r>
        <w:rPr>
          <w:sz w:val="13"/>
        </w:rPr>
        <w:t>in</w:t>
      </w:r>
      <w:r>
        <w:rPr>
          <w:spacing w:val="18"/>
          <w:sz w:val="13"/>
        </w:rPr>
        <w:t> </w:t>
      </w:r>
      <w:r>
        <w:rPr>
          <w:sz w:val="13"/>
        </w:rPr>
        <w:t>Australia:</w:t>
      </w:r>
      <w:r>
        <w:rPr>
          <w:spacing w:val="17"/>
          <w:sz w:val="13"/>
        </w:rPr>
        <w:t> </w:t>
      </w:r>
      <w:r>
        <w:rPr>
          <w:sz w:val="13"/>
        </w:rPr>
        <w:t>G</w:t>
      </w:r>
      <w:r>
        <w:rPr>
          <w:spacing w:val="18"/>
          <w:sz w:val="13"/>
        </w:rPr>
        <w:t> </w:t>
      </w:r>
      <w:r>
        <w:rPr>
          <w:sz w:val="13"/>
        </w:rPr>
        <w:t>E</w:t>
      </w:r>
      <w:r>
        <w:rPr>
          <w:spacing w:val="17"/>
          <w:sz w:val="13"/>
        </w:rPr>
        <w:t> </w:t>
      </w:r>
      <w:r>
        <w:rPr>
          <w:sz w:val="13"/>
        </w:rPr>
        <w:t>Dal</w:t>
      </w:r>
      <w:r>
        <w:rPr>
          <w:spacing w:val="18"/>
          <w:sz w:val="13"/>
        </w:rPr>
        <w:t> </w:t>
      </w:r>
      <w:r>
        <w:rPr>
          <w:sz w:val="13"/>
        </w:rPr>
        <w:t>Pont,</w:t>
      </w:r>
      <w:r>
        <w:rPr>
          <w:spacing w:val="17"/>
          <w:sz w:val="13"/>
        </w:rPr>
        <w:t> </w:t>
      </w:r>
      <w:r>
        <w:rPr>
          <w:i/>
          <w:sz w:val="13"/>
        </w:rPr>
        <w:t>Law</w:t>
      </w:r>
      <w:r>
        <w:rPr>
          <w:i/>
          <w:spacing w:val="17"/>
          <w:sz w:val="13"/>
        </w:rPr>
        <w:t> </w:t>
      </w:r>
      <w:r>
        <w:rPr>
          <w:i/>
          <w:sz w:val="13"/>
        </w:rPr>
        <w:t>of</w:t>
      </w:r>
      <w:r>
        <w:rPr>
          <w:i/>
          <w:spacing w:val="16"/>
          <w:sz w:val="13"/>
        </w:rPr>
        <w:t> </w:t>
      </w:r>
      <w:r>
        <w:rPr>
          <w:i/>
          <w:sz w:val="13"/>
        </w:rPr>
        <w:t>Succession</w:t>
      </w:r>
      <w:r>
        <w:rPr>
          <w:i/>
          <w:spacing w:val="16"/>
          <w:sz w:val="13"/>
        </w:rPr>
        <w:t> </w:t>
      </w:r>
      <w:r>
        <w:rPr>
          <w:spacing w:val="2"/>
          <w:sz w:val="13"/>
        </w:rPr>
        <w:t>(LexisNexis</w:t>
      </w:r>
      <w:r>
        <w:rPr>
          <w:spacing w:val="18"/>
          <w:sz w:val="13"/>
        </w:rPr>
        <w:t> </w:t>
      </w:r>
      <w:r>
        <w:rPr>
          <w:sz w:val="13"/>
        </w:rPr>
        <w:t>Butterworths,</w:t>
      </w:r>
      <w:r>
        <w:rPr>
          <w:spacing w:val="17"/>
          <w:sz w:val="13"/>
        </w:rPr>
        <w:t> </w:t>
      </w:r>
      <w:r>
        <w:rPr>
          <w:sz w:val="13"/>
        </w:rPr>
        <w:t>2013),</w:t>
      </w:r>
      <w:r>
        <w:rPr>
          <w:spacing w:val="18"/>
          <w:sz w:val="13"/>
        </w:rPr>
        <w:t> </w:t>
      </w:r>
      <w:r>
        <w:rPr>
          <w:sz w:val="13"/>
        </w:rPr>
        <w:t>172.</w:t>
      </w:r>
      <w:r>
        <w:rPr>
          <w:spacing w:val="17"/>
          <w:sz w:val="13"/>
        </w:rPr>
        <w:t> </w:t>
      </w:r>
      <w:r>
        <w:rPr>
          <w:sz w:val="13"/>
        </w:rPr>
        <w:t>See</w:t>
      </w:r>
      <w:r>
        <w:rPr>
          <w:spacing w:val="18"/>
          <w:sz w:val="13"/>
        </w:rPr>
        <w:t> </w:t>
      </w:r>
      <w:r>
        <w:rPr>
          <w:sz w:val="13"/>
        </w:rPr>
        <w:t>also</w:t>
      </w:r>
      <w:r>
        <w:rPr>
          <w:spacing w:val="17"/>
          <w:sz w:val="13"/>
        </w:rPr>
        <w:t> </w:t>
      </w:r>
      <w:r>
        <w:rPr>
          <w:i/>
          <w:sz w:val="13"/>
        </w:rPr>
        <w:t>Lundy</w:t>
      </w:r>
      <w:r>
        <w:rPr>
          <w:i/>
          <w:spacing w:val="17"/>
          <w:sz w:val="13"/>
        </w:rPr>
        <w:t> </w:t>
      </w:r>
      <w:r>
        <w:rPr>
          <w:i/>
          <w:sz w:val="13"/>
        </w:rPr>
        <w:t>v</w:t>
      </w:r>
      <w:r>
        <w:rPr>
          <w:i/>
          <w:spacing w:val="16"/>
          <w:sz w:val="13"/>
        </w:rPr>
        <w:t> </w:t>
      </w:r>
      <w:r>
        <w:rPr>
          <w:i/>
          <w:sz w:val="13"/>
        </w:rPr>
        <w:t>Lundy</w:t>
      </w:r>
      <w:r>
        <w:rPr>
          <w:i/>
          <w:spacing w:val="17"/>
          <w:sz w:val="13"/>
        </w:rPr>
        <w:t> </w:t>
      </w:r>
      <w:r>
        <w:rPr>
          <w:sz w:val="13"/>
        </w:rPr>
        <w:t>(1895)</w:t>
      </w:r>
      <w:r>
        <w:rPr>
          <w:spacing w:val="18"/>
          <w:sz w:val="13"/>
        </w:rPr>
        <w:t> </w:t>
      </w:r>
      <w:r>
        <w:rPr>
          <w:sz w:val="13"/>
        </w:rPr>
        <w:t>24</w:t>
      </w:r>
      <w:r>
        <w:rPr>
          <w:spacing w:val="17"/>
          <w:sz w:val="13"/>
        </w:rPr>
        <w:t> </w:t>
      </w:r>
      <w:r>
        <w:rPr>
          <w:sz w:val="13"/>
        </w:rPr>
        <w:t>SCR</w:t>
      </w:r>
      <w:r>
        <w:rPr>
          <w:spacing w:val="18"/>
          <w:sz w:val="13"/>
        </w:rPr>
        <w:t> </w:t>
      </w:r>
      <w:r>
        <w:rPr>
          <w:sz w:val="13"/>
        </w:rPr>
        <w:t>650.</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6"/>
        <w:rPr>
          <w:sz w:val="17"/>
        </w:rPr>
      </w:pPr>
    </w:p>
    <w:p>
      <w:pPr>
        <w:pStyle w:val="Heading2"/>
        <w:spacing w:before="99"/>
      </w:pPr>
      <w:bookmarkStart w:name="_TOC_250005" w:id="64"/>
      <w:bookmarkStart w:name="Option 2: Empower the courts to modify t" w:id="65"/>
      <w:r>
        <w:rPr>
          <w:b w:val="0"/>
        </w:rPr>
      </w:r>
      <w:bookmarkEnd w:id="64"/>
      <w:r>
        <w:rPr>
          <w:color w:val="EC5A4F"/>
          <w:w w:val="115"/>
        </w:rPr>
        <w:t>Option 2: Empower the courts to modify the effect of the rule</w:t>
      </w:r>
    </w:p>
    <w:p>
      <w:pPr>
        <w:pStyle w:val="ListParagraph"/>
        <w:numPr>
          <w:ilvl w:val="1"/>
          <w:numId w:val="4"/>
        </w:numPr>
        <w:tabs>
          <w:tab w:pos="2380" w:val="left" w:leader="none"/>
          <w:tab w:pos="2381" w:val="left" w:leader="none"/>
        </w:tabs>
        <w:spacing w:line="242" w:lineRule="auto" w:before="155" w:after="0"/>
        <w:ind w:left="2381" w:right="1793" w:hanging="794"/>
        <w:jc w:val="left"/>
        <w:rPr>
          <w:sz w:val="21"/>
        </w:rPr>
      </w:pPr>
      <w:r>
        <w:rPr>
          <w:w w:val="105"/>
          <w:sz w:val="21"/>
        </w:rPr>
        <w:t>Victoria </w:t>
      </w:r>
      <w:r>
        <w:rPr>
          <w:spacing w:val="-3"/>
          <w:w w:val="105"/>
          <w:sz w:val="21"/>
        </w:rPr>
        <w:t>could introduce legislation that </w:t>
      </w:r>
      <w:r>
        <w:rPr>
          <w:w w:val="105"/>
          <w:sz w:val="21"/>
        </w:rPr>
        <w:t>is </w:t>
      </w:r>
      <w:r>
        <w:rPr>
          <w:spacing w:val="-3"/>
          <w:w w:val="105"/>
          <w:sz w:val="21"/>
        </w:rPr>
        <w:t>similar </w:t>
      </w:r>
      <w:r>
        <w:rPr>
          <w:w w:val="105"/>
          <w:sz w:val="21"/>
        </w:rPr>
        <w:t>to the UK Act, the </w:t>
      </w:r>
      <w:r>
        <w:rPr>
          <w:spacing w:val="-3"/>
          <w:w w:val="105"/>
          <w:sz w:val="21"/>
        </w:rPr>
        <w:t>ACT </w:t>
      </w:r>
      <w:r>
        <w:rPr>
          <w:w w:val="105"/>
          <w:sz w:val="21"/>
        </w:rPr>
        <w:t>Act and the NSW</w:t>
      </w:r>
      <w:r>
        <w:rPr>
          <w:spacing w:val="-5"/>
          <w:w w:val="105"/>
          <w:sz w:val="21"/>
        </w:rPr>
        <w:t> </w:t>
      </w:r>
      <w:r>
        <w:rPr>
          <w:w w:val="105"/>
          <w:sz w:val="21"/>
        </w:rPr>
        <w:t>Act.</w:t>
      </w:r>
      <w:r>
        <w:rPr>
          <w:spacing w:val="-4"/>
          <w:w w:val="105"/>
          <w:sz w:val="21"/>
        </w:rPr>
        <w:t> </w:t>
      </w:r>
      <w:r>
        <w:rPr>
          <w:w w:val="105"/>
          <w:sz w:val="21"/>
        </w:rPr>
        <w:t>The</w:t>
      </w:r>
      <w:r>
        <w:rPr>
          <w:spacing w:val="-4"/>
          <w:w w:val="105"/>
          <w:sz w:val="21"/>
        </w:rPr>
        <w:t> </w:t>
      </w:r>
      <w:r>
        <w:rPr>
          <w:spacing w:val="-2"/>
          <w:w w:val="105"/>
          <w:sz w:val="21"/>
        </w:rPr>
        <w:t>common</w:t>
      </w:r>
      <w:r>
        <w:rPr>
          <w:spacing w:val="-4"/>
          <w:w w:val="105"/>
          <w:sz w:val="21"/>
        </w:rPr>
        <w:t> </w:t>
      </w:r>
      <w:r>
        <w:rPr>
          <w:w w:val="105"/>
          <w:sz w:val="21"/>
        </w:rPr>
        <w:t>law</w:t>
      </w:r>
      <w:r>
        <w:rPr>
          <w:spacing w:val="-4"/>
          <w:w w:val="105"/>
          <w:sz w:val="21"/>
        </w:rPr>
        <w:t> </w:t>
      </w:r>
      <w:r>
        <w:rPr>
          <w:w w:val="105"/>
          <w:sz w:val="21"/>
        </w:rPr>
        <w:t>rule</w:t>
      </w:r>
      <w:r>
        <w:rPr>
          <w:spacing w:val="-5"/>
          <w:w w:val="105"/>
          <w:sz w:val="21"/>
        </w:rPr>
        <w:t> </w:t>
      </w:r>
      <w:r>
        <w:rPr>
          <w:w w:val="105"/>
          <w:sz w:val="21"/>
        </w:rPr>
        <w:t>would</w:t>
      </w:r>
      <w:r>
        <w:rPr>
          <w:spacing w:val="-4"/>
          <w:w w:val="105"/>
          <w:sz w:val="21"/>
        </w:rPr>
        <w:t> </w:t>
      </w:r>
      <w:r>
        <w:rPr>
          <w:w w:val="105"/>
          <w:sz w:val="21"/>
        </w:rPr>
        <w:t>be</w:t>
      </w:r>
      <w:r>
        <w:rPr>
          <w:spacing w:val="-4"/>
          <w:w w:val="105"/>
          <w:sz w:val="21"/>
        </w:rPr>
        <w:t> </w:t>
      </w:r>
      <w:r>
        <w:rPr>
          <w:w w:val="105"/>
          <w:sz w:val="21"/>
        </w:rPr>
        <w:t>unaffected</w:t>
      </w:r>
      <w:r>
        <w:rPr>
          <w:spacing w:val="-4"/>
          <w:w w:val="105"/>
          <w:sz w:val="21"/>
        </w:rPr>
        <w:t> </w:t>
      </w:r>
      <w:r>
        <w:rPr>
          <w:w w:val="105"/>
          <w:sz w:val="21"/>
        </w:rPr>
        <w:t>but</w:t>
      </w:r>
      <w:r>
        <w:rPr>
          <w:spacing w:val="-4"/>
          <w:w w:val="105"/>
          <w:sz w:val="21"/>
        </w:rPr>
        <w:t> </w:t>
      </w:r>
      <w:r>
        <w:rPr>
          <w:spacing w:val="-3"/>
          <w:w w:val="105"/>
          <w:sz w:val="21"/>
        </w:rPr>
        <w:t>interested</w:t>
      </w:r>
      <w:r>
        <w:rPr>
          <w:spacing w:val="-5"/>
          <w:w w:val="105"/>
          <w:sz w:val="21"/>
        </w:rPr>
        <w:t> </w:t>
      </w:r>
      <w:r>
        <w:rPr>
          <w:w w:val="105"/>
          <w:sz w:val="21"/>
        </w:rPr>
        <w:t>parties</w:t>
      </w:r>
      <w:r>
        <w:rPr>
          <w:spacing w:val="-4"/>
          <w:w w:val="105"/>
          <w:sz w:val="21"/>
        </w:rPr>
        <w:t> </w:t>
      </w:r>
      <w:r>
        <w:rPr>
          <w:spacing w:val="-3"/>
          <w:w w:val="105"/>
          <w:sz w:val="21"/>
        </w:rPr>
        <w:t>could</w:t>
      </w:r>
      <w:r>
        <w:rPr>
          <w:spacing w:val="-4"/>
          <w:w w:val="105"/>
          <w:sz w:val="21"/>
        </w:rPr>
        <w:t> </w:t>
      </w:r>
      <w:r>
        <w:rPr>
          <w:w w:val="105"/>
          <w:sz w:val="21"/>
        </w:rPr>
        <w:t>apply to a court </w:t>
      </w:r>
      <w:r>
        <w:rPr>
          <w:spacing w:val="-3"/>
          <w:w w:val="105"/>
          <w:sz w:val="21"/>
        </w:rPr>
        <w:t>for </w:t>
      </w:r>
      <w:r>
        <w:rPr>
          <w:w w:val="105"/>
          <w:sz w:val="21"/>
        </w:rPr>
        <w:t>an order modifying the effect of the</w:t>
      </w:r>
      <w:r>
        <w:rPr>
          <w:spacing w:val="46"/>
          <w:w w:val="105"/>
          <w:sz w:val="21"/>
        </w:rPr>
        <w:t> </w:t>
      </w:r>
      <w:r>
        <w:rPr>
          <w:spacing w:val="-3"/>
          <w:w w:val="105"/>
          <w:sz w:val="21"/>
        </w:rPr>
        <w:t>rule.</w:t>
      </w:r>
    </w:p>
    <w:p>
      <w:pPr>
        <w:pStyle w:val="ListParagraph"/>
        <w:numPr>
          <w:ilvl w:val="1"/>
          <w:numId w:val="4"/>
        </w:numPr>
        <w:tabs>
          <w:tab w:pos="2380" w:val="left" w:leader="none"/>
          <w:tab w:pos="2381" w:val="left" w:leader="none"/>
        </w:tabs>
        <w:spacing w:line="242" w:lineRule="auto" w:before="123" w:after="0"/>
        <w:ind w:left="2380" w:right="2239" w:hanging="793"/>
        <w:jc w:val="left"/>
        <w:rPr>
          <w:sz w:val="21"/>
        </w:rPr>
      </w:pPr>
      <w:r>
        <w:rPr>
          <w:w w:val="105"/>
          <w:sz w:val="21"/>
        </w:rPr>
        <w:t>This</w:t>
      </w:r>
      <w:r>
        <w:rPr>
          <w:spacing w:val="-6"/>
          <w:w w:val="105"/>
          <w:sz w:val="21"/>
        </w:rPr>
        <w:t> </w:t>
      </w:r>
      <w:r>
        <w:rPr>
          <w:w w:val="105"/>
          <w:sz w:val="21"/>
        </w:rPr>
        <w:t>model</w:t>
      </w:r>
      <w:r>
        <w:rPr>
          <w:spacing w:val="-6"/>
          <w:w w:val="105"/>
          <w:sz w:val="21"/>
        </w:rPr>
        <w:t> </w:t>
      </w:r>
      <w:r>
        <w:rPr>
          <w:w w:val="105"/>
          <w:sz w:val="21"/>
        </w:rPr>
        <w:t>was</w:t>
      </w:r>
      <w:r>
        <w:rPr>
          <w:spacing w:val="-5"/>
          <w:w w:val="105"/>
          <w:sz w:val="21"/>
        </w:rPr>
        <w:t> </w:t>
      </w:r>
      <w:r>
        <w:rPr>
          <w:spacing w:val="-3"/>
          <w:w w:val="105"/>
          <w:sz w:val="21"/>
        </w:rPr>
        <w:t>favoured</w:t>
      </w:r>
      <w:r>
        <w:rPr>
          <w:spacing w:val="-6"/>
          <w:w w:val="105"/>
          <w:sz w:val="21"/>
        </w:rPr>
        <w:t> </w:t>
      </w:r>
      <w:r>
        <w:rPr>
          <w:w w:val="105"/>
          <w:sz w:val="21"/>
        </w:rPr>
        <w:t>by</w:t>
      </w:r>
      <w:r>
        <w:rPr>
          <w:spacing w:val="-6"/>
          <w:w w:val="105"/>
          <w:sz w:val="21"/>
        </w:rPr>
        <w:t> </w:t>
      </w:r>
      <w:r>
        <w:rPr>
          <w:w w:val="105"/>
          <w:sz w:val="21"/>
        </w:rPr>
        <w:t>the</w:t>
      </w:r>
      <w:r>
        <w:rPr>
          <w:spacing w:val="-5"/>
          <w:w w:val="105"/>
          <w:sz w:val="21"/>
        </w:rPr>
        <w:t> </w:t>
      </w:r>
      <w:r>
        <w:rPr>
          <w:w w:val="105"/>
          <w:sz w:val="21"/>
        </w:rPr>
        <w:t>Victorian</w:t>
      </w:r>
      <w:r>
        <w:rPr>
          <w:spacing w:val="-6"/>
          <w:w w:val="105"/>
          <w:sz w:val="21"/>
        </w:rPr>
        <w:t> </w:t>
      </w:r>
      <w:r>
        <w:rPr>
          <w:spacing w:val="-3"/>
          <w:w w:val="105"/>
          <w:sz w:val="21"/>
        </w:rPr>
        <w:t>Attorney-General’s</w:t>
      </w:r>
      <w:r>
        <w:rPr>
          <w:spacing w:val="-6"/>
          <w:w w:val="105"/>
          <w:sz w:val="21"/>
        </w:rPr>
        <w:t> </w:t>
      </w:r>
      <w:r>
        <w:rPr>
          <w:w w:val="105"/>
          <w:sz w:val="21"/>
        </w:rPr>
        <w:t>Law</w:t>
      </w:r>
      <w:r>
        <w:rPr>
          <w:spacing w:val="-5"/>
          <w:w w:val="105"/>
          <w:sz w:val="21"/>
        </w:rPr>
        <w:t> </w:t>
      </w:r>
      <w:r>
        <w:rPr>
          <w:spacing w:val="-3"/>
          <w:w w:val="105"/>
          <w:sz w:val="21"/>
        </w:rPr>
        <w:t>Reform</w:t>
      </w:r>
      <w:r>
        <w:rPr>
          <w:spacing w:val="-6"/>
          <w:w w:val="105"/>
          <w:sz w:val="21"/>
        </w:rPr>
        <w:t> </w:t>
      </w:r>
      <w:r>
        <w:rPr>
          <w:w w:val="105"/>
          <w:sz w:val="21"/>
        </w:rPr>
        <w:t>Advisory </w:t>
      </w:r>
      <w:r>
        <w:rPr>
          <w:spacing w:val="-4"/>
          <w:w w:val="105"/>
          <w:sz w:val="21"/>
        </w:rPr>
        <w:t>Council. </w:t>
      </w:r>
      <w:r>
        <w:rPr>
          <w:w w:val="105"/>
          <w:sz w:val="21"/>
        </w:rPr>
        <w:t>In </w:t>
      </w:r>
      <w:r>
        <w:rPr>
          <w:spacing w:val="-2"/>
          <w:w w:val="105"/>
          <w:sz w:val="21"/>
        </w:rPr>
        <w:t>May </w:t>
      </w:r>
      <w:r>
        <w:rPr>
          <w:spacing w:val="-5"/>
          <w:w w:val="105"/>
          <w:sz w:val="21"/>
        </w:rPr>
        <w:t>1995, </w:t>
      </w:r>
      <w:r>
        <w:rPr>
          <w:w w:val="105"/>
          <w:sz w:val="21"/>
        </w:rPr>
        <w:t>it recommended</w:t>
      </w:r>
      <w:r>
        <w:rPr>
          <w:spacing w:val="41"/>
          <w:w w:val="105"/>
          <w:sz w:val="21"/>
        </w:rPr>
        <w:t> </w:t>
      </w:r>
      <w:r>
        <w:rPr>
          <w:w w:val="105"/>
          <w:sz w:val="21"/>
        </w:rPr>
        <w:t>that:</w:t>
      </w:r>
    </w:p>
    <w:p>
      <w:pPr>
        <w:spacing w:before="132"/>
        <w:ind w:left="2834" w:right="0" w:firstLine="0"/>
        <w:jc w:val="left"/>
        <w:rPr>
          <w:sz w:val="20"/>
        </w:rPr>
      </w:pPr>
      <w:r>
        <w:rPr>
          <w:w w:val="105"/>
          <w:sz w:val="20"/>
        </w:rPr>
        <w:t>Legislation be enacted similar to that in England, allowing the court to modify,</w:t>
      </w:r>
    </w:p>
    <w:p>
      <w:pPr>
        <w:spacing w:line="254" w:lineRule="auto" w:before="16"/>
        <w:ind w:left="2834" w:right="1895" w:firstLine="0"/>
        <w:jc w:val="left"/>
        <w:rPr>
          <w:sz w:val="11"/>
        </w:rPr>
      </w:pPr>
      <w:r>
        <w:rPr>
          <w:w w:val="105"/>
          <w:sz w:val="20"/>
        </w:rPr>
        <w:t>in</w:t>
      </w:r>
      <w:r>
        <w:rPr>
          <w:spacing w:val="-13"/>
          <w:w w:val="105"/>
          <w:sz w:val="20"/>
        </w:rPr>
        <w:t> </w:t>
      </w:r>
      <w:r>
        <w:rPr>
          <w:w w:val="105"/>
          <w:sz w:val="20"/>
        </w:rPr>
        <w:t>appropriate</w:t>
      </w:r>
      <w:r>
        <w:rPr>
          <w:spacing w:val="-12"/>
          <w:w w:val="105"/>
          <w:sz w:val="20"/>
        </w:rPr>
        <w:t> </w:t>
      </w:r>
      <w:r>
        <w:rPr>
          <w:w w:val="105"/>
          <w:sz w:val="20"/>
        </w:rPr>
        <w:t>circumstances,</w:t>
      </w:r>
      <w:r>
        <w:rPr>
          <w:spacing w:val="-12"/>
          <w:w w:val="105"/>
          <w:sz w:val="20"/>
        </w:rPr>
        <w:t> </w:t>
      </w:r>
      <w:r>
        <w:rPr>
          <w:w w:val="105"/>
          <w:sz w:val="20"/>
        </w:rPr>
        <w:t>the</w:t>
      </w:r>
      <w:r>
        <w:rPr>
          <w:spacing w:val="-12"/>
          <w:w w:val="105"/>
          <w:sz w:val="20"/>
        </w:rPr>
        <w:t> </w:t>
      </w:r>
      <w:r>
        <w:rPr>
          <w:w w:val="105"/>
          <w:sz w:val="20"/>
        </w:rPr>
        <w:t>rule</w:t>
      </w:r>
      <w:r>
        <w:rPr>
          <w:spacing w:val="-12"/>
          <w:w w:val="105"/>
          <w:sz w:val="20"/>
        </w:rPr>
        <w:t> </w:t>
      </w:r>
      <w:r>
        <w:rPr>
          <w:w w:val="105"/>
          <w:sz w:val="20"/>
        </w:rPr>
        <w:t>which</w:t>
      </w:r>
      <w:r>
        <w:rPr>
          <w:spacing w:val="-12"/>
          <w:w w:val="105"/>
          <w:sz w:val="20"/>
        </w:rPr>
        <w:t> </w:t>
      </w:r>
      <w:r>
        <w:rPr>
          <w:w w:val="105"/>
          <w:sz w:val="20"/>
        </w:rPr>
        <w:t>precludes</w:t>
      </w:r>
      <w:r>
        <w:rPr>
          <w:spacing w:val="-12"/>
          <w:w w:val="105"/>
          <w:sz w:val="20"/>
        </w:rPr>
        <w:t> </w:t>
      </w:r>
      <w:r>
        <w:rPr>
          <w:w w:val="105"/>
          <w:sz w:val="20"/>
        </w:rPr>
        <w:t>a</w:t>
      </w:r>
      <w:r>
        <w:rPr>
          <w:spacing w:val="-12"/>
          <w:w w:val="105"/>
          <w:sz w:val="20"/>
        </w:rPr>
        <w:t> </w:t>
      </w:r>
      <w:r>
        <w:rPr>
          <w:w w:val="105"/>
          <w:sz w:val="20"/>
        </w:rPr>
        <w:t>person</w:t>
      </w:r>
      <w:r>
        <w:rPr>
          <w:spacing w:val="-12"/>
          <w:w w:val="105"/>
          <w:sz w:val="20"/>
        </w:rPr>
        <w:t> </w:t>
      </w:r>
      <w:r>
        <w:rPr>
          <w:w w:val="105"/>
          <w:sz w:val="20"/>
        </w:rPr>
        <w:t>who</w:t>
      </w:r>
      <w:r>
        <w:rPr>
          <w:spacing w:val="-12"/>
          <w:w w:val="105"/>
          <w:sz w:val="20"/>
        </w:rPr>
        <w:t> </w:t>
      </w:r>
      <w:r>
        <w:rPr>
          <w:w w:val="105"/>
          <w:sz w:val="20"/>
        </w:rPr>
        <w:t>has</w:t>
      </w:r>
      <w:r>
        <w:rPr>
          <w:spacing w:val="-12"/>
          <w:w w:val="105"/>
          <w:sz w:val="20"/>
        </w:rPr>
        <w:t> </w:t>
      </w:r>
      <w:r>
        <w:rPr>
          <w:w w:val="105"/>
          <w:sz w:val="20"/>
        </w:rPr>
        <w:t>unlawfully killed another from </w:t>
      </w:r>
      <w:r>
        <w:rPr>
          <w:spacing w:val="-3"/>
          <w:w w:val="105"/>
          <w:sz w:val="20"/>
        </w:rPr>
        <w:t>acquiring </w:t>
      </w:r>
      <w:r>
        <w:rPr>
          <w:w w:val="105"/>
          <w:sz w:val="20"/>
        </w:rPr>
        <w:t>a benefit in consequence of the</w:t>
      </w:r>
      <w:r>
        <w:rPr>
          <w:spacing w:val="33"/>
          <w:w w:val="105"/>
          <w:sz w:val="20"/>
        </w:rPr>
        <w:t> </w:t>
      </w:r>
      <w:r>
        <w:rPr>
          <w:spacing w:val="-6"/>
          <w:w w:val="105"/>
          <w:sz w:val="20"/>
        </w:rPr>
        <w:t>killing.</w:t>
      </w:r>
      <w:r>
        <w:rPr>
          <w:spacing w:val="-6"/>
          <w:w w:val="105"/>
          <w:position w:val="7"/>
          <w:sz w:val="11"/>
        </w:rPr>
        <w:t>17</w:t>
      </w:r>
    </w:p>
    <w:p>
      <w:pPr>
        <w:pStyle w:val="ListParagraph"/>
        <w:numPr>
          <w:ilvl w:val="1"/>
          <w:numId w:val="4"/>
        </w:numPr>
        <w:tabs>
          <w:tab w:pos="2382" w:val="left" w:leader="none"/>
        </w:tabs>
        <w:spacing w:line="242" w:lineRule="auto" w:before="112" w:after="0"/>
        <w:ind w:left="2381" w:right="1755" w:hanging="794"/>
        <w:jc w:val="both"/>
        <w:rPr>
          <w:sz w:val="21"/>
        </w:rPr>
      </w:pPr>
      <w:r>
        <w:rPr>
          <w:w w:val="105"/>
          <w:sz w:val="21"/>
        </w:rPr>
        <w:t>Reporting</w:t>
      </w:r>
      <w:r>
        <w:rPr>
          <w:spacing w:val="-9"/>
          <w:w w:val="105"/>
          <w:sz w:val="21"/>
        </w:rPr>
        <w:t> </w:t>
      </w:r>
      <w:r>
        <w:rPr>
          <w:spacing w:val="-3"/>
          <w:w w:val="105"/>
          <w:sz w:val="21"/>
        </w:rPr>
        <w:t>nine</w:t>
      </w:r>
      <w:r>
        <w:rPr>
          <w:spacing w:val="-8"/>
          <w:w w:val="105"/>
          <w:sz w:val="21"/>
        </w:rPr>
        <w:t> </w:t>
      </w:r>
      <w:r>
        <w:rPr>
          <w:w w:val="105"/>
          <w:sz w:val="21"/>
        </w:rPr>
        <w:t>years</w:t>
      </w:r>
      <w:r>
        <w:rPr>
          <w:spacing w:val="-9"/>
          <w:w w:val="105"/>
          <w:sz w:val="21"/>
        </w:rPr>
        <w:t> </w:t>
      </w:r>
      <w:r>
        <w:rPr>
          <w:spacing w:val="-3"/>
          <w:w w:val="105"/>
          <w:sz w:val="21"/>
        </w:rPr>
        <w:t>later</w:t>
      </w:r>
      <w:r>
        <w:rPr>
          <w:spacing w:val="-8"/>
          <w:w w:val="105"/>
          <w:sz w:val="21"/>
        </w:rPr>
        <w:t> </w:t>
      </w:r>
      <w:r>
        <w:rPr>
          <w:w w:val="105"/>
          <w:sz w:val="21"/>
        </w:rPr>
        <w:t>on</w:t>
      </w:r>
      <w:r>
        <w:rPr>
          <w:spacing w:val="-9"/>
          <w:w w:val="105"/>
          <w:sz w:val="21"/>
        </w:rPr>
        <w:t> </w:t>
      </w:r>
      <w:r>
        <w:rPr>
          <w:w w:val="105"/>
          <w:sz w:val="21"/>
        </w:rPr>
        <w:t>the</w:t>
      </w:r>
      <w:r>
        <w:rPr>
          <w:spacing w:val="-8"/>
          <w:w w:val="105"/>
          <w:sz w:val="21"/>
        </w:rPr>
        <w:t> </w:t>
      </w:r>
      <w:r>
        <w:rPr>
          <w:w w:val="105"/>
          <w:sz w:val="21"/>
        </w:rPr>
        <w:t>results</w:t>
      </w:r>
      <w:r>
        <w:rPr>
          <w:spacing w:val="-8"/>
          <w:w w:val="105"/>
          <w:sz w:val="21"/>
        </w:rPr>
        <w:t> </w:t>
      </w:r>
      <w:r>
        <w:rPr>
          <w:w w:val="105"/>
          <w:sz w:val="21"/>
        </w:rPr>
        <w:t>of</w:t>
      </w:r>
      <w:r>
        <w:rPr>
          <w:spacing w:val="-9"/>
          <w:w w:val="105"/>
          <w:sz w:val="21"/>
        </w:rPr>
        <w:t> </w:t>
      </w:r>
      <w:r>
        <w:rPr>
          <w:w w:val="105"/>
          <w:sz w:val="21"/>
        </w:rPr>
        <w:t>its</w:t>
      </w:r>
      <w:r>
        <w:rPr>
          <w:spacing w:val="-8"/>
          <w:w w:val="105"/>
          <w:sz w:val="21"/>
        </w:rPr>
        <w:t> </w:t>
      </w:r>
      <w:r>
        <w:rPr>
          <w:w w:val="105"/>
          <w:sz w:val="21"/>
        </w:rPr>
        <w:t>review</w:t>
      </w:r>
      <w:r>
        <w:rPr>
          <w:spacing w:val="-9"/>
          <w:w w:val="105"/>
          <w:sz w:val="21"/>
        </w:rPr>
        <w:t> </w:t>
      </w:r>
      <w:r>
        <w:rPr>
          <w:w w:val="105"/>
          <w:sz w:val="21"/>
        </w:rPr>
        <w:t>of</w:t>
      </w:r>
      <w:r>
        <w:rPr>
          <w:spacing w:val="-8"/>
          <w:w w:val="105"/>
          <w:sz w:val="21"/>
        </w:rPr>
        <w:t> </w:t>
      </w:r>
      <w:r>
        <w:rPr>
          <w:w w:val="105"/>
          <w:sz w:val="21"/>
        </w:rPr>
        <w:t>the</w:t>
      </w:r>
      <w:r>
        <w:rPr>
          <w:spacing w:val="-9"/>
          <w:w w:val="105"/>
          <w:sz w:val="21"/>
        </w:rPr>
        <w:t> </w:t>
      </w:r>
      <w:r>
        <w:rPr>
          <w:spacing w:val="-3"/>
          <w:w w:val="105"/>
          <w:sz w:val="21"/>
        </w:rPr>
        <w:t>forfeiture</w:t>
      </w:r>
      <w:r>
        <w:rPr>
          <w:spacing w:val="-8"/>
          <w:w w:val="105"/>
          <w:sz w:val="21"/>
        </w:rPr>
        <w:t> </w:t>
      </w:r>
      <w:r>
        <w:rPr>
          <w:spacing w:val="-3"/>
          <w:w w:val="105"/>
          <w:sz w:val="21"/>
        </w:rPr>
        <w:t>rule,</w:t>
      </w:r>
      <w:r>
        <w:rPr>
          <w:spacing w:val="-8"/>
          <w:w w:val="105"/>
          <w:sz w:val="21"/>
        </w:rPr>
        <w:t> </w:t>
      </w:r>
      <w:r>
        <w:rPr>
          <w:w w:val="105"/>
          <w:sz w:val="21"/>
        </w:rPr>
        <w:t>the</w:t>
      </w:r>
      <w:r>
        <w:rPr>
          <w:spacing w:val="-9"/>
          <w:w w:val="105"/>
          <w:sz w:val="21"/>
        </w:rPr>
        <w:t> </w:t>
      </w:r>
      <w:r>
        <w:rPr>
          <w:spacing w:val="-5"/>
          <w:w w:val="105"/>
          <w:sz w:val="21"/>
        </w:rPr>
        <w:t>Tasmania </w:t>
      </w:r>
      <w:r>
        <w:rPr>
          <w:w w:val="105"/>
          <w:sz w:val="21"/>
        </w:rPr>
        <w:t>Law</w:t>
      </w:r>
      <w:r>
        <w:rPr>
          <w:spacing w:val="-8"/>
          <w:w w:val="105"/>
          <w:sz w:val="21"/>
        </w:rPr>
        <w:t> </w:t>
      </w:r>
      <w:r>
        <w:rPr>
          <w:spacing w:val="-3"/>
          <w:w w:val="105"/>
          <w:sz w:val="21"/>
        </w:rPr>
        <w:t>Reform</w:t>
      </w:r>
      <w:r>
        <w:rPr>
          <w:spacing w:val="-7"/>
          <w:w w:val="105"/>
          <w:sz w:val="21"/>
        </w:rPr>
        <w:t> </w:t>
      </w:r>
      <w:r>
        <w:rPr>
          <w:spacing w:val="-3"/>
          <w:w w:val="105"/>
          <w:sz w:val="21"/>
        </w:rPr>
        <w:t>Institute</w:t>
      </w:r>
      <w:r>
        <w:rPr>
          <w:spacing w:val="-7"/>
          <w:w w:val="105"/>
          <w:sz w:val="21"/>
        </w:rPr>
        <w:t> </w:t>
      </w:r>
      <w:r>
        <w:rPr>
          <w:w w:val="105"/>
          <w:sz w:val="21"/>
        </w:rPr>
        <w:t>recommended</w:t>
      </w:r>
      <w:r>
        <w:rPr>
          <w:spacing w:val="-7"/>
          <w:w w:val="105"/>
          <w:sz w:val="21"/>
        </w:rPr>
        <w:t> </w:t>
      </w:r>
      <w:r>
        <w:rPr>
          <w:spacing w:val="-3"/>
          <w:w w:val="105"/>
          <w:sz w:val="21"/>
        </w:rPr>
        <w:t>that</w:t>
      </w:r>
      <w:r>
        <w:rPr>
          <w:spacing w:val="-7"/>
          <w:w w:val="105"/>
          <w:sz w:val="21"/>
        </w:rPr>
        <w:t> </w:t>
      </w:r>
      <w:r>
        <w:rPr>
          <w:spacing w:val="-5"/>
          <w:w w:val="105"/>
          <w:sz w:val="21"/>
        </w:rPr>
        <w:t>Tasmania</w:t>
      </w:r>
      <w:r>
        <w:rPr>
          <w:spacing w:val="-7"/>
          <w:w w:val="105"/>
          <w:sz w:val="21"/>
        </w:rPr>
        <w:t> </w:t>
      </w:r>
      <w:r>
        <w:rPr>
          <w:spacing w:val="-3"/>
          <w:w w:val="105"/>
          <w:sz w:val="21"/>
        </w:rPr>
        <w:t>introduce</w:t>
      </w:r>
      <w:r>
        <w:rPr>
          <w:spacing w:val="-7"/>
          <w:w w:val="105"/>
          <w:sz w:val="21"/>
        </w:rPr>
        <w:t> </w:t>
      </w:r>
      <w:r>
        <w:rPr>
          <w:w w:val="105"/>
          <w:sz w:val="21"/>
        </w:rPr>
        <w:t>a</w:t>
      </w:r>
      <w:r>
        <w:rPr>
          <w:spacing w:val="-7"/>
          <w:w w:val="105"/>
          <w:sz w:val="21"/>
        </w:rPr>
        <w:t> </w:t>
      </w:r>
      <w:r>
        <w:rPr>
          <w:w w:val="105"/>
          <w:sz w:val="21"/>
        </w:rPr>
        <w:t>Forfeiture</w:t>
      </w:r>
      <w:r>
        <w:rPr>
          <w:spacing w:val="-7"/>
          <w:w w:val="105"/>
          <w:sz w:val="21"/>
        </w:rPr>
        <w:t> </w:t>
      </w:r>
      <w:r>
        <w:rPr>
          <w:w w:val="105"/>
          <w:sz w:val="21"/>
        </w:rPr>
        <w:t>Act</w:t>
      </w:r>
      <w:r>
        <w:rPr>
          <w:spacing w:val="-7"/>
          <w:w w:val="105"/>
          <w:sz w:val="21"/>
        </w:rPr>
        <w:t> </w:t>
      </w:r>
      <w:r>
        <w:rPr>
          <w:spacing w:val="-3"/>
          <w:w w:val="105"/>
          <w:sz w:val="21"/>
        </w:rPr>
        <w:t>that</w:t>
      </w:r>
      <w:r>
        <w:rPr>
          <w:spacing w:val="-7"/>
          <w:w w:val="105"/>
          <w:sz w:val="21"/>
        </w:rPr>
        <w:t> </w:t>
      </w:r>
      <w:r>
        <w:rPr>
          <w:w w:val="105"/>
          <w:sz w:val="21"/>
        </w:rPr>
        <w:t>would closely </w:t>
      </w:r>
      <w:r>
        <w:rPr>
          <w:spacing w:val="-3"/>
          <w:w w:val="105"/>
          <w:sz w:val="21"/>
        </w:rPr>
        <w:t>follow </w:t>
      </w:r>
      <w:r>
        <w:rPr>
          <w:w w:val="105"/>
          <w:sz w:val="21"/>
        </w:rPr>
        <w:t>the same model, and particularly the NSW</w:t>
      </w:r>
      <w:r>
        <w:rPr>
          <w:spacing w:val="33"/>
          <w:w w:val="105"/>
          <w:sz w:val="21"/>
        </w:rPr>
        <w:t> </w:t>
      </w:r>
      <w:r>
        <w:rPr>
          <w:spacing w:val="-6"/>
          <w:w w:val="105"/>
          <w:sz w:val="21"/>
        </w:rPr>
        <w:t>Act.</w:t>
      </w:r>
      <w:r>
        <w:rPr>
          <w:spacing w:val="-6"/>
          <w:w w:val="105"/>
          <w:position w:val="7"/>
          <w:sz w:val="12"/>
        </w:rPr>
        <w:t>18</w:t>
      </w:r>
    </w:p>
    <w:p>
      <w:pPr>
        <w:pStyle w:val="ListParagraph"/>
        <w:numPr>
          <w:ilvl w:val="1"/>
          <w:numId w:val="4"/>
        </w:numPr>
        <w:tabs>
          <w:tab w:pos="2380" w:val="left" w:leader="none"/>
          <w:tab w:pos="2381" w:val="left" w:leader="none"/>
        </w:tabs>
        <w:spacing w:line="242" w:lineRule="auto" w:before="124" w:after="0"/>
        <w:ind w:left="2381" w:right="1636" w:hanging="794"/>
        <w:jc w:val="left"/>
        <w:rPr>
          <w:sz w:val="21"/>
        </w:rPr>
      </w:pPr>
      <w:r>
        <w:rPr>
          <w:sz w:val="21"/>
        </w:rPr>
        <w:t>An advantage of this option is </w:t>
      </w:r>
      <w:r>
        <w:rPr>
          <w:spacing w:val="-3"/>
          <w:sz w:val="21"/>
        </w:rPr>
        <w:t>that </w:t>
      </w:r>
      <w:r>
        <w:rPr>
          <w:sz w:val="21"/>
        </w:rPr>
        <w:t>the </w:t>
      </w:r>
      <w:r>
        <w:rPr>
          <w:spacing w:val="-3"/>
          <w:sz w:val="21"/>
        </w:rPr>
        <w:t>legislation could </w:t>
      </w:r>
      <w:r>
        <w:rPr>
          <w:sz w:val="21"/>
        </w:rPr>
        <w:t>be </w:t>
      </w:r>
      <w:r>
        <w:rPr>
          <w:spacing w:val="-3"/>
          <w:sz w:val="21"/>
        </w:rPr>
        <w:t>consistent </w:t>
      </w:r>
      <w:r>
        <w:rPr>
          <w:sz w:val="21"/>
        </w:rPr>
        <w:t>with </w:t>
      </w:r>
      <w:r>
        <w:rPr>
          <w:spacing w:val="-3"/>
          <w:sz w:val="21"/>
        </w:rPr>
        <w:t>that </w:t>
      </w:r>
      <w:r>
        <w:rPr>
          <w:sz w:val="21"/>
        </w:rPr>
        <w:t>which </w:t>
      </w:r>
      <w:r>
        <w:rPr>
          <w:spacing w:val="-2"/>
          <w:sz w:val="21"/>
        </w:rPr>
        <w:t>has </w:t>
      </w:r>
      <w:r>
        <w:rPr>
          <w:sz w:val="21"/>
        </w:rPr>
        <w:t>been </w:t>
      </w:r>
      <w:r>
        <w:rPr>
          <w:spacing w:val="-3"/>
          <w:sz w:val="21"/>
        </w:rPr>
        <w:t>introduced </w:t>
      </w:r>
      <w:r>
        <w:rPr>
          <w:sz w:val="21"/>
        </w:rPr>
        <w:t>in other </w:t>
      </w:r>
      <w:r>
        <w:rPr>
          <w:spacing w:val="-3"/>
          <w:sz w:val="21"/>
        </w:rPr>
        <w:t>Australian</w:t>
      </w:r>
      <w:r>
        <w:rPr>
          <w:spacing w:val="6"/>
          <w:sz w:val="21"/>
        </w:rPr>
        <w:t> </w:t>
      </w:r>
      <w:r>
        <w:rPr>
          <w:spacing w:val="-3"/>
          <w:sz w:val="21"/>
        </w:rPr>
        <w:t>jurisdictions.</w:t>
      </w:r>
    </w:p>
    <w:p>
      <w:pPr>
        <w:pStyle w:val="ListParagraph"/>
        <w:numPr>
          <w:ilvl w:val="1"/>
          <w:numId w:val="4"/>
        </w:numPr>
        <w:tabs>
          <w:tab w:pos="2380" w:val="left" w:leader="none"/>
          <w:tab w:pos="2381" w:val="left" w:leader="none"/>
        </w:tabs>
        <w:spacing w:line="242" w:lineRule="auto" w:before="122" w:after="0"/>
        <w:ind w:left="2380" w:right="1600" w:hanging="793"/>
        <w:jc w:val="left"/>
        <w:rPr>
          <w:sz w:val="21"/>
        </w:rPr>
      </w:pPr>
      <w:r>
        <w:rPr>
          <w:spacing w:val="-4"/>
          <w:sz w:val="21"/>
        </w:rPr>
        <w:t>However,  </w:t>
      </w:r>
      <w:r>
        <w:rPr>
          <w:spacing w:val="-3"/>
          <w:sz w:val="21"/>
        </w:rPr>
        <w:t>although  </w:t>
      </w:r>
      <w:r>
        <w:rPr>
          <w:sz w:val="21"/>
        </w:rPr>
        <w:t>the UK Act, </w:t>
      </w:r>
      <w:r>
        <w:rPr>
          <w:spacing w:val="-3"/>
          <w:sz w:val="21"/>
        </w:rPr>
        <w:t>ACT</w:t>
      </w:r>
      <w:r>
        <w:rPr>
          <w:spacing w:val="41"/>
          <w:sz w:val="21"/>
        </w:rPr>
        <w:t> </w:t>
      </w:r>
      <w:r>
        <w:rPr>
          <w:sz w:val="21"/>
        </w:rPr>
        <w:t>Act and NSW Act </w:t>
      </w:r>
      <w:r>
        <w:rPr>
          <w:spacing w:val="-3"/>
          <w:sz w:val="21"/>
        </w:rPr>
        <w:t>have  </w:t>
      </w:r>
      <w:r>
        <w:rPr>
          <w:sz w:val="21"/>
        </w:rPr>
        <w:t>been in </w:t>
      </w:r>
      <w:r>
        <w:rPr>
          <w:spacing w:val="-3"/>
          <w:sz w:val="21"/>
        </w:rPr>
        <w:t>force  for  </w:t>
      </w:r>
      <w:r>
        <w:rPr>
          <w:sz w:val="21"/>
        </w:rPr>
        <w:t>some </w:t>
      </w:r>
      <w:r>
        <w:rPr>
          <w:spacing w:val="-3"/>
          <w:sz w:val="21"/>
        </w:rPr>
        <w:t>time,      </w:t>
      </w:r>
      <w:r>
        <w:rPr>
          <w:sz w:val="21"/>
        </w:rPr>
        <w:t>it is </w:t>
      </w:r>
      <w:r>
        <w:rPr>
          <w:spacing w:val="-2"/>
          <w:sz w:val="21"/>
        </w:rPr>
        <w:t>not </w:t>
      </w:r>
      <w:r>
        <w:rPr>
          <w:sz w:val="21"/>
        </w:rPr>
        <w:t>easy to </w:t>
      </w:r>
      <w:r>
        <w:rPr>
          <w:spacing w:val="-3"/>
          <w:sz w:val="21"/>
        </w:rPr>
        <w:t>determine </w:t>
      </w:r>
      <w:r>
        <w:rPr>
          <w:sz w:val="21"/>
        </w:rPr>
        <w:t>their direct impact on the rule </w:t>
      </w:r>
      <w:r>
        <w:rPr>
          <w:spacing w:val="-3"/>
          <w:sz w:val="21"/>
        </w:rPr>
        <w:t>itself. </w:t>
      </w:r>
      <w:r>
        <w:rPr>
          <w:sz w:val="21"/>
        </w:rPr>
        <w:t>They appear to </w:t>
      </w:r>
      <w:r>
        <w:rPr>
          <w:spacing w:val="-3"/>
          <w:sz w:val="21"/>
        </w:rPr>
        <w:t>have reinforced </w:t>
      </w:r>
      <w:r>
        <w:rPr>
          <w:sz w:val="21"/>
        </w:rPr>
        <w:t>the status </w:t>
      </w:r>
      <w:r>
        <w:rPr>
          <w:spacing w:val="-3"/>
          <w:sz w:val="21"/>
        </w:rPr>
        <w:t>quo. </w:t>
      </w:r>
      <w:r>
        <w:rPr>
          <w:spacing w:val="2"/>
          <w:sz w:val="21"/>
        </w:rPr>
        <w:t>As </w:t>
      </w:r>
      <w:r>
        <w:rPr>
          <w:sz w:val="21"/>
        </w:rPr>
        <w:t>the court in those jurisdictions is able to modify the effect of the </w:t>
      </w:r>
      <w:r>
        <w:rPr>
          <w:spacing w:val="-3"/>
          <w:sz w:val="21"/>
        </w:rPr>
        <w:t>rule, </w:t>
      </w:r>
      <w:r>
        <w:rPr>
          <w:sz w:val="21"/>
        </w:rPr>
        <w:t>it does </w:t>
      </w:r>
      <w:r>
        <w:rPr>
          <w:spacing w:val="-2"/>
          <w:sz w:val="21"/>
        </w:rPr>
        <w:t>not </w:t>
      </w:r>
      <w:r>
        <w:rPr>
          <w:sz w:val="21"/>
        </w:rPr>
        <w:t>need to expressly decide the question of whether the rule applies at </w:t>
      </w:r>
      <w:r>
        <w:rPr>
          <w:spacing w:val="-2"/>
          <w:sz w:val="21"/>
        </w:rPr>
        <w:t>common </w:t>
      </w:r>
      <w:r>
        <w:rPr>
          <w:spacing w:val="-5"/>
          <w:sz w:val="21"/>
        </w:rPr>
        <w:t>law. </w:t>
      </w:r>
      <w:r>
        <w:rPr>
          <w:spacing w:val="-3"/>
          <w:sz w:val="21"/>
        </w:rPr>
        <w:t>Even </w:t>
      </w:r>
      <w:r>
        <w:rPr>
          <w:sz w:val="21"/>
        </w:rPr>
        <w:t>if there is doubt about whether the rule applies, a court </w:t>
      </w:r>
      <w:r>
        <w:rPr>
          <w:spacing w:val="-3"/>
          <w:sz w:val="21"/>
        </w:rPr>
        <w:t>that </w:t>
      </w:r>
      <w:r>
        <w:rPr>
          <w:sz w:val="21"/>
        </w:rPr>
        <w:t>considers </w:t>
      </w:r>
      <w:r>
        <w:rPr>
          <w:spacing w:val="-3"/>
          <w:sz w:val="21"/>
        </w:rPr>
        <w:t>that</w:t>
      </w:r>
      <w:r>
        <w:rPr>
          <w:spacing w:val="10"/>
          <w:sz w:val="21"/>
        </w:rPr>
        <w:t> </w:t>
      </w:r>
      <w:r>
        <w:rPr>
          <w:sz w:val="21"/>
        </w:rPr>
        <w:t>the</w:t>
      </w:r>
      <w:r>
        <w:rPr>
          <w:spacing w:val="10"/>
          <w:sz w:val="21"/>
        </w:rPr>
        <w:t> </w:t>
      </w:r>
      <w:r>
        <w:rPr>
          <w:sz w:val="21"/>
        </w:rPr>
        <w:t>rule</w:t>
      </w:r>
      <w:r>
        <w:rPr>
          <w:spacing w:val="11"/>
          <w:sz w:val="21"/>
        </w:rPr>
        <w:t> </w:t>
      </w:r>
      <w:r>
        <w:rPr>
          <w:sz w:val="21"/>
        </w:rPr>
        <w:t>should</w:t>
      </w:r>
      <w:r>
        <w:rPr>
          <w:spacing w:val="10"/>
          <w:sz w:val="21"/>
        </w:rPr>
        <w:t> </w:t>
      </w:r>
      <w:r>
        <w:rPr>
          <w:spacing w:val="-2"/>
          <w:sz w:val="21"/>
        </w:rPr>
        <w:t>not</w:t>
      </w:r>
      <w:r>
        <w:rPr>
          <w:spacing w:val="10"/>
          <w:sz w:val="21"/>
        </w:rPr>
        <w:t> </w:t>
      </w:r>
      <w:r>
        <w:rPr>
          <w:sz w:val="21"/>
        </w:rPr>
        <w:t>apply</w:t>
      </w:r>
      <w:r>
        <w:rPr>
          <w:spacing w:val="11"/>
          <w:sz w:val="21"/>
        </w:rPr>
        <w:t> </w:t>
      </w:r>
      <w:r>
        <w:rPr>
          <w:sz w:val="21"/>
        </w:rPr>
        <w:t>in</w:t>
      </w:r>
      <w:r>
        <w:rPr>
          <w:spacing w:val="10"/>
          <w:sz w:val="21"/>
        </w:rPr>
        <w:t> </w:t>
      </w:r>
      <w:r>
        <w:rPr>
          <w:sz w:val="21"/>
        </w:rPr>
        <w:t>the</w:t>
      </w:r>
      <w:r>
        <w:rPr>
          <w:spacing w:val="10"/>
          <w:sz w:val="21"/>
        </w:rPr>
        <w:t> </w:t>
      </w:r>
      <w:r>
        <w:rPr>
          <w:spacing w:val="-3"/>
          <w:sz w:val="21"/>
        </w:rPr>
        <w:t>circumstances</w:t>
      </w:r>
      <w:r>
        <w:rPr>
          <w:spacing w:val="11"/>
          <w:sz w:val="21"/>
        </w:rPr>
        <w:t> </w:t>
      </w:r>
      <w:r>
        <w:rPr>
          <w:sz w:val="21"/>
        </w:rPr>
        <w:t>can</w:t>
      </w:r>
      <w:r>
        <w:rPr>
          <w:spacing w:val="10"/>
          <w:sz w:val="21"/>
        </w:rPr>
        <w:t> </w:t>
      </w:r>
      <w:r>
        <w:rPr>
          <w:sz w:val="21"/>
        </w:rPr>
        <w:t>provide</w:t>
      </w:r>
      <w:r>
        <w:rPr>
          <w:spacing w:val="10"/>
          <w:sz w:val="21"/>
        </w:rPr>
        <w:t> </w:t>
      </w:r>
      <w:r>
        <w:rPr>
          <w:spacing w:val="-4"/>
          <w:sz w:val="21"/>
        </w:rPr>
        <w:t>relief.</w:t>
      </w:r>
    </w:p>
    <w:p>
      <w:pPr>
        <w:pStyle w:val="BodyText"/>
        <w:rPr>
          <w:sz w:val="20"/>
        </w:rPr>
      </w:pPr>
    </w:p>
    <w:p>
      <w:pPr>
        <w:pStyle w:val="BodyText"/>
        <w:spacing w:before="2"/>
        <w:rPr>
          <w:sz w:val="13"/>
        </w:rPr>
      </w:pPr>
      <w:r>
        <w:rPr/>
        <w:pict>
          <v:group style="position:absolute;margin-left:62.362202pt;margin-top:10.028873pt;width:479.1pt;height:96.55pt;mso-position-horizontal-relative:page;mso-position-vertical-relative:paragraph;z-index:3200;mso-wrap-distance-left:0;mso-wrap-distance-right:0" coordorigin="1247,201" coordsize="9582,1931">
            <v:rect style="position:absolute;left:1587;top:200;width:8731;height:1931" filled="true" fillcolor="#fdebea" stroked="false">
              <v:fill type="solid"/>
            </v:rect>
            <v:line style="position:absolute" from="1247,951" to="10828,951" stroked="true" strokeweight="2.5pt" strokecolor="#ffffff">
              <v:stroke dashstyle="solid"/>
            </v:line>
            <v:shape style="position:absolute;left:2381;top:1189;width:7430;height:763" type="#_x0000_t202" filled="false" stroked="false">
              <v:textbox inset="0,0,0,0">
                <w:txbxContent>
                  <w:p>
                    <w:pPr>
                      <w:spacing w:line="256" w:lineRule="auto" w:before="0"/>
                      <w:ind w:left="0" w:right="11" w:firstLine="0"/>
                      <w:jc w:val="left"/>
                      <w:rPr>
                        <w:rFonts w:ascii="Gill Sans MT"/>
                        <w:sz w:val="21"/>
                      </w:rPr>
                    </w:pPr>
                    <w:r>
                      <w:rPr>
                        <w:rFonts w:ascii="Gill Sans MT"/>
                        <w:w w:val="120"/>
                        <w:sz w:val="21"/>
                      </w:rPr>
                      <w:t>Should Victoria introduce legislation, </w:t>
                    </w:r>
                    <w:r>
                      <w:rPr>
                        <w:rFonts w:ascii="Gill Sans MT"/>
                        <w:spacing w:val="-4"/>
                        <w:w w:val="120"/>
                        <w:sz w:val="21"/>
                      </w:rPr>
                      <w:t>like </w:t>
                    </w:r>
                    <w:r>
                      <w:rPr>
                        <w:rFonts w:ascii="Gill Sans MT"/>
                        <w:w w:val="120"/>
                        <w:sz w:val="21"/>
                      </w:rPr>
                      <w:t>that in the United Kingdom, Australian</w:t>
                    </w:r>
                    <w:r>
                      <w:rPr>
                        <w:rFonts w:ascii="Gill Sans MT"/>
                        <w:spacing w:val="-52"/>
                        <w:w w:val="120"/>
                        <w:sz w:val="21"/>
                      </w:rPr>
                      <w:t> </w:t>
                    </w:r>
                    <w:r>
                      <w:rPr>
                        <w:rFonts w:ascii="Gill Sans MT"/>
                        <w:w w:val="120"/>
                        <w:sz w:val="21"/>
                      </w:rPr>
                      <w:t>Capital</w:t>
                    </w:r>
                    <w:r>
                      <w:rPr>
                        <w:rFonts w:ascii="Gill Sans MT"/>
                        <w:spacing w:val="-51"/>
                        <w:w w:val="120"/>
                        <w:sz w:val="21"/>
                      </w:rPr>
                      <w:t> </w:t>
                    </w:r>
                    <w:r>
                      <w:rPr>
                        <w:rFonts w:ascii="Gill Sans MT"/>
                        <w:spacing w:val="-3"/>
                        <w:w w:val="120"/>
                        <w:sz w:val="21"/>
                      </w:rPr>
                      <w:t>Territory</w:t>
                    </w:r>
                    <w:r>
                      <w:rPr>
                        <w:rFonts w:ascii="Gill Sans MT"/>
                        <w:spacing w:val="-51"/>
                        <w:w w:val="120"/>
                        <w:sz w:val="21"/>
                      </w:rPr>
                      <w:t> </w:t>
                    </w:r>
                    <w:r>
                      <w:rPr>
                        <w:rFonts w:ascii="Gill Sans MT"/>
                        <w:w w:val="120"/>
                        <w:sz w:val="21"/>
                      </w:rPr>
                      <w:t>and</w:t>
                    </w:r>
                    <w:r>
                      <w:rPr>
                        <w:rFonts w:ascii="Gill Sans MT"/>
                        <w:spacing w:val="-52"/>
                        <w:w w:val="120"/>
                        <w:sz w:val="21"/>
                      </w:rPr>
                      <w:t> </w:t>
                    </w:r>
                    <w:r>
                      <w:rPr>
                        <w:rFonts w:ascii="Gill Sans MT"/>
                        <w:w w:val="120"/>
                        <w:sz w:val="21"/>
                      </w:rPr>
                      <w:t>New</w:t>
                    </w:r>
                    <w:r>
                      <w:rPr>
                        <w:rFonts w:ascii="Gill Sans MT"/>
                        <w:spacing w:val="-51"/>
                        <w:w w:val="120"/>
                        <w:sz w:val="21"/>
                      </w:rPr>
                      <w:t> </w:t>
                    </w:r>
                    <w:r>
                      <w:rPr>
                        <w:rFonts w:ascii="Gill Sans MT"/>
                        <w:w w:val="120"/>
                        <w:sz w:val="21"/>
                      </w:rPr>
                      <w:t>South</w:t>
                    </w:r>
                    <w:r>
                      <w:rPr>
                        <w:rFonts w:ascii="Gill Sans MT"/>
                        <w:spacing w:val="-51"/>
                        <w:w w:val="120"/>
                        <w:sz w:val="21"/>
                      </w:rPr>
                      <w:t> </w:t>
                    </w:r>
                    <w:r>
                      <w:rPr>
                        <w:rFonts w:ascii="Gill Sans MT"/>
                        <w:w w:val="120"/>
                        <w:sz w:val="21"/>
                      </w:rPr>
                      <w:t>Wales,</w:t>
                    </w:r>
                    <w:r>
                      <w:rPr>
                        <w:rFonts w:ascii="Gill Sans MT"/>
                        <w:spacing w:val="-51"/>
                        <w:w w:val="120"/>
                        <w:sz w:val="21"/>
                      </w:rPr>
                      <w:t> </w:t>
                    </w:r>
                    <w:r>
                      <w:rPr>
                        <w:rFonts w:ascii="Gill Sans MT"/>
                        <w:w w:val="120"/>
                        <w:sz w:val="21"/>
                      </w:rPr>
                      <w:t>that</w:t>
                    </w:r>
                    <w:r>
                      <w:rPr>
                        <w:rFonts w:ascii="Gill Sans MT"/>
                        <w:spacing w:val="-52"/>
                        <w:w w:val="120"/>
                        <w:sz w:val="21"/>
                      </w:rPr>
                      <w:t> </w:t>
                    </w:r>
                    <w:r>
                      <w:rPr>
                        <w:rFonts w:ascii="Gill Sans MT"/>
                        <w:w w:val="120"/>
                        <w:sz w:val="21"/>
                      </w:rPr>
                      <w:t>empowers</w:t>
                    </w:r>
                    <w:r>
                      <w:rPr>
                        <w:rFonts w:ascii="Gill Sans MT"/>
                        <w:spacing w:val="-51"/>
                        <w:w w:val="120"/>
                        <w:sz w:val="21"/>
                      </w:rPr>
                      <w:t> </w:t>
                    </w:r>
                    <w:r>
                      <w:rPr>
                        <w:rFonts w:ascii="Gill Sans MT"/>
                        <w:w w:val="120"/>
                        <w:sz w:val="21"/>
                      </w:rPr>
                      <w:t>a</w:t>
                    </w:r>
                    <w:r>
                      <w:rPr>
                        <w:rFonts w:ascii="Gill Sans MT"/>
                        <w:spacing w:val="-51"/>
                        <w:w w:val="120"/>
                        <w:sz w:val="21"/>
                      </w:rPr>
                      <w:t> </w:t>
                    </w:r>
                    <w:r>
                      <w:rPr>
                        <w:rFonts w:ascii="Gill Sans MT"/>
                        <w:w w:val="120"/>
                        <w:sz w:val="21"/>
                      </w:rPr>
                      <w:t>court</w:t>
                    </w:r>
                    <w:r>
                      <w:rPr>
                        <w:rFonts w:ascii="Gill Sans MT"/>
                        <w:spacing w:val="-52"/>
                        <w:w w:val="120"/>
                        <w:sz w:val="21"/>
                      </w:rPr>
                      <w:t> </w:t>
                    </w:r>
                    <w:r>
                      <w:rPr>
                        <w:rFonts w:ascii="Gill Sans MT"/>
                        <w:w w:val="120"/>
                        <w:sz w:val="21"/>
                      </w:rPr>
                      <w:t>to modify</w:t>
                    </w:r>
                    <w:r>
                      <w:rPr>
                        <w:rFonts w:ascii="Gill Sans MT"/>
                        <w:spacing w:val="-15"/>
                        <w:w w:val="120"/>
                        <w:sz w:val="21"/>
                      </w:rPr>
                      <w:t> </w:t>
                    </w:r>
                    <w:r>
                      <w:rPr>
                        <w:rFonts w:ascii="Gill Sans MT"/>
                        <w:w w:val="120"/>
                        <w:sz w:val="21"/>
                      </w:rPr>
                      <w:t>the</w:t>
                    </w:r>
                    <w:r>
                      <w:rPr>
                        <w:rFonts w:ascii="Gill Sans MT"/>
                        <w:spacing w:val="-15"/>
                        <w:w w:val="120"/>
                        <w:sz w:val="21"/>
                      </w:rPr>
                      <w:t> </w:t>
                    </w:r>
                    <w:r>
                      <w:rPr>
                        <w:rFonts w:ascii="Gill Sans MT"/>
                        <w:w w:val="120"/>
                        <w:sz w:val="21"/>
                      </w:rPr>
                      <w:t>effect</w:t>
                    </w:r>
                    <w:r>
                      <w:rPr>
                        <w:rFonts w:ascii="Gill Sans MT"/>
                        <w:spacing w:val="-15"/>
                        <w:w w:val="120"/>
                        <w:sz w:val="21"/>
                      </w:rPr>
                      <w:t> </w:t>
                    </w:r>
                    <w:r>
                      <w:rPr>
                        <w:rFonts w:ascii="Gill Sans MT"/>
                        <w:w w:val="120"/>
                        <w:sz w:val="21"/>
                      </w:rPr>
                      <w:t>of</w:t>
                    </w:r>
                    <w:r>
                      <w:rPr>
                        <w:rFonts w:ascii="Gill Sans MT"/>
                        <w:spacing w:val="-15"/>
                        <w:w w:val="120"/>
                        <w:sz w:val="21"/>
                      </w:rPr>
                      <w:t> </w:t>
                    </w:r>
                    <w:r>
                      <w:rPr>
                        <w:rFonts w:ascii="Gill Sans MT"/>
                        <w:w w:val="120"/>
                        <w:sz w:val="21"/>
                      </w:rPr>
                      <w:t>the</w:t>
                    </w:r>
                    <w:r>
                      <w:rPr>
                        <w:rFonts w:ascii="Gill Sans MT"/>
                        <w:spacing w:val="-15"/>
                        <w:w w:val="120"/>
                        <w:sz w:val="21"/>
                      </w:rPr>
                      <w:t> </w:t>
                    </w:r>
                    <w:r>
                      <w:rPr>
                        <w:rFonts w:ascii="Gill Sans MT"/>
                        <w:w w:val="120"/>
                        <w:sz w:val="21"/>
                      </w:rPr>
                      <w:t>forfeiture</w:t>
                    </w:r>
                    <w:r>
                      <w:rPr>
                        <w:rFonts w:ascii="Gill Sans MT"/>
                        <w:spacing w:val="-14"/>
                        <w:w w:val="120"/>
                        <w:sz w:val="21"/>
                      </w:rPr>
                      <w:t> </w:t>
                    </w:r>
                    <w:r>
                      <w:rPr>
                        <w:rFonts w:ascii="Gill Sans MT"/>
                        <w:spacing w:val="-3"/>
                        <w:w w:val="120"/>
                        <w:sz w:val="21"/>
                      </w:rPr>
                      <w:t>rule?</w:t>
                    </w:r>
                  </w:p>
                </w:txbxContent>
              </v:textbox>
              <w10:wrap type="none"/>
            </v:shape>
            <v:shape style="position:absolute;left:1814;top:1189;width:241;height:243" type="#_x0000_t202" filled="false" stroked="false">
              <v:textbox inset="0,0,0,0">
                <w:txbxContent>
                  <w:p>
                    <w:pPr>
                      <w:spacing w:line="243" w:lineRule="exact" w:before="0"/>
                      <w:ind w:left="0" w:right="0" w:firstLine="0"/>
                      <w:jc w:val="left"/>
                      <w:rPr>
                        <w:rFonts w:ascii="Gill Sans MT"/>
                        <w:sz w:val="21"/>
                      </w:rPr>
                    </w:pPr>
                    <w:r>
                      <w:rPr>
                        <w:rFonts w:ascii="Gill Sans MT"/>
                        <w:w w:val="110"/>
                        <w:sz w:val="21"/>
                      </w:rPr>
                      <w:t>13</w:t>
                    </w:r>
                  </w:p>
                </w:txbxContent>
              </v:textbox>
              <w10:wrap type="none"/>
            </v:shape>
            <v:shape style="position:absolute;left:1587;top:200;width:8731;height:726" type="#_x0000_t202" filled="true" fillcolor="#fdebea" stroked="false">
              <v:textbox inset="0,0,0,0">
                <w:txbxContent>
                  <w:p>
                    <w:pPr>
                      <w:spacing w:before="166"/>
                      <w:ind w:left="226" w:right="0" w:firstLine="0"/>
                      <w:jc w:val="left"/>
                      <w:rPr>
                        <w:b/>
                        <w:sz w:val="32"/>
                      </w:rPr>
                    </w:pPr>
                    <w:r>
                      <w:rPr>
                        <w:b/>
                        <w:color w:val="EC5A4F"/>
                        <w:w w:val="115"/>
                        <w:sz w:val="32"/>
                      </w:rPr>
                      <w:t>Question</w:t>
                    </w:r>
                  </w:p>
                </w:txbxContent>
              </v:textbox>
              <v:fill type="solid"/>
              <w10:wrap type="none"/>
            </v:shape>
            <w10:wrap type="topAndBottom"/>
          </v:group>
        </w:pict>
      </w:r>
    </w:p>
    <w:p>
      <w:pPr>
        <w:pStyle w:val="BodyText"/>
        <w:spacing w:before="5"/>
        <w:rPr>
          <w:sz w:val="9"/>
        </w:rPr>
      </w:pPr>
    </w:p>
    <w:p>
      <w:pPr>
        <w:pStyle w:val="Heading3"/>
        <w:spacing w:before="99"/>
        <w:ind w:left="1587"/>
      </w:pPr>
      <w:bookmarkStart w:name="_TOC_250004" w:id="66"/>
      <w:bookmarkEnd w:id="66"/>
      <w:r>
        <w:rPr>
          <w:w w:val="115"/>
        </w:rPr>
        <w:t>Specific considerations</w:t>
      </w:r>
    </w:p>
    <w:p>
      <w:pPr>
        <w:pStyle w:val="ListParagraph"/>
        <w:numPr>
          <w:ilvl w:val="1"/>
          <w:numId w:val="4"/>
        </w:numPr>
        <w:tabs>
          <w:tab w:pos="2381" w:val="left" w:leader="none"/>
          <w:tab w:pos="2382" w:val="left" w:leader="none"/>
        </w:tabs>
        <w:spacing w:line="242" w:lineRule="auto" w:before="137" w:after="0"/>
        <w:ind w:left="2381" w:right="2092" w:hanging="794"/>
        <w:jc w:val="left"/>
        <w:rPr>
          <w:sz w:val="21"/>
        </w:rPr>
      </w:pPr>
      <w:r>
        <w:rPr>
          <w:w w:val="105"/>
          <w:sz w:val="21"/>
        </w:rPr>
        <w:t>Any new Victorian </w:t>
      </w:r>
      <w:r>
        <w:rPr>
          <w:spacing w:val="-3"/>
          <w:w w:val="105"/>
          <w:sz w:val="21"/>
        </w:rPr>
        <w:t>legislation that </w:t>
      </w:r>
      <w:r>
        <w:rPr>
          <w:w w:val="105"/>
          <w:sz w:val="21"/>
        </w:rPr>
        <w:t>empowers a court to modify the effect of the rule</w:t>
      </w:r>
      <w:r>
        <w:rPr>
          <w:spacing w:val="-6"/>
          <w:w w:val="105"/>
          <w:sz w:val="21"/>
        </w:rPr>
        <w:t> </w:t>
      </w:r>
      <w:r>
        <w:rPr>
          <w:w w:val="105"/>
          <w:sz w:val="21"/>
        </w:rPr>
        <w:t>would</w:t>
      </w:r>
      <w:r>
        <w:rPr>
          <w:spacing w:val="-5"/>
          <w:w w:val="105"/>
          <w:sz w:val="21"/>
        </w:rPr>
        <w:t> </w:t>
      </w:r>
      <w:r>
        <w:rPr>
          <w:w w:val="105"/>
          <w:sz w:val="21"/>
        </w:rPr>
        <w:t>need</w:t>
      </w:r>
      <w:r>
        <w:rPr>
          <w:spacing w:val="-6"/>
          <w:w w:val="105"/>
          <w:sz w:val="21"/>
        </w:rPr>
        <w:t> </w:t>
      </w:r>
      <w:r>
        <w:rPr>
          <w:w w:val="105"/>
          <w:sz w:val="21"/>
        </w:rPr>
        <w:t>to</w:t>
      </w:r>
      <w:r>
        <w:rPr>
          <w:spacing w:val="-5"/>
          <w:w w:val="105"/>
          <w:sz w:val="21"/>
        </w:rPr>
        <w:t> </w:t>
      </w:r>
      <w:r>
        <w:rPr>
          <w:w w:val="105"/>
          <w:sz w:val="21"/>
        </w:rPr>
        <w:t>establish</w:t>
      </w:r>
      <w:r>
        <w:rPr>
          <w:spacing w:val="-6"/>
          <w:w w:val="105"/>
          <w:sz w:val="21"/>
        </w:rPr>
        <w:t> </w:t>
      </w:r>
      <w:r>
        <w:rPr>
          <w:w w:val="105"/>
          <w:sz w:val="21"/>
        </w:rPr>
        <w:t>a</w:t>
      </w:r>
      <w:r>
        <w:rPr>
          <w:spacing w:val="-5"/>
          <w:w w:val="105"/>
          <w:sz w:val="21"/>
        </w:rPr>
        <w:t> </w:t>
      </w:r>
      <w:r>
        <w:rPr>
          <w:w w:val="105"/>
          <w:sz w:val="21"/>
        </w:rPr>
        <w:t>scheme</w:t>
      </w:r>
      <w:r>
        <w:rPr>
          <w:spacing w:val="-5"/>
          <w:w w:val="105"/>
          <w:sz w:val="21"/>
        </w:rPr>
        <w:t> </w:t>
      </w:r>
      <w:r>
        <w:rPr>
          <w:spacing w:val="-3"/>
          <w:w w:val="105"/>
          <w:sz w:val="21"/>
        </w:rPr>
        <w:t>for</w:t>
      </w:r>
      <w:r>
        <w:rPr>
          <w:spacing w:val="-6"/>
          <w:w w:val="105"/>
          <w:sz w:val="21"/>
        </w:rPr>
        <w:t> </w:t>
      </w:r>
      <w:r>
        <w:rPr>
          <w:spacing w:val="-3"/>
          <w:w w:val="105"/>
          <w:sz w:val="21"/>
        </w:rPr>
        <w:t>applications</w:t>
      </w:r>
      <w:r>
        <w:rPr>
          <w:spacing w:val="-5"/>
          <w:w w:val="105"/>
          <w:sz w:val="21"/>
        </w:rPr>
        <w:t> </w:t>
      </w:r>
      <w:r>
        <w:rPr>
          <w:w w:val="105"/>
          <w:sz w:val="21"/>
        </w:rPr>
        <w:t>to</w:t>
      </w:r>
      <w:r>
        <w:rPr>
          <w:spacing w:val="-6"/>
          <w:w w:val="105"/>
          <w:sz w:val="21"/>
        </w:rPr>
        <w:t> </w:t>
      </w:r>
      <w:r>
        <w:rPr>
          <w:w w:val="105"/>
          <w:sz w:val="21"/>
        </w:rPr>
        <w:t>be</w:t>
      </w:r>
      <w:r>
        <w:rPr>
          <w:spacing w:val="-5"/>
          <w:w w:val="105"/>
          <w:sz w:val="21"/>
        </w:rPr>
        <w:t> </w:t>
      </w:r>
      <w:r>
        <w:rPr>
          <w:w w:val="105"/>
          <w:sz w:val="21"/>
        </w:rPr>
        <w:t>made</w:t>
      </w:r>
      <w:r>
        <w:rPr>
          <w:spacing w:val="-5"/>
          <w:w w:val="105"/>
          <w:sz w:val="21"/>
        </w:rPr>
        <w:t> </w:t>
      </w:r>
      <w:r>
        <w:rPr>
          <w:w w:val="105"/>
          <w:sz w:val="21"/>
        </w:rPr>
        <w:t>to</w:t>
      </w:r>
      <w:r>
        <w:rPr>
          <w:spacing w:val="-6"/>
          <w:w w:val="105"/>
          <w:sz w:val="21"/>
        </w:rPr>
        <w:t> </w:t>
      </w:r>
      <w:r>
        <w:rPr>
          <w:w w:val="105"/>
          <w:sz w:val="21"/>
        </w:rPr>
        <w:t>the</w:t>
      </w:r>
      <w:r>
        <w:rPr>
          <w:spacing w:val="-5"/>
          <w:w w:val="105"/>
          <w:sz w:val="21"/>
        </w:rPr>
        <w:t> </w:t>
      </w:r>
      <w:r>
        <w:rPr>
          <w:w w:val="105"/>
          <w:sz w:val="21"/>
        </w:rPr>
        <w:t>court,</w:t>
      </w:r>
      <w:r>
        <w:rPr>
          <w:spacing w:val="-6"/>
          <w:w w:val="105"/>
          <w:sz w:val="21"/>
        </w:rPr>
        <w:t> </w:t>
      </w:r>
      <w:r>
        <w:rPr>
          <w:w w:val="105"/>
          <w:sz w:val="21"/>
        </w:rPr>
        <w:t>and processed, </w:t>
      </w:r>
      <w:r>
        <w:rPr>
          <w:spacing w:val="-3"/>
          <w:w w:val="105"/>
          <w:sz w:val="21"/>
        </w:rPr>
        <w:t>for </w:t>
      </w:r>
      <w:r>
        <w:rPr>
          <w:w w:val="105"/>
          <w:sz w:val="21"/>
        </w:rPr>
        <w:t>this </w:t>
      </w:r>
      <w:r>
        <w:rPr>
          <w:spacing w:val="-3"/>
          <w:w w:val="105"/>
          <w:sz w:val="21"/>
        </w:rPr>
        <w:t>purpose. </w:t>
      </w:r>
      <w:r>
        <w:rPr>
          <w:w w:val="105"/>
          <w:sz w:val="21"/>
        </w:rPr>
        <w:t>The UK Act, </w:t>
      </w:r>
      <w:r>
        <w:rPr>
          <w:spacing w:val="-3"/>
          <w:w w:val="105"/>
          <w:sz w:val="21"/>
        </w:rPr>
        <w:t>ACT </w:t>
      </w:r>
      <w:r>
        <w:rPr>
          <w:w w:val="105"/>
          <w:sz w:val="21"/>
        </w:rPr>
        <w:t>Act and NSW Act </w:t>
      </w:r>
      <w:r>
        <w:rPr>
          <w:spacing w:val="-3"/>
          <w:w w:val="105"/>
          <w:sz w:val="21"/>
        </w:rPr>
        <w:t>contain relevant provisions that </w:t>
      </w:r>
      <w:r>
        <w:rPr>
          <w:w w:val="105"/>
          <w:sz w:val="21"/>
        </w:rPr>
        <w:t>Victoria </w:t>
      </w:r>
      <w:r>
        <w:rPr>
          <w:spacing w:val="-3"/>
          <w:w w:val="105"/>
          <w:sz w:val="21"/>
        </w:rPr>
        <w:t>could consider </w:t>
      </w:r>
      <w:r>
        <w:rPr>
          <w:w w:val="105"/>
          <w:sz w:val="21"/>
        </w:rPr>
        <w:t>adopting—or </w:t>
      </w:r>
      <w:r>
        <w:rPr>
          <w:spacing w:val="-3"/>
          <w:w w:val="105"/>
          <w:sz w:val="21"/>
        </w:rPr>
        <w:t>adapting </w:t>
      </w:r>
      <w:r>
        <w:rPr>
          <w:w w:val="105"/>
          <w:sz w:val="21"/>
        </w:rPr>
        <w:t>where they </w:t>
      </w:r>
      <w:r>
        <w:rPr>
          <w:spacing w:val="-3"/>
          <w:w w:val="105"/>
          <w:sz w:val="21"/>
        </w:rPr>
        <w:t>have </w:t>
      </w:r>
      <w:r>
        <w:rPr>
          <w:w w:val="105"/>
          <w:sz w:val="21"/>
        </w:rPr>
        <w:t>been shown to </w:t>
      </w:r>
      <w:r>
        <w:rPr>
          <w:spacing w:val="-3"/>
          <w:w w:val="105"/>
          <w:sz w:val="21"/>
        </w:rPr>
        <w:t>require</w:t>
      </w:r>
      <w:r>
        <w:rPr>
          <w:spacing w:val="14"/>
          <w:w w:val="105"/>
          <w:sz w:val="21"/>
        </w:rPr>
        <w:t> </w:t>
      </w:r>
      <w:r>
        <w:rPr>
          <w:spacing w:val="-3"/>
          <w:w w:val="105"/>
          <w:sz w:val="21"/>
        </w:rPr>
        <w:t>improvement.</w:t>
      </w:r>
    </w:p>
    <w:p>
      <w:pPr>
        <w:pStyle w:val="ListParagraph"/>
        <w:numPr>
          <w:ilvl w:val="1"/>
          <w:numId w:val="4"/>
        </w:numPr>
        <w:tabs>
          <w:tab w:pos="2380" w:val="left" w:leader="none"/>
          <w:tab w:pos="2381" w:val="left" w:leader="none"/>
        </w:tabs>
        <w:spacing w:line="242" w:lineRule="auto" w:before="125" w:after="0"/>
        <w:ind w:left="2381" w:right="2028" w:hanging="794"/>
        <w:jc w:val="left"/>
        <w:rPr>
          <w:sz w:val="21"/>
        </w:rPr>
      </w:pPr>
      <w:r>
        <w:rPr>
          <w:w w:val="105"/>
          <w:sz w:val="21"/>
        </w:rPr>
        <w:t>Some of these </w:t>
      </w:r>
      <w:r>
        <w:rPr>
          <w:spacing w:val="-3"/>
          <w:w w:val="105"/>
          <w:sz w:val="21"/>
        </w:rPr>
        <w:t>considerations are </w:t>
      </w:r>
      <w:r>
        <w:rPr>
          <w:w w:val="105"/>
          <w:sz w:val="21"/>
        </w:rPr>
        <w:t>set out </w:t>
      </w:r>
      <w:r>
        <w:rPr>
          <w:spacing w:val="-3"/>
          <w:w w:val="105"/>
          <w:sz w:val="21"/>
        </w:rPr>
        <w:t>below. </w:t>
      </w:r>
      <w:r>
        <w:rPr>
          <w:w w:val="105"/>
          <w:sz w:val="21"/>
        </w:rPr>
        <w:t>The </w:t>
      </w:r>
      <w:r>
        <w:rPr>
          <w:spacing w:val="-3"/>
          <w:w w:val="105"/>
          <w:sz w:val="21"/>
        </w:rPr>
        <w:t>Commission </w:t>
      </w:r>
      <w:r>
        <w:rPr>
          <w:w w:val="105"/>
          <w:sz w:val="21"/>
        </w:rPr>
        <w:t>would welcome </w:t>
      </w:r>
      <w:r>
        <w:rPr>
          <w:spacing w:val="-3"/>
          <w:w w:val="105"/>
          <w:sz w:val="21"/>
        </w:rPr>
        <w:t>submissions</w:t>
      </w:r>
      <w:r>
        <w:rPr>
          <w:spacing w:val="-6"/>
          <w:w w:val="105"/>
          <w:sz w:val="21"/>
        </w:rPr>
        <w:t> </w:t>
      </w:r>
      <w:r>
        <w:rPr>
          <w:w w:val="105"/>
          <w:sz w:val="21"/>
        </w:rPr>
        <w:t>on</w:t>
      </w:r>
      <w:r>
        <w:rPr>
          <w:spacing w:val="-6"/>
          <w:w w:val="105"/>
          <w:sz w:val="21"/>
        </w:rPr>
        <w:t> </w:t>
      </w:r>
      <w:r>
        <w:rPr>
          <w:w w:val="105"/>
          <w:sz w:val="21"/>
        </w:rPr>
        <w:t>these</w:t>
      </w:r>
      <w:r>
        <w:rPr>
          <w:spacing w:val="-5"/>
          <w:w w:val="105"/>
          <w:sz w:val="21"/>
        </w:rPr>
        <w:t> </w:t>
      </w:r>
      <w:r>
        <w:rPr>
          <w:w w:val="105"/>
          <w:sz w:val="21"/>
        </w:rPr>
        <w:t>or</w:t>
      </w:r>
      <w:r>
        <w:rPr>
          <w:spacing w:val="-6"/>
          <w:w w:val="105"/>
          <w:sz w:val="21"/>
        </w:rPr>
        <w:t> </w:t>
      </w:r>
      <w:r>
        <w:rPr>
          <w:w w:val="105"/>
          <w:sz w:val="21"/>
        </w:rPr>
        <w:t>other</w:t>
      </w:r>
      <w:r>
        <w:rPr>
          <w:spacing w:val="-5"/>
          <w:w w:val="105"/>
          <w:sz w:val="21"/>
        </w:rPr>
        <w:t> </w:t>
      </w:r>
      <w:r>
        <w:rPr>
          <w:spacing w:val="-3"/>
          <w:w w:val="105"/>
          <w:sz w:val="21"/>
        </w:rPr>
        <w:t>considerations</w:t>
      </w:r>
      <w:r>
        <w:rPr>
          <w:spacing w:val="-6"/>
          <w:w w:val="105"/>
          <w:sz w:val="21"/>
        </w:rPr>
        <w:t> </w:t>
      </w:r>
      <w:r>
        <w:rPr>
          <w:spacing w:val="-3"/>
          <w:w w:val="105"/>
          <w:sz w:val="21"/>
        </w:rPr>
        <w:t>that</w:t>
      </w:r>
      <w:r>
        <w:rPr>
          <w:spacing w:val="-6"/>
          <w:w w:val="105"/>
          <w:sz w:val="21"/>
        </w:rPr>
        <w:t> </w:t>
      </w:r>
      <w:r>
        <w:rPr>
          <w:w w:val="105"/>
          <w:sz w:val="21"/>
        </w:rPr>
        <w:t>should</w:t>
      </w:r>
      <w:r>
        <w:rPr>
          <w:spacing w:val="-5"/>
          <w:w w:val="105"/>
          <w:sz w:val="21"/>
        </w:rPr>
        <w:t> </w:t>
      </w:r>
      <w:r>
        <w:rPr>
          <w:w w:val="105"/>
          <w:sz w:val="21"/>
        </w:rPr>
        <w:t>be</w:t>
      </w:r>
      <w:r>
        <w:rPr>
          <w:spacing w:val="-6"/>
          <w:w w:val="105"/>
          <w:sz w:val="21"/>
        </w:rPr>
        <w:t> </w:t>
      </w:r>
      <w:r>
        <w:rPr>
          <w:spacing w:val="-3"/>
          <w:w w:val="105"/>
          <w:sz w:val="21"/>
        </w:rPr>
        <w:t>taken</w:t>
      </w:r>
      <w:r>
        <w:rPr>
          <w:spacing w:val="-5"/>
          <w:w w:val="105"/>
          <w:sz w:val="21"/>
        </w:rPr>
        <w:t> </w:t>
      </w:r>
      <w:r>
        <w:rPr>
          <w:spacing w:val="-3"/>
          <w:w w:val="105"/>
          <w:sz w:val="21"/>
        </w:rPr>
        <w:t>into</w:t>
      </w:r>
      <w:r>
        <w:rPr>
          <w:spacing w:val="-6"/>
          <w:w w:val="105"/>
          <w:sz w:val="21"/>
        </w:rPr>
        <w:t> </w:t>
      </w:r>
      <w:r>
        <w:rPr>
          <w:spacing w:val="-3"/>
          <w:w w:val="105"/>
          <w:sz w:val="21"/>
        </w:rPr>
        <w:t>account</w:t>
      </w:r>
      <w:r>
        <w:rPr>
          <w:spacing w:val="-5"/>
          <w:w w:val="105"/>
          <w:sz w:val="21"/>
        </w:rPr>
        <w:t> </w:t>
      </w:r>
      <w:r>
        <w:rPr>
          <w:w w:val="105"/>
          <w:sz w:val="21"/>
        </w:rPr>
        <w:t>if</w:t>
      </w:r>
      <w:r>
        <w:rPr>
          <w:spacing w:val="-6"/>
          <w:w w:val="105"/>
          <w:sz w:val="21"/>
        </w:rPr>
        <w:t> </w:t>
      </w:r>
      <w:r>
        <w:rPr>
          <w:w w:val="105"/>
          <w:sz w:val="21"/>
        </w:rPr>
        <w:t>this option </w:t>
      </w:r>
      <w:r>
        <w:rPr>
          <w:spacing w:val="-3"/>
          <w:w w:val="105"/>
          <w:sz w:val="21"/>
        </w:rPr>
        <w:t>were</w:t>
      </w:r>
      <w:r>
        <w:rPr>
          <w:spacing w:val="10"/>
          <w:w w:val="105"/>
          <w:sz w:val="21"/>
        </w:rPr>
        <w:t> </w:t>
      </w:r>
      <w:r>
        <w:rPr>
          <w:w w:val="105"/>
          <w:sz w:val="21"/>
        </w:rPr>
        <w:t>adopted.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1"/>
        </w:rPr>
      </w:pPr>
      <w:r>
        <w:rPr/>
        <w:pict>
          <v:line style="position:absolute;mso-position-horizontal-relative:page;mso-position-vertical-relative:paragraph;z-index:3224;mso-wrap-distance-left:0;mso-wrap-distance-right:0" from="79.370102pt,9.183233pt" to="515.905102pt,9.183233pt" stroked="true" strokeweight="1pt" strokecolor="#f9ceca">
            <v:stroke dashstyle="solid"/>
            <w10:wrap type="topAndBottom"/>
          </v:line>
        </w:pict>
      </w:r>
    </w:p>
    <w:p>
      <w:pPr>
        <w:pStyle w:val="ListParagraph"/>
        <w:numPr>
          <w:ilvl w:val="0"/>
          <w:numId w:val="51"/>
        </w:numPr>
        <w:tabs>
          <w:tab w:pos="2380" w:val="left" w:leader="none"/>
          <w:tab w:pos="2382" w:val="left" w:leader="none"/>
        </w:tabs>
        <w:spacing w:line="240" w:lineRule="auto" w:before="117" w:after="0"/>
        <w:ind w:left="2381" w:right="0" w:hanging="794"/>
        <w:jc w:val="left"/>
        <w:rPr>
          <w:sz w:val="13"/>
        </w:rPr>
      </w:pPr>
      <w:r>
        <w:rPr>
          <w:w w:val="105"/>
          <w:sz w:val="13"/>
        </w:rPr>
        <w:t>Victorian</w:t>
      </w:r>
      <w:r>
        <w:rPr>
          <w:spacing w:val="5"/>
          <w:w w:val="105"/>
          <w:sz w:val="13"/>
        </w:rPr>
        <w:t> </w:t>
      </w:r>
      <w:r>
        <w:rPr>
          <w:w w:val="105"/>
          <w:sz w:val="13"/>
        </w:rPr>
        <w:t>Attorney-General’s</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Advisory</w:t>
      </w:r>
      <w:r>
        <w:rPr>
          <w:spacing w:val="5"/>
          <w:w w:val="105"/>
          <w:sz w:val="13"/>
        </w:rPr>
        <w:t> </w:t>
      </w:r>
      <w:r>
        <w:rPr>
          <w:w w:val="105"/>
          <w:sz w:val="13"/>
        </w:rPr>
        <w:t>Council,</w:t>
      </w:r>
      <w:r>
        <w:rPr>
          <w:spacing w:val="5"/>
          <w:w w:val="105"/>
          <w:sz w:val="13"/>
        </w:rPr>
        <w:t> </w:t>
      </w:r>
      <w:r>
        <w:rPr>
          <w:i/>
          <w:w w:val="105"/>
          <w:sz w:val="13"/>
        </w:rPr>
        <w:t>Annual</w:t>
      </w:r>
      <w:r>
        <w:rPr>
          <w:i/>
          <w:spacing w:val="4"/>
          <w:w w:val="105"/>
          <w:sz w:val="13"/>
        </w:rPr>
        <w:t> </w:t>
      </w:r>
      <w:r>
        <w:rPr>
          <w:i/>
          <w:w w:val="105"/>
          <w:sz w:val="13"/>
        </w:rPr>
        <w:t>Report</w:t>
      </w:r>
      <w:r>
        <w:rPr>
          <w:i/>
          <w:spacing w:val="5"/>
          <w:w w:val="105"/>
          <w:sz w:val="13"/>
        </w:rPr>
        <w:t> </w:t>
      </w:r>
      <w:r>
        <w:rPr>
          <w:i/>
          <w:w w:val="105"/>
          <w:sz w:val="13"/>
        </w:rPr>
        <w:t>1995</w:t>
      </w:r>
      <w:r>
        <w:rPr>
          <w:i/>
          <w:spacing w:val="5"/>
          <w:w w:val="105"/>
          <w:sz w:val="13"/>
        </w:rPr>
        <w:t> </w:t>
      </w:r>
      <w:r>
        <w:rPr>
          <w:w w:val="105"/>
          <w:sz w:val="13"/>
        </w:rPr>
        <w:t>(1995),</w:t>
      </w:r>
      <w:r>
        <w:rPr>
          <w:spacing w:val="5"/>
          <w:w w:val="105"/>
          <w:sz w:val="13"/>
        </w:rPr>
        <w:t> </w:t>
      </w:r>
      <w:r>
        <w:rPr>
          <w:spacing w:val="-3"/>
          <w:w w:val="105"/>
          <w:sz w:val="13"/>
        </w:rPr>
        <w:t>12.</w:t>
      </w:r>
    </w:p>
    <w:p>
      <w:pPr>
        <w:pStyle w:val="ListParagraph"/>
        <w:numPr>
          <w:ilvl w:val="0"/>
          <w:numId w:val="51"/>
        </w:numPr>
        <w:tabs>
          <w:tab w:pos="2381" w:val="left" w:leader="none"/>
          <w:tab w:pos="2382" w:val="left" w:leader="none"/>
        </w:tabs>
        <w:spacing w:line="240" w:lineRule="auto" w:before="1" w:after="0"/>
        <w:ind w:left="2381" w:right="0" w:hanging="794"/>
        <w:jc w:val="left"/>
        <w:rPr>
          <w:sz w:val="13"/>
        </w:rPr>
      </w:pPr>
      <w:r>
        <w:rPr/>
        <w:pict>
          <v:shape style="position:absolute;margin-left:515.905518pt;margin-top:-5.126535pt;width:13.25pt;height:14.25pt;mso-position-horizontal-relative:page;mso-position-vertical-relative:paragraph;z-index:5296" type="#_x0000_t202" filled="false" stroked="false">
            <v:textbox inset="0,0,0,0">
              <w:txbxContent>
                <w:p>
                  <w:pPr>
                    <w:spacing w:line="284" w:lineRule="exact" w:before="0"/>
                    <w:ind w:left="0" w:right="0" w:firstLine="0"/>
                    <w:jc w:val="left"/>
                    <w:rPr>
                      <w:b/>
                      <w:sz w:val="24"/>
                    </w:rPr>
                  </w:pPr>
                  <w:r>
                    <w:rPr>
                      <w:b/>
                      <w:color w:val="EC5A4F"/>
                      <w:spacing w:val="-2"/>
                      <w:w w:val="110"/>
                      <w:sz w:val="24"/>
                    </w:rPr>
                    <w:t>53</w:t>
                  </w:r>
                </w:p>
              </w:txbxContent>
            </v:textbox>
            <w10:wrap type="none"/>
          </v:shape>
        </w:pict>
      </w:r>
      <w:r>
        <w:rPr>
          <w:w w:val="105"/>
          <w:sz w:val="13"/>
        </w:rPr>
        <w:t>Tasmania</w:t>
      </w:r>
      <w:r>
        <w:rPr>
          <w:spacing w:val="4"/>
          <w:w w:val="105"/>
          <w:sz w:val="13"/>
        </w:rPr>
        <w:t> </w:t>
      </w:r>
      <w:r>
        <w:rPr>
          <w:w w:val="105"/>
          <w:sz w:val="13"/>
        </w:rPr>
        <w:t>Law</w:t>
      </w:r>
      <w:r>
        <w:rPr>
          <w:spacing w:val="5"/>
          <w:w w:val="105"/>
          <w:sz w:val="13"/>
        </w:rPr>
        <w:t> </w:t>
      </w:r>
      <w:r>
        <w:rPr>
          <w:w w:val="105"/>
          <w:sz w:val="13"/>
        </w:rPr>
        <w:t>Reform</w:t>
      </w:r>
      <w:r>
        <w:rPr>
          <w:spacing w:val="4"/>
          <w:w w:val="105"/>
          <w:sz w:val="13"/>
        </w:rPr>
        <w:t> </w:t>
      </w:r>
      <w:r>
        <w:rPr>
          <w:w w:val="105"/>
          <w:sz w:val="13"/>
        </w:rPr>
        <w:t>Institute,</w:t>
      </w:r>
      <w:r>
        <w:rPr>
          <w:spacing w:val="5"/>
          <w:w w:val="105"/>
          <w:sz w:val="13"/>
        </w:rPr>
        <w:t> </w:t>
      </w:r>
      <w:r>
        <w:rPr>
          <w:i/>
          <w:w w:val="105"/>
          <w:sz w:val="13"/>
        </w:rPr>
        <w:t>The</w:t>
      </w:r>
      <w:r>
        <w:rPr>
          <w:i/>
          <w:spacing w:val="3"/>
          <w:w w:val="105"/>
          <w:sz w:val="13"/>
        </w:rPr>
        <w:t> </w:t>
      </w:r>
      <w:r>
        <w:rPr>
          <w:i/>
          <w:w w:val="105"/>
          <w:sz w:val="13"/>
        </w:rPr>
        <w:t>Forfeiture</w:t>
      </w:r>
      <w:r>
        <w:rPr>
          <w:i/>
          <w:spacing w:val="4"/>
          <w:w w:val="105"/>
          <w:sz w:val="13"/>
        </w:rPr>
        <w:t> </w:t>
      </w:r>
      <w:r>
        <w:rPr>
          <w:i/>
          <w:w w:val="105"/>
          <w:sz w:val="13"/>
        </w:rPr>
        <w:t>Rule</w:t>
      </w:r>
      <w:r>
        <w:rPr>
          <w:w w:val="105"/>
          <w:sz w:val="13"/>
        </w:rPr>
        <w:t>,</w:t>
      </w:r>
      <w:r>
        <w:rPr>
          <w:spacing w:val="5"/>
          <w:w w:val="105"/>
          <w:sz w:val="13"/>
        </w:rPr>
        <w:t> </w:t>
      </w:r>
      <w:r>
        <w:rPr>
          <w:w w:val="105"/>
          <w:sz w:val="13"/>
        </w:rPr>
        <w:t>Final</w:t>
      </w:r>
      <w:r>
        <w:rPr>
          <w:spacing w:val="4"/>
          <w:w w:val="105"/>
          <w:sz w:val="13"/>
        </w:rPr>
        <w:t> </w:t>
      </w:r>
      <w:r>
        <w:rPr>
          <w:w w:val="105"/>
          <w:sz w:val="13"/>
        </w:rPr>
        <w:t>Report</w:t>
      </w:r>
      <w:r>
        <w:rPr>
          <w:spacing w:val="5"/>
          <w:w w:val="105"/>
          <w:sz w:val="13"/>
        </w:rPr>
        <w:t> </w:t>
      </w:r>
      <w:r>
        <w:rPr>
          <w:w w:val="105"/>
          <w:sz w:val="13"/>
        </w:rPr>
        <w:t>No</w:t>
      </w:r>
      <w:r>
        <w:rPr>
          <w:spacing w:val="4"/>
          <w:w w:val="105"/>
          <w:sz w:val="13"/>
        </w:rPr>
        <w:t> </w:t>
      </w:r>
      <w:r>
        <w:rPr>
          <w:w w:val="105"/>
          <w:sz w:val="13"/>
        </w:rPr>
        <w:t>6</w:t>
      </w:r>
      <w:r>
        <w:rPr>
          <w:spacing w:val="5"/>
          <w:w w:val="105"/>
          <w:sz w:val="13"/>
        </w:rPr>
        <w:t> </w:t>
      </w:r>
      <w:r>
        <w:rPr>
          <w:spacing w:val="2"/>
          <w:w w:val="105"/>
          <w:sz w:val="13"/>
        </w:rPr>
        <w:t>(2004),</w:t>
      </w:r>
      <w:r>
        <w:rPr>
          <w:spacing w:val="4"/>
          <w:w w:val="105"/>
          <w:sz w:val="13"/>
        </w:rPr>
        <w:t> </w:t>
      </w:r>
      <w:r>
        <w:rPr>
          <w:w w:val="105"/>
          <w:sz w:val="13"/>
        </w:rPr>
        <w:t>2–3.</w:t>
      </w:r>
    </w:p>
    <w:p>
      <w:pPr>
        <w:spacing w:after="0" w:line="240" w:lineRule="auto"/>
        <w:jc w:val="left"/>
        <w:rPr>
          <w:sz w:val="13"/>
        </w:rPr>
        <w:sectPr>
          <w:pgSz w:w="11910" w:h="16840"/>
          <w:pgMar w:header="805" w:footer="0" w:top="1360" w:bottom="280" w:left="0" w:right="0"/>
        </w:sectPr>
      </w:pPr>
    </w:p>
    <w:p>
      <w:pPr>
        <w:pStyle w:val="BodyText"/>
        <w:spacing w:before="9"/>
        <w:rPr>
          <w:sz w:val="22"/>
        </w:rPr>
      </w:pPr>
    </w:p>
    <w:p>
      <w:pPr>
        <w:pStyle w:val="Heading6"/>
        <w:spacing w:before="100"/>
      </w:pPr>
      <w:r>
        <w:rPr>
          <w:w w:val="120"/>
        </w:rPr>
        <w:t>Who may apply</w:t>
      </w:r>
    </w:p>
    <w:p>
      <w:pPr>
        <w:pStyle w:val="ListParagraph"/>
        <w:numPr>
          <w:ilvl w:val="1"/>
          <w:numId w:val="4"/>
        </w:numPr>
        <w:tabs>
          <w:tab w:pos="2380" w:val="left" w:leader="none"/>
          <w:tab w:pos="2381" w:val="left" w:leader="none"/>
        </w:tabs>
        <w:spacing w:line="242" w:lineRule="auto" w:before="151" w:after="0"/>
        <w:ind w:left="2381" w:right="1679" w:hanging="794"/>
        <w:jc w:val="left"/>
        <w:rPr>
          <w:sz w:val="21"/>
        </w:rPr>
      </w:pPr>
      <w:r>
        <w:rPr>
          <w:w w:val="105"/>
          <w:sz w:val="21"/>
        </w:rPr>
        <w:t>The UK Act and </w:t>
      </w:r>
      <w:r>
        <w:rPr>
          <w:spacing w:val="-3"/>
          <w:w w:val="105"/>
          <w:sz w:val="21"/>
        </w:rPr>
        <w:t>ACT </w:t>
      </w:r>
      <w:r>
        <w:rPr>
          <w:w w:val="105"/>
          <w:sz w:val="21"/>
        </w:rPr>
        <w:t>Act do </w:t>
      </w:r>
      <w:r>
        <w:rPr>
          <w:spacing w:val="-2"/>
          <w:w w:val="105"/>
          <w:sz w:val="21"/>
        </w:rPr>
        <w:t>not </w:t>
      </w:r>
      <w:r>
        <w:rPr>
          <w:w w:val="105"/>
          <w:sz w:val="21"/>
        </w:rPr>
        <w:t>specify who </w:t>
      </w:r>
      <w:r>
        <w:rPr>
          <w:spacing w:val="-3"/>
          <w:w w:val="105"/>
          <w:sz w:val="21"/>
        </w:rPr>
        <w:t>may </w:t>
      </w:r>
      <w:r>
        <w:rPr>
          <w:w w:val="105"/>
          <w:sz w:val="21"/>
        </w:rPr>
        <w:t>apply </w:t>
      </w:r>
      <w:r>
        <w:rPr>
          <w:spacing w:val="-3"/>
          <w:w w:val="105"/>
          <w:sz w:val="21"/>
        </w:rPr>
        <w:t>for </w:t>
      </w:r>
      <w:r>
        <w:rPr>
          <w:w w:val="105"/>
          <w:sz w:val="21"/>
        </w:rPr>
        <w:t>an order </w:t>
      </w:r>
      <w:r>
        <w:rPr>
          <w:spacing w:val="-3"/>
          <w:w w:val="105"/>
          <w:sz w:val="21"/>
        </w:rPr>
        <w:t>to </w:t>
      </w:r>
      <w:r>
        <w:rPr>
          <w:w w:val="105"/>
          <w:sz w:val="21"/>
        </w:rPr>
        <w:t>modify the effect of the</w:t>
      </w:r>
      <w:r>
        <w:rPr>
          <w:spacing w:val="10"/>
          <w:w w:val="105"/>
          <w:sz w:val="21"/>
        </w:rPr>
        <w:t> </w:t>
      </w:r>
      <w:r>
        <w:rPr>
          <w:spacing w:val="-3"/>
          <w:w w:val="105"/>
          <w:sz w:val="21"/>
        </w:rPr>
        <w:t>rule.</w:t>
      </w:r>
    </w:p>
    <w:p>
      <w:pPr>
        <w:pStyle w:val="ListParagraph"/>
        <w:numPr>
          <w:ilvl w:val="1"/>
          <w:numId w:val="4"/>
        </w:numPr>
        <w:tabs>
          <w:tab w:pos="2380" w:val="left" w:leader="none"/>
          <w:tab w:pos="2381" w:val="left" w:leader="none"/>
        </w:tabs>
        <w:spacing w:line="242" w:lineRule="auto" w:before="122" w:after="0"/>
        <w:ind w:left="2381" w:right="1684" w:hanging="794"/>
        <w:jc w:val="left"/>
        <w:rPr>
          <w:sz w:val="21"/>
        </w:rPr>
      </w:pPr>
      <w:r>
        <w:rPr>
          <w:w w:val="105"/>
          <w:sz w:val="21"/>
        </w:rPr>
        <w:t>The</w:t>
      </w:r>
      <w:r>
        <w:rPr>
          <w:spacing w:val="-5"/>
          <w:w w:val="105"/>
          <w:sz w:val="21"/>
        </w:rPr>
        <w:t> </w:t>
      </w:r>
      <w:r>
        <w:rPr>
          <w:w w:val="105"/>
          <w:sz w:val="21"/>
        </w:rPr>
        <w:t>NSW</w:t>
      </w:r>
      <w:r>
        <w:rPr>
          <w:spacing w:val="-4"/>
          <w:w w:val="105"/>
          <w:sz w:val="21"/>
        </w:rPr>
        <w:t> </w:t>
      </w:r>
      <w:r>
        <w:rPr>
          <w:w w:val="105"/>
          <w:sz w:val="21"/>
        </w:rPr>
        <w:t>Act</w:t>
      </w:r>
      <w:r>
        <w:rPr>
          <w:spacing w:val="-4"/>
          <w:w w:val="105"/>
          <w:sz w:val="21"/>
        </w:rPr>
        <w:t> </w:t>
      </w:r>
      <w:r>
        <w:rPr>
          <w:w w:val="105"/>
          <w:sz w:val="21"/>
        </w:rPr>
        <w:t>allows</w:t>
      </w:r>
      <w:r>
        <w:rPr>
          <w:spacing w:val="-4"/>
          <w:w w:val="105"/>
          <w:sz w:val="21"/>
        </w:rPr>
        <w:t> </w:t>
      </w:r>
      <w:r>
        <w:rPr>
          <w:w w:val="105"/>
          <w:sz w:val="21"/>
        </w:rPr>
        <w:t>an</w:t>
      </w:r>
      <w:r>
        <w:rPr>
          <w:spacing w:val="-4"/>
          <w:w w:val="105"/>
          <w:sz w:val="21"/>
        </w:rPr>
        <w:t> </w:t>
      </w:r>
      <w:r>
        <w:rPr>
          <w:spacing w:val="-3"/>
          <w:w w:val="105"/>
          <w:sz w:val="21"/>
        </w:rPr>
        <w:t>‘interested</w:t>
      </w:r>
      <w:r>
        <w:rPr>
          <w:spacing w:val="-4"/>
          <w:w w:val="105"/>
          <w:sz w:val="21"/>
        </w:rPr>
        <w:t> </w:t>
      </w:r>
      <w:r>
        <w:rPr>
          <w:w w:val="105"/>
          <w:sz w:val="21"/>
        </w:rPr>
        <w:t>person’</w:t>
      </w:r>
      <w:r>
        <w:rPr>
          <w:spacing w:val="-4"/>
          <w:w w:val="105"/>
          <w:sz w:val="21"/>
        </w:rPr>
        <w:t> </w:t>
      </w:r>
      <w:r>
        <w:rPr>
          <w:w w:val="105"/>
          <w:sz w:val="21"/>
        </w:rPr>
        <w:t>to</w:t>
      </w:r>
      <w:r>
        <w:rPr>
          <w:spacing w:val="-4"/>
          <w:w w:val="105"/>
          <w:sz w:val="21"/>
        </w:rPr>
        <w:t> </w:t>
      </w:r>
      <w:r>
        <w:rPr>
          <w:spacing w:val="-6"/>
          <w:w w:val="105"/>
          <w:sz w:val="21"/>
        </w:rPr>
        <w:t>apply.</w:t>
      </w:r>
      <w:r>
        <w:rPr>
          <w:spacing w:val="-6"/>
          <w:w w:val="105"/>
          <w:position w:val="7"/>
          <w:sz w:val="12"/>
        </w:rPr>
        <w:t>19</w:t>
      </w:r>
      <w:r>
        <w:rPr>
          <w:spacing w:val="-5"/>
          <w:w w:val="105"/>
          <w:position w:val="7"/>
          <w:sz w:val="12"/>
        </w:rPr>
        <w:t> </w:t>
      </w:r>
      <w:r>
        <w:rPr>
          <w:w w:val="105"/>
          <w:sz w:val="21"/>
        </w:rPr>
        <w:t>An</w:t>
      </w:r>
      <w:r>
        <w:rPr>
          <w:spacing w:val="-4"/>
          <w:w w:val="105"/>
          <w:sz w:val="21"/>
        </w:rPr>
        <w:t> </w:t>
      </w:r>
      <w:r>
        <w:rPr>
          <w:spacing w:val="-3"/>
          <w:w w:val="105"/>
          <w:sz w:val="21"/>
        </w:rPr>
        <w:t>‘interested</w:t>
      </w:r>
      <w:r>
        <w:rPr>
          <w:spacing w:val="-4"/>
          <w:w w:val="105"/>
          <w:sz w:val="21"/>
        </w:rPr>
        <w:t> </w:t>
      </w:r>
      <w:r>
        <w:rPr>
          <w:w w:val="105"/>
          <w:sz w:val="21"/>
        </w:rPr>
        <w:t>person’</w:t>
      </w:r>
      <w:r>
        <w:rPr>
          <w:spacing w:val="-4"/>
          <w:w w:val="105"/>
          <w:sz w:val="21"/>
        </w:rPr>
        <w:t> </w:t>
      </w:r>
      <w:r>
        <w:rPr>
          <w:w w:val="105"/>
          <w:sz w:val="21"/>
        </w:rPr>
        <w:t>is</w:t>
      </w:r>
      <w:r>
        <w:rPr>
          <w:spacing w:val="-4"/>
          <w:w w:val="105"/>
          <w:sz w:val="21"/>
        </w:rPr>
        <w:t> </w:t>
      </w:r>
      <w:r>
        <w:rPr>
          <w:w w:val="105"/>
          <w:sz w:val="21"/>
        </w:rPr>
        <w:t>defined</w:t>
      </w:r>
      <w:r>
        <w:rPr>
          <w:spacing w:val="-4"/>
          <w:w w:val="105"/>
          <w:sz w:val="21"/>
        </w:rPr>
        <w:t> </w:t>
      </w:r>
      <w:r>
        <w:rPr>
          <w:w w:val="105"/>
          <w:sz w:val="21"/>
        </w:rPr>
        <w:t>as </w:t>
      </w:r>
      <w:r>
        <w:rPr>
          <w:spacing w:val="-3"/>
          <w:w w:val="105"/>
          <w:sz w:val="21"/>
        </w:rPr>
        <w:t>any </w:t>
      </w:r>
      <w:r>
        <w:rPr>
          <w:w w:val="105"/>
          <w:sz w:val="21"/>
        </w:rPr>
        <w:t>of the</w:t>
      </w:r>
      <w:r>
        <w:rPr>
          <w:spacing w:val="19"/>
          <w:w w:val="105"/>
          <w:sz w:val="21"/>
        </w:rPr>
        <w:t> </w:t>
      </w:r>
      <w:r>
        <w:rPr>
          <w:w w:val="105"/>
          <w:sz w:val="21"/>
        </w:rPr>
        <w:t>following:</w:t>
      </w:r>
    </w:p>
    <w:p>
      <w:pPr>
        <w:pStyle w:val="ListParagraph"/>
        <w:numPr>
          <w:ilvl w:val="0"/>
          <w:numId w:val="52"/>
        </w:numPr>
        <w:tabs>
          <w:tab w:pos="2722" w:val="left" w:leader="none"/>
        </w:tabs>
        <w:spacing w:line="240" w:lineRule="auto" w:before="122" w:after="0"/>
        <w:ind w:left="2721" w:right="0" w:hanging="340"/>
        <w:jc w:val="left"/>
        <w:rPr>
          <w:sz w:val="21"/>
        </w:rPr>
      </w:pPr>
      <w:r>
        <w:rPr>
          <w:w w:val="105"/>
          <w:sz w:val="21"/>
        </w:rPr>
        <w:t>an</w:t>
      </w:r>
      <w:r>
        <w:rPr>
          <w:spacing w:val="5"/>
          <w:w w:val="105"/>
          <w:sz w:val="21"/>
        </w:rPr>
        <w:t> </w:t>
      </w:r>
      <w:r>
        <w:rPr>
          <w:w w:val="105"/>
          <w:sz w:val="21"/>
        </w:rPr>
        <w:t>offender</w:t>
      </w:r>
    </w:p>
    <w:p>
      <w:pPr>
        <w:pStyle w:val="ListParagraph"/>
        <w:numPr>
          <w:ilvl w:val="0"/>
          <w:numId w:val="52"/>
        </w:numPr>
        <w:tabs>
          <w:tab w:pos="2722" w:val="left" w:leader="none"/>
        </w:tabs>
        <w:spacing w:line="240" w:lineRule="auto" w:before="124" w:after="0"/>
        <w:ind w:left="2721" w:right="0" w:hanging="340"/>
        <w:jc w:val="left"/>
        <w:rPr>
          <w:sz w:val="21"/>
        </w:rPr>
      </w:pPr>
      <w:r>
        <w:rPr>
          <w:sz w:val="21"/>
        </w:rPr>
        <w:t>the</w:t>
      </w:r>
      <w:r>
        <w:rPr>
          <w:spacing w:val="9"/>
          <w:sz w:val="21"/>
        </w:rPr>
        <w:t> </w:t>
      </w:r>
      <w:r>
        <w:rPr>
          <w:sz w:val="21"/>
        </w:rPr>
        <w:t>executor</w:t>
      </w:r>
      <w:r>
        <w:rPr>
          <w:spacing w:val="9"/>
          <w:sz w:val="21"/>
        </w:rPr>
        <w:t> </w:t>
      </w:r>
      <w:r>
        <w:rPr>
          <w:sz w:val="21"/>
        </w:rPr>
        <w:t>or</w:t>
      </w:r>
      <w:r>
        <w:rPr>
          <w:spacing w:val="9"/>
          <w:sz w:val="21"/>
        </w:rPr>
        <w:t> </w:t>
      </w:r>
      <w:r>
        <w:rPr>
          <w:spacing w:val="-3"/>
          <w:sz w:val="21"/>
        </w:rPr>
        <w:t>administrator</w:t>
      </w:r>
      <w:r>
        <w:rPr>
          <w:spacing w:val="9"/>
          <w:sz w:val="21"/>
        </w:rPr>
        <w:t> </w:t>
      </w:r>
      <w:r>
        <w:rPr>
          <w:sz w:val="21"/>
        </w:rPr>
        <w:t>of</w:t>
      </w:r>
      <w:r>
        <w:rPr>
          <w:spacing w:val="9"/>
          <w:sz w:val="21"/>
        </w:rPr>
        <w:t> </w:t>
      </w:r>
      <w:r>
        <w:rPr>
          <w:sz w:val="21"/>
        </w:rPr>
        <w:t>the</w:t>
      </w:r>
      <w:r>
        <w:rPr>
          <w:spacing w:val="9"/>
          <w:sz w:val="21"/>
        </w:rPr>
        <w:t> </w:t>
      </w:r>
      <w:r>
        <w:rPr>
          <w:sz w:val="21"/>
        </w:rPr>
        <w:t>estate</w:t>
      </w:r>
      <w:r>
        <w:rPr>
          <w:spacing w:val="9"/>
          <w:sz w:val="21"/>
        </w:rPr>
        <w:t> </w:t>
      </w:r>
      <w:r>
        <w:rPr>
          <w:sz w:val="21"/>
        </w:rPr>
        <w:t>of</w:t>
      </w:r>
      <w:r>
        <w:rPr>
          <w:spacing w:val="9"/>
          <w:sz w:val="21"/>
        </w:rPr>
        <w:t> </w:t>
      </w:r>
      <w:r>
        <w:rPr>
          <w:sz w:val="21"/>
        </w:rPr>
        <w:t>a</w:t>
      </w:r>
      <w:r>
        <w:rPr>
          <w:spacing w:val="9"/>
          <w:sz w:val="21"/>
        </w:rPr>
        <w:t> </w:t>
      </w:r>
      <w:r>
        <w:rPr>
          <w:sz w:val="21"/>
        </w:rPr>
        <w:t>deceased</w:t>
      </w:r>
      <w:r>
        <w:rPr>
          <w:spacing w:val="9"/>
          <w:sz w:val="21"/>
        </w:rPr>
        <w:t> </w:t>
      </w:r>
      <w:r>
        <w:rPr>
          <w:sz w:val="21"/>
        </w:rPr>
        <w:t>person</w:t>
      </w:r>
    </w:p>
    <w:p>
      <w:pPr>
        <w:pStyle w:val="ListParagraph"/>
        <w:numPr>
          <w:ilvl w:val="0"/>
          <w:numId w:val="52"/>
        </w:numPr>
        <w:tabs>
          <w:tab w:pos="2722" w:val="left" w:leader="none"/>
        </w:tabs>
        <w:spacing w:line="242" w:lineRule="auto" w:before="124" w:after="0"/>
        <w:ind w:left="2721" w:right="1830" w:hanging="340"/>
        <w:jc w:val="left"/>
        <w:rPr>
          <w:sz w:val="21"/>
        </w:rPr>
      </w:pPr>
      <w:r>
        <w:rPr>
          <w:sz w:val="21"/>
        </w:rPr>
        <w:t>a beneficiary under the </w:t>
      </w:r>
      <w:r>
        <w:rPr>
          <w:spacing w:val="-3"/>
          <w:sz w:val="21"/>
        </w:rPr>
        <w:t>will </w:t>
      </w:r>
      <w:r>
        <w:rPr>
          <w:sz w:val="21"/>
        </w:rPr>
        <w:t>of a deceased person or a person who is entitled to </w:t>
      </w:r>
      <w:r>
        <w:rPr>
          <w:spacing w:val="-3"/>
          <w:sz w:val="21"/>
        </w:rPr>
        <w:t>any </w:t>
      </w:r>
      <w:r>
        <w:rPr>
          <w:sz w:val="21"/>
        </w:rPr>
        <w:t>estate</w:t>
      </w:r>
      <w:r>
        <w:rPr>
          <w:spacing w:val="8"/>
          <w:sz w:val="21"/>
        </w:rPr>
        <w:t> </w:t>
      </w:r>
      <w:r>
        <w:rPr>
          <w:sz w:val="21"/>
        </w:rPr>
        <w:t>or</w:t>
      </w:r>
      <w:r>
        <w:rPr>
          <w:spacing w:val="9"/>
          <w:sz w:val="21"/>
        </w:rPr>
        <w:t> </w:t>
      </w:r>
      <w:r>
        <w:rPr>
          <w:spacing w:val="-3"/>
          <w:sz w:val="21"/>
        </w:rPr>
        <w:t>interest</w:t>
      </w:r>
      <w:r>
        <w:rPr>
          <w:spacing w:val="9"/>
          <w:sz w:val="21"/>
        </w:rPr>
        <w:t> </w:t>
      </w:r>
      <w:r>
        <w:rPr>
          <w:sz w:val="21"/>
        </w:rPr>
        <w:t>on</w:t>
      </w:r>
      <w:r>
        <w:rPr>
          <w:spacing w:val="9"/>
          <w:sz w:val="21"/>
        </w:rPr>
        <w:t> </w:t>
      </w:r>
      <w:r>
        <w:rPr>
          <w:sz w:val="21"/>
        </w:rPr>
        <w:t>the</w:t>
      </w:r>
      <w:r>
        <w:rPr>
          <w:spacing w:val="9"/>
          <w:sz w:val="21"/>
        </w:rPr>
        <w:t> </w:t>
      </w:r>
      <w:r>
        <w:rPr>
          <w:sz w:val="21"/>
        </w:rPr>
        <w:t>intestacy</w:t>
      </w:r>
      <w:r>
        <w:rPr>
          <w:spacing w:val="9"/>
          <w:sz w:val="21"/>
        </w:rPr>
        <w:t> </w:t>
      </w:r>
      <w:r>
        <w:rPr>
          <w:sz w:val="21"/>
        </w:rPr>
        <w:t>of</w:t>
      </w:r>
      <w:r>
        <w:rPr>
          <w:spacing w:val="9"/>
          <w:sz w:val="21"/>
        </w:rPr>
        <w:t> </w:t>
      </w:r>
      <w:r>
        <w:rPr>
          <w:sz w:val="21"/>
        </w:rPr>
        <w:t>a</w:t>
      </w:r>
      <w:r>
        <w:rPr>
          <w:spacing w:val="9"/>
          <w:sz w:val="21"/>
        </w:rPr>
        <w:t> </w:t>
      </w:r>
      <w:r>
        <w:rPr>
          <w:sz w:val="21"/>
        </w:rPr>
        <w:t>deceased</w:t>
      </w:r>
      <w:r>
        <w:rPr>
          <w:spacing w:val="9"/>
          <w:sz w:val="21"/>
        </w:rPr>
        <w:t> </w:t>
      </w:r>
      <w:r>
        <w:rPr>
          <w:sz w:val="21"/>
        </w:rPr>
        <w:t>person</w:t>
      </w:r>
    </w:p>
    <w:p>
      <w:pPr>
        <w:pStyle w:val="ListParagraph"/>
        <w:numPr>
          <w:ilvl w:val="0"/>
          <w:numId w:val="52"/>
        </w:numPr>
        <w:tabs>
          <w:tab w:pos="2722" w:val="left" w:leader="none"/>
        </w:tabs>
        <w:spacing w:line="240" w:lineRule="auto" w:before="122" w:after="0"/>
        <w:ind w:left="2722" w:right="0" w:hanging="341"/>
        <w:jc w:val="left"/>
        <w:rPr>
          <w:sz w:val="21"/>
        </w:rPr>
      </w:pPr>
      <w:r>
        <w:rPr>
          <w:w w:val="105"/>
          <w:sz w:val="21"/>
        </w:rPr>
        <w:t>a person </w:t>
      </w:r>
      <w:r>
        <w:rPr>
          <w:spacing w:val="-3"/>
          <w:w w:val="105"/>
          <w:sz w:val="21"/>
        </w:rPr>
        <w:t>claiming through </w:t>
      </w:r>
      <w:r>
        <w:rPr>
          <w:w w:val="105"/>
          <w:sz w:val="21"/>
        </w:rPr>
        <w:t>an</w:t>
      </w:r>
      <w:r>
        <w:rPr>
          <w:spacing w:val="32"/>
          <w:w w:val="105"/>
          <w:sz w:val="21"/>
        </w:rPr>
        <w:t> </w:t>
      </w:r>
      <w:r>
        <w:rPr>
          <w:w w:val="105"/>
          <w:sz w:val="21"/>
        </w:rPr>
        <w:t>offender</w:t>
      </w:r>
    </w:p>
    <w:p>
      <w:pPr>
        <w:pStyle w:val="ListParagraph"/>
        <w:numPr>
          <w:ilvl w:val="0"/>
          <w:numId w:val="52"/>
        </w:numPr>
        <w:tabs>
          <w:tab w:pos="2723" w:val="left" w:leader="none"/>
        </w:tabs>
        <w:spacing w:line="242" w:lineRule="auto" w:before="124" w:after="0"/>
        <w:ind w:left="2722" w:right="1971" w:hanging="340"/>
        <w:jc w:val="left"/>
        <w:rPr>
          <w:sz w:val="12"/>
        </w:rPr>
      </w:pPr>
      <w:r>
        <w:rPr>
          <w:spacing w:val="-3"/>
          <w:w w:val="105"/>
          <w:sz w:val="21"/>
        </w:rPr>
        <w:t>any</w:t>
      </w:r>
      <w:r>
        <w:rPr>
          <w:spacing w:val="-5"/>
          <w:w w:val="105"/>
          <w:sz w:val="21"/>
        </w:rPr>
        <w:t> </w:t>
      </w:r>
      <w:r>
        <w:rPr>
          <w:w w:val="105"/>
          <w:sz w:val="21"/>
        </w:rPr>
        <w:t>other</w:t>
      </w:r>
      <w:r>
        <w:rPr>
          <w:spacing w:val="-5"/>
          <w:w w:val="105"/>
          <w:sz w:val="21"/>
        </w:rPr>
        <w:t> </w:t>
      </w:r>
      <w:r>
        <w:rPr>
          <w:w w:val="105"/>
          <w:sz w:val="21"/>
        </w:rPr>
        <w:t>person</w:t>
      </w:r>
      <w:r>
        <w:rPr>
          <w:spacing w:val="-5"/>
          <w:w w:val="105"/>
          <w:sz w:val="21"/>
        </w:rPr>
        <w:t> </w:t>
      </w:r>
      <w:r>
        <w:rPr>
          <w:w w:val="105"/>
          <w:sz w:val="21"/>
        </w:rPr>
        <w:t>who</w:t>
      </w:r>
      <w:r>
        <w:rPr>
          <w:spacing w:val="-5"/>
          <w:w w:val="105"/>
          <w:sz w:val="21"/>
        </w:rPr>
        <w:t> </w:t>
      </w:r>
      <w:r>
        <w:rPr>
          <w:spacing w:val="-2"/>
          <w:w w:val="105"/>
          <w:sz w:val="21"/>
        </w:rPr>
        <w:t>has</w:t>
      </w:r>
      <w:r>
        <w:rPr>
          <w:spacing w:val="-5"/>
          <w:w w:val="105"/>
          <w:sz w:val="21"/>
        </w:rPr>
        <w:t> </w:t>
      </w:r>
      <w:r>
        <w:rPr>
          <w:w w:val="105"/>
          <w:sz w:val="21"/>
        </w:rPr>
        <w:t>a</w:t>
      </w:r>
      <w:r>
        <w:rPr>
          <w:spacing w:val="-5"/>
          <w:w w:val="105"/>
          <w:sz w:val="21"/>
        </w:rPr>
        <w:t> </w:t>
      </w:r>
      <w:r>
        <w:rPr>
          <w:w w:val="105"/>
          <w:sz w:val="21"/>
        </w:rPr>
        <w:t>special</w:t>
      </w:r>
      <w:r>
        <w:rPr>
          <w:spacing w:val="-5"/>
          <w:w w:val="105"/>
          <w:sz w:val="21"/>
        </w:rPr>
        <w:t> </w:t>
      </w:r>
      <w:r>
        <w:rPr>
          <w:spacing w:val="-3"/>
          <w:w w:val="105"/>
          <w:sz w:val="21"/>
        </w:rPr>
        <w:t>interest</w:t>
      </w:r>
      <w:r>
        <w:rPr>
          <w:spacing w:val="-5"/>
          <w:w w:val="105"/>
          <w:sz w:val="21"/>
        </w:rPr>
        <w:t> </w:t>
      </w:r>
      <w:r>
        <w:rPr>
          <w:w w:val="105"/>
          <w:sz w:val="21"/>
        </w:rPr>
        <w:t>in</w:t>
      </w:r>
      <w:r>
        <w:rPr>
          <w:spacing w:val="-5"/>
          <w:w w:val="105"/>
          <w:sz w:val="21"/>
        </w:rPr>
        <w:t> </w:t>
      </w:r>
      <w:r>
        <w:rPr>
          <w:w w:val="105"/>
          <w:sz w:val="21"/>
        </w:rPr>
        <w:t>the</w:t>
      </w:r>
      <w:r>
        <w:rPr>
          <w:spacing w:val="-4"/>
          <w:w w:val="105"/>
          <w:sz w:val="21"/>
        </w:rPr>
        <w:t> </w:t>
      </w:r>
      <w:r>
        <w:rPr>
          <w:spacing w:val="-3"/>
          <w:w w:val="105"/>
          <w:sz w:val="21"/>
        </w:rPr>
        <w:t>outcome</w:t>
      </w:r>
      <w:r>
        <w:rPr>
          <w:spacing w:val="-5"/>
          <w:w w:val="105"/>
          <w:sz w:val="21"/>
        </w:rPr>
        <w:t> </w:t>
      </w:r>
      <w:r>
        <w:rPr>
          <w:w w:val="105"/>
          <w:sz w:val="21"/>
        </w:rPr>
        <w:t>of</w:t>
      </w:r>
      <w:r>
        <w:rPr>
          <w:spacing w:val="-5"/>
          <w:w w:val="105"/>
          <w:sz w:val="21"/>
        </w:rPr>
        <w:t> </w:t>
      </w:r>
      <w:r>
        <w:rPr>
          <w:w w:val="105"/>
          <w:sz w:val="21"/>
        </w:rPr>
        <w:t>an</w:t>
      </w:r>
      <w:r>
        <w:rPr>
          <w:spacing w:val="-5"/>
          <w:w w:val="105"/>
          <w:sz w:val="21"/>
        </w:rPr>
        <w:t> </w:t>
      </w:r>
      <w:r>
        <w:rPr>
          <w:w w:val="105"/>
          <w:sz w:val="21"/>
        </w:rPr>
        <w:t>application</w:t>
      </w:r>
      <w:r>
        <w:rPr>
          <w:spacing w:val="-5"/>
          <w:w w:val="105"/>
          <w:sz w:val="21"/>
        </w:rPr>
        <w:t> </w:t>
      </w:r>
      <w:r>
        <w:rPr>
          <w:spacing w:val="-3"/>
          <w:w w:val="105"/>
          <w:sz w:val="21"/>
        </w:rPr>
        <w:t>for</w:t>
      </w:r>
      <w:r>
        <w:rPr>
          <w:spacing w:val="-5"/>
          <w:w w:val="105"/>
          <w:sz w:val="21"/>
        </w:rPr>
        <w:t> </w:t>
      </w:r>
      <w:r>
        <w:rPr>
          <w:w w:val="105"/>
          <w:sz w:val="21"/>
        </w:rPr>
        <w:t>a </w:t>
      </w:r>
      <w:r>
        <w:rPr>
          <w:spacing w:val="-3"/>
          <w:w w:val="105"/>
          <w:sz w:val="21"/>
        </w:rPr>
        <w:t>forfeiture </w:t>
      </w:r>
      <w:r>
        <w:rPr>
          <w:w w:val="105"/>
          <w:sz w:val="21"/>
        </w:rPr>
        <w:t>modification</w:t>
      </w:r>
      <w:r>
        <w:rPr>
          <w:spacing w:val="13"/>
          <w:w w:val="105"/>
          <w:sz w:val="21"/>
        </w:rPr>
        <w:t> </w:t>
      </w:r>
      <w:r>
        <w:rPr>
          <w:spacing w:val="-4"/>
          <w:w w:val="105"/>
          <w:sz w:val="21"/>
        </w:rPr>
        <w:t>order.</w:t>
      </w:r>
      <w:r>
        <w:rPr>
          <w:spacing w:val="-4"/>
          <w:w w:val="105"/>
          <w:position w:val="7"/>
          <w:sz w:val="12"/>
        </w:rPr>
        <w:t>20</w:t>
      </w:r>
    </w:p>
    <w:p>
      <w:pPr>
        <w:pStyle w:val="ListParagraph"/>
        <w:numPr>
          <w:ilvl w:val="1"/>
          <w:numId w:val="4"/>
        </w:numPr>
        <w:tabs>
          <w:tab w:pos="2381" w:val="left" w:leader="none"/>
          <w:tab w:pos="2382" w:val="left" w:leader="none"/>
        </w:tabs>
        <w:spacing w:line="242" w:lineRule="auto" w:before="122" w:after="0"/>
        <w:ind w:left="2381" w:right="1967" w:hanging="794"/>
        <w:jc w:val="left"/>
        <w:rPr>
          <w:sz w:val="21"/>
        </w:rPr>
      </w:pPr>
      <w:r>
        <w:rPr>
          <w:w w:val="105"/>
          <w:sz w:val="21"/>
        </w:rPr>
        <w:t>The</w:t>
      </w:r>
      <w:r>
        <w:rPr>
          <w:spacing w:val="-5"/>
          <w:w w:val="105"/>
          <w:sz w:val="21"/>
        </w:rPr>
        <w:t> Tasmania </w:t>
      </w:r>
      <w:r>
        <w:rPr>
          <w:w w:val="105"/>
          <w:sz w:val="21"/>
        </w:rPr>
        <w:t>Law</w:t>
      </w:r>
      <w:r>
        <w:rPr>
          <w:spacing w:val="-5"/>
          <w:w w:val="105"/>
          <w:sz w:val="21"/>
        </w:rPr>
        <w:t> </w:t>
      </w:r>
      <w:r>
        <w:rPr>
          <w:spacing w:val="-3"/>
          <w:w w:val="105"/>
          <w:sz w:val="21"/>
        </w:rPr>
        <w:t>Reform</w:t>
      </w:r>
      <w:r>
        <w:rPr>
          <w:spacing w:val="-5"/>
          <w:w w:val="105"/>
          <w:sz w:val="21"/>
        </w:rPr>
        <w:t> </w:t>
      </w:r>
      <w:r>
        <w:rPr>
          <w:spacing w:val="-3"/>
          <w:w w:val="105"/>
          <w:sz w:val="21"/>
        </w:rPr>
        <w:t>Institute</w:t>
      </w:r>
      <w:r>
        <w:rPr>
          <w:spacing w:val="-5"/>
          <w:w w:val="105"/>
          <w:sz w:val="21"/>
        </w:rPr>
        <w:t> </w:t>
      </w:r>
      <w:r>
        <w:rPr>
          <w:w w:val="105"/>
          <w:sz w:val="21"/>
        </w:rPr>
        <w:t>prefers</w:t>
      </w:r>
      <w:r>
        <w:rPr>
          <w:spacing w:val="-5"/>
          <w:w w:val="105"/>
          <w:sz w:val="21"/>
        </w:rPr>
        <w:t> </w:t>
      </w:r>
      <w:r>
        <w:rPr>
          <w:w w:val="105"/>
          <w:sz w:val="21"/>
        </w:rPr>
        <w:t>the</w:t>
      </w:r>
      <w:r>
        <w:rPr>
          <w:spacing w:val="-5"/>
          <w:w w:val="105"/>
          <w:sz w:val="21"/>
        </w:rPr>
        <w:t> </w:t>
      </w:r>
      <w:r>
        <w:rPr>
          <w:w w:val="105"/>
          <w:sz w:val="21"/>
        </w:rPr>
        <w:t>New</w:t>
      </w:r>
      <w:r>
        <w:rPr>
          <w:spacing w:val="-5"/>
          <w:w w:val="105"/>
          <w:sz w:val="21"/>
        </w:rPr>
        <w:t> </w:t>
      </w:r>
      <w:r>
        <w:rPr>
          <w:w w:val="105"/>
          <w:sz w:val="21"/>
        </w:rPr>
        <w:t>South</w:t>
      </w:r>
      <w:r>
        <w:rPr>
          <w:spacing w:val="-5"/>
          <w:w w:val="105"/>
          <w:sz w:val="21"/>
        </w:rPr>
        <w:t> </w:t>
      </w:r>
      <w:r>
        <w:rPr>
          <w:spacing w:val="-3"/>
          <w:w w:val="105"/>
          <w:sz w:val="21"/>
        </w:rPr>
        <w:t>Wales</w:t>
      </w:r>
      <w:r>
        <w:rPr>
          <w:spacing w:val="-5"/>
          <w:w w:val="105"/>
          <w:sz w:val="21"/>
        </w:rPr>
        <w:t> </w:t>
      </w:r>
      <w:r>
        <w:rPr>
          <w:spacing w:val="-3"/>
          <w:w w:val="105"/>
          <w:sz w:val="21"/>
        </w:rPr>
        <w:t>approach,</w:t>
      </w:r>
      <w:r>
        <w:rPr>
          <w:spacing w:val="-5"/>
          <w:w w:val="105"/>
          <w:sz w:val="21"/>
        </w:rPr>
        <w:t> </w:t>
      </w:r>
      <w:r>
        <w:rPr>
          <w:w w:val="105"/>
          <w:sz w:val="21"/>
        </w:rPr>
        <w:t>observing </w:t>
      </w:r>
      <w:r>
        <w:rPr>
          <w:spacing w:val="-3"/>
          <w:w w:val="105"/>
          <w:sz w:val="21"/>
        </w:rPr>
        <w:t>that, </w:t>
      </w:r>
      <w:r>
        <w:rPr>
          <w:w w:val="105"/>
          <w:sz w:val="21"/>
        </w:rPr>
        <w:t>if the </w:t>
      </w:r>
      <w:r>
        <w:rPr>
          <w:spacing w:val="-3"/>
          <w:w w:val="105"/>
          <w:sz w:val="21"/>
        </w:rPr>
        <w:t>killer cannot </w:t>
      </w:r>
      <w:r>
        <w:rPr>
          <w:w w:val="105"/>
          <w:sz w:val="21"/>
        </w:rPr>
        <w:t>or does </w:t>
      </w:r>
      <w:r>
        <w:rPr>
          <w:spacing w:val="-2"/>
          <w:w w:val="105"/>
          <w:sz w:val="21"/>
        </w:rPr>
        <w:t>not </w:t>
      </w:r>
      <w:r>
        <w:rPr>
          <w:w w:val="105"/>
          <w:sz w:val="21"/>
        </w:rPr>
        <w:t>wish to apply </w:t>
      </w:r>
      <w:r>
        <w:rPr>
          <w:spacing w:val="-3"/>
          <w:w w:val="105"/>
          <w:sz w:val="21"/>
        </w:rPr>
        <w:t>for </w:t>
      </w:r>
      <w:r>
        <w:rPr>
          <w:w w:val="105"/>
          <w:sz w:val="21"/>
        </w:rPr>
        <w:t>an </w:t>
      </w:r>
      <w:r>
        <w:rPr>
          <w:spacing w:val="-4"/>
          <w:w w:val="105"/>
          <w:sz w:val="21"/>
        </w:rPr>
        <w:t>order, </w:t>
      </w:r>
      <w:r>
        <w:rPr>
          <w:w w:val="105"/>
          <w:sz w:val="21"/>
        </w:rPr>
        <w:t>an application</w:t>
      </w:r>
      <w:r>
        <w:rPr>
          <w:spacing w:val="13"/>
          <w:w w:val="105"/>
          <w:sz w:val="21"/>
        </w:rPr>
        <w:t> </w:t>
      </w:r>
      <w:r>
        <w:rPr>
          <w:w w:val="105"/>
          <w:sz w:val="21"/>
        </w:rPr>
        <w:t>can</w:t>
      </w:r>
    </w:p>
    <w:p>
      <w:pPr>
        <w:pStyle w:val="BodyText"/>
        <w:spacing w:line="242" w:lineRule="auto" w:before="2"/>
        <w:ind w:left="2381" w:right="1540"/>
      </w:pPr>
      <w:r>
        <w:rPr>
          <w:w w:val="105"/>
        </w:rPr>
        <w:t>be made by someone who </w:t>
      </w:r>
      <w:r>
        <w:rPr>
          <w:spacing w:val="-3"/>
          <w:w w:val="105"/>
        </w:rPr>
        <w:t>could inherit through </w:t>
      </w:r>
      <w:r>
        <w:rPr>
          <w:w w:val="105"/>
        </w:rPr>
        <w:t>the </w:t>
      </w:r>
      <w:r>
        <w:rPr>
          <w:spacing w:val="-5"/>
          <w:w w:val="105"/>
        </w:rPr>
        <w:t>killer, </w:t>
      </w:r>
      <w:r>
        <w:rPr>
          <w:w w:val="105"/>
        </w:rPr>
        <w:t>or the </w:t>
      </w:r>
      <w:r>
        <w:rPr>
          <w:spacing w:val="-3"/>
          <w:w w:val="105"/>
        </w:rPr>
        <w:t>killer’s creditors.</w:t>
      </w:r>
      <w:r>
        <w:rPr>
          <w:spacing w:val="-3"/>
          <w:w w:val="105"/>
          <w:position w:val="7"/>
          <w:sz w:val="12"/>
        </w:rPr>
        <w:t>21 </w:t>
      </w:r>
      <w:r>
        <w:rPr>
          <w:w w:val="105"/>
        </w:rPr>
        <w:t>Applications under the </w:t>
      </w:r>
      <w:r>
        <w:rPr>
          <w:spacing w:val="-3"/>
          <w:w w:val="105"/>
        </w:rPr>
        <w:t>forfeiture legislation could </w:t>
      </w:r>
      <w:r>
        <w:rPr>
          <w:w w:val="105"/>
        </w:rPr>
        <w:t>be seen as an </w:t>
      </w:r>
      <w:r>
        <w:rPr>
          <w:spacing w:val="-3"/>
          <w:w w:val="105"/>
        </w:rPr>
        <w:t>alternative </w:t>
      </w:r>
      <w:r>
        <w:rPr>
          <w:w w:val="105"/>
        </w:rPr>
        <w:t>to </w:t>
      </w:r>
      <w:r>
        <w:rPr>
          <w:spacing w:val="-3"/>
          <w:w w:val="105"/>
        </w:rPr>
        <w:t>making </w:t>
      </w:r>
      <w:r>
        <w:rPr>
          <w:w w:val="105"/>
        </w:rPr>
        <w:t>a </w:t>
      </w:r>
      <w:r>
        <w:rPr>
          <w:spacing w:val="-3"/>
          <w:w w:val="105"/>
        </w:rPr>
        <w:t>claim for family provision </w:t>
      </w:r>
      <w:r>
        <w:rPr>
          <w:w w:val="105"/>
        </w:rPr>
        <w:t>under Part IV of the </w:t>
      </w:r>
      <w:r>
        <w:rPr>
          <w:spacing w:val="-3"/>
          <w:w w:val="105"/>
        </w:rPr>
        <w:t>Administration </w:t>
      </w:r>
      <w:r>
        <w:rPr>
          <w:w w:val="105"/>
        </w:rPr>
        <w:t>and </w:t>
      </w:r>
      <w:r>
        <w:rPr>
          <w:spacing w:val="-3"/>
          <w:w w:val="105"/>
        </w:rPr>
        <w:t>Probate </w:t>
      </w:r>
      <w:r>
        <w:rPr>
          <w:w w:val="105"/>
        </w:rPr>
        <w:t>Act, or as a </w:t>
      </w:r>
      <w:r>
        <w:rPr>
          <w:spacing w:val="-3"/>
          <w:w w:val="105"/>
        </w:rPr>
        <w:t>way </w:t>
      </w:r>
      <w:r>
        <w:rPr>
          <w:w w:val="105"/>
        </w:rPr>
        <w:t>of </w:t>
      </w:r>
      <w:r>
        <w:rPr>
          <w:spacing w:val="-3"/>
          <w:w w:val="105"/>
        </w:rPr>
        <w:t>drawing </w:t>
      </w:r>
      <w:r>
        <w:rPr>
          <w:w w:val="105"/>
        </w:rPr>
        <w:t>on the deceased </w:t>
      </w:r>
      <w:r>
        <w:rPr>
          <w:spacing w:val="-3"/>
          <w:w w:val="105"/>
        </w:rPr>
        <w:t>victim’s </w:t>
      </w:r>
      <w:r>
        <w:rPr>
          <w:w w:val="105"/>
        </w:rPr>
        <w:t>estate to </w:t>
      </w:r>
      <w:r>
        <w:rPr>
          <w:spacing w:val="-3"/>
          <w:w w:val="105"/>
        </w:rPr>
        <w:t>recover </w:t>
      </w:r>
      <w:r>
        <w:rPr>
          <w:w w:val="105"/>
        </w:rPr>
        <w:t>a debt owed by the</w:t>
      </w:r>
    </w:p>
    <w:p>
      <w:pPr>
        <w:pStyle w:val="BodyText"/>
        <w:spacing w:before="4"/>
        <w:ind w:left="2381"/>
      </w:pPr>
      <w:r>
        <w:rPr/>
        <w:t>disentitled beneficiary.</w:t>
      </w:r>
    </w:p>
    <w:p>
      <w:pPr>
        <w:pStyle w:val="BodyText"/>
        <w:spacing w:before="8"/>
        <w:rPr>
          <w:sz w:val="17"/>
        </w:rPr>
      </w:pPr>
    </w:p>
    <w:p>
      <w:pPr>
        <w:pStyle w:val="Heading6"/>
        <w:spacing w:before="1"/>
      </w:pPr>
      <w:r>
        <w:rPr>
          <w:w w:val="120"/>
        </w:rPr>
        <w:t>Time for applications</w:t>
      </w:r>
    </w:p>
    <w:p>
      <w:pPr>
        <w:pStyle w:val="ListParagraph"/>
        <w:numPr>
          <w:ilvl w:val="1"/>
          <w:numId w:val="4"/>
        </w:numPr>
        <w:tabs>
          <w:tab w:pos="2381" w:val="left" w:leader="none"/>
          <w:tab w:pos="2382" w:val="left" w:leader="none"/>
        </w:tabs>
        <w:spacing w:line="242" w:lineRule="auto" w:before="151" w:after="0"/>
        <w:ind w:left="2381" w:right="1809" w:hanging="794"/>
        <w:jc w:val="left"/>
        <w:rPr>
          <w:sz w:val="21"/>
        </w:rPr>
      </w:pPr>
      <w:r>
        <w:rPr>
          <w:w w:val="105"/>
          <w:sz w:val="21"/>
        </w:rPr>
        <w:t>It would be </w:t>
      </w:r>
      <w:r>
        <w:rPr>
          <w:spacing w:val="-3"/>
          <w:w w:val="105"/>
          <w:sz w:val="21"/>
        </w:rPr>
        <w:t>desirable </w:t>
      </w:r>
      <w:r>
        <w:rPr>
          <w:w w:val="105"/>
          <w:sz w:val="21"/>
        </w:rPr>
        <w:t>if the time period </w:t>
      </w:r>
      <w:r>
        <w:rPr>
          <w:spacing w:val="-3"/>
          <w:w w:val="105"/>
          <w:sz w:val="21"/>
        </w:rPr>
        <w:t>within </w:t>
      </w:r>
      <w:r>
        <w:rPr>
          <w:w w:val="105"/>
          <w:sz w:val="21"/>
        </w:rPr>
        <w:t>which an application </w:t>
      </w:r>
      <w:r>
        <w:rPr>
          <w:spacing w:val="-3"/>
          <w:w w:val="105"/>
          <w:sz w:val="21"/>
        </w:rPr>
        <w:t>may </w:t>
      </w:r>
      <w:r>
        <w:rPr>
          <w:w w:val="105"/>
          <w:sz w:val="21"/>
        </w:rPr>
        <w:t>be made </w:t>
      </w:r>
      <w:r>
        <w:rPr>
          <w:spacing w:val="-3"/>
          <w:w w:val="105"/>
          <w:sz w:val="21"/>
        </w:rPr>
        <w:t>for </w:t>
      </w:r>
      <w:r>
        <w:rPr>
          <w:w w:val="105"/>
          <w:sz w:val="21"/>
        </w:rPr>
        <w:t>an order modifying the effect of the rule </w:t>
      </w:r>
      <w:r>
        <w:rPr>
          <w:spacing w:val="-3"/>
          <w:w w:val="105"/>
          <w:sz w:val="21"/>
        </w:rPr>
        <w:t>were determined </w:t>
      </w:r>
      <w:r>
        <w:rPr>
          <w:w w:val="105"/>
          <w:sz w:val="21"/>
        </w:rPr>
        <w:t>in view of the timescale associated with </w:t>
      </w:r>
      <w:r>
        <w:rPr>
          <w:spacing w:val="-3"/>
          <w:w w:val="105"/>
          <w:sz w:val="21"/>
        </w:rPr>
        <w:t>administering </w:t>
      </w:r>
      <w:r>
        <w:rPr>
          <w:w w:val="105"/>
          <w:sz w:val="21"/>
        </w:rPr>
        <w:t>and </w:t>
      </w:r>
      <w:r>
        <w:rPr>
          <w:spacing w:val="-3"/>
          <w:w w:val="105"/>
          <w:sz w:val="21"/>
        </w:rPr>
        <w:t>distributing </w:t>
      </w:r>
      <w:r>
        <w:rPr>
          <w:w w:val="105"/>
          <w:sz w:val="21"/>
        </w:rPr>
        <w:t>a deceased </w:t>
      </w:r>
      <w:r>
        <w:rPr>
          <w:spacing w:val="-3"/>
          <w:w w:val="105"/>
          <w:sz w:val="21"/>
        </w:rPr>
        <w:t>estate. </w:t>
      </w:r>
      <w:r>
        <w:rPr>
          <w:w w:val="105"/>
          <w:sz w:val="21"/>
        </w:rPr>
        <w:t>For </w:t>
      </w:r>
      <w:r>
        <w:rPr>
          <w:spacing w:val="-3"/>
          <w:w w:val="105"/>
          <w:sz w:val="21"/>
        </w:rPr>
        <w:t>example, </w:t>
      </w:r>
      <w:r>
        <w:rPr>
          <w:w w:val="105"/>
          <w:sz w:val="21"/>
        </w:rPr>
        <w:t>an application </w:t>
      </w:r>
      <w:r>
        <w:rPr>
          <w:spacing w:val="-3"/>
          <w:w w:val="105"/>
          <w:sz w:val="21"/>
        </w:rPr>
        <w:t>for family provision </w:t>
      </w:r>
      <w:r>
        <w:rPr>
          <w:w w:val="105"/>
          <w:sz w:val="21"/>
        </w:rPr>
        <w:t>must be made </w:t>
      </w:r>
      <w:r>
        <w:rPr>
          <w:spacing w:val="-3"/>
          <w:w w:val="105"/>
          <w:sz w:val="21"/>
        </w:rPr>
        <w:t>within </w:t>
      </w:r>
      <w:r>
        <w:rPr>
          <w:w w:val="105"/>
          <w:sz w:val="21"/>
        </w:rPr>
        <w:t>six </w:t>
      </w:r>
      <w:r>
        <w:rPr>
          <w:spacing w:val="-3"/>
          <w:w w:val="105"/>
          <w:sz w:val="21"/>
        </w:rPr>
        <w:t>months </w:t>
      </w:r>
      <w:r>
        <w:rPr>
          <w:w w:val="105"/>
          <w:sz w:val="21"/>
        </w:rPr>
        <w:t>of the </w:t>
      </w:r>
      <w:r>
        <w:rPr>
          <w:spacing w:val="-3"/>
          <w:w w:val="105"/>
          <w:sz w:val="21"/>
        </w:rPr>
        <w:t>grant </w:t>
      </w:r>
      <w:r>
        <w:rPr>
          <w:w w:val="105"/>
          <w:sz w:val="21"/>
        </w:rPr>
        <w:t>of </w:t>
      </w:r>
      <w:r>
        <w:rPr>
          <w:spacing w:val="-3"/>
          <w:w w:val="105"/>
          <w:sz w:val="21"/>
        </w:rPr>
        <w:t>probate </w:t>
      </w:r>
      <w:r>
        <w:rPr>
          <w:w w:val="105"/>
          <w:sz w:val="21"/>
        </w:rPr>
        <w:t>of the </w:t>
      </w:r>
      <w:r>
        <w:rPr>
          <w:spacing w:val="-3"/>
          <w:w w:val="105"/>
          <w:sz w:val="21"/>
        </w:rPr>
        <w:t>will </w:t>
      </w:r>
      <w:r>
        <w:rPr>
          <w:w w:val="105"/>
          <w:sz w:val="21"/>
        </w:rPr>
        <w:t>or letters of </w:t>
      </w:r>
      <w:r>
        <w:rPr>
          <w:spacing w:val="-3"/>
          <w:w w:val="105"/>
          <w:sz w:val="21"/>
        </w:rPr>
        <w:t>administration.</w:t>
      </w:r>
      <w:r>
        <w:rPr>
          <w:spacing w:val="-3"/>
          <w:w w:val="105"/>
          <w:position w:val="7"/>
          <w:sz w:val="12"/>
        </w:rPr>
        <w:t>22  </w:t>
      </w:r>
      <w:r>
        <w:rPr>
          <w:w w:val="105"/>
          <w:sz w:val="21"/>
        </w:rPr>
        <w:t>This </w:t>
      </w:r>
      <w:r>
        <w:rPr>
          <w:spacing w:val="-3"/>
          <w:w w:val="105"/>
          <w:sz w:val="21"/>
        </w:rPr>
        <w:t>could </w:t>
      </w:r>
      <w:r>
        <w:rPr>
          <w:w w:val="105"/>
          <w:sz w:val="21"/>
        </w:rPr>
        <w:t>possibly be a </w:t>
      </w:r>
      <w:r>
        <w:rPr>
          <w:spacing w:val="-3"/>
          <w:w w:val="105"/>
          <w:sz w:val="21"/>
        </w:rPr>
        <w:t>useful timeframe for </w:t>
      </w:r>
      <w:r>
        <w:rPr>
          <w:w w:val="105"/>
          <w:sz w:val="21"/>
        </w:rPr>
        <w:t>an application to be made where the person is </w:t>
      </w:r>
      <w:r>
        <w:rPr>
          <w:spacing w:val="-2"/>
          <w:w w:val="105"/>
          <w:sz w:val="21"/>
        </w:rPr>
        <w:t>not </w:t>
      </w:r>
      <w:r>
        <w:rPr>
          <w:spacing w:val="-3"/>
          <w:w w:val="105"/>
          <w:sz w:val="21"/>
        </w:rPr>
        <w:t>prosecuted, </w:t>
      </w:r>
      <w:r>
        <w:rPr>
          <w:w w:val="105"/>
          <w:sz w:val="21"/>
        </w:rPr>
        <w:t>but much more time is needed in the </w:t>
      </w:r>
      <w:r>
        <w:rPr>
          <w:spacing w:val="-3"/>
          <w:w w:val="105"/>
          <w:sz w:val="21"/>
        </w:rPr>
        <w:t>event </w:t>
      </w:r>
      <w:r>
        <w:rPr>
          <w:w w:val="105"/>
          <w:sz w:val="21"/>
        </w:rPr>
        <w:t>of </w:t>
      </w:r>
      <w:r>
        <w:rPr>
          <w:spacing w:val="-3"/>
          <w:w w:val="105"/>
          <w:sz w:val="21"/>
        </w:rPr>
        <w:t>criminal</w:t>
      </w:r>
      <w:r>
        <w:rPr>
          <w:spacing w:val="31"/>
          <w:w w:val="105"/>
          <w:sz w:val="21"/>
        </w:rPr>
        <w:t> </w:t>
      </w:r>
      <w:r>
        <w:rPr>
          <w:spacing w:val="-3"/>
          <w:w w:val="105"/>
          <w:sz w:val="21"/>
        </w:rPr>
        <w:t>proceedings.</w:t>
      </w:r>
    </w:p>
    <w:p>
      <w:pPr>
        <w:pStyle w:val="ListParagraph"/>
        <w:numPr>
          <w:ilvl w:val="1"/>
          <w:numId w:val="4"/>
        </w:numPr>
        <w:tabs>
          <w:tab w:pos="2380" w:val="left" w:leader="none"/>
          <w:tab w:pos="2381" w:val="left" w:leader="none"/>
        </w:tabs>
        <w:spacing w:line="242" w:lineRule="auto" w:before="127" w:after="0"/>
        <w:ind w:left="2380" w:right="1651" w:hanging="793"/>
        <w:jc w:val="left"/>
        <w:rPr>
          <w:sz w:val="21"/>
        </w:rPr>
      </w:pPr>
      <w:r>
        <w:rPr>
          <w:w w:val="105"/>
          <w:sz w:val="21"/>
        </w:rPr>
        <w:t>In the </w:t>
      </w:r>
      <w:r>
        <w:rPr>
          <w:spacing w:val="-3"/>
          <w:w w:val="105"/>
          <w:sz w:val="21"/>
        </w:rPr>
        <w:t>United </w:t>
      </w:r>
      <w:r>
        <w:rPr>
          <w:w w:val="105"/>
          <w:sz w:val="21"/>
        </w:rPr>
        <w:t>Kingdom and the </w:t>
      </w:r>
      <w:r>
        <w:rPr>
          <w:spacing w:val="-3"/>
          <w:w w:val="105"/>
          <w:sz w:val="21"/>
        </w:rPr>
        <w:t>Australian Capital </w:t>
      </w:r>
      <w:r>
        <w:rPr>
          <w:spacing w:val="-4"/>
          <w:w w:val="105"/>
          <w:sz w:val="21"/>
        </w:rPr>
        <w:t>Territory, </w:t>
      </w:r>
      <w:r>
        <w:rPr>
          <w:spacing w:val="-3"/>
          <w:w w:val="105"/>
          <w:sz w:val="21"/>
        </w:rPr>
        <w:t>proceedings </w:t>
      </w:r>
      <w:r>
        <w:rPr>
          <w:w w:val="105"/>
          <w:sz w:val="21"/>
        </w:rPr>
        <w:t>to modify the effect of the rule </w:t>
      </w:r>
      <w:r>
        <w:rPr>
          <w:spacing w:val="-3"/>
          <w:w w:val="105"/>
          <w:sz w:val="21"/>
        </w:rPr>
        <w:t>for </w:t>
      </w:r>
      <w:r>
        <w:rPr>
          <w:w w:val="105"/>
          <w:sz w:val="21"/>
        </w:rPr>
        <w:t>a person convicted of an unlawful </w:t>
      </w:r>
      <w:r>
        <w:rPr>
          <w:spacing w:val="-3"/>
          <w:w w:val="105"/>
          <w:sz w:val="21"/>
        </w:rPr>
        <w:t>killing </w:t>
      </w:r>
      <w:r>
        <w:rPr>
          <w:w w:val="105"/>
          <w:sz w:val="21"/>
        </w:rPr>
        <w:t>(or of </w:t>
      </w:r>
      <w:r>
        <w:rPr>
          <w:spacing w:val="-3"/>
          <w:w w:val="105"/>
          <w:sz w:val="21"/>
        </w:rPr>
        <w:t>aiding, </w:t>
      </w:r>
      <w:r>
        <w:rPr>
          <w:w w:val="105"/>
          <w:sz w:val="21"/>
        </w:rPr>
        <w:t>abetting, </w:t>
      </w:r>
      <w:r>
        <w:rPr>
          <w:spacing w:val="-3"/>
          <w:w w:val="105"/>
          <w:sz w:val="21"/>
        </w:rPr>
        <w:t>counselling </w:t>
      </w:r>
      <w:r>
        <w:rPr>
          <w:w w:val="105"/>
          <w:sz w:val="21"/>
        </w:rPr>
        <w:t>or </w:t>
      </w:r>
      <w:r>
        <w:rPr>
          <w:spacing w:val="-3"/>
          <w:w w:val="105"/>
          <w:sz w:val="21"/>
        </w:rPr>
        <w:t>procuring </w:t>
      </w:r>
      <w:r>
        <w:rPr>
          <w:w w:val="105"/>
          <w:sz w:val="21"/>
        </w:rPr>
        <w:t>the death of the victim) must be </w:t>
      </w:r>
      <w:r>
        <w:rPr>
          <w:spacing w:val="-3"/>
          <w:w w:val="105"/>
          <w:sz w:val="21"/>
        </w:rPr>
        <w:t>brought within </w:t>
      </w:r>
      <w:r>
        <w:rPr>
          <w:w w:val="105"/>
          <w:sz w:val="21"/>
        </w:rPr>
        <w:t>three </w:t>
      </w:r>
      <w:r>
        <w:rPr>
          <w:spacing w:val="-3"/>
          <w:w w:val="105"/>
          <w:sz w:val="21"/>
        </w:rPr>
        <w:t>months </w:t>
      </w:r>
      <w:r>
        <w:rPr>
          <w:w w:val="105"/>
          <w:sz w:val="21"/>
        </w:rPr>
        <w:t>of the conviction.</w:t>
      </w:r>
      <w:r>
        <w:rPr>
          <w:w w:val="105"/>
          <w:position w:val="7"/>
          <w:sz w:val="12"/>
        </w:rPr>
        <w:t>23 </w:t>
      </w:r>
      <w:r>
        <w:rPr>
          <w:w w:val="105"/>
          <w:sz w:val="21"/>
        </w:rPr>
        <w:t>In New South </w:t>
      </w:r>
      <w:r>
        <w:rPr>
          <w:spacing w:val="-3"/>
          <w:w w:val="105"/>
          <w:sz w:val="21"/>
        </w:rPr>
        <w:t>Wales, </w:t>
      </w:r>
      <w:r>
        <w:rPr>
          <w:w w:val="105"/>
          <w:sz w:val="21"/>
        </w:rPr>
        <w:t>the application must be made </w:t>
      </w:r>
      <w:r>
        <w:rPr>
          <w:spacing w:val="-3"/>
          <w:w w:val="105"/>
          <w:sz w:val="21"/>
        </w:rPr>
        <w:t>within </w:t>
      </w:r>
      <w:r>
        <w:rPr>
          <w:spacing w:val="-9"/>
          <w:w w:val="105"/>
          <w:sz w:val="21"/>
        </w:rPr>
        <w:t>12 </w:t>
      </w:r>
      <w:r>
        <w:rPr>
          <w:spacing w:val="-3"/>
          <w:w w:val="105"/>
          <w:sz w:val="21"/>
        </w:rPr>
        <w:t>months </w:t>
      </w:r>
      <w:r>
        <w:rPr>
          <w:w w:val="105"/>
          <w:sz w:val="21"/>
        </w:rPr>
        <w:t>of the </w:t>
      </w:r>
      <w:r>
        <w:rPr>
          <w:spacing w:val="-3"/>
          <w:w w:val="105"/>
          <w:sz w:val="21"/>
        </w:rPr>
        <w:t>date </w:t>
      </w:r>
      <w:r>
        <w:rPr>
          <w:w w:val="105"/>
          <w:sz w:val="21"/>
        </w:rPr>
        <w:t>on which the </w:t>
      </w:r>
      <w:r>
        <w:rPr>
          <w:spacing w:val="-3"/>
          <w:w w:val="105"/>
          <w:sz w:val="21"/>
        </w:rPr>
        <w:t>forfeiture </w:t>
      </w:r>
      <w:r>
        <w:rPr>
          <w:w w:val="105"/>
          <w:sz w:val="21"/>
        </w:rPr>
        <w:t>rule </w:t>
      </w:r>
      <w:r>
        <w:rPr>
          <w:spacing w:val="-3"/>
          <w:w w:val="105"/>
          <w:sz w:val="21"/>
        </w:rPr>
        <w:t>takes </w:t>
      </w:r>
      <w:r>
        <w:rPr>
          <w:w w:val="105"/>
          <w:sz w:val="21"/>
        </w:rPr>
        <w:t>effect and the court </w:t>
      </w:r>
      <w:r>
        <w:rPr>
          <w:spacing w:val="-3"/>
          <w:w w:val="105"/>
          <w:sz w:val="21"/>
        </w:rPr>
        <w:t>may </w:t>
      </w:r>
      <w:r>
        <w:rPr>
          <w:w w:val="105"/>
          <w:sz w:val="21"/>
        </w:rPr>
        <w:t>give </w:t>
      </w:r>
      <w:r>
        <w:rPr>
          <w:spacing w:val="-3"/>
          <w:w w:val="105"/>
          <w:sz w:val="21"/>
        </w:rPr>
        <w:t>leave for </w:t>
      </w:r>
      <w:r>
        <w:rPr>
          <w:w w:val="105"/>
          <w:sz w:val="21"/>
        </w:rPr>
        <w:t>a </w:t>
      </w:r>
      <w:r>
        <w:rPr>
          <w:spacing w:val="-3"/>
          <w:w w:val="105"/>
          <w:sz w:val="21"/>
        </w:rPr>
        <w:t>late application.</w:t>
      </w:r>
      <w:r>
        <w:rPr>
          <w:spacing w:val="-3"/>
          <w:w w:val="105"/>
          <w:position w:val="7"/>
          <w:sz w:val="12"/>
        </w:rPr>
        <w:t>24</w:t>
      </w:r>
    </w:p>
    <w:p>
      <w:pPr>
        <w:pStyle w:val="BodyText"/>
        <w:spacing w:before="11"/>
        <w:rPr>
          <w:sz w:val="17"/>
        </w:rPr>
      </w:pPr>
    </w:p>
    <w:p>
      <w:pPr>
        <w:pStyle w:val="Heading6"/>
        <w:spacing w:before="1"/>
      </w:pPr>
      <w:r>
        <w:rPr>
          <w:w w:val="120"/>
        </w:rPr>
        <w:t>Guidance for exercise of discretion</w:t>
      </w:r>
    </w:p>
    <w:p>
      <w:pPr>
        <w:pStyle w:val="ListParagraph"/>
        <w:numPr>
          <w:ilvl w:val="1"/>
          <w:numId w:val="4"/>
        </w:numPr>
        <w:tabs>
          <w:tab w:pos="2381" w:val="left" w:leader="none"/>
          <w:tab w:pos="2382" w:val="left" w:leader="none"/>
        </w:tabs>
        <w:spacing w:line="242" w:lineRule="auto" w:before="151" w:after="0"/>
        <w:ind w:left="2381" w:right="1745" w:hanging="794"/>
        <w:jc w:val="left"/>
        <w:rPr>
          <w:sz w:val="21"/>
        </w:rPr>
      </w:pPr>
      <w:r>
        <w:rPr>
          <w:spacing w:val="-3"/>
          <w:w w:val="105"/>
          <w:sz w:val="21"/>
        </w:rPr>
        <w:t>Providing </w:t>
      </w:r>
      <w:r>
        <w:rPr>
          <w:w w:val="105"/>
          <w:sz w:val="21"/>
        </w:rPr>
        <w:t>the court with </w:t>
      </w:r>
      <w:r>
        <w:rPr>
          <w:spacing w:val="-3"/>
          <w:w w:val="105"/>
          <w:sz w:val="21"/>
        </w:rPr>
        <w:t>discretion </w:t>
      </w:r>
      <w:r>
        <w:rPr>
          <w:w w:val="105"/>
          <w:sz w:val="21"/>
        </w:rPr>
        <w:t>allows </w:t>
      </w:r>
      <w:r>
        <w:rPr>
          <w:spacing w:val="-3"/>
          <w:w w:val="105"/>
          <w:sz w:val="21"/>
        </w:rPr>
        <w:t>for </w:t>
      </w:r>
      <w:r>
        <w:rPr>
          <w:w w:val="105"/>
          <w:sz w:val="21"/>
        </w:rPr>
        <w:t>a decision to be made in view of the </w:t>
      </w:r>
      <w:r>
        <w:rPr>
          <w:spacing w:val="-3"/>
          <w:w w:val="105"/>
          <w:sz w:val="21"/>
        </w:rPr>
        <w:t>circumstances</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case,</w:t>
      </w:r>
      <w:r>
        <w:rPr>
          <w:spacing w:val="-8"/>
          <w:w w:val="105"/>
          <w:sz w:val="21"/>
        </w:rPr>
        <w:t> </w:t>
      </w:r>
      <w:r>
        <w:rPr>
          <w:w w:val="105"/>
          <w:sz w:val="21"/>
        </w:rPr>
        <w:t>but</w:t>
      </w:r>
      <w:r>
        <w:rPr>
          <w:spacing w:val="-7"/>
          <w:w w:val="105"/>
          <w:sz w:val="21"/>
        </w:rPr>
        <w:t> </w:t>
      </w:r>
      <w:r>
        <w:rPr>
          <w:spacing w:val="-3"/>
          <w:w w:val="105"/>
          <w:sz w:val="21"/>
        </w:rPr>
        <w:t>increases</w:t>
      </w:r>
      <w:r>
        <w:rPr>
          <w:spacing w:val="-8"/>
          <w:w w:val="105"/>
          <w:sz w:val="21"/>
        </w:rPr>
        <w:t> </w:t>
      </w:r>
      <w:r>
        <w:rPr>
          <w:w w:val="105"/>
          <w:sz w:val="21"/>
        </w:rPr>
        <w:t>the</w:t>
      </w:r>
      <w:r>
        <w:rPr>
          <w:spacing w:val="-8"/>
          <w:w w:val="105"/>
          <w:sz w:val="21"/>
        </w:rPr>
        <w:t> </w:t>
      </w:r>
      <w:r>
        <w:rPr>
          <w:w w:val="105"/>
          <w:sz w:val="21"/>
        </w:rPr>
        <w:t>risk</w:t>
      </w:r>
      <w:r>
        <w:rPr>
          <w:spacing w:val="-8"/>
          <w:w w:val="105"/>
          <w:sz w:val="21"/>
        </w:rPr>
        <w:t> </w:t>
      </w:r>
      <w:r>
        <w:rPr>
          <w:w w:val="105"/>
          <w:sz w:val="21"/>
        </w:rPr>
        <w:t>of</w:t>
      </w:r>
      <w:r>
        <w:rPr>
          <w:spacing w:val="-7"/>
          <w:w w:val="105"/>
          <w:sz w:val="21"/>
        </w:rPr>
        <w:t> </w:t>
      </w:r>
      <w:r>
        <w:rPr>
          <w:w w:val="105"/>
          <w:sz w:val="21"/>
        </w:rPr>
        <w:t>uncertain</w:t>
      </w:r>
      <w:r>
        <w:rPr>
          <w:spacing w:val="-8"/>
          <w:w w:val="105"/>
          <w:sz w:val="21"/>
        </w:rPr>
        <w:t> </w:t>
      </w:r>
      <w:r>
        <w:rPr>
          <w:w w:val="105"/>
          <w:sz w:val="21"/>
        </w:rPr>
        <w:t>and</w:t>
      </w:r>
      <w:r>
        <w:rPr>
          <w:spacing w:val="-8"/>
          <w:w w:val="105"/>
          <w:sz w:val="21"/>
        </w:rPr>
        <w:t> </w:t>
      </w:r>
      <w:r>
        <w:rPr>
          <w:spacing w:val="-3"/>
          <w:w w:val="105"/>
          <w:sz w:val="21"/>
        </w:rPr>
        <w:t>inconsistent</w:t>
      </w:r>
      <w:r>
        <w:rPr>
          <w:spacing w:val="-8"/>
          <w:w w:val="105"/>
          <w:sz w:val="21"/>
        </w:rPr>
        <w:t> </w:t>
      </w:r>
      <w:r>
        <w:rPr>
          <w:spacing w:val="-3"/>
          <w:w w:val="105"/>
          <w:sz w:val="21"/>
        </w:rPr>
        <w:t>outcomes. </w:t>
      </w:r>
      <w:r>
        <w:rPr>
          <w:w w:val="105"/>
          <w:sz w:val="21"/>
        </w:rPr>
        <w:t>Any Victorian </w:t>
      </w:r>
      <w:r>
        <w:rPr>
          <w:spacing w:val="-3"/>
          <w:w w:val="105"/>
          <w:sz w:val="21"/>
        </w:rPr>
        <w:t>legislation </w:t>
      </w:r>
      <w:r>
        <w:rPr>
          <w:w w:val="105"/>
          <w:sz w:val="21"/>
        </w:rPr>
        <w:t>of this type </w:t>
      </w:r>
      <w:r>
        <w:rPr>
          <w:spacing w:val="-3"/>
          <w:w w:val="105"/>
          <w:sz w:val="21"/>
        </w:rPr>
        <w:t>could </w:t>
      </w:r>
      <w:r>
        <w:rPr>
          <w:w w:val="105"/>
          <w:sz w:val="21"/>
        </w:rPr>
        <w:t>specify the factors to which the court should </w:t>
      </w:r>
      <w:r>
        <w:rPr>
          <w:spacing w:val="-3"/>
          <w:w w:val="105"/>
          <w:sz w:val="21"/>
        </w:rPr>
        <w:t>have</w:t>
      </w:r>
      <w:r>
        <w:rPr>
          <w:spacing w:val="5"/>
          <w:w w:val="105"/>
          <w:sz w:val="21"/>
        </w:rPr>
        <w:t> </w:t>
      </w:r>
      <w:r>
        <w:rPr>
          <w:spacing w:val="-3"/>
          <w:w w:val="105"/>
          <w:sz w:val="21"/>
        </w:rPr>
        <w:t>regard.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r>
        <w:rPr/>
        <w:pict>
          <v:line style="position:absolute;mso-position-horizontal-relative:page;mso-position-vertical-relative:paragraph;z-index:3272;mso-wrap-distance-left:0;mso-wrap-distance-right:0" from="79.370003pt,16.063927pt" to="515.905003pt,16.063927pt" stroked="true" strokeweight="1pt" strokecolor="#f9ceca">
            <v:stroke dashstyle="solid"/>
            <w10:wrap type="topAndBottom"/>
          </v:line>
        </w:pict>
      </w:r>
    </w:p>
    <w:p>
      <w:pPr>
        <w:pStyle w:val="ListParagraph"/>
        <w:numPr>
          <w:ilvl w:val="0"/>
          <w:numId w:val="51"/>
        </w:numPr>
        <w:tabs>
          <w:tab w:pos="2380" w:val="left" w:leader="none"/>
          <w:tab w:pos="2382" w:val="left" w:leader="none"/>
        </w:tabs>
        <w:spacing w:line="240" w:lineRule="auto" w:before="117" w:after="0"/>
        <w:ind w:left="2381" w:right="0" w:hanging="794"/>
        <w:jc w:val="left"/>
        <w:rPr>
          <w:sz w:val="13"/>
        </w:rPr>
      </w:pPr>
      <w:r>
        <w:rPr>
          <w:i/>
          <w:w w:val="105"/>
          <w:sz w:val="13"/>
        </w:rPr>
        <w:t>Forfeiture Act 1995 </w:t>
      </w:r>
      <w:r>
        <w:rPr>
          <w:spacing w:val="3"/>
          <w:w w:val="105"/>
          <w:sz w:val="13"/>
        </w:rPr>
        <w:t>(NSW) </w:t>
      </w:r>
      <w:r>
        <w:rPr>
          <w:w w:val="105"/>
          <w:sz w:val="13"/>
        </w:rPr>
        <w:t>s</w:t>
      </w:r>
      <w:r>
        <w:rPr>
          <w:spacing w:val="17"/>
          <w:w w:val="105"/>
          <w:sz w:val="13"/>
        </w:rPr>
        <w:t> </w:t>
      </w:r>
      <w:r>
        <w:rPr>
          <w:w w:val="105"/>
          <w:sz w:val="13"/>
        </w:rPr>
        <w:t>5.</w:t>
      </w:r>
    </w:p>
    <w:p>
      <w:pPr>
        <w:pStyle w:val="ListParagraph"/>
        <w:numPr>
          <w:ilvl w:val="0"/>
          <w:numId w:val="51"/>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3.</w:t>
      </w:r>
    </w:p>
    <w:p>
      <w:pPr>
        <w:pStyle w:val="ListParagraph"/>
        <w:numPr>
          <w:ilvl w:val="0"/>
          <w:numId w:val="51"/>
        </w:numPr>
        <w:tabs>
          <w:tab w:pos="2380" w:val="left" w:leader="none"/>
          <w:tab w:pos="2382" w:val="left" w:leader="none"/>
        </w:tabs>
        <w:spacing w:line="240" w:lineRule="auto" w:before="2" w:after="0"/>
        <w:ind w:left="2381" w:right="0" w:hanging="794"/>
        <w:jc w:val="left"/>
        <w:rPr>
          <w:sz w:val="13"/>
        </w:rPr>
      </w:pPr>
      <w:r>
        <w:rPr>
          <w:w w:val="105"/>
          <w:sz w:val="13"/>
        </w:rPr>
        <w:t>Tasmania Law Reform Institute, above n 18,</w:t>
      </w:r>
      <w:r>
        <w:rPr>
          <w:spacing w:val="1"/>
          <w:w w:val="105"/>
          <w:sz w:val="13"/>
        </w:rPr>
        <w:t> </w:t>
      </w:r>
      <w:r>
        <w:rPr>
          <w:w w:val="105"/>
          <w:sz w:val="13"/>
        </w:rPr>
        <w:t>25–26.</w:t>
      </w:r>
    </w:p>
    <w:p>
      <w:pPr>
        <w:pStyle w:val="ListParagraph"/>
        <w:numPr>
          <w:ilvl w:val="0"/>
          <w:numId w:val="51"/>
        </w:numPr>
        <w:tabs>
          <w:tab w:pos="2380" w:val="left" w:leader="none"/>
          <w:tab w:pos="2382" w:val="left" w:leader="none"/>
        </w:tabs>
        <w:spacing w:line="240" w:lineRule="auto" w:before="1" w:after="0"/>
        <w:ind w:left="2381" w:right="0" w:hanging="794"/>
        <w:jc w:val="left"/>
        <w:rPr>
          <w:sz w:val="13"/>
        </w:rPr>
      </w:pPr>
      <w:r>
        <w:rPr>
          <w:i/>
          <w:w w:val="105"/>
          <w:sz w:val="13"/>
        </w:rPr>
        <w:t>Administration</w:t>
      </w:r>
      <w:r>
        <w:rPr>
          <w:i/>
          <w:spacing w:val="3"/>
          <w:w w:val="105"/>
          <w:sz w:val="13"/>
        </w:rPr>
        <w:t> </w:t>
      </w:r>
      <w:r>
        <w:rPr>
          <w:i/>
          <w:w w:val="105"/>
          <w:sz w:val="13"/>
        </w:rPr>
        <w:t>and</w:t>
      </w:r>
      <w:r>
        <w:rPr>
          <w:i/>
          <w:spacing w:val="3"/>
          <w:w w:val="105"/>
          <w:sz w:val="13"/>
        </w:rPr>
        <w:t> </w:t>
      </w:r>
      <w:r>
        <w:rPr>
          <w:i/>
          <w:w w:val="105"/>
          <w:sz w:val="13"/>
        </w:rPr>
        <w:t>Probate</w:t>
      </w:r>
      <w:r>
        <w:rPr>
          <w:i/>
          <w:spacing w:val="4"/>
          <w:w w:val="105"/>
          <w:sz w:val="13"/>
        </w:rPr>
        <w:t> </w:t>
      </w:r>
      <w:r>
        <w:rPr>
          <w:i/>
          <w:w w:val="105"/>
          <w:sz w:val="13"/>
        </w:rPr>
        <w:t>Act</w:t>
      </w:r>
      <w:r>
        <w:rPr>
          <w:i/>
          <w:spacing w:val="3"/>
          <w:w w:val="105"/>
          <w:sz w:val="13"/>
        </w:rPr>
        <w:t> </w:t>
      </w:r>
      <w:r>
        <w:rPr>
          <w:i/>
          <w:w w:val="105"/>
          <w:sz w:val="13"/>
        </w:rPr>
        <w:t>1958</w:t>
      </w:r>
      <w:r>
        <w:rPr>
          <w:i/>
          <w:spacing w:val="4"/>
          <w:w w:val="105"/>
          <w:sz w:val="13"/>
        </w:rPr>
        <w:t> </w:t>
      </w:r>
      <w:r>
        <w:rPr>
          <w:spacing w:val="2"/>
          <w:w w:val="105"/>
          <w:sz w:val="13"/>
        </w:rPr>
        <w:t>(Vic)</w:t>
      </w:r>
      <w:r>
        <w:rPr>
          <w:spacing w:val="4"/>
          <w:w w:val="105"/>
          <w:sz w:val="13"/>
        </w:rPr>
        <w:t> </w:t>
      </w:r>
      <w:r>
        <w:rPr>
          <w:w w:val="105"/>
          <w:sz w:val="13"/>
        </w:rPr>
        <w:t>s</w:t>
      </w:r>
      <w:r>
        <w:rPr>
          <w:spacing w:val="5"/>
          <w:w w:val="105"/>
          <w:sz w:val="13"/>
        </w:rPr>
        <w:t> </w:t>
      </w:r>
      <w:r>
        <w:rPr>
          <w:w w:val="105"/>
          <w:sz w:val="13"/>
        </w:rPr>
        <w:t>99.</w:t>
      </w:r>
      <w:r>
        <w:rPr>
          <w:spacing w:val="4"/>
          <w:w w:val="105"/>
          <w:sz w:val="13"/>
        </w:rPr>
        <w:t> </w:t>
      </w:r>
      <w:r>
        <w:rPr>
          <w:w w:val="105"/>
          <w:sz w:val="13"/>
        </w:rPr>
        <w:t>The</w:t>
      </w:r>
      <w:r>
        <w:rPr>
          <w:spacing w:val="5"/>
          <w:w w:val="105"/>
          <w:sz w:val="13"/>
        </w:rPr>
        <w:t> </w:t>
      </w:r>
      <w:r>
        <w:rPr>
          <w:w w:val="105"/>
          <w:sz w:val="13"/>
        </w:rPr>
        <w:t>court</w:t>
      </w:r>
      <w:r>
        <w:rPr>
          <w:spacing w:val="4"/>
          <w:w w:val="105"/>
          <w:sz w:val="13"/>
        </w:rPr>
        <w:t> </w:t>
      </w:r>
      <w:r>
        <w:rPr>
          <w:w w:val="105"/>
          <w:sz w:val="13"/>
        </w:rPr>
        <w:t>may</w:t>
      </w:r>
      <w:r>
        <w:rPr>
          <w:spacing w:val="5"/>
          <w:w w:val="105"/>
          <w:sz w:val="13"/>
        </w:rPr>
        <w:t> </w:t>
      </w:r>
      <w:r>
        <w:rPr>
          <w:w w:val="105"/>
          <w:sz w:val="13"/>
        </w:rPr>
        <w:t>extend</w:t>
      </w:r>
      <w:r>
        <w:rPr>
          <w:spacing w:val="4"/>
          <w:w w:val="105"/>
          <w:sz w:val="13"/>
        </w:rPr>
        <w:t> </w:t>
      </w:r>
      <w:r>
        <w:rPr>
          <w:w w:val="105"/>
          <w:sz w:val="13"/>
        </w:rPr>
        <w:t>this</w:t>
      </w:r>
      <w:r>
        <w:rPr>
          <w:spacing w:val="5"/>
          <w:w w:val="105"/>
          <w:sz w:val="13"/>
        </w:rPr>
        <w:t> </w:t>
      </w:r>
      <w:r>
        <w:rPr>
          <w:w w:val="105"/>
          <w:sz w:val="13"/>
        </w:rPr>
        <w:t>timeframe.</w:t>
      </w:r>
    </w:p>
    <w:p>
      <w:pPr>
        <w:pStyle w:val="ListParagraph"/>
        <w:numPr>
          <w:ilvl w:val="0"/>
          <w:numId w:val="51"/>
        </w:numPr>
        <w:tabs>
          <w:tab w:pos="2380" w:val="left" w:leader="none"/>
          <w:tab w:pos="2382" w:val="left" w:leader="none"/>
        </w:tabs>
        <w:spacing w:line="240" w:lineRule="auto" w:before="1" w:after="0"/>
        <w:ind w:left="2381" w:right="0" w:hanging="794"/>
        <w:jc w:val="left"/>
        <w:rPr>
          <w:sz w:val="13"/>
        </w:rPr>
      </w:pPr>
      <w:r>
        <w:rPr/>
        <w:pict>
          <v:shape style="position:absolute;margin-left:36pt;margin-top:3.602365pt;width:13.5pt;height:14.25pt;mso-position-horizontal-relative:page;mso-position-vertical-relative:paragraph;z-index:5344" type="#_x0000_t202" filled="false" stroked="false">
            <v:textbox inset="0,0,0,0">
              <w:txbxContent>
                <w:p>
                  <w:pPr>
                    <w:spacing w:line="284" w:lineRule="exact" w:before="0"/>
                    <w:ind w:left="0" w:right="0" w:firstLine="0"/>
                    <w:jc w:val="left"/>
                    <w:rPr>
                      <w:b/>
                      <w:sz w:val="24"/>
                    </w:rPr>
                  </w:pPr>
                  <w:r>
                    <w:rPr>
                      <w:b/>
                      <w:color w:val="EC5A4F"/>
                      <w:w w:val="110"/>
                      <w:sz w:val="24"/>
                    </w:rPr>
                    <w:t>54</w:t>
                  </w:r>
                </w:p>
              </w:txbxContent>
            </v:textbox>
            <w10:wrap type="none"/>
          </v:shape>
        </w:pict>
      </w:r>
      <w:r>
        <w:rPr>
          <w:i/>
          <w:w w:val="105"/>
          <w:sz w:val="13"/>
        </w:rPr>
        <w:t>Forfeiture</w:t>
      </w:r>
      <w:r>
        <w:rPr>
          <w:i/>
          <w:spacing w:val="3"/>
          <w:w w:val="105"/>
          <w:sz w:val="13"/>
        </w:rPr>
        <w:t> </w:t>
      </w:r>
      <w:r>
        <w:rPr>
          <w:i/>
          <w:w w:val="105"/>
          <w:sz w:val="13"/>
        </w:rPr>
        <w:t>Act</w:t>
      </w:r>
      <w:r>
        <w:rPr>
          <w:i/>
          <w:spacing w:val="4"/>
          <w:w w:val="105"/>
          <w:sz w:val="13"/>
        </w:rPr>
        <w:t> </w:t>
      </w:r>
      <w:r>
        <w:rPr>
          <w:i/>
          <w:w w:val="105"/>
          <w:sz w:val="13"/>
        </w:rPr>
        <w:t>1982</w:t>
      </w:r>
      <w:r>
        <w:rPr>
          <w:i/>
          <w:spacing w:val="5"/>
          <w:w w:val="105"/>
          <w:sz w:val="13"/>
        </w:rPr>
        <w:t> </w:t>
      </w:r>
      <w:r>
        <w:rPr>
          <w:spacing w:val="3"/>
          <w:w w:val="105"/>
          <w:sz w:val="13"/>
        </w:rPr>
        <w:t>(UK)</w:t>
      </w:r>
      <w:r>
        <w:rPr>
          <w:spacing w:val="5"/>
          <w:w w:val="105"/>
          <w:sz w:val="13"/>
        </w:rPr>
        <w:t> </w:t>
      </w:r>
      <w:r>
        <w:rPr>
          <w:w w:val="105"/>
          <w:sz w:val="13"/>
        </w:rPr>
        <w:t>c</w:t>
      </w:r>
      <w:r>
        <w:rPr>
          <w:spacing w:val="5"/>
          <w:w w:val="105"/>
          <w:sz w:val="13"/>
        </w:rPr>
        <w:t> </w:t>
      </w:r>
      <w:r>
        <w:rPr>
          <w:w w:val="105"/>
          <w:sz w:val="13"/>
        </w:rPr>
        <w:t>34</w:t>
      </w:r>
      <w:r>
        <w:rPr>
          <w:spacing w:val="5"/>
          <w:w w:val="105"/>
          <w:sz w:val="13"/>
        </w:rPr>
        <w:t> </w:t>
      </w:r>
      <w:r>
        <w:rPr>
          <w:w w:val="105"/>
          <w:sz w:val="13"/>
        </w:rPr>
        <w:t>s</w:t>
      </w:r>
      <w:r>
        <w:rPr>
          <w:spacing w:val="5"/>
          <w:w w:val="105"/>
          <w:sz w:val="13"/>
        </w:rPr>
        <w:t> </w:t>
      </w:r>
      <w:r>
        <w:rPr>
          <w:spacing w:val="3"/>
          <w:w w:val="105"/>
          <w:sz w:val="13"/>
        </w:rPr>
        <w:t>2(3);</w:t>
      </w:r>
      <w:r>
        <w:rPr>
          <w:spacing w:val="4"/>
          <w:w w:val="105"/>
          <w:sz w:val="13"/>
        </w:rPr>
        <w:t> </w:t>
      </w:r>
      <w:r>
        <w:rPr>
          <w:i/>
          <w:w w:val="105"/>
          <w:sz w:val="13"/>
        </w:rPr>
        <w:t>Forfeiture</w:t>
      </w:r>
      <w:r>
        <w:rPr>
          <w:i/>
          <w:spacing w:val="4"/>
          <w:w w:val="105"/>
          <w:sz w:val="13"/>
        </w:rPr>
        <w:t> </w:t>
      </w:r>
      <w:r>
        <w:rPr>
          <w:i/>
          <w:w w:val="105"/>
          <w:sz w:val="13"/>
        </w:rPr>
        <w:t>Act</w:t>
      </w:r>
      <w:r>
        <w:rPr>
          <w:i/>
          <w:spacing w:val="4"/>
          <w:w w:val="105"/>
          <w:sz w:val="13"/>
        </w:rPr>
        <w:t> </w:t>
      </w:r>
      <w:r>
        <w:rPr>
          <w:i/>
          <w:spacing w:val="-3"/>
          <w:w w:val="105"/>
          <w:sz w:val="13"/>
        </w:rPr>
        <w:t>1991</w:t>
      </w:r>
      <w:r>
        <w:rPr>
          <w:i/>
          <w:spacing w:val="5"/>
          <w:w w:val="105"/>
          <w:sz w:val="13"/>
        </w:rPr>
        <w:t> </w:t>
      </w:r>
      <w:r>
        <w:rPr>
          <w:w w:val="105"/>
          <w:sz w:val="13"/>
        </w:rPr>
        <w:t>(ACT)</w:t>
      </w:r>
      <w:r>
        <w:rPr>
          <w:spacing w:val="5"/>
          <w:w w:val="105"/>
          <w:sz w:val="13"/>
        </w:rPr>
        <w:t> </w:t>
      </w:r>
      <w:r>
        <w:rPr>
          <w:w w:val="105"/>
          <w:sz w:val="13"/>
        </w:rPr>
        <w:t>s</w:t>
      </w:r>
      <w:r>
        <w:rPr>
          <w:spacing w:val="5"/>
          <w:w w:val="105"/>
          <w:sz w:val="13"/>
        </w:rPr>
        <w:t> </w:t>
      </w:r>
      <w:r>
        <w:rPr>
          <w:spacing w:val="4"/>
          <w:w w:val="105"/>
          <w:sz w:val="13"/>
        </w:rPr>
        <w:t>3(4).</w:t>
      </w:r>
    </w:p>
    <w:p>
      <w:pPr>
        <w:pStyle w:val="ListParagraph"/>
        <w:numPr>
          <w:ilvl w:val="0"/>
          <w:numId w:val="51"/>
        </w:numPr>
        <w:tabs>
          <w:tab w:pos="2381" w:val="left" w:leader="none"/>
          <w:tab w:pos="2382" w:val="left" w:leader="none"/>
        </w:tabs>
        <w:spacing w:line="240" w:lineRule="auto" w:before="2" w:after="0"/>
        <w:ind w:left="2381" w:right="0" w:hanging="794"/>
        <w:jc w:val="left"/>
        <w:rPr>
          <w:sz w:val="13"/>
        </w:rPr>
      </w:pPr>
      <w:r>
        <w:rPr>
          <w:i/>
          <w:w w:val="105"/>
          <w:sz w:val="13"/>
        </w:rPr>
        <w:t>Forfeiture Act 1995 </w:t>
      </w:r>
      <w:r>
        <w:rPr>
          <w:spacing w:val="3"/>
          <w:w w:val="105"/>
          <w:sz w:val="13"/>
        </w:rPr>
        <w:t>(NSW) </w:t>
      </w:r>
      <w:r>
        <w:rPr>
          <w:w w:val="105"/>
          <w:sz w:val="13"/>
        </w:rPr>
        <w:t>s</w:t>
      </w:r>
      <w:r>
        <w:rPr>
          <w:spacing w:val="16"/>
          <w:w w:val="105"/>
          <w:sz w:val="13"/>
        </w:rPr>
        <w:t> </w:t>
      </w:r>
      <w:r>
        <w:rPr>
          <w:spacing w:val="-5"/>
          <w:w w:val="105"/>
          <w:sz w:val="13"/>
        </w:rPr>
        <w:t>7.</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3"/>
        <w:rPr>
          <w:sz w:val="19"/>
        </w:rPr>
      </w:pPr>
    </w:p>
    <w:p>
      <w:pPr>
        <w:pStyle w:val="ListParagraph"/>
        <w:numPr>
          <w:ilvl w:val="1"/>
          <w:numId w:val="4"/>
        </w:numPr>
        <w:tabs>
          <w:tab w:pos="2381" w:val="left" w:leader="none"/>
          <w:tab w:pos="2382" w:val="left" w:leader="none"/>
        </w:tabs>
        <w:spacing w:line="242" w:lineRule="auto" w:before="95" w:after="0"/>
        <w:ind w:left="2381" w:right="1777" w:hanging="794"/>
        <w:jc w:val="left"/>
        <w:rPr>
          <w:sz w:val="21"/>
        </w:rPr>
      </w:pPr>
      <w:r>
        <w:rPr>
          <w:sz w:val="21"/>
        </w:rPr>
        <w:t>The UK Act and </w:t>
      </w:r>
      <w:r>
        <w:rPr>
          <w:spacing w:val="-3"/>
          <w:sz w:val="21"/>
        </w:rPr>
        <w:t>ACT </w:t>
      </w:r>
      <w:r>
        <w:rPr>
          <w:sz w:val="21"/>
        </w:rPr>
        <w:t>Act provide little </w:t>
      </w:r>
      <w:r>
        <w:rPr>
          <w:spacing w:val="-3"/>
          <w:sz w:val="21"/>
        </w:rPr>
        <w:t>guidance </w:t>
      </w:r>
      <w:r>
        <w:rPr>
          <w:sz w:val="21"/>
        </w:rPr>
        <w:t>as to how the </w:t>
      </w:r>
      <w:r>
        <w:rPr>
          <w:spacing w:val="-3"/>
          <w:sz w:val="21"/>
        </w:rPr>
        <w:t>discretion </w:t>
      </w:r>
      <w:r>
        <w:rPr>
          <w:sz w:val="21"/>
        </w:rPr>
        <w:t>should be </w:t>
      </w:r>
      <w:r>
        <w:rPr>
          <w:spacing w:val="-3"/>
          <w:sz w:val="21"/>
        </w:rPr>
        <w:t>exercised. </w:t>
      </w:r>
      <w:r>
        <w:rPr>
          <w:sz w:val="21"/>
        </w:rPr>
        <w:t>They state </w:t>
      </w:r>
      <w:r>
        <w:rPr>
          <w:spacing w:val="-3"/>
          <w:sz w:val="21"/>
        </w:rPr>
        <w:t>that </w:t>
      </w:r>
      <w:r>
        <w:rPr>
          <w:sz w:val="21"/>
        </w:rPr>
        <w:t>the court is to </w:t>
      </w:r>
      <w:r>
        <w:rPr>
          <w:spacing w:val="-3"/>
          <w:sz w:val="21"/>
        </w:rPr>
        <w:t>have regard </w:t>
      </w:r>
      <w:r>
        <w:rPr>
          <w:sz w:val="21"/>
        </w:rPr>
        <w:t>to the conduct of the offender and the deceased and to </w:t>
      </w:r>
      <w:r>
        <w:rPr>
          <w:spacing w:val="-4"/>
          <w:sz w:val="21"/>
        </w:rPr>
        <w:t>‘other </w:t>
      </w:r>
      <w:r>
        <w:rPr>
          <w:spacing w:val="-3"/>
          <w:sz w:val="21"/>
        </w:rPr>
        <w:t>circumstances that </w:t>
      </w:r>
      <w:r>
        <w:rPr>
          <w:sz w:val="21"/>
        </w:rPr>
        <w:t>appear </w:t>
      </w:r>
      <w:r>
        <w:rPr>
          <w:spacing w:val="-3"/>
          <w:sz w:val="21"/>
        </w:rPr>
        <w:t>to </w:t>
      </w:r>
      <w:r>
        <w:rPr>
          <w:w w:val="115"/>
          <w:sz w:val="21"/>
        </w:rPr>
        <w:t>… </w:t>
      </w:r>
      <w:r>
        <w:rPr>
          <w:sz w:val="21"/>
        </w:rPr>
        <w:t>be</w:t>
      </w:r>
      <w:r>
        <w:rPr>
          <w:spacing w:val="-18"/>
          <w:sz w:val="21"/>
        </w:rPr>
        <w:t> </w:t>
      </w:r>
      <w:r>
        <w:rPr>
          <w:spacing w:val="-4"/>
          <w:sz w:val="21"/>
        </w:rPr>
        <w:t>material’.</w:t>
      </w:r>
      <w:r>
        <w:rPr>
          <w:spacing w:val="-4"/>
          <w:position w:val="7"/>
          <w:sz w:val="12"/>
        </w:rPr>
        <w:t>25</w:t>
      </w:r>
    </w:p>
    <w:p>
      <w:pPr>
        <w:pStyle w:val="ListParagraph"/>
        <w:numPr>
          <w:ilvl w:val="1"/>
          <w:numId w:val="4"/>
        </w:numPr>
        <w:tabs>
          <w:tab w:pos="2380" w:val="left" w:leader="none"/>
          <w:tab w:pos="2382" w:val="left" w:leader="none"/>
        </w:tabs>
        <w:spacing w:line="242" w:lineRule="auto" w:before="124" w:after="0"/>
        <w:ind w:left="2381" w:right="1638" w:hanging="794"/>
        <w:jc w:val="left"/>
        <w:rPr>
          <w:sz w:val="21"/>
        </w:rPr>
      </w:pPr>
      <w:r>
        <w:rPr>
          <w:w w:val="105"/>
          <w:sz w:val="21"/>
        </w:rPr>
        <w:t>The</w:t>
      </w:r>
      <w:r>
        <w:rPr>
          <w:spacing w:val="-4"/>
          <w:w w:val="105"/>
          <w:sz w:val="21"/>
        </w:rPr>
        <w:t> </w:t>
      </w:r>
      <w:r>
        <w:rPr>
          <w:w w:val="105"/>
          <w:sz w:val="21"/>
        </w:rPr>
        <w:t>NSW</w:t>
      </w:r>
      <w:r>
        <w:rPr>
          <w:spacing w:val="-4"/>
          <w:w w:val="105"/>
          <w:sz w:val="21"/>
        </w:rPr>
        <w:t> </w:t>
      </w:r>
      <w:r>
        <w:rPr>
          <w:w w:val="105"/>
          <w:sz w:val="21"/>
        </w:rPr>
        <w:t>Act</w:t>
      </w:r>
      <w:r>
        <w:rPr>
          <w:spacing w:val="-3"/>
          <w:w w:val="105"/>
          <w:sz w:val="21"/>
        </w:rPr>
        <w:t> </w:t>
      </w:r>
      <w:r>
        <w:rPr>
          <w:w w:val="105"/>
          <w:sz w:val="21"/>
        </w:rPr>
        <w:t>adds</w:t>
      </w:r>
      <w:r>
        <w:rPr>
          <w:spacing w:val="-4"/>
          <w:w w:val="105"/>
          <w:sz w:val="21"/>
        </w:rPr>
        <w:t> </w:t>
      </w:r>
      <w:r>
        <w:rPr>
          <w:spacing w:val="-3"/>
          <w:w w:val="105"/>
          <w:sz w:val="21"/>
        </w:rPr>
        <w:t>that</w:t>
      </w:r>
      <w:r>
        <w:rPr>
          <w:spacing w:val="-4"/>
          <w:w w:val="105"/>
          <w:sz w:val="21"/>
        </w:rPr>
        <w:t> </w:t>
      </w:r>
      <w:r>
        <w:rPr>
          <w:w w:val="105"/>
          <w:sz w:val="21"/>
        </w:rPr>
        <w:t>the</w:t>
      </w:r>
      <w:r>
        <w:rPr>
          <w:spacing w:val="-3"/>
          <w:w w:val="105"/>
          <w:sz w:val="21"/>
        </w:rPr>
        <w:t> </w:t>
      </w:r>
      <w:r>
        <w:rPr>
          <w:w w:val="105"/>
          <w:sz w:val="21"/>
        </w:rPr>
        <w:t>court</w:t>
      </w:r>
      <w:r>
        <w:rPr>
          <w:spacing w:val="-4"/>
          <w:w w:val="105"/>
          <w:sz w:val="21"/>
        </w:rPr>
        <w:t> </w:t>
      </w:r>
      <w:r>
        <w:rPr>
          <w:w w:val="105"/>
          <w:sz w:val="21"/>
        </w:rPr>
        <w:t>should</w:t>
      </w:r>
      <w:r>
        <w:rPr>
          <w:spacing w:val="-4"/>
          <w:w w:val="105"/>
          <w:sz w:val="21"/>
        </w:rPr>
        <w:t> </w:t>
      </w:r>
      <w:r>
        <w:rPr>
          <w:w w:val="105"/>
          <w:sz w:val="21"/>
        </w:rPr>
        <w:t>also</w:t>
      </w:r>
      <w:r>
        <w:rPr>
          <w:spacing w:val="-3"/>
          <w:w w:val="105"/>
          <w:sz w:val="21"/>
        </w:rPr>
        <w:t> have</w:t>
      </w:r>
      <w:r>
        <w:rPr>
          <w:spacing w:val="-4"/>
          <w:w w:val="105"/>
          <w:sz w:val="21"/>
        </w:rPr>
        <w:t> </w:t>
      </w:r>
      <w:r>
        <w:rPr>
          <w:spacing w:val="-3"/>
          <w:w w:val="105"/>
          <w:sz w:val="21"/>
        </w:rPr>
        <w:t>regard</w:t>
      </w:r>
      <w:r>
        <w:rPr>
          <w:spacing w:val="-4"/>
          <w:w w:val="105"/>
          <w:sz w:val="21"/>
        </w:rPr>
        <w:t> </w:t>
      </w:r>
      <w:r>
        <w:rPr>
          <w:w w:val="105"/>
          <w:sz w:val="21"/>
        </w:rPr>
        <w:t>to</w:t>
      </w:r>
      <w:r>
        <w:rPr>
          <w:spacing w:val="-3"/>
          <w:w w:val="105"/>
          <w:sz w:val="21"/>
        </w:rPr>
        <w:t> </w:t>
      </w:r>
      <w:r>
        <w:rPr>
          <w:w w:val="105"/>
          <w:sz w:val="21"/>
        </w:rPr>
        <w:t>‘the</w:t>
      </w:r>
      <w:r>
        <w:rPr>
          <w:spacing w:val="-4"/>
          <w:w w:val="105"/>
          <w:sz w:val="21"/>
        </w:rPr>
        <w:t> </w:t>
      </w:r>
      <w:r>
        <w:rPr>
          <w:w w:val="105"/>
          <w:sz w:val="21"/>
        </w:rPr>
        <w:t>effect</w:t>
      </w:r>
      <w:r>
        <w:rPr>
          <w:spacing w:val="-4"/>
          <w:w w:val="105"/>
          <w:sz w:val="21"/>
        </w:rPr>
        <w:t> </w:t>
      </w:r>
      <w:r>
        <w:rPr>
          <w:w w:val="105"/>
          <w:sz w:val="21"/>
        </w:rPr>
        <w:t>of</w:t>
      </w:r>
      <w:r>
        <w:rPr>
          <w:spacing w:val="-3"/>
          <w:w w:val="105"/>
          <w:sz w:val="21"/>
        </w:rPr>
        <w:t> </w:t>
      </w:r>
      <w:r>
        <w:rPr>
          <w:w w:val="105"/>
          <w:sz w:val="21"/>
        </w:rPr>
        <w:t>the</w:t>
      </w:r>
      <w:r>
        <w:rPr>
          <w:spacing w:val="-4"/>
          <w:w w:val="105"/>
          <w:sz w:val="21"/>
        </w:rPr>
        <w:t> </w:t>
      </w:r>
      <w:r>
        <w:rPr>
          <w:w w:val="105"/>
          <w:sz w:val="21"/>
        </w:rPr>
        <w:t>application on the offender or </w:t>
      </w:r>
      <w:r>
        <w:rPr>
          <w:spacing w:val="-3"/>
          <w:w w:val="105"/>
          <w:sz w:val="21"/>
        </w:rPr>
        <w:t>any </w:t>
      </w:r>
      <w:r>
        <w:rPr>
          <w:w w:val="105"/>
          <w:sz w:val="21"/>
        </w:rPr>
        <w:t>other</w:t>
      </w:r>
      <w:r>
        <w:rPr>
          <w:spacing w:val="32"/>
          <w:w w:val="105"/>
          <w:sz w:val="21"/>
        </w:rPr>
        <w:t> </w:t>
      </w:r>
      <w:r>
        <w:rPr>
          <w:spacing w:val="-4"/>
          <w:w w:val="105"/>
          <w:sz w:val="21"/>
        </w:rPr>
        <w:t>person’.</w:t>
      </w:r>
      <w:r>
        <w:rPr>
          <w:spacing w:val="-4"/>
          <w:w w:val="105"/>
          <w:position w:val="7"/>
          <w:sz w:val="12"/>
        </w:rPr>
        <w:t>26</w:t>
      </w:r>
    </w:p>
    <w:p>
      <w:pPr>
        <w:pStyle w:val="Heading6"/>
        <w:spacing w:before="214"/>
      </w:pPr>
      <w:r>
        <w:rPr>
          <w:w w:val="120"/>
        </w:rPr>
        <w:t>Property interests affected</w:t>
      </w:r>
    </w:p>
    <w:p>
      <w:pPr>
        <w:pStyle w:val="ListParagraph"/>
        <w:numPr>
          <w:ilvl w:val="1"/>
          <w:numId w:val="4"/>
        </w:numPr>
        <w:tabs>
          <w:tab w:pos="2380" w:val="left" w:leader="none"/>
          <w:tab w:pos="2381" w:val="left" w:leader="none"/>
        </w:tabs>
        <w:spacing w:line="242" w:lineRule="auto" w:before="151" w:after="0"/>
        <w:ind w:left="2381" w:right="1826" w:hanging="794"/>
        <w:jc w:val="left"/>
        <w:rPr>
          <w:sz w:val="21"/>
        </w:rPr>
      </w:pPr>
      <w:r>
        <w:rPr>
          <w:sz w:val="21"/>
        </w:rPr>
        <w:t>The </w:t>
      </w:r>
      <w:r>
        <w:rPr>
          <w:spacing w:val="-3"/>
          <w:sz w:val="21"/>
        </w:rPr>
        <w:t>legislation </w:t>
      </w:r>
      <w:r>
        <w:rPr>
          <w:sz w:val="21"/>
        </w:rPr>
        <w:t>would need to clarify the property </w:t>
      </w:r>
      <w:r>
        <w:rPr>
          <w:spacing w:val="-3"/>
          <w:sz w:val="21"/>
        </w:rPr>
        <w:t>that </w:t>
      </w:r>
      <w:r>
        <w:rPr>
          <w:sz w:val="21"/>
        </w:rPr>
        <w:t>is affected by an order to modify the effect of the </w:t>
      </w:r>
      <w:r>
        <w:rPr>
          <w:spacing w:val="-3"/>
          <w:sz w:val="21"/>
        </w:rPr>
        <w:t>forfeiture</w:t>
      </w:r>
      <w:r>
        <w:rPr>
          <w:spacing w:val="-2"/>
          <w:sz w:val="21"/>
        </w:rPr>
        <w:t> </w:t>
      </w:r>
      <w:r>
        <w:rPr>
          <w:spacing w:val="-3"/>
          <w:sz w:val="21"/>
        </w:rPr>
        <w:t>rule.</w:t>
      </w:r>
    </w:p>
    <w:p>
      <w:pPr>
        <w:pStyle w:val="ListParagraph"/>
        <w:numPr>
          <w:ilvl w:val="1"/>
          <w:numId w:val="4"/>
        </w:numPr>
        <w:tabs>
          <w:tab w:pos="2380" w:val="left" w:leader="none"/>
          <w:tab w:pos="2381" w:val="left" w:leader="none"/>
        </w:tabs>
        <w:spacing w:line="280" w:lineRule="exact" w:before="118" w:after="0"/>
        <w:ind w:left="2380" w:right="1820" w:hanging="793"/>
        <w:jc w:val="left"/>
        <w:rPr>
          <w:sz w:val="21"/>
        </w:rPr>
      </w:pPr>
      <w:r>
        <w:rPr>
          <w:w w:val="105"/>
          <w:sz w:val="21"/>
        </w:rPr>
        <w:t>In</w:t>
      </w:r>
      <w:r>
        <w:rPr>
          <w:spacing w:val="-6"/>
          <w:w w:val="105"/>
          <w:sz w:val="21"/>
        </w:rPr>
        <w:t> </w:t>
      </w:r>
      <w:r>
        <w:rPr>
          <w:w w:val="105"/>
          <w:sz w:val="21"/>
        </w:rPr>
        <w:t>the</w:t>
      </w:r>
      <w:r>
        <w:rPr>
          <w:spacing w:val="-6"/>
          <w:w w:val="105"/>
          <w:sz w:val="21"/>
        </w:rPr>
        <w:t> </w:t>
      </w:r>
      <w:r>
        <w:rPr>
          <w:spacing w:val="-3"/>
          <w:w w:val="105"/>
          <w:sz w:val="21"/>
        </w:rPr>
        <w:t>Australian</w:t>
      </w:r>
      <w:r>
        <w:rPr>
          <w:spacing w:val="-6"/>
          <w:w w:val="105"/>
          <w:sz w:val="21"/>
        </w:rPr>
        <w:t> </w:t>
      </w:r>
      <w:r>
        <w:rPr>
          <w:spacing w:val="-3"/>
          <w:w w:val="105"/>
          <w:sz w:val="21"/>
        </w:rPr>
        <w:t>Capital</w:t>
      </w:r>
      <w:r>
        <w:rPr>
          <w:spacing w:val="-6"/>
          <w:w w:val="105"/>
          <w:sz w:val="21"/>
        </w:rPr>
        <w:t> </w:t>
      </w:r>
      <w:r>
        <w:rPr>
          <w:spacing w:val="-4"/>
          <w:w w:val="105"/>
          <w:sz w:val="21"/>
        </w:rPr>
        <w:t>Territory,</w:t>
      </w:r>
      <w:r>
        <w:rPr>
          <w:spacing w:val="-6"/>
          <w:w w:val="105"/>
          <w:sz w:val="21"/>
        </w:rPr>
        <w:t> </w:t>
      </w:r>
      <w:r>
        <w:rPr>
          <w:w w:val="105"/>
          <w:sz w:val="21"/>
        </w:rPr>
        <w:t>the</w:t>
      </w:r>
      <w:r>
        <w:rPr>
          <w:spacing w:val="-6"/>
          <w:w w:val="105"/>
          <w:sz w:val="21"/>
        </w:rPr>
        <w:t> </w:t>
      </w:r>
      <w:r>
        <w:rPr>
          <w:w w:val="105"/>
          <w:sz w:val="21"/>
        </w:rPr>
        <w:t>court</w:t>
      </w:r>
      <w:r>
        <w:rPr>
          <w:spacing w:val="-6"/>
          <w:w w:val="105"/>
          <w:sz w:val="21"/>
        </w:rPr>
        <w:t> </w:t>
      </w:r>
      <w:r>
        <w:rPr>
          <w:spacing w:val="-3"/>
          <w:w w:val="105"/>
          <w:sz w:val="21"/>
        </w:rPr>
        <w:t>may</w:t>
      </w:r>
      <w:r>
        <w:rPr>
          <w:spacing w:val="-5"/>
          <w:w w:val="105"/>
          <w:sz w:val="21"/>
        </w:rPr>
        <w:t> </w:t>
      </w:r>
      <w:r>
        <w:rPr>
          <w:w w:val="105"/>
          <w:sz w:val="21"/>
        </w:rPr>
        <w:t>modify</w:t>
      </w:r>
      <w:r>
        <w:rPr>
          <w:spacing w:val="-6"/>
          <w:w w:val="105"/>
          <w:sz w:val="21"/>
        </w:rPr>
        <w:t> </w:t>
      </w:r>
      <w:r>
        <w:rPr>
          <w:w w:val="105"/>
          <w:sz w:val="21"/>
        </w:rPr>
        <w:t>the</w:t>
      </w:r>
      <w:r>
        <w:rPr>
          <w:spacing w:val="-6"/>
          <w:w w:val="105"/>
          <w:sz w:val="21"/>
        </w:rPr>
        <w:t> </w:t>
      </w:r>
      <w:r>
        <w:rPr>
          <w:w w:val="105"/>
          <w:sz w:val="21"/>
        </w:rPr>
        <w:t>effect</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rule</w:t>
      </w:r>
      <w:r>
        <w:rPr>
          <w:spacing w:val="-6"/>
          <w:w w:val="105"/>
          <w:sz w:val="21"/>
        </w:rPr>
        <w:t> </w:t>
      </w:r>
      <w:r>
        <w:rPr>
          <w:w w:val="105"/>
          <w:sz w:val="21"/>
        </w:rPr>
        <w:t>in</w:t>
      </w:r>
      <w:r>
        <w:rPr>
          <w:spacing w:val="-6"/>
          <w:w w:val="105"/>
          <w:sz w:val="21"/>
        </w:rPr>
        <w:t> </w:t>
      </w:r>
      <w:r>
        <w:rPr>
          <w:w w:val="105"/>
          <w:sz w:val="21"/>
        </w:rPr>
        <w:t>respect of</w:t>
      </w:r>
      <w:r>
        <w:rPr>
          <w:spacing w:val="-6"/>
          <w:w w:val="105"/>
          <w:sz w:val="21"/>
        </w:rPr>
        <w:t> </w:t>
      </w:r>
      <w:r>
        <w:rPr>
          <w:spacing w:val="-10"/>
          <w:w w:val="105"/>
          <w:sz w:val="28"/>
        </w:rPr>
        <w:t>‘</w:t>
      </w:r>
      <w:r>
        <w:rPr>
          <w:spacing w:val="-10"/>
          <w:w w:val="105"/>
          <w:sz w:val="21"/>
        </w:rPr>
        <w:t>any</w:t>
      </w:r>
      <w:r>
        <w:rPr>
          <w:spacing w:val="-7"/>
          <w:w w:val="105"/>
          <w:sz w:val="21"/>
        </w:rPr>
        <w:t> </w:t>
      </w:r>
      <w:r>
        <w:rPr>
          <w:spacing w:val="-3"/>
          <w:w w:val="105"/>
          <w:sz w:val="21"/>
        </w:rPr>
        <w:t>interest</w:t>
      </w:r>
      <w:r>
        <w:rPr>
          <w:spacing w:val="-7"/>
          <w:w w:val="105"/>
          <w:sz w:val="21"/>
        </w:rPr>
        <w:t> </w:t>
      </w:r>
      <w:r>
        <w:rPr>
          <w:w w:val="105"/>
          <w:sz w:val="21"/>
        </w:rPr>
        <w:t>in</w:t>
      </w:r>
      <w:r>
        <w:rPr>
          <w:spacing w:val="-6"/>
          <w:w w:val="105"/>
          <w:sz w:val="21"/>
        </w:rPr>
        <w:t> </w:t>
      </w:r>
      <w:r>
        <w:rPr>
          <w:w w:val="105"/>
          <w:sz w:val="21"/>
        </w:rPr>
        <w:t>property</w:t>
      </w:r>
      <w:r>
        <w:rPr>
          <w:spacing w:val="-7"/>
          <w:w w:val="105"/>
          <w:sz w:val="21"/>
        </w:rPr>
        <w:t> </w:t>
      </w:r>
      <w:r>
        <w:rPr>
          <w:spacing w:val="-3"/>
          <w:w w:val="105"/>
          <w:sz w:val="21"/>
        </w:rPr>
        <w:t>that</w:t>
      </w:r>
      <w:r>
        <w:rPr>
          <w:spacing w:val="-7"/>
          <w:w w:val="105"/>
          <w:sz w:val="21"/>
        </w:rPr>
        <w:t> </w:t>
      </w:r>
      <w:r>
        <w:rPr>
          <w:w w:val="105"/>
          <w:sz w:val="21"/>
        </w:rPr>
        <w:t>the</w:t>
      </w:r>
      <w:r>
        <w:rPr>
          <w:spacing w:val="-6"/>
          <w:w w:val="105"/>
          <w:sz w:val="21"/>
        </w:rPr>
        <w:t> </w:t>
      </w:r>
      <w:r>
        <w:rPr>
          <w:w w:val="105"/>
          <w:sz w:val="21"/>
        </w:rPr>
        <w:t>offender</w:t>
      </w:r>
      <w:r>
        <w:rPr>
          <w:spacing w:val="-7"/>
          <w:w w:val="105"/>
          <w:sz w:val="21"/>
        </w:rPr>
        <w:t> </w:t>
      </w:r>
      <w:r>
        <w:rPr>
          <w:w w:val="105"/>
          <w:sz w:val="21"/>
        </w:rPr>
        <w:t>would</w:t>
      </w:r>
      <w:r>
        <w:rPr>
          <w:spacing w:val="-6"/>
          <w:w w:val="105"/>
          <w:sz w:val="21"/>
        </w:rPr>
        <w:t> </w:t>
      </w:r>
      <w:r>
        <w:rPr>
          <w:spacing w:val="-3"/>
          <w:w w:val="105"/>
          <w:sz w:val="21"/>
        </w:rPr>
        <w:t>have</w:t>
      </w:r>
      <w:r>
        <w:rPr>
          <w:spacing w:val="-7"/>
          <w:w w:val="105"/>
          <w:sz w:val="21"/>
        </w:rPr>
        <w:t> </w:t>
      </w:r>
      <w:r>
        <w:rPr>
          <w:spacing w:val="-3"/>
          <w:w w:val="105"/>
          <w:sz w:val="21"/>
        </w:rPr>
        <w:t>acquired</w:t>
      </w:r>
      <w:r>
        <w:rPr>
          <w:spacing w:val="-7"/>
          <w:w w:val="105"/>
          <w:sz w:val="21"/>
        </w:rPr>
        <w:t> </w:t>
      </w:r>
      <w:r>
        <w:rPr>
          <w:w w:val="105"/>
          <w:sz w:val="21"/>
        </w:rPr>
        <w:t>but</w:t>
      </w:r>
      <w:r>
        <w:rPr>
          <w:spacing w:val="-6"/>
          <w:w w:val="105"/>
          <w:sz w:val="21"/>
        </w:rPr>
        <w:t> </w:t>
      </w:r>
      <w:r>
        <w:rPr>
          <w:spacing w:val="-3"/>
          <w:w w:val="105"/>
          <w:sz w:val="21"/>
        </w:rPr>
        <w:t>for</w:t>
      </w:r>
      <w:r>
        <w:rPr>
          <w:spacing w:val="-7"/>
          <w:w w:val="105"/>
          <w:sz w:val="21"/>
        </w:rPr>
        <w:t> </w:t>
      </w:r>
      <w:r>
        <w:rPr>
          <w:w w:val="105"/>
          <w:sz w:val="21"/>
        </w:rPr>
        <w:t>the</w:t>
      </w:r>
      <w:r>
        <w:rPr>
          <w:spacing w:val="-7"/>
          <w:w w:val="105"/>
          <w:sz w:val="21"/>
        </w:rPr>
        <w:t> </w:t>
      </w:r>
      <w:r>
        <w:rPr>
          <w:w w:val="105"/>
          <w:sz w:val="21"/>
        </w:rPr>
        <w:t>operation of the </w:t>
      </w:r>
      <w:r>
        <w:rPr>
          <w:spacing w:val="-3"/>
          <w:w w:val="105"/>
          <w:sz w:val="21"/>
        </w:rPr>
        <w:t>forfeiture </w:t>
      </w:r>
      <w:r>
        <w:rPr>
          <w:spacing w:val="-4"/>
          <w:w w:val="105"/>
          <w:sz w:val="21"/>
        </w:rPr>
        <w:t>rule’.</w:t>
      </w:r>
      <w:r>
        <w:rPr>
          <w:spacing w:val="-4"/>
          <w:w w:val="105"/>
          <w:position w:val="7"/>
          <w:sz w:val="12"/>
        </w:rPr>
        <w:t>27 </w:t>
      </w:r>
      <w:r>
        <w:rPr>
          <w:w w:val="105"/>
          <w:sz w:val="21"/>
        </w:rPr>
        <w:t>‘Property’ </w:t>
      </w:r>
      <w:r>
        <w:rPr>
          <w:spacing w:val="-3"/>
          <w:w w:val="105"/>
          <w:sz w:val="21"/>
        </w:rPr>
        <w:t>includes </w:t>
      </w:r>
      <w:r>
        <w:rPr>
          <w:spacing w:val="-6"/>
          <w:w w:val="105"/>
          <w:sz w:val="21"/>
        </w:rPr>
        <w:t>‘any </w:t>
      </w:r>
      <w:r>
        <w:rPr>
          <w:spacing w:val="-3"/>
          <w:w w:val="105"/>
          <w:sz w:val="21"/>
        </w:rPr>
        <w:t>thing </w:t>
      </w:r>
      <w:r>
        <w:rPr>
          <w:w w:val="105"/>
          <w:sz w:val="21"/>
        </w:rPr>
        <w:t>in action or </w:t>
      </w:r>
      <w:r>
        <w:rPr>
          <w:spacing w:val="-3"/>
          <w:w w:val="105"/>
          <w:sz w:val="21"/>
        </w:rPr>
        <w:t>incorporeal moveable </w:t>
      </w:r>
      <w:r>
        <w:rPr>
          <w:w w:val="105"/>
          <w:sz w:val="21"/>
        </w:rPr>
        <w:t>property’.</w:t>
      </w:r>
      <w:r>
        <w:rPr>
          <w:w w:val="105"/>
          <w:position w:val="7"/>
          <w:sz w:val="12"/>
        </w:rPr>
        <w:t>28</w:t>
      </w:r>
    </w:p>
    <w:p>
      <w:pPr>
        <w:pStyle w:val="ListParagraph"/>
        <w:numPr>
          <w:ilvl w:val="1"/>
          <w:numId w:val="4"/>
        </w:numPr>
        <w:tabs>
          <w:tab w:pos="2382" w:val="left" w:leader="none"/>
        </w:tabs>
        <w:spacing w:line="242" w:lineRule="auto" w:before="124" w:after="0"/>
        <w:ind w:left="2381" w:right="1657" w:hanging="794"/>
        <w:jc w:val="both"/>
        <w:rPr>
          <w:sz w:val="21"/>
        </w:rPr>
      </w:pPr>
      <w:r>
        <w:rPr>
          <w:sz w:val="21"/>
        </w:rPr>
        <w:t>In New South </w:t>
      </w:r>
      <w:r>
        <w:rPr>
          <w:spacing w:val="-3"/>
          <w:sz w:val="21"/>
        </w:rPr>
        <w:t>Wales, </w:t>
      </w:r>
      <w:r>
        <w:rPr>
          <w:sz w:val="21"/>
        </w:rPr>
        <w:t>an order modifying the rule </w:t>
      </w:r>
      <w:r>
        <w:rPr>
          <w:spacing w:val="-3"/>
          <w:sz w:val="21"/>
        </w:rPr>
        <w:t>may </w:t>
      </w:r>
      <w:r>
        <w:rPr>
          <w:sz w:val="21"/>
        </w:rPr>
        <w:t>apply to a </w:t>
      </w:r>
      <w:r>
        <w:rPr>
          <w:spacing w:val="-3"/>
          <w:sz w:val="21"/>
        </w:rPr>
        <w:t>‘benefit’, </w:t>
      </w:r>
      <w:r>
        <w:rPr>
          <w:sz w:val="21"/>
        </w:rPr>
        <w:t>which </w:t>
      </w:r>
      <w:r>
        <w:rPr>
          <w:spacing w:val="-3"/>
          <w:sz w:val="21"/>
        </w:rPr>
        <w:t>includes  any interest </w:t>
      </w:r>
      <w:r>
        <w:rPr>
          <w:sz w:val="21"/>
        </w:rPr>
        <w:t>in property and </w:t>
      </w:r>
      <w:r>
        <w:rPr>
          <w:spacing w:val="-3"/>
          <w:sz w:val="21"/>
        </w:rPr>
        <w:t>any entitlement </w:t>
      </w:r>
      <w:r>
        <w:rPr>
          <w:sz w:val="21"/>
        </w:rPr>
        <w:t>under </w:t>
      </w:r>
      <w:r>
        <w:rPr>
          <w:spacing w:val="-4"/>
          <w:sz w:val="21"/>
        </w:rPr>
        <w:t>Chapter </w:t>
      </w:r>
      <w:r>
        <w:rPr>
          <w:sz w:val="21"/>
        </w:rPr>
        <w:t>3 of the </w:t>
      </w:r>
      <w:r>
        <w:rPr>
          <w:i/>
          <w:spacing w:val="-3"/>
          <w:sz w:val="21"/>
        </w:rPr>
        <w:t>Succession </w:t>
      </w:r>
      <w:r>
        <w:rPr>
          <w:i/>
          <w:sz w:val="21"/>
        </w:rPr>
        <w:t>Act 2006 </w:t>
      </w:r>
      <w:r>
        <w:rPr>
          <w:sz w:val="21"/>
        </w:rPr>
        <w:t>(NSW).</w:t>
      </w:r>
      <w:r>
        <w:rPr>
          <w:position w:val="7"/>
          <w:sz w:val="12"/>
        </w:rPr>
        <w:t>29</w:t>
      </w:r>
    </w:p>
    <w:p>
      <w:pPr>
        <w:pStyle w:val="ListParagraph"/>
        <w:numPr>
          <w:ilvl w:val="1"/>
          <w:numId w:val="4"/>
        </w:numPr>
        <w:tabs>
          <w:tab w:pos="2381" w:val="left" w:leader="none"/>
          <w:tab w:pos="2382" w:val="left" w:leader="none"/>
        </w:tabs>
        <w:spacing w:line="242" w:lineRule="auto" w:before="124" w:after="0"/>
        <w:ind w:left="2381" w:right="1653" w:hanging="794"/>
        <w:jc w:val="left"/>
        <w:rPr>
          <w:sz w:val="21"/>
        </w:rPr>
      </w:pPr>
      <w:r>
        <w:rPr>
          <w:sz w:val="21"/>
        </w:rPr>
        <w:t>It </w:t>
      </w:r>
      <w:r>
        <w:rPr>
          <w:spacing w:val="-3"/>
          <w:sz w:val="21"/>
        </w:rPr>
        <w:t>may well </w:t>
      </w:r>
      <w:r>
        <w:rPr>
          <w:sz w:val="21"/>
        </w:rPr>
        <w:t>assist in clarifying the effect of the </w:t>
      </w:r>
      <w:r>
        <w:rPr>
          <w:spacing w:val="-3"/>
          <w:sz w:val="21"/>
        </w:rPr>
        <w:t>forfeiture  </w:t>
      </w:r>
      <w:r>
        <w:rPr>
          <w:sz w:val="21"/>
        </w:rPr>
        <w:t>rule to </w:t>
      </w:r>
      <w:r>
        <w:rPr>
          <w:spacing w:val="-3"/>
          <w:sz w:val="21"/>
        </w:rPr>
        <w:t>include</w:t>
      </w:r>
      <w:r>
        <w:rPr>
          <w:spacing w:val="41"/>
          <w:sz w:val="21"/>
        </w:rPr>
        <w:t> </w:t>
      </w:r>
      <w:r>
        <w:rPr>
          <w:sz w:val="21"/>
        </w:rPr>
        <w:t>a </w:t>
      </w:r>
      <w:r>
        <w:rPr>
          <w:spacing w:val="-3"/>
          <w:sz w:val="21"/>
        </w:rPr>
        <w:t>clear  </w:t>
      </w:r>
      <w:r>
        <w:rPr>
          <w:sz w:val="21"/>
        </w:rPr>
        <w:t>description in </w:t>
      </w:r>
      <w:r>
        <w:rPr>
          <w:spacing w:val="-3"/>
          <w:sz w:val="21"/>
        </w:rPr>
        <w:t>any similar </w:t>
      </w:r>
      <w:r>
        <w:rPr>
          <w:sz w:val="21"/>
        </w:rPr>
        <w:t>Victorian</w:t>
      </w:r>
      <w:r>
        <w:rPr>
          <w:spacing w:val="40"/>
          <w:sz w:val="21"/>
        </w:rPr>
        <w:t> </w:t>
      </w:r>
      <w:r>
        <w:rPr>
          <w:spacing w:val="-3"/>
          <w:sz w:val="21"/>
        </w:rPr>
        <w:t>legislation.</w:t>
      </w:r>
    </w:p>
    <w:p>
      <w:pPr>
        <w:pStyle w:val="BodyText"/>
        <w:rPr>
          <w:sz w:val="20"/>
        </w:rPr>
      </w:pPr>
    </w:p>
    <w:p>
      <w:pPr>
        <w:pStyle w:val="BodyText"/>
        <w:spacing w:before="6"/>
        <w:rPr>
          <w:sz w:val="14"/>
        </w:rPr>
      </w:pPr>
      <w:r>
        <w:rPr/>
        <w:pict>
          <v:group style="position:absolute;margin-left:62.362202pt;margin-top:10.80683pt;width:479.1pt;height:204.55pt;mso-position-horizontal-relative:page;mso-position-vertical-relative:paragraph;z-index:3440;mso-wrap-distance-left:0;mso-wrap-distance-right:0" coordorigin="1247,216" coordsize="9582,4091">
            <v:rect style="position:absolute;left:1587;top:216;width:8731;height:4091" filled="true" fillcolor="#fdebea" stroked="false">
              <v:fill type="solid"/>
            </v:rect>
            <v:line style="position:absolute" from="1247,967" to="10828,967" stroked="true" strokeweight="2.5pt" strokecolor="#ffffff">
              <v:stroke dashstyle="solid"/>
            </v:line>
            <v:shape style="position:absolute;left:2948;top:1845;width:7062;height:2283" type="#_x0000_t202" filled="false" stroked="false">
              <v:textbox inset="0,0,0,0">
                <w:txbxContent>
                  <w:p>
                    <w:pPr>
                      <w:spacing w:line="374" w:lineRule="auto" w:before="0"/>
                      <w:ind w:left="0" w:right="946" w:firstLine="0"/>
                      <w:jc w:val="left"/>
                      <w:rPr>
                        <w:rFonts w:ascii="Gill Sans MT"/>
                        <w:sz w:val="21"/>
                      </w:rPr>
                    </w:pPr>
                    <w:r>
                      <w:rPr>
                        <w:rFonts w:ascii="Gill Sans MT"/>
                        <w:w w:val="120"/>
                        <w:sz w:val="21"/>
                      </w:rPr>
                      <w:t>Who</w:t>
                    </w:r>
                    <w:r>
                      <w:rPr>
                        <w:rFonts w:ascii="Gill Sans MT"/>
                        <w:spacing w:val="-27"/>
                        <w:w w:val="120"/>
                        <w:sz w:val="21"/>
                      </w:rPr>
                      <w:t> </w:t>
                    </w:r>
                    <w:r>
                      <w:rPr>
                        <w:rFonts w:ascii="Gill Sans MT"/>
                        <w:w w:val="120"/>
                        <w:sz w:val="21"/>
                      </w:rPr>
                      <w:t>should</w:t>
                    </w:r>
                    <w:r>
                      <w:rPr>
                        <w:rFonts w:ascii="Gill Sans MT"/>
                        <w:spacing w:val="-26"/>
                        <w:w w:val="120"/>
                        <w:sz w:val="21"/>
                      </w:rPr>
                      <w:t> </w:t>
                    </w:r>
                    <w:r>
                      <w:rPr>
                        <w:rFonts w:ascii="Gill Sans MT"/>
                        <w:w w:val="120"/>
                        <w:sz w:val="21"/>
                      </w:rPr>
                      <w:t>be</w:t>
                    </w:r>
                    <w:r>
                      <w:rPr>
                        <w:rFonts w:ascii="Gill Sans MT"/>
                        <w:spacing w:val="-27"/>
                        <w:w w:val="120"/>
                        <w:sz w:val="21"/>
                      </w:rPr>
                      <w:t> </w:t>
                    </w:r>
                    <w:r>
                      <w:rPr>
                        <w:rFonts w:ascii="Gill Sans MT"/>
                        <w:w w:val="120"/>
                        <w:sz w:val="21"/>
                      </w:rPr>
                      <w:t>able</w:t>
                    </w:r>
                    <w:r>
                      <w:rPr>
                        <w:rFonts w:ascii="Gill Sans MT"/>
                        <w:spacing w:val="-26"/>
                        <w:w w:val="120"/>
                        <w:sz w:val="21"/>
                      </w:rPr>
                      <w:t> </w:t>
                    </w:r>
                    <w:r>
                      <w:rPr>
                        <w:rFonts w:ascii="Gill Sans MT"/>
                        <w:w w:val="120"/>
                        <w:sz w:val="21"/>
                      </w:rPr>
                      <w:t>to</w:t>
                    </w:r>
                    <w:r>
                      <w:rPr>
                        <w:rFonts w:ascii="Gill Sans MT"/>
                        <w:spacing w:val="-26"/>
                        <w:w w:val="120"/>
                        <w:sz w:val="21"/>
                      </w:rPr>
                      <w:t> </w:t>
                    </w:r>
                    <w:r>
                      <w:rPr>
                        <w:rFonts w:ascii="Gill Sans MT"/>
                        <w:w w:val="120"/>
                        <w:sz w:val="21"/>
                      </w:rPr>
                      <w:t>apply</w:t>
                    </w:r>
                    <w:r>
                      <w:rPr>
                        <w:rFonts w:ascii="Gill Sans MT"/>
                        <w:spacing w:val="-27"/>
                        <w:w w:val="120"/>
                        <w:sz w:val="21"/>
                      </w:rPr>
                      <w:t> </w:t>
                    </w:r>
                    <w:r>
                      <w:rPr>
                        <w:rFonts w:ascii="Gill Sans MT"/>
                        <w:w w:val="120"/>
                        <w:sz w:val="21"/>
                      </w:rPr>
                      <w:t>for</w:t>
                    </w:r>
                    <w:r>
                      <w:rPr>
                        <w:rFonts w:ascii="Gill Sans MT"/>
                        <w:spacing w:val="-26"/>
                        <w:w w:val="120"/>
                        <w:sz w:val="21"/>
                      </w:rPr>
                      <w:t> </w:t>
                    </w:r>
                    <w:r>
                      <w:rPr>
                        <w:rFonts w:ascii="Gill Sans MT"/>
                        <w:w w:val="120"/>
                        <w:sz w:val="21"/>
                      </w:rPr>
                      <w:t>the</w:t>
                    </w:r>
                    <w:r>
                      <w:rPr>
                        <w:rFonts w:ascii="Gill Sans MT"/>
                        <w:spacing w:val="-27"/>
                        <w:w w:val="120"/>
                        <w:sz w:val="21"/>
                      </w:rPr>
                      <w:t> </w:t>
                    </w:r>
                    <w:r>
                      <w:rPr>
                        <w:rFonts w:ascii="Gill Sans MT"/>
                        <w:w w:val="120"/>
                        <w:sz w:val="21"/>
                      </w:rPr>
                      <w:t>rule</w:t>
                    </w:r>
                    <w:r>
                      <w:rPr>
                        <w:rFonts w:ascii="Gill Sans MT"/>
                        <w:spacing w:val="-26"/>
                        <w:w w:val="120"/>
                        <w:sz w:val="21"/>
                      </w:rPr>
                      <w:t> </w:t>
                    </w:r>
                    <w:r>
                      <w:rPr>
                        <w:rFonts w:ascii="Gill Sans MT"/>
                        <w:w w:val="120"/>
                        <w:sz w:val="21"/>
                      </w:rPr>
                      <w:t>to</w:t>
                    </w:r>
                    <w:r>
                      <w:rPr>
                        <w:rFonts w:ascii="Gill Sans MT"/>
                        <w:spacing w:val="-26"/>
                        <w:w w:val="120"/>
                        <w:sz w:val="21"/>
                      </w:rPr>
                      <w:t> </w:t>
                    </w:r>
                    <w:r>
                      <w:rPr>
                        <w:rFonts w:ascii="Gill Sans MT"/>
                        <w:w w:val="120"/>
                        <w:sz w:val="21"/>
                      </w:rPr>
                      <w:t>be</w:t>
                    </w:r>
                    <w:r>
                      <w:rPr>
                        <w:rFonts w:ascii="Gill Sans MT"/>
                        <w:spacing w:val="-27"/>
                        <w:w w:val="120"/>
                        <w:sz w:val="21"/>
                      </w:rPr>
                      <w:t> </w:t>
                    </w:r>
                    <w:r>
                      <w:rPr>
                        <w:rFonts w:ascii="Gill Sans MT"/>
                        <w:w w:val="120"/>
                        <w:sz w:val="21"/>
                      </w:rPr>
                      <w:t>modified? What</w:t>
                    </w:r>
                    <w:r>
                      <w:rPr>
                        <w:rFonts w:ascii="Gill Sans MT"/>
                        <w:spacing w:val="-23"/>
                        <w:w w:val="120"/>
                        <w:sz w:val="21"/>
                      </w:rPr>
                      <w:t> </w:t>
                    </w:r>
                    <w:r>
                      <w:rPr>
                        <w:rFonts w:ascii="Gill Sans MT"/>
                        <w:w w:val="120"/>
                        <w:sz w:val="21"/>
                      </w:rPr>
                      <w:t>should</w:t>
                    </w:r>
                    <w:r>
                      <w:rPr>
                        <w:rFonts w:ascii="Gill Sans MT"/>
                        <w:spacing w:val="-23"/>
                        <w:w w:val="120"/>
                        <w:sz w:val="21"/>
                      </w:rPr>
                      <w:t> </w:t>
                    </w:r>
                    <w:r>
                      <w:rPr>
                        <w:rFonts w:ascii="Gill Sans MT"/>
                        <w:w w:val="120"/>
                        <w:sz w:val="21"/>
                      </w:rPr>
                      <w:t>be</w:t>
                    </w:r>
                    <w:r>
                      <w:rPr>
                        <w:rFonts w:ascii="Gill Sans MT"/>
                        <w:spacing w:val="-23"/>
                        <w:w w:val="120"/>
                        <w:sz w:val="21"/>
                      </w:rPr>
                      <w:t> </w:t>
                    </w:r>
                    <w:r>
                      <w:rPr>
                        <w:rFonts w:ascii="Gill Sans MT"/>
                        <w:w w:val="120"/>
                        <w:sz w:val="21"/>
                      </w:rPr>
                      <w:t>the</w:t>
                    </w:r>
                    <w:r>
                      <w:rPr>
                        <w:rFonts w:ascii="Gill Sans MT"/>
                        <w:spacing w:val="-23"/>
                        <w:w w:val="120"/>
                        <w:sz w:val="21"/>
                      </w:rPr>
                      <w:t> </w:t>
                    </w:r>
                    <w:r>
                      <w:rPr>
                        <w:rFonts w:ascii="Gill Sans MT"/>
                        <w:w w:val="120"/>
                        <w:sz w:val="21"/>
                      </w:rPr>
                      <w:t>time</w:t>
                    </w:r>
                    <w:r>
                      <w:rPr>
                        <w:rFonts w:ascii="Gill Sans MT"/>
                        <w:spacing w:val="-23"/>
                        <w:w w:val="120"/>
                        <w:sz w:val="21"/>
                      </w:rPr>
                      <w:t> </w:t>
                    </w:r>
                    <w:r>
                      <w:rPr>
                        <w:rFonts w:ascii="Gill Sans MT"/>
                        <w:spacing w:val="-3"/>
                        <w:w w:val="120"/>
                        <w:sz w:val="21"/>
                      </w:rPr>
                      <w:t>limit</w:t>
                    </w:r>
                    <w:r>
                      <w:rPr>
                        <w:rFonts w:ascii="Gill Sans MT"/>
                        <w:spacing w:val="-23"/>
                        <w:w w:val="120"/>
                        <w:sz w:val="21"/>
                      </w:rPr>
                      <w:t> </w:t>
                    </w:r>
                    <w:r>
                      <w:rPr>
                        <w:rFonts w:ascii="Gill Sans MT"/>
                        <w:w w:val="120"/>
                        <w:sz w:val="21"/>
                      </w:rPr>
                      <w:t>for</w:t>
                    </w:r>
                    <w:r>
                      <w:rPr>
                        <w:rFonts w:ascii="Gill Sans MT"/>
                        <w:spacing w:val="-22"/>
                        <w:w w:val="120"/>
                        <w:sz w:val="21"/>
                      </w:rPr>
                      <w:t> </w:t>
                    </w:r>
                    <w:r>
                      <w:rPr>
                        <w:rFonts w:ascii="Gill Sans MT"/>
                        <w:w w:val="120"/>
                        <w:sz w:val="21"/>
                      </w:rPr>
                      <w:t>making</w:t>
                    </w:r>
                    <w:r>
                      <w:rPr>
                        <w:rFonts w:ascii="Gill Sans MT"/>
                        <w:spacing w:val="-23"/>
                        <w:w w:val="120"/>
                        <w:sz w:val="21"/>
                      </w:rPr>
                      <w:t> </w:t>
                    </w:r>
                    <w:r>
                      <w:rPr>
                        <w:rFonts w:ascii="Gill Sans MT"/>
                        <w:w w:val="120"/>
                        <w:sz w:val="21"/>
                      </w:rPr>
                      <w:t>an</w:t>
                    </w:r>
                    <w:r>
                      <w:rPr>
                        <w:rFonts w:ascii="Gill Sans MT"/>
                        <w:spacing w:val="-23"/>
                        <w:w w:val="120"/>
                        <w:sz w:val="21"/>
                      </w:rPr>
                      <w:t> </w:t>
                    </w:r>
                    <w:r>
                      <w:rPr>
                        <w:rFonts w:ascii="Gill Sans MT"/>
                        <w:w w:val="120"/>
                        <w:sz w:val="21"/>
                      </w:rPr>
                      <w:t>application?</w:t>
                    </w:r>
                  </w:p>
                  <w:p>
                    <w:pPr>
                      <w:spacing w:line="256" w:lineRule="auto" w:before="0"/>
                      <w:ind w:left="0" w:right="0" w:firstLine="0"/>
                      <w:jc w:val="left"/>
                      <w:rPr>
                        <w:rFonts w:ascii="Gill Sans MT" w:hAnsi="Gill Sans MT"/>
                        <w:sz w:val="21"/>
                      </w:rPr>
                    </w:pPr>
                    <w:r>
                      <w:rPr>
                        <w:rFonts w:ascii="Gill Sans MT" w:hAnsi="Gill Sans MT"/>
                        <w:w w:val="120"/>
                        <w:sz w:val="21"/>
                      </w:rPr>
                      <w:t>What</w:t>
                    </w:r>
                    <w:r>
                      <w:rPr>
                        <w:rFonts w:ascii="Gill Sans MT" w:hAnsi="Gill Sans MT"/>
                        <w:spacing w:val="-38"/>
                        <w:w w:val="120"/>
                        <w:sz w:val="21"/>
                      </w:rPr>
                      <w:t> </w:t>
                    </w:r>
                    <w:r>
                      <w:rPr>
                        <w:rFonts w:ascii="Gill Sans MT" w:hAnsi="Gill Sans MT"/>
                        <w:w w:val="120"/>
                        <w:sz w:val="21"/>
                      </w:rPr>
                      <w:t>principles,</w:t>
                    </w:r>
                    <w:r>
                      <w:rPr>
                        <w:rFonts w:ascii="Gill Sans MT" w:hAnsi="Gill Sans MT"/>
                        <w:spacing w:val="-38"/>
                        <w:w w:val="120"/>
                        <w:sz w:val="21"/>
                      </w:rPr>
                      <w:t> </w:t>
                    </w:r>
                    <w:r>
                      <w:rPr>
                        <w:rFonts w:ascii="Gill Sans MT" w:hAnsi="Gill Sans MT"/>
                        <w:w w:val="120"/>
                        <w:sz w:val="21"/>
                      </w:rPr>
                      <w:t>if</w:t>
                    </w:r>
                    <w:r>
                      <w:rPr>
                        <w:rFonts w:ascii="Gill Sans MT" w:hAnsi="Gill Sans MT"/>
                        <w:spacing w:val="-37"/>
                        <w:w w:val="120"/>
                        <w:sz w:val="21"/>
                      </w:rPr>
                      <w:t> </w:t>
                    </w:r>
                    <w:r>
                      <w:rPr>
                        <w:rFonts w:ascii="Gill Sans MT" w:hAnsi="Gill Sans MT"/>
                        <w:spacing w:val="-4"/>
                        <w:w w:val="120"/>
                        <w:sz w:val="21"/>
                      </w:rPr>
                      <w:t>any,</w:t>
                    </w:r>
                    <w:r>
                      <w:rPr>
                        <w:rFonts w:ascii="Gill Sans MT" w:hAnsi="Gill Sans MT"/>
                        <w:spacing w:val="-38"/>
                        <w:w w:val="120"/>
                        <w:sz w:val="21"/>
                      </w:rPr>
                      <w:t> </w:t>
                    </w:r>
                    <w:r>
                      <w:rPr>
                        <w:rFonts w:ascii="Gill Sans MT" w:hAnsi="Gill Sans MT"/>
                        <w:w w:val="120"/>
                        <w:sz w:val="21"/>
                      </w:rPr>
                      <w:t>governing</w:t>
                    </w:r>
                    <w:r>
                      <w:rPr>
                        <w:rFonts w:ascii="Gill Sans MT" w:hAnsi="Gill Sans MT"/>
                        <w:spacing w:val="-38"/>
                        <w:w w:val="120"/>
                        <w:sz w:val="21"/>
                      </w:rPr>
                      <w:t> </w:t>
                    </w:r>
                    <w:r>
                      <w:rPr>
                        <w:rFonts w:ascii="Gill Sans MT" w:hAnsi="Gill Sans MT"/>
                        <w:w w:val="120"/>
                        <w:sz w:val="21"/>
                      </w:rPr>
                      <w:t>the</w:t>
                    </w:r>
                    <w:r>
                      <w:rPr>
                        <w:rFonts w:ascii="Gill Sans MT" w:hAnsi="Gill Sans MT"/>
                        <w:spacing w:val="-37"/>
                        <w:w w:val="120"/>
                        <w:sz w:val="21"/>
                      </w:rPr>
                      <w:t> </w:t>
                    </w:r>
                    <w:r>
                      <w:rPr>
                        <w:rFonts w:ascii="Gill Sans MT" w:hAnsi="Gill Sans MT"/>
                        <w:w w:val="120"/>
                        <w:sz w:val="21"/>
                      </w:rPr>
                      <w:t>court’s</w:t>
                    </w:r>
                    <w:r>
                      <w:rPr>
                        <w:rFonts w:ascii="Gill Sans MT" w:hAnsi="Gill Sans MT"/>
                        <w:spacing w:val="-38"/>
                        <w:w w:val="120"/>
                        <w:sz w:val="21"/>
                      </w:rPr>
                      <w:t> </w:t>
                    </w:r>
                    <w:r>
                      <w:rPr>
                        <w:rFonts w:ascii="Gill Sans MT" w:hAnsi="Gill Sans MT"/>
                        <w:w w:val="120"/>
                        <w:sz w:val="21"/>
                      </w:rPr>
                      <w:t>discretion</w:t>
                    </w:r>
                    <w:r>
                      <w:rPr>
                        <w:rFonts w:ascii="Gill Sans MT" w:hAnsi="Gill Sans MT"/>
                        <w:spacing w:val="-38"/>
                        <w:w w:val="120"/>
                        <w:sz w:val="21"/>
                      </w:rPr>
                      <w:t> </w:t>
                    </w:r>
                    <w:r>
                      <w:rPr>
                        <w:rFonts w:ascii="Gill Sans MT" w:hAnsi="Gill Sans MT"/>
                        <w:w w:val="120"/>
                        <w:sz w:val="21"/>
                      </w:rPr>
                      <w:t>should</w:t>
                    </w:r>
                    <w:r>
                      <w:rPr>
                        <w:rFonts w:ascii="Gill Sans MT" w:hAnsi="Gill Sans MT"/>
                        <w:spacing w:val="-37"/>
                        <w:w w:val="120"/>
                        <w:sz w:val="21"/>
                      </w:rPr>
                      <w:t> </w:t>
                    </w:r>
                    <w:r>
                      <w:rPr>
                        <w:rFonts w:ascii="Gill Sans MT" w:hAnsi="Gill Sans MT"/>
                        <w:w w:val="120"/>
                        <w:sz w:val="21"/>
                      </w:rPr>
                      <w:t>be</w:t>
                    </w:r>
                    <w:r>
                      <w:rPr>
                        <w:rFonts w:ascii="Gill Sans MT" w:hAnsi="Gill Sans MT"/>
                        <w:spacing w:val="-38"/>
                        <w:w w:val="120"/>
                        <w:sz w:val="21"/>
                      </w:rPr>
                      <w:t> </w:t>
                    </w:r>
                    <w:r>
                      <w:rPr>
                        <w:rFonts w:ascii="Gill Sans MT" w:hAnsi="Gill Sans MT"/>
                        <w:w w:val="120"/>
                        <w:sz w:val="21"/>
                      </w:rPr>
                      <w:t>stated in the</w:t>
                    </w:r>
                    <w:r>
                      <w:rPr>
                        <w:rFonts w:ascii="Gill Sans MT" w:hAnsi="Gill Sans MT"/>
                        <w:spacing w:val="-30"/>
                        <w:w w:val="120"/>
                        <w:sz w:val="21"/>
                      </w:rPr>
                      <w:t> </w:t>
                    </w:r>
                    <w:r>
                      <w:rPr>
                        <w:rFonts w:ascii="Gill Sans MT" w:hAnsi="Gill Sans MT"/>
                        <w:w w:val="120"/>
                        <w:sz w:val="21"/>
                      </w:rPr>
                      <w:t>legislation?</w:t>
                    </w:r>
                  </w:p>
                  <w:p>
                    <w:pPr>
                      <w:spacing w:before="119"/>
                      <w:ind w:left="0" w:right="0" w:firstLine="0"/>
                      <w:jc w:val="left"/>
                      <w:rPr>
                        <w:rFonts w:ascii="Gill Sans MT"/>
                        <w:sz w:val="21"/>
                      </w:rPr>
                    </w:pPr>
                    <w:r>
                      <w:rPr>
                        <w:rFonts w:ascii="Gill Sans MT"/>
                        <w:w w:val="115"/>
                        <w:sz w:val="21"/>
                      </w:rPr>
                      <w:t>What guidance should the court be given in exercising its discretion?</w:t>
                    </w:r>
                  </w:p>
                  <w:p>
                    <w:pPr>
                      <w:spacing w:line="256" w:lineRule="auto" w:before="137"/>
                      <w:ind w:left="0" w:right="0" w:firstLine="0"/>
                      <w:jc w:val="left"/>
                      <w:rPr>
                        <w:rFonts w:ascii="Gill Sans MT"/>
                        <w:sz w:val="21"/>
                      </w:rPr>
                    </w:pPr>
                    <w:r>
                      <w:rPr>
                        <w:rFonts w:ascii="Gill Sans MT"/>
                        <w:w w:val="115"/>
                        <w:sz w:val="21"/>
                      </w:rPr>
                      <w:t>Which</w:t>
                    </w:r>
                    <w:r>
                      <w:rPr>
                        <w:rFonts w:ascii="Gill Sans MT"/>
                        <w:spacing w:val="-9"/>
                        <w:w w:val="115"/>
                        <w:sz w:val="21"/>
                      </w:rPr>
                      <w:t> </w:t>
                    </w:r>
                    <w:r>
                      <w:rPr>
                        <w:rFonts w:ascii="Gill Sans MT"/>
                        <w:w w:val="115"/>
                        <w:sz w:val="21"/>
                      </w:rPr>
                      <w:t>property</w:t>
                    </w:r>
                    <w:r>
                      <w:rPr>
                        <w:rFonts w:ascii="Gill Sans MT"/>
                        <w:spacing w:val="-8"/>
                        <w:w w:val="115"/>
                        <w:sz w:val="21"/>
                      </w:rPr>
                      <w:t> </w:t>
                    </w:r>
                    <w:r>
                      <w:rPr>
                        <w:rFonts w:ascii="Gill Sans MT"/>
                        <w:w w:val="115"/>
                        <w:sz w:val="21"/>
                      </w:rPr>
                      <w:t>and</w:t>
                    </w:r>
                    <w:r>
                      <w:rPr>
                        <w:rFonts w:ascii="Gill Sans MT"/>
                        <w:spacing w:val="-8"/>
                        <w:w w:val="115"/>
                        <w:sz w:val="21"/>
                      </w:rPr>
                      <w:t> </w:t>
                    </w:r>
                    <w:r>
                      <w:rPr>
                        <w:rFonts w:ascii="Gill Sans MT"/>
                        <w:w w:val="115"/>
                        <w:sz w:val="21"/>
                      </w:rPr>
                      <w:t>other</w:t>
                    </w:r>
                    <w:r>
                      <w:rPr>
                        <w:rFonts w:ascii="Gill Sans MT"/>
                        <w:spacing w:val="-8"/>
                        <w:w w:val="115"/>
                        <w:sz w:val="21"/>
                      </w:rPr>
                      <w:t> </w:t>
                    </w:r>
                    <w:r>
                      <w:rPr>
                        <w:rFonts w:ascii="Gill Sans MT"/>
                        <w:w w:val="115"/>
                        <w:sz w:val="21"/>
                      </w:rPr>
                      <w:t>interests</w:t>
                    </w:r>
                    <w:r>
                      <w:rPr>
                        <w:rFonts w:ascii="Gill Sans MT"/>
                        <w:spacing w:val="-8"/>
                        <w:w w:val="115"/>
                        <w:sz w:val="21"/>
                      </w:rPr>
                      <w:t> </w:t>
                    </w:r>
                    <w:r>
                      <w:rPr>
                        <w:rFonts w:ascii="Gill Sans MT"/>
                        <w:w w:val="115"/>
                        <w:sz w:val="21"/>
                      </w:rPr>
                      <w:t>should</w:t>
                    </w:r>
                    <w:r>
                      <w:rPr>
                        <w:rFonts w:ascii="Gill Sans MT"/>
                        <w:spacing w:val="-9"/>
                        <w:w w:val="115"/>
                        <w:sz w:val="21"/>
                      </w:rPr>
                      <w:t> </w:t>
                    </w:r>
                    <w:r>
                      <w:rPr>
                        <w:rFonts w:ascii="Gill Sans MT"/>
                        <w:w w:val="115"/>
                        <w:sz w:val="21"/>
                      </w:rPr>
                      <w:t>be</w:t>
                    </w:r>
                    <w:r>
                      <w:rPr>
                        <w:rFonts w:ascii="Gill Sans MT"/>
                        <w:spacing w:val="-8"/>
                        <w:w w:val="115"/>
                        <w:sz w:val="21"/>
                      </w:rPr>
                      <w:t> </w:t>
                    </w:r>
                    <w:r>
                      <w:rPr>
                        <w:rFonts w:ascii="Gill Sans MT"/>
                        <w:w w:val="115"/>
                        <w:sz w:val="21"/>
                      </w:rPr>
                      <w:t>able</w:t>
                    </w:r>
                    <w:r>
                      <w:rPr>
                        <w:rFonts w:ascii="Gill Sans MT"/>
                        <w:spacing w:val="-8"/>
                        <w:w w:val="115"/>
                        <w:sz w:val="21"/>
                      </w:rPr>
                      <w:t> </w:t>
                    </w:r>
                    <w:r>
                      <w:rPr>
                        <w:rFonts w:ascii="Gill Sans MT"/>
                        <w:w w:val="115"/>
                        <w:sz w:val="21"/>
                      </w:rPr>
                      <w:t>to</w:t>
                    </w:r>
                    <w:r>
                      <w:rPr>
                        <w:rFonts w:ascii="Gill Sans MT"/>
                        <w:spacing w:val="-8"/>
                        <w:w w:val="115"/>
                        <w:sz w:val="21"/>
                      </w:rPr>
                      <w:t> </w:t>
                    </w:r>
                    <w:r>
                      <w:rPr>
                        <w:rFonts w:ascii="Gill Sans MT"/>
                        <w:w w:val="115"/>
                        <w:sz w:val="21"/>
                      </w:rPr>
                      <w:t>be</w:t>
                    </w:r>
                    <w:r>
                      <w:rPr>
                        <w:rFonts w:ascii="Gill Sans MT"/>
                        <w:spacing w:val="-8"/>
                        <w:w w:val="115"/>
                        <w:sz w:val="21"/>
                      </w:rPr>
                      <w:t> </w:t>
                    </w:r>
                    <w:r>
                      <w:rPr>
                        <w:rFonts w:ascii="Gill Sans MT"/>
                        <w:w w:val="115"/>
                        <w:sz w:val="21"/>
                      </w:rPr>
                      <w:t>affected</w:t>
                    </w:r>
                    <w:r>
                      <w:rPr>
                        <w:rFonts w:ascii="Gill Sans MT"/>
                        <w:spacing w:val="-9"/>
                        <w:w w:val="115"/>
                        <w:sz w:val="21"/>
                      </w:rPr>
                      <w:t> </w:t>
                    </w:r>
                    <w:r>
                      <w:rPr>
                        <w:rFonts w:ascii="Gill Sans MT"/>
                        <w:w w:val="115"/>
                        <w:sz w:val="21"/>
                      </w:rPr>
                      <w:t>by</w:t>
                    </w:r>
                    <w:r>
                      <w:rPr>
                        <w:rFonts w:ascii="Gill Sans MT"/>
                        <w:spacing w:val="-8"/>
                        <w:w w:val="115"/>
                        <w:sz w:val="21"/>
                      </w:rPr>
                      <w:t> </w:t>
                    </w:r>
                    <w:r>
                      <w:rPr>
                        <w:rFonts w:ascii="Gill Sans MT"/>
                        <w:w w:val="115"/>
                        <w:sz w:val="21"/>
                      </w:rPr>
                      <w:t>the </w:t>
                    </w:r>
                    <w:r>
                      <w:rPr>
                        <w:rFonts w:ascii="Gill Sans MT"/>
                        <w:spacing w:val="-5"/>
                        <w:w w:val="115"/>
                        <w:sz w:val="21"/>
                      </w:rPr>
                      <w:t>order?</w:t>
                    </w:r>
                  </w:p>
                </w:txbxContent>
              </v:textbox>
              <w10:wrap type="none"/>
            </v:shape>
            <v:shape style="position:absolute;left:2381;top:1845;width:297;height:2023" type="#_x0000_t202" filled="false" stroked="false">
              <v:textbox inset="0,0,0,0">
                <w:txbxContent>
                  <w:p>
                    <w:pPr>
                      <w:spacing w:before="0"/>
                      <w:ind w:left="0" w:right="0" w:firstLine="0"/>
                      <w:jc w:val="left"/>
                      <w:rPr>
                        <w:rFonts w:ascii="Gill Sans MT"/>
                        <w:sz w:val="21"/>
                      </w:rPr>
                    </w:pPr>
                    <w:r>
                      <w:rPr>
                        <w:rFonts w:ascii="Gill Sans MT"/>
                        <w:w w:val="110"/>
                        <w:sz w:val="21"/>
                      </w:rPr>
                      <w:t>(a)</w:t>
                    </w:r>
                  </w:p>
                  <w:p>
                    <w:pPr>
                      <w:spacing w:before="136"/>
                      <w:ind w:left="0" w:right="0" w:firstLine="0"/>
                      <w:jc w:val="left"/>
                      <w:rPr>
                        <w:rFonts w:ascii="Gill Sans MT"/>
                        <w:sz w:val="21"/>
                      </w:rPr>
                    </w:pPr>
                    <w:r>
                      <w:rPr>
                        <w:rFonts w:ascii="Gill Sans MT"/>
                        <w:spacing w:val="2"/>
                        <w:w w:val="110"/>
                        <w:sz w:val="21"/>
                      </w:rPr>
                      <w:t>(b)</w:t>
                    </w:r>
                  </w:p>
                  <w:p>
                    <w:pPr>
                      <w:spacing w:before="137"/>
                      <w:ind w:left="0" w:right="0" w:firstLine="0"/>
                      <w:jc w:val="left"/>
                      <w:rPr>
                        <w:rFonts w:ascii="Gill Sans MT"/>
                        <w:sz w:val="21"/>
                      </w:rPr>
                    </w:pPr>
                    <w:r>
                      <w:rPr>
                        <w:rFonts w:ascii="Gill Sans MT"/>
                        <w:sz w:val="21"/>
                      </w:rPr>
                      <w:t>(c)</w:t>
                    </w:r>
                  </w:p>
                  <w:p>
                    <w:pPr>
                      <w:spacing w:line="240" w:lineRule="auto" w:before="6"/>
                      <w:rPr>
                        <w:sz w:val="32"/>
                      </w:rPr>
                    </w:pPr>
                  </w:p>
                  <w:p>
                    <w:pPr>
                      <w:spacing w:before="0"/>
                      <w:ind w:left="0" w:right="0" w:firstLine="0"/>
                      <w:jc w:val="left"/>
                      <w:rPr>
                        <w:rFonts w:ascii="Gill Sans MT"/>
                        <w:sz w:val="21"/>
                      </w:rPr>
                    </w:pPr>
                    <w:r>
                      <w:rPr>
                        <w:rFonts w:ascii="Gill Sans MT"/>
                        <w:spacing w:val="2"/>
                        <w:w w:val="110"/>
                        <w:sz w:val="21"/>
                      </w:rPr>
                      <w:t>(d)</w:t>
                    </w:r>
                  </w:p>
                  <w:p>
                    <w:pPr>
                      <w:spacing w:line="243" w:lineRule="exact" w:before="136"/>
                      <w:ind w:left="0" w:right="0" w:firstLine="0"/>
                      <w:jc w:val="left"/>
                      <w:rPr>
                        <w:rFonts w:ascii="Gill Sans MT"/>
                        <w:sz w:val="21"/>
                      </w:rPr>
                    </w:pPr>
                    <w:r>
                      <w:rPr>
                        <w:rFonts w:ascii="Gill Sans MT"/>
                        <w:spacing w:val="2"/>
                        <w:w w:val="105"/>
                        <w:sz w:val="21"/>
                      </w:rPr>
                      <w:t>(e)</w:t>
                    </w:r>
                  </w:p>
                </w:txbxContent>
              </v:textbox>
              <w10:wrap type="none"/>
            </v:shape>
            <v:shape style="position:absolute;left:2381;top:1205;width:7722;height:503" type="#_x0000_t202" filled="false" stroked="false">
              <v:textbox inset="0,0,0,0">
                <w:txbxContent>
                  <w:p>
                    <w:pPr>
                      <w:spacing w:line="256" w:lineRule="auto" w:before="0"/>
                      <w:ind w:left="0" w:right="0" w:firstLine="0"/>
                      <w:jc w:val="left"/>
                      <w:rPr>
                        <w:rFonts w:ascii="Gill Sans MT"/>
                        <w:sz w:val="21"/>
                      </w:rPr>
                    </w:pPr>
                    <w:r>
                      <w:rPr>
                        <w:rFonts w:ascii="Gill Sans MT"/>
                        <w:w w:val="120"/>
                        <w:sz w:val="21"/>
                      </w:rPr>
                      <w:t>If</w:t>
                    </w:r>
                    <w:r>
                      <w:rPr>
                        <w:rFonts w:ascii="Gill Sans MT"/>
                        <w:spacing w:val="-32"/>
                        <w:w w:val="120"/>
                        <w:sz w:val="21"/>
                      </w:rPr>
                      <w:t> </w:t>
                    </w:r>
                    <w:r>
                      <w:rPr>
                        <w:rFonts w:ascii="Gill Sans MT"/>
                        <w:w w:val="120"/>
                        <w:sz w:val="21"/>
                      </w:rPr>
                      <w:t>Victoria</w:t>
                    </w:r>
                    <w:r>
                      <w:rPr>
                        <w:rFonts w:ascii="Gill Sans MT"/>
                        <w:spacing w:val="-31"/>
                        <w:w w:val="120"/>
                        <w:sz w:val="21"/>
                      </w:rPr>
                      <w:t> </w:t>
                    </w:r>
                    <w:r>
                      <w:rPr>
                        <w:rFonts w:ascii="Gill Sans MT"/>
                        <w:w w:val="120"/>
                        <w:sz w:val="21"/>
                      </w:rPr>
                      <w:t>introduced</w:t>
                    </w:r>
                    <w:r>
                      <w:rPr>
                        <w:rFonts w:ascii="Gill Sans MT"/>
                        <w:spacing w:val="-31"/>
                        <w:w w:val="120"/>
                        <w:sz w:val="21"/>
                      </w:rPr>
                      <w:t> </w:t>
                    </w:r>
                    <w:r>
                      <w:rPr>
                        <w:rFonts w:ascii="Gill Sans MT"/>
                        <w:w w:val="120"/>
                        <w:sz w:val="21"/>
                      </w:rPr>
                      <w:t>legislation</w:t>
                    </w:r>
                    <w:r>
                      <w:rPr>
                        <w:rFonts w:ascii="Gill Sans MT"/>
                        <w:spacing w:val="-31"/>
                        <w:w w:val="120"/>
                        <w:sz w:val="21"/>
                      </w:rPr>
                      <w:t> </w:t>
                    </w:r>
                    <w:r>
                      <w:rPr>
                        <w:rFonts w:ascii="Gill Sans MT"/>
                        <w:w w:val="120"/>
                        <w:sz w:val="21"/>
                      </w:rPr>
                      <w:t>that</w:t>
                    </w:r>
                    <w:r>
                      <w:rPr>
                        <w:rFonts w:ascii="Gill Sans MT"/>
                        <w:spacing w:val="-31"/>
                        <w:w w:val="120"/>
                        <w:sz w:val="21"/>
                      </w:rPr>
                      <w:t> </w:t>
                    </w:r>
                    <w:r>
                      <w:rPr>
                        <w:rFonts w:ascii="Gill Sans MT"/>
                        <w:w w:val="120"/>
                        <w:sz w:val="21"/>
                      </w:rPr>
                      <w:t>empowers</w:t>
                    </w:r>
                    <w:r>
                      <w:rPr>
                        <w:rFonts w:ascii="Gill Sans MT"/>
                        <w:spacing w:val="-31"/>
                        <w:w w:val="120"/>
                        <w:sz w:val="21"/>
                      </w:rPr>
                      <w:t> </w:t>
                    </w:r>
                    <w:r>
                      <w:rPr>
                        <w:rFonts w:ascii="Gill Sans MT"/>
                        <w:w w:val="120"/>
                        <w:sz w:val="21"/>
                      </w:rPr>
                      <w:t>a</w:t>
                    </w:r>
                    <w:r>
                      <w:rPr>
                        <w:rFonts w:ascii="Gill Sans MT"/>
                        <w:spacing w:val="-31"/>
                        <w:w w:val="120"/>
                        <w:sz w:val="21"/>
                      </w:rPr>
                      <w:t> </w:t>
                    </w:r>
                    <w:r>
                      <w:rPr>
                        <w:rFonts w:ascii="Gill Sans MT"/>
                        <w:w w:val="120"/>
                        <w:sz w:val="21"/>
                      </w:rPr>
                      <w:t>court</w:t>
                    </w:r>
                    <w:r>
                      <w:rPr>
                        <w:rFonts w:ascii="Gill Sans MT"/>
                        <w:spacing w:val="-31"/>
                        <w:w w:val="120"/>
                        <w:sz w:val="21"/>
                      </w:rPr>
                      <w:t> </w:t>
                    </w:r>
                    <w:r>
                      <w:rPr>
                        <w:rFonts w:ascii="Gill Sans MT"/>
                        <w:w w:val="120"/>
                        <w:sz w:val="21"/>
                      </w:rPr>
                      <w:t>to</w:t>
                    </w:r>
                    <w:r>
                      <w:rPr>
                        <w:rFonts w:ascii="Gill Sans MT"/>
                        <w:spacing w:val="-31"/>
                        <w:w w:val="120"/>
                        <w:sz w:val="21"/>
                      </w:rPr>
                      <w:t> </w:t>
                    </w:r>
                    <w:r>
                      <w:rPr>
                        <w:rFonts w:ascii="Gill Sans MT"/>
                        <w:w w:val="120"/>
                        <w:sz w:val="21"/>
                      </w:rPr>
                      <w:t>modify</w:t>
                    </w:r>
                    <w:r>
                      <w:rPr>
                        <w:rFonts w:ascii="Gill Sans MT"/>
                        <w:spacing w:val="-31"/>
                        <w:w w:val="120"/>
                        <w:sz w:val="21"/>
                      </w:rPr>
                      <w:t> </w:t>
                    </w:r>
                    <w:r>
                      <w:rPr>
                        <w:rFonts w:ascii="Gill Sans MT"/>
                        <w:w w:val="120"/>
                        <w:sz w:val="21"/>
                      </w:rPr>
                      <w:t>the</w:t>
                    </w:r>
                    <w:r>
                      <w:rPr>
                        <w:rFonts w:ascii="Gill Sans MT"/>
                        <w:spacing w:val="-31"/>
                        <w:w w:val="120"/>
                        <w:sz w:val="21"/>
                      </w:rPr>
                      <w:t> </w:t>
                    </w:r>
                    <w:r>
                      <w:rPr>
                        <w:rFonts w:ascii="Gill Sans MT"/>
                        <w:w w:val="120"/>
                        <w:sz w:val="21"/>
                      </w:rPr>
                      <w:t>effect</w:t>
                    </w:r>
                    <w:r>
                      <w:rPr>
                        <w:rFonts w:ascii="Gill Sans MT"/>
                        <w:spacing w:val="-31"/>
                        <w:w w:val="120"/>
                        <w:sz w:val="21"/>
                      </w:rPr>
                      <w:t> </w:t>
                    </w:r>
                    <w:r>
                      <w:rPr>
                        <w:rFonts w:ascii="Gill Sans MT"/>
                        <w:w w:val="120"/>
                        <w:sz w:val="21"/>
                      </w:rPr>
                      <w:t>of the forfeiture</w:t>
                    </w:r>
                    <w:r>
                      <w:rPr>
                        <w:rFonts w:ascii="Gill Sans MT"/>
                        <w:spacing w:val="-31"/>
                        <w:w w:val="120"/>
                        <w:sz w:val="21"/>
                      </w:rPr>
                      <w:t> </w:t>
                    </w:r>
                    <w:r>
                      <w:rPr>
                        <w:rFonts w:ascii="Gill Sans MT"/>
                        <w:w w:val="120"/>
                        <w:sz w:val="21"/>
                      </w:rPr>
                      <w:t>rule:</w:t>
                    </w:r>
                  </w:p>
                </w:txbxContent>
              </v:textbox>
              <w10:wrap type="none"/>
            </v:shape>
            <v:shape style="position:absolute;left:1814;top:1205;width:244;height:243" type="#_x0000_t202" filled="false" stroked="false">
              <v:textbox inset="0,0,0,0">
                <w:txbxContent>
                  <w:p>
                    <w:pPr>
                      <w:spacing w:line="243" w:lineRule="exact" w:before="0"/>
                      <w:ind w:left="0" w:right="0" w:firstLine="0"/>
                      <w:jc w:val="left"/>
                      <w:rPr>
                        <w:rFonts w:ascii="Gill Sans MT"/>
                        <w:sz w:val="21"/>
                      </w:rPr>
                    </w:pPr>
                    <w:r>
                      <w:rPr>
                        <w:rFonts w:ascii="Gill Sans MT"/>
                        <w:w w:val="110"/>
                        <w:sz w:val="21"/>
                      </w:rPr>
                      <w:t>14</w:t>
                    </w:r>
                  </w:p>
                </w:txbxContent>
              </v:textbox>
              <w10:wrap type="none"/>
            </v:shape>
            <v:shape style="position:absolute;left:1587;top:216;width:8731;height:726" type="#_x0000_t202" filled="true" fillcolor="#fdebea" stroked="false">
              <v:textbox inset="0,0,0,0">
                <w:txbxContent>
                  <w:p>
                    <w:pPr>
                      <w:spacing w:before="166"/>
                      <w:ind w:left="226" w:right="0" w:firstLine="0"/>
                      <w:jc w:val="left"/>
                      <w:rPr>
                        <w:b/>
                        <w:sz w:val="32"/>
                      </w:rPr>
                    </w:pPr>
                    <w:r>
                      <w:rPr>
                        <w:b/>
                        <w:color w:val="EC5A4F"/>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r>
        <w:rPr/>
        <w:pict>
          <v:line style="position:absolute;mso-position-horizontal-relative:page;mso-position-vertical-relative:paragraph;z-index:3464;mso-wrap-distance-left:0;mso-wrap-distance-right:0" from="79.370003pt,19.778225pt" to="515.905003pt,19.778225pt" stroked="true" strokeweight="1pt" strokecolor="#f9ceca">
            <v:stroke dashstyle="solid"/>
            <w10:wrap type="topAndBottom"/>
          </v:line>
        </w:pict>
      </w:r>
    </w:p>
    <w:p>
      <w:pPr>
        <w:pStyle w:val="ListParagraph"/>
        <w:numPr>
          <w:ilvl w:val="0"/>
          <w:numId w:val="51"/>
        </w:numPr>
        <w:tabs>
          <w:tab w:pos="2380" w:val="left" w:leader="none"/>
          <w:tab w:pos="2382" w:val="left" w:leader="none"/>
        </w:tabs>
        <w:spacing w:line="240" w:lineRule="auto" w:before="117" w:after="0"/>
        <w:ind w:left="2381" w:right="0" w:hanging="794"/>
        <w:jc w:val="left"/>
        <w:rPr>
          <w:sz w:val="13"/>
        </w:rPr>
      </w:pPr>
      <w:r>
        <w:rPr>
          <w:i/>
          <w:w w:val="105"/>
          <w:sz w:val="13"/>
        </w:rPr>
        <w:t>Forfeiture</w:t>
      </w:r>
      <w:r>
        <w:rPr>
          <w:i/>
          <w:spacing w:val="3"/>
          <w:w w:val="105"/>
          <w:sz w:val="13"/>
        </w:rPr>
        <w:t> </w:t>
      </w:r>
      <w:r>
        <w:rPr>
          <w:i/>
          <w:w w:val="105"/>
          <w:sz w:val="13"/>
        </w:rPr>
        <w:t>Act</w:t>
      </w:r>
      <w:r>
        <w:rPr>
          <w:i/>
          <w:spacing w:val="4"/>
          <w:w w:val="105"/>
          <w:sz w:val="13"/>
        </w:rPr>
        <w:t> </w:t>
      </w:r>
      <w:r>
        <w:rPr>
          <w:i/>
          <w:w w:val="105"/>
          <w:sz w:val="13"/>
        </w:rPr>
        <w:t>1982</w:t>
      </w:r>
      <w:r>
        <w:rPr>
          <w:i/>
          <w:spacing w:val="5"/>
          <w:w w:val="105"/>
          <w:sz w:val="13"/>
        </w:rPr>
        <w:t> </w:t>
      </w:r>
      <w:r>
        <w:rPr>
          <w:spacing w:val="3"/>
          <w:w w:val="105"/>
          <w:sz w:val="13"/>
        </w:rPr>
        <w:t>(UK)</w:t>
      </w:r>
      <w:r>
        <w:rPr>
          <w:spacing w:val="5"/>
          <w:w w:val="105"/>
          <w:sz w:val="13"/>
        </w:rPr>
        <w:t> </w:t>
      </w:r>
      <w:r>
        <w:rPr>
          <w:w w:val="105"/>
          <w:sz w:val="13"/>
        </w:rPr>
        <w:t>c</w:t>
      </w:r>
      <w:r>
        <w:rPr>
          <w:spacing w:val="5"/>
          <w:w w:val="105"/>
          <w:sz w:val="13"/>
        </w:rPr>
        <w:t> </w:t>
      </w:r>
      <w:r>
        <w:rPr>
          <w:w w:val="105"/>
          <w:sz w:val="13"/>
        </w:rPr>
        <w:t>34</w:t>
      </w:r>
      <w:r>
        <w:rPr>
          <w:spacing w:val="5"/>
          <w:w w:val="105"/>
          <w:sz w:val="13"/>
        </w:rPr>
        <w:t> </w:t>
      </w:r>
      <w:r>
        <w:rPr>
          <w:w w:val="105"/>
          <w:sz w:val="13"/>
        </w:rPr>
        <w:t>s</w:t>
      </w:r>
      <w:r>
        <w:rPr>
          <w:spacing w:val="5"/>
          <w:w w:val="105"/>
          <w:sz w:val="13"/>
        </w:rPr>
        <w:t> </w:t>
      </w:r>
      <w:r>
        <w:rPr>
          <w:spacing w:val="2"/>
          <w:w w:val="105"/>
          <w:sz w:val="13"/>
        </w:rPr>
        <w:t>2(2);</w:t>
      </w:r>
      <w:r>
        <w:rPr>
          <w:spacing w:val="5"/>
          <w:w w:val="105"/>
          <w:sz w:val="13"/>
        </w:rPr>
        <w:t> </w:t>
      </w:r>
      <w:r>
        <w:rPr>
          <w:i/>
          <w:w w:val="105"/>
          <w:sz w:val="13"/>
        </w:rPr>
        <w:t>Forfeiture</w:t>
      </w:r>
      <w:r>
        <w:rPr>
          <w:i/>
          <w:spacing w:val="3"/>
          <w:w w:val="105"/>
          <w:sz w:val="13"/>
        </w:rPr>
        <w:t> </w:t>
      </w:r>
      <w:r>
        <w:rPr>
          <w:i/>
          <w:w w:val="105"/>
          <w:sz w:val="13"/>
        </w:rPr>
        <w:t>Act</w:t>
      </w:r>
      <w:r>
        <w:rPr>
          <w:i/>
          <w:spacing w:val="4"/>
          <w:w w:val="105"/>
          <w:sz w:val="13"/>
        </w:rPr>
        <w:t> </w:t>
      </w:r>
      <w:r>
        <w:rPr>
          <w:i/>
          <w:spacing w:val="-3"/>
          <w:w w:val="105"/>
          <w:sz w:val="13"/>
        </w:rPr>
        <w:t>1991</w:t>
      </w:r>
      <w:r>
        <w:rPr>
          <w:i/>
          <w:spacing w:val="5"/>
          <w:w w:val="105"/>
          <w:sz w:val="13"/>
        </w:rPr>
        <w:t> </w:t>
      </w:r>
      <w:r>
        <w:rPr>
          <w:w w:val="105"/>
          <w:sz w:val="13"/>
        </w:rPr>
        <w:t>(ACT)</w:t>
      </w:r>
      <w:r>
        <w:rPr>
          <w:spacing w:val="5"/>
          <w:w w:val="105"/>
          <w:sz w:val="13"/>
        </w:rPr>
        <w:t> </w:t>
      </w:r>
      <w:r>
        <w:rPr>
          <w:w w:val="105"/>
          <w:sz w:val="13"/>
        </w:rPr>
        <w:t>s</w:t>
      </w:r>
      <w:r>
        <w:rPr>
          <w:spacing w:val="5"/>
          <w:w w:val="105"/>
          <w:sz w:val="13"/>
        </w:rPr>
        <w:t> </w:t>
      </w:r>
      <w:r>
        <w:rPr>
          <w:spacing w:val="3"/>
          <w:w w:val="105"/>
          <w:sz w:val="13"/>
        </w:rPr>
        <w:t>3(2).</w:t>
      </w:r>
    </w:p>
    <w:p>
      <w:pPr>
        <w:pStyle w:val="ListParagraph"/>
        <w:numPr>
          <w:ilvl w:val="0"/>
          <w:numId w:val="51"/>
        </w:numPr>
        <w:tabs>
          <w:tab w:pos="2381" w:val="left" w:leader="none"/>
          <w:tab w:pos="2382" w:val="left" w:leader="none"/>
        </w:tabs>
        <w:spacing w:line="240" w:lineRule="auto" w:before="1" w:after="0"/>
        <w:ind w:left="2381" w:right="0" w:hanging="794"/>
        <w:jc w:val="left"/>
        <w:rPr>
          <w:sz w:val="13"/>
        </w:rPr>
      </w:pPr>
      <w:r>
        <w:rPr>
          <w:i/>
          <w:w w:val="105"/>
          <w:sz w:val="13"/>
        </w:rPr>
        <w:t>Forfeiture Act 1995 </w:t>
      </w:r>
      <w:r>
        <w:rPr>
          <w:spacing w:val="3"/>
          <w:w w:val="105"/>
          <w:sz w:val="13"/>
        </w:rPr>
        <w:t>(NSW) </w:t>
      </w:r>
      <w:r>
        <w:rPr>
          <w:w w:val="105"/>
          <w:sz w:val="13"/>
        </w:rPr>
        <w:t>s</w:t>
      </w:r>
      <w:r>
        <w:rPr>
          <w:spacing w:val="16"/>
          <w:w w:val="105"/>
          <w:sz w:val="13"/>
        </w:rPr>
        <w:t> </w:t>
      </w:r>
      <w:r>
        <w:rPr>
          <w:spacing w:val="3"/>
          <w:w w:val="105"/>
          <w:sz w:val="13"/>
        </w:rPr>
        <w:t>5(3).</w:t>
      </w:r>
    </w:p>
    <w:p>
      <w:pPr>
        <w:pStyle w:val="ListParagraph"/>
        <w:numPr>
          <w:ilvl w:val="0"/>
          <w:numId w:val="51"/>
        </w:numPr>
        <w:tabs>
          <w:tab w:pos="2381" w:val="left" w:leader="none"/>
          <w:tab w:pos="2382" w:val="left" w:leader="none"/>
        </w:tabs>
        <w:spacing w:line="240" w:lineRule="auto" w:before="2" w:after="0"/>
        <w:ind w:left="2381" w:right="0" w:hanging="794"/>
        <w:jc w:val="left"/>
        <w:rPr>
          <w:sz w:val="13"/>
        </w:rPr>
      </w:pPr>
      <w:r>
        <w:rPr>
          <w:i/>
          <w:w w:val="105"/>
          <w:sz w:val="13"/>
        </w:rPr>
        <w:t>Forfeiture Act </w:t>
      </w:r>
      <w:r>
        <w:rPr>
          <w:i/>
          <w:spacing w:val="-3"/>
          <w:w w:val="105"/>
          <w:sz w:val="13"/>
        </w:rPr>
        <w:t>1991 </w:t>
      </w:r>
      <w:r>
        <w:rPr>
          <w:w w:val="105"/>
          <w:sz w:val="13"/>
        </w:rPr>
        <w:t>(ACT) s</w:t>
      </w:r>
      <w:r>
        <w:rPr>
          <w:spacing w:val="24"/>
          <w:w w:val="105"/>
          <w:sz w:val="13"/>
        </w:rPr>
        <w:t> </w:t>
      </w:r>
      <w:r>
        <w:rPr>
          <w:spacing w:val="3"/>
          <w:w w:val="105"/>
          <w:sz w:val="13"/>
        </w:rPr>
        <w:t>3(3).</w:t>
      </w:r>
    </w:p>
    <w:p>
      <w:pPr>
        <w:pStyle w:val="ListParagraph"/>
        <w:numPr>
          <w:ilvl w:val="0"/>
          <w:numId w:val="51"/>
        </w:numPr>
        <w:tabs>
          <w:tab w:pos="2381" w:val="left" w:leader="none"/>
          <w:tab w:pos="2382" w:val="left" w:leader="none"/>
        </w:tabs>
        <w:spacing w:line="240" w:lineRule="auto" w:before="1" w:after="0"/>
        <w:ind w:left="2381" w:right="0" w:hanging="794"/>
        <w:jc w:val="left"/>
        <w:rPr>
          <w:sz w:val="13"/>
        </w:rPr>
      </w:pPr>
      <w:r>
        <w:rPr>
          <w:sz w:val="13"/>
        </w:rPr>
        <w:t>Ibid</w:t>
      </w:r>
      <w:r>
        <w:rPr>
          <w:spacing w:val="6"/>
          <w:sz w:val="13"/>
        </w:rPr>
        <w:t> </w:t>
      </w:r>
      <w:r>
        <w:rPr>
          <w:sz w:val="13"/>
        </w:rPr>
        <w:t>Dictionary.</w:t>
      </w:r>
    </w:p>
    <w:p>
      <w:pPr>
        <w:pStyle w:val="ListParagraph"/>
        <w:numPr>
          <w:ilvl w:val="0"/>
          <w:numId w:val="51"/>
        </w:numPr>
        <w:tabs>
          <w:tab w:pos="2381" w:val="left" w:leader="none"/>
          <w:tab w:pos="2382" w:val="left" w:leader="none"/>
        </w:tabs>
        <w:spacing w:line="240" w:lineRule="auto" w:before="1" w:after="0"/>
        <w:ind w:left="2381" w:right="1997" w:hanging="794"/>
        <w:jc w:val="left"/>
        <w:rPr>
          <w:sz w:val="13"/>
        </w:rPr>
      </w:pPr>
      <w:r>
        <w:rPr/>
        <w:pict>
          <v:shape style="position:absolute;margin-left:515.905518pt;margin-top:2.868966pt;width:13.1pt;height:14.25pt;mso-position-horizontal-relative:page;mso-position-vertical-relative:paragraph;z-index:5536" type="#_x0000_t202" filled="false" stroked="false">
            <v:textbox inset="0,0,0,0">
              <w:txbxContent>
                <w:p>
                  <w:pPr>
                    <w:spacing w:line="284" w:lineRule="exact" w:before="0"/>
                    <w:ind w:left="0" w:right="0" w:firstLine="0"/>
                    <w:jc w:val="left"/>
                    <w:rPr>
                      <w:b/>
                      <w:sz w:val="24"/>
                    </w:rPr>
                  </w:pPr>
                  <w:r>
                    <w:rPr>
                      <w:b/>
                      <w:color w:val="EC5A4F"/>
                      <w:spacing w:val="-3"/>
                      <w:w w:val="110"/>
                      <w:sz w:val="24"/>
                    </w:rPr>
                    <w:t>55</w:t>
                  </w:r>
                </w:p>
              </w:txbxContent>
            </v:textbox>
            <w10:wrap type="none"/>
          </v:shape>
        </w:pict>
      </w:r>
      <w:r>
        <w:rPr>
          <w:i/>
          <w:w w:val="105"/>
          <w:sz w:val="13"/>
        </w:rPr>
        <w:t>Forfeiture Act 1995 </w:t>
      </w:r>
      <w:r>
        <w:rPr>
          <w:spacing w:val="3"/>
          <w:w w:val="105"/>
          <w:sz w:val="13"/>
        </w:rPr>
        <w:t>(NSW) </w:t>
      </w:r>
      <w:r>
        <w:rPr>
          <w:w w:val="105"/>
          <w:sz w:val="13"/>
        </w:rPr>
        <w:t>s 3. Chapter 3 of the </w:t>
      </w:r>
      <w:r>
        <w:rPr>
          <w:i/>
          <w:w w:val="105"/>
          <w:sz w:val="13"/>
        </w:rPr>
        <w:t>Succession Act 2006 </w:t>
      </w:r>
      <w:r>
        <w:rPr>
          <w:spacing w:val="3"/>
          <w:w w:val="105"/>
          <w:sz w:val="13"/>
        </w:rPr>
        <w:t>(NSW) </w:t>
      </w:r>
      <w:r>
        <w:rPr>
          <w:w w:val="105"/>
          <w:sz w:val="13"/>
        </w:rPr>
        <w:t>provides for applications to be made for family provision orders.</w:t>
      </w:r>
    </w:p>
    <w:p>
      <w:pPr>
        <w:spacing w:after="0" w:line="240" w:lineRule="auto"/>
        <w:jc w:val="left"/>
        <w:rPr>
          <w:sz w:val="13"/>
        </w:rPr>
        <w:sectPr>
          <w:pgSz w:w="11910" w:h="16840"/>
          <w:pgMar w:header="805" w:footer="0" w:top="1360" w:bottom="280" w:left="0" w:right="0"/>
        </w:sectPr>
      </w:pPr>
    </w:p>
    <w:p>
      <w:pPr>
        <w:pStyle w:val="BodyText"/>
        <w:spacing w:before="3"/>
      </w:pPr>
    </w:p>
    <w:p>
      <w:pPr>
        <w:pStyle w:val="Heading2"/>
        <w:spacing w:before="99"/>
      </w:pPr>
      <w:bookmarkStart w:name="_TOC_250003" w:id="67"/>
      <w:bookmarkStart w:name="Option 3: Codify the rule" w:id="68"/>
      <w:r>
        <w:rPr>
          <w:b w:val="0"/>
        </w:rPr>
      </w:r>
      <w:bookmarkEnd w:id="67"/>
      <w:r>
        <w:rPr>
          <w:color w:val="EC5A4F"/>
          <w:w w:val="115"/>
        </w:rPr>
        <w:t>Option 3: Codify the rule</w:t>
      </w:r>
    </w:p>
    <w:p>
      <w:pPr>
        <w:pStyle w:val="ListParagraph"/>
        <w:numPr>
          <w:ilvl w:val="1"/>
          <w:numId w:val="4"/>
        </w:numPr>
        <w:tabs>
          <w:tab w:pos="2380" w:val="left" w:leader="none"/>
          <w:tab w:pos="2381" w:val="left" w:leader="none"/>
        </w:tabs>
        <w:spacing w:line="242" w:lineRule="auto" w:before="155" w:after="0"/>
        <w:ind w:left="2381" w:right="1631" w:hanging="794"/>
        <w:jc w:val="left"/>
        <w:rPr>
          <w:sz w:val="21"/>
        </w:rPr>
      </w:pPr>
      <w:r>
        <w:rPr>
          <w:w w:val="105"/>
          <w:sz w:val="21"/>
        </w:rPr>
        <w:t>Victoria </w:t>
      </w:r>
      <w:r>
        <w:rPr>
          <w:spacing w:val="-3"/>
          <w:w w:val="105"/>
          <w:sz w:val="21"/>
        </w:rPr>
        <w:t>could introduce legislation that replaces </w:t>
      </w:r>
      <w:r>
        <w:rPr>
          <w:w w:val="105"/>
          <w:sz w:val="21"/>
        </w:rPr>
        <w:t>the </w:t>
      </w:r>
      <w:r>
        <w:rPr>
          <w:spacing w:val="-2"/>
          <w:w w:val="105"/>
          <w:sz w:val="21"/>
        </w:rPr>
        <w:t>common </w:t>
      </w:r>
      <w:r>
        <w:rPr>
          <w:w w:val="105"/>
          <w:sz w:val="21"/>
        </w:rPr>
        <w:t>law rule with a statutory code </w:t>
      </w:r>
      <w:r>
        <w:rPr>
          <w:spacing w:val="-3"/>
          <w:w w:val="105"/>
          <w:sz w:val="21"/>
        </w:rPr>
        <w:t>that </w:t>
      </w:r>
      <w:r>
        <w:rPr>
          <w:w w:val="105"/>
          <w:sz w:val="21"/>
        </w:rPr>
        <w:t>specifies the unlawful </w:t>
      </w:r>
      <w:r>
        <w:rPr>
          <w:spacing w:val="-3"/>
          <w:w w:val="105"/>
          <w:sz w:val="21"/>
        </w:rPr>
        <w:t>killings that </w:t>
      </w:r>
      <w:r>
        <w:rPr>
          <w:w w:val="105"/>
          <w:sz w:val="21"/>
        </w:rPr>
        <w:t>attract the operation of the code and how the</w:t>
      </w:r>
      <w:r>
        <w:rPr>
          <w:spacing w:val="-8"/>
          <w:w w:val="105"/>
          <w:sz w:val="21"/>
        </w:rPr>
        <w:t> </w:t>
      </w:r>
      <w:r>
        <w:rPr>
          <w:w w:val="105"/>
          <w:sz w:val="21"/>
        </w:rPr>
        <w:t>code</w:t>
      </w:r>
      <w:r>
        <w:rPr>
          <w:spacing w:val="-8"/>
          <w:w w:val="105"/>
          <w:sz w:val="21"/>
        </w:rPr>
        <w:t> </w:t>
      </w:r>
      <w:r>
        <w:rPr>
          <w:w w:val="105"/>
          <w:sz w:val="21"/>
        </w:rPr>
        <w:t>affects</w:t>
      </w:r>
      <w:r>
        <w:rPr>
          <w:spacing w:val="-7"/>
          <w:w w:val="105"/>
          <w:sz w:val="21"/>
        </w:rPr>
        <w:t> </w:t>
      </w:r>
      <w:r>
        <w:rPr>
          <w:w w:val="105"/>
          <w:sz w:val="21"/>
        </w:rPr>
        <w:t>the</w:t>
      </w:r>
      <w:r>
        <w:rPr>
          <w:spacing w:val="-8"/>
          <w:w w:val="105"/>
          <w:sz w:val="21"/>
        </w:rPr>
        <w:t> </w:t>
      </w:r>
      <w:r>
        <w:rPr>
          <w:w w:val="105"/>
          <w:sz w:val="21"/>
        </w:rPr>
        <w:t>benefits</w:t>
      </w:r>
      <w:r>
        <w:rPr>
          <w:spacing w:val="-7"/>
          <w:w w:val="105"/>
          <w:sz w:val="21"/>
        </w:rPr>
        <w:t> </w:t>
      </w:r>
      <w:r>
        <w:rPr>
          <w:spacing w:val="-3"/>
          <w:w w:val="105"/>
          <w:sz w:val="21"/>
        </w:rPr>
        <w:t>that</w:t>
      </w:r>
      <w:r>
        <w:rPr>
          <w:spacing w:val="-8"/>
          <w:w w:val="105"/>
          <w:sz w:val="21"/>
        </w:rPr>
        <w:t> </w:t>
      </w:r>
      <w:r>
        <w:rPr>
          <w:w w:val="105"/>
          <w:sz w:val="21"/>
        </w:rPr>
        <w:t>the</w:t>
      </w:r>
      <w:r>
        <w:rPr>
          <w:spacing w:val="-7"/>
          <w:w w:val="105"/>
          <w:sz w:val="21"/>
        </w:rPr>
        <w:t> </w:t>
      </w:r>
      <w:r>
        <w:rPr>
          <w:spacing w:val="-3"/>
          <w:w w:val="105"/>
          <w:sz w:val="21"/>
        </w:rPr>
        <w:t>killer</w:t>
      </w:r>
      <w:r>
        <w:rPr>
          <w:spacing w:val="-8"/>
          <w:w w:val="105"/>
          <w:sz w:val="21"/>
        </w:rPr>
        <w:t> </w:t>
      </w:r>
      <w:r>
        <w:rPr>
          <w:w w:val="105"/>
          <w:sz w:val="21"/>
        </w:rPr>
        <w:t>would</w:t>
      </w:r>
      <w:r>
        <w:rPr>
          <w:spacing w:val="-7"/>
          <w:w w:val="105"/>
          <w:sz w:val="21"/>
        </w:rPr>
        <w:t> </w:t>
      </w:r>
      <w:r>
        <w:rPr>
          <w:w w:val="105"/>
          <w:sz w:val="21"/>
        </w:rPr>
        <w:t>otherwise</w:t>
      </w:r>
      <w:r>
        <w:rPr>
          <w:spacing w:val="-8"/>
          <w:w w:val="105"/>
          <w:sz w:val="21"/>
        </w:rPr>
        <w:t> </w:t>
      </w:r>
      <w:r>
        <w:rPr>
          <w:spacing w:val="-3"/>
          <w:w w:val="105"/>
          <w:sz w:val="21"/>
        </w:rPr>
        <w:t>have</w:t>
      </w:r>
      <w:r>
        <w:rPr>
          <w:spacing w:val="-7"/>
          <w:w w:val="105"/>
          <w:sz w:val="21"/>
        </w:rPr>
        <w:t> </w:t>
      </w:r>
      <w:r>
        <w:rPr>
          <w:w w:val="105"/>
          <w:sz w:val="21"/>
        </w:rPr>
        <w:t>derived</w:t>
      </w:r>
      <w:r>
        <w:rPr>
          <w:spacing w:val="-8"/>
          <w:w w:val="105"/>
          <w:sz w:val="21"/>
        </w:rPr>
        <w:t> </w:t>
      </w:r>
      <w:r>
        <w:rPr>
          <w:w w:val="105"/>
          <w:sz w:val="21"/>
        </w:rPr>
        <w:t>on</w:t>
      </w:r>
      <w:r>
        <w:rPr>
          <w:spacing w:val="-7"/>
          <w:w w:val="105"/>
          <w:sz w:val="21"/>
        </w:rPr>
        <w:t> </w:t>
      </w:r>
      <w:r>
        <w:rPr>
          <w:w w:val="105"/>
          <w:sz w:val="21"/>
        </w:rPr>
        <w:t>the</w:t>
      </w:r>
      <w:r>
        <w:rPr>
          <w:spacing w:val="-8"/>
          <w:w w:val="105"/>
          <w:sz w:val="21"/>
        </w:rPr>
        <w:t> </w:t>
      </w:r>
      <w:r>
        <w:rPr>
          <w:w w:val="105"/>
          <w:sz w:val="21"/>
        </w:rPr>
        <w:t>death</w:t>
      </w:r>
      <w:r>
        <w:rPr>
          <w:spacing w:val="-7"/>
          <w:w w:val="105"/>
          <w:sz w:val="21"/>
        </w:rPr>
        <w:t> </w:t>
      </w:r>
      <w:r>
        <w:rPr>
          <w:w w:val="105"/>
          <w:sz w:val="21"/>
        </w:rPr>
        <w:t>of the</w:t>
      </w:r>
      <w:r>
        <w:rPr>
          <w:spacing w:val="5"/>
          <w:w w:val="105"/>
          <w:sz w:val="21"/>
        </w:rPr>
        <w:t> </w:t>
      </w:r>
      <w:r>
        <w:rPr>
          <w:w w:val="105"/>
          <w:sz w:val="21"/>
        </w:rPr>
        <w:t>victim.</w:t>
      </w:r>
    </w:p>
    <w:p>
      <w:pPr>
        <w:pStyle w:val="ListParagraph"/>
        <w:numPr>
          <w:ilvl w:val="1"/>
          <w:numId w:val="4"/>
        </w:numPr>
        <w:tabs>
          <w:tab w:pos="2380" w:val="left" w:leader="none"/>
          <w:tab w:pos="2381" w:val="left" w:leader="none"/>
        </w:tabs>
        <w:spacing w:line="242" w:lineRule="auto" w:before="124" w:after="0"/>
        <w:ind w:left="2381" w:right="1828" w:hanging="794"/>
        <w:jc w:val="left"/>
        <w:rPr>
          <w:sz w:val="21"/>
        </w:rPr>
      </w:pPr>
      <w:r>
        <w:rPr>
          <w:spacing w:val="-3"/>
          <w:w w:val="105"/>
          <w:sz w:val="21"/>
        </w:rPr>
        <w:t>Legislation </w:t>
      </w:r>
      <w:r>
        <w:rPr>
          <w:w w:val="105"/>
          <w:sz w:val="21"/>
        </w:rPr>
        <w:t>of this type would provide certainty </w:t>
      </w:r>
      <w:r>
        <w:rPr>
          <w:spacing w:val="-3"/>
          <w:w w:val="105"/>
          <w:sz w:val="21"/>
        </w:rPr>
        <w:t>to administrators </w:t>
      </w:r>
      <w:r>
        <w:rPr>
          <w:w w:val="105"/>
          <w:sz w:val="21"/>
        </w:rPr>
        <w:t>and executors in </w:t>
      </w:r>
      <w:r>
        <w:rPr>
          <w:spacing w:val="-3"/>
          <w:w w:val="105"/>
          <w:sz w:val="21"/>
        </w:rPr>
        <w:t>administering </w:t>
      </w:r>
      <w:r>
        <w:rPr>
          <w:w w:val="105"/>
          <w:sz w:val="21"/>
        </w:rPr>
        <w:t>and </w:t>
      </w:r>
      <w:r>
        <w:rPr>
          <w:spacing w:val="-3"/>
          <w:w w:val="105"/>
          <w:sz w:val="21"/>
        </w:rPr>
        <w:t>distributing </w:t>
      </w:r>
      <w:r>
        <w:rPr>
          <w:w w:val="105"/>
          <w:sz w:val="21"/>
        </w:rPr>
        <w:t>the </w:t>
      </w:r>
      <w:r>
        <w:rPr>
          <w:spacing w:val="-3"/>
          <w:w w:val="105"/>
          <w:sz w:val="21"/>
        </w:rPr>
        <w:t>estate. </w:t>
      </w:r>
      <w:r>
        <w:rPr>
          <w:spacing w:val="2"/>
          <w:w w:val="105"/>
          <w:sz w:val="21"/>
        </w:rPr>
        <w:t>As </w:t>
      </w:r>
      <w:r>
        <w:rPr>
          <w:w w:val="105"/>
          <w:sz w:val="21"/>
        </w:rPr>
        <w:t>discussed in </w:t>
      </w:r>
      <w:r>
        <w:rPr>
          <w:spacing w:val="-4"/>
          <w:w w:val="105"/>
          <w:sz w:val="21"/>
        </w:rPr>
        <w:t>Chapter </w:t>
      </w:r>
      <w:r>
        <w:rPr>
          <w:spacing w:val="-3"/>
          <w:w w:val="105"/>
          <w:sz w:val="21"/>
        </w:rPr>
        <w:t>3, </w:t>
      </w:r>
      <w:r>
        <w:rPr>
          <w:w w:val="105"/>
          <w:sz w:val="21"/>
        </w:rPr>
        <w:t>there is some uncertainty about the ambit of the rule at </w:t>
      </w:r>
      <w:r>
        <w:rPr>
          <w:spacing w:val="-2"/>
          <w:w w:val="105"/>
          <w:sz w:val="21"/>
        </w:rPr>
        <w:t>common </w:t>
      </w:r>
      <w:r>
        <w:rPr>
          <w:spacing w:val="-5"/>
          <w:w w:val="105"/>
          <w:sz w:val="21"/>
        </w:rPr>
        <w:t>law. </w:t>
      </w:r>
      <w:r>
        <w:rPr>
          <w:w w:val="105"/>
          <w:sz w:val="21"/>
        </w:rPr>
        <w:t>For </w:t>
      </w:r>
      <w:r>
        <w:rPr>
          <w:spacing w:val="-3"/>
          <w:w w:val="105"/>
          <w:sz w:val="21"/>
        </w:rPr>
        <w:t>example, </w:t>
      </w:r>
      <w:r>
        <w:rPr>
          <w:w w:val="105"/>
          <w:sz w:val="21"/>
        </w:rPr>
        <w:t>when the New South </w:t>
      </w:r>
      <w:r>
        <w:rPr>
          <w:spacing w:val="-3"/>
          <w:w w:val="105"/>
          <w:sz w:val="21"/>
        </w:rPr>
        <w:t>Wales Attorney-General’s </w:t>
      </w:r>
      <w:r>
        <w:rPr>
          <w:w w:val="105"/>
          <w:sz w:val="21"/>
        </w:rPr>
        <w:t>Department reviewed the NSW Act in </w:t>
      </w:r>
      <w:r>
        <w:rPr>
          <w:spacing w:val="-4"/>
          <w:w w:val="105"/>
          <w:sz w:val="21"/>
        </w:rPr>
        <w:t>2002, </w:t>
      </w:r>
      <w:r>
        <w:rPr>
          <w:w w:val="105"/>
          <w:sz w:val="21"/>
        </w:rPr>
        <w:t>the </w:t>
      </w:r>
      <w:r>
        <w:rPr>
          <w:spacing w:val="-3"/>
          <w:w w:val="105"/>
          <w:sz w:val="21"/>
        </w:rPr>
        <w:t>Public </w:t>
      </w:r>
      <w:r>
        <w:rPr>
          <w:spacing w:val="-4"/>
          <w:w w:val="105"/>
          <w:sz w:val="21"/>
        </w:rPr>
        <w:t>Trustee </w:t>
      </w:r>
      <w:r>
        <w:rPr>
          <w:spacing w:val="-2"/>
          <w:w w:val="105"/>
          <w:sz w:val="21"/>
        </w:rPr>
        <w:t>submitted </w:t>
      </w:r>
      <w:r>
        <w:rPr>
          <w:spacing w:val="-3"/>
          <w:w w:val="105"/>
          <w:sz w:val="21"/>
        </w:rPr>
        <w:t>that </w:t>
      </w:r>
      <w:r>
        <w:rPr>
          <w:w w:val="105"/>
          <w:sz w:val="21"/>
        </w:rPr>
        <w:t>the Act should be amended to clarify when a legal personal representative can apply the </w:t>
      </w:r>
      <w:r>
        <w:rPr>
          <w:spacing w:val="-3"/>
          <w:w w:val="105"/>
          <w:sz w:val="21"/>
        </w:rPr>
        <w:t>rule. </w:t>
      </w:r>
      <w:r>
        <w:rPr>
          <w:w w:val="105"/>
          <w:sz w:val="21"/>
        </w:rPr>
        <w:t>The Department’s response</w:t>
      </w:r>
      <w:r>
        <w:rPr>
          <w:spacing w:val="6"/>
          <w:w w:val="105"/>
          <w:sz w:val="21"/>
        </w:rPr>
        <w:t> </w:t>
      </w:r>
      <w:r>
        <w:rPr>
          <w:w w:val="105"/>
          <w:sz w:val="21"/>
        </w:rPr>
        <w:t>was:</w:t>
      </w:r>
    </w:p>
    <w:p>
      <w:pPr>
        <w:spacing w:line="254" w:lineRule="auto" w:before="136"/>
        <w:ind w:left="2834" w:right="2390" w:firstLine="0"/>
        <w:jc w:val="both"/>
        <w:rPr>
          <w:sz w:val="11"/>
        </w:rPr>
      </w:pPr>
      <w:r>
        <w:rPr>
          <w:sz w:val="20"/>
        </w:rPr>
        <w:t>If a legal personal representative is unsure whether the forfeiture rule applies to the administration of an estate, they are free to apply to the Supreme Court for clarification.</w:t>
      </w:r>
      <w:r>
        <w:rPr>
          <w:position w:val="7"/>
          <w:sz w:val="11"/>
        </w:rPr>
        <w:t>30</w:t>
      </w:r>
    </w:p>
    <w:p>
      <w:pPr>
        <w:pStyle w:val="ListParagraph"/>
        <w:numPr>
          <w:ilvl w:val="1"/>
          <w:numId w:val="4"/>
        </w:numPr>
        <w:tabs>
          <w:tab w:pos="2381" w:val="left" w:leader="none"/>
          <w:tab w:pos="2382" w:val="left" w:leader="none"/>
        </w:tabs>
        <w:spacing w:line="242" w:lineRule="auto" w:before="115" w:after="0"/>
        <w:ind w:left="2381" w:right="1683" w:hanging="794"/>
        <w:jc w:val="left"/>
        <w:rPr>
          <w:sz w:val="21"/>
        </w:rPr>
      </w:pPr>
      <w:r>
        <w:rPr>
          <w:w w:val="105"/>
          <w:sz w:val="21"/>
        </w:rPr>
        <w:t>If</w:t>
      </w:r>
      <w:r>
        <w:rPr>
          <w:spacing w:val="-10"/>
          <w:w w:val="105"/>
          <w:sz w:val="21"/>
        </w:rPr>
        <w:t> </w:t>
      </w:r>
      <w:r>
        <w:rPr>
          <w:w w:val="105"/>
          <w:sz w:val="21"/>
        </w:rPr>
        <w:t>the</w:t>
      </w:r>
      <w:r>
        <w:rPr>
          <w:spacing w:val="-9"/>
          <w:w w:val="105"/>
          <w:sz w:val="21"/>
        </w:rPr>
        <w:t> </w:t>
      </w:r>
      <w:r>
        <w:rPr>
          <w:w w:val="105"/>
          <w:sz w:val="21"/>
        </w:rPr>
        <w:t>rule</w:t>
      </w:r>
      <w:r>
        <w:rPr>
          <w:spacing w:val="-10"/>
          <w:w w:val="105"/>
          <w:sz w:val="21"/>
        </w:rPr>
        <w:t> </w:t>
      </w:r>
      <w:r>
        <w:rPr>
          <w:spacing w:val="-3"/>
          <w:w w:val="105"/>
          <w:sz w:val="21"/>
        </w:rPr>
        <w:t>were</w:t>
      </w:r>
      <w:r>
        <w:rPr>
          <w:spacing w:val="-9"/>
          <w:w w:val="105"/>
          <w:sz w:val="21"/>
        </w:rPr>
        <w:t> </w:t>
      </w:r>
      <w:r>
        <w:rPr>
          <w:w w:val="105"/>
          <w:sz w:val="21"/>
        </w:rPr>
        <w:t>codified,</w:t>
      </w:r>
      <w:r>
        <w:rPr>
          <w:spacing w:val="-10"/>
          <w:w w:val="105"/>
          <w:sz w:val="21"/>
        </w:rPr>
        <w:t> </w:t>
      </w:r>
      <w:r>
        <w:rPr>
          <w:w w:val="105"/>
          <w:sz w:val="21"/>
        </w:rPr>
        <w:t>a</w:t>
      </w:r>
      <w:r>
        <w:rPr>
          <w:spacing w:val="-9"/>
          <w:w w:val="105"/>
          <w:sz w:val="21"/>
        </w:rPr>
        <w:t> </w:t>
      </w:r>
      <w:r>
        <w:rPr>
          <w:w w:val="105"/>
          <w:sz w:val="21"/>
        </w:rPr>
        <w:t>personal</w:t>
      </w:r>
      <w:r>
        <w:rPr>
          <w:spacing w:val="-10"/>
          <w:w w:val="105"/>
          <w:sz w:val="21"/>
        </w:rPr>
        <w:t> </w:t>
      </w:r>
      <w:r>
        <w:rPr>
          <w:w w:val="105"/>
          <w:sz w:val="21"/>
        </w:rPr>
        <w:t>representative</w:t>
      </w:r>
      <w:r>
        <w:rPr>
          <w:spacing w:val="-9"/>
          <w:w w:val="105"/>
          <w:sz w:val="21"/>
        </w:rPr>
        <w:t> </w:t>
      </w:r>
      <w:r>
        <w:rPr>
          <w:spacing w:val="-3"/>
          <w:w w:val="105"/>
          <w:sz w:val="21"/>
        </w:rPr>
        <w:t>may</w:t>
      </w:r>
      <w:r>
        <w:rPr>
          <w:spacing w:val="-10"/>
          <w:w w:val="105"/>
          <w:sz w:val="21"/>
        </w:rPr>
        <w:t> </w:t>
      </w:r>
      <w:r>
        <w:rPr>
          <w:spacing w:val="-2"/>
          <w:w w:val="105"/>
          <w:sz w:val="21"/>
        </w:rPr>
        <w:t>not</w:t>
      </w:r>
      <w:r>
        <w:rPr>
          <w:spacing w:val="-9"/>
          <w:w w:val="105"/>
          <w:sz w:val="21"/>
        </w:rPr>
        <w:t> </w:t>
      </w:r>
      <w:r>
        <w:rPr>
          <w:spacing w:val="-3"/>
          <w:w w:val="105"/>
          <w:sz w:val="21"/>
        </w:rPr>
        <w:t>have</w:t>
      </w:r>
      <w:r>
        <w:rPr>
          <w:spacing w:val="-10"/>
          <w:w w:val="105"/>
          <w:sz w:val="21"/>
        </w:rPr>
        <w:t> </w:t>
      </w:r>
      <w:r>
        <w:rPr>
          <w:spacing w:val="-3"/>
          <w:w w:val="105"/>
          <w:sz w:val="21"/>
        </w:rPr>
        <w:t>to</w:t>
      </w:r>
      <w:r>
        <w:rPr>
          <w:spacing w:val="-9"/>
          <w:w w:val="105"/>
          <w:sz w:val="21"/>
        </w:rPr>
        <w:t> </w:t>
      </w:r>
      <w:r>
        <w:rPr>
          <w:w w:val="105"/>
          <w:sz w:val="21"/>
        </w:rPr>
        <w:t>apply</w:t>
      </w:r>
      <w:r>
        <w:rPr>
          <w:spacing w:val="-9"/>
          <w:w w:val="105"/>
          <w:sz w:val="21"/>
        </w:rPr>
        <w:t> </w:t>
      </w:r>
      <w:r>
        <w:rPr>
          <w:w w:val="105"/>
          <w:sz w:val="21"/>
        </w:rPr>
        <w:t>to</w:t>
      </w:r>
      <w:r>
        <w:rPr>
          <w:spacing w:val="-10"/>
          <w:w w:val="105"/>
          <w:sz w:val="21"/>
        </w:rPr>
        <w:t> </w:t>
      </w:r>
      <w:r>
        <w:rPr>
          <w:w w:val="105"/>
          <w:sz w:val="21"/>
        </w:rPr>
        <w:t>the</w:t>
      </w:r>
      <w:r>
        <w:rPr>
          <w:spacing w:val="-9"/>
          <w:w w:val="105"/>
          <w:sz w:val="21"/>
        </w:rPr>
        <w:t> </w:t>
      </w:r>
      <w:r>
        <w:rPr>
          <w:w w:val="105"/>
          <w:sz w:val="21"/>
        </w:rPr>
        <w:t>court</w:t>
      </w:r>
      <w:r>
        <w:rPr>
          <w:spacing w:val="-10"/>
          <w:w w:val="105"/>
          <w:sz w:val="21"/>
        </w:rPr>
        <w:t> </w:t>
      </w:r>
      <w:r>
        <w:rPr>
          <w:spacing w:val="-3"/>
          <w:w w:val="105"/>
          <w:sz w:val="21"/>
        </w:rPr>
        <w:t>for </w:t>
      </w:r>
      <w:r>
        <w:rPr>
          <w:w w:val="105"/>
          <w:sz w:val="21"/>
        </w:rPr>
        <w:t>clarification, saving time and costs to the </w:t>
      </w:r>
      <w:r>
        <w:rPr>
          <w:spacing w:val="-3"/>
          <w:w w:val="105"/>
          <w:sz w:val="21"/>
        </w:rPr>
        <w:t>estate. </w:t>
      </w:r>
      <w:r>
        <w:rPr>
          <w:w w:val="105"/>
          <w:sz w:val="21"/>
        </w:rPr>
        <w:t>A codified rule </w:t>
      </w:r>
      <w:r>
        <w:rPr>
          <w:spacing w:val="-3"/>
          <w:w w:val="105"/>
          <w:sz w:val="21"/>
        </w:rPr>
        <w:t>could </w:t>
      </w:r>
      <w:r>
        <w:rPr>
          <w:w w:val="105"/>
          <w:sz w:val="21"/>
        </w:rPr>
        <w:t>also clarify which property the </w:t>
      </w:r>
      <w:r>
        <w:rPr>
          <w:spacing w:val="-3"/>
          <w:w w:val="105"/>
          <w:sz w:val="21"/>
        </w:rPr>
        <w:t>killer </w:t>
      </w:r>
      <w:r>
        <w:rPr>
          <w:w w:val="105"/>
          <w:sz w:val="21"/>
        </w:rPr>
        <w:t>forfeits and how it is to be </w:t>
      </w:r>
      <w:r>
        <w:rPr>
          <w:spacing w:val="-3"/>
          <w:w w:val="105"/>
          <w:sz w:val="21"/>
        </w:rPr>
        <w:t>distributed. </w:t>
      </w:r>
      <w:r>
        <w:rPr>
          <w:w w:val="105"/>
          <w:sz w:val="21"/>
        </w:rPr>
        <w:t>This would assist in resolving uncertainty about </w:t>
      </w:r>
      <w:r>
        <w:rPr>
          <w:spacing w:val="-3"/>
          <w:w w:val="105"/>
          <w:sz w:val="21"/>
        </w:rPr>
        <w:t>many </w:t>
      </w:r>
      <w:r>
        <w:rPr>
          <w:w w:val="105"/>
          <w:sz w:val="21"/>
        </w:rPr>
        <w:t>of the issues discussed in </w:t>
      </w:r>
      <w:r>
        <w:rPr>
          <w:spacing w:val="-3"/>
          <w:w w:val="105"/>
          <w:sz w:val="21"/>
        </w:rPr>
        <w:t>Chapters </w:t>
      </w:r>
      <w:r>
        <w:rPr>
          <w:w w:val="105"/>
          <w:sz w:val="21"/>
        </w:rPr>
        <w:t>3 and</w:t>
      </w:r>
      <w:r>
        <w:rPr>
          <w:spacing w:val="34"/>
          <w:w w:val="105"/>
          <w:sz w:val="21"/>
        </w:rPr>
        <w:t> </w:t>
      </w:r>
      <w:r>
        <w:rPr>
          <w:w w:val="105"/>
          <w:sz w:val="21"/>
        </w:rPr>
        <w:t>4.</w:t>
      </w:r>
    </w:p>
    <w:p>
      <w:pPr>
        <w:pStyle w:val="ListParagraph"/>
        <w:numPr>
          <w:ilvl w:val="1"/>
          <w:numId w:val="4"/>
        </w:numPr>
        <w:tabs>
          <w:tab w:pos="2381" w:val="left" w:leader="none"/>
          <w:tab w:pos="2382" w:val="left" w:leader="none"/>
        </w:tabs>
        <w:spacing w:line="242" w:lineRule="auto" w:before="124" w:after="0"/>
        <w:ind w:left="2381" w:right="2270" w:hanging="794"/>
        <w:jc w:val="left"/>
        <w:rPr>
          <w:sz w:val="21"/>
        </w:rPr>
      </w:pPr>
      <w:r>
        <w:rPr>
          <w:w w:val="105"/>
          <w:sz w:val="21"/>
        </w:rPr>
        <w:t>The </w:t>
      </w:r>
      <w:r>
        <w:rPr>
          <w:spacing w:val="-3"/>
          <w:w w:val="105"/>
          <w:sz w:val="21"/>
        </w:rPr>
        <w:t>reasons </w:t>
      </w:r>
      <w:r>
        <w:rPr>
          <w:w w:val="105"/>
          <w:sz w:val="21"/>
        </w:rPr>
        <w:t>why the New </w:t>
      </w:r>
      <w:r>
        <w:rPr>
          <w:spacing w:val="-3"/>
          <w:w w:val="105"/>
          <w:sz w:val="21"/>
        </w:rPr>
        <w:t>Zealand </w:t>
      </w:r>
      <w:r>
        <w:rPr>
          <w:w w:val="105"/>
          <w:sz w:val="21"/>
        </w:rPr>
        <w:t>Law </w:t>
      </w:r>
      <w:r>
        <w:rPr>
          <w:spacing w:val="-3"/>
          <w:w w:val="105"/>
          <w:sz w:val="21"/>
        </w:rPr>
        <w:t>Commission </w:t>
      </w:r>
      <w:r>
        <w:rPr>
          <w:w w:val="105"/>
          <w:sz w:val="21"/>
        </w:rPr>
        <w:t>recommended </w:t>
      </w:r>
      <w:r>
        <w:rPr>
          <w:spacing w:val="-3"/>
          <w:w w:val="105"/>
          <w:sz w:val="21"/>
        </w:rPr>
        <w:t>legislation that </w:t>
      </w:r>
      <w:r>
        <w:rPr>
          <w:w w:val="105"/>
          <w:sz w:val="21"/>
        </w:rPr>
        <w:t>established a statutory code </w:t>
      </w:r>
      <w:r>
        <w:rPr>
          <w:spacing w:val="-3"/>
          <w:w w:val="105"/>
          <w:sz w:val="21"/>
        </w:rPr>
        <w:t>rather than </w:t>
      </w:r>
      <w:r>
        <w:rPr>
          <w:w w:val="105"/>
          <w:sz w:val="21"/>
        </w:rPr>
        <w:t>a statutory </w:t>
      </w:r>
      <w:r>
        <w:rPr>
          <w:spacing w:val="-3"/>
          <w:w w:val="105"/>
          <w:sz w:val="21"/>
        </w:rPr>
        <w:t>discretion</w:t>
      </w:r>
      <w:r>
        <w:rPr>
          <w:spacing w:val="-8"/>
          <w:w w:val="105"/>
          <w:sz w:val="21"/>
        </w:rPr>
        <w:t> </w:t>
      </w:r>
      <w:r>
        <w:rPr>
          <w:w w:val="105"/>
          <w:sz w:val="21"/>
        </w:rPr>
        <w:t>included:</w:t>
      </w:r>
    </w:p>
    <w:p>
      <w:pPr>
        <w:pStyle w:val="ListParagraph"/>
        <w:numPr>
          <w:ilvl w:val="2"/>
          <w:numId w:val="4"/>
        </w:numPr>
        <w:tabs>
          <w:tab w:pos="2721" w:val="left" w:leader="none"/>
          <w:tab w:pos="2722" w:val="left" w:leader="none"/>
        </w:tabs>
        <w:spacing w:line="242" w:lineRule="auto" w:before="122" w:after="0"/>
        <w:ind w:left="2721" w:right="2885" w:hanging="340"/>
        <w:jc w:val="left"/>
        <w:rPr>
          <w:sz w:val="12"/>
        </w:rPr>
      </w:pPr>
      <w:r>
        <w:rPr>
          <w:w w:val="105"/>
          <w:sz w:val="21"/>
        </w:rPr>
        <w:t>Uncertainty</w:t>
      </w:r>
      <w:r>
        <w:rPr>
          <w:spacing w:val="-16"/>
          <w:w w:val="105"/>
          <w:sz w:val="21"/>
        </w:rPr>
        <w:t> </w:t>
      </w:r>
      <w:r>
        <w:rPr>
          <w:w w:val="105"/>
          <w:sz w:val="21"/>
        </w:rPr>
        <w:t>about</w:t>
      </w:r>
      <w:r>
        <w:rPr>
          <w:spacing w:val="-16"/>
          <w:w w:val="105"/>
          <w:sz w:val="21"/>
        </w:rPr>
        <w:t> </w:t>
      </w:r>
      <w:r>
        <w:rPr>
          <w:w w:val="105"/>
          <w:sz w:val="21"/>
        </w:rPr>
        <w:t>precisely</w:t>
      </w:r>
      <w:r>
        <w:rPr>
          <w:spacing w:val="-16"/>
          <w:w w:val="105"/>
          <w:sz w:val="21"/>
        </w:rPr>
        <w:t> </w:t>
      </w:r>
      <w:r>
        <w:rPr>
          <w:w w:val="105"/>
          <w:sz w:val="21"/>
        </w:rPr>
        <w:t>how</w:t>
      </w:r>
      <w:r>
        <w:rPr>
          <w:spacing w:val="-16"/>
          <w:w w:val="105"/>
          <w:sz w:val="21"/>
        </w:rPr>
        <w:t> </w:t>
      </w:r>
      <w:r>
        <w:rPr>
          <w:w w:val="105"/>
          <w:sz w:val="21"/>
        </w:rPr>
        <w:t>the</w:t>
      </w:r>
      <w:r>
        <w:rPr>
          <w:spacing w:val="-15"/>
          <w:w w:val="105"/>
          <w:sz w:val="21"/>
        </w:rPr>
        <w:t> </w:t>
      </w:r>
      <w:r>
        <w:rPr>
          <w:w w:val="105"/>
          <w:sz w:val="21"/>
        </w:rPr>
        <w:t>rule</w:t>
      </w:r>
      <w:r>
        <w:rPr>
          <w:spacing w:val="-16"/>
          <w:w w:val="105"/>
          <w:sz w:val="21"/>
        </w:rPr>
        <w:t> </w:t>
      </w:r>
      <w:r>
        <w:rPr>
          <w:w w:val="105"/>
          <w:sz w:val="21"/>
        </w:rPr>
        <w:t>should</w:t>
      </w:r>
      <w:r>
        <w:rPr>
          <w:spacing w:val="-16"/>
          <w:w w:val="105"/>
          <w:sz w:val="21"/>
        </w:rPr>
        <w:t> </w:t>
      </w:r>
      <w:r>
        <w:rPr>
          <w:w w:val="105"/>
          <w:sz w:val="21"/>
        </w:rPr>
        <w:t>be</w:t>
      </w:r>
      <w:r>
        <w:rPr>
          <w:spacing w:val="-16"/>
          <w:w w:val="105"/>
          <w:sz w:val="21"/>
        </w:rPr>
        <w:t> </w:t>
      </w:r>
      <w:r>
        <w:rPr>
          <w:w w:val="105"/>
          <w:sz w:val="21"/>
        </w:rPr>
        <w:t>applied</w:t>
      </w:r>
      <w:r>
        <w:rPr>
          <w:spacing w:val="-16"/>
          <w:w w:val="105"/>
          <w:sz w:val="21"/>
        </w:rPr>
        <w:t> </w:t>
      </w:r>
      <w:r>
        <w:rPr>
          <w:w w:val="105"/>
          <w:sz w:val="21"/>
        </w:rPr>
        <w:t>in</w:t>
      </w:r>
      <w:r>
        <w:rPr>
          <w:spacing w:val="-15"/>
          <w:w w:val="105"/>
          <w:sz w:val="21"/>
        </w:rPr>
        <w:t> </w:t>
      </w:r>
      <w:r>
        <w:rPr>
          <w:w w:val="105"/>
          <w:sz w:val="21"/>
        </w:rPr>
        <w:t>particular </w:t>
      </w:r>
      <w:r>
        <w:rPr>
          <w:spacing w:val="-3"/>
          <w:w w:val="105"/>
          <w:sz w:val="21"/>
        </w:rPr>
        <w:t>circumstances.</w:t>
      </w:r>
      <w:r>
        <w:rPr>
          <w:spacing w:val="-3"/>
          <w:w w:val="105"/>
          <w:position w:val="7"/>
          <w:sz w:val="12"/>
        </w:rPr>
        <w:t>31</w:t>
      </w:r>
    </w:p>
    <w:p>
      <w:pPr>
        <w:pStyle w:val="ListParagraph"/>
        <w:numPr>
          <w:ilvl w:val="2"/>
          <w:numId w:val="4"/>
        </w:numPr>
        <w:tabs>
          <w:tab w:pos="2721" w:val="left" w:leader="none"/>
          <w:tab w:pos="2722" w:val="left" w:leader="none"/>
        </w:tabs>
        <w:spacing w:line="240" w:lineRule="auto" w:before="122" w:after="0"/>
        <w:ind w:left="2721" w:right="0" w:hanging="340"/>
        <w:jc w:val="left"/>
        <w:rPr>
          <w:sz w:val="12"/>
        </w:rPr>
      </w:pPr>
      <w:r>
        <w:rPr>
          <w:sz w:val="21"/>
        </w:rPr>
        <w:t>The</w:t>
      </w:r>
      <w:r>
        <w:rPr>
          <w:spacing w:val="10"/>
          <w:sz w:val="21"/>
        </w:rPr>
        <w:t> </w:t>
      </w:r>
      <w:r>
        <w:rPr>
          <w:sz w:val="21"/>
        </w:rPr>
        <w:t>expense</w:t>
      </w:r>
      <w:r>
        <w:rPr>
          <w:spacing w:val="10"/>
          <w:sz w:val="21"/>
        </w:rPr>
        <w:t> </w:t>
      </w:r>
      <w:r>
        <w:rPr>
          <w:sz w:val="21"/>
        </w:rPr>
        <w:t>and</w:t>
      </w:r>
      <w:r>
        <w:rPr>
          <w:spacing w:val="10"/>
          <w:sz w:val="21"/>
        </w:rPr>
        <w:t> </w:t>
      </w:r>
      <w:r>
        <w:rPr>
          <w:sz w:val="21"/>
        </w:rPr>
        <w:t>delay</w:t>
      </w:r>
      <w:r>
        <w:rPr>
          <w:spacing w:val="10"/>
          <w:sz w:val="21"/>
        </w:rPr>
        <w:t> </w:t>
      </w:r>
      <w:r>
        <w:rPr>
          <w:sz w:val="21"/>
        </w:rPr>
        <w:t>of</w:t>
      </w:r>
      <w:r>
        <w:rPr>
          <w:spacing w:val="10"/>
          <w:sz w:val="21"/>
        </w:rPr>
        <w:t> </w:t>
      </w:r>
      <w:r>
        <w:rPr>
          <w:spacing w:val="-3"/>
          <w:sz w:val="21"/>
        </w:rPr>
        <w:t>having</w:t>
      </w:r>
      <w:r>
        <w:rPr>
          <w:spacing w:val="11"/>
          <w:sz w:val="21"/>
        </w:rPr>
        <w:t> </w:t>
      </w:r>
      <w:r>
        <w:rPr>
          <w:sz w:val="21"/>
        </w:rPr>
        <w:t>the</w:t>
      </w:r>
      <w:r>
        <w:rPr>
          <w:spacing w:val="10"/>
          <w:sz w:val="21"/>
        </w:rPr>
        <w:t> </w:t>
      </w:r>
      <w:r>
        <w:rPr>
          <w:sz w:val="21"/>
        </w:rPr>
        <w:t>judiciary</w:t>
      </w:r>
      <w:r>
        <w:rPr>
          <w:spacing w:val="10"/>
          <w:sz w:val="21"/>
        </w:rPr>
        <w:t> </w:t>
      </w:r>
      <w:r>
        <w:rPr>
          <w:sz w:val="21"/>
        </w:rPr>
        <w:t>deal</w:t>
      </w:r>
      <w:r>
        <w:rPr>
          <w:spacing w:val="10"/>
          <w:sz w:val="21"/>
        </w:rPr>
        <w:t> </w:t>
      </w:r>
      <w:r>
        <w:rPr>
          <w:sz w:val="21"/>
        </w:rPr>
        <w:t>with</w:t>
      </w:r>
      <w:r>
        <w:rPr>
          <w:spacing w:val="10"/>
          <w:sz w:val="21"/>
        </w:rPr>
        <w:t> </w:t>
      </w:r>
      <w:r>
        <w:rPr>
          <w:spacing w:val="-3"/>
          <w:sz w:val="21"/>
        </w:rPr>
        <w:t>all</w:t>
      </w:r>
      <w:r>
        <w:rPr>
          <w:spacing w:val="11"/>
          <w:sz w:val="21"/>
        </w:rPr>
        <w:t> </w:t>
      </w:r>
      <w:r>
        <w:rPr>
          <w:sz w:val="21"/>
        </w:rPr>
        <w:t>cases</w:t>
      </w:r>
      <w:r>
        <w:rPr>
          <w:spacing w:val="10"/>
          <w:sz w:val="21"/>
        </w:rPr>
        <w:t> </w:t>
      </w:r>
      <w:r>
        <w:rPr>
          <w:sz w:val="21"/>
        </w:rPr>
        <w:t>as</w:t>
      </w:r>
      <w:r>
        <w:rPr>
          <w:spacing w:val="10"/>
          <w:sz w:val="21"/>
        </w:rPr>
        <w:t> </w:t>
      </w:r>
      <w:r>
        <w:rPr>
          <w:sz w:val="21"/>
        </w:rPr>
        <w:t>they</w:t>
      </w:r>
      <w:r>
        <w:rPr>
          <w:spacing w:val="10"/>
          <w:sz w:val="21"/>
        </w:rPr>
        <w:t> </w:t>
      </w:r>
      <w:r>
        <w:rPr>
          <w:spacing w:val="-3"/>
          <w:sz w:val="21"/>
        </w:rPr>
        <w:t>arose.</w:t>
      </w:r>
      <w:r>
        <w:rPr>
          <w:spacing w:val="-3"/>
          <w:position w:val="7"/>
          <w:sz w:val="12"/>
        </w:rPr>
        <w:t>32</w:t>
      </w:r>
    </w:p>
    <w:p>
      <w:pPr>
        <w:pStyle w:val="ListParagraph"/>
        <w:numPr>
          <w:ilvl w:val="2"/>
          <w:numId w:val="4"/>
        </w:numPr>
        <w:tabs>
          <w:tab w:pos="2721" w:val="left" w:leader="none"/>
          <w:tab w:pos="2722" w:val="left" w:leader="none"/>
        </w:tabs>
        <w:spacing w:line="242" w:lineRule="auto" w:before="124" w:after="0"/>
        <w:ind w:left="2721" w:right="2628" w:hanging="340"/>
        <w:jc w:val="left"/>
        <w:rPr>
          <w:sz w:val="12"/>
        </w:rPr>
      </w:pPr>
      <w:r>
        <w:rPr>
          <w:w w:val="105"/>
          <w:sz w:val="21"/>
        </w:rPr>
        <w:t>The</w:t>
      </w:r>
      <w:r>
        <w:rPr>
          <w:spacing w:val="-7"/>
          <w:w w:val="105"/>
          <w:sz w:val="21"/>
        </w:rPr>
        <w:t> </w:t>
      </w:r>
      <w:r>
        <w:rPr>
          <w:w w:val="105"/>
          <w:sz w:val="21"/>
        </w:rPr>
        <w:t>desirability</w:t>
      </w:r>
      <w:r>
        <w:rPr>
          <w:spacing w:val="-6"/>
          <w:w w:val="105"/>
          <w:sz w:val="21"/>
        </w:rPr>
        <w:t> </w:t>
      </w:r>
      <w:r>
        <w:rPr>
          <w:w w:val="105"/>
          <w:sz w:val="21"/>
        </w:rPr>
        <w:t>of</w:t>
      </w:r>
      <w:r>
        <w:rPr>
          <w:spacing w:val="-7"/>
          <w:w w:val="105"/>
          <w:sz w:val="21"/>
        </w:rPr>
        <w:t> </w:t>
      </w:r>
      <w:r>
        <w:rPr>
          <w:spacing w:val="-3"/>
          <w:w w:val="105"/>
          <w:sz w:val="21"/>
        </w:rPr>
        <w:t>having</w:t>
      </w:r>
      <w:r>
        <w:rPr>
          <w:spacing w:val="-6"/>
          <w:w w:val="105"/>
          <w:sz w:val="21"/>
        </w:rPr>
        <w:t> </w:t>
      </w:r>
      <w:r>
        <w:rPr>
          <w:spacing w:val="-3"/>
          <w:w w:val="105"/>
          <w:sz w:val="21"/>
        </w:rPr>
        <w:t>such</w:t>
      </w:r>
      <w:r>
        <w:rPr>
          <w:spacing w:val="-6"/>
          <w:w w:val="105"/>
          <w:sz w:val="21"/>
        </w:rPr>
        <w:t> </w:t>
      </w:r>
      <w:r>
        <w:rPr>
          <w:w w:val="105"/>
          <w:sz w:val="21"/>
        </w:rPr>
        <w:t>a</w:t>
      </w:r>
      <w:r>
        <w:rPr>
          <w:spacing w:val="-7"/>
          <w:w w:val="105"/>
          <w:sz w:val="21"/>
        </w:rPr>
        <w:t> </w:t>
      </w:r>
      <w:r>
        <w:rPr>
          <w:w w:val="105"/>
          <w:sz w:val="21"/>
        </w:rPr>
        <w:t>policy-based</w:t>
      </w:r>
      <w:r>
        <w:rPr>
          <w:spacing w:val="-6"/>
          <w:w w:val="105"/>
          <w:sz w:val="21"/>
        </w:rPr>
        <w:t> </w:t>
      </w:r>
      <w:r>
        <w:rPr>
          <w:spacing w:val="-3"/>
          <w:w w:val="105"/>
          <w:sz w:val="21"/>
        </w:rPr>
        <w:t>area</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w w:val="105"/>
          <w:sz w:val="21"/>
        </w:rPr>
        <w:t>law</w:t>
      </w:r>
      <w:r>
        <w:rPr>
          <w:spacing w:val="-6"/>
          <w:w w:val="105"/>
          <w:sz w:val="21"/>
        </w:rPr>
        <w:t> </w:t>
      </w:r>
      <w:r>
        <w:rPr>
          <w:w w:val="105"/>
          <w:sz w:val="21"/>
        </w:rPr>
        <w:t>dealt</w:t>
      </w:r>
      <w:r>
        <w:rPr>
          <w:spacing w:val="-7"/>
          <w:w w:val="105"/>
          <w:sz w:val="21"/>
        </w:rPr>
        <w:t> </w:t>
      </w:r>
      <w:r>
        <w:rPr>
          <w:w w:val="105"/>
          <w:sz w:val="21"/>
        </w:rPr>
        <w:t>with</w:t>
      </w:r>
      <w:r>
        <w:rPr>
          <w:spacing w:val="-6"/>
          <w:w w:val="105"/>
          <w:sz w:val="21"/>
        </w:rPr>
        <w:t> </w:t>
      </w:r>
      <w:r>
        <w:rPr>
          <w:w w:val="105"/>
          <w:sz w:val="21"/>
        </w:rPr>
        <w:t>by </w:t>
      </w:r>
      <w:r>
        <w:rPr>
          <w:spacing w:val="-3"/>
          <w:w w:val="105"/>
          <w:sz w:val="21"/>
        </w:rPr>
        <w:t>parliament.</w:t>
      </w:r>
      <w:r>
        <w:rPr>
          <w:spacing w:val="-3"/>
          <w:w w:val="105"/>
          <w:position w:val="7"/>
          <w:sz w:val="12"/>
        </w:rPr>
        <w:t>33</w:t>
      </w:r>
    </w:p>
    <w:p>
      <w:pPr>
        <w:pStyle w:val="ListParagraph"/>
        <w:numPr>
          <w:ilvl w:val="2"/>
          <w:numId w:val="4"/>
        </w:numPr>
        <w:tabs>
          <w:tab w:pos="2721" w:val="left" w:leader="none"/>
          <w:tab w:pos="2722" w:val="left" w:leader="none"/>
        </w:tabs>
        <w:spacing w:line="242" w:lineRule="auto" w:before="122" w:after="0"/>
        <w:ind w:left="2721" w:right="2343" w:hanging="340"/>
        <w:jc w:val="left"/>
        <w:rPr>
          <w:sz w:val="12"/>
        </w:rPr>
      </w:pPr>
      <w:r>
        <w:rPr>
          <w:w w:val="105"/>
          <w:sz w:val="21"/>
        </w:rPr>
        <w:t>An</w:t>
      </w:r>
      <w:r>
        <w:rPr>
          <w:spacing w:val="-6"/>
          <w:w w:val="105"/>
          <w:sz w:val="21"/>
        </w:rPr>
        <w:t> </w:t>
      </w:r>
      <w:r>
        <w:rPr>
          <w:spacing w:val="-3"/>
          <w:w w:val="105"/>
          <w:sz w:val="21"/>
        </w:rPr>
        <w:t>apparent</w:t>
      </w:r>
      <w:r>
        <w:rPr>
          <w:spacing w:val="-6"/>
          <w:w w:val="105"/>
          <w:sz w:val="21"/>
        </w:rPr>
        <w:t> </w:t>
      </w:r>
      <w:r>
        <w:rPr>
          <w:w w:val="105"/>
          <w:sz w:val="21"/>
        </w:rPr>
        <w:t>lack</w:t>
      </w:r>
      <w:r>
        <w:rPr>
          <w:spacing w:val="-5"/>
          <w:w w:val="105"/>
          <w:sz w:val="21"/>
        </w:rPr>
        <w:t> </w:t>
      </w:r>
      <w:r>
        <w:rPr>
          <w:w w:val="105"/>
          <w:sz w:val="21"/>
        </w:rPr>
        <w:t>of</w:t>
      </w:r>
      <w:r>
        <w:rPr>
          <w:spacing w:val="-6"/>
          <w:w w:val="105"/>
          <w:sz w:val="21"/>
        </w:rPr>
        <w:t> </w:t>
      </w:r>
      <w:r>
        <w:rPr>
          <w:w w:val="105"/>
          <w:sz w:val="21"/>
        </w:rPr>
        <w:t>consistency</w:t>
      </w:r>
      <w:r>
        <w:rPr>
          <w:spacing w:val="-5"/>
          <w:w w:val="105"/>
          <w:sz w:val="21"/>
        </w:rPr>
        <w:t> </w:t>
      </w:r>
      <w:r>
        <w:rPr>
          <w:w w:val="105"/>
          <w:sz w:val="21"/>
        </w:rPr>
        <w:t>in</w:t>
      </w:r>
      <w:r>
        <w:rPr>
          <w:spacing w:val="-6"/>
          <w:w w:val="105"/>
          <w:sz w:val="21"/>
        </w:rPr>
        <w:t> </w:t>
      </w:r>
      <w:r>
        <w:rPr>
          <w:w w:val="105"/>
          <w:sz w:val="21"/>
        </w:rPr>
        <w:t>decisions</w:t>
      </w:r>
      <w:r>
        <w:rPr>
          <w:spacing w:val="-6"/>
          <w:w w:val="105"/>
          <w:sz w:val="21"/>
        </w:rPr>
        <w:t> </w:t>
      </w:r>
      <w:r>
        <w:rPr>
          <w:w w:val="105"/>
          <w:sz w:val="21"/>
        </w:rPr>
        <w:t>made</w:t>
      </w:r>
      <w:r>
        <w:rPr>
          <w:spacing w:val="-5"/>
          <w:w w:val="105"/>
          <w:sz w:val="21"/>
        </w:rPr>
        <w:t> </w:t>
      </w:r>
      <w:r>
        <w:rPr>
          <w:w w:val="105"/>
          <w:sz w:val="21"/>
        </w:rPr>
        <w:t>under</w:t>
      </w:r>
      <w:r>
        <w:rPr>
          <w:spacing w:val="-6"/>
          <w:w w:val="105"/>
          <w:sz w:val="21"/>
        </w:rPr>
        <w:t> </w:t>
      </w:r>
      <w:r>
        <w:rPr>
          <w:w w:val="105"/>
          <w:sz w:val="21"/>
        </w:rPr>
        <w:t>the</w:t>
      </w:r>
      <w:r>
        <w:rPr>
          <w:spacing w:val="-5"/>
          <w:w w:val="105"/>
          <w:sz w:val="21"/>
        </w:rPr>
        <w:t> </w:t>
      </w:r>
      <w:r>
        <w:rPr>
          <w:spacing w:val="-3"/>
          <w:w w:val="105"/>
          <w:sz w:val="21"/>
        </w:rPr>
        <w:t>United</w:t>
      </w:r>
      <w:r>
        <w:rPr>
          <w:spacing w:val="-6"/>
          <w:w w:val="105"/>
          <w:sz w:val="21"/>
        </w:rPr>
        <w:t> </w:t>
      </w:r>
      <w:r>
        <w:rPr>
          <w:w w:val="105"/>
          <w:sz w:val="21"/>
        </w:rPr>
        <w:t>Kingdom legislation.</w:t>
      </w:r>
      <w:r>
        <w:rPr>
          <w:w w:val="105"/>
          <w:position w:val="7"/>
          <w:sz w:val="12"/>
        </w:rPr>
        <w:t>34</w:t>
      </w:r>
    </w:p>
    <w:p>
      <w:pPr>
        <w:pStyle w:val="ListParagraph"/>
        <w:numPr>
          <w:ilvl w:val="1"/>
          <w:numId w:val="4"/>
        </w:numPr>
        <w:tabs>
          <w:tab w:pos="2381" w:val="left" w:leader="none"/>
          <w:tab w:pos="2382" w:val="left" w:leader="none"/>
        </w:tabs>
        <w:spacing w:line="242" w:lineRule="auto" w:before="122" w:after="0"/>
        <w:ind w:left="2381" w:right="1780" w:hanging="794"/>
        <w:jc w:val="left"/>
        <w:rPr>
          <w:sz w:val="21"/>
        </w:rPr>
      </w:pPr>
      <w:r>
        <w:rPr>
          <w:w w:val="105"/>
          <w:sz w:val="21"/>
        </w:rPr>
        <w:t>In its review of the </w:t>
      </w:r>
      <w:r>
        <w:rPr>
          <w:spacing w:val="-3"/>
          <w:w w:val="105"/>
          <w:sz w:val="21"/>
        </w:rPr>
        <w:t>forfeiture rule, </w:t>
      </w:r>
      <w:r>
        <w:rPr>
          <w:w w:val="105"/>
          <w:sz w:val="21"/>
        </w:rPr>
        <w:t>the </w:t>
      </w:r>
      <w:r>
        <w:rPr>
          <w:spacing w:val="-5"/>
          <w:w w:val="105"/>
          <w:sz w:val="21"/>
        </w:rPr>
        <w:t>Tasmania </w:t>
      </w:r>
      <w:r>
        <w:rPr>
          <w:w w:val="105"/>
          <w:sz w:val="21"/>
        </w:rPr>
        <w:t>Law </w:t>
      </w:r>
      <w:r>
        <w:rPr>
          <w:spacing w:val="-3"/>
          <w:w w:val="105"/>
          <w:sz w:val="21"/>
        </w:rPr>
        <w:t>Reform Institute </w:t>
      </w:r>
      <w:r>
        <w:rPr>
          <w:w w:val="105"/>
          <w:sz w:val="21"/>
        </w:rPr>
        <w:t>canvassed views on the </w:t>
      </w:r>
      <w:r>
        <w:rPr>
          <w:spacing w:val="-3"/>
          <w:w w:val="105"/>
          <w:sz w:val="21"/>
        </w:rPr>
        <w:t>legislation </w:t>
      </w:r>
      <w:r>
        <w:rPr>
          <w:w w:val="105"/>
          <w:sz w:val="21"/>
        </w:rPr>
        <w:t>proposed by the New </w:t>
      </w:r>
      <w:r>
        <w:rPr>
          <w:spacing w:val="-3"/>
          <w:w w:val="105"/>
          <w:sz w:val="21"/>
        </w:rPr>
        <w:t>Zealand </w:t>
      </w:r>
      <w:r>
        <w:rPr>
          <w:w w:val="105"/>
          <w:sz w:val="21"/>
        </w:rPr>
        <w:t>Law </w:t>
      </w:r>
      <w:r>
        <w:rPr>
          <w:spacing w:val="-3"/>
          <w:w w:val="105"/>
          <w:sz w:val="21"/>
        </w:rPr>
        <w:t>Commission. </w:t>
      </w:r>
      <w:r>
        <w:rPr>
          <w:spacing w:val="-4"/>
          <w:w w:val="105"/>
          <w:sz w:val="21"/>
        </w:rPr>
        <w:t>However, </w:t>
      </w:r>
      <w:r>
        <w:rPr>
          <w:w w:val="105"/>
          <w:sz w:val="21"/>
        </w:rPr>
        <w:t>it </w:t>
      </w:r>
      <w:r>
        <w:rPr>
          <w:spacing w:val="-3"/>
          <w:w w:val="105"/>
          <w:sz w:val="21"/>
        </w:rPr>
        <w:t>found </w:t>
      </w:r>
      <w:r>
        <w:rPr>
          <w:w w:val="105"/>
          <w:sz w:val="21"/>
        </w:rPr>
        <w:t>no support </w:t>
      </w:r>
      <w:r>
        <w:rPr>
          <w:spacing w:val="-3"/>
          <w:w w:val="105"/>
          <w:sz w:val="21"/>
        </w:rPr>
        <w:t>for </w:t>
      </w:r>
      <w:r>
        <w:rPr>
          <w:w w:val="105"/>
          <w:sz w:val="21"/>
        </w:rPr>
        <w:t>this option and did </w:t>
      </w:r>
      <w:r>
        <w:rPr>
          <w:spacing w:val="-2"/>
          <w:w w:val="105"/>
          <w:sz w:val="21"/>
        </w:rPr>
        <w:t>not </w:t>
      </w:r>
      <w:r>
        <w:rPr>
          <w:spacing w:val="-3"/>
          <w:w w:val="105"/>
          <w:sz w:val="21"/>
        </w:rPr>
        <w:t>recommend</w:t>
      </w:r>
      <w:r>
        <w:rPr>
          <w:spacing w:val="39"/>
          <w:w w:val="105"/>
          <w:sz w:val="21"/>
        </w:rPr>
        <w:t> </w:t>
      </w:r>
      <w:r>
        <w:rPr>
          <w:w w:val="105"/>
          <w:sz w:val="21"/>
        </w:rPr>
        <w:t>it.</w:t>
      </w:r>
      <w:r>
        <w:rPr>
          <w:w w:val="105"/>
          <w:position w:val="7"/>
          <w:sz w:val="12"/>
        </w:rPr>
        <w:t>35</w:t>
      </w:r>
    </w:p>
    <w:p>
      <w:pPr>
        <w:pStyle w:val="ListParagraph"/>
        <w:numPr>
          <w:ilvl w:val="1"/>
          <w:numId w:val="4"/>
        </w:numPr>
        <w:tabs>
          <w:tab w:pos="2380" w:val="left" w:leader="none"/>
          <w:tab w:pos="2381" w:val="left" w:leader="none"/>
        </w:tabs>
        <w:spacing w:line="242" w:lineRule="auto" w:before="124" w:after="0"/>
        <w:ind w:left="2381" w:right="1687" w:hanging="794"/>
        <w:jc w:val="left"/>
        <w:rPr>
          <w:sz w:val="21"/>
        </w:rPr>
      </w:pPr>
      <w:r>
        <w:rPr>
          <w:spacing w:val="-3"/>
          <w:sz w:val="21"/>
        </w:rPr>
        <w:t>Codifying </w:t>
      </w:r>
      <w:r>
        <w:rPr>
          <w:sz w:val="21"/>
        </w:rPr>
        <w:t>the rule in Victoria would be </w:t>
      </w:r>
      <w:r>
        <w:rPr>
          <w:spacing w:val="-3"/>
          <w:sz w:val="21"/>
        </w:rPr>
        <w:t>inconsistent  </w:t>
      </w:r>
      <w:r>
        <w:rPr>
          <w:sz w:val="21"/>
        </w:rPr>
        <w:t>with  the  style  of  </w:t>
      </w:r>
      <w:r>
        <w:rPr>
          <w:spacing w:val="-3"/>
          <w:sz w:val="21"/>
        </w:rPr>
        <w:t>legislative </w:t>
      </w:r>
      <w:r>
        <w:rPr>
          <w:spacing w:val="-2"/>
          <w:sz w:val="21"/>
        </w:rPr>
        <w:t>intervention </w:t>
      </w:r>
      <w:r>
        <w:rPr>
          <w:spacing w:val="-3"/>
          <w:sz w:val="21"/>
        </w:rPr>
        <w:t>taken </w:t>
      </w:r>
      <w:r>
        <w:rPr>
          <w:sz w:val="21"/>
        </w:rPr>
        <w:t>in other </w:t>
      </w:r>
      <w:r>
        <w:rPr>
          <w:spacing w:val="-3"/>
          <w:sz w:val="21"/>
        </w:rPr>
        <w:t>Australian </w:t>
      </w:r>
      <w:r>
        <w:rPr>
          <w:sz w:val="21"/>
        </w:rPr>
        <w:t>jurisdictions. </w:t>
      </w:r>
      <w:r>
        <w:rPr>
          <w:spacing w:val="-4"/>
          <w:sz w:val="21"/>
        </w:rPr>
        <w:t>However, </w:t>
      </w:r>
      <w:r>
        <w:rPr>
          <w:sz w:val="21"/>
        </w:rPr>
        <w:t>as </w:t>
      </w:r>
      <w:r>
        <w:rPr>
          <w:spacing w:val="-3"/>
          <w:sz w:val="21"/>
        </w:rPr>
        <w:t>noted above, </w:t>
      </w:r>
      <w:r>
        <w:rPr>
          <w:sz w:val="21"/>
        </w:rPr>
        <w:t>the introduction of the </w:t>
      </w:r>
      <w:r>
        <w:rPr>
          <w:spacing w:val="-3"/>
          <w:sz w:val="21"/>
        </w:rPr>
        <w:t>ACT </w:t>
      </w:r>
      <w:r>
        <w:rPr>
          <w:sz w:val="21"/>
        </w:rPr>
        <w:t>Act and the NSW Act </w:t>
      </w:r>
      <w:r>
        <w:rPr>
          <w:spacing w:val="-2"/>
          <w:sz w:val="21"/>
        </w:rPr>
        <w:t>has </w:t>
      </w:r>
      <w:r>
        <w:rPr>
          <w:sz w:val="21"/>
        </w:rPr>
        <w:t>drawn the attention of courts in those jurisdictions </w:t>
      </w:r>
      <w:r>
        <w:rPr>
          <w:spacing w:val="-3"/>
          <w:sz w:val="21"/>
        </w:rPr>
        <w:t>to </w:t>
      </w:r>
      <w:r>
        <w:rPr>
          <w:sz w:val="21"/>
        </w:rPr>
        <w:t>the effect of the rule in the </w:t>
      </w:r>
      <w:r>
        <w:rPr>
          <w:spacing w:val="-3"/>
          <w:sz w:val="21"/>
        </w:rPr>
        <w:t>circumstances </w:t>
      </w:r>
      <w:r>
        <w:rPr>
          <w:sz w:val="21"/>
        </w:rPr>
        <w:t>of the case, </w:t>
      </w:r>
      <w:r>
        <w:rPr>
          <w:spacing w:val="-3"/>
          <w:sz w:val="21"/>
        </w:rPr>
        <w:t>rather than </w:t>
      </w:r>
      <w:r>
        <w:rPr>
          <w:sz w:val="21"/>
        </w:rPr>
        <w:t>on whether the rule applies at </w:t>
      </w:r>
      <w:r>
        <w:rPr>
          <w:spacing w:val="-2"/>
          <w:sz w:val="21"/>
        </w:rPr>
        <w:t>common </w:t>
      </w:r>
      <w:r>
        <w:rPr>
          <w:spacing w:val="-5"/>
          <w:sz w:val="21"/>
        </w:rPr>
        <w:t>law. </w:t>
      </w:r>
      <w:r>
        <w:rPr>
          <w:sz w:val="21"/>
        </w:rPr>
        <w:t>More </w:t>
      </w:r>
      <w:r>
        <w:rPr>
          <w:spacing w:val="-3"/>
          <w:sz w:val="21"/>
        </w:rPr>
        <w:t>widely,  </w:t>
      </w:r>
      <w:r>
        <w:rPr>
          <w:spacing w:val="-2"/>
          <w:sz w:val="21"/>
        </w:rPr>
        <w:t>problems </w:t>
      </w:r>
      <w:r>
        <w:rPr>
          <w:sz w:val="21"/>
        </w:rPr>
        <w:t>with the application of  the rule appear to arise </w:t>
      </w:r>
      <w:r>
        <w:rPr>
          <w:spacing w:val="-3"/>
          <w:sz w:val="21"/>
        </w:rPr>
        <w:t>infrequently </w:t>
      </w:r>
      <w:r>
        <w:rPr>
          <w:sz w:val="21"/>
        </w:rPr>
        <w:t>and there </w:t>
      </w:r>
      <w:r>
        <w:rPr>
          <w:spacing w:val="-3"/>
          <w:sz w:val="21"/>
        </w:rPr>
        <w:t>are few </w:t>
      </w:r>
      <w:r>
        <w:rPr>
          <w:sz w:val="21"/>
        </w:rPr>
        <w:t>opportunities </w:t>
      </w:r>
      <w:r>
        <w:rPr>
          <w:spacing w:val="-3"/>
          <w:sz w:val="21"/>
        </w:rPr>
        <w:t>presented </w:t>
      </w:r>
      <w:r>
        <w:rPr>
          <w:sz w:val="21"/>
        </w:rPr>
        <w:t>to the courts to clarify the operation of the</w:t>
      </w:r>
      <w:r>
        <w:rPr>
          <w:spacing w:val="11"/>
          <w:sz w:val="21"/>
        </w:rPr>
        <w:t> </w:t>
      </w:r>
      <w:r>
        <w:rPr>
          <w:spacing w:val="-3"/>
          <w:sz w:val="21"/>
        </w:rPr>
        <w:t>rule.</w:t>
      </w:r>
    </w:p>
    <w:p>
      <w:pPr>
        <w:pStyle w:val="BodyText"/>
        <w:spacing w:before="1"/>
        <w:rPr>
          <w:sz w:val="17"/>
        </w:rPr>
      </w:pPr>
      <w:r>
        <w:rPr/>
        <w:pict>
          <v:group style="position:absolute;margin-left:62.362202pt;margin-top:12.379219pt;width:479.1pt;height:70.55pt;mso-position-horizontal-relative:page;mso-position-vertical-relative:paragraph;z-index:3584;mso-wrap-distance-left:0;mso-wrap-distance-right:0" coordorigin="1247,248" coordsize="9582,1411">
            <v:rect style="position:absolute;left:1587;top:247;width:8731;height:1411" filled="true" fillcolor="#fdebea" stroked="false">
              <v:fill type="solid"/>
            </v:rect>
            <v:line style="position:absolute" from="1247,998" to="10828,998" stroked="true" strokeweight="2.5pt" strokecolor="#ffffff">
              <v:stroke dashstyle="solid"/>
            </v:line>
            <v:shape style="position:absolute;left:2381;top:1236;width:5652;height:243" type="#_x0000_t202" filled="false" stroked="false">
              <v:textbox inset="0,0,0,0">
                <w:txbxContent>
                  <w:p>
                    <w:pPr>
                      <w:spacing w:line="243" w:lineRule="exact" w:before="0"/>
                      <w:ind w:left="0" w:right="0" w:firstLine="0"/>
                      <w:jc w:val="left"/>
                      <w:rPr>
                        <w:rFonts w:ascii="Gill Sans MT"/>
                        <w:sz w:val="21"/>
                      </w:rPr>
                    </w:pPr>
                    <w:r>
                      <w:rPr>
                        <w:rFonts w:ascii="Gill Sans MT"/>
                        <w:w w:val="120"/>
                        <w:sz w:val="21"/>
                      </w:rPr>
                      <w:t>Should</w:t>
                    </w:r>
                    <w:r>
                      <w:rPr>
                        <w:rFonts w:ascii="Gill Sans MT"/>
                        <w:spacing w:val="-35"/>
                        <w:w w:val="120"/>
                        <w:sz w:val="21"/>
                      </w:rPr>
                      <w:t> </w:t>
                    </w:r>
                    <w:r>
                      <w:rPr>
                        <w:rFonts w:ascii="Gill Sans MT"/>
                        <w:w w:val="120"/>
                        <w:sz w:val="21"/>
                      </w:rPr>
                      <w:t>Victoria</w:t>
                    </w:r>
                    <w:r>
                      <w:rPr>
                        <w:rFonts w:ascii="Gill Sans MT"/>
                        <w:spacing w:val="-35"/>
                        <w:w w:val="120"/>
                        <w:sz w:val="21"/>
                      </w:rPr>
                      <w:t> </w:t>
                    </w:r>
                    <w:r>
                      <w:rPr>
                        <w:rFonts w:ascii="Gill Sans MT"/>
                        <w:w w:val="120"/>
                        <w:sz w:val="21"/>
                      </w:rPr>
                      <w:t>codify</w:t>
                    </w:r>
                    <w:r>
                      <w:rPr>
                        <w:rFonts w:ascii="Gill Sans MT"/>
                        <w:spacing w:val="-35"/>
                        <w:w w:val="120"/>
                        <w:sz w:val="21"/>
                      </w:rPr>
                      <w:t> </w:t>
                    </w:r>
                    <w:r>
                      <w:rPr>
                        <w:rFonts w:ascii="Gill Sans MT"/>
                        <w:w w:val="120"/>
                        <w:sz w:val="21"/>
                      </w:rPr>
                      <w:t>the</w:t>
                    </w:r>
                    <w:r>
                      <w:rPr>
                        <w:rFonts w:ascii="Gill Sans MT"/>
                        <w:spacing w:val="-35"/>
                        <w:w w:val="120"/>
                        <w:sz w:val="21"/>
                      </w:rPr>
                      <w:t> </w:t>
                    </w:r>
                    <w:r>
                      <w:rPr>
                        <w:rFonts w:ascii="Gill Sans MT"/>
                        <w:w w:val="120"/>
                        <w:sz w:val="21"/>
                      </w:rPr>
                      <w:t>common</w:t>
                    </w:r>
                    <w:r>
                      <w:rPr>
                        <w:rFonts w:ascii="Gill Sans MT"/>
                        <w:spacing w:val="-34"/>
                        <w:w w:val="120"/>
                        <w:sz w:val="21"/>
                      </w:rPr>
                      <w:t> </w:t>
                    </w:r>
                    <w:r>
                      <w:rPr>
                        <w:rFonts w:ascii="Gill Sans MT"/>
                        <w:w w:val="120"/>
                        <w:sz w:val="21"/>
                      </w:rPr>
                      <w:t>law</w:t>
                    </w:r>
                    <w:r>
                      <w:rPr>
                        <w:rFonts w:ascii="Gill Sans MT"/>
                        <w:spacing w:val="-35"/>
                        <w:w w:val="120"/>
                        <w:sz w:val="21"/>
                      </w:rPr>
                      <w:t> </w:t>
                    </w:r>
                    <w:r>
                      <w:rPr>
                        <w:rFonts w:ascii="Gill Sans MT"/>
                        <w:w w:val="120"/>
                        <w:sz w:val="21"/>
                      </w:rPr>
                      <w:t>rule</w:t>
                    </w:r>
                    <w:r>
                      <w:rPr>
                        <w:rFonts w:ascii="Gill Sans MT"/>
                        <w:spacing w:val="-35"/>
                        <w:w w:val="120"/>
                        <w:sz w:val="21"/>
                      </w:rPr>
                      <w:t> </w:t>
                    </w:r>
                    <w:r>
                      <w:rPr>
                        <w:rFonts w:ascii="Gill Sans MT"/>
                        <w:w w:val="120"/>
                        <w:sz w:val="21"/>
                      </w:rPr>
                      <w:t>of</w:t>
                    </w:r>
                    <w:r>
                      <w:rPr>
                        <w:rFonts w:ascii="Gill Sans MT"/>
                        <w:spacing w:val="-35"/>
                        <w:w w:val="120"/>
                        <w:sz w:val="21"/>
                      </w:rPr>
                      <w:t> </w:t>
                    </w:r>
                    <w:r>
                      <w:rPr>
                        <w:rFonts w:ascii="Gill Sans MT"/>
                        <w:w w:val="120"/>
                        <w:sz w:val="21"/>
                      </w:rPr>
                      <w:t>forfeiture?</w:t>
                    </w:r>
                  </w:p>
                </w:txbxContent>
              </v:textbox>
              <w10:wrap type="none"/>
            </v:shape>
            <v:shape style="position:absolute;left:1814;top:1236;width:243;height:243" type="#_x0000_t202" filled="false" stroked="false">
              <v:textbox inset="0,0,0,0">
                <w:txbxContent>
                  <w:p>
                    <w:pPr>
                      <w:spacing w:line="243" w:lineRule="exact" w:before="0"/>
                      <w:ind w:left="0" w:right="0" w:firstLine="0"/>
                      <w:jc w:val="left"/>
                      <w:rPr>
                        <w:rFonts w:ascii="Gill Sans MT"/>
                        <w:sz w:val="21"/>
                      </w:rPr>
                    </w:pPr>
                    <w:r>
                      <w:rPr>
                        <w:rFonts w:ascii="Gill Sans MT"/>
                        <w:w w:val="110"/>
                        <w:sz w:val="21"/>
                      </w:rPr>
                      <w:t>15</w:t>
                    </w:r>
                  </w:p>
                </w:txbxContent>
              </v:textbox>
              <w10:wrap type="none"/>
            </v:shape>
            <v:shape style="position:absolute;left:1587;top:247;width:8731;height:726" type="#_x0000_t202" filled="true" fillcolor="#fdebea" stroked="false">
              <v:textbox inset="0,0,0,0">
                <w:txbxContent>
                  <w:p>
                    <w:pPr>
                      <w:spacing w:before="166"/>
                      <w:ind w:left="226" w:right="0" w:firstLine="0"/>
                      <w:jc w:val="left"/>
                      <w:rPr>
                        <w:b/>
                        <w:sz w:val="32"/>
                      </w:rPr>
                    </w:pPr>
                    <w:r>
                      <w:rPr>
                        <w:b/>
                        <w:color w:val="EC5A4F"/>
                        <w:w w:val="115"/>
                        <w:sz w:val="32"/>
                      </w:rPr>
                      <w:t>Question</w:t>
                    </w:r>
                  </w:p>
                </w:txbxContent>
              </v:textbox>
              <v:fill type="solid"/>
              <w10:wrap type="none"/>
            </v:shape>
            <w10:wrap type="topAndBottom"/>
          </v:group>
        </w:pict>
      </w:r>
      <w:r>
        <w:rPr/>
        <w:pict>
          <v:line style="position:absolute;mso-position-horizontal-relative:page;mso-position-vertical-relative:paragraph;z-index:3608;mso-wrap-distance-left:0;mso-wrap-distance-right:0" from="79.370003pt,102.528816pt" to="515.905003pt,102.528816pt" stroked="true" strokeweight="1pt" strokecolor="#f9ceca">
            <v:stroke dashstyle="solid"/>
            <w10:wrap type="topAndBottom"/>
          </v:line>
        </w:pict>
      </w:r>
    </w:p>
    <w:p>
      <w:pPr>
        <w:pStyle w:val="BodyText"/>
        <w:spacing w:before="8"/>
        <w:rPr>
          <w:sz w:val="25"/>
        </w:rPr>
      </w:pPr>
    </w:p>
    <w:p>
      <w:pPr>
        <w:pStyle w:val="ListParagraph"/>
        <w:numPr>
          <w:ilvl w:val="0"/>
          <w:numId w:val="51"/>
        </w:numPr>
        <w:tabs>
          <w:tab w:pos="2380" w:val="left" w:leader="none"/>
          <w:tab w:pos="2382" w:val="left" w:leader="none"/>
        </w:tabs>
        <w:spacing w:line="240" w:lineRule="auto" w:before="117" w:after="0"/>
        <w:ind w:left="2381" w:right="1838" w:hanging="794"/>
        <w:jc w:val="left"/>
        <w:rPr>
          <w:sz w:val="13"/>
        </w:rPr>
      </w:pPr>
      <w:r>
        <w:rPr>
          <w:w w:val="105"/>
          <w:sz w:val="13"/>
        </w:rPr>
        <w:t>New South Wales, </w:t>
      </w:r>
      <w:r>
        <w:rPr>
          <w:i/>
          <w:w w:val="105"/>
          <w:sz w:val="13"/>
        </w:rPr>
        <w:t>Report on the Review of the Forfeiture Act 1995: New South Wales Attorney-General’s Department</w:t>
      </w:r>
      <w:r>
        <w:rPr>
          <w:w w:val="105"/>
          <w:sz w:val="13"/>
        </w:rPr>
        <w:t>, Parl Paper No 72 (2002),</w:t>
      </w:r>
      <w:r>
        <w:rPr>
          <w:spacing w:val="4"/>
          <w:w w:val="105"/>
          <w:sz w:val="13"/>
        </w:rPr>
        <w:t> </w:t>
      </w:r>
      <w:r>
        <w:rPr>
          <w:w w:val="105"/>
          <w:sz w:val="13"/>
        </w:rPr>
        <w:t>9.</w:t>
      </w:r>
    </w:p>
    <w:p>
      <w:pPr>
        <w:pStyle w:val="ListParagraph"/>
        <w:numPr>
          <w:ilvl w:val="0"/>
          <w:numId w:val="51"/>
        </w:numPr>
        <w:tabs>
          <w:tab w:pos="2380" w:val="left" w:leader="none"/>
          <w:tab w:pos="2382" w:val="left" w:leader="none"/>
        </w:tabs>
        <w:spacing w:line="240" w:lineRule="auto" w:before="3" w:after="0"/>
        <w:ind w:left="2381" w:right="0" w:hanging="794"/>
        <w:jc w:val="left"/>
        <w:rPr>
          <w:sz w:val="13"/>
        </w:rPr>
      </w:pPr>
      <w:r>
        <w:rPr>
          <w:w w:val="105"/>
          <w:sz w:val="13"/>
        </w:rPr>
        <w:t>Law</w:t>
      </w:r>
      <w:r>
        <w:rPr>
          <w:spacing w:val="4"/>
          <w:w w:val="105"/>
          <w:sz w:val="13"/>
        </w:rPr>
        <w:t> </w:t>
      </w:r>
      <w:r>
        <w:rPr>
          <w:w w:val="105"/>
          <w:sz w:val="13"/>
        </w:rPr>
        <w:t>Commission</w:t>
      </w:r>
      <w:r>
        <w:rPr>
          <w:spacing w:val="5"/>
          <w:w w:val="105"/>
          <w:sz w:val="13"/>
        </w:rPr>
        <w:t> </w:t>
      </w:r>
      <w:r>
        <w:rPr>
          <w:spacing w:val="3"/>
          <w:w w:val="105"/>
          <w:sz w:val="13"/>
        </w:rPr>
        <w:t>(New</w:t>
      </w:r>
      <w:r>
        <w:rPr>
          <w:spacing w:val="5"/>
          <w:w w:val="105"/>
          <w:sz w:val="13"/>
        </w:rPr>
        <w:t> </w:t>
      </w:r>
      <w:r>
        <w:rPr>
          <w:w w:val="105"/>
          <w:sz w:val="13"/>
        </w:rPr>
        <w:t>Zealand),</w:t>
      </w:r>
      <w:r>
        <w:rPr>
          <w:spacing w:val="5"/>
          <w:w w:val="105"/>
          <w:sz w:val="13"/>
        </w:rPr>
        <w:t> </w:t>
      </w:r>
      <w:r>
        <w:rPr>
          <w:i/>
          <w:w w:val="105"/>
          <w:sz w:val="13"/>
        </w:rPr>
        <w:t>Succession</w:t>
      </w:r>
      <w:r>
        <w:rPr>
          <w:i/>
          <w:spacing w:val="4"/>
          <w:w w:val="105"/>
          <w:sz w:val="13"/>
        </w:rPr>
        <w:t> </w:t>
      </w:r>
      <w:r>
        <w:rPr>
          <w:i/>
          <w:w w:val="105"/>
          <w:sz w:val="13"/>
        </w:rPr>
        <w:t>Law:</w:t>
      </w:r>
      <w:r>
        <w:rPr>
          <w:i/>
          <w:spacing w:val="4"/>
          <w:w w:val="105"/>
          <w:sz w:val="13"/>
        </w:rPr>
        <w:t> </w:t>
      </w:r>
      <w:r>
        <w:rPr>
          <w:i/>
          <w:w w:val="105"/>
          <w:sz w:val="13"/>
        </w:rPr>
        <w:t>Homicidal</w:t>
      </w:r>
      <w:r>
        <w:rPr>
          <w:i/>
          <w:spacing w:val="3"/>
          <w:w w:val="105"/>
          <w:sz w:val="13"/>
        </w:rPr>
        <w:t> </w:t>
      </w:r>
      <w:r>
        <w:rPr>
          <w:i/>
          <w:w w:val="105"/>
          <w:sz w:val="13"/>
        </w:rPr>
        <w:t>Heirs</w:t>
      </w:r>
      <w:r>
        <w:rPr>
          <w:w w:val="105"/>
          <w:sz w:val="13"/>
        </w:rPr>
        <w:t>,</w:t>
      </w:r>
      <w:r>
        <w:rPr>
          <w:spacing w:val="5"/>
          <w:w w:val="105"/>
          <w:sz w:val="13"/>
        </w:rPr>
        <w:t> </w:t>
      </w:r>
      <w:r>
        <w:rPr>
          <w:w w:val="105"/>
          <w:sz w:val="13"/>
        </w:rPr>
        <w:t>Report</w:t>
      </w:r>
      <w:r>
        <w:rPr>
          <w:spacing w:val="5"/>
          <w:w w:val="105"/>
          <w:sz w:val="13"/>
        </w:rPr>
        <w:t> </w:t>
      </w:r>
      <w:r>
        <w:rPr>
          <w:w w:val="105"/>
          <w:sz w:val="13"/>
        </w:rPr>
        <w:t>No</w:t>
      </w:r>
      <w:r>
        <w:rPr>
          <w:spacing w:val="5"/>
          <w:w w:val="105"/>
          <w:sz w:val="13"/>
        </w:rPr>
        <w:t> </w:t>
      </w:r>
      <w:r>
        <w:rPr>
          <w:w w:val="105"/>
          <w:sz w:val="13"/>
        </w:rPr>
        <w:t>38</w:t>
      </w:r>
      <w:r>
        <w:rPr>
          <w:spacing w:val="5"/>
          <w:w w:val="105"/>
          <w:sz w:val="13"/>
        </w:rPr>
        <w:t> </w:t>
      </w:r>
      <w:r>
        <w:rPr>
          <w:w w:val="105"/>
          <w:sz w:val="13"/>
        </w:rPr>
        <w:t>(1997)</w:t>
      </w:r>
      <w:r>
        <w:rPr>
          <w:spacing w:val="5"/>
          <w:w w:val="105"/>
          <w:sz w:val="13"/>
        </w:rPr>
        <w:t> </w:t>
      </w:r>
      <w:r>
        <w:rPr>
          <w:w w:val="105"/>
          <w:sz w:val="13"/>
        </w:rPr>
        <w:t>2.</w:t>
      </w:r>
    </w:p>
    <w:p>
      <w:pPr>
        <w:pStyle w:val="ListParagraph"/>
        <w:numPr>
          <w:ilvl w:val="0"/>
          <w:numId w:val="51"/>
        </w:numPr>
        <w:tabs>
          <w:tab w:pos="2380" w:val="left" w:leader="none"/>
          <w:tab w:pos="2381" w:val="left" w:leader="none"/>
        </w:tabs>
        <w:spacing w:line="240" w:lineRule="auto" w:before="1" w:after="0"/>
        <w:ind w:left="2380" w:right="0" w:hanging="793"/>
        <w:jc w:val="left"/>
        <w:rPr>
          <w:sz w:val="13"/>
        </w:rPr>
      </w:pPr>
      <w:r>
        <w:rPr>
          <w:sz w:val="13"/>
        </w:rPr>
        <w:t>Ibid.</w:t>
      </w:r>
    </w:p>
    <w:p>
      <w:pPr>
        <w:pStyle w:val="ListParagraph"/>
        <w:numPr>
          <w:ilvl w:val="0"/>
          <w:numId w:val="51"/>
        </w:numPr>
        <w:tabs>
          <w:tab w:pos="2380" w:val="left" w:leader="none"/>
          <w:tab w:pos="2381" w:val="left" w:leader="none"/>
        </w:tabs>
        <w:spacing w:line="240" w:lineRule="auto" w:before="1" w:after="0"/>
        <w:ind w:left="2380" w:right="0" w:hanging="793"/>
        <w:jc w:val="left"/>
        <w:rPr>
          <w:sz w:val="13"/>
        </w:rPr>
      </w:pPr>
      <w:r>
        <w:rPr>
          <w:w w:val="105"/>
          <w:sz w:val="13"/>
        </w:rPr>
        <w:t>Ibid,</w:t>
      </w:r>
      <w:r>
        <w:rPr>
          <w:spacing w:val="4"/>
          <w:w w:val="105"/>
          <w:sz w:val="13"/>
        </w:rPr>
        <w:t> </w:t>
      </w:r>
      <w:r>
        <w:rPr>
          <w:w w:val="105"/>
          <w:sz w:val="13"/>
        </w:rPr>
        <w:t>5.</w:t>
      </w:r>
    </w:p>
    <w:p>
      <w:pPr>
        <w:pStyle w:val="ListParagraph"/>
        <w:numPr>
          <w:ilvl w:val="0"/>
          <w:numId w:val="51"/>
        </w:numPr>
        <w:tabs>
          <w:tab w:pos="2380" w:val="left" w:leader="none"/>
          <w:tab w:pos="2382" w:val="left" w:leader="none"/>
        </w:tabs>
        <w:spacing w:line="240" w:lineRule="auto" w:before="2" w:after="0"/>
        <w:ind w:left="2381" w:right="0" w:hanging="794"/>
        <w:jc w:val="left"/>
        <w:rPr>
          <w:sz w:val="13"/>
        </w:rPr>
      </w:pPr>
      <w:r>
        <w:rPr/>
        <w:pict>
          <v:shape style="position:absolute;margin-left:36pt;margin-top:3.650866pt;width:13.35pt;height:14.25pt;mso-position-horizontal-relative:page;mso-position-vertical-relative:paragraph;z-index:5680" type="#_x0000_t202" filled="false" stroked="false">
            <v:textbox inset="0,0,0,0">
              <w:txbxContent>
                <w:p>
                  <w:pPr>
                    <w:spacing w:line="284" w:lineRule="exact" w:before="0"/>
                    <w:ind w:left="0" w:right="0" w:firstLine="0"/>
                    <w:jc w:val="left"/>
                    <w:rPr>
                      <w:b/>
                      <w:sz w:val="24"/>
                    </w:rPr>
                  </w:pPr>
                  <w:r>
                    <w:rPr>
                      <w:b/>
                      <w:color w:val="EC5A4F"/>
                      <w:spacing w:val="-1"/>
                      <w:w w:val="110"/>
                      <w:sz w:val="24"/>
                    </w:rPr>
                    <w:t>56</w:t>
                  </w:r>
                </w:p>
              </w:txbxContent>
            </v:textbox>
            <w10:wrap type="none"/>
          </v:shape>
        </w:pict>
      </w:r>
      <w:r>
        <w:rPr>
          <w:sz w:val="13"/>
        </w:rPr>
        <w:t>Ibid.</w:t>
      </w:r>
    </w:p>
    <w:p>
      <w:pPr>
        <w:pStyle w:val="ListParagraph"/>
        <w:numPr>
          <w:ilvl w:val="0"/>
          <w:numId w:val="51"/>
        </w:numPr>
        <w:tabs>
          <w:tab w:pos="2380" w:val="left" w:leader="none"/>
          <w:tab w:pos="2382" w:val="left" w:leader="none"/>
        </w:tabs>
        <w:spacing w:line="240" w:lineRule="auto" w:before="1" w:after="0"/>
        <w:ind w:left="2381" w:right="0" w:hanging="794"/>
        <w:jc w:val="left"/>
        <w:rPr>
          <w:sz w:val="13"/>
        </w:rPr>
      </w:pPr>
      <w:r>
        <w:rPr>
          <w:w w:val="105"/>
          <w:sz w:val="13"/>
        </w:rPr>
        <w:t>Tasmania Law Reform Institute, above n 18, 22.</w:t>
      </w:r>
    </w:p>
    <w:p>
      <w:pPr>
        <w:spacing w:after="0" w:line="240" w:lineRule="auto"/>
        <w:jc w:val="left"/>
        <w:rPr>
          <w:sz w:val="13"/>
        </w:rPr>
        <w:sectPr>
          <w:pgSz w:w="11910" w:h="16840"/>
          <w:pgMar w:header="548" w:footer="0" w:top="1560" w:bottom="280" w:left="0" w:right="0"/>
        </w:sectPr>
      </w:pPr>
    </w:p>
    <w:p>
      <w:pPr>
        <w:pStyle w:val="BodyText"/>
        <w:rPr>
          <w:sz w:val="20"/>
        </w:rPr>
      </w:pPr>
    </w:p>
    <w:p>
      <w:pPr>
        <w:pStyle w:val="BodyText"/>
        <w:spacing w:before="1"/>
        <w:rPr>
          <w:sz w:val="18"/>
        </w:rPr>
      </w:pPr>
    </w:p>
    <w:p>
      <w:pPr>
        <w:pStyle w:val="Heading3"/>
        <w:spacing w:before="99"/>
        <w:ind w:left="1587"/>
      </w:pPr>
      <w:bookmarkStart w:name="_TOC_250002" w:id="69"/>
      <w:bookmarkEnd w:id="69"/>
      <w:r>
        <w:rPr>
          <w:w w:val="115"/>
        </w:rPr>
        <w:t>Specific considerations</w:t>
      </w:r>
    </w:p>
    <w:p>
      <w:pPr>
        <w:pStyle w:val="ListParagraph"/>
        <w:numPr>
          <w:ilvl w:val="1"/>
          <w:numId w:val="4"/>
        </w:numPr>
        <w:tabs>
          <w:tab w:pos="2380" w:val="left" w:leader="none"/>
          <w:tab w:pos="2381" w:val="left" w:leader="none"/>
        </w:tabs>
        <w:spacing w:line="242" w:lineRule="auto" w:before="137" w:after="0"/>
        <w:ind w:left="2381" w:right="1595" w:hanging="794"/>
        <w:jc w:val="left"/>
        <w:rPr>
          <w:sz w:val="21"/>
        </w:rPr>
      </w:pPr>
      <w:r>
        <w:rPr>
          <w:spacing w:val="-3"/>
          <w:w w:val="105"/>
          <w:sz w:val="21"/>
        </w:rPr>
        <w:t>Codifying</w:t>
      </w:r>
      <w:r>
        <w:rPr>
          <w:spacing w:val="-5"/>
          <w:w w:val="105"/>
          <w:sz w:val="21"/>
        </w:rPr>
        <w:t> </w:t>
      </w:r>
      <w:r>
        <w:rPr>
          <w:w w:val="105"/>
          <w:sz w:val="21"/>
        </w:rPr>
        <w:t>the</w:t>
      </w:r>
      <w:r>
        <w:rPr>
          <w:spacing w:val="-5"/>
          <w:w w:val="105"/>
          <w:sz w:val="21"/>
        </w:rPr>
        <w:t> </w:t>
      </w:r>
      <w:r>
        <w:rPr>
          <w:spacing w:val="-2"/>
          <w:w w:val="105"/>
          <w:sz w:val="21"/>
        </w:rPr>
        <w:t>common</w:t>
      </w:r>
      <w:r>
        <w:rPr>
          <w:spacing w:val="-5"/>
          <w:w w:val="105"/>
          <w:sz w:val="21"/>
        </w:rPr>
        <w:t> </w:t>
      </w:r>
      <w:r>
        <w:rPr>
          <w:w w:val="105"/>
          <w:sz w:val="21"/>
        </w:rPr>
        <w:t>law</w:t>
      </w:r>
      <w:r>
        <w:rPr>
          <w:spacing w:val="-5"/>
          <w:w w:val="105"/>
          <w:sz w:val="21"/>
        </w:rPr>
        <w:t> </w:t>
      </w:r>
      <w:r>
        <w:rPr>
          <w:w w:val="105"/>
          <w:sz w:val="21"/>
        </w:rPr>
        <w:t>rule</w:t>
      </w:r>
      <w:r>
        <w:rPr>
          <w:spacing w:val="-5"/>
          <w:w w:val="105"/>
          <w:sz w:val="21"/>
        </w:rPr>
        <w:t> </w:t>
      </w:r>
      <w:r>
        <w:rPr>
          <w:w w:val="105"/>
          <w:sz w:val="21"/>
        </w:rPr>
        <w:t>would</w:t>
      </w:r>
      <w:r>
        <w:rPr>
          <w:spacing w:val="-4"/>
          <w:w w:val="105"/>
          <w:sz w:val="21"/>
        </w:rPr>
        <w:t> </w:t>
      </w:r>
      <w:r>
        <w:rPr>
          <w:w w:val="105"/>
          <w:sz w:val="21"/>
        </w:rPr>
        <w:t>enable</w:t>
      </w:r>
      <w:r>
        <w:rPr>
          <w:spacing w:val="-5"/>
          <w:w w:val="105"/>
          <w:sz w:val="21"/>
        </w:rPr>
        <w:t> </w:t>
      </w:r>
      <w:r>
        <w:rPr>
          <w:w w:val="105"/>
          <w:sz w:val="21"/>
        </w:rPr>
        <w:t>a</w:t>
      </w:r>
      <w:r>
        <w:rPr>
          <w:spacing w:val="-5"/>
          <w:w w:val="105"/>
          <w:sz w:val="21"/>
        </w:rPr>
        <w:t> </w:t>
      </w:r>
      <w:r>
        <w:rPr>
          <w:w w:val="105"/>
          <w:sz w:val="21"/>
        </w:rPr>
        <w:t>number</w:t>
      </w:r>
      <w:r>
        <w:rPr>
          <w:spacing w:val="-5"/>
          <w:w w:val="105"/>
          <w:sz w:val="21"/>
        </w:rPr>
        <w:t> </w:t>
      </w:r>
      <w:r>
        <w:rPr>
          <w:w w:val="105"/>
          <w:sz w:val="21"/>
        </w:rPr>
        <w:t>of</w:t>
      </w:r>
      <w:r>
        <w:rPr>
          <w:spacing w:val="-5"/>
          <w:w w:val="105"/>
          <w:sz w:val="21"/>
        </w:rPr>
        <w:t> </w:t>
      </w:r>
      <w:r>
        <w:rPr>
          <w:w w:val="105"/>
          <w:sz w:val="21"/>
        </w:rPr>
        <w:t>specific</w:t>
      </w:r>
      <w:r>
        <w:rPr>
          <w:spacing w:val="-5"/>
          <w:w w:val="105"/>
          <w:sz w:val="21"/>
        </w:rPr>
        <w:t> </w:t>
      </w:r>
      <w:r>
        <w:rPr>
          <w:w w:val="105"/>
          <w:sz w:val="21"/>
        </w:rPr>
        <w:t>issues</w:t>
      </w:r>
      <w:r>
        <w:rPr>
          <w:spacing w:val="-4"/>
          <w:w w:val="105"/>
          <w:sz w:val="21"/>
        </w:rPr>
        <w:t> </w:t>
      </w:r>
      <w:r>
        <w:rPr>
          <w:w w:val="105"/>
          <w:sz w:val="21"/>
        </w:rPr>
        <w:t>to</w:t>
      </w:r>
      <w:r>
        <w:rPr>
          <w:spacing w:val="-5"/>
          <w:w w:val="105"/>
          <w:sz w:val="21"/>
        </w:rPr>
        <w:t> </w:t>
      </w:r>
      <w:r>
        <w:rPr>
          <w:w w:val="105"/>
          <w:sz w:val="21"/>
        </w:rPr>
        <w:t>be</w:t>
      </w:r>
      <w:r>
        <w:rPr>
          <w:spacing w:val="-5"/>
          <w:w w:val="105"/>
          <w:sz w:val="21"/>
        </w:rPr>
        <w:t> </w:t>
      </w:r>
      <w:r>
        <w:rPr>
          <w:w w:val="105"/>
          <w:sz w:val="21"/>
        </w:rPr>
        <w:t>clarified</w:t>
      </w:r>
      <w:r>
        <w:rPr>
          <w:spacing w:val="-5"/>
          <w:w w:val="105"/>
          <w:sz w:val="21"/>
        </w:rPr>
        <w:t> </w:t>
      </w:r>
      <w:r>
        <w:rPr>
          <w:w w:val="105"/>
          <w:sz w:val="21"/>
        </w:rPr>
        <w:t>in the </w:t>
      </w:r>
      <w:r>
        <w:rPr>
          <w:spacing w:val="-3"/>
          <w:w w:val="105"/>
          <w:sz w:val="21"/>
        </w:rPr>
        <w:t>legislation. </w:t>
      </w:r>
      <w:r>
        <w:rPr>
          <w:w w:val="105"/>
          <w:sz w:val="21"/>
        </w:rPr>
        <w:t>The </w:t>
      </w:r>
      <w:r>
        <w:rPr>
          <w:spacing w:val="-3"/>
          <w:w w:val="105"/>
          <w:sz w:val="21"/>
        </w:rPr>
        <w:t>following are presented for comment </w:t>
      </w:r>
      <w:r>
        <w:rPr>
          <w:w w:val="105"/>
          <w:sz w:val="21"/>
        </w:rPr>
        <w:t>and with a view </w:t>
      </w:r>
      <w:r>
        <w:rPr>
          <w:spacing w:val="-3"/>
          <w:w w:val="105"/>
          <w:sz w:val="21"/>
        </w:rPr>
        <w:t>to encouraging </w:t>
      </w:r>
      <w:r>
        <w:rPr>
          <w:w w:val="105"/>
          <w:sz w:val="21"/>
        </w:rPr>
        <w:t>suggestions about other aspects of the rule </w:t>
      </w:r>
      <w:r>
        <w:rPr>
          <w:spacing w:val="-3"/>
          <w:w w:val="105"/>
          <w:sz w:val="21"/>
        </w:rPr>
        <w:t>that </w:t>
      </w:r>
      <w:r>
        <w:rPr>
          <w:w w:val="105"/>
          <w:sz w:val="21"/>
        </w:rPr>
        <w:t>the </w:t>
      </w:r>
      <w:r>
        <w:rPr>
          <w:spacing w:val="-3"/>
          <w:w w:val="105"/>
          <w:sz w:val="21"/>
        </w:rPr>
        <w:t>legislation could usefully</w:t>
      </w:r>
      <w:r>
        <w:rPr>
          <w:spacing w:val="-4"/>
          <w:w w:val="105"/>
          <w:sz w:val="21"/>
        </w:rPr>
        <w:t> </w:t>
      </w:r>
      <w:r>
        <w:rPr>
          <w:spacing w:val="-3"/>
          <w:w w:val="105"/>
          <w:sz w:val="21"/>
        </w:rPr>
        <w:t>clarify.</w:t>
      </w:r>
    </w:p>
    <w:p>
      <w:pPr>
        <w:pStyle w:val="BodyText"/>
        <w:spacing w:before="8"/>
        <w:rPr>
          <w:sz w:val="17"/>
        </w:rPr>
      </w:pPr>
    </w:p>
    <w:p>
      <w:pPr>
        <w:pStyle w:val="Heading6"/>
      </w:pPr>
      <w:r>
        <w:rPr>
          <w:w w:val="120"/>
        </w:rPr>
        <w:t>Moral culpability</w:t>
      </w:r>
    </w:p>
    <w:p>
      <w:pPr>
        <w:pStyle w:val="ListParagraph"/>
        <w:numPr>
          <w:ilvl w:val="1"/>
          <w:numId w:val="4"/>
        </w:numPr>
        <w:tabs>
          <w:tab w:pos="2382" w:val="left" w:leader="none"/>
        </w:tabs>
        <w:spacing w:line="242" w:lineRule="auto" w:before="152" w:after="0"/>
        <w:ind w:left="2381" w:right="1789" w:hanging="794"/>
        <w:jc w:val="both"/>
        <w:rPr>
          <w:sz w:val="21"/>
        </w:rPr>
      </w:pPr>
      <w:r>
        <w:rPr>
          <w:w w:val="105"/>
          <w:sz w:val="21"/>
        </w:rPr>
        <w:t>If</w:t>
      </w:r>
      <w:r>
        <w:rPr>
          <w:spacing w:val="-10"/>
          <w:w w:val="105"/>
          <w:sz w:val="21"/>
        </w:rPr>
        <w:t> </w:t>
      </w:r>
      <w:r>
        <w:rPr>
          <w:w w:val="105"/>
          <w:sz w:val="21"/>
        </w:rPr>
        <w:t>codification</w:t>
      </w:r>
      <w:r>
        <w:rPr>
          <w:spacing w:val="-10"/>
          <w:w w:val="105"/>
          <w:sz w:val="21"/>
        </w:rPr>
        <w:t> </w:t>
      </w:r>
      <w:r>
        <w:rPr>
          <w:w w:val="105"/>
          <w:sz w:val="21"/>
        </w:rPr>
        <w:t>of</w:t>
      </w:r>
      <w:r>
        <w:rPr>
          <w:spacing w:val="-9"/>
          <w:w w:val="105"/>
          <w:sz w:val="21"/>
        </w:rPr>
        <w:t> </w:t>
      </w:r>
      <w:r>
        <w:rPr>
          <w:w w:val="105"/>
          <w:sz w:val="21"/>
        </w:rPr>
        <w:t>the</w:t>
      </w:r>
      <w:r>
        <w:rPr>
          <w:spacing w:val="-10"/>
          <w:w w:val="105"/>
          <w:sz w:val="21"/>
        </w:rPr>
        <w:t> </w:t>
      </w:r>
      <w:r>
        <w:rPr>
          <w:w w:val="105"/>
          <w:sz w:val="21"/>
        </w:rPr>
        <w:t>rule</w:t>
      </w:r>
      <w:r>
        <w:rPr>
          <w:spacing w:val="-9"/>
          <w:w w:val="105"/>
          <w:sz w:val="21"/>
        </w:rPr>
        <w:t> </w:t>
      </w:r>
      <w:r>
        <w:rPr>
          <w:spacing w:val="-3"/>
          <w:w w:val="105"/>
          <w:sz w:val="21"/>
        </w:rPr>
        <w:t>replaces</w:t>
      </w:r>
      <w:r>
        <w:rPr>
          <w:spacing w:val="-10"/>
          <w:w w:val="105"/>
          <w:sz w:val="21"/>
        </w:rPr>
        <w:t> </w:t>
      </w:r>
      <w:r>
        <w:rPr>
          <w:w w:val="105"/>
          <w:sz w:val="21"/>
        </w:rPr>
        <w:t>one</w:t>
      </w:r>
      <w:r>
        <w:rPr>
          <w:spacing w:val="-9"/>
          <w:w w:val="105"/>
          <w:sz w:val="21"/>
        </w:rPr>
        <w:t> </w:t>
      </w:r>
      <w:r>
        <w:rPr>
          <w:w w:val="105"/>
          <w:sz w:val="21"/>
        </w:rPr>
        <w:t>inflexible</w:t>
      </w:r>
      <w:r>
        <w:rPr>
          <w:spacing w:val="-10"/>
          <w:w w:val="105"/>
          <w:sz w:val="21"/>
        </w:rPr>
        <w:t> </w:t>
      </w:r>
      <w:r>
        <w:rPr>
          <w:w w:val="105"/>
          <w:sz w:val="21"/>
        </w:rPr>
        <w:t>law</w:t>
      </w:r>
      <w:r>
        <w:rPr>
          <w:spacing w:val="-9"/>
          <w:w w:val="105"/>
          <w:sz w:val="21"/>
        </w:rPr>
        <w:t> </w:t>
      </w:r>
      <w:r>
        <w:rPr>
          <w:w w:val="105"/>
          <w:sz w:val="21"/>
        </w:rPr>
        <w:t>with</w:t>
      </w:r>
      <w:r>
        <w:rPr>
          <w:spacing w:val="-10"/>
          <w:w w:val="105"/>
          <w:sz w:val="21"/>
        </w:rPr>
        <w:t> </w:t>
      </w:r>
      <w:r>
        <w:rPr>
          <w:spacing w:val="-4"/>
          <w:w w:val="105"/>
          <w:sz w:val="21"/>
        </w:rPr>
        <w:t>another,</w:t>
      </w:r>
      <w:r>
        <w:rPr>
          <w:spacing w:val="-9"/>
          <w:w w:val="105"/>
          <w:sz w:val="21"/>
        </w:rPr>
        <w:t> </w:t>
      </w:r>
      <w:r>
        <w:rPr>
          <w:w w:val="105"/>
          <w:sz w:val="21"/>
        </w:rPr>
        <w:t>it</w:t>
      </w:r>
      <w:r>
        <w:rPr>
          <w:spacing w:val="-10"/>
          <w:w w:val="105"/>
          <w:sz w:val="21"/>
        </w:rPr>
        <w:t> </w:t>
      </w:r>
      <w:r>
        <w:rPr>
          <w:w w:val="105"/>
          <w:sz w:val="21"/>
        </w:rPr>
        <w:t>is</w:t>
      </w:r>
      <w:r>
        <w:rPr>
          <w:spacing w:val="-9"/>
          <w:w w:val="105"/>
          <w:sz w:val="21"/>
        </w:rPr>
        <w:t> </w:t>
      </w:r>
      <w:r>
        <w:rPr>
          <w:spacing w:val="-4"/>
          <w:w w:val="105"/>
          <w:sz w:val="21"/>
        </w:rPr>
        <w:t>unlikely</w:t>
      </w:r>
      <w:r>
        <w:rPr>
          <w:spacing w:val="-10"/>
          <w:w w:val="105"/>
          <w:sz w:val="21"/>
        </w:rPr>
        <w:t> </w:t>
      </w:r>
      <w:r>
        <w:rPr>
          <w:w w:val="105"/>
          <w:sz w:val="21"/>
        </w:rPr>
        <w:t>to</w:t>
      </w:r>
      <w:r>
        <w:rPr>
          <w:spacing w:val="-9"/>
          <w:w w:val="105"/>
          <w:sz w:val="21"/>
        </w:rPr>
        <w:t> </w:t>
      </w:r>
      <w:r>
        <w:rPr>
          <w:w w:val="105"/>
          <w:sz w:val="21"/>
        </w:rPr>
        <w:t>resolve the</w:t>
      </w:r>
      <w:r>
        <w:rPr>
          <w:spacing w:val="-6"/>
          <w:w w:val="105"/>
          <w:sz w:val="21"/>
        </w:rPr>
        <w:t> </w:t>
      </w:r>
      <w:r>
        <w:rPr>
          <w:spacing w:val="-3"/>
          <w:w w:val="105"/>
          <w:sz w:val="21"/>
        </w:rPr>
        <w:t>concerns</w:t>
      </w:r>
      <w:r>
        <w:rPr>
          <w:spacing w:val="-5"/>
          <w:w w:val="105"/>
          <w:sz w:val="21"/>
        </w:rPr>
        <w:t> </w:t>
      </w:r>
      <w:r>
        <w:rPr>
          <w:w w:val="105"/>
          <w:sz w:val="21"/>
        </w:rPr>
        <w:t>about</w:t>
      </w:r>
      <w:r>
        <w:rPr>
          <w:spacing w:val="-5"/>
          <w:w w:val="105"/>
          <w:sz w:val="21"/>
        </w:rPr>
        <w:t> </w:t>
      </w:r>
      <w:r>
        <w:rPr>
          <w:w w:val="105"/>
          <w:sz w:val="21"/>
        </w:rPr>
        <w:t>the</w:t>
      </w:r>
      <w:r>
        <w:rPr>
          <w:spacing w:val="-5"/>
          <w:w w:val="105"/>
          <w:sz w:val="21"/>
        </w:rPr>
        <w:t> </w:t>
      </w:r>
      <w:r>
        <w:rPr>
          <w:w w:val="105"/>
          <w:sz w:val="21"/>
        </w:rPr>
        <w:t>effect</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2"/>
          <w:w w:val="105"/>
          <w:sz w:val="21"/>
        </w:rPr>
        <w:t>common</w:t>
      </w:r>
      <w:r>
        <w:rPr>
          <w:spacing w:val="-6"/>
          <w:w w:val="105"/>
          <w:sz w:val="21"/>
        </w:rPr>
        <w:t> </w:t>
      </w:r>
      <w:r>
        <w:rPr>
          <w:w w:val="105"/>
          <w:sz w:val="21"/>
        </w:rPr>
        <w:t>law</w:t>
      </w:r>
      <w:r>
        <w:rPr>
          <w:spacing w:val="-5"/>
          <w:w w:val="105"/>
          <w:sz w:val="21"/>
        </w:rPr>
        <w:t> </w:t>
      </w:r>
      <w:r>
        <w:rPr>
          <w:w w:val="105"/>
          <w:sz w:val="21"/>
        </w:rPr>
        <w:t>rule</w:t>
      </w:r>
      <w:r>
        <w:rPr>
          <w:spacing w:val="-5"/>
          <w:w w:val="105"/>
          <w:sz w:val="21"/>
        </w:rPr>
        <w:t> </w:t>
      </w:r>
      <w:r>
        <w:rPr>
          <w:w w:val="105"/>
          <w:sz w:val="21"/>
        </w:rPr>
        <w:t>in</w:t>
      </w:r>
      <w:r>
        <w:rPr>
          <w:spacing w:val="-5"/>
          <w:w w:val="105"/>
          <w:sz w:val="21"/>
        </w:rPr>
        <w:t> </w:t>
      </w:r>
      <w:r>
        <w:rPr>
          <w:spacing w:val="-3"/>
          <w:w w:val="105"/>
          <w:sz w:val="21"/>
        </w:rPr>
        <w:t>manslaughter</w:t>
      </w:r>
      <w:r>
        <w:rPr>
          <w:spacing w:val="-5"/>
          <w:w w:val="105"/>
          <w:sz w:val="21"/>
        </w:rPr>
        <w:t> </w:t>
      </w:r>
      <w:r>
        <w:rPr>
          <w:w w:val="105"/>
          <w:sz w:val="21"/>
        </w:rPr>
        <w:t>cases</w:t>
      </w:r>
      <w:r>
        <w:rPr>
          <w:spacing w:val="-5"/>
          <w:w w:val="105"/>
          <w:sz w:val="21"/>
        </w:rPr>
        <w:t> </w:t>
      </w:r>
      <w:r>
        <w:rPr>
          <w:w w:val="105"/>
          <w:sz w:val="21"/>
        </w:rPr>
        <w:t>where</w:t>
      </w:r>
      <w:r>
        <w:rPr>
          <w:spacing w:val="-6"/>
          <w:w w:val="105"/>
          <w:sz w:val="21"/>
        </w:rPr>
        <w:t> </w:t>
      </w:r>
      <w:r>
        <w:rPr>
          <w:w w:val="105"/>
          <w:sz w:val="21"/>
        </w:rPr>
        <w:t>the </w:t>
      </w:r>
      <w:r>
        <w:rPr>
          <w:spacing w:val="-3"/>
          <w:w w:val="105"/>
          <w:sz w:val="21"/>
        </w:rPr>
        <w:t>killing </w:t>
      </w:r>
      <w:r>
        <w:rPr>
          <w:w w:val="105"/>
          <w:sz w:val="21"/>
        </w:rPr>
        <w:t>was </w:t>
      </w:r>
      <w:r>
        <w:rPr>
          <w:spacing w:val="-3"/>
          <w:w w:val="105"/>
          <w:sz w:val="21"/>
        </w:rPr>
        <w:t>intentional </w:t>
      </w:r>
      <w:r>
        <w:rPr>
          <w:w w:val="105"/>
          <w:sz w:val="21"/>
        </w:rPr>
        <w:t>but the level of moral culpability is</w:t>
      </w:r>
      <w:r>
        <w:rPr>
          <w:spacing w:val="33"/>
          <w:w w:val="105"/>
          <w:sz w:val="21"/>
        </w:rPr>
        <w:t> </w:t>
      </w:r>
      <w:r>
        <w:rPr>
          <w:spacing w:val="-4"/>
          <w:w w:val="105"/>
          <w:sz w:val="21"/>
        </w:rPr>
        <w:t>low.</w:t>
      </w:r>
    </w:p>
    <w:p>
      <w:pPr>
        <w:pStyle w:val="ListParagraph"/>
        <w:numPr>
          <w:ilvl w:val="1"/>
          <w:numId w:val="4"/>
        </w:numPr>
        <w:tabs>
          <w:tab w:pos="2382" w:val="left" w:leader="none"/>
        </w:tabs>
        <w:spacing w:line="242" w:lineRule="auto" w:before="123" w:after="0"/>
        <w:ind w:left="2381" w:right="1883" w:hanging="794"/>
        <w:jc w:val="both"/>
        <w:rPr>
          <w:sz w:val="21"/>
        </w:rPr>
      </w:pPr>
      <w:r>
        <w:rPr>
          <w:sz w:val="21"/>
        </w:rPr>
        <w:t>The </w:t>
      </w:r>
      <w:r>
        <w:rPr>
          <w:spacing w:val="-2"/>
          <w:sz w:val="21"/>
        </w:rPr>
        <w:t>common </w:t>
      </w:r>
      <w:r>
        <w:rPr>
          <w:sz w:val="21"/>
        </w:rPr>
        <w:t>law rule of </w:t>
      </w:r>
      <w:r>
        <w:rPr>
          <w:spacing w:val="-3"/>
          <w:sz w:val="21"/>
        </w:rPr>
        <w:t>forfeiture </w:t>
      </w:r>
      <w:r>
        <w:rPr>
          <w:sz w:val="21"/>
        </w:rPr>
        <w:t>does </w:t>
      </w:r>
      <w:r>
        <w:rPr>
          <w:spacing w:val="-2"/>
          <w:sz w:val="21"/>
        </w:rPr>
        <w:t>not </w:t>
      </w:r>
      <w:r>
        <w:rPr>
          <w:spacing w:val="-3"/>
          <w:sz w:val="21"/>
        </w:rPr>
        <w:t>allow </w:t>
      </w:r>
      <w:r>
        <w:rPr>
          <w:sz w:val="21"/>
        </w:rPr>
        <w:t>a court to </w:t>
      </w:r>
      <w:r>
        <w:rPr>
          <w:spacing w:val="-3"/>
          <w:sz w:val="21"/>
        </w:rPr>
        <w:t>take </w:t>
      </w:r>
      <w:r>
        <w:rPr>
          <w:sz w:val="21"/>
        </w:rPr>
        <w:t>moral culpability </w:t>
      </w:r>
      <w:r>
        <w:rPr>
          <w:spacing w:val="-3"/>
          <w:sz w:val="21"/>
        </w:rPr>
        <w:t>into account;  </w:t>
      </w:r>
      <w:r>
        <w:rPr>
          <w:sz w:val="21"/>
        </w:rPr>
        <w:t>nor does the </w:t>
      </w:r>
      <w:r>
        <w:rPr>
          <w:i/>
          <w:spacing w:val="-3"/>
          <w:sz w:val="21"/>
        </w:rPr>
        <w:t>Succession</w:t>
      </w:r>
      <w:r>
        <w:rPr>
          <w:i/>
          <w:spacing w:val="41"/>
          <w:sz w:val="21"/>
        </w:rPr>
        <w:t> </w:t>
      </w:r>
      <w:r>
        <w:rPr>
          <w:i/>
          <w:sz w:val="21"/>
        </w:rPr>
        <w:t>(Homicide) Act </w:t>
      </w:r>
      <w:r>
        <w:rPr>
          <w:i/>
          <w:spacing w:val="-4"/>
          <w:sz w:val="21"/>
        </w:rPr>
        <w:t>2007  </w:t>
      </w:r>
      <w:r>
        <w:rPr>
          <w:sz w:val="21"/>
        </w:rPr>
        <w:t>(NZ) </w:t>
      </w:r>
      <w:r>
        <w:rPr>
          <w:spacing w:val="2"/>
          <w:sz w:val="21"/>
        </w:rPr>
        <w:t>(NZ </w:t>
      </w:r>
      <w:r>
        <w:rPr>
          <w:sz w:val="21"/>
        </w:rPr>
        <w:t>Act). For the purposes   of</w:t>
      </w:r>
      <w:r>
        <w:rPr>
          <w:spacing w:val="17"/>
          <w:sz w:val="21"/>
        </w:rPr>
        <w:t> </w:t>
      </w:r>
      <w:r>
        <w:rPr>
          <w:sz w:val="21"/>
        </w:rPr>
        <w:t>the</w:t>
      </w:r>
      <w:r>
        <w:rPr>
          <w:spacing w:val="18"/>
          <w:sz w:val="21"/>
        </w:rPr>
        <w:t> </w:t>
      </w:r>
      <w:r>
        <w:rPr>
          <w:sz w:val="21"/>
        </w:rPr>
        <w:t>NZ</w:t>
      </w:r>
      <w:r>
        <w:rPr>
          <w:spacing w:val="18"/>
          <w:sz w:val="21"/>
        </w:rPr>
        <w:t> </w:t>
      </w:r>
      <w:r>
        <w:rPr>
          <w:sz w:val="21"/>
        </w:rPr>
        <w:t>Act,</w:t>
      </w:r>
      <w:r>
        <w:rPr>
          <w:spacing w:val="18"/>
          <w:sz w:val="21"/>
        </w:rPr>
        <w:t> </w:t>
      </w:r>
      <w:r>
        <w:rPr>
          <w:sz w:val="21"/>
        </w:rPr>
        <w:t>a</w:t>
      </w:r>
      <w:r>
        <w:rPr>
          <w:spacing w:val="18"/>
          <w:sz w:val="21"/>
        </w:rPr>
        <w:t> </w:t>
      </w:r>
      <w:r>
        <w:rPr>
          <w:spacing w:val="-3"/>
          <w:sz w:val="21"/>
        </w:rPr>
        <w:t>killer</w:t>
      </w:r>
      <w:r>
        <w:rPr>
          <w:spacing w:val="18"/>
          <w:sz w:val="21"/>
        </w:rPr>
        <w:t> </w:t>
      </w:r>
      <w:r>
        <w:rPr>
          <w:sz w:val="21"/>
        </w:rPr>
        <w:t>is</w:t>
      </w:r>
      <w:r>
        <w:rPr>
          <w:spacing w:val="17"/>
          <w:sz w:val="21"/>
        </w:rPr>
        <w:t> </w:t>
      </w:r>
      <w:r>
        <w:rPr>
          <w:sz w:val="21"/>
        </w:rPr>
        <w:t>someone</w:t>
      </w:r>
      <w:r>
        <w:rPr>
          <w:spacing w:val="18"/>
          <w:sz w:val="21"/>
        </w:rPr>
        <w:t> </w:t>
      </w:r>
      <w:r>
        <w:rPr>
          <w:sz w:val="21"/>
        </w:rPr>
        <w:t>who</w:t>
      </w:r>
      <w:r>
        <w:rPr>
          <w:spacing w:val="18"/>
          <w:sz w:val="21"/>
        </w:rPr>
        <w:t> </w:t>
      </w:r>
      <w:r>
        <w:rPr>
          <w:sz w:val="21"/>
        </w:rPr>
        <w:t>is</w:t>
      </w:r>
      <w:r>
        <w:rPr>
          <w:spacing w:val="18"/>
          <w:sz w:val="21"/>
        </w:rPr>
        <w:t> </w:t>
      </w:r>
      <w:r>
        <w:rPr>
          <w:spacing w:val="-5"/>
          <w:sz w:val="21"/>
        </w:rPr>
        <w:t>‘guilty,</w:t>
      </w:r>
      <w:r>
        <w:rPr>
          <w:spacing w:val="18"/>
          <w:sz w:val="21"/>
        </w:rPr>
        <w:t> </w:t>
      </w:r>
      <w:r>
        <w:rPr>
          <w:sz w:val="21"/>
        </w:rPr>
        <w:t>either</w:t>
      </w:r>
      <w:r>
        <w:rPr>
          <w:spacing w:val="18"/>
          <w:sz w:val="21"/>
        </w:rPr>
        <w:t> </w:t>
      </w:r>
      <w:r>
        <w:rPr>
          <w:sz w:val="21"/>
        </w:rPr>
        <w:t>alone</w:t>
      </w:r>
      <w:r>
        <w:rPr>
          <w:spacing w:val="17"/>
          <w:sz w:val="21"/>
        </w:rPr>
        <w:t> </w:t>
      </w:r>
      <w:r>
        <w:rPr>
          <w:sz w:val="21"/>
        </w:rPr>
        <w:t>or</w:t>
      </w:r>
      <w:r>
        <w:rPr>
          <w:spacing w:val="18"/>
          <w:sz w:val="21"/>
        </w:rPr>
        <w:t> </w:t>
      </w:r>
      <w:r>
        <w:rPr>
          <w:sz w:val="21"/>
        </w:rPr>
        <w:t>with</w:t>
      </w:r>
      <w:r>
        <w:rPr>
          <w:spacing w:val="18"/>
          <w:sz w:val="21"/>
        </w:rPr>
        <w:t> </w:t>
      </w:r>
      <w:r>
        <w:rPr>
          <w:spacing w:val="-3"/>
          <w:sz w:val="21"/>
        </w:rPr>
        <w:t>another</w:t>
      </w:r>
      <w:r>
        <w:rPr>
          <w:spacing w:val="18"/>
          <w:sz w:val="21"/>
        </w:rPr>
        <w:t> </w:t>
      </w:r>
      <w:r>
        <w:rPr>
          <w:sz w:val="21"/>
        </w:rPr>
        <w:t>person</w:t>
      </w:r>
      <w:r>
        <w:rPr>
          <w:spacing w:val="18"/>
          <w:sz w:val="21"/>
        </w:rPr>
        <w:t> </w:t>
      </w:r>
      <w:r>
        <w:rPr>
          <w:sz w:val="21"/>
        </w:rPr>
        <w:t>or</w:t>
      </w:r>
    </w:p>
    <w:p>
      <w:pPr>
        <w:pStyle w:val="BodyText"/>
        <w:spacing w:line="242" w:lineRule="auto" w:before="3"/>
        <w:ind w:left="2381" w:right="1583"/>
        <w:jc w:val="both"/>
      </w:pPr>
      <w:r>
        <w:rPr>
          <w:w w:val="105"/>
        </w:rPr>
        <w:t>persons’ of homicide </w:t>
      </w:r>
      <w:r>
        <w:rPr>
          <w:spacing w:val="-5"/>
          <w:w w:val="105"/>
        </w:rPr>
        <w:t>‘or </w:t>
      </w:r>
      <w:r>
        <w:rPr>
          <w:w w:val="105"/>
        </w:rPr>
        <w:t>would be so guilty if the </w:t>
      </w:r>
      <w:r>
        <w:rPr>
          <w:spacing w:val="-3"/>
          <w:w w:val="105"/>
        </w:rPr>
        <w:t>killing </w:t>
      </w:r>
      <w:r>
        <w:rPr>
          <w:spacing w:val="-2"/>
          <w:w w:val="105"/>
        </w:rPr>
        <w:t>had </w:t>
      </w:r>
      <w:r>
        <w:rPr>
          <w:w w:val="105"/>
        </w:rPr>
        <w:t>been done in New </w:t>
      </w:r>
      <w:r>
        <w:rPr>
          <w:spacing w:val="-4"/>
          <w:w w:val="105"/>
        </w:rPr>
        <w:t>Zealand’.</w:t>
      </w:r>
      <w:r>
        <w:rPr>
          <w:spacing w:val="-4"/>
          <w:w w:val="105"/>
          <w:position w:val="7"/>
          <w:sz w:val="12"/>
        </w:rPr>
        <w:t>36 </w:t>
      </w:r>
      <w:r>
        <w:rPr>
          <w:w w:val="105"/>
        </w:rPr>
        <w:t>It </w:t>
      </w:r>
      <w:r>
        <w:rPr>
          <w:spacing w:val="-2"/>
          <w:w w:val="105"/>
        </w:rPr>
        <w:t>has </w:t>
      </w:r>
      <w:r>
        <w:rPr>
          <w:w w:val="105"/>
        </w:rPr>
        <w:t>been argued </w:t>
      </w:r>
      <w:r>
        <w:rPr>
          <w:spacing w:val="-3"/>
          <w:w w:val="105"/>
        </w:rPr>
        <w:t>that </w:t>
      </w:r>
      <w:r>
        <w:rPr>
          <w:w w:val="105"/>
        </w:rPr>
        <w:t>the New </w:t>
      </w:r>
      <w:r>
        <w:rPr>
          <w:spacing w:val="-3"/>
          <w:w w:val="105"/>
        </w:rPr>
        <w:t>Zealand </w:t>
      </w:r>
      <w:r>
        <w:rPr>
          <w:w w:val="105"/>
        </w:rPr>
        <w:t>Law </w:t>
      </w:r>
      <w:r>
        <w:rPr>
          <w:spacing w:val="-4"/>
          <w:w w:val="105"/>
        </w:rPr>
        <w:t>Commission’s </w:t>
      </w:r>
      <w:r>
        <w:rPr>
          <w:w w:val="105"/>
        </w:rPr>
        <w:t>report </w:t>
      </w:r>
      <w:r>
        <w:rPr>
          <w:spacing w:val="-3"/>
          <w:w w:val="105"/>
        </w:rPr>
        <w:t>indicates that </w:t>
      </w:r>
      <w:r>
        <w:rPr>
          <w:w w:val="105"/>
        </w:rPr>
        <w:t>‘the </w:t>
      </w:r>
      <w:r>
        <w:rPr>
          <w:spacing w:val="-3"/>
          <w:w w:val="105"/>
        </w:rPr>
        <w:t>rule </w:t>
      </w:r>
      <w:r>
        <w:rPr>
          <w:w w:val="105"/>
        </w:rPr>
        <w:t>is to be applied to </w:t>
      </w:r>
      <w:r>
        <w:rPr>
          <w:spacing w:val="-3"/>
          <w:w w:val="105"/>
        </w:rPr>
        <w:t>all intentional</w:t>
      </w:r>
      <w:r>
        <w:rPr>
          <w:spacing w:val="-5"/>
          <w:w w:val="105"/>
        </w:rPr>
        <w:t> killings’.</w:t>
      </w:r>
      <w:r>
        <w:rPr>
          <w:spacing w:val="-5"/>
          <w:w w:val="105"/>
          <w:position w:val="7"/>
          <w:sz w:val="12"/>
        </w:rPr>
        <w:t>37 </w:t>
      </w:r>
      <w:r>
        <w:rPr>
          <w:w w:val="105"/>
        </w:rPr>
        <w:t>It </w:t>
      </w:r>
      <w:r>
        <w:rPr>
          <w:spacing w:val="-3"/>
          <w:w w:val="105"/>
        </w:rPr>
        <w:t>thus </w:t>
      </w:r>
      <w:r>
        <w:rPr>
          <w:w w:val="105"/>
        </w:rPr>
        <w:t>appears </w:t>
      </w:r>
      <w:r>
        <w:rPr>
          <w:spacing w:val="-3"/>
          <w:w w:val="105"/>
        </w:rPr>
        <w:t>that </w:t>
      </w:r>
      <w:r>
        <w:rPr>
          <w:w w:val="105"/>
        </w:rPr>
        <w:t>there is no scope under the Act to modify or </w:t>
      </w:r>
      <w:r>
        <w:rPr>
          <w:spacing w:val="-3"/>
          <w:w w:val="105"/>
        </w:rPr>
        <w:t>remove </w:t>
      </w:r>
      <w:r>
        <w:rPr>
          <w:w w:val="105"/>
        </w:rPr>
        <w:t>the effect of the rule in cases of lesser moral </w:t>
      </w:r>
      <w:r>
        <w:rPr>
          <w:spacing w:val="-3"/>
          <w:w w:val="105"/>
        </w:rPr>
        <w:t>culpability.</w:t>
      </w:r>
    </w:p>
    <w:p>
      <w:pPr>
        <w:pStyle w:val="ListParagraph"/>
        <w:numPr>
          <w:ilvl w:val="1"/>
          <w:numId w:val="4"/>
        </w:numPr>
        <w:tabs>
          <w:tab w:pos="2380" w:val="left" w:leader="none"/>
          <w:tab w:pos="2381" w:val="left" w:leader="none"/>
        </w:tabs>
        <w:spacing w:line="242" w:lineRule="auto" w:before="125" w:after="0"/>
        <w:ind w:left="2380" w:right="1833" w:hanging="793"/>
        <w:jc w:val="left"/>
        <w:rPr>
          <w:sz w:val="21"/>
        </w:rPr>
      </w:pPr>
      <w:r>
        <w:rPr>
          <w:spacing w:val="-7"/>
          <w:sz w:val="21"/>
        </w:rPr>
        <w:t>To  </w:t>
      </w:r>
      <w:r>
        <w:rPr>
          <w:sz w:val="21"/>
        </w:rPr>
        <w:t>address </w:t>
      </w:r>
      <w:r>
        <w:rPr>
          <w:spacing w:val="-3"/>
          <w:sz w:val="21"/>
        </w:rPr>
        <w:t>concerns  </w:t>
      </w:r>
      <w:r>
        <w:rPr>
          <w:sz w:val="21"/>
        </w:rPr>
        <w:t>about the </w:t>
      </w:r>
      <w:r>
        <w:rPr>
          <w:spacing w:val="-3"/>
          <w:sz w:val="21"/>
        </w:rPr>
        <w:t>indiscriminate</w:t>
      </w:r>
      <w:r>
        <w:rPr>
          <w:spacing w:val="41"/>
          <w:sz w:val="21"/>
        </w:rPr>
        <w:t> </w:t>
      </w:r>
      <w:r>
        <w:rPr>
          <w:sz w:val="21"/>
        </w:rPr>
        <w:t>application of the codified </w:t>
      </w:r>
      <w:r>
        <w:rPr>
          <w:spacing w:val="-3"/>
          <w:sz w:val="21"/>
        </w:rPr>
        <w:t>rule,  </w:t>
      </w:r>
      <w:r>
        <w:rPr>
          <w:sz w:val="21"/>
        </w:rPr>
        <w:t>perhaps the </w:t>
      </w:r>
      <w:r>
        <w:rPr>
          <w:spacing w:val="-3"/>
          <w:sz w:val="21"/>
        </w:rPr>
        <w:t>legislation could allow for exceptions. </w:t>
      </w:r>
      <w:r>
        <w:rPr>
          <w:sz w:val="21"/>
        </w:rPr>
        <w:t>For </w:t>
      </w:r>
      <w:r>
        <w:rPr>
          <w:spacing w:val="-3"/>
          <w:sz w:val="21"/>
        </w:rPr>
        <w:t>example, </w:t>
      </w:r>
      <w:r>
        <w:rPr>
          <w:sz w:val="21"/>
        </w:rPr>
        <w:t>it </w:t>
      </w:r>
      <w:r>
        <w:rPr>
          <w:spacing w:val="-3"/>
          <w:sz w:val="21"/>
        </w:rPr>
        <w:t>could </w:t>
      </w:r>
      <w:r>
        <w:rPr>
          <w:sz w:val="21"/>
        </w:rPr>
        <w:t>establish a scheme </w:t>
      </w:r>
      <w:r>
        <w:rPr>
          <w:spacing w:val="-3"/>
          <w:sz w:val="21"/>
        </w:rPr>
        <w:t>for</w:t>
      </w:r>
      <w:r>
        <w:rPr>
          <w:spacing w:val="22"/>
          <w:sz w:val="21"/>
        </w:rPr>
        <w:t> </w:t>
      </w:r>
      <w:r>
        <w:rPr>
          <w:sz w:val="21"/>
        </w:rPr>
        <w:t>a</w:t>
      </w:r>
    </w:p>
    <w:p>
      <w:pPr>
        <w:pStyle w:val="BodyText"/>
        <w:spacing w:line="242" w:lineRule="auto" w:before="2"/>
        <w:ind w:left="2380" w:right="1548"/>
      </w:pPr>
      <w:r>
        <w:rPr>
          <w:w w:val="105"/>
        </w:rPr>
        <w:t>court to find, on application by a person convicted of </w:t>
      </w:r>
      <w:r>
        <w:rPr>
          <w:spacing w:val="-4"/>
          <w:w w:val="105"/>
        </w:rPr>
        <w:t>manslaughter, </w:t>
      </w:r>
      <w:r>
        <w:rPr>
          <w:spacing w:val="-3"/>
          <w:w w:val="105"/>
        </w:rPr>
        <w:t>that </w:t>
      </w:r>
      <w:r>
        <w:rPr>
          <w:w w:val="105"/>
        </w:rPr>
        <w:t>applying the </w:t>
      </w:r>
      <w:r>
        <w:rPr>
          <w:spacing w:val="-3"/>
          <w:w w:val="105"/>
        </w:rPr>
        <w:t>rule </w:t>
      </w:r>
      <w:r>
        <w:rPr>
          <w:w w:val="105"/>
        </w:rPr>
        <w:t>would be </w:t>
      </w:r>
      <w:r>
        <w:rPr>
          <w:spacing w:val="-3"/>
          <w:w w:val="105"/>
        </w:rPr>
        <w:t>inappropriate </w:t>
      </w:r>
      <w:r>
        <w:rPr>
          <w:w w:val="105"/>
        </w:rPr>
        <w:t>in the </w:t>
      </w:r>
      <w:r>
        <w:rPr>
          <w:spacing w:val="-3"/>
          <w:w w:val="105"/>
        </w:rPr>
        <w:t>circumstances. </w:t>
      </w:r>
      <w:r>
        <w:rPr>
          <w:spacing w:val="-4"/>
          <w:w w:val="105"/>
        </w:rPr>
        <w:t>However, </w:t>
      </w:r>
      <w:r>
        <w:rPr>
          <w:w w:val="105"/>
        </w:rPr>
        <w:t>those </w:t>
      </w:r>
      <w:r>
        <w:rPr>
          <w:spacing w:val="-3"/>
          <w:w w:val="105"/>
        </w:rPr>
        <w:t>circumstances </w:t>
      </w:r>
      <w:r>
        <w:rPr>
          <w:w w:val="105"/>
        </w:rPr>
        <w:t>would need to be </w:t>
      </w:r>
      <w:r>
        <w:rPr>
          <w:spacing w:val="-3"/>
          <w:w w:val="105"/>
        </w:rPr>
        <w:t>carefully </w:t>
      </w:r>
      <w:r>
        <w:rPr>
          <w:w w:val="105"/>
        </w:rPr>
        <w:t>specified so as to </w:t>
      </w:r>
      <w:r>
        <w:rPr>
          <w:spacing w:val="-3"/>
          <w:w w:val="105"/>
        </w:rPr>
        <w:t>minimise </w:t>
      </w:r>
      <w:r>
        <w:rPr>
          <w:w w:val="105"/>
        </w:rPr>
        <w:t>uncertainty and </w:t>
      </w:r>
      <w:r>
        <w:rPr>
          <w:spacing w:val="-2"/>
          <w:w w:val="105"/>
        </w:rPr>
        <w:t>not </w:t>
      </w:r>
      <w:r>
        <w:rPr>
          <w:spacing w:val="-3"/>
          <w:w w:val="105"/>
        </w:rPr>
        <w:t>undermine </w:t>
      </w:r>
      <w:r>
        <w:rPr>
          <w:w w:val="105"/>
        </w:rPr>
        <w:t>the </w:t>
      </w:r>
      <w:r>
        <w:rPr>
          <w:spacing w:val="-3"/>
          <w:w w:val="105"/>
        </w:rPr>
        <w:t>statute.</w:t>
      </w:r>
    </w:p>
    <w:p>
      <w:pPr>
        <w:pStyle w:val="Heading6"/>
        <w:spacing w:before="215"/>
      </w:pPr>
      <w:r>
        <w:rPr>
          <w:w w:val="120"/>
        </w:rPr>
        <w:t>Application to a person who has not been convicted</w:t>
      </w:r>
    </w:p>
    <w:p>
      <w:pPr>
        <w:pStyle w:val="ListParagraph"/>
        <w:numPr>
          <w:ilvl w:val="1"/>
          <w:numId w:val="4"/>
        </w:numPr>
        <w:tabs>
          <w:tab w:pos="2380" w:val="left" w:leader="none"/>
          <w:tab w:pos="2381" w:val="left" w:leader="none"/>
        </w:tabs>
        <w:spacing w:line="242" w:lineRule="auto" w:before="151" w:after="0"/>
        <w:ind w:left="2381" w:right="1722" w:hanging="794"/>
        <w:jc w:val="left"/>
        <w:rPr>
          <w:sz w:val="21"/>
        </w:rPr>
      </w:pPr>
      <w:r>
        <w:rPr>
          <w:w w:val="105"/>
          <w:sz w:val="21"/>
        </w:rPr>
        <w:t>The NZ Act allows </w:t>
      </w:r>
      <w:r>
        <w:rPr>
          <w:spacing w:val="-3"/>
          <w:w w:val="105"/>
          <w:sz w:val="21"/>
        </w:rPr>
        <w:t>for </w:t>
      </w:r>
      <w:r>
        <w:rPr>
          <w:spacing w:val="-6"/>
          <w:w w:val="105"/>
          <w:sz w:val="21"/>
        </w:rPr>
        <w:t>‘any </w:t>
      </w:r>
      <w:r>
        <w:rPr>
          <w:w w:val="105"/>
          <w:sz w:val="21"/>
        </w:rPr>
        <w:t>party’ to allege </w:t>
      </w:r>
      <w:r>
        <w:rPr>
          <w:spacing w:val="-3"/>
          <w:w w:val="105"/>
          <w:sz w:val="21"/>
        </w:rPr>
        <w:t>that </w:t>
      </w:r>
      <w:r>
        <w:rPr>
          <w:w w:val="105"/>
          <w:sz w:val="21"/>
        </w:rPr>
        <w:t>a person is guilty of homicide </w:t>
      </w:r>
      <w:r>
        <w:rPr>
          <w:spacing w:val="-3"/>
          <w:w w:val="105"/>
          <w:sz w:val="21"/>
        </w:rPr>
        <w:t>for </w:t>
      </w:r>
      <w:r>
        <w:rPr>
          <w:w w:val="105"/>
          <w:sz w:val="21"/>
        </w:rPr>
        <w:t>the purposes of the Act.</w:t>
      </w:r>
      <w:r>
        <w:rPr>
          <w:w w:val="105"/>
          <w:position w:val="7"/>
          <w:sz w:val="12"/>
        </w:rPr>
        <w:t>38 </w:t>
      </w:r>
      <w:r>
        <w:rPr>
          <w:w w:val="105"/>
          <w:sz w:val="21"/>
        </w:rPr>
        <w:t>In this </w:t>
      </w:r>
      <w:r>
        <w:rPr>
          <w:spacing w:val="-5"/>
          <w:w w:val="105"/>
          <w:sz w:val="21"/>
        </w:rPr>
        <w:t>way, </w:t>
      </w:r>
      <w:r>
        <w:rPr>
          <w:w w:val="105"/>
          <w:sz w:val="21"/>
        </w:rPr>
        <w:t>the codified rule </w:t>
      </w:r>
      <w:r>
        <w:rPr>
          <w:spacing w:val="-3"/>
          <w:w w:val="105"/>
          <w:sz w:val="21"/>
        </w:rPr>
        <w:t>may </w:t>
      </w:r>
      <w:r>
        <w:rPr>
          <w:w w:val="105"/>
          <w:sz w:val="21"/>
        </w:rPr>
        <w:t>be applied to a person who </w:t>
      </w:r>
      <w:r>
        <w:rPr>
          <w:spacing w:val="-2"/>
          <w:w w:val="105"/>
          <w:sz w:val="21"/>
        </w:rPr>
        <w:t>has not</w:t>
      </w:r>
      <w:r>
        <w:rPr>
          <w:spacing w:val="-5"/>
          <w:w w:val="105"/>
          <w:sz w:val="21"/>
        </w:rPr>
        <w:t> </w:t>
      </w:r>
      <w:r>
        <w:rPr>
          <w:w w:val="105"/>
          <w:sz w:val="21"/>
        </w:rPr>
        <w:t>been</w:t>
      </w:r>
      <w:r>
        <w:rPr>
          <w:spacing w:val="-5"/>
          <w:w w:val="105"/>
          <w:sz w:val="21"/>
        </w:rPr>
        <w:t> </w:t>
      </w:r>
      <w:r>
        <w:rPr>
          <w:w w:val="105"/>
          <w:sz w:val="21"/>
        </w:rPr>
        <w:t>prosecuted</w:t>
      </w:r>
      <w:r>
        <w:rPr>
          <w:spacing w:val="-4"/>
          <w:w w:val="105"/>
          <w:sz w:val="21"/>
        </w:rPr>
        <w:t> </w:t>
      </w:r>
      <w:r>
        <w:rPr>
          <w:spacing w:val="-3"/>
          <w:w w:val="105"/>
          <w:sz w:val="21"/>
        </w:rPr>
        <w:t>for</w:t>
      </w:r>
      <w:r>
        <w:rPr>
          <w:spacing w:val="-5"/>
          <w:w w:val="105"/>
          <w:sz w:val="21"/>
        </w:rPr>
        <w:t> </w:t>
      </w:r>
      <w:r>
        <w:rPr>
          <w:w w:val="105"/>
          <w:sz w:val="21"/>
        </w:rPr>
        <w:t>the</w:t>
      </w:r>
      <w:r>
        <w:rPr>
          <w:spacing w:val="-5"/>
          <w:w w:val="105"/>
          <w:sz w:val="21"/>
        </w:rPr>
        <w:t> </w:t>
      </w:r>
      <w:r>
        <w:rPr>
          <w:spacing w:val="-3"/>
          <w:w w:val="105"/>
          <w:sz w:val="21"/>
        </w:rPr>
        <w:t>killing,</w:t>
      </w:r>
      <w:r>
        <w:rPr>
          <w:spacing w:val="-4"/>
          <w:w w:val="105"/>
          <w:sz w:val="21"/>
        </w:rPr>
        <w:t> </w:t>
      </w:r>
      <w:r>
        <w:rPr>
          <w:w w:val="105"/>
          <w:sz w:val="21"/>
        </w:rPr>
        <w:t>or</w:t>
      </w:r>
      <w:r>
        <w:rPr>
          <w:spacing w:val="-5"/>
          <w:w w:val="105"/>
          <w:sz w:val="21"/>
        </w:rPr>
        <w:t> </w:t>
      </w:r>
      <w:r>
        <w:rPr>
          <w:w w:val="105"/>
          <w:sz w:val="21"/>
        </w:rPr>
        <w:t>who</w:t>
      </w:r>
      <w:r>
        <w:rPr>
          <w:spacing w:val="-5"/>
          <w:w w:val="105"/>
          <w:sz w:val="21"/>
        </w:rPr>
        <w:t> </w:t>
      </w:r>
      <w:r>
        <w:rPr>
          <w:spacing w:val="-2"/>
          <w:w w:val="105"/>
          <w:sz w:val="21"/>
        </w:rPr>
        <w:t>has</w:t>
      </w:r>
      <w:r>
        <w:rPr>
          <w:spacing w:val="-4"/>
          <w:w w:val="105"/>
          <w:sz w:val="21"/>
        </w:rPr>
        <w:t> </w:t>
      </w:r>
      <w:r>
        <w:rPr>
          <w:w w:val="105"/>
          <w:sz w:val="21"/>
        </w:rPr>
        <w:t>been</w:t>
      </w:r>
      <w:r>
        <w:rPr>
          <w:spacing w:val="-5"/>
          <w:w w:val="105"/>
          <w:sz w:val="21"/>
        </w:rPr>
        <w:t> </w:t>
      </w:r>
      <w:r>
        <w:rPr>
          <w:spacing w:val="-2"/>
          <w:w w:val="105"/>
          <w:sz w:val="21"/>
        </w:rPr>
        <w:t>acquitted</w:t>
      </w:r>
      <w:r>
        <w:rPr>
          <w:spacing w:val="-5"/>
          <w:w w:val="105"/>
          <w:sz w:val="21"/>
        </w:rPr>
        <w:t> </w:t>
      </w:r>
      <w:r>
        <w:rPr>
          <w:w w:val="105"/>
          <w:sz w:val="21"/>
        </w:rPr>
        <w:t>in</w:t>
      </w:r>
      <w:r>
        <w:rPr>
          <w:spacing w:val="-4"/>
          <w:w w:val="105"/>
          <w:sz w:val="21"/>
        </w:rPr>
        <w:t> </w:t>
      </w:r>
      <w:r>
        <w:rPr>
          <w:spacing w:val="-3"/>
          <w:w w:val="105"/>
          <w:sz w:val="21"/>
        </w:rPr>
        <w:t>criminal</w:t>
      </w:r>
      <w:r>
        <w:rPr>
          <w:spacing w:val="-5"/>
          <w:w w:val="105"/>
          <w:sz w:val="21"/>
        </w:rPr>
        <w:t> </w:t>
      </w:r>
      <w:r>
        <w:rPr>
          <w:w w:val="105"/>
          <w:sz w:val="21"/>
        </w:rPr>
        <w:t>proceedings.</w:t>
      </w:r>
      <w:r>
        <w:rPr>
          <w:w w:val="105"/>
          <w:position w:val="7"/>
          <w:sz w:val="12"/>
        </w:rPr>
        <w:t>39</w:t>
      </w:r>
      <w:r>
        <w:rPr>
          <w:w w:val="105"/>
          <w:sz w:val="12"/>
        </w:rPr>
        <w:t> </w:t>
      </w:r>
      <w:r>
        <w:rPr>
          <w:spacing w:val="2"/>
          <w:w w:val="105"/>
          <w:sz w:val="21"/>
        </w:rPr>
        <w:t>As </w:t>
      </w:r>
      <w:r>
        <w:rPr>
          <w:w w:val="105"/>
          <w:sz w:val="21"/>
        </w:rPr>
        <w:t>discussed in </w:t>
      </w:r>
      <w:r>
        <w:rPr>
          <w:spacing w:val="-4"/>
          <w:w w:val="105"/>
          <w:sz w:val="21"/>
        </w:rPr>
        <w:t>Chapter </w:t>
      </w:r>
      <w:r>
        <w:rPr>
          <w:spacing w:val="-3"/>
          <w:w w:val="105"/>
          <w:sz w:val="21"/>
        </w:rPr>
        <w:t>3, </w:t>
      </w:r>
      <w:r>
        <w:rPr>
          <w:w w:val="105"/>
          <w:sz w:val="21"/>
        </w:rPr>
        <w:t>this is </w:t>
      </w:r>
      <w:r>
        <w:rPr>
          <w:spacing w:val="-3"/>
          <w:w w:val="105"/>
          <w:sz w:val="21"/>
        </w:rPr>
        <w:t>consistent </w:t>
      </w:r>
      <w:r>
        <w:rPr>
          <w:w w:val="105"/>
          <w:sz w:val="21"/>
        </w:rPr>
        <w:t>with the </w:t>
      </w:r>
      <w:r>
        <w:rPr>
          <w:spacing w:val="-2"/>
          <w:w w:val="105"/>
          <w:sz w:val="21"/>
        </w:rPr>
        <w:t>common </w:t>
      </w:r>
      <w:r>
        <w:rPr>
          <w:w w:val="105"/>
          <w:sz w:val="21"/>
        </w:rPr>
        <w:t>law rule as it operates in Victoria.</w:t>
      </w:r>
    </w:p>
    <w:p>
      <w:pPr>
        <w:pStyle w:val="ListParagraph"/>
        <w:numPr>
          <w:ilvl w:val="1"/>
          <w:numId w:val="4"/>
        </w:numPr>
        <w:tabs>
          <w:tab w:pos="2382" w:val="left" w:leader="none"/>
        </w:tabs>
        <w:spacing w:line="242" w:lineRule="auto" w:before="126" w:after="0"/>
        <w:ind w:left="2381" w:right="1757" w:hanging="794"/>
        <w:jc w:val="both"/>
        <w:rPr>
          <w:sz w:val="21"/>
        </w:rPr>
      </w:pPr>
      <w:r>
        <w:rPr>
          <w:w w:val="105"/>
          <w:sz w:val="21"/>
        </w:rPr>
        <w:t>The court decides whether the alleged </w:t>
      </w:r>
      <w:r>
        <w:rPr>
          <w:spacing w:val="-3"/>
          <w:w w:val="105"/>
          <w:sz w:val="21"/>
        </w:rPr>
        <w:t>killing </w:t>
      </w:r>
      <w:r>
        <w:rPr>
          <w:w w:val="105"/>
          <w:sz w:val="21"/>
        </w:rPr>
        <w:t>took </w:t>
      </w:r>
      <w:r>
        <w:rPr>
          <w:spacing w:val="-3"/>
          <w:w w:val="105"/>
          <w:sz w:val="21"/>
        </w:rPr>
        <w:t>place </w:t>
      </w:r>
      <w:r>
        <w:rPr>
          <w:w w:val="105"/>
          <w:sz w:val="21"/>
        </w:rPr>
        <w:t>and </w:t>
      </w:r>
      <w:r>
        <w:rPr>
          <w:spacing w:val="-4"/>
          <w:w w:val="105"/>
          <w:sz w:val="21"/>
        </w:rPr>
        <w:t>whether, </w:t>
      </w:r>
      <w:r>
        <w:rPr>
          <w:w w:val="105"/>
          <w:sz w:val="21"/>
        </w:rPr>
        <w:t>if there </w:t>
      </w:r>
      <w:r>
        <w:rPr>
          <w:spacing w:val="-2"/>
          <w:w w:val="105"/>
          <w:sz w:val="21"/>
        </w:rPr>
        <w:t>had </w:t>
      </w:r>
      <w:r>
        <w:rPr>
          <w:w w:val="105"/>
          <w:sz w:val="21"/>
        </w:rPr>
        <w:t>been a New </w:t>
      </w:r>
      <w:r>
        <w:rPr>
          <w:spacing w:val="-3"/>
          <w:w w:val="105"/>
          <w:sz w:val="21"/>
        </w:rPr>
        <w:t>Zealand prosecution, </w:t>
      </w:r>
      <w:r>
        <w:rPr>
          <w:w w:val="105"/>
          <w:sz w:val="21"/>
        </w:rPr>
        <w:t>the alleged </w:t>
      </w:r>
      <w:r>
        <w:rPr>
          <w:spacing w:val="-3"/>
          <w:w w:val="105"/>
          <w:sz w:val="21"/>
        </w:rPr>
        <w:t>killer </w:t>
      </w:r>
      <w:r>
        <w:rPr>
          <w:w w:val="105"/>
          <w:sz w:val="21"/>
        </w:rPr>
        <w:t>would be </w:t>
      </w:r>
      <w:r>
        <w:rPr>
          <w:spacing w:val="-4"/>
          <w:w w:val="105"/>
          <w:sz w:val="21"/>
        </w:rPr>
        <w:t>guilty, </w:t>
      </w:r>
      <w:r>
        <w:rPr>
          <w:w w:val="105"/>
          <w:sz w:val="21"/>
        </w:rPr>
        <w:t>or </w:t>
      </w:r>
      <w:r>
        <w:rPr>
          <w:spacing w:val="-2"/>
          <w:w w:val="105"/>
          <w:sz w:val="21"/>
        </w:rPr>
        <w:t>not </w:t>
      </w:r>
      <w:r>
        <w:rPr>
          <w:w w:val="105"/>
          <w:sz w:val="21"/>
        </w:rPr>
        <w:t>guilty by reason of </w:t>
      </w:r>
      <w:r>
        <w:rPr>
          <w:spacing w:val="-3"/>
          <w:w w:val="105"/>
          <w:sz w:val="21"/>
        </w:rPr>
        <w:t>insanity, </w:t>
      </w:r>
      <w:r>
        <w:rPr>
          <w:w w:val="105"/>
          <w:sz w:val="21"/>
        </w:rPr>
        <w:t>of the homicide.</w:t>
      </w:r>
      <w:r>
        <w:rPr>
          <w:w w:val="105"/>
          <w:position w:val="7"/>
          <w:sz w:val="12"/>
        </w:rPr>
        <w:t>40 </w:t>
      </w:r>
      <w:r>
        <w:rPr>
          <w:w w:val="105"/>
          <w:sz w:val="21"/>
        </w:rPr>
        <w:t>An alleged </w:t>
      </w:r>
      <w:r>
        <w:rPr>
          <w:spacing w:val="-3"/>
          <w:w w:val="105"/>
          <w:sz w:val="21"/>
        </w:rPr>
        <w:t>killer </w:t>
      </w:r>
      <w:r>
        <w:rPr>
          <w:w w:val="105"/>
          <w:sz w:val="21"/>
        </w:rPr>
        <w:t>who wishes to plead </w:t>
      </w:r>
      <w:r>
        <w:rPr>
          <w:spacing w:val="-3"/>
          <w:w w:val="105"/>
          <w:sz w:val="21"/>
        </w:rPr>
        <w:t>that </w:t>
      </w:r>
      <w:r>
        <w:rPr>
          <w:w w:val="105"/>
          <w:sz w:val="21"/>
        </w:rPr>
        <w:t>they </w:t>
      </w:r>
      <w:r>
        <w:rPr>
          <w:spacing w:val="-3"/>
          <w:w w:val="105"/>
          <w:sz w:val="21"/>
        </w:rPr>
        <w:t>are </w:t>
      </w:r>
      <w:r>
        <w:rPr>
          <w:spacing w:val="-2"/>
          <w:w w:val="105"/>
          <w:sz w:val="21"/>
        </w:rPr>
        <w:t>not </w:t>
      </w:r>
      <w:r>
        <w:rPr>
          <w:w w:val="105"/>
          <w:sz w:val="21"/>
        </w:rPr>
        <w:t>guilty on </w:t>
      </w:r>
      <w:r>
        <w:rPr>
          <w:spacing w:val="-3"/>
          <w:w w:val="105"/>
          <w:sz w:val="21"/>
        </w:rPr>
        <w:t>grounds </w:t>
      </w:r>
      <w:r>
        <w:rPr>
          <w:w w:val="105"/>
          <w:sz w:val="21"/>
        </w:rPr>
        <w:t>of insanity must </w:t>
      </w:r>
      <w:r>
        <w:rPr>
          <w:spacing w:val="-3"/>
          <w:w w:val="105"/>
          <w:sz w:val="21"/>
        </w:rPr>
        <w:t>prove that </w:t>
      </w:r>
      <w:r>
        <w:rPr>
          <w:w w:val="105"/>
          <w:sz w:val="21"/>
        </w:rPr>
        <w:t>fact on the </w:t>
      </w:r>
      <w:r>
        <w:rPr>
          <w:spacing w:val="-3"/>
          <w:w w:val="105"/>
          <w:sz w:val="21"/>
        </w:rPr>
        <w:t>balance </w:t>
      </w:r>
      <w:r>
        <w:rPr>
          <w:w w:val="105"/>
          <w:sz w:val="21"/>
        </w:rPr>
        <w:t>of</w:t>
      </w:r>
      <w:r>
        <w:rPr>
          <w:spacing w:val="42"/>
          <w:w w:val="105"/>
          <w:sz w:val="21"/>
        </w:rPr>
        <w:t> </w:t>
      </w:r>
      <w:r>
        <w:rPr>
          <w:spacing w:val="-3"/>
          <w:w w:val="105"/>
          <w:sz w:val="21"/>
        </w:rPr>
        <w:t>probabilities.</w:t>
      </w:r>
      <w:r>
        <w:rPr>
          <w:spacing w:val="-3"/>
          <w:w w:val="105"/>
          <w:position w:val="7"/>
          <w:sz w:val="12"/>
        </w:rPr>
        <w:t>41</w:t>
      </w:r>
    </w:p>
    <w:p>
      <w:pPr>
        <w:pStyle w:val="ListParagraph"/>
        <w:numPr>
          <w:ilvl w:val="1"/>
          <w:numId w:val="4"/>
        </w:numPr>
        <w:tabs>
          <w:tab w:pos="2381" w:val="left" w:leader="none"/>
          <w:tab w:pos="2382" w:val="left" w:leader="none"/>
        </w:tabs>
        <w:spacing w:line="242" w:lineRule="auto" w:before="124" w:after="0"/>
        <w:ind w:left="2381" w:right="1955" w:hanging="794"/>
        <w:jc w:val="left"/>
        <w:rPr>
          <w:sz w:val="21"/>
        </w:rPr>
      </w:pPr>
      <w:r>
        <w:rPr>
          <w:sz w:val="21"/>
        </w:rPr>
        <w:t>If the alleged </w:t>
      </w:r>
      <w:r>
        <w:rPr>
          <w:spacing w:val="-3"/>
          <w:sz w:val="21"/>
        </w:rPr>
        <w:t>killer  </w:t>
      </w:r>
      <w:r>
        <w:rPr>
          <w:spacing w:val="-2"/>
          <w:sz w:val="21"/>
        </w:rPr>
        <w:t>has </w:t>
      </w:r>
      <w:r>
        <w:rPr>
          <w:sz w:val="21"/>
        </w:rPr>
        <w:t>been convicted of the homicide in a jurisdiction other </w:t>
      </w:r>
      <w:r>
        <w:rPr>
          <w:spacing w:val="-3"/>
          <w:sz w:val="21"/>
        </w:rPr>
        <w:t>than     </w:t>
      </w:r>
      <w:r>
        <w:rPr>
          <w:sz w:val="21"/>
        </w:rPr>
        <w:t>New </w:t>
      </w:r>
      <w:r>
        <w:rPr>
          <w:spacing w:val="-3"/>
          <w:sz w:val="21"/>
        </w:rPr>
        <w:t>Zealand, that </w:t>
      </w:r>
      <w:r>
        <w:rPr>
          <w:sz w:val="21"/>
        </w:rPr>
        <w:t>conviction is </w:t>
      </w:r>
      <w:r>
        <w:rPr>
          <w:spacing w:val="-3"/>
          <w:sz w:val="21"/>
        </w:rPr>
        <w:t>admissible </w:t>
      </w:r>
      <w:r>
        <w:rPr>
          <w:sz w:val="21"/>
        </w:rPr>
        <w:t>evidence </w:t>
      </w:r>
      <w:r>
        <w:rPr>
          <w:spacing w:val="-3"/>
          <w:sz w:val="21"/>
        </w:rPr>
        <w:t>concerning </w:t>
      </w:r>
      <w:r>
        <w:rPr>
          <w:sz w:val="21"/>
        </w:rPr>
        <w:t>the </w:t>
      </w:r>
      <w:r>
        <w:rPr>
          <w:spacing w:val="-3"/>
          <w:sz w:val="21"/>
        </w:rPr>
        <w:t>person’s guilt </w:t>
      </w:r>
      <w:r>
        <w:rPr>
          <w:sz w:val="21"/>
        </w:rPr>
        <w:t>or </w:t>
      </w:r>
      <w:r>
        <w:rPr>
          <w:spacing w:val="-3"/>
          <w:sz w:val="21"/>
        </w:rPr>
        <w:t>innocence </w:t>
      </w:r>
      <w:r>
        <w:rPr>
          <w:sz w:val="21"/>
        </w:rPr>
        <w:t>of </w:t>
      </w:r>
      <w:r>
        <w:rPr>
          <w:spacing w:val="-3"/>
          <w:sz w:val="21"/>
        </w:rPr>
        <w:t>that </w:t>
      </w:r>
      <w:r>
        <w:rPr>
          <w:sz w:val="21"/>
        </w:rPr>
        <w:t>homicide </w:t>
      </w:r>
      <w:r>
        <w:rPr>
          <w:spacing w:val="-3"/>
          <w:sz w:val="21"/>
        </w:rPr>
        <w:t>for </w:t>
      </w:r>
      <w:r>
        <w:rPr>
          <w:sz w:val="21"/>
        </w:rPr>
        <w:t>the Act’s purposes.</w:t>
      </w:r>
      <w:r>
        <w:rPr>
          <w:position w:val="7"/>
          <w:sz w:val="12"/>
        </w:rPr>
        <w:t>42 </w:t>
      </w:r>
      <w:r>
        <w:rPr>
          <w:sz w:val="21"/>
        </w:rPr>
        <w:t>The court </w:t>
      </w:r>
      <w:r>
        <w:rPr>
          <w:spacing w:val="-3"/>
          <w:sz w:val="21"/>
        </w:rPr>
        <w:t>may </w:t>
      </w:r>
      <w:r>
        <w:rPr>
          <w:sz w:val="21"/>
        </w:rPr>
        <w:t>give </w:t>
      </w:r>
      <w:r>
        <w:rPr>
          <w:spacing w:val="-3"/>
          <w:sz w:val="21"/>
        </w:rPr>
        <w:t>that</w:t>
      </w:r>
      <w:r>
        <w:rPr>
          <w:spacing w:val="30"/>
          <w:sz w:val="21"/>
        </w:rPr>
        <w:t> </w:t>
      </w:r>
      <w:r>
        <w:rPr>
          <w:sz w:val="21"/>
        </w:rPr>
        <w:t>evidence</w:t>
      </w:r>
    </w:p>
    <w:p>
      <w:pPr>
        <w:pStyle w:val="BodyText"/>
        <w:spacing w:line="242" w:lineRule="auto" w:before="3"/>
        <w:ind w:left="2381" w:right="1724"/>
        <w:rPr>
          <w:sz w:val="12"/>
        </w:rPr>
      </w:pPr>
      <w:r>
        <w:rPr>
          <w:spacing w:val="-3"/>
          <w:w w:val="105"/>
        </w:rPr>
        <w:t>any weight </w:t>
      </w:r>
      <w:r>
        <w:rPr>
          <w:w w:val="105"/>
        </w:rPr>
        <w:t>it determines.</w:t>
      </w:r>
      <w:r>
        <w:rPr>
          <w:w w:val="105"/>
          <w:position w:val="7"/>
          <w:sz w:val="12"/>
        </w:rPr>
        <w:t>43 </w:t>
      </w:r>
      <w:r>
        <w:rPr>
          <w:w w:val="105"/>
        </w:rPr>
        <w:t>The person </w:t>
      </w:r>
      <w:r>
        <w:rPr>
          <w:spacing w:val="-3"/>
          <w:w w:val="105"/>
        </w:rPr>
        <w:t>alleging that another </w:t>
      </w:r>
      <w:r>
        <w:rPr>
          <w:w w:val="105"/>
        </w:rPr>
        <w:t>person is guilty of homicide </w:t>
      </w:r>
      <w:r>
        <w:rPr>
          <w:spacing w:val="-3"/>
          <w:w w:val="105"/>
        </w:rPr>
        <w:t>for </w:t>
      </w:r>
      <w:r>
        <w:rPr>
          <w:w w:val="105"/>
        </w:rPr>
        <w:t>the purposes of the NZ Act bears the </w:t>
      </w:r>
      <w:r>
        <w:rPr>
          <w:spacing w:val="-3"/>
          <w:w w:val="105"/>
        </w:rPr>
        <w:t>onus </w:t>
      </w:r>
      <w:r>
        <w:rPr>
          <w:w w:val="105"/>
        </w:rPr>
        <w:t>of </w:t>
      </w:r>
      <w:r>
        <w:rPr>
          <w:spacing w:val="-3"/>
          <w:w w:val="105"/>
        </w:rPr>
        <w:t>proving that </w:t>
      </w:r>
      <w:r>
        <w:rPr>
          <w:w w:val="105"/>
        </w:rPr>
        <w:t>fact on the </w:t>
      </w:r>
      <w:r>
        <w:rPr>
          <w:spacing w:val="-3"/>
          <w:w w:val="105"/>
        </w:rPr>
        <w:t>balance </w:t>
      </w:r>
      <w:r>
        <w:rPr>
          <w:w w:val="105"/>
        </w:rPr>
        <w:t>of probabilities.</w:t>
      </w:r>
      <w:r>
        <w:rPr>
          <w:w w:val="105"/>
          <w:position w:val="7"/>
          <w:sz w:val="12"/>
        </w:rPr>
        <w:t>44</w:t>
      </w:r>
    </w:p>
    <w:p>
      <w:pPr>
        <w:pStyle w:val="ListParagraph"/>
        <w:numPr>
          <w:ilvl w:val="1"/>
          <w:numId w:val="4"/>
        </w:numPr>
        <w:tabs>
          <w:tab w:pos="2380" w:val="left" w:leader="none"/>
          <w:tab w:pos="2382" w:val="left" w:leader="none"/>
        </w:tabs>
        <w:spacing w:line="242" w:lineRule="auto" w:before="124" w:after="0"/>
        <w:ind w:left="2381" w:right="1656" w:hanging="794"/>
        <w:jc w:val="left"/>
        <w:rPr>
          <w:sz w:val="21"/>
        </w:rPr>
      </w:pPr>
      <w:r>
        <w:rPr>
          <w:w w:val="105"/>
          <w:sz w:val="21"/>
        </w:rPr>
        <w:t>The</w:t>
      </w:r>
      <w:r>
        <w:rPr>
          <w:spacing w:val="-6"/>
          <w:w w:val="105"/>
          <w:sz w:val="21"/>
        </w:rPr>
        <w:t> </w:t>
      </w:r>
      <w:r>
        <w:rPr>
          <w:spacing w:val="-3"/>
          <w:w w:val="105"/>
          <w:sz w:val="21"/>
        </w:rPr>
        <w:t>Commission</w:t>
      </w:r>
      <w:r>
        <w:rPr>
          <w:spacing w:val="-6"/>
          <w:w w:val="105"/>
          <w:sz w:val="21"/>
        </w:rPr>
        <w:t> </w:t>
      </w:r>
      <w:r>
        <w:rPr>
          <w:w w:val="105"/>
          <w:sz w:val="21"/>
        </w:rPr>
        <w:t>welcomes</w:t>
      </w:r>
      <w:r>
        <w:rPr>
          <w:spacing w:val="-6"/>
          <w:w w:val="105"/>
          <w:sz w:val="21"/>
        </w:rPr>
        <w:t> </w:t>
      </w:r>
      <w:r>
        <w:rPr>
          <w:spacing w:val="-3"/>
          <w:w w:val="105"/>
          <w:sz w:val="21"/>
        </w:rPr>
        <w:t>submissions</w:t>
      </w:r>
      <w:r>
        <w:rPr>
          <w:spacing w:val="-6"/>
          <w:w w:val="105"/>
          <w:sz w:val="21"/>
        </w:rPr>
        <w:t> </w:t>
      </w:r>
      <w:r>
        <w:rPr>
          <w:w w:val="105"/>
          <w:sz w:val="21"/>
        </w:rPr>
        <w:t>on</w:t>
      </w:r>
      <w:r>
        <w:rPr>
          <w:spacing w:val="-6"/>
          <w:w w:val="105"/>
          <w:sz w:val="21"/>
        </w:rPr>
        <w:t> </w:t>
      </w:r>
      <w:r>
        <w:rPr>
          <w:w w:val="105"/>
          <w:sz w:val="21"/>
        </w:rPr>
        <w:t>whether</w:t>
      </w:r>
      <w:r>
        <w:rPr>
          <w:spacing w:val="-6"/>
          <w:w w:val="105"/>
          <w:sz w:val="21"/>
        </w:rPr>
        <w:t> </w:t>
      </w:r>
      <w:r>
        <w:rPr>
          <w:w w:val="105"/>
          <w:sz w:val="21"/>
        </w:rPr>
        <w:t>a</w:t>
      </w:r>
      <w:r>
        <w:rPr>
          <w:spacing w:val="-6"/>
          <w:w w:val="105"/>
          <w:sz w:val="21"/>
        </w:rPr>
        <w:t> </w:t>
      </w:r>
      <w:r>
        <w:rPr>
          <w:w w:val="105"/>
          <w:sz w:val="21"/>
        </w:rPr>
        <w:t>Victorian</w:t>
      </w:r>
      <w:r>
        <w:rPr>
          <w:spacing w:val="-6"/>
          <w:w w:val="105"/>
          <w:sz w:val="21"/>
        </w:rPr>
        <w:t> </w:t>
      </w:r>
      <w:r>
        <w:rPr>
          <w:w w:val="105"/>
          <w:sz w:val="21"/>
        </w:rPr>
        <w:t>Act</w:t>
      </w:r>
      <w:r>
        <w:rPr>
          <w:spacing w:val="-6"/>
          <w:w w:val="105"/>
          <w:sz w:val="21"/>
        </w:rPr>
        <w:t> </w:t>
      </w:r>
      <w:r>
        <w:rPr>
          <w:w w:val="105"/>
          <w:sz w:val="21"/>
        </w:rPr>
        <w:t>should</w:t>
      </w:r>
      <w:r>
        <w:rPr>
          <w:spacing w:val="-6"/>
          <w:w w:val="105"/>
          <w:sz w:val="21"/>
        </w:rPr>
        <w:t> </w:t>
      </w:r>
      <w:r>
        <w:rPr>
          <w:spacing w:val="-3"/>
          <w:w w:val="105"/>
          <w:sz w:val="21"/>
        </w:rPr>
        <w:t>include</w:t>
      </w:r>
      <w:r>
        <w:rPr>
          <w:spacing w:val="-6"/>
          <w:w w:val="105"/>
          <w:sz w:val="21"/>
        </w:rPr>
        <w:t> </w:t>
      </w:r>
      <w:r>
        <w:rPr>
          <w:spacing w:val="-3"/>
          <w:w w:val="105"/>
          <w:sz w:val="21"/>
        </w:rPr>
        <w:t>similar provisions.</w:t>
      </w:r>
    </w:p>
    <w:p>
      <w:pPr>
        <w:pStyle w:val="Heading6"/>
        <w:spacing w:before="214"/>
      </w:pPr>
      <w:r>
        <w:rPr>
          <w:w w:val="120"/>
        </w:rPr>
        <w:t>Change of circumstances</w:t>
      </w:r>
    </w:p>
    <w:p>
      <w:pPr>
        <w:pStyle w:val="ListParagraph"/>
        <w:numPr>
          <w:ilvl w:val="1"/>
          <w:numId w:val="4"/>
        </w:numPr>
        <w:tabs>
          <w:tab w:pos="2380" w:val="left" w:leader="none"/>
          <w:tab w:pos="2381" w:val="left" w:leader="none"/>
        </w:tabs>
        <w:spacing w:line="242" w:lineRule="auto" w:before="151" w:after="0"/>
        <w:ind w:left="2381" w:right="1795" w:hanging="794"/>
        <w:jc w:val="left"/>
        <w:rPr>
          <w:sz w:val="21"/>
        </w:rPr>
      </w:pPr>
      <w:r>
        <w:rPr/>
        <w:pict>
          <v:line style="position:absolute;mso-position-horizontal-relative:page;mso-position-vertical-relative:paragraph;z-index:3656;mso-wrap-distance-left:0;mso-wrap-distance-right:0" from="79.370102pt,38.883961pt" to="515.905102pt,38.883961pt" stroked="true" strokeweight="1pt" strokecolor="#f9ceca">
            <v:stroke dashstyle="solid"/>
            <w10:wrap type="topAndBottom"/>
          </v:line>
        </w:pict>
      </w:r>
      <w:r>
        <w:rPr>
          <w:w w:val="105"/>
          <w:sz w:val="21"/>
        </w:rPr>
        <w:t>When</w:t>
      </w:r>
      <w:r>
        <w:rPr>
          <w:spacing w:val="-6"/>
          <w:w w:val="105"/>
          <w:sz w:val="21"/>
        </w:rPr>
        <w:t> </w:t>
      </w:r>
      <w:r>
        <w:rPr>
          <w:w w:val="105"/>
          <w:sz w:val="21"/>
        </w:rPr>
        <w:t>the</w:t>
      </w:r>
      <w:r>
        <w:rPr>
          <w:spacing w:val="-6"/>
          <w:w w:val="105"/>
          <w:sz w:val="21"/>
        </w:rPr>
        <w:t> </w:t>
      </w:r>
      <w:r>
        <w:rPr>
          <w:spacing w:val="-3"/>
          <w:w w:val="105"/>
          <w:sz w:val="21"/>
        </w:rPr>
        <w:t>Succession</w:t>
      </w:r>
      <w:r>
        <w:rPr>
          <w:spacing w:val="-6"/>
          <w:w w:val="105"/>
          <w:sz w:val="21"/>
        </w:rPr>
        <w:t> </w:t>
      </w:r>
      <w:r>
        <w:rPr>
          <w:w w:val="105"/>
          <w:sz w:val="21"/>
        </w:rPr>
        <w:t>(Homicide)</w:t>
      </w:r>
      <w:r>
        <w:rPr>
          <w:spacing w:val="-6"/>
          <w:w w:val="105"/>
          <w:sz w:val="21"/>
        </w:rPr>
        <w:t> </w:t>
      </w:r>
      <w:r>
        <w:rPr>
          <w:spacing w:val="-3"/>
          <w:w w:val="105"/>
          <w:sz w:val="21"/>
        </w:rPr>
        <w:t>Bill</w:t>
      </w:r>
      <w:r>
        <w:rPr>
          <w:spacing w:val="-6"/>
          <w:w w:val="105"/>
          <w:sz w:val="21"/>
        </w:rPr>
        <w:t> </w:t>
      </w:r>
      <w:r>
        <w:rPr>
          <w:w w:val="105"/>
          <w:sz w:val="21"/>
        </w:rPr>
        <w:t>was</w:t>
      </w:r>
      <w:r>
        <w:rPr>
          <w:spacing w:val="-6"/>
          <w:w w:val="105"/>
          <w:sz w:val="21"/>
        </w:rPr>
        <w:t> </w:t>
      </w:r>
      <w:r>
        <w:rPr>
          <w:w w:val="105"/>
          <w:sz w:val="21"/>
        </w:rPr>
        <w:t>being</w:t>
      </w:r>
      <w:r>
        <w:rPr>
          <w:spacing w:val="-6"/>
          <w:w w:val="105"/>
          <w:sz w:val="21"/>
        </w:rPr>
        <w:t> </w:t>
      </w:r>
      <w:r>
        <w:rPr>
          <w:w w:val="105"/>
          <w:sz w:val="21"/>
        </w:rPr>
        <w:t>debated</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w w:val="105"/>
          <w:sz w:val="21"/>
        </w:rPr>
        <w:t>New</w:t>
      </w:r>
      <w:r>
        <w:rPr>
          <w:spacing w:val="-6"/>
          <w:w w:val="105"/>
          <w:sz w:val="21"/>
        </w:rPr>
        <w:t> </w:t>
      </w:r>
      <w:r>
        <w:rPr>
          <w:spacing w:val="-3"/>
          <w:w w:val="105"/>
          <w:sz w:val="21"/>
        </w:rPr>
        <w:t>Zealand</w:t>
      </w:r>
      <w:r>
        <w:rPr>
          <w:spacing w:val="-6"/>
          <w:w w:val="105"/>
          <w:sz w:val="21"/>
        </w:rPr>
        <w:t> </w:t>
      </w:r>
      <w:r>
        <w:rPr>
          <w:spacing w:val="-3"/>
          <w:w w:val="105"/>
          <w:sz w:val="21"/>
        </w:rPr>
        <w:t>Parliament, </w:t>
      </w:r>
      <w:r>
        <w:rPr>
          <w:w w:val="105"/>
          <w:sz w:val="21"/>
        </w:rPr>
        <w:t>one </w:t>
      </w:r>
      <w:r>
        <w:rPr>
          <w:spacing w:val="-3"/>
          <w:w w:val="105"/>
          <w:sz w:val="21"/>
        </w:rPr>
        <w:t>speaker noted that </w:t>
      </w:r>
      <w:r>
        <w:rPr>
          <w:w w:val="105"/>
          <w:sz w:val="21"/>
        </w:rPr>
        <w:t>it does </w:t>
      </w:r>
      <w:r>
        <w:rPr>
          <w:spacing w:val="-2"/>
          <w:w w:val="105"/>
          <w:sz w:val="21"/>
        </w:rPr>
        <w:t>not </w:t>
      </w:r>
      <w:r>
        <w:rPr>
          <w:spacing w:val="-4"/>
          <w:w w:val="105"/>
          <w:sz w:val="21"/>
        </w:rPr>
        <w:t>make </w:t>
      </w:r>
      <w:r>
        <w:rPr>
          <w:spacing w:val="-3"/>
          <w:w w:val="105"/>
          <w:sz w:val="21"/>
        </w:rPr>
        <w:t>clear </w:t>
      </w:r>
      <w:r>
        <w:rPr>
          <w:w w:val="105"/>
          <w:sz w:val="21"/>
        </w:rPr>
        <w:t>what would happen if the death was</w:t>
      </w:r>
      <w:r>
        <w:rPr>
          <w:spacing w:val="-11"/>
          <w:w w:val="105"/>
          <w:sz w:val="21"/>
        </w:rPr>
        <w:t> </w:t>
      </w:r>
      <w:r>
        <w:rPr>
          <w:spacing w:val="-2"/>
          <w:w w:val="105"/>
          <w:sz w:val="21"/>
        </w:rPr>
        <w:t>not</w:t>
      </w:r>
    </w:p>
    <w:p>
      <w:pPr>
        <w:pStyle w:val="ListParagraph"/>
        <w:numPr>
          <w:ilvl w:val="0"/>
          <w:numId w:val="51"/>
        </w:numPr>
        <w:tabs>
          <w:tab w:pos="2380" w:val="left" w:leader="none"/>
          <w:tab w:pos="2382" w:val="left" w:leader="none"/>
        </w:tabs>
        <w:spacing w:line="240" w:lineRule="auto" w:before="117" w:after="0"/>
        <w:ind w:left="2381" w:right="0" w:hanging="794"/>
        <w:jc w:val="left"/>
        <w:rPr>
          <w:sz w:val="13"/>
        </w:rPr>
      </w:pPr>
      <w:r>
        <w:rPr>
          <w:i/>
          <w:w w:val="105"/>
          <w:sz w:val="13"/>
        </w:rPr>
        <w:t>Succession (Homicide) Act 2007 </w:t>
      </w:r>
      <w:r>
        <w:rPr>
          <w:spacing w:val="3"/>
          <w:w w:val="105"/>
          <w:sz w:val="13"/>
        </w:rPr>
        <w:t>(NZ) </w:t>
      </w:r>
      <w:r>
        <w:rPr>
          <w:w w:val="105"/>
          <w:sz w:val="13"/>
        </w:rPr>
        <w:t>s</w:t>
      </w:r>
      <w:r>
        <w:rPr>
          <w:spacing w:val="22"/>
          <w:w w:val="105"/>
          <w:sz w:val="13"/>
        </w:rPr>
        <w:t> </w:t>
      </w:r>
      <w:r>
        <w:rPr>
          <w:w w:val="105"/>
          <w:sz w:val="13"/>
        </w:rPr>
        <w:t>4(1).</w:t>
      </w:r>
    </w:p>
    <w:p>
      <w:pPr>
        <w:pStyle w:val="ListParagraph"/>
        <w:numPr>
          <w:ilvl w:val="0"/>
          <w:numId w:val="51"/>
        </w:numPr>
        <w:tabs>
          <w:tab w:pos="2380" w:val="left" w:leader="none"/>
          <w:tab w:pos="2382" w:val="left" w:leader="none"/>
        </w:tabs>
        <w:spacing w:line="240" w:lineRule="auto" w:before="1" w:after="0"/>
        <w:ind w:left="2381" w:right="1697" w:hanging="794"/>
        <w:jc w:val="left"/>
        <w:rPr>
          <w:sz w:val="13"/>
        </w:rPr>
      </w:pPr>
      <w:r>
        <w:rPr>
          <w:w w:val="105"/>
          <w:sz w:val="13"/>
        </w:rPr>
        <w:t>Nicola Peart, ‘Reforming the Forfeiture Rule: Comparing New Zealand, England and Australia’ (2002) 31 (1) </w:t>
      </w:r>
      <w:r>
        <w:rPr>
          <w:i/>
          <w:w w:val="105"/>
          <w:sz w:val="13"/>
        </w:rPr>
        <w:t>Common Law World Review </w:t>
      </w:r>
      <w:r>
        <w:rPr>
          <w:spacing w:val="-3"/>
          <w:w w:val="105"/>
          <w:sz w:val="13"/>
        </w:rPr>
        <w:t>1,  </w:t>
      </w:r>
      <w:r>
        <w:rPr>
          <w:w w:val="105"/>
          <w:sz w:val="13"/>
        </w:rPr>
        <w:t>29;</w:t>
      </w:r>
      <w:r>
        <w:rPr>
          <w:spacing w:val="5"/>
          <w:w w:val="105"/>
          <w:sz w:val="13"/>
        </w:rPr>
        <w:t> </w:t>
      </w:r>
      <w:r>
        <w:rPr>
          <w:w w:val="105"/>
          <w:sz w:val="13"/>
        </w:rPr>
        <w:t>Law</w:t>
      </w:r>
      <w:r>
        <w:rPr>
          <w:spacing w:val="5"/>
          <w:w w:val="105"/>
          <w:sz w:val="13"/>
        </w:rPr>
        <w:t> </w:t>
      </w:r>
      <w:r>
        <w:rPr>
          <w:w w:val="105"/>
          <w:sz w:val="13"/>
        </w:rPr>
        <w:t>Commission</w:t>
      </w:r>
      <w:r>
        <w:rPr>
          <w:spacing w:val="5"/>
          <w:w w:val="105"/>
          <w:sz w:val="13"/>
        </w:rPr>
        <w:t> </w:t>
      </w:r>
      <w:r>
        <w:rPr>
          <w:spacing w:val="3"/>
          <w:w w:val="105"/>
          <w:sz w:val="13"/>
        </w:rPr>
        <w:t>(New</w:t>
      </w:r>
      <w:r>
        <w:rPr>
          <w:spacing w:val="5"/>
          <w:w w:val="105"/>
          <w:sz w:val="13"/>
        </w:rPr>
        <w:t> </w:t>
      </w:r>
      <w:r>
        <w:rPr>
          <w:w w:val="105"/>
          <w:sz w:val="13"/>
        </w:rPr>
        <w:t>Zealand),</w:t>
      </w:r>
      <w:r>
        <w:rPr>
          <w:spacing w:val="5"/>
          <w:w w:val="105"/>
          <w:sz w:val="13"/>
        </w:rPr>
        <w:t> </w:t>
      </w:r>
      <w:r>
        <w:rPr>
          <w:i/>
          <w:w w:val="105"/>
          <w:sz w:val="13"/>
        </w:rPr>
        <w:t>Succession</w:t>
      </w:r>
      <w:r>
        <w:rPr>
          <w:i/>
          <w:spacing w:val="5"/>
          <w:w w:val="105"/>
          <w:sz w:val="13"/>
        </w:rPr>
        <w:t> </w:t>
      </w:r>
      <w:r>
        <w:rPr>
          <w:i/>
          <w:w w:val="105"/>
          <w:sz w:val="13"/>
        </w:rPr>
        <w:t>Law:</w:t>
      </w:r>
      <w:r>
        <w:rPr>
          <w:i/>
          <w:spacing w:val="4"/>
          <w:w w:val="105"/>
          <w:sz w:val="13"/>
        </w:rPr>
        <w:t> </w:t>
      </w:r>
      <w:r>
        <w:rPr>
          <w:i/>
          <w:w w:val="105"/>
          <w:sz w:val="13"/>
        </w:rPr>
        <w:t>Homicidal</w:t>
      </w:r>
      <w:r>
        <w:rPr>
          <w:i/>
          <w:spacing w:val="4"/>
          <w:w w:val="105"/>
          <w:sz w:val="13"/>
        </w:rPr>
        <w:t> </w:t>
      </w:r>
      <w:r>
        <w:rPr>
          <w:i/>
          <w:w w:val="105"/>
          <w:sz w:val="13"/>
        </w:rPr>
        <w:t>Heirs</w:t>
      </w:r>
      <w:r>
        <w:rPr>
          <w:w w:val="105"/>
          <w:sz w:val="13"/>
        </w:rPr>
        <w:t>,</w:t>
      </w:r>
      <w:r>
        <w:rPr>
          <w:spacing w:val="5"/>
          <w:w w:val="105"/>
          <w:sz w:val="13"/>
        </w:rPr>
        <w:t> </w:t>
      </w:r>
      <w:r>
        <w:rPr>
          <w:w w:val="105"/>
          <w:sz w:val="13"/>
        </w:rPr>
        <w:t>Report</w:t>
      </w:r>
      <w:r>
        <w:rPr>
          <w:spacing w:val="5"/>
          <w:w w:val="105"/>
          <w:sz w:val="13"/>
        </w:rPr>
        <w:t> </w:t>
      </w:r>
      <w:r>
        <w:rPr>
          <w:w w:val="105"/>
          <w:sz w:val="13"/>
        </w:rPr>
        <w:t>No</w:t>
      </w:r>
      <w:r>
        <w:rPr>
          <w:spacing w:val="6"/>
          <w:w w:val="105"/>
          <w:sz w:val="13"/>
        </w:rPr>
        <w:t> </w:t>
      </w:r>
      <w:r>
        <w:rPr>
          <w:w w:val="105"/>
          <w:sz w:val="13"/>
        </w:rPr>
        <w:t>38</w:t>
      </w:r>
      <w:r>
        <w:rPr>
          <w:spacing w:val="5"/>
          <w:w w:val="105"/>
          <w:sz w:val="13"/>
        </w:rPr>
        <w:t> </w:t>
      </w:r>
      <w:r>
        <w:rPr>
          <w:w w:val="105"/>
          <w:sz w:val="13"/>
        </w:rPr>
        <w:t>(1997)</w:t>
      </w:r>
      <w:r>
        <w:rPr>
          <w:spacing w:val="5"/>
          <w:w w:val="105"/>
          <w:sz w:val="13"/>
        </w:rPr>
        <w:t> </w:t>
      </w:r>
      <w:r>
        <w:rPr>
          <w:w w:val="105"/>
          <w:sz w:val="13"/>
        </w:rPr>
        <w:t>5.</w:t>
      </w:r>
    </w:p>
    <w:p>
      <w:pPr>
        <w:pStyle w:val="ListParagraph"/>
        <w:numPr>
          <w:ilvl w:val="0"/>
          <w:numId w:val="51"/>
        </w:numPr>
        <w:tabs>
          <w:tab w:pos="2380" w:val="left" w:leader="none"/>
          <w:tab w:pos="2381" w:val="left" w:leader="none"/>
        </w:tabs>
        <w:spacing w:line="240" w:lineRule="auto" w:before="3" w:after="0"/>
        <w:ind w:left="1587" w:right="6800" w:firstLine="0"/>
        <w:jc w:val="left"/>
        <w:rPr>
          <w:sz w:val="13"/>
        </w:rPr>
      </w:pPr>
      <w:r>
        <w:rPr>
          <w:i/>
          <w:sz w:val="13"/>
        </w:rPr>
        <w:t>Succession (Homicide) Act 2007 </w:t>
      </w:r>
      <w:r>
        <w:rPr>
          <w:spacing w:val="3"/>
          <w:sz w:val="13"/>
        </w:rPr>
        <w:t>(NZ), </w:t>
      </w:r>
      <w:r>
        <w:rPr>
          <w:sz w:val="13"/>
        </w:rPr>
        <w:t>s  </w:t>
      </w:r>
      <w:r>
        <w:rPr>
          <w:spacing w:val="2"/>
          <w:sz w:val="13"/>
        </w:rPr>
        <w:t>16(1)(a). </w:t>
      </w:r>
      <w:r>
        <w:rPr>
          <w:sz w:val="13"/>
        </w:rPr>
        <w:t>39</w:t>
        <w:tab/>
        <w:t>Ibid s</w:t>
      </w:r>
      <w:r>
        <w:rPr>
          <w:spacing w:val="12"/>
          <w:sz w:val="13"/>
        </w:rPr>
        <w:t> </w:t>
      </w:r>
      <w:r>
        <w:rPr>
          <w:spacing w:val="2"/>
          <w:sz w:val="13"/>
        </w:rPr>
        <w:t>16(1)(b).</w:t>
      </w:r>
    </w:p>
    <w:p>
      <w:pPr>
        <w:tabs>
          <w:tab w:pos="2380" w:val="left" w:leader="none"/>
        </w:tabs>
        <w:spacing w:before="3"/>
        <w:ind w:left="1587" w:right="0" w:firstLine="0"/>
        <w:jc w:val="left"/>
        <w:rPr>
          <w:sz w:val="13"/>
        </w:rPr>
      </w:pPr>
      <w:r>
        <w:rPr>
          <w:sz w:val="13"/>
        </w:rPr>
        <w:t>40</w:t>
        <w:tab/>
        <w:t>Ibid  s</w:t>
      </w:r>
      <w:r>
        <w:rPr>
          <w:spacing w:val="4"/>
          <w:sz w:val="13"/>
        </w:rPr>
        <w:t> </w:t>
      </w:r>
      <w:r>
        <w:rPr>
          <w:spacing w:val="3"/>
          <w:sz w:val="13"/>
        </w:rPr>
        <w:t>16(2)(a).</w:t>
      </w:r>
    </w:p>
    <w:p>
      <w:pPr>
        <w:tabs>
          <w:tab w:pos="2380" w:val="left" w:leader="none"/>
        </w:tabs>
        <w:spacing w:before="1"/>
        <w:ind w:left="1587" w:right="0" w:firstLine="0"/>
        <w:jc w:val="left"/>
        <w:rPr>
          <w:sz w:val="13"/>
        </w:rPr>
      </w:pPr>
      <w:r>
        <w:rPr>
          <w:spacing w:val="-3"/>
          <w:sz w:val="13"/>
        </w:rPr>
        <w:t>41</w:t>
        <w:tab/>
      </w:r>
      <w:r>
        <w:rPr>
          <w:sz w:val="13"/>
        </w:rPr>
        <w:t>Ibid  s</w:t>
      </w:r>
      <w:r>
        <w:rPr>
          <w:spacing w:val="11"/>
          <w:sz w:val="13"/>
        </w:rPr>
        <w:t> </w:t>
      </w:r>
      <w:r>
        <w:rPr>
          <w:spacing w:val="2"/>
          <w:sz w:val="13"/>
        </w:rPr>
        <w:t>16(2)(c).</w:t>
      </w:r>
    </w:p>
    <w:p>
      <w:pPr>
        <w:tabs>
          <w:tab w:pos="2380" w:val="left" w:leader="none"/>
        </w:tabs>
        <w:spacing w:before="1"/>
        <w:ind w:left="1587" w:right="0" w:firstLine="0"/>
        <w:jc w:val="left"/>
        <w:rPr>
          <w:sz w:val="13"/>
        </w:rPr>
      </w:pPr>
      <w:r>
        <w:rPr>
          <w:sz w:val="13"/>
        </w:rPr>
        <w:t>42</w:t>
        <w:tab/>
        <w:t>Ibid  s</w:t>
      </w:r>
      <w:r>
        <w:rPr>
          <w:spacing w:val="6"/>
          <w:sz w:val="13"/>
        </w:rPr>
        <w:t> </w:t>
      </w:r>
      <w:r>
        <w:rPr>
          <w:spacing w:val="3"/>
          <w:sz w:val="13"/>
        </w:rPr>
        <w:t>16(2)(d).</w:t>
      </w:r>
    </w:p>
    <w:p>
      <w:pPr>
        <w:tabs>
          <w:tab w:pos="2380" w:val="left" w:leader="none"/>
        </w:tabs>
        <w:spacing w:before="2"/>
        <w:ind w:left="1587" w:right="0" w:firstLine="0"/>
        <w:jc w:val="left"/>
        <w:rPr>
          <w:sz w:val="13"/>
        </w:rPr>
      </w:pPr>
      <w:r>
        <w:rPr/>
        <w:pict>
          <v:shape style="position:absolute;margin-left:515.905518pt;margin-top:2.912965pt;width:13.1pt;height:14.25pt;mso-position-horizontal-relative:page;mso-position-vertical-relative:paragraph;z-index:5728" type="#_x0000_t202" filled="false" stroked="false">
            <v:textbox inset="0,0,0,0">
              <w:txbxContent>
                <w:p>
                  <w:pPr>
                    <w:spacing w:line="284" w:lineRule="exact" w:before="0"/>
                    <w:ind w:left="0" w:right="0" w:firstLine="0"/>
                    <w:jc w:val="left"/>
                    <w:rPr>
                      <w:b/>
                      <w:sz w:val="24"/>
                    </w:rPr>
                  </w:pPr>
                  <w:r>
                    <w:rPr>
                      <w:b/>
                      <w:color w:val="EC5A4F"/>
                      <w:spacing w:val="-3"/>
                      <w:w w:val="110"/>
                      <w:sz w:val="24"/>
                    </w:rPr>
                    <w:t>57</w:t>
                  </w:r>
                </w:p>
              </w:txbxContent>
            </v:textbox>
            <w10:wrap type="none"/>
          </v:shape>
        </w:pict>
      </w:r>
      <w:r>
        <w:rPr>
          <w:sz w:val="13"/>
        </w:rPr>
        <w:t>43</w:t>
        <w:tab/>
        <w:t>Ibid  s</w:t>
      </w:r>
      <w:r>
        <w:rPr>
          <w:spacing w:val="6"/>
          <w:sz w:val="13"/>
        </w:rPr>
        <w:t> </w:t>
      </w:r>
      <w:r>
        <w:rPr>
          <w:spacing w:val="3"/>
          <w:sz w:val="13"/>
        </w:rPr>
        <w:t>16(2)(d).</w:t>
      </w:r>
    </w:p>
    <w:p>
      <w:pPr>
        <w:tabs>
          <w:tab w:pos="2380" w:val="left" w:leader="none"/>
        </w:tabs>
        <w:spacing w:before="1"/>
        <w:ind w:left="1587" w:right="0" w:firstLine="0"/>
        <w:jc w:val="left"/>
        <w:rPr>
          <w:sz w:val="13"/>
        </w:rPr>
      </w:pPr>
      <w:r>
        <w:rPr>
          <w:spacing w:val="3"/>
          <w:sz w:val="13"/>
        </w:rPr>
        <w:t>44</w:t>
        <w:tab/>
      </w:r>
      <w:r>
        <w:rPr>
          <w:sz w:val="13"/>
        </w:rPr>
        <w:t>Ibid  s</w:t>
      </w:r>
      <w:r>
        <w:rPr>
          <w:spacing w:val="6"/>
          <w:sz w:val="13"/>
        </w:rPr>
        <w:t> </w:t>
      </w:r>
      <w:r>
        <w:rPr>
          <w:spacing w:val="3"/>
          <w:sz w:val="13"/>
        </w:rPr>
        <w:t>16(2)(b).</w:t>
      </w:r>
    </w:p>
    <w:p>
      <w:pPr>
        <w:spacing w:after="0"/>
        <w:jc w:val="left"/>
        <w:rPr>
          <w:sz w:val="13"/>
        </w:rPr>
        <w:sectPr>
          <w:pgSz w:w="11910" w:h="16840"/>
          <w:pgMar w:header="805" w:footer="0" w:top="1360" w:bottom="280" w:left="0" w:right="0"/>
        </w:sectPr>
      </w:pPr>
    </w:p>
    <w:p>
      <w:pPr>
        <w:pStyle w:val="BodyText"/>
        <w:rPr>
          <w:sz w:val="23"/>
        </w:rPr>
      </w:pPr>
    </w:p>
    <w:p>
      <w:pPr>
        <w:pStyle w:val="BodyText"/>
        <w:spacing w:line="242" w:lineRule="auto" w:before="96"/>
        <w:ind w:left="2381" w:right="2019"/>
        <w:rPr>
          <w:sz w:val="12"/>
        </w:rPr>
      </w:pPr>
      <w:r>
        <w:rPr>
          <w:spacing w:val="-3"/>
        </w:rPr>
        <w:t>‘attributed </w:t>
      </w:r>
      <w:r>
        <w:rPr/>
        <w:t>to the killer’ </w:t>
      </w:r>
      <w:r>
        <w:rPr>
          <w:spacing w:val="-3"/>
        </w:rPr>
        <w:t>until </w:t>
      </w:r>
      <w:r>
        <w:rPr/>
        <w:t>years after the </w:t>
      </w:r>
      <w:r>
        <w:rPr>
          <w:spacing w:val="-3"/>
        </w:rPr>
        <w:t>killing,  </w:t>
      </w:r>
      <w:r>
        <w:rPr/>
        <w:t>and the estate </w:t>
      </w:r>
      <w:r>
        <w:rPr>
          <w:spacing w:val="-2"/>
        </w:rPr>
        <w:t>had</w:t>
      </w:r>
      <w:r>
        <w:rPr>
          <w:spacing w:val="43"/>
        </w:rPr>
        <w:t> </w:t>
      </w:r>
      <w:r>
        <w:rPr/>
        <w:t>been </w:t>
      </w:r>
      <w:r>
        <w:rPr>
          <w:spacing w:val="-3"/>
        </w:rPr>
        <w:t>distributed  </w:t>
      </w:r>
      <w:r>
        <w:rPr/>
        <w:t>in the </w:t>
      </w:r>
      <w:r>
        <w:rPr>
          <w:spacing w:val="-3"/>
        </w:rPr>
        <w:t>interim, including </w:t>
      </w:r>
      <w:r>
        <w:rPr/>
        <w:t>to the </w:t>
      </w:r>
      <w:r>
        <w:rPr>
          <w:spacing w:val="-4"/>
        </w:rPr>
        <w:t>killer.</w:t>
      </w:r>
      <w:r>
        <w:rPr>
          <w:spacing w:val="-4"/>
          <w:position w:val="7"/>
          <w:sz w:val="12"/>
        </w:rPr>
        <w:t>45 </w:t>
      </w:r>
      <w:r>
        <w:rPr/>
        <w:t>She </w:t>
      </w:r>
      <w:r>
        <w:rPr>
          <w:spacing w:val="-3"/>
        </w:rPr>
        <w:t>thought that </w:t>
      </w:r>
      <w:r>
        <w:rPr/>
        <w:t>the </w:t>
      </w:r>
      <w:r>
        <w:rPr>
          <w:spacing w:val="-3"/>
        </w:rPr>
        <w:t>legislation </w:t>
      </w:r>
      <w:r>
        <w:rPr/>
        <w:t>should address whether</w:t>
      </w:r>
      <w:r>
        <w:rPr>
          <w:spacing w:val="10"/>
        </w:rPr>
        <w:t> </w:t>
      </w:r>
      <w:r>
        <w:rPr/>
        <w:t>the</w:t>
      </w:r>
      <w:r>
        <w:rPr>
          <w:spacing w:val="10"/>
        </w:rPr>
        <w:t> </w:t>
      </w:r>
      <w:r>
        <w:rPr/>
        <w:t>estate</w:t>
      </w:r>
      <w:r>
        <w:rPr>
          <w:spacing w:val="10"/>
        </w:rPr>
        <w:t> </w:t>
      </w:r>
      <w:r>
        <w:rPr/>
        <w:t>would</w:t>
      </w:r>
      <w:r>
        <w:rPr>
          <w:spacing w:val="10"/>
        </w:rPr>
        <w:t> </w:t>
      </w:r>
      <w:r>
        <w:rPr/>
        <w:t>be</w:t>
      </w:r>
      <w:r>
        <w:rPr>
          <w:spacing w:val="10"/>
        </w:rPr>
        <w:t> </w:t>
      </w:r>
      <w:r>
        <w:rPr>
          <w:spacing w:val="-3"/>
        </w:rPr>
        <w:t>redistributed</w:t>
      </w:r>
      <w:r>
        <w:rPr>
          <w:spacing w:val="10"/>
        </w:rPr>
        <w:t> </w:t>
      </w:r>
      <w:r>
        <w:rPr/>
        <w:t>in</w:t>
      </w:r>
      <w:r>
        <w:rPr>
          <w:spacing w:val="10"/>
        </w:rPr>
        <w:t> </w:t>
      </w:r>
      <w:r>
        <w:rPr>
          <w:spacing w:val="-3"/>
        </w:rPr>
        <w:t>such</w:t>
      </w:r>
      <w:r>
        <w:rPr>
          <w:spacing w:val="11"/>
        </w:rPr>
        <w:t> </w:t>
      </w:r>
      <w:r>
        <w:rPr/>
        <w:t>a</w:t>
      </w:r>
      <w:r>
        <w:rPr>
          <w:spacing w:val="10"/>
        </w:rPr>
        <w:t> </w:t>
      </w:r>
      <w:r>
        <w:rPr/>
        <w:t>case.</w:t>
      </w:r>
      <w:r>
        <w:rPr>
          <w:position w:val="7"/>
          <w:sz w:val="12"/>
        </w:rPr>
        <w:t>46</w:t>
      </w:r>
    </w:p>
    <w:p>
      <w:pPr>
        <w:pStyle w:val="ListParagraph"/>
        <w:numPr>
          <w:ilvl w:val="1"/>
          <w:numId w:val="4"/>
        </w:numPr>
        <w:tabs>
          <w:tab w:pos="2381" w:val="left" w:leader="none"/>
          <w:tab w:pos="2382" w:val="left" w:leader="none"/>
        </w:tabs>
        <w:spacing w:line="242" w:lineRule="auto" w:before="123" w:after="0"/>
        <w:ind w:left="2381" w:right="1840" w:hanging="794"/>
        <w:jc w:val="left"/>
        <w:rPr>
          <w:sz w:val="21"/>
        </w:rPr>
      </w:pPr>
      <w:r>
        <w:rPr>
          <w:sz w:val="21"/>
        </w:rPr>
        <w:t>This observation is </w:t>
      </w:r>
      <w:r>
        <w:rPr>
          <w:spacing w:val="-3"/>
          <w:sz w:val="21"/>
        </w:rPr>
        <w:t>relevant </w:t>
      </w:r>
      <w:r>
        <w:rPr>
          <w:sz w:val="21"/>
        </w:rPr>
        <w:t>to the case of </w:t>
      </w:r>
      <w:r>
        <w:rPr>
          <w:spacing w:val="-3"/>
          <w:sz w:val="21"/>
        </w:rPr>
        <w:t>David Bain,  </w:t>
      </w:r>
      <w:r>
        <w:rPr>
          <w:sz w:val="21"/>
        </w:rPr>
        <w:t>who was </w:t>
      </w:r>
      <w:r>
        <w:rPr>
          <w:spacing w:val="-2"/>
          <w:sz w:val="21"/>
        </w:rPr>
        <w:t>acquitted</w:t>
      </w:r>
      <w:r>
        <w:rPr>
          <w:spacing w:val="43"/>
          <w:sz w:val="21"/>
        </w:rPr>
        <w:t> </w:t>
      </w:r>
      <w:r>
        <w:rPr>
          <w:sz w:val="21"/>
        </w:rPr>
        <w:t>of the murder  of his parents, </w:t>
      </w:r>
      <w:r>
        <w:rPr>
          <w:spacing w:val="-3"/>
          <w:sz w:val="21"/>
        </w:rPr>
        <w:t>brother </w:t>
      </w:r>
      <w:r>
        <w:rPr>
          <w:sz w:val="21"/>
        </w:rPr>
        <w:t>and two sisters on a </w:t>
      </w:r>
      <w:r>
        <w:rPr>
          <w:spacing w:val="-3"/>
          <w:sz w:val="21"/>
        </w:rPr>
        <w:t>retrial  </w:t>
      </w:r>
      <w:r>
        <w:rPr>
          <w:sz w:val="21"/>
        </w:rPr>
        <w:t>after serving part of a </w:t>
      </w:r>
      <w:r>
        <w:rPr>
          <w:spacing w:val="-3"/>
          <w:sz w:val="21"/>
        </w:rPr>
        <w:t>life</w:t>
      </w:r>
      <w:r>
        <w:rPr>
          <w:spacing w:val="41"/>
          <w:sz w:val="21"/>
        </w:rPr>
        <w:t> </w:t>
      </w:r>
      <w:r>
        <w:rPr>
          <w:spacing w:val="-3"/>
          <w:sz w:val="21"/>
        </w:rPr>
        <w:t>sentence.  </w:t>
      </w:r>
      <w:r>
        <w:rPr>
          <w:sz w:val="21"/>
        </w:rPr>
        <w:t>The estate was </w:t>
      </w:r>
      <w:r>
        <w:rPr>
          <w:spacing w:val="-3"/>
          <w:sz w:val="21"/>
        </w:rPr>
        <w:t>distributed </w:t>
      </w:r>
      <w:r>
        <w:rPr>
          <w:sz w:val="21"/>
        </w:rPr>
        <w:t>long </w:t>
      </w:r>
      <w:r>
        <w:rPr>
          <w:spacing w:val="-3"/>
          <w:sz w:val="21"/>
        </w:rPr>
        <w:t>before </w:t>
      </w:r>
      <w:r>
        <w:rPr>
          <w:sz w:val="21"/>
        </w:rPr>
        <w:t>the </w:t>
      </w:r>
      <w:r>
        <w:rPr>
          <w:spacing w:val="-3"/>
          <w:sz w:val="21"/>
        </w:rPr>
        <w:t>eventual acquittal, </w:t>
      </w:r>
      <w:r>
        <w:rPr>
          <w:sz w:val="21"/>
        </w:rPr>
        <w:t>and while </w:t>
      </w:r>
      <w:r>
        <w:rPr>
          <w:spacing w:val="-5"/>
          <w:sz w:val="21"/>
        </w:rPr>
        <w:t>Bain’s </w:t>
      </w:r>
      <w:r>
        <w:rPr>
          <w:sz w:val="21"/>
        </w:rPr>
        <w:t>lawyer called </w:t>
      </w:r>
      <w:r>
        <w:rPr>
          <w:spacing w:val="-3"/>
          <w:sz w:val="21"/>
        </w:rPr>
        <w:t>for </w:t>
      </w:r>
      <w:r>
        <w:rPr>
          <w:sz w:val="21"/>
        </w:rPr>
        <w:t>the beneficiaries to </w:t>
      </w:r>
      <w:r>
        <w:rPr>
          <w:spacing w:val="-3"/>
          <w:sz w:val="21"/>
        </w:rPr>
        <w:t>return </w:t>
      </w:r>
      <w:r>
        <w:rPr>
          <w:sz w:val="21"/>
        </w:rPr>
        <w:t>the money to </w:t>
      </w:r>
      <w:r>
        <w:rPr>
          <w:spacing w:val="-3"/>
          <w:sz w:val="21"/>
        </w:rPr>
        <w:t>Bain, </w:t>
      </w:r>
      <w:r>
        <w:rPr>
          <w:sz w:val="21"/>
        </w:rPr>
        <w:t>it is unknown whether this was pursued,</w:t>
      </w:r>
      <w:r>
        <w:rPr>
          <w:spacing w:val="14"/>
          <w:sz w:val="21"/>
        </w:rPr>
        <w:t> </w:t>
      </w:r>
      <w:r>
        <w:rPr>
          <w:sz w:val="21"/>
        </w:rPr>
        <w:t>and</w:t>
      </w:r>
      <w:r>
        <w:rPr>
          <w:spacing w:val="14"/>
          <w:sz w:val="21"/>
        </w:rPr>
        <w:t> </w:t>
      </w:r>
      <w:r>
        <w:rPr>
          <w:sz w:val="21"/>
        </w:rPr>
        <w:t>what</w:t>
      </w:r>
      <w:r>
        <w:rPr>
          <w:spacing w:val="15"/>
          <w:sz w:val="21"/>
        </w:rPr>
        <w:t> </w:t>
      </w:r>
      <w:r>
        <w:rPr>
          <w:sz w:val="21"/>
        </w:rPr>
        <w:t>the</w:t>
      </w:r>
      <w:r>
        <w:rPr>
          <w:spacing w:val="14"/>
          <w:sz w:val="21"/>
        </w:rPr>
        <w:t> </w:t>
      </w:r>
      <w:r>
        <w:rPr>
          <w:sz w:val="21"/>
        </w:rPr>
        <w:t>correct</w:t>
      </w:r>
      <w:r>
        <w:rPr>
          <w:spacing w:val="15"/>
          <w:sz w:val="21"/>
        </w:rPr>
        <w:t> </w:t>
      </w:r>
      <w:r>
        <w:rPr>
          <w:spacing w:val="-3"/>
          <w:sz w:val="21"/>
        </w:rPr>
        <w:t>outcome</w:t>
      </w:r>
      <w:r>
        <w:rPr>
          <w:spacing w:val="14"/>
          <w:sz w:val="21"/>
        </w:rPr>
        <w:t> </w:t>
      </w:r>
      <w:r>
        <w:rPr>
          <w:sz w:val="21"/>
        </w:rPr>
        <w:t>would</w:t>
      </w:r>
      <w:r>
        <w:rPr>
          <w:spacing w:val="14"/>
          <w:sz w:val="21"/>
        </w:rPr>
        <w:t> </w:t>
      </w:r>
      <w:r>
        <w:rPr>
          <w:spacing w:val="-3"/>
          <w:sz w:val="21"/>
        </w:rPr>
        <w:t>have</w:t>
      </w:r>
      <w:r>
        <w:rPr>
          <w:spacing w:val="15"/>
          <w:sz w:val="21"/>
        </w:rPr>
        <w:t> </w:t>
      </w:r>
      <w:r>
        <w:rPr>
          <w:sz w:val="21"/>
        </w:rPr>
        <w:t>been</w:t>
      </w:r>
      <w:r>
        <w:rPr>
          <w:spacing w:val="14"/>
          <w:sz w:val="21"/>
        </w:rPr>
        <w:t> </w:t>
      </w:r>
      <w:r>
        <w:rPr>
          <w:sz w:val="21"/>
        </w:rPr>
        <w:t>under</w:t>
      </w:r>
      <w:r>
        <w:rPr>
          <w:spacing w:val="15"/>
          <w:sz w:val="21"/>
        </w:rPr>
        <w:t> </w:t>
      </w:r>
      <w:r>
        <w:rPr>
          <w:sz w:val="21"/>
        </w:rPr>
        <w:t>the</w:t>
      </w:r>
      <w:r>
        <w:rPr>
          <w:spacing w:val="14"/>
          <w:sz w:val="21"/>
        </w:rPr>
        <w:t> </w:t>
      </w:r>
      <w:r>
        <w:rPr>
          <w:sz w:val="21"/>
        </w:rPr>
        <w:t>NZ</w:t>
      </w:r>
      <w:r>
        <w:rPr>
          <w:spacing w:val="14"/>
          <w:sz w:val="21"/>
        </w:rPr>
        <w:t> </w:t>
      </w:r>
      <w:r>
        <w:rPr>
          <w:sz w:val="21"/>
        </w:rPr>
        <w:t>Act.</w:t>
      </w:r>
      <w:r>
        <w:rPr>
          <w:position w:val="7"/>
          <w:sz w:val="12"/>
        </w:rPr>
        <w:t>47</w:t>
      </w:r>
    </w:p>
    <w:p>
      <w:pPr>
        <w:pStyle w:val="ListParagraph"/>
        <w:numPr>
          <w:ilvl w:val="1"/>
          <w:numId w:val="4"/>
        </w:numPr>
        <w:tabs>
          <w:tab w:pos="2380" w:val="left" w:leader="none"/>
          <w:tab w:pos="2381" w:val="left" w:leader="none"/>
        </w:tabs>
        <w:spacing w:line="242" w:lineRule="auto" w:before="125" w:after="0"/>
        <w:ind w:left="2381" w:right="1828" w:hanging="794"/>
        <w:jc w:val="left"/>
        <w:rPr>
          <w:sz w:val="21"/>
        </w:rPr>
      </w:pPr>
      <w:r>
        <w:rPr>
          <w:sz w:val="21"/>
        </w:rPr>
        <w:t>It </w:t>
      </w:r>
      <w:r>
        <w:rPr>
          <w:spacing w:val="-3"/>
          <w:sz w:val="21"/>
        </w:rPr>
        <w:t>may </w:t>
      </w:r>
      <w:r>
        <w:rPr>
          <w:sz w:val="21"/>
        </w:rPr>
        <w:t>be </w:t>
      </w:r>
      <w:r>
        <w:rPr>
          <w:spacing w:val="-3"/>
          <w:sz w:val="21"/>
        </w:rPr>
        <w:t>desirable  for  any  </w:t>
      </w:r>
      <w:r>
        <w:rPr>
          <w:sz w:val="21"/>
        </w:rPr>
        <w:t>codified rule in Victoria to specify how the property should  be allocated in </w:t>
      </w:r>
      <w:r>
        <w:rPr>
          <w:spacing w:val="-3"/>
          <w:sz w:val="21"/>
        </w:rPr>
        <w:t>changed circumstances such </w:t>
      </w:r>
      <w:r>
        <w:rPr>
          <w:sz w:val="21"/>
        </w:rPr>
        <w:t>as </w:t>
      </w:r>
      <w:r>
        <w:rPr>
          <w:spacing w:val="-3"/>
          <w:sz w:val="21"/>
        </w:rPr>
        <w:t>these, </w:t>
      </w:r>
      <w:r>
        <w:rPr>
          <w:sz w:val="21"/>
        </w:rPr>
        <w:t>perhaps </w:t>
      </w:r>
      <w:r>
        <w:rPr>
          <w:spacing w:val="-3"/>
          <w:sz w:val="21"/>
        </w:rPr>
        <w:t>limiting </w:t>
      </w:r>
      <w:r>
        <w:rPr>
          <w:sz w:val="21"/>
        </w:rPr>
        <w:t>the period </w:t>
      </w:r>
      <w:r>
        <w:rPr>
          <w:spacing w:val="-3"/>
          <w:sz w:val="21"/>
        </w:rPr>
        <w:t>within </w:t>
      </w:r>
      <w:r>
        <w:rPr>
          <w:sz w:val="21"/>
        </w:rPr>
        <w:t>which a </w:t>
      </w:r>
      <w:r>
        <w:rPr>
          <w:spacing w:val="-3"/>
          <w:sz w:val="21"/>
        </w:rPr>
        <w:t>redistribution could </w:t>
      </w:r>
      <w:r>
        <w:rPr>
          <w:sz w:val="21"/>
        </w:rPr>
        <w:t>be</w:t>
      </w:r>
      <w:r>
        <w:rPr>
          <w:spacing w:val="5"/>
          <w:sz w:val="21"/>
        </w:rPr>
        <w:t> </w:t>
      </w:r>
      <w:r>
        <w:rPr>
          <w:spacing w:val="-3"/>
          <w:sz w:val="21"/>
        </w:rPr>
        <w:t>ordered.</w:t>
      </w:r>
    </w:p>
    <w:p>
      <w:pPr>
        <w:pStyle w:val="BodyText"/>
        <w:spacing w:before="3"/>
        <w:rPr>
          <w:sz w:val="15"/>
        </w:rPr>
      </w:pPr>
      <w:r>
        <w:rPr/>
        <w:pict>
          <v:group style="position:absolute;margin-left:62.362202pt;margin-top:11.303791pt;width:479.1pt;height:237.55pt;mso-position-horizontal-relative:page;mso-position-vertical-relative:paragraph;z-index:3824;mso-wrap-distance-left:0;mso-wrap-distance-right:0" coordorigin="1247,226" coordsize="9582,4751">
            <v:rect style="position:absolute;left:1587;top:226;width:8731;height:4751" filled="true" fillcolor="#fdebea" stroked="false">
              <v:fill type="solid"/>
            </v:rect>
            <v:line style="position:absolute" from="1247,977" to="10828,977" stroked="true" strokeweight="2.5pt" strokecolor="#ffffff">
              <v:stroke dashstyle="solid"/>
            </v:line>
            <v:shape style="position:absolute;left:2948;top:1855;width:6924;height:2943" type="#_x0000_t202" filled="false" stroked="false">
              <v:textbox inset="0,0,0,0">
                <w:txbxContent>
                  <w:p>
                    <w:pPr>
                      <w:spacing w:line="256" w:lineRule="auto" w:before="0"/>
                      <w:ind w:left="0" w:right="171" w:firstLine="0"/>
                      <w:jc w:val="left"/>
                      <w:rPr>
                        <w:rFonts w:ascii="Gill Sans MT"/>
                        <w:sz w:val="21"/>
                      </w:rPr>
                    </w:pPr>
                    <w:r>
                      <w:rPr>
                        <w:rFonts w:ascii="Gill Sans MT"/>
                        <w:w w:val="120"/>
                        <w:sz w:val="21"/>
                      </w:rPr>
                      <w:t>How</w:t>
                    </w:r>
                    <w:r>
                      <w:rPr>
                        <w:rFonts w:ascii="Gill Sans MT"/>
                        <w:spacing w:val="-34"/>
                        <w:w w:val="120"/>
                        <w:sz w:val="21"/>
                      </w:rPr>
                      <w:t> </w:t>
                    </w:r>
                    <w:r>
                      <w:rPr>
                        <w:rFonts w:ascii="Gill Sans MT"/>
                        <w:w w:val="120"/>
                        <w:sz w:val="21"/>
                      </w:rPr>
                      <w:t>should</w:t>
                    </w:r>
                    <w:r>
                      <w:rPr>
                        <w:rFonts w:ascii="Gill Sans MT"/>
                        <w:spacing w:val="-33"/>
                        <w:w w:val="120"/>
                        <w:sz w:val="21"/>
                      </w:rPr>
                      <w:t> </w:t>
                    </w:r>
                    <w:r>
                      <w:rPr>
                        <w:rFonts w:ascii="Gill Sans MT"/>
                        <w:w w:val="120"/>
                        <w:sz w:val="21"/>
                      </w:rPr>
                      <w:t>it</w:t>
                    </w:r>
                    <w:r>
                      <w:rPr>
                        <w:rFonts w:ascii="Gill Sans MT"/>
                        <w:spacing w:val="-34"/>
                        <w:w w:val="120"/>
                        <w:sz w:val="21"/>
                      </w:rPr>
                      <w:t> </w:t>
                    </w:r>
                    <w:r>
                      <w:rPr>
                        <w:rFonts w:ascii="Gill Sans MT"/>
                        <w:spacing w:val="-3"/>
                        <w:w w:val="120"/>
                        <w:sz w:val="21"/>
                      </w:rPr>
                      <w:t>allow</w:t>
                    </w:r>
                    <w:r>
                      <w:rPr>
                        <w:rFonts w:ascii="Gill Sans MT"/>
                        <w:spacing w:val="-33"/>
                        <w:w w:val="120"/>
                        <w:sz w:val="21"/>
                      </w:rPr>
                      <w:t> </w:t>
                    </w:r>
                    <w:r>
                      <w:rPr>
                        <w:rFonts w:ascii="Gill Sans MT"/>
                        <w:w w:val="120"/>
                        <w:sz w:val="21"/>
                      </w:rPr>
                      <w:t>for</w:t>
                    </w:r>
                    <w:r>
                      <w:rPr>
                        <w:rFonts w:ascii="Gill Sans MT"/>
                        <w:spacing w:val="-34"/>
                        <w:w w:val="120"/>
                        <w:sz w:val="21"/>
                      </w:rPr>
                      <w:t> </w:t>
                    </w:r>
                    <w:r>
                      <w:rPr>
                        <w:rFonts w:ascii="Gill Sans MT"/>
                        <w:w w:val="120"/>
                        <w:sz w:val="21"/>
                      </w:rPr>
                      <w:t>exceptions,</w:t>
                    </w:r>
                    <w:r>
                      <w:rPr>
                        <w:rFonts w:ascii="Gill Sans MT"/>
                        <w:spacing w:val="-33"/>
                        <w:w w:val="120"/>
                        <w:sz w:val="21"/>
                      </w:rPr>
                      <w:t> </w:t>
                    </w:r>
                    <w:r>
                      <w:rPr>
                        <w:rFonts w:ascii="Gill Sans MT"/>
                        <w:w w:val="120"/>
                        <w:sz w:val="21"/>
                      </w:rPr>
                      <w:t>such</w:t>
                    </w:r>
                    <w:r>
                      <w:rPr>
                        <w:rFonts w:ascii="Gill Sans MT"/>
                        <w:spacing w:val="-34"/>
                        <w:w w:val="120"/>
                        <w:sz w:val="21"/>
                      </w:rPr>
                      <w:t> </w:t>
                    </w:r>
                    <w:r>
                      <w:rPr>
                        <w:rFonts w:ascii="Gill Sans MT"/>
                        <w:w w:val="120"/>
                        <w:sz w:val="21"/>
                      </w:rPr>
                      <w:t>as</w:t>
                    </w:r>
                    <w:r>
                      <w:rPr>
                        <w:rFonts w:ascii="Gill Sans MT"/>
                        <w:spacing w:val="-33"/>
                        <w:w w:val="120"/>
                        <w:sz w:val="21"/>
                      </w:rPr>
                      <w:t> </w:t>
                    </w:r>
                    <w:r>
                      <w:rPr>
                        <w:rFonts w:ascii="Gill Sans MT"/>
                        <w:w w:val="120"/>
                        <w:sz w:val="21"/>
                      </w:rPr>
                      <w:t>where</w:t>
                    </w:r>
                    <w:r>
                      <w:rPr>
                        <w:rFonts w:ascii="Gill Sans MT"/>
                        <w:spacing w:val="-34"/>
                        <w:w w:val="120"/>
                        <w:sz w:val="21"/>
                      </w:rPr>
                      <w:t> </w:t>
                    </w:r>
                    <w:r>
                      <w:rPr>
                        <w:rFonts w:ascii="Gill Sans MT"/>
                        <w:w w:val="120"/>
                        <w:sz w:val="21"/>
                      </w:rPr>
                      <w:t>the</w:t>
                    </w:r>
                    <w:r>
                      <w:rPr>
                        <w:rFonts w:ascii="Gill Sans MT"/>
                        <w:spacing w:val="-33"/>
                        <w:w w:val="120"/>
                        <w:sz w:val="21"/>
                      </w:rPr>
                      <w:t> </w:t>
                    </w:r>
                    <w:r>
                      <w:rPr>
                        <w:rFonts w:ascii="Gill Sans MT"/>
                        <w:w w:val="120"/>
                        <w:sz w:val="21"/>
                      </w:rPr>
                      <w:t>code</w:t>
                    </w:r>
                    <w:r>
                      <w:rPr>
                        <w:rFonts w:ascii="Gill Sans MT"/>
                        <w:spacing w:val="-34"/>
                        <w:w w:val="120"/>
                        <w:sz w:val="21"/>
                      </w:rPr>
                      <w:t> </w:t>
                    </w:r>
                    <w:r>
                      <w:rPr>
                        <w:rFonts w:ascii="Gill Sans MT"/>
                        <w:spacing w:val="-3"/>
                        <w:w w:val="120"/>
                        <w:sz w:val="21"/>
                      </w:rPr>
                      <w:t>would </w:t>
                    </w:r>
                    <w:r>
                      <w:rPr>
                        <w:rFonts w:ascii="Gill Sans MT"/>
                        <w:w w:val="120"/>
                        <w:sz w:val="21"/>
                      </w:rPr>
                      <w:t>normally</w:t>
                    </w:r>
                    <w:r>
                      <w:rPr>
                        <w:rFonts w:ascii="Gill Sans MT"/>
                        <w:spacing w:val="-25"/>
                        <w:w w:val="120"/>
                        <w:sz w:val="21"/>
                      </w:rPr>
                      <w:t> </w:t>
                    </w:r>
                    <w:r>
                      <w:rPr>
                        <w:rFonts w:ascii="Gill Sans MT"/>
                        <w:w w:val="120"/>
                        <w:sz w:val="21"/>
                      </w:rPr>
                      <w:t>be</w:t>
                    </w:r>
                    <w:r>
                      <w:rPr>
                        <w:rFonts w:ascii="Gill Sans MT"/>
                        <w:spacing w:val="-24"/>
                        <w:w w:val="120"/>
                        <w:sz w:val="21"/>
                      </w:rPr>
                      <w:t> </w:t>
                    </w:r>
                    <w:r>
                      <w:rPr>
                        <w:rFonts w:ascii="Gill Sans MT"/>
                        <w:w w:val="120"/>
                        <w:sz w:val="21"/>
                      </w:rPr>
                      <w:t>applied</w:t>
                    </w:r>
                    <w:r>
                      <w:rPr>
                        <w:rFonts w:ascii="Gill Sans MT"/>
                        <w:spacing w:val="-25"/>
                        <w:w w:val="120"/>
                        <w:sz w:val="21"/>
                      </w:rPr>
                      <w:t> </w:t>
                    </w:r>
                    <w:r>
                      <w:rPr>
                        <w:rFonts w:ascii="Gill Sans MT"/>
                        <w:w w:val="120"/>
                        <w:sz w:val="21"/>
                      </w:rPr>
                      <w:t>but</w:t>
                    </w:r>
                    <w:r>
                      <w:rPr>
                        <w:rFonts w:ascii="Gill Sans MT"/>
                        <w:spacing w:val="-24"/>
                        <w:w w:val="120"/>
                        <w:sz w:val="21"/>
                      </w:rPr>
                      <w:t> </w:t>
                    </w:r>
                    <w:r>
                      <w:rPr>
                        <w:rFonts w:ascii="Gill Sans MT"/>
                        <w:w w:val="120"/>
                        <w:sz w:val="21"/>
                      </w:rPr>
                      <w:t>in</w:t>
                    </w:r>
                    <w:r>
                      <w:rPr>
                        <w:rFonts w:ascii="Gill Sans MT"/>
                        <w:spacing w:val="-25"/>
                        <w:w w:val="120"/>
                        <w:sz w:val="21"/>
                      </w:rPr>
                      <w:t> </w:t>
                    </w:r>
                    <w:r>
                      <w:rPr>
                        <w:rFonts w:ascii="Gill Sans MT"/>
                        <w:w w:val="120"/>
                        <w:sz w:val="21"/>
                      </w:rPr>
                      <w:t>view</w:t>
                    </w:r>
                    <w:r>
                      <w:rPr>
                        <w:rFonts w:ascii="Gill Sans MT"/>
                        <w:spacing w:val="-24"/>
                        <w:w w:val="120"/>
                        <w:sz w:val="21"/>
                      </w:rPr>
                      <w:t> </w:t>
                    </w:r>
                    <w:r>
                      <w:rPr>
                        <w:rFonts w:ascii="Gill Sans MT"/>
                        <w:w w:val="120"/>
                        <w:sz w:val="21"/>
                      </w:rPr>
                      <w:t>of</w:t>
                    </w:r>
                    <w:r>
                      <w:rPr>
                        <w:rFonts w:ascii="Gill Sans MT"/>
                        <w:spacing w:val="-24"/>
                        <w:w w:val="120"/>
                        <w:sz w:val="21"/>
                      </w:rPr>
                      <w:t> </w:t>
                    </w:r>
                    <w:r>
                      <w:rPr>
                        <w:rFonts w:ascii="Gill Sans MT"/>
                        <w:w w:val="120"/>
                        <w:sz w:val="21"/>
                      </w:rPr>
                      <w:t>the</w:t>
                    </w:r>
                    <w:r>
                      <w:rPr>
                        <w:rFonts w:ascii="Gill Sans MT"/>
                        <w:spacing w:val="-25"/>
                        <w:w w:val="120"/>
                        <w:sz w:val="21"/>
                      </w:rPr>
                      <w:t> </w:t>
                    </w:r>
                    <w:r>
                      <w:rPr>
                        <w:rFonts w:ascii="Gill Sans MT"/>
                        <w:w w:val="120"/>
                        <w:sz w:val="21"/>
                      </w:rPr>
                      <w:t>circumstances</w:t>
                    </w:r>
                    <w:r>
                      <w:rPr>
                        <w:rFonts w:ascii="Gill Sans MT"/>
                        <w:spacing w:val="-24"/>
                        <w:w w:val="120"/>
                        <w:sz w:val="21"/>
                      </w:rPr>
                      <w:t> </w:t>
                    </w:r>
                    <w:r>
                      <w:rPr>
                        <w:rFonts w:ascii="Gill Sans MT"/>
                        <w:w w:val="120"/>
                        <w:sz w:val="21"/>
                      </w:rPr>
                      <w:t>of</w:t>
                    </w:r>
                    <w:r>
                      <w:rPr>
                        <w:rFonts w:ascii="Gill Sans MT"/>
                        <w:spacing w:val="-25"/>
                        <w:w w:val="120"/>
                        <w:sz w:val="21"/>
                      </w:rPr>
                      <w:t> </w:t>
                    </w:r>
                    <w:r>
                      <w:rPr>
                        <w:rFonts w:ascii="Gill Sans MT"/>
                        <w:w w:val="120"/>
                        <w:sz w:val="21"/>
                      </w:rPr>
                      <w:t>the</w:t>
                    </w:r>
                    <w:r>
                      <w:rPr>
                        <w:rFonts w:ascii="Gill Sans MT"/>
                        <w:spacing w:val="-24"/>
                        <w:w w:val="120"/>
                        <w:sz w:val="21"/>
                      </w:rPr>
                      <w:t> </w:t>
                    </w:r>
                    <w:r>
                      <w:rPr>
                        <w:rFonts w:ascii="Gill Sans MT"/>
                        <w:spacing w:val="-3"/>
                        <w:w w:val="120"/>
                        <w:sz w:val="21"/>
                      </w:rPr>
                      <w:t>killing</w:t>
                    </w:r>
                    <w:r>
                      <w:rPr>
                        <w:rFonts w:ascii="Gill Sans MT"/>
                        <w:spacing w:val="-24"/>
                        <w:w w:val="120"/>
                        <w:sz w:val="21"/>
                      </w:rPr>
                      <w:t> </w:t>
                    </w:r>
                    <w:r>
                      <w:rPr>
                        <w:rFonts w:ascii="Gill Sans MT"/>
                        <w:w w:val="120"/>
                        <w:sz w:val="21"/>
                      </w:rPr>
                      <w:t>it would not be</w:t>
                    </w:r>
                    <w:r>
                      <w:rPr>
                        <w:rFonts w:ascii="Gill Sans MT"/>
                        <w:spacing w:val="-45"/>
                        <w:w w:val="120"/>
                        <w:sz w:val="21"/>
                      </w:rPr>
                      <w:t> </w:t>
                    </w:r>
                    <w:r>
                      <w:rPr>
                        <w:rFonts w:ascii="Gill Sans MT"/>
                        <w:w w:val="120"/>
                        <w:sz w:val="21"/>
                      </w:rPr>
                      <w:t>justified?</w:t>
                    </w:r>
                  </w:p>
                  <w:p>
                    <w:pPr>
                      <w:spacing w:line="256" w:lineRule="auto" w:before="118"/>
                      <w:ind w:left="0" w:right="171" w:firstLine="0"/>
                      <w:jc w:val="left"/>
                      <w:rPr>
                        <w:rFonts w:ascii="Gill Sans MT"/>
                        <w:sz w:val="21"/>
                      </w:rPr>
                    </w:pPr>
                    <w:r>
                      <w:rPr>
                        <w:rFonts w:ascii="Gill Sans MT"/>
                        <w:w w:val="120"/>
                        <w:sz w:val="21"/>
                      </w:rPr>
                      <w:t>How</w:t>
                    </w:r>
                    <w:r>
                      <w:rPr>
                        <w:rFonts w:ascii="Gill Sans MT"/>
                        <w:spacing w:val="-29"/>
                        <w:w w:val="120"/>
                        <w:sz w:val="21"/>
                      </w:rPr>
                      <w:t> </w:t>
                    </w:r>
                    <w:r>
                      <w:rPr>
                        <w:rFonts w:ascii="Gill Sans MT"/>
                        <w:w w:val="120"/>
                        <w:sz w:val="21"/>
                      </w:rPr>
                      <w:t>should</w:t>
                    </w:r>
                    <w:r>
                      <w:rPr>
                        <w:rFonts w:ascii="Gill Sans MT"/>
                        <w:spacing w:val="-28"/>
                        <w:w w:val="120"/>
                        <w:sz w:val="21"/>
                      </w:rPr>
                      <w:t> </w:t>
                    </w:r>
                    <w:r>
                      <w:rPr>
                        <w:rFonts w:ascii="Gill Sans MT"/>
                        <w:w w:val="120"/>
                        <w:sz w:val="21"/>
                      </w:rPr>
                      <w:t>it</w:t>
                    </w:r>
                    <w:r>
                      <w:rPr>
                        <w:rFonts w:ascii="Gill Sans MT"/>
                        <w:spacing w:val="-28"/>
                        <w:w w:val="120"/>
                        <w:sz w:val="21"/>
                      </w:rPr>
                      <w:t> </w:t>
                    </w:r>
                    <w:r>
                      <w:rPr>
                        <w:rFonts w:ascii="Gill Sans MT"/>
                        <w:w w:val="120"/>
                        <w:sz w:val="21"/>
                      </w:rPr>
                      <w:t>provide</w:t>
                    </w:r>
                    <w:r>
                      <w:rPr>
                        <w:rFonts w:ascii="Gill Sans MT"/>
                        <w:spacing w:val="-29"/>
                        <w:w w:val="120"/>
                        <w:sz w:val="21"/>
                      </w:rPr>
                      <w:t> </w:t>
                    </w:r>
                    <w:r>
                      <w:rPr>
                        <w:rFonts w:ascii="Gill Sans MT"/>
                        <w:w w:val="120"/>
                        <w:sz w:val="21"/>
                      </w:rPr>
                      <w:t>for</w:t>
                    </w:r>
                    <w:r>
                      <w:rPr>
                        <w:rFonts w:ascii="Gill Sans MT"/>
                        <w:spacing w:val="-28"/>
                        <w:w w:val="120"/>
                        <w:sz w:val="21"/>
                      </w:rPr>
                      <w:t> </w:t>
                    </w:r>
                    <w:r>
                      <w:rPr>
                        <w:rFonts w:ascii="Gill Sans MT"/>
                        <w:w w:val="120"/>
                        <w:sz w:val="21"/>
                      </w:rPr>
                      <w:t>the</w:t>
                    </w:r>
                    <w:r>
                      <w:rPr>
                        <w:rFonts w:ascii="Gill Sans MT"/>
                        <w:spacing w:val="-28"/>
                        <w:w w:val="120"/>
                        <w:sz w:val="21"/>
                      </w:rPr>
                      <w:t> </w:t>
                    </w:r>
                    <w:r>
                      <w:rPr>
                        <w:rFonts w:ascii="Gill Sans MT"/>
                        <w:w w:val="120"/>
                        <w:sz w:val="21"/>
                      </w:rPr>
                      <w:t>code</w:t>
                    </w:r>
                    <w:r>
                      <w:rPr>
                        <w:rFonts w:ascii="Gill Sans MT"/>
                        <w:spacing w:val="-29"/>
                        <w:w w:val="120"/>
                        <w:sz w:val="21"/>
                      </w:rPr>
                      <w:t> </w:t>
                    </w:r>
                    <w:r>
                      <w:rPr>
                        <w:rFonts w:ascii="Gill Sans MT"/>
                        <w:w w:val="120"/>
                        <w:sz w:val="21"/>
                      </w:rPr>
                      <w:t>to</w:t>
                    </w:r>
                    <w:r>
                      <w:rPr>
                        <w:rFonts w:ascii="Gill Sans MT"/>
                        <w:spacing w:val="-28"/>
                        <w:w w:val="120"/>
                        <w:sz w:val="21"/>
                      </w:rPr>
                      <w:t> </w:t>
                    </w:r>
                    <w:r>
                      <w:rPr>
                        <w:rFonts w:ascii="Gill Sans MT"/>
                        <w:w w:val="120"/>
                        <w:sz w:val="21"/>
                      </w:rPr>
                      <w:t>be</w:t>
                    </w:r>
                    <w:r>
                      <w:rPr>
                        <w:rFonts w:ascii="Gill Sans MT"/>
                        <w:spacing w:val="-28"/>
                        <w:w w:val="120"/>
                        <w:sz w:val="21"/>
                      </w:rPr>
                      <w:t> </w:t>
                    </w:r>
                    <w:r>
                      <w:rPr>
                        <w:rFonts w:ascii="Gill Sans MT"/>
                        <w:w w:val="120"/>
                        <w:sz w:val="21"/>
                      </w:rPr>
                      <w:t>applied</w:t>
                    </w:r>
                    <w:r>
                      <w:rPr>
                        <w:rFonts w:ascii="Gill Sans MT"/>
                        <w:spacing w:val="-28"/>
                        <w:w w:val="120"/>
                        <w:sz w:val="21"/>
                      </w:rPr>
                      <w:t> </w:t>
                    </w:r>
                    <w:r>
                      <w:rPr>
                        <w:rFonts w:ascii="Gill Sans MT"/>
                        <w:w w:val="120"/>
                        <w:sz w:val="21"/>
                      </w:rPr>
                      <w:t>to</w:t>
                    </w:r>
                    <w:r>
                      <w:rPr>
                        <w:rFonts w:ascii="Gill Sans MT"/>
                        <w:spacing w:val="-29"/>
                        <w:w w:val="120"/>
                        <w:sz w:val="21"/>
                      </w:rPr>
                      <w:t> </w:t>
                    </w:r>
                    <w:r>
                      <w:rPr>
                        <w:rFonts w:ascii="Gill Sans MT"/>
                        <w:w w:val="120"/>
                        <w:sz w:val="21"/>
                      </w:rPr>
                      <w:t>a</w:t>
                    </w:r>
                    <w:r>
                      <w:rPr>
                        <w:rFonts w:ascii="Gill Sans MT"/>
                        <w:spacing w:val="-28"/>
                        <w:w w:val="120"/>
                        <w:sz w:val="21"/>
                      </w:rPr>
                      <w:t> </w:t>
                    </w:r>
                    <w:r>
                      <w:rPr>
                        <w:rFonts w:ascii="Gill Sans MT"/>
                        <w:w w:val="120"/>
                        <w:sz w:val="21"/>
                      </w:rPr>
                      <w:t>person</w:t>
                    </w:r>
                    <w:r>
                      <w:rPr>
                        <w:rFonts w:ascii="Gill Sans MT"/>
                        <w:spacing w:val="-28"/>
                        <w:w w:val="120"/>
                        <w:sz w:val="21"/>
                      </w:rPr>
                      <w:t> </w:t>
                    </w:r>
                    <w:r>
                      <w:rPr>
                        <w:rFonts w:ascii="Gill Sans MT"/>
                        <w:w w:val="120"/>
                        <w:sz w:val="21"/>
                      </w:rPr>
                      <w:t>who has</w:t>
                    </w:r>
                    <w:r>
                      <w:rPr>
                        <w:rFonts w:ascii="Gill Sans MT"/>
                        <w:spacing w:val="-28"/>
                        <w:w w:val="120"/>
                        <w:sz w:val="21"/>
                      </w:rPr>
                      <w:t> </w:t>
                    </w:r>
                    <w:r>
                      <w:rPr>
                        <w:rFonts w:ascii="Gill Sans MT"/>
                        <w:w w:val="120"/>
                        <w:sz w:val="21"/>
                      </w:rPr>
                      <w:t>not</w:t>
                    </w:r>
                    <w:r>
                      <w:rPr>
                        <w:rFonts w:ascii="Gill Sans MT"/>
                        <w:spacing w:val="-28"/>
                        <w:w w:val="120"/>
                        <w:sz w:val="21"/>
                      </w:rPr>
                      <w:t> </w:t>
                    </w:r>
                    <w:r>
                      <w:rPr>
                        <w:rFonts w:ascii="Gill Sans MT"/>
                        <w:w w:val="120"/>
                        <w:sz w:val="21"/>
                      </w:rPr>
                      <w:t>been</w:t>
                    </w:r>
                    <w:r>
                      <w:rPr>
                        <w:rFonts w:ascii="Gill Sans MT"/>
                        <w:spacing w:val="-27"/>
                        <w:w w:val="120"/>
                        <w:sz w:val="21"/>
                      </w:rPr>
                      <w:t> </w:t>
                    </w:r>
                    <w:r>
                      <w:rPr>
                        <w:rFonts w:ascii="Gill Sans MT"/>
                        <w:w w:val="120"/>
                        <w:sz w:val="21"/>
                      </w:rPr>
                      <w:t>prosecuted,</w:t>
                    </w:r>
                    <w:r>
                      <w:rPr>
                        <w:rFonts w:ascii="Gill Sans MT"/>
                        <w:spacing w:val="-28"/>
                        <w:w w:val="120"/>
                        <w:sz w:val="21"/>
                      </w:rPr>
                      <w:t> </w:t>
                    </w:r>
                    <w:r>
                      <w:rPr>
                        <w:rFonts w:ascii="Gill Sans MT"/>
                        <w:w w:val="120"/>
                        <w:sz w:val="21"/>
                      </w:rPr>
                      <w:t>or</w:t>
                    </w:r>
                    <w:r>
                      <w:rPr>
                        <w:rFonts w:ascii="Gill Sans MT"/>
                        <w:spacing w:val="-27"/>
                        <w:w w:val="120"/>
                        <w:sz w:val="21"/>
                      </w:rPr>
                      <w:t> </w:t>
                    </w:r>
                    <w:r>
                      <w:rPr>
                        <w:rFonts w:ascii="Gill Sans MT"/>
                        <w:w w:val="120"/>
                        <w:sz w:val="21"/>
                      </w:rPr>
                      <w:t>was</w:t>
                    </w:r>
                    <w:r>
                      <w:rPr>
                        <w:rFonts w:ascii="Gill Sans MT"/>
                        <w:spacing w:val="-28"/>
                        <w:w w:val="120"/>
                        <w:sz w:val="21"/>
                      </w:rPr>
                      <w:t> </w:t>
                    </w:r>
                    <w:r>
                      <w:rPr>
                        <w:rFonts w:ascii="Gill Sans MT"/>
                        <w:w w:val="120"/>
                        <w:sz w:val="21"/>
                      </w:rPr>
                      <w:t>found</w:t>
                    </w:r>
                    <w:r>
                      <w:rPr>
                        <w:rFonts w:ascii="Gill Sans MT"/>
                        <w:spacing w:val="-28"/>
                        <w:w w:val="120"/>
                        <w:sz w:val="21"/>
                      </w:rPr>
                      <w:t> </w:t>
                    </w:r>
                    <w:r>
                      <w:rPr>
                        <w:rFonts w:ascii="Gill Sans MT"/>
                        <w:w w:val="120"/>
                        <w:sz w:val="21"/>
                      </w:rPr>
                      <w:t>not</w:t>
                    </w:r>
                    <w:r>
                      <w:rPr>
                        <w:rFonts w:ascii="Gill Sans MT"/>
                        <w:spacing w:val="-27"/>
                        <w:w w:val="120"/>
                        <w:sz w:val="21"/>
                      </w:rPr>
                      <w:t> </w:t>
                    </w:r>
                    <w:r>
                      <w:rPr>
                        <w:rFonts w:ascii="Gill Sans MT"/>
                        <w:w w:val="120"/>
                        <w:sz w:val="21"/>
                      </w:rPr>
                      <w:t>guilty</w:t>
                    </w:r>
                    <w:r>
                      <w:rPr>
                        <w:rFonts w:ascii="Gill Sans MT"/>
                        <w:spacing w:val="-28"/>
                        <w:w w:val="120"/>
                        <w:sz w:val="21"/>
                      </w:rPr>
                      <w:t> </w:t>
                    </w:r>
                    <w:r>
                      <w:rPr>
                        <w:rFonts w:ascii="Gill Sans MT"/>
                        <w:w w:val="120"/>
                        <w:sz w:val="21"/>
                      </w:rPr>
                      <w:t>because</w:t>
                    </w:r>
                    <w:r>
                      <w:rPr>
                        <w:rFonts w:ascii="Gill Sans MT"/>
                        <w:spacing w:val="-27"/>
                        <w:w w:val="120"/>
                        <w:sz w:val="21"/>
                      </w:rPr>
                      <w:t> </w:t>
                    </w:r>
                    <w:r>
                      <w:rPr>
                        <w:rFonts w:ascii="Gill Sans MT"/>
                        <w:w w:val="120"/>
                        <w:sz w:val="21"/>
                      </w:rPr>
                      <w:t>of</w:t>
                    </w:r>
                    <w:r>
                      <w:rPr>
                        <w:rFonts w:ascii="Gill Sans MT"/>
                        <w:spacing w:val="-28"/>
                        <w:w w:val="120"/>
                        <w:sz w:val="21"/>
                      </w:rPr>
                      <w:t> </w:t>
                    </w:r>
                    <w:r>
                      <w:rPr>
                        <w:rFonts w:ascii="Gill Sans MT"/>
                        <w:w w:val="120"/>
                        <w:sz w:val="21"/>
                      </w:rPr>
                      <w:t>mental impairment?</w:t>
                    </w:r>
                  </w:p>
                  <w:p>
                    <w:pPr>
                      <w:spacing w:line="256" w:lineRule="auto" w:before="118"/>
                      <w:ind w:left="0" w:right="18" w:firstLine="0"/>
                      <w:jc w:val="both"/>
                      <w:rPr>
                        <w:rFonts w:ascii="Gill Sans MT" w:hAnsi="Gill Sans MT"/>
                        <w:sz w:val="21"/>
                      </w:rPr>
                    </w:pPr>
                    <w:r>
                      <w:rPr>
                        <w:rFonts w:ascii="Gill Sans MT" w:hAnsi="Gill Sans MT"/>
                        <w:w w:val="115"/>
                        <w:sz w:val="21"/>
                      </w:rPr>
                      <w:t>How</w:t>
                    </w:r>
                    <w:r>
                      <w:rPr>
                        <w:rFonts w:ascii="Gill Sans MT" w:hAnsi="Gill Sans MT"/>
                        <w:spacing w:val="-17"/>
                        <w:w w:val="115"/>
                        <w:sz w:val="21"/>
                      </w:rPr>
                      <w:t> </w:t>
                    </w:r>
                    <w:r>
                      <w:rPr>
                        <w:rFonts w:ascii="Gill Sans MT" w:hAnsi="Gill Sans MT"/>
                        <w:w w:val="115"/>
                        <w:sz w:val="21"/>
                      </w:rPr>
                      <w:t>should</w:t>
                    </w:r>
                    <w:r>
                      <w:rPr>
                        <w:rFonts w:ascii="Gill Sans MT" w:hAnsi="Gill Sans MT"/>
                        <w:spacing w:val="-16"/>
                        <w:w w:val="115"/>
                        <w:sz w:val="21"/>
                      </w:rPr>
                      <w:t> </w:t>
                    </w:r>
                    <w:r>
                      <w:rPr>
                        <w:rFonts w:ascii="Gill Sans MT" w:hAnsi="Gill Sans MT"/>
                        <w:w w:val="115"/>
                        <w:sz w:val="21"/>
                      </w:rPr>
                      <w:t>it</w:t>
                    </w:r>
                    <w:r>
                      <w:rPr>
                        <w:rFonts w:ascii="Gill Sans MT" w:hAnsi="Gill Sans MT"/>
                        <w:spacing w:val="-16"/>
                        <w:w w:val="115"/>
                        <w:sz w:val="21"/>
                      </w:rPr>
                      <w:t> </w:t>
                    </w:r>
                    <w:r>
                      <w:rPr>
                        <w:rFonts w:ascii="Gill Sans MT" w:hAnsi="Gill Sans MT"/>
                        <w:w w:val="115"/>
                        <w:sz w:val="21"/>
                      </w:rPr>
                      <w:t>accommodate</w:t>
                    </w:r>
                    <w:r>
                      <w:rPr>
                        <w:rFonts w:ascii="Gill Sans MT" w:hAnsi="Gill Sans MT"/>
                        <w:spacing w:val="-16"/>
                        <w:w w:val="115"/>
                        <w:sz w:val="21"/>
                      </w:rPr>
                      <w:t> </w:t>
                    </w:r>
                    <w:r>
                      <w:rPr>
                        <w:rFonts w:ascii="Gill Sans MT" w:hAnsi="Gill Sans MT"/>
                        <w:w w:val="115"/>
                        <w:sz w:val="21"/>
                      </w:rPr>
                      <w:t>changes</w:t>
                    </w:r>
                    <w:r>
                      <w:rPr>
                        <w:rFonts w:ascii="Gill Sans MT" w:hAnsi="Gill Sans MT"/>
                        <w:spacing w:val="-16"/>
                        <w:w w:val="115"/>
                        <w:sz w:val="21"/>
                      </w:rPr>
                      <w:t> </w:t>
                    </w:r>
                    <w:r>
                      <w:rPr>
                        <w:rFonts w:ascii="Gill Sans MT" w:hAnsi="Gill Sans MT"/>
                        <w:w w:val="115"/>
                        <w:sz w:val="21"/>
                      </w:rPr>
                      <w:t>in</w:t>
                    </w:r>
                    <w:r>
                      <w:rPr>
                        <w:rFonts w:ascii="Gill Sans MT" w:hAnsi="Gill Sans MT"/>
                        <w:spacing w:val="-16"/>
                        <w:w w:val="115"/>
                        <w:sz w:val="21"/>
                      </w:rPr>
                      <w:t> </w:t>
                    </w:r>
                    <w:r>
                      <w:rPr>
                        <w:rFonts w:ascii="Gill Sans MT" w:hAnsi="Gill Sans MT"/>
                        <w:w w:val="115"/>
                        <w:sz w:val="21"/>
                      </w:rPr>
                      <w:t>circumstances,</w:t>
                    </w:r>
                    <w:r>
                      <w:rPr>
                        <w:rFonts w:ascii="Gill Sans MT" w:hAnsi="Gill Sans MT"/>
                        <w:spacing w:val="-16"/>
                        <w:w w:val="115"/>
                        <w:sz w:val="21"/>
                      </w:rPr>
                      <w:t> </w:t>
                    </w:r>
                    <w:r>
                      <w:rPr>
                        <w:rFonts w:ascii="Gill Sans MT" w:hAnsi="Gill Sans MT"/>
                        <w:w w:val="115"/>
                        <w:sz w:val="21"/>
                      </w:rPr>
                      <w:t>such</w:t>
                    </w:r>
                    <w:r>
                      <w:rPr>
                        <w:rFonts w:ascii="Gill Sans MT" w:hAnsi="Gill Sans MT"/>
                        <w:spacing w:val="-16"/>
                        <w:w w:val="115"/>
                        <w:sz w:val="21"/>
                      </w:rPr>
                      <w:t> </w:t>
                    </w:r>
                    <w:r>
                      <w:rPr>
                        <w:rFonts w:ascii="Gill Sans MT" w:hAnsi="Gill Sans MT"/>
                        <w:w w:val="115"/>
                        <w:sz w:val="21"/>
                      </w:rPr>
                      <w:t>as</w:t>
                    </w:r>
                    <w:r>
                      <w:rPr>
                        <w:rFonts w:ascii="Gill Sans MT" w:hAnsi="Gill Sans MT"/>
                        <w:spacing w:val="-17"/>
                        <w:w w:val="115"/>
                        <w:sz w:val="21"/>
                      </w:rPr>
                      <w:t> </w:t>
                    </w:r>
                    <w:r>
                      <w:rPr>
                        <w:rFonts w:ascii="Gill Sans MT" w:hAnsi="Gill Sans MT"/>
                        <w:w w:val="115"/>
                        <w:sz w:val="21"/>
                      </w:rPr>
                      <w:t>where</w:t>
                    </w:r>
                    <w:r>
                      <w:rPr>
                        <w:rFonts w:ascii="Gill Sans MT" w:hAnsi="Gill Sans MT"/>
                        <w:spacing w:val="-16"/>
                        <w:w w:val="115"/>
                        <w:sz w:val="21"/>
                      </w:rPr>
                      <w:t> </w:t>
                    </w:r>
                    <w:r>
                      <w:rPr>
                        <w:rFonts w:ascii="Gill Sans MT" w:hAnsi="Gill Sans MT"/>
                        <w:w w:val="115"/>
                        <w:sz w:val="21"/>
                      </w:rPr>
                      <w:t>a crime</w:t>
                    </w:r>
                    <w:r>
                      <w:rPr>
                        <w:rFonts w:ascii="Gill Sans MT" w:hAnsi="Gill Sans MT"/>
                        <w:spacing w:val="-18"/>
                        <w:w w:val="115"/>
                        <w:sz w:val="21"/>
                      </w:rPr>
                      <w:t> </w:t>
                    </w:r>
                    <w:r>
                      <w:rPr>
                        <w:rFonts w:ascii="Gill Sans MT" w:hAnsi="Gill Sans MT"/>
                        <w:w w:val="115"/>
                        <w:sz w:val="21"/>
                      </w:rPr>
                      <w:t>is</w:t>
                    </w:r>
                    <w:r>
                      <w:rPr>
                        <w:rFonts w:ascii="Gill Sans MT" w:hAnsi="Gill Sans MT"/>
                        <w:spacing w:val="-18"/>
                        <w:w w:val="115"/>
                        <w:sz w:val="21"/>
                      </w:rPr>
                      <w:t> </w:t>
                    </w:r>
                    <w:r>
                      <w:rPr>
                        <w:rFonts w:ascii="Gill Sans MT" w:hAnsi="Gill Sans MT"/>
                        <w:w w:val="115"/>
                        <w:sz w:val="21"/>
                      </w:rPr>
                      <w:t>resolved</w:t>
                    </w:r>
                    <w:r>
                      <w:rPr>
                        <w:rFonts w:ascii="Gill Sans MT" w:hAnsi="Gill Sans MT"/>
                        <w:spacing w:val="-18"/>
                        <w:w w:val="115"/>
                        <w:sz w:val="21"/>
                      </w:rPr>
                      <w:t> </w:t>
                    </w:r>
                    <w:r>
                      <w:rPr>
                        <w:rFonts w:ascii="Gill Sans MT" w:hAnsi="Gill Sans MT"/>
                        <w:w w:val="115"/>
                        <w:sz w:val="21"/>
                      </w:rPr>
                      <w:t>many</w:t>
                    </w:r>
                    <w:r>
                      <w:rPr>
                        <w:rFonts w:ascii="Gill Sans MT" w:hAnsi="Gill Sans MT"/>
                        <w:spacing w:val="-18"/>
                        <w:w w:val="115"/>
                        <w:sz w:val="21"/>
                      </w:rPr>
                      <w:t> </w:t>
                    </w:r>
                    <w:r>
                      <w:rPr>
                        <w:rFonts w:ascii="Gill Sans MT" w:hAnsi="Gill Sans MT"/>
                        <w:w w:val="115"/>
                        <w:sz w:val="21"/>
                      </w:rPr>
                      <w:t>years</w:t>
                    </w:r>
                    <w:r>
                      <w:rPr>
                        <w:rFonts w:ascii="Gill Sans MT" w:hAnsi="Gill Sans MT"/>
                        <w:spacing w:val="-18"/>
                        <w:w w:val="115"/>
                        <w:sz w:val="21"/>
                      </w:rPr>
                      <w:t> </w:t>
                    </w:r>
                    <w:r>
                      <w:rPr>
                        <w:rFonts w:ascii="Gill Sans MT" w:hAnsi="Gill Sans MT"/>
                        <w:w w:val="115"/>
                        <w:sz w:val="21"/>
                      </w:rPr>
                      <w:t>after</w:t>
                    </w:r>
                    <w:r>
                      <w:rPr>
                        <w:rFonts w:ascii="Gill Sans MT" w:hAnsi="Gill Sans MT"/>
                        <w:spacing w:val="-18"/>
                        <w:w w:val="115"/>
                        <w:sz w:val="21"/>
                      </w:rPr>
                      <w:t> </w:t>
                    </w:r>
                    <w:r>
                      <w:rPr>
                        <w:rFonts w:ascii="Gill Sans MT" w:hAnsi="Gill Sans MT"/>
                        <w:w w:val="115"/>
                        <w:sz w:val="21"/>
                      </w:rPr>
                      <w:t>the</w:t>
                    </w:r>
                    <w:r>
                      <w:rPr>
                        <w:rFonts w:ascii="Gill Sans MT" w:hAnsi="Gill Sans MT"/>
                        <w:spacing w:val="-18"/>
                        <w:w w:val="115"/>
                        <w:sz w:val="21"/>
                      </w:rPr>
                      <w:t> </w:t>
                    </w:r>
                    <w:r>
                      <w:rPr>
                        <w:rFonts w:ascii="Gill Sans MT" w:hAnsi="Gill Sans MT"/>
                        <w:w w:val="115"/>
                        <w:sz w:val="21"/>
                      </w:rPr>
                      <w:t>event,</w:t>
                    </w:r>
                    <w:r>
                      <w:rPr>
                        <w:rFonts w:ascii="Gill Sans MT" w:hAnsi="Gill Sans MT"/>
                        <w:spacing w:val="-18"/>
                        <w:w w:val="115"/>
                        <w:sz w:val="21"/>
                      </w:rPr>
                      <w:t> </w:t>
                    </w:r>
                    <w:r>
                      <w:rPr>
                        <w:rFonts w:ascii="Gill Sans MT" w:hAnsi="Gill Sans MT"/>
                        <w:w w:val="115"/>
                        <w:sz w:val="21"/>
                      </w:rPr>
                      <w:t>or</w:t>
                    </w:r>
                    <w:r>
                      <w:rPr>
                        <w:rFonts w:ascii="Gill Sans MT" w:hAnsi="Gill Sans MT"/>
                        <w:spacing w:val="-18"/>
                        <w:w w:val="115"/>
                        <w:sz w:val="21"/>
                      </w:rPr>
                      <w:t> </w:t>
                    </w:r>
                    <w:r>
                      <w:rPr>
                        <w:rFonts w:ascii="Gill Sans MT" w:hAnsi="Gill Sans MT"/>
                        <w:w w:val="115"/>
                        <w:sz w:val="21"/>
                      </w:rPr>
                      <w:t>a</w:t>
                    </w:r>
                    <w:r>
                      <w:rPr>
                        <w:rFonts w:ascii="Gill Sans MT" w:hAnsi="Gill Sans MT"/>
                        <w:spacing w:val="-18"/>
                        <w:w w:val="115"/>
                        <w:sz w:val="21"/>
                      </w:rPr>
                      <w:t> </w:t>
                    </w:r>
                    <w:r>
                      <w:rPr>
                        <w:rFonts w:ascii="Gill Sans MT" w:hAnsi="Gill Sans MT"/>
                        <w:w w:val="115"/>
                        <w:sz w:val="21"/>
                      </w:rPr>
                      <w:t>person’s</w:t>
                    </w:r>
                    <w:r>
                      <w:rPr>
                        <w:rFonts w:ascii="Gill Sans MT" w:hAnsi="Gill Sans MT"/>
                        <w:spacing w:val="-18"/>
                        <w:w w:val="115"/>
                        <w:sz w:val="21"/>
                      </w:rPr>
                      <w:t> </w:t>
                    </w:r>
                    <w:r>
                      <w:rPr>
                        <w:rFonts w:ascii="Gill Sans MT" w:hAnsi="Gill Sans MT"/>
                        <w:w w:val="115"/>
                        <w:sz w:val="21"/>
                      </w:rPr>
                      <w:t>conviction</w:t>
                    </w:r>
                    <w:r>
                      <w:rPr>
                        <w:rFonts w:ascii="Gill Sans MT" w:hAnsi="Gill Sans MT"/>
                        <w:spacing w:val="-18"/>
                        <w:w w:val="115"/>
                        <w:sz w:val="21"/>
                      </w:rPr>
                      <w:t> </w:t>
                    </w:r>
                    <w:r>
                      <w:rPr>
                        <w:rFonts w:ascii="Gill Sans MT" w:hAnsi="Gill Sans MT"/>
                        <w:w w:val="115"/>
                        <w:sz w:val="21"/>
                      </w:rPr>
                      <w:t>is overturned?</w:t>
                    </w:r>
                  </w:p>
                  <w:p>
                    <w:pPr>
                      <w:spacing w:line="243" w:lineRule="exact" w:before="119"/>
                      <w:ind w:left="0" w:right="0" w:firstLine="0"/>
                      <w:jc w:val="left"/>
                      <w:rPr>
                        <w:rFonts w:ascii="Gill Sans MT"/>
                        <w:sz w:val="21"/>
                      </w:rPr>
                    </w:pPr>
                    <w:r>
                      <w:rPr>
                        <w:rFonts w:ascii="Gill Sans MT"/>
                        <w:w w:val="115"/>
                        <w:sz w:val="21"/>
                      </w:rPr>
                      <w:t>What other matters should be addressed in a codified rule (and how)?</w:t>
                    </w:r>
                  </w:p>
                </w:txbxContent>
              </v:textbox>
              <w10:wrap type="none"/>
            </v:shape>
            <v:shape style="position:absolute;left:2381;top:1855;width:297;height:2943" type="#_x0000_t202" filled="false" stroked="false">
              <v:textbox inset="0,0,0,0">
                <w:txbxContent>
                  <w:p>
                    <w:pPr>
                      <w:spacing w:before="0"/>
                      <w:ind w:left="0" w:right="0" w:firstLine="0"/>
                      <w:jc w:val="left"/>
                      <w:rPr>
                        <w:rFonts w:ascii="Gill Sans MT"/>
                        <w:sz w:val="21"/>
                      </w:rPr>
                    </w:pPr>
                    <w:r>
                      <w:rPr>
                        <w:rFonts w:ascii="Gill Sans MT"/>
                        <w:w w:val="110"/>
                        <w:sz w:val="21"/>
                      </w:rPr>
                      <w:t>(a)</w:t>
                    </w:r>
                  </w:p>
                  <w:p>
                    <w:pPr>
                      <w:spacing w:line="240" w:lineRule="auto" w:before="0"/>
                      <w:rPr>
                        <w:sz w:val="24"/>
                      </w:rPr>
                    </w:pPr>
                  </w:p>
                  <w:p>
                    <w:pPr>
                      <w:spacing w:line="240" w:lineRule="auto" w:before="9"/>
                      <w:rPr>
                        <w:sz w:val="29"/>
                      </w:rPr>
                    </w:pPr>
                  </w:p>
                  <w:p>
                    <w:pPr>
                      <w:spacing w:before="0"/>
                      <w:ind w:left="0" w:right="0" w:firstLine="0"/>
                      <w:jc w:val="left"/>
                      <w:rPr>
                        <w:rFonts w:ascii="Gill Sans MT"/>
                        <w:sz w:val="21"/>
                      </w:rPr>
                    </w:pPr>
                    <w:r>
                      <w:rPr>
                        <w:rFonts w:ascii="Gill Sans MT"/>
                        <w:spacing w:val="2"/>
                        <w:w w:val="110"/>
                        <w:sz w:val="21"/>
                      </w:rPr>
                      <w:t>(b)</w:t>
                    </w:r>
                  </w:p>
                  <w:p>
                    <w:pPr>
                      <w:spacing w:line="240" w:lineRule="auto" w:before="0"/>
                      <w:rPr>
                        <w:sz w:val="24"/>
                      </w:rPr>
                    </w:pPr>
                  </w:p>
                  <w:p>
                    <w:pPr>
                      <w:spacing w:line="240" w:lineRule="auto" w:before="10"/>
                      <w:rPr>
                        <w:sz w:val="29"/>
                      </w:rPr>
                    </w:pPr>
                  </w:p>
                  <w:p>
                    <w:pPr>
                      <w:spacing w:before="0"/>
                      <w:ind w:left="0" w:right="0" w:firstLine="0"/>
                      <w:jc w:val="left"/>
                      <w:rPr>
                        <w:rFonts w:ascii="Gill Sans MT"/>
                        <w:sz w:val="21"/>
                      </w:rPr>
                    </w:pPr>
                    <w:r>
                      <w:rPr>
                        <w:rFonts w:ascii="Gill Sans MT"/>
                        <w:sz w:val="21"/>
                      </w:rPr>
                      <w:t>(c)</w:t>
                    </w:r>
                  </w:p>
                  <w:p>
                    <w:pPr>
                      <w:spacing w:line="240" w:lineRule="auto" w:before="0"/>
                      <w:rPr>
                        <w:sz w:val="24"/>
                      </w:rPr>
                    </w:pPr>
                  </w:p>
                  <w:p>
                    <w:pPr>
                      <w:spacing w:line="240" w:lineRule="auto" w:before="9"/>
                      <w:rPr>
                        <w:sz w:val="29"/>
                      </w:rPr>
                    </w:pPr>
                  </w:p>
                  <w:p>
                    <w:pPr>
                      <w:spacing w:line="243" w:lineRule="exact" w:before="0"/>
                      <w:ind w:left="0" w:right="0" w:firstLine="0"/>
                      <w:jc w:val="left"/>
                      <w:rPr>
                        <w:rFonts w:ascii="Gill Sans MT"/>
                        <w:sz w:val="21"/>
                      </w:rPr>
                    </w:pPr>
                    <w:r>
                      <w:rPr>
                        <w:rFonts w:ascii="Gill Sans MT"/>
                        <w:w w:val="110"/>
                        <w:sz w:val="21"/>
                      </w:rPr>
                      <w:t>(d)</w:t>
                    </w:r>
                  </w:p>
                </w:txbxContent>
              </v:textbox>
              <w10:wrap type="none"/>
            </v:shape>
            <v:shape style="position:absolute;left:2381;top:1215;width:6844;height:503" type="#_x0000_t202" filled="false" stroked="false">
              <v:textbox inset="0,0,0,0">
                <w:txbxContent>
                  <w:p>
                    <w:pPr>
                      <w:spacing w:line="256" w:lineRule="auto" w:before="0"/>
                      <w:ind w:left="0" w:right="0" w:firstLine="0"/>
                      <w:jc w:val="left"/>
                      <w:rPr>
                        <w:rFonts w:ascii="Gill Sans MT"/>
                        <w:sz w:val="21"/>
                      </w:rPr>
                    </w:pPr>
                    <w:r>
                      <w:rPr>
                        <w:rFonts w:ascii="Gill Sans MT"/>
                        <w:w w:val="120"/>
                        <w:sz w:val="21"/>
                      </w:rPr>
                      <w:t>If</w:t>
                    </w:r>
                    <w:r>
                      <w:rPr>
                        <w:rFonts w:ascii="Gill Sans MT"/>
                        <w:spacing w:val="-34"/>
                        <w:w w:val="120"/>
                        <w:sz w:val="21"/>
                      </w:rPr>
                      <w:t> </w:t>
                    </w:r>
                    <w:r>
                      <w:rPr>
                        <w:rFonts w:ascii="Gill Sans MT"/>
                        <w:w w:val="120"/>
                        <w:sz w:val="21"/>
                      </w:rPr>
                      <w:t>Victoria</w:t>
                    </w:r>
                    <w:r>
                      <w:rPr>
                        <w:rFonts w:ascii="Gill Sans MT"/>
                        <w:spacing w:val="-33"/>
                        <w:w w:val="120"/>
                        <w:sz w:val="21"/>
                      </w:rPr>
                      <w:t> </w:t>
                    </w:r>
                    <w:r>
                      <w:rPr>
                        <w:rFonts w:ascii="Gill Sans MT"/>
                        <w:w w:val="120"/>
                        <w:sz w:val="21"/>
                      </w:rPr>
                      <w:t>introduced</w:t>
                    </w:r>
                    <w:r>
                      <w:rPr>
                        <w:rFonts w:ascii="Gill Sans MT"/>
                        <w:spacing w:val="-34"/>
                        <w:w w:val="120"/>
                        <w:sz w:val="21"/>
                      </w:rPr>
                      <w:t> </w:t>
                    </w:r>
                    <w:r>
                      <w:rPr>
                        <w:rFonts w:ascii="Gill Sans MT"/>
                        <w:w w:val="120"/>
                        <w:sz w:val="21"/>
                      </w:rPr>
                      <w:t>legislation</w:t>
                    </w:r>
                    <w:r>
                      <w:rPr>
                        <w:rFonts w:ascii="Gill Sans MT"/>
                        <w:spacing w:val="-33"/>
                        <w:w w:val="120"/>
                        <w:sz w:val="21"/>
                      </w:rPr>
                      <w:t> </w:t>
                    </w:r>
                    <w:r>
                      <w:rPr>
                        <w:rFonts w:ascii="Gill Sans MT"/>
                        <w:w w:val="120"/>
                        <w:sz w:val="21"/>
                      </w:rPr>
                      <w:t>that</w:t>
                    </w:r>
                    <w:r>
                      <w:rPr>
                        <w:rFonts w:ascii="Gill Sans MT"/>
                        <w:spacing w:val="-34"/>
                        <w:w w:val="120"/>
                        <w:sz w:val="21"/>
                      </w:rPr>
                      <w:t> </w:t>
                    </w:r>
                    <w:r>
                      <w:rPr>
                        <w:rFonts w:ascii="Gill Sans MT"/>
                        <w:w w:val="120"/>
                        <w:sz w:val="21"/>
                      </w:rPr>
                      <w:t>codified</w:t>
                    </w:r>
                    <w:r>
                      <w:rPr>
                        <w:rFonts w:ascii="Gill Sans MT"/>
                        <w:spacing w:val="-33"/>
                        <w:w w:val="120"/>
                        <w:sz w:val="21"/>
                      </w:rPr>
                      <w:t> </w:t>
                    </w:r>
                    <w:r>
                      <w:rPr>
                        <w:rFonts w:ascii="Gill Sans MT"/>
                        <w:w w:val="120"/>
                        <w:sz w:val="21"/>
                      </w:rPr>
                      <w:t>the</w:t>
                    </w:r>
                    <w:r>
                      <w:rPr>
                        <w:rFonts w:ascii="Gill Sans MT"/>
                        <w:spacing w:val="-33"/>
                        <w:w w:val="120"/>
                        <w:sz w:val="21"/>
                      </w:rPr>
                      <w:t> </w:t>
                    </w:r>
                    <w:r>
                      <w:rPr>
                        <w:rFonts w:ascii="Gill Sans MT"/>
                        <w:w w:val="120"/>
                        <w:sz w:val="21"/>
                      </w:rPr>
                      <w:t>common</w:t>
                    </w:r>
                    <w:r>
                      <w:rPr>
                        <w:rFonts w:ascii="Gill Sans MT"/>
                        <w:spacing w:val="-34"/>
                        <w:w w:val="120"/>
                        <w:sz w:val="21"/>
                      </w:rPr>
                      <w:t> </w:t>
                    </w:r>
                    <w:r>
                      <w:rPr>
                        <w:rFonts w:ascii="Gill Sans MT"/>
                        <w:w w:val="120"/>
                        <w:sz w:val="21"/>
                      </w:rPr>
                      <w:t>law</w:t>
                    </w:r>
                    <w:r>
                      <w:rPr>
                        <w:rFonts w:ascii="Gill Sans MT"/>
                        <w:spacing w:val="-33"/>
                        <w:w w:val="120"/>
                        <w:sz w:val="21"/>
                      </w:rPr>
                      <w:t> </w:t>
                    </w:r>
                    <w:r>
                      <w:rPr>
                        <w:rFonts w:ascii="Gill Sans MT"/>
                        <w:w w:val="120"/>
                        <w:sz w:val="21"/>
                      </w:rPr>
                      <w:t>rule</w:t>
                    </w:r>
                    <w:r>
                      <w:rPr>
                        <w:rFonts w:ascii="Gill Sans MT"/>
                        <w:spacing w:val="-34"/>
                        <w:w w:val="120"/>
                        <w:sz w:val="21"/>
                      </w:rPr>
                      <w:t> </w:t>
                    </w:r>
                    <w:r>
                      <w:rPr>
                        <w:rFonts w:ascii="Gill Sans MT"/>
                        <w:w w:val="120"/>
                        <w:sz w:val="21"/>
                      </w:rPr>
                      <w:t>of forfeiture:</w:t>
                    </w:r>
                  </w:p>
                </w:txbxContent>
              </v:textbox>
              <w10:wrap type="none"/>
            </v:shape>
            <v:shape style="position:absolute;left:1814;top:1215;width:246;height:243" type="#_x0000_t202" filled="false" stroked="false">
              <v:textbox inset="0,0,0,0">
                <w:txbxContent>
                  <w:p>
                    <w:pPr>
                      <w:spacing w:line="243" w:lineRule="exact" w:before="0"/>
                      <w:ind w:left="0" w:right="0" w:firstLine="0"/>
                      <w:jc w:val="left"/>
                      <w:rPr>
                        <w:rFonts w:ascii="Gill Sans MT"/>
                        <w:sz w:val="21"/>
                      </w:rPr>
                    </w:pPr>
                    <w:r>
                      <w:rPr>
                        <w:rFonts w:ascii="Gill Sans MT"/>
                        <w:w w:val="110"/>
                        <w:sz w:val="21"/>
                      </w:rPr>
                      <w:t>16</w:t>
                    </w:r>
                  </w:p>
                </w:txbxContent>
              </v:textbox>
              <w10:wrap type="none"/>
            </v:shape>
            <v:shape style="position:absolute;left:1587;top:226;width:8731;height:726" type="#_x0000_t202" filled="true" fillcolor="#fdebea" stroked="false">
              <v:textbox inset="0,0,0,0">
                <w:txbxContent>
                  <w:p>
                    <w:pPr>
                      <w:spacing w:before="166"/>
                      <w:ind w:left="226" w:right="0" w:firstLine="0"/>
                      <w:jc w:val="left"/>
                      <w:rPr>
                        <w:b/>
                        <w:sz w:val="32"/>
                      </w:rPr>
                    </w:pPr>
                    <w:r>
                      <w:rPr>
                        <w:b/>
                        <w:color w:val="EC5A4F"/>
                        <w:w w:val="115"/>
                        <w:sz w:val="32"/>
                      </w:rPr>
                      <w:t>Question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3"/>
        </w:rPr>
      </w:pPr>
      <w:r>
        <w:rPr/>
        <w:pict>
          <v:line style="position:absolute;mso-position-horizontal-relative:page;mso-position-vertical-relative:paragraph;z-index:3848;mso-wrap-distance-left:0;mso-wrap-distance-right:0" from="79.370102pt,16.642944pt" to="515.905102pt,16.642944pt" stroked="true" strokeweight="1pt" strokecolor="#f9ceca">
            <v:stroke dashstyle="solid"/>
            <w10:wrap type="topAndBottom"/>
          </v:line>
        </w:pict>
      </w:r>
    </w:p>
    <w:p>
      <w:pPr>
        <w:pStyle w:val="ListParagraph"/>
        <w:numPr>
          <w:ilvl w:val="0"/>
          <w:numId w:val="53"/>
        </w:numPr>
        <w:tabs>
          <w:tab w:pos="2380" w:val="left" w:leader="none"/>
          <w:tab w:pos="2382" w:val="left" w:leader="none"/>
        </w:tabs>
        <w:spacing w:line="240" w:lineRule="auto" w:before="117" w:after="0"/>
        <w:ind w:left="2381" w:right="0" w:hanging="794"/>
        <w:jc w:val="left"/>
        <w:rPr>
          <w:sz w:val="13"/>
        </w:rPr>
      </w:pPr>
      <w:r>
        <w:rPr>
          <w:w w:val="105"/>
          <w:sz w:val="13"/>
        </w:rPr>
        <w:t>New</w:t>
      </w:r>
      <w:r>
        <w:rPr>
          <w:spacing w:val="4"/>
          <w:w w:val="105"/>
          <w:sz w:val="13"/>
        </w:rPr>
        <w:t> </w:t>
      </w:r>
      <w:r>
        <w:rPr>
          <w:w w:val="105"/>
          <w:sz w:val="13"/>
        </w:rPr>
        <w:t>Zealand,</w:t>
      </w:r>
      <w:r>
        <w:rPr>
          <w:spacing w:val="5"/>
          <w:w w:val="105"/>
          <w:sz w:val="13"/>
        </w:rPr>
        <w:t> </w:t>
      </w:r>
      <w:r>
        <w:rPr>
          <w:w w:val="105"/>
          <w:sz w:val="13"/>
        </w:rPr>
        <w:t>Parliamentary</w:t>
      </w:r>
      <w:r>
        <w:rPr>
          <w:spacing w:val="5"/>
          <w:w w:val="105"/>
          <w:sz w:val="13"/>
        </w:rPr>
        <w:t> </w:t>
      </w:r>
      <w:r>
        <w:rPr>
          <w:w w:val="105"/>
          <w:sz w:val="13"/>
        </w:rPr>
        <w:t>Debates,</w:t>
      </w:r>
      <w:r>
        <w:rPr>
          <w:spacing w:val="5"/>
          <w:w w:val="105"/>
          <w:sz w:val="13"/>
        </w:rPr>
        <w:t> </w:t>
      </w:r>
      <w:r>
        <w:rPr>
          <w:w w:val="105"/>
          <w:sz w:val="13"/>
        </w:rPr>
        <w:t>House</w:t>
      </w:r>
      <w:r>
        <w:rPr>
          <w:spacing w:val="5"/>
          <w:w w:val="105"/>
          <w:sz w:val="13"/>
        </w:rPr>
        <w:t> </w:t>
      </w:r>
      <w:r>
        <w:rPr>
          <w:w w:val="105"/>
          <w:sz w:val="13"/>
        </w:rPr>
        <w:t>of</w:t>
      </w:r>
      <w:r>
        <w:rPr>
          <w:spacing w:val="5"/>
          <w:w w:val="105"/>
          <w:sz w:val="13"/>
        </w:rPr>
        <w:t> </w:t>
      </w:r>
      <w:r>
        <w:rPr>
          <w:w w:val="105"/>
          <w:sz w:val="13"/>
        </w:rPr>
        <w:t>Representatives,</w:t>
      </w:r>
      <w:r>
        <w:rPr>
          <w:spacing w:val="4"/>
          <w:w w:val="105"/>
          <w:sz w:val="13"/>
        </w:rPr>
        <w:t> </w:t>
      </w:r>
      <w:r>
        <w:rPr>
          <w:w w:val="105"/>
          <w:sz w:val="13"/>
        </w:rPr>
        <w:t>8</w:t>
      </w:r>
      <w:r>
        <w:rPr>
          <w:spacing w:val="5"/>
          <w:w w:val="105"/>
          <w:sz w:val="13"/>
        </w:rPr>
        <w:t> </w:t>
      </w:r>
      <w:r>
        <w:rPr>
          <w:w w:val="105"/>
          <w:sz w:val="13"/>
        </w:rPr>
        <w:t>May</w:t>
      </w:r>
      <w:r>
        <w:rPr>
          <w:spacing w:val="5"/>
          <w:w w:val="105"/>
          <w:sz w:val="13"/>
        </w:rPr>
        <w:t> </w:t>
      </w:r>
      <w:r>
        <w:rPr>
          <w:w w:val="105"/>
          <w:sz w:val="13"/>
        </w:rPr>
        <w:t>2007,</w:t>
      </w:r>
      <w:r>
        <w:rPr>
          <w:spacing w:val="5"/>
          <w:w w:val="105"/>
          <w:sz w:val="13"/>
        </w:rPr>
        <w:t> </w:t>
      </w:r>
      <w:r>
        <w:rPr>
          <w:spacing w:val="2"/>
          <w:w w:val="105"/>
          <w:sz w:val="13"/>
        </w:rPr>
        <w:t>8990</w:t>
      </w:r>
      <w:r>
        <w:rPr>
          <w:spacing w:val="5"/>
          <w:w w:val="105"/>
          <w:sz w:val="13"/>
        </w:rPr>
        <w:t> </w:t>
      </w:r>
      <w:r>
        <w:rPr>
          <w:w w:val="105"/>
          <w:sz w:val="13"/>
        </w:rPr>
        <w:t>(Kate</w:t>
      </w:r>
      <w:r>
        <w:rPr>
          <w:spacing w:val="5"/>
          <w:w w:val="105"/>
          <w:sz w:val="13"/>
        </w:rPr>
        <w:t> </w:t>
      </w:r>
      <w:r>
        <w:rPr>
          <w:w w:val="105"/>
          <w:sz w:val="13"/>
        </w:rPr>
        <w:t>Wilkinson).</w:t>
      </w:r>
    </w:p>
    <w:p>
      <w:pPr>
        <w:pStyle w:val="ListParagraph"/>
        <w:numPr>
          <w:ilvl w:val="0"/>
          <w:numId w:val="53"/>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53"/>
        </w:numPr>
        <w:tabs>
          <w:tab w:pos="2381" w:val="left" w:leader="none"/>
          <w:tab w:pos="2382" w:val="left" w:leader="none"/>
        </w:tabs>
        <w:spacing w:line="240" w:lineRule="auto" w:before="2" w:after="0"/>
        <w:ind w:left="2381" w:right="1785" w:hanging="794"/>
        <w:jc w:val="left"/>
        <w:rPr>
          <w:sz w:val="13"/>
        </w:rPr>
      </w:pPr>
      <w:r>
        <w:rPr/>
        <w:pict>
          <v:shape style="position:absolute;margin-left:36pt;margin-top:3.655364pt;width:13.45pt;height:14.25pt;mso-position-horizontal-relative:page;mso-position-vertical-relative:paragraph;z-index:5920" type="#_x0000_t202" filled="false" stroked="false">
            <v:textbox inset="0,0,0,0">
              <w:txbxContent>
                <w:p>
                  <w:pPr>
                    <w:spacing w:line="284" w:lineRule="exact" w:before="0"/>
                    <w:ind w:left="0" w:right="0" w:firstLine="0"/>
                    <w:jc w:val="left"/>
                    <w:rPr>
                      <w:b/>
                      <w:sz w:val="24"/>
                    </w:rPr>
                  </w:pPr>
                  <w:r>
                    <w:rPr>
                      <w:b/>
                      <w:color w:val="EC5A4F"/>
                      <w:w w:val="110"/>
                      <w:sz w:val="24"/>
                    </w:rPr>
                    <w:t>58</w:t>
                  </w:r>
                </w:p>
              </w:txbxContent>
            </v:textbox>
            <w10:wrap type="none"/>
          </v:shape>
        </w:pict>
      </w:r>
      <w:r>
        <w:rPr>
          <w:w w:val="105"/>
          <w:sz w:val="13"/>
        </w:rPr>
        <w:t>‘Case of Bain family estate remains cloudy’, The New Zealand Herald </w:t>
      </w:r>
      <w:r>
        <w:rPr>
          <w:spacing w:val="2"/>
          <w:w w:val="105"/>
          <w:sz w:val="13"/>
        </w:rPr>
        <w:t>(online), </w:t>
      </w:r>
      <w:r>
        <w:rPr>
          <w:w w:val="105"/>
          <w:sz w:val="13"/>
        </w:rPr>
        <w:t>9 June 2009 </w:t>
      </w:r>
      <w:r>
        <w:rPr>
          <w:spacing w:val="2"/>
          <w:w w:val="105"/>
          <w:sz w:val="13"/>
        </w:rPr>
        <w:t>&lt;</w:t>
      </w:r>
      <w:hyperlink r:id="rId42">
        <w:r>
          <w:rPr>
            <w:spacing w:val="2"/>
            <w:w w:val="105"/>
            <w:sz w:val="13"/>
          </w:rPr>
          <w:t>http://www.nzherald.co.nz/nz/news/article.</w:t>
        </w:r>
      </w:hyperlink>
      <w:r>
        <w:rPr>
          <w:spacing w:val="2"/>
          <w:w w:val="105"/>
          <w:sz w:val="13"/>
        </w:rPr>
        <w:t> cfm?c_id=1&amp;objectid=10577298&gt;</w:t>
      </w:r>
    </w:p>
    <w:p>
      <w:pPr>
        <w:spacing w:after="0" w:line="240" w:lineRule="auto"/>
        <w:jc w:val="left"/>
        <w:rPr>
          <w:sz w:val="13"/>
        </w:rPr>
        <w:sectPr>
          <w:pgSz w:w="11910" w:h="16840"/>
          <w:pgMar w:header="548" w:footer="0" w:top="1560" w:bottom="280" w:left="0" w:right="0"/>
        </w:sectPr>
      </w:pPr>
    </w:p>
    <w:p>
      <w:pPr>
        <w:tabs>
          <w:tab w:pos="1417" w:val="left" w:leader="none"/>
        </w:tabs>
        <w:spacing w:before="85"/>
        <w:ind w:left="0" w:right="0" w:firstLine="0"/>
        <w:jc w:val="right"/>
        <w:rPr>
          <w:b/>
          <w:sz w:val="48"/>
        </w:rPr>
      </w:pPr>
      <w:r>
        <w:rPr/>
        <w:pict>
          <v:rect style="position:absolute;margin-left:0pt;margin-top:.000015pt;width:595.275pt;height:841.89pt;mso-position-horizontal-relative:page;mso-position-vertical-relative:page;z-index:-93016" filled="true" fillcolor="#fdefed" stroked="false">
            <v:fill type="solid"/>
            <w10:wrap type="none"/>
          </v:rect>
        </w:pict>
      </w:r>
      <w:r>
        <w:rPr>
          <w:b/>
          <w:color w:val="FFFFFF"/>
          <w:w w:val="122"/>
          <w:sz w:val="48"/>
          <w:shd w:fill="EC5A4F" w:color="auto" w:val="clear"/>
        </w:rPr>
        <w:t> </w:t>
      </w:r>
      <w:r>
        <w:rPr>
          <w:b/>
          <w:color w:val="FFFFFF"/>
          <w:spacing w:val="41"/>
          <w:sz w:val="48"/>
          <w:shd w:fill="EC5A4F" w:color="auto" w:val="clear"/>
        </w:rPr>
        <w:t> </w:t>
      </w:r>
      <w:r>
        <w:rPr>
          <w:b/>
          <w:color w:val="FFFFFF"/>
          <w:w w:val="105"/>
          <w:sz w:val="48"/>
          <w:shd w:fill="EC5A4F" w:color="auto" w:val="clear"/>
        </w:rPr>
        <w:t>6</w:t>
      </w:r>
      <w:r>
        <w:rPr>
          <w:b/>
          <w:color w:val="FFFFFF"/>
          <w:sz w:val="48"/>
          <w:shd w:fill="EC5A4F"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9"/>
        </w:rPr>
      </w:pPr>
    </w:p>
    <w:p>
      <w:pPr>
        <w:tabs>
          <w:tab w:pos="1417" w:val="left" w:leader="none"/>
          <w:tab w:pos="6472" w:val="left" w:leader="none"/>
        </w:tabs>
        <w:spacing w:before="95"/>
        <w:ind w:left="0" w:right="0" w:firstLine="0"/>
        <w:jc w:val="left"/>
        <w:rPr>
          <w:b/>
          <w:sz w:val="96"/>
        </w:rPr>
      </w:pPr>
      <w:r>
        <w:rPr>
          <w:b/>
          <w:color w:val="EC5A4F"/>
          <w:w w:val="122"/>
          <w:sz w:val="96"/>
          <w:shd w:fill="FFFFFF" w:color="auto" w:val="clear"/>
        </w:rPr>
        <w:t> </w:t>
      </w:r>
      <w:r>
        <w:rPr>
          <w:b/>
          <w:color w:val="EC5A4F"/>
          <w:sz w:val="96"/>
          <w:shd w:fill="FFFFFF" w:color="auto" w:val="clear"/>
        </w:rPr>
        <w:tab/>
      </w:r>
      <w:r>
        <w:rPr>
          <w:b/>
          <w:color w:val="EC5A4F"/>
          <w:spacing w:val="-15"/>
          <w:w w:val="115"/>
          <w:sz w:val="96"/>
          <w:shd w:fill="FFFFFF" w:color="auto" w:val="clear"/>
        </w:rPr>
        <w:t>Conclusion</w:t>
      </w:r>
      <w:r>
        <w:rPr>
          <w:b/>
          <w:color w:val="EC5A4F"/>
          <w:spacing w:val="-15"/>
          <w:sz w:val="96"/>
          <w:shd w:fill="FFFFFF" w:color="auto" w:val="clear"/>
        </w:rPr>
        <w:tab/>
      </w:r>
    </w:p>
    <w:p>
      <w:pPr>
        <w:spacing w:after="0"/>
        <w:jc w:val="left"/>
        <w:rPr>
          <w:sz w:val="96"/>
        </w:rPr>
        <w:sectPr>
          <w:headerReference w:type="default" r:id="rId43"/>
          <w:headerReference w:type="even" r:id="rId44"/>
          <w:pgSz w:w="11910" w:h="16840"/>
          <w:pgMar w:header="0" w:footer="0" w:top="700" w:bottom="280" w:left="0" w:right="0"/>
        </w:sectPr>
      </w:pPr>
    </w:p>
    <w:p>
      <w:pPr>
        <w:pStyle w:val="BodyText"/>
        <w:spacing w:before="10"/>
        <w:rPr>
          <w:b/>
          <w:sz w:val="18"/>
        </w:rPr>
      </w:pPr>
    </w:p>
    <w:p>
      <w:pPr>
        <w:pStyle w:val="Heading1"/>
        <w:numPr>
          <w:ilvl w:val="0"/>
          <w:numId w:val="4"/>
        </w:numPr>
        <w:tabs>
          <w:tab w:pos="1058" w:val="left" w:leader="none"/>
        </w:tabs>
        <w:spacing w:line="240" w:lineRule="auto" w:before="98" w:after="0"/>
        <w:ind w:left="1057" w:right="0" w:hanging="491"/>
        <w:jc w:val="left"/>
      </w:pPr>
      <w:bookmarkStart w:name="_TOC_250001" w:id="70"/>
      <w:bookmarkStart w:name="6. Conclusion" w:id="71"/>
      <w:r>
        <w:rPr>
          <w:b w:val="0"/>
        </w:rPr>
      </w:r>
      <w:bookmarkEnd w:id="71"/>
      <w:bookmarkStart w:name="6. Conclusion" w:id="72"/>
      <w:r>
        <w:rPr>
          <w:color w:val="EC5A4F"/>
          <w:spacing w:val="-3"/>
          <w:w w:val="115"/>
        </w:rPr>
        <w:t>Con</w:t>
      </w:r>
      <w:bookmarkEnd w:id="70"/>
      <w:r>
        <w:rPr>
          <w:color w:val="EC5A4F"/>
          <w:spacing w:val="-3"/>
          <w:w w:val="115"/>
        </w:rPr>
        <w:t>clusion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9"/>
        </w:rPr>
      </w:pPr>
    </w:p>
    <w:p>
      <w:pPr>
        <w:pStyle w:val="ListParagraph"/>
        <w:numPr>
          <w:ilvl w:val="1"/>
          <w:numId w:val="4"/>
        </w:numPr>
        <w:tabs>
          <w:tab w:pos="2380" w:val="left" w:leader="none"/>
          <w:tab w:pos="2381" w:val="left" w:leader="none"/>
        </w:tabs>
        <w:spacing w:line="242" w:lineRule="auto" w:before="95" w:after="0"/>
        <w:ind w:left="2381" w:right="1614" w:hanging="794"/>
        <w:jc w:val="left"/>
        <w:rPr>
          <w:sz w:val="21"/>
        </w:rPr>
      </w:pPr>
      <w:r>
        <w:rPr>
          <w:w w:val="105"/>
          <w:sz w:val="21"/>
        </w:rPr>
        <w:t>This </w:t>
      </w:r>
      <w:r>
        <w:rPr>
          <w:spacing w:val="-3"/>
          <w:w w:val="105"/>
          <w:sz w:val="21"/>
        </w:rPr>
        <w:t>consultation </w:t>
      </w:r>
      <w:r>
        <w:rPr>
          <w:w w:val="105"/>
          <w:sz w:val="21"/>
        </w:rPr>
        <w:t>paper </w:t>
      </w:r>
      <w:r>
        <w:rPr>
          <w:spacing w:val="-2"/>
          <w:w w:val="105"/>
          <w:sz w:val="21"/>
        </w:rPr>
        <w:t>has </w:t>
      </w:r>
      <w:r>
        <w:rPr>
          <w:spacing w:val="-3"/>
          <w:w w:val="105"/>
          <w:sz w:val="21"/>
        </w:rPr>
        <w:t>covered </w:t>
      </w:r>
      <w:r>
        <w:rPr>
          <w:w w:val="105"/>
          <w:sz w:val="21"/>
        </w:rPr>
        <w:t>a broad </w:t>
      </w:r>
      <w:r>
        <w:rPr>
          <w:spacing w:val="-3"/>
          <w:w w:val="105"/>
          <w:sz w:val="21"/>
        </w:rPr>
        <w:t>range </w:t>
      </w:r>
      <w:r>
        <w:rPr>
          <w:w w:val="105"/>
          <w:sz w:val="21"/>
        </w:rPr>
        <w:t>of issues </w:t>
      </w:r>
      <w:r>
        <w:rPr>
          <w:spacing w:val="-3"/>
          <w:w w:val="105"/>
          <w:sz w:val="21"/>
        </w:rPr>
        <w:t>relevant to </w:t>
      </w:r>
      <w:r>
        <w:rPr>
          <w:w w:val="105"/>
          <w:sz w:val="21"/>
        </w:rPr>
        <w:t>the application and</w:t>
      </w:r>
      <w:r>
        <w:rPr>
          <w:spacing w:val="-5"/>
          <w:w w:val="105"/>
          <w:sz w:val="21"/>
        </w:rPr>
        <w:t> </w:t>
      </w:r>
      <w:r>
        <w:rPr>
          <w:spacing w:val="-3"/>
          <w:w w:val="105"/>
          <w:sz w:val="21"/>
        </w:rPr>
        <w:t>consequences</w:t>
      </w:r>
      <w:r>
        <w:rPr>
          <w:spacing w:val="-4"/>
          <w:w w:val="105"/>
          <w:sz w:val="21"/>
        </w:rPr>
        <w:t> </w:t>
      </w:r>
      <w:r>
        <w:rPr>
          <w:w w:val="105"/>
          <w:sz w:val="21"/>
        </w:rPr>
        <w:t>of</w:t>
      </w:r>
      <w:r>
        <w:rPr>
          <w:spacing w:val="-4"/>
          <w:w w:val="105"/>
          <w:sz w:val="21"/>
        </w:rPr>
        <w:t> </w:t>
      </w:r>
      <w:r>
        <w:rPr>
          <w:w w:val="105"/>
          <w:sz w:val="21"/>
        </w:rPr>
        <w:t>the</w:t>
      </w:r>
      <w:r>
        <w:rPr>
          <w:spacing w:val="-4"/>
          <w:w w:val="105"/>
          <w:sz w:val="21"/>
        </w:rPr>
        <w:t> </w:t>
      </w:r>
      <w:r>
        <w:rPr>
          <w:spacing w:val="-3"/>
          <w:w w:val="105"/>
          <w:sz w:val="21"/>
        </w:rPr>
        <w:t>forfeiture</w:t>
      </w:r>
      <w:r>
        <w:rPr>
          <w:spacing w:val="-4"/>
          <w:w w:val="105"/>
          <w:sz w:val="21"/>
        </w:rPr>
        <w:t> </w:t>
      </w:r>
      <w:r>
        <w:rPr>
          <w:w w:val="105"/>
          <w:sz w:val="21"/>
        </w:rPr>
        <w:t>rule</w:t>
      </w:r>
      <w:r>
        <w:rPr>
          <w:spacing w:val="-5"/>
          <w:w w:val="105"/>
          <w:sz w:val="21"/>
        </w:rPr>
        <w:t> </w:t>
      </w:r>
      <w:r>
        <w:rPr>
          <w:w w:val="105"/>
          <w:sz w:val="21"/>
        </w:rPr>
        <w:t>as</w:t>
      </w:r>
      <w:r>
        <w:rPr>
          <w:spacing w:val="-4"/>
          <w:w w:val="105"/>
          <w:sz w:val="21"/>
        </w:rPr>
        <w:t> </w:t>
      </w:r>
      <w:r>
        <w:rPr>
          <w:spacing w:val="-3"/>
          <w:w w:val="105"/>
          <w:sz w:val="21"/>
        </w:rPr>
        <w:t>well</w:t>
      </w:r>
      <w:r>
        <w:rPr>
          <w:spacing w:val="-4"/>
          <w:w w:val="105"/>
          <w:sz w:val="21"/>
        </w:rPr>
        <w:t> </w:t>
      </w:r>
      <w:r>
        <w:rPr>
          <w:w w:val="105"/>
          <w:sz w:val="21"/>
        </w:rPr>
        <w:t>as</w:t>
      </w:r>
      <w:r>
        <w:rPr>
          <w:spacing w:val="-4"/>
          <w:w w:val="105"/>
          <w:sz w:val="21"/>
        </w:rPr>
        <w:t> </w:t>
      </w:r>
      <w:r>
        <w:rPr>
          <w:spacing w:val="-3"/>
          <w:w w:val="105"/>
          <w:sz w:val="21"/>
        </w:rPr>
        <w:t>canvassing</w:t>
      </w:r>
      <w:r>
        <w:rPr>
          <w:spacing w:val="-4"/>
          <w:w w:val="105"/>
          <w:sz w:val="21"/>
        </w:rPr>
        <w:t> </w:t>
      </w:r>
      <w:r>
        <w:rPr>
          <w:spacing w:val="-3"/>
          <w:w w:val="105"/>
          <w:sz w:val="21"/>
        </w:rPr>
        <w:t>potential</w:t>
      </w:r>
      <w:r>
        <w:rPr>
          <w:spacing w:val="-5"/>
          <w:w w:val="105"/>
          <w:sz w:val="21"/>
        </w:rPr>
        <w:t> </w:t>
      </w:r>
      <w:r>
        <w:rPr>
          <w:w w:val="105"/>
          <w:sz w:val="21"/>
        </w:rPr>
        <w:t>options</w:t>
      </w:r>
      <w:r>
        <w:rPr>
          <w:spacing w:val="-4"/>
          <w:w w:val="105"/>
          <w:sz w:val="21"/>
        </w:rPr>
        <w:t> </w:t>
      </w:r>
      <w:r>
        <w:rPr>
          <w:spacing w:val="-3"/>
          <w:w w:val="105"/>
          <w:sz w:val="21"/>
        </w:rPr>
        <w:t>for</w:t>
      </w:r>
      <w:r>
        <w:rPr>
          <w:spacing w:val="-4"/>
          <w:w w:val="105"/>
          <w:sz w:val="21"/>
        </w:rPr>
        <w:t> </w:t>
      </w:r>
      <w:r>
        <w:rPr>
          <w:spacing w:val="-3"/>
          <w:w w:val="105"/>
          <w:sz w:val="21"/>
        </w:rPr>
        <w:t>reform.</w:t>
      </w:r>
    </w:p>
    <w:p>
      <w:pPr>
        <w:pStyle w:val="ListParagraph"/>
        <w:numPr>
          <w:ilvl w:val="1"/>
          <w:numId w:val="4"/>
        </w:numPr>
        <w:tabs>
          <w:tab w:pos="2380" w:val="left" w:leader="none"/>
          <w:tab w:pos="2381" w:val="left" w:leader="none"/>
        </w:tabs>
        <w:spacing w:line="242" w:lineRule="auto" w:before="123" w:after="0"/>
        <w:ind w:left="2381" w:right="1660" w:hanging="794"/>
        <w:jc w:val="left"/>
        <w:rPr>
          <w:sz w:val="21"/>
        </w:rPr>
      </w:pPr>
      <w:r>
        <w:rPr>
          <w:sz w:val="21"/>
        </w:rPr>
        <w:t>The </w:t>
      </w:r>
      <w:r>
        <w:rPr>
          <w:spacing w:val="-3"/>
          <w:sz w:val="21"/>
        </w:rPr>
        <w:t>Commission </w:t>
      </w:r>
      <w:r>
        <w:rPr>
          <w:sz w:val="21"/>
        </w:rPr>
        <w:t>welcomes </w:t>
      </w:r>
      <w:r>
        <w:rPr>
          <w:spacing w:val="-3"/>
          <w:sz w:val="21"/>
        </w:rPr>
        <w:t>submissions from all areas </w:t>
      </w:r>
      <w:r>
        <w:rPr>
          <w:sz w:val="21"/>
        </w:rPr>
        <w:t>of the </w:t>
      </w:r>
      <w:r>
        <w:rPr>
          <w:spacing w:val="-3"/>
          <w:sz w:val="21"/>
        </w:rPr>
        <w:t>community. </w:t>
      </w:r>
      <w:r>
        <w:rPr>
          <w:sz w:val="21"/>
        </w:rPr>
        <w:t>It  particularly </w:t>
      </w:r>
      <w:r>
        <w:rPr>
          <w:spacing w:val="-3"/>
          <w:sz w:val="21"/>
        </w:rPr>
        <w:t>invites submissions from </w:t>
      </w:r>
      <w:r>
        <w:rPr>
          <w:sz w:val="21"/>
        </w:rPr>
        <w:t>those who </w:t>
      </w:r>
      <w:r>
        <w:rPr>
          <w:spacing w:val="-3"/>
          <w:sz w:val="21"/>
        </w:rPr>
        <w:t>have  </w:t>
      </w:r>
      <w:r>
        <w:rPr>
          <w:sz w:val="21"/>
        </w:rPr>
        <w:t>been affected by the </w:t>
      </w:r>
      <w:r>
        <w:rPr>
          <w:spacing w:val="-3"/>
          <w:sz w:val="21"/>
        </w:rPr>
        <w:t>forfeiture</w:t>
      </w:r>
      <w:r>
        <w:rPr>
          <w:spacing w:val="41"/>
          <w:sz w:val="21"/>
        </w:rPr>
        <w:t> </w:t>
      </w:r>
      <w:r>
        <w:rPr>
          <w:sz w:val="21"/>
        </w:rPr>
        <w:t>rule as </w:t>
      </w:r>
      <w:r>
        <w:rPr>
          <w:spacing w:val="-3"/>
          <w:sz w:val="21"/>
        </w:rPr>
        <w:t>well  </w:t>
      </w:r>
      <w:r>
        <w:rPr>
          <w:sz w:val="21"/>
        </w:rPr>
        <w:t>as </w:t>
      </w:r>
      <w:r>
        <w:rPr>
          <w:spacing w:val="-3"/>
          <w:sz w:val="21"/>
        </w:rPr>
        <w:t>from professionals </w:t>
      </w:r>
      <w:r>
        <w:rPr>
          <w:sz w:val="21"/>
        </w:rPr>
        <w:t>with specialist knowledge in </w:t>
      </w:r>
      <w:r>
        <w:rPr>
          <w:spacing w:val="-3"/>
          <w:sz w:val="21"/>
        </w:rPr>
        <w:t>succession </w:t>
      </w:r>
      <w:r>
        <w:rPr>
          <w:spacing w:val="-5"/>
          <w:sz w:val="21"/>
        </w:rPr>
        <w:t>law, </w:t>
      </w:r>
      <w:r>
        <w:rPr>
          <w:spacing w:val="-3"/>
          <w:sz w:val="21"/>
        </w:rPr>
        <w:t>criminal </w:t>
      </w:r>
      <w:r>
        <w:rPr>
          <w:spacing w:val="-5"/>
          <w:sz w:val="21"/>
        </w:rPr>
        <w:t>law, </w:t>
      </w:r>
      <w:r>
        <w:rPr>
          <w:sz w:val="21"/>
        </w:rPr>
        <w:t>property law  and mental</w:t>
      </w:r>
      <w:r>
        <w:rPr>
          <w:spacing w:val="16"/>
          <w:sz w:val="21"/>
        </w:rPr>
        <w:t> </w:t>
      </w:r>
      <w:r>
        <w:rPr>
          <w:spacing w:val="-3"/>
          <w:sz w:val="21"/>
        </w:rPr>
        <w:t>health.</w:t>
      </w:r>
    </w:p>
    <w:p>
      <w:pPr>
        <w:pStyle w:val="ListParagraph"/>
        <w:numPr>
          <w:ilvl w:val="1"/>
          <w:numId w:val="4"/>
        </w:numPr>
        <w:tabs>
          <w:tab w:pos="2380" w:val="left" w:leader="none"/>
          <w:tab w:pos="2381" w:val="left" w:leader="none"/>
        </w:tabs>
        <w:spacing w:line="242" w:lineRule="auto" w:before="124" w:after="0"/>
        <w:ind w:left="2380" w:right="1803" w:hanging="793"/>
        <w:jc w:val="left"/>
        <w:rPr>
          <w:sz w:val="21"/>
        </w:rPr>
      </w:pPr>
      <w:r>
        <w:rPr>
          <w:spacing w:val="-6"/>
          <w:w w:val="105"/>
          <w:sz w:val="21"/>
        </w:rPr>
        <w:t>You </w:t>
      </w:r>
      <w:r>
        <w:rPr>
          <w:w w:val="105"/>
          <w:sz w:val="21"/>
        </w:rPr>
        <w:t>can provide </w:t>
      </w:r>
      <w:r>
        <w:rPr>
          <w:spacing w:val="-3"/>
          <w:w w:val="105"/>
          <w:sz w:val="21"/>
        </w:rPr>
        <w:t>input into </w:t>
      </w:r>
      <w:r>
        <w:rPr>
          <w:w w:val="105"/>
          <w:sz w:val="21"/>
        </w:rPr>
        <w:t>the </w:t>
      </w:r>
      <w:r>
        <w:rPr>
          <w:spacing w:val="-4"/>
          <w:w w:val="105"/>
          <w:sz w:val="21"/>
        </w:rPr>
        <w:t>Commission’s </w:t>
      </w:r>
      <w:r>
        <w:rPr>
          <w:w w:val="105"/>
          <w:sz w:val="21"/>
        </w:rPr>
        <w:t>review of the </w:t>
      </w:r>
      <w:r>
        <w:rPr>
          <w:spacing w:val="-3"/>
          <w:w w:val="105"/>
          <w:sz w:val="21"/>
        </w:rPr>
        <w:t>forfeiture </w:t>
      </w:r>
      <w:r>
        <w:rPr>
          <w:w w:val="105"/>
          <w:sz w:val="21"/>
        </w:rPr>
        <w:t>rule by </w:t>
      </w:r>
      <w:r>
        <w:rPr>
          <w:spacing w:val="-3"/>
          <w:w w:val="105"/>
          <w:sz w:val="21"/>
        </w:rPr>
        <w:t>responding </w:t>
      </w:r>
      <w:r>
        <w:rPr>
          <w:w w:val="105"/>
          <w:sz w:val="21"/>
        </w:rPr>
        <w:t>to the questions </w:t>
      </w:r>
      <w:r>
        <w:rPr>
          <w:spacing w:val="-3"/>
          <w:w w:val="105"/>
          <w:sz w:val="21"/>
        </w:rPr>
        <w:t>throughout </w:t>
      </w:r>
      <w:r>
        <w:rPr>
          <w:w w:val="105"/>
          <w:sz w:val="21"/>
        </w:rPr>
        <w:t>the </w:t>
      </w:r>
      <w:r>
        <w:rPr>
          <w:spacing w:val="-4"/>
          <w:w w:val="105"/>
          <w:sz w:val="21"/>
        </w:rPr>
        <w:t>paper. </w:t>
      </w:r>
      <w:r>
        <w:rPr>
          <w:w w:val="105"/>
          <w:sz w:val="21"/>
        </w:rPr>
        <w:t>The </w:t>
      </w:r>
      <w:r>
        <w:rPr>
          <w:spacing w:val="-4"/>
          <w:w w:val="105"/>
          <w:sz w:val="21"/>
        </w:rPr>
        <w:t>Commission’s </w:t>
      </w:r>
      <w:r>
        <w:rPr>
          <w:w w:val="105"/>
          <w:sz w:val="21"/>
        </w:rPr>
        <w:t>questions </w:t>
      </w:r>
      <w:r>
        <w:rPr>
          <w:spacing w:val="-3"/>
          <w:w w:val="105"/>
          <w:sz w:val="21"/>
        </w:rPr>
        <w:t>are </w:t>
      </w:r>
      <w:r>
        <w:rPr>
          <w:w w:val="105"/>
          <w:sz w:val="21"/>
        </w:rPr>
        <w:t>also </w:t>
      </w:r>
      <w:r>
        <w:rPr>
          <w:spacing w:val="-3"/>
          <w:w w:val="105"/>
          <w:sz w:val="21"/>
        </w:rPr>
        <w:t>included </w:t>
      </w:r>
      <w:r>
        <w:rPr>
          <w:w w:val="105"/>
          <w:sz w:val="21"/>
        </w:rPr>
        <w:t>at the back of this </w:t>
      </w:r>
      <w:r>
        <w:rPr>
          <w:spacing w:val="-4"/>
          <w:w w:val="105"/>
          <w:sz w:val="21"/>
        </w:rPr>
        <w:t>paper. </w:t>
      </w:r>
      <w:r>
        <w:rPr>
          <w:spacing w:val="-3"/>
          <w:w w:val="105"/>
          <w:sz w:val="21"/>
        </w:rPr>
        <w:t>Information </w:t>
      </w:r>
      <w:r>
        <w:rPr>
          <w:w w:val="105"/>
          <w:sz w:val="21"/>
        </w:rPr>
        <w:t>about how to provide the </w:t>
      </w:r>
      <w:r>
        <w:rPr>
          <w:spacing w:val="-3"/>
          <w:w w:val="105"/>
          <w:sz w:val="21"/>
        </w:rPr>
        <w:t>Commission </w:t>
      </w:r>
      <w:r>
        <w:rPr>
          <w:w w:val="105"/>
          <w:sz w:val="21"/>
        </w:rPr>
        <w:t>with a </w:t>
      </w:r>
      <w:r>
        <w:rPr>
          <w:spacing w:val="-3"/>
          <w:w w:val="105"/>
          <w:sz w:val="21"/>
        </w:rPr>
        <w:t>submission </w:t>
      </w:r>
      <w:r>
        <w:rPr>
          <w:w w:val="105"/>
          <w:sz w:val="21"/>
        </w:rPr>
        <w:t>is on page vi. </w:t>
      </w:r>
      <w:r>
        <w:rPr>
          <w:spacing w:val="-7"/>
          <w:w w:val="105"/>
          <w:sz w:val="21"/>
        </w:rPr>
        <w:t>To </w:t>
      </w:r>
      <w:r>
        <w:rPr>
          <w:spacing w:val="-3"/>
          <w:w w:val="105"/>
          <w:sz w:val="21"/>
        </w:rPr>
        <w:t>allow </w:t>
      </w:r>
      <w:r>
        <w:rPr>
          <w:w w:val="105"/>
          <w:sz w:val="21"/>
        </w:rPr>
        <w:t>the </w:t>
      </w:r>
      <w:r>
        <w:rPr>
          <w:spacing w:val="-3"/>
          <w:w w:val="105"/>
          <w:sz w:val="21"/>
        </w:rPr>
        <w:t>Commission </w:t>
      </w:r>
      <w:r>
        <w:rPr>
          <w:w w:val="105"/>
          <w:sz w:val="21"/>
        </w:rPr>
        <w:t>time to </w:t>
      </w:r>
      <w:r>
        <w:rPr>
          <w:spacing w:val="-3"/>
          <w:w w:val="105"/>
          <w:sz w:val="21"/>
        </w:rPr>
        <w:t>consider </w:t>
      </w:r>
      <w:r>
        <w:rPr>
          <w:w w:val="105"/>
          <w:sz w:val="21"/>
        </w:rPr>
        <w:t>your views </w:t>
      </w:r>
      <w:r>
        <w:rPr>
          <w:spacing w:val="-3"/>
          <w:w w:val="105"/>
          <w:sz w:val="21"/>
        </w:rPr>
        <w:t>before </w:t>
      </w:r>
      <w:r>
        <w:rPr>
          <w:spacing w:val="-2"/>
          <w:w w:val="105"/>
          <w:sz w:val="21"/>
        </w:rPr>
        <w:t>deciding </w:t>
      </w:r>
      <w:r>
        <w:rPr>
          <w:w w:val="105"/>
          <w:sz w:val="21"/>
        </w:rPr>
        <w:t>on final </w:t>
      </w:r>
      <w:r>
        <w:rPr>
          <w:spacing w:val="-3"/>
          <w:w w:val="105"/>
          <w:sz w:val="21"/>
        </w:rPr>
        <w:t>recommendations, </w:t>
      </w:r>
      <w:r>
        <w:rPr>
          <w:b/>
          <w:w w:val="105"/>
          <w:sz w:val="21"/>
        </w:rPr>
        <w:t>submissions are due by 28 April</w:t>
      </w:r>
      <w:r>
        <w:rPr>
          <w:b/>
          <w:spacing w:val="36"/>
          <w:w w:val="105"/>
          <w:sz w:val="21"/>
        </w:rPr>
        <w:t> </w:t>
      </w:r>
      <w:r>
        <w:rPr>
          <w:b/>
          <w:spacing w:val="-4"/>
          <w:w w:val="105"/>
          <w:sz w:val="21"/>
        </w:rPr>
        <w:t>2014</w:t>
      </w:r>
      <w:r>
        <w:rPr>
          <w:spacing w:val="-4"/>
          <w:w w:val="105"/>
          <w:sz w:val="21"/>
        </w:rPr>
        <w:t>.</w:t>
      </w:r>
    </w:p>
    <w:p>
      <w:pPr>
        <w:pStyle w:val="ListParagraph"/>
        <w:numPr>
          <w:ilvl w:val="1"/>
          <w:numId w:val="4"/>
        </w:numPr>
        <w:tabs>
          <w:tab w:pos="2380" w:val="left" w:leader="none"/>
          <w:tab w:pos="2381" w:val="left" w:leader="none"/>
        </w:tabs>
        <w:spacing w:line="242" w:lineRule="auto" w:before="125" w:after="0"/>
        <w:ind w:left="2380" w:right="1944" w:hanging="794"/>
        <w:jc w:val="left"/>
        <w:rPr>
          <w:sz w:val="21"/>
        </w:rPr>
      </w:pPr>
      <w:r>
        <w:rPr>
          <w:spacing w:val="-6"/>
          <w:sz w:val="21"/>
        </w:rPr>
        <w:t>Your </w:t>
      </w:r>
      <w:r>
        <w:rPr>
          <w:sz w:val="21"/>
        </w:rPr>
        <w:t>responses to these questions </w:t>
      </w:r>
      <w:r>
        <w:rPr>
          <w:spacing w:val="-3"/>
          <w:sz w:val="21"/>
        </w:rPr>
        <w:t>will </w:t>
      </w:r>
      <w:r>
        <w:rPr>
          <w:sz w:val="21"/>
        </w:rPr>
        <w:t>assist the </w:t>
      </w:r>
      <w:r>
        <w:rPr>
          <w:spacing w:val="-3"/>
          <w:sz w:val="21"/>
        </w:rPr>
        <w:t>Commission </w:t>
      </w:r>
      <w:r>
        <w:rPr>
          <w:sz w:val="21"/>
        </w:rPr>
        <w:t>to </w:t>
      </w:r>
      <w:r>
        <w:rPr>
          <w:spacing w:val="-3"/>
          <w:sz w:val="21"/>
        </w:rPr>
        <w:t>determine </w:t>
      </w:r>
      <w:r>
        <w:rPr>
          <w:sz w:val="21"/>
        </w:rPr>
        <w:t>whether </w:t>
      </w:r>
      <w:r>
        <w:rPr>
          <w:spacing w:val="-3"/>
          <w:sz w:val="21"/>
        </w:rPr>
        <w:t>changes are </w:t>
      </w:r>
      <w:r>
        <w:rPr>
          <w:sz w:val="21"/>
        </w:rPr>
        <w:t>needed to </w:t>
      </w:r>
      <w:r>
        <w:rPr>
          <w:spacing w:val="-3"/>
          <w:sz w:val="21"/>
        </w:rPr>
        <w:t>improve </w:t>
      </w:r>
      <w:r>
        <w:rPr>
          <w:sz w:val="21"/>
        </w:rPr>
        <w:t>the operation of this specialised but important </w:t>
      </w:r>
      <w:r>
        <w:rPr>
          <w:spacing w:val="-3"/>
          <w:sz w:val="21"/>
        </w:rPr>
        <w:t>area </w:t>
      </w:r>
      <w:r>
        <w:rPr>
          <w:sz w:val="21"/>
        </w:rPr>
        <w:t>of the</w:t>
      </w:r>
      <w:r>
        <w:rPr>
          <w:spacing w:val="8"/>
          <w:sz w:val="21"/>
        </w:rPr>
        <w:t> </w:t>
      </w:r>
      <w:r>
        <w:rPr>
          <w:spacing w:val="-5"/>
          <w:sz w:val="21"/>
        </w:rPr>
        <w:t>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p>
    <w:p>
      <w:pPr>
        <w:spacing w:before="99"/>
        <w:ind w:left="720" w:right="0" w:firstLine="0"/>
        <w:jc w:val="left"/>
        <w:rPr>
          <w:b/>
          <w:sz w:val="24"/>
        </w:rPr>
      </w:pPr>
      <w:r>
        <w:rPr>
          <w:b/>
          <w:color w:val="EC5A4F"/>
          <w:w w:val="110"/>
          <w:sz w:val="24"/>
        </w:rPr>
        <w:t>60</w:t>
      </w:r>
    </w:p>
    <w:p>
      <w:pPr>
        <w:spacing w:after="0"/>
        <w:jc w:val="left"/>
        <w:rPr>
          <w:sz w:val="24"/>
        </w:rPr>
        <w:sectPr>
          <w:pgSz w:w="11910" w:h="16840"/>
          <w:pgMar w:header="548" w:footer="0" w:top="1560" w:bottom="280" w:left="0" w:right="0"/>
        </w:sectPr>
      </w:pPr>
    </w:p>
    <w:p>
      <w:pPr>
        <w:tabs>
          <w:tab w:pos="1417" w:val="left" w:leader="none"/>
        </w:tabs>
        <w:spacing w:before="85"/>
        <w:ind w:left="0" w:right="0" w:firstLine="0"/>
        <w:jc w:val="right"/>
        <w:rPr>
          <w:b/>
          <w:sz w:val="48"/>
        </w:rPr>
      </w:pPr>
      <w:r>
        <w:rPr/>
        <w:pict>
          <v:rect style="position:absolute;margin-left:0pt;margin-top:0pt;width:595.276001pt;height:841.890015pt;mso-position-horizontal-relative:page;mso-position-vertical-relative:page;z-index:-92992" filled="true" fillcolor="#fdefed" stroked="false">
            <v:fill type="solid"/>
            <w10:wrap type="none"/>
          </v:rect>
        </w:pict>
      </w:r>
      <w:r>
        <w:rPr>
          <w:b/>
          <w:color w:val="FFFFFF"/>
          <w:w w:val="122"/>
          <w:sz w:val="48"/>
          <w:shd w:fill="EC5A4F" w:color="auto" w:val="clear"/>
        </w:rPr>
        <w:t> </w:t>
      </w:r>
      <w:r>
        <w:rPr>
          <w:b/>
          <w:color w:val="FFFFFF"/>
          <w:spacing w:val="41"/>
          <w:sz w:val="48"/>
          <w:shd w:fill="EC5A4F" w:color="auto" w:val="clear"/>
        </w:rPr>
        <w:t> </w:t>
      </w:r>
      <w:r>
        <w:rPr>
          <w:b/>
          <w:color w:val="FFFFFF"/>
          <w:w w:val="110"/>
          <w:sz w:val="48"/>
          <w:shd w:fill="EC5A4F" w:color="auto" w:val="clear"/>
        </w:rPr>
        <w:t>Q</w:t>
      </w:r>
      <w:r>
        <w:rPr>
          <w:b/>
          <w:color w:val="FFFFFF"/>
          <w:sz w:val="48"/>
          <w:shd w:fill="EC5A4F"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9"/>
        </w:rPr>
      </w:pPr>
    </w:p>
    <w:p>
      <w:pPr>
        <w:tabs>
          <w:tab w:pos="1417" w:val="left" w:leader="none"/>
          <w:tab w:pos="6147" w:val="left" w:leader="none"/>
        </w:tabs>
        <w:spacing w:before="95"/>
        <w:ind w:left="0" w:right="0" w:firstLine="0"/>
        <w:jc w:val="left"/>
        <w:rPr>
          <w:b/>
          <w:sz w:val="96"/>
        </w:rPr>
      </w:pPr>
      <w:bookmarkStart w:name="_TOC_250000" w:id="73"/>
      <w:r>
        <w:rPr>
          <w:b/>
          <w:color w:val="EC5A4F"/>
          <w:w w:val="122"/>
          <w:sz w:val="96"/>
          <w:shd w:fill="FFFFFF" w:color="auto" w:val="clear"/>
        </w:rPr>
        <w:t> </w:t>
      </w:r>
      <w:r>
        <w:rPr>
          <w:b/>
          <w:color w:val="EC5A4F"/>
          <w:sz w:val="96"/>
          <w:shd w:fill="FFFFFF" w:color="auto" w:val="clear"/>
        </w:rPr>
        <w:tab/>
      </w:r>
      <w:r>
        <w:rPr>
          <w:b/>
          <w:color w:val="EC5A4F"/>
          <w:spacing w:val="-10"/>
          <w:w w:val="115"/>
          <w:sz w:val="96"/>
          <w:shd w:fill="FFFFFF" w:color="auto" w:val="clear"/>
        </w:rPr>
        <w:t>Questions</w:t>
      </w:r>
      <w:bookmarkEnd w:id="73"/>
      <w:r>
        <w:rPr>
          <w:b/>
          <w:color w:val="EC5A4F"/>
          <w:spacing w:val="-10"/>
          <w:sz w:val="96"/>
          <w:shd w:fill="FFFFFF" w:color="auto" w:val="clear"/>
        </w:rPr>
        <w:tab/>
      </w:r>
    </w:p>
    <w:p>
      <w:pPr>
        <w:spacing w:after="0"/>
        <w:jc w:val="left"/>
        <w:rPr>
          <w:sz w:val="96"/>
        </w:rPr>
        <w:sectPr>
          <w:headerReference w:type="default" r:id="rId45"/>
          <w:headerReference w:type="even" r:id="rId46"/>
          <w:pgSz w:w="11910" w:h="16840"/>
          <w:pgMar w:header="0" w:footer="0" w:top="700" w:bottom="280" w:left="0" w:right="0"/>
        </w:sectPr>
      </w:pPr>
    </w:p>
    <w:p>
      <w:pPr>
        <w:pStyle w:val="BodyText"/>
        <w:spacing w:before="10"/>
        <w:rPr>
          <w:b/>
          <w:sz w:val="18"/>
        </w:rPr>
      </w:pPr>
    </w:p>
    <w:p>
      <w:pPr>
        <w:spacing w:before="98"/>
        <w:ind w:left="566" w:right="0" w:firstLine="0"/>
        <w:jc w:val="left"/>
        <w:rPr>
          <w:b/>
          <w:sz w:val="44"/>
        </w:rPr>
      </w:pPr>
      <w:bookmarkStart w:name="Questions" w:id="74"/>
      <w:bookmarkEnd w:id="74"/>
      <w:r>
        <w:rPr/>
      </w:r>
      <w:r>
        <w:rPr>
          <w:b/>
          <w:color w:val="EC5A4F"/>
          <w:w w:val="115"/>
          <w:sz w:val="44"/>
        </w:rPr>
        <w:t>Questions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9"/>
        </w:rPr>
      </w:pPr>
    </w:p>
    <w:p>
      <w:pPr>
        <w:pStyle w:val="ListParagraph"/>
        <w:numPr>
          <w:ilvl w:val="0"/>
          <w:numId w:val="54"/>
        </w:numPr>
        <w:tabs>
          <w:tab w:pos="2154" w:val="left" w:leader="none"/>
          <w:tab w:pos="2155" w:val="left" w:leader="none"/>
        </w:tabs>
        <w:spacing w:line="256" w:lineRule="auto" w:before="93" w:after="0"/>
        <w:ind w:left="2154" w:right="1823" w:hanging="567"/>
        <w:jc w:val="left"/>
        <w:rPr>
          <w:rFonts w:ascii="Gill Sans MT"/>
          <w:sz w:val="21"/>
        </w:rPr>
      </w:pPr>
      <w:r>
        <w:rPr>
          <w:rFonts w:ascii="Gill Sans MT"/>
          <w:w w:val="110"/>
          <w:sz w:val="21"/>
        </w:rPr>
        <w:t>What</w:t>
      </w:r>
      <w:r>
        <w:rPr>
          <w:rFonts w:ascii="Gill Sans MT"/>
          <w:spacing w:val="-9"/>
          <w:w w:val="110"/>
          <w:sz w:val="21"/>
        </w:rPr>
        <w:t> </w:t>
      </w:r>
      <w:r>
        <w:rPr>
          <w:rFonts w:ascii="Gill Sans MT"/>
          <w:w w:val="110"/>
          <w:sz w:val="21"/>
        </w:rPr>
        <w:t>has</w:t>
      </w:r>
      <w:r>
        <w:rPr>
          <w:rFonts w:ascii="Gill Sans MT"/>
          <w:spacing w:val="-9"/>
          <w:w w:val="110"/>
          <w:sz w:val="21"/>
        </w:rPr>
        <w:t> </w:t>
      </w:r>
      <w:r>
        <w:rPr>
          <w:rFonts w:ascii="Gill Sans MT"/>
          <w:w w:val="110"/>
          <w:sz w:val="21"/>
        </w:rPr>
        <w:t>been</w:t>
      </w:r>
      <w:r>
        <w:rPr>
          <w:rFonts w:ascii="Gill Sans MT"/>
          <w:spacing w:val="-9"/>
          <w:w w:val="110"/>
          <w:sz w:val="21"/>
        </w:rPr>
        <w:t> </w:t>
      </w:r>
      <w:r>
        <w:rPr>
          <w:rFonts w:ascii="Gill Sans MT"/>
          <w:w w:val="110"/>
          <w:sz w:val="21"/>
        </w:rPr>
        <w:t>the</w:t>
      </w:r>
      <w:r>
        <w:rPr>
          <w:rFonts w:ascii="Gill Sans MT"/>
          <w:spacing w:val="-9"/>
          <w:w w:val="110"/>
          <w:sz w:val="21"/>
        </w:rPr>
        <w:t> </w:t>
      </w:r>
      <w:r>
        <w:rPr>
          <w:rFonts w:ascii="Gill Sans MT"/>
          <w:w w:val="110"/>
          <w:sz w:val="21"/>
        </w:rPr>
        <w:t>effect</w:t>
      </w:r>
      <w:r>
        <w:rPr>
          <w:rFonts w:ascii="Gill Sans MT"/>
          <w:spacing w:val="-9"/>
          <w:w w:val="110"/>
          <w:sz w:val="21"/>
        </w:rPr>
        <w:t> </w:t>
      </w:r>
      <w:r>
        <w:rPr>
          <w:rFonts w:ascii="Gill Sans MT"/>
          <w:w w:val="110"/>
          <w:sz w:val="21"/>
        </w:rPr>
        <w:t>of</w:t>
      </w:r>
      <w:r>
        <w:rPr>
          <w:rFonts w:ascii="Gill Sans MT"/>
          <w:spacing w:val="-9"/>
          <w:w w:val="110"/>
          <w:sz w:val="21"/>
        </w:rPr>
        <w:t> </w:t>
      </w:r>
      <w:r>
        <w:rPr>
          <w:rFonts w:ascii="Gill Sans MT"/>
          <w:w w:val="110"/>
          <w:sz w:val="21"/>
        </w:rPr>
        <w:t>the</w:t>
      </w:r>
      <w:r>
        <w:rPr>
          <w:rFonts w:ascii="Gill Sans MT"/>
          <w:spacing w:val="-9"/>
          <w:w w:val="110"/>
          <w:sz w:val="21"/>
        </w:rPr>
        <w:t> </w:t>
      </w:r>
      <w:r>
        <w:rPr>
          <w:rFonts w:ascii="Lucida Sans"/>
          <w:i/>
          <w:w w:val="110"/>
          <w:sz w:val="21"/>
        </w:rPr>
        <w:t>Forfeiture</w:t>
      </w:r>
      <w:r>
        <w:rPr>
          <w:rFonts w:ascii="Lucida Sans"/>
          <w:i/>
          <w:spacing w:val="-18"/>
          <w:w w:val="110"/>
          <w:sz w:val="21"/>
        </w:rPr>
        <w:t> </w:t>
      </w:r>
      <w:r>
        <w:rPr>
          <w:rFonts w:ascii="Lucida Sans"/>
          <w:i/>
          <w:w w:val="110"/>
          <w:sz w:val="21"/>
        </w:rPr>
        <w:t>Act</w:t>
      </w:r>
      <w:r>
        <w:rPr>
          <w:rFonts w:ascii="Lucida Sans"/>
          <w:i/>
          <w:spacing w:val="-17"/>
          <w:w w:val="110"/>
          <w:sz w:val="21"/>
        </w:rPr>
        <w:t> </w:t>
      </w:r>
      <w:r>
        <w:rPr>
          <w:rFonts w:ascii="Lucida Sans"/>
          <w:i/>
          <w:spacing w:val="-5"/>
          <w:w w:val="110"/>
          <w:sz w:val="21"/>
        </w:rPr>
        <w:t>1991</w:t>
      </w:r>
      <w:r>
        <w:rPr>
          <w:rFonts w:ascii="Lucida Sans"/>
          <w:i/>
          <w:spacing w:val="-18"/>
          <w:w w:val="110"/>
          <w:sz w:val="21"/>
        </w:rPr>
        <w:t> </w:t>
      </w:r>
      <w:r>
        <w:rPr>
          <w:rFonts w:ascii="Gill Sans MT"/>
          <w:w w:val="110"/>
          <w:sz w:val="21"/>
        </w:rPr>
        <w:t>(ACT)</w:t>
      </w:r>
      <w:r>
        <w:rPr>
          <w:rFonts w:ascii="Gill Sans MT"/>
          <w:spacing w:val="-9"/>
          <w:w w:val="110"/>
          <w:sz w:val="21"/>
        </w:rPr>
        <w:t> </w:t>
      </w:r>
      <w:r>
        <w:rPr>
          <w:rFonts w:ascii="Gill Sans MT"/>
          <w:w w:val="110"/>
          <w:sz w:val="21"/>
        </w:rPr>
        <w:t>on</w:t>
      </w:r>
      <w:r>
        <w:rPr>
          <w:rFonts w:ascii="Gill Sans MT"/>
          <w:spacing w:val="-9"/>
          <w:w w:val="110"/>
          <w:sz w:val="21"/>
        </w:rPr>
        <w:t> </w:t>
      </w:r>
      <w:r>
        <w:rPr>
          <w:rFonts w:ascii="Gill Sans MT"/>
          <w:w w:val="110"/>
          <w:sz w:val="21"/>
        </w:rPr>
        <w:t>the</w:t>
      </w:r>
      <w:r>
        <w:rPr>
          <w:rFonts w:ascii="Gill Sans MT"/>
          <w:spacing w:val="-9"/>
          <w:w w:val="110"/>
          <w:sz w:val="21"/>
        </w:rPr>
        <w:t> </w:t>
      </w:r>
      <w:r>
        <w:rPr>
          <w:rFonts w:ascii="Gill Sans MT"/>
          <w:w w:val="110"/>
          <w:sz w:val="21"/>
        </w:rPr>
        <w:t>application</w:t>
      </w:r>
      <w:r>
        <w:rPr>
          <w:rFonts w:ascii="Gill Sans MT"/>
          <w:spacing w:val="-9"/>
          <w:w w:val="110"/>
          <w:sz w:val="21"/>
        </w:rPr>
        <w:t> </w:t>
      </w:r>
      <w:r>
        <w:rPr>
          <w:rFonts w:ascii="Gill Sans MT"/>
          <w:w w:val="110"/>
          <w:sz w:val="21"/>
        </w:rPr>
        <w:t>and operation of the forfeiture rule in the Australian Capital</w:t>
      </w:r>
      <w:r>
        <w:rPr>
          <w:rFonts w:ascii="Gill Sans MT"/>
          <w:spacing w:val="-15"/>
          <w:w w:val="110"/>
          <w:sz w:val="21"/>
        </w:rPr>
        <w:t> </w:t>
      </w:r>
      <w:r>
        <w:rPr>
          <w:rFonts w:ascii="Gill Sans MT"/>
          <w:spacing w:val="-3"/>
          <w:w w:val="110"/>
          <w:sz w:val="21"/>
        </w:rPr>
        <w:t>Territory?</w:t>
      </w:r>
    </w:p>
    <w:p>
      <w:pPr>
        <w:pStyle w:val="BodyText"/>
        <w:rPr>
          <w:rFonts w:ascii="Gill Sans MT"/>
          <w:sz w:val="24"/>
        </w:rPr>
      </w:pPr>
    </w:p>
    <w:p>
      <w:pPr>
        <w:pStyle w:val="BodyText"/>
        <w:rPr>
          <w:rFonts w:ascii="Gill Sans MT"/>
          <w:sz w:val="19"/>
        </w:rPr>
      </w:pPr>
    </w:p>
    <w:p>
      <w:pPr>
        <w:pStyle w:val="ListParagraph"/>
        <w:numPr>
          <w:ilvl w:val="0"/>
          <w:numId w:val="54"/>
        </w:numPr>
        <w:tabs>
          <w:tab w:pos="2154" w:val="left" w:leader="none"/>
          <w:tab w:pos="2155" w:val="left" w:leader="none"/>
        </w:tabs>
        <w:spacing w:line="256" w:lineRule="auto" w:before="0" w:after="0"/>
        <w:ind w:left="2154" w:right="1997" w:hanging="567"/>
        <w:jc w:val="left"/>
        <w:rPr>
          <w:rFonts w:ascii="Gill Sans MT"/>
          <w:sz w:val="21"/>
        </w:rPr>
      </w:pPr>
      <w:r>
        <w:rPr>
          <w:rFonts w:ascii="Gill Sans MT"/>
          <w:w w:val="120"/>
          <w:sz w:val="21"/>
        </w:rPr>
        <w:t>In</w:t>
      </w:r>
      <w:r>
        <w:rPr>
          <w:rFonts w:ascii="Gill Sans MT"/>
          <w:spacing w:val="-23"/>
          <w:w w:val="120"/>
          <w:sz w:val="21"/>
        </w:rPr>
        <w:t> </w:t>
      </w:r>
      <w:r>
        <w:rPr>
          <w:rFonts w:ascii="Gill Sans MT"/>
          <w:w w:val="120"/>
          <w:sz w:val="21"/>
        </w:rPr>
        <w:t>Victoria,</w:t>
      </w:r>
      <w:r>
        <w:rPr>
          <w:rFonts w:ascii="Gill Sans MT"/>
          <w:spacing w:val="-23"/>
          <w:w w:val="120"/>
          <w:sz w:val="21"/>
        </w:rPr>
        <w:t> </w:t>
      </w:r>
      <w:r>
        <w:rPr>
          <w:rFonts w:ascii="Gill Sans MT"/>
          <w:w w:val="120"/>
          <w:sz w:val="21"/>
        </w:rPr>
        <w:t>should</w:t>
      </w:r>
      <w:r>
        <w:rPr>
          <w:rFonts w:ascii="Gill Sans MT"/>
          <w:spacing w:val="-23"/>
          <w:w w:val="120"/>
          <w:sz w:val="21"/>
        </w:rPr>
        <w:t> </w:t>
      </w:r>
      <w:r>
        <w:rPr>
          <w:rFonts w:ascii="Gill Sans MT"/>
          <w:w w:val="120"/>
          <w:sz w:val="21"/>
        </w:rPr>
        <w:t>the</w:t>
      </w:r>
      <w:r>
        <w:rPr>
          <w:rFonts w:ascii="Gill Sans MT"/>
          <w:spacing w:val="-22"/>
          <w:w w:val="120"/>
          <w:sz w:val="21"/>
        </w:rPr>
        <w:t> </w:t>
      </w:r>
      <w:r>
        <w:rPr>
          <w:rFonts w:ascii="Gill Sans MT"/>
          <w:w w:val="120"/>
          <w:sz w:val="21"/>
        </w:rPr>
        <w:t>forfeiture</w:t>
      </w:r>
      <w:r>
        <w:rPr>
          <w:rFonts w:ascii="Gill Sans MT"/>
          <w:spacing w:val="-23"/>
          <w:w w:val="120"/>
          <w:sz w:val="21"/>
        </w:rPr>
        <w:t> </w:t>
      </w:r>
      <w:r>
        <w:rPr>
          <w:rFonts w:ascii="Gill Sans MT"/>
          <w:w w:val="120"/>
          <w:sz w:val="21"/>
        </w:rPr>
        <w:t>rule</w:t>
      </w:r>
      <w:r>
        <w:rPr>
          <w:rFonts w:ascii="Gill Sans MT"/>
          <w:spacing w:val="-23"/>
          <w:w w:val="120"/>
          <w:sz w:val="21"/>
        </w:rPr>
        <w:t> </w:t>
      </w:r>
      <w:r>
        <w:rPr>
          <w:rFonts w:ascii="Gill Sans MT"/>
          <w:w w:val="120"/>
          <w:sz w:val="21"/>
        </w:rPr>
        <w:t>be</w:t>
      </w:r>
      <w:r>
        <w:rPr>
          <w:rFonts w:ascii="Gill Sans MT"/>
          <w:spacing w:val="-22"/>
          <w:w w:val="120"/>
          <w:sz w:val="21"/>
        </w:rPr>
        <w:t> </w:t>
      </w:r>
      <w:r>
        <w:rPr>
          <w:rFonts w:ascii="Gill Sans MT"/>
          <w:w w:val="120"/>
          <w:sz w:val="21"/>
        </w:rPr>
        <w:t>applied</w:t>
      </w:r>
      <w:r>
        <w:rPr>
          <w:rFonts w:ascii="Gill Sans MT"/>
          <w:spacing w:val="-23"/>
          <w:w w:val="120"/>
          <w:sz w:val="21"/>
        </w:rPr>
        <w:t> </w:t>
      </w:r>
      <w:r>
        <w:rPr>
          <w:rFonts w:ascii="Gill Sans MT"/>
          <w:w w:val="120"/>
          <w:sz w:val="21"/>
        </w:rPr>
        <w:t>equally</w:t>
      </w:r>
      <w:r>
        <w:rPr>
          <w:rFonts w:ascii="Gill Sans MT"/>
          <w:spacing w:val="-23"/>
          <w:w w:val="120"/>
          <w:sz w:val="21"/>
        </w:rPr>
        <w:t> </w:t>
      </w:r>
      <w:r>
        <w:rPr>
          <w:rFonts w:ascii="Gill Sans MT"/>
          <w:w w:val="120"/>
          <w:sz w:val="21"/>
        </w:rPr>
        <w:t>to</w:t>
      </w:r>
      <w:r>
        <w:rPr>
          <w:rFonts w:ascii="Gill Sans MT"/>
          <w:spacing w:val="-22"/>
          <w:w w:val="120"/>
          <w:sz w:val="21"/>
        </w:rPr>
        <w:t> </w:t>
      </w:r>
      <w:r>
        <w:rPr>
          <w:rFonts w:ascii="Gill Sans MT"/>
          <w:spacing w:val="-3"/>
          <w:w w:val="120"/>
          <w:sz w:val="21"/>
        </w:rPr>
        <w:t>all</w:t>
      </w:r>
      <w:r>
        <w:rPr>
          <w:rFonts w:ascii="Gill Sans MT"/>
          <w:spacing w:val="-23"/>
          <w:w w:val="120"/>
          <w:sz w:val="21"/>
        </w:rPr>
        <w:t> </w:t>
      </w:r>
      <w:r>
        <w:rPr>
          <w:rFonts w:ascii="Gill Sans MT"/>
          <w:w w:val="120"/>
          <w:sz w:val="21"/>
        </w:rPr>
        <w:t>types</w:t>
      </w:r>
      <w:r>
        <w:rPr>
          <w:rFonts w:ascii="Gill Sans MT"/>
          <w:spacing w:val="-23"/>
          <w:w w:val="120"/>
          <w:sz w:val="21"/>
        </w:rPr>
        <w:t> </w:t>
      </w:r>
      <w:r>
        <w:rPr>
          <w:rFonts w:ascii="Gill Sans MT"/>
          <w:w w:val="120"/>
          <w:sz w:val="21"/>
        </w:rPr>
        <w:t>of</w:t>
      </w:r>
      <w:r>
        <w:rPr>
          <w:rFonts w:ascii="Gill Sans MT"/>
          <w:spacing w:val="-22"/>
          <w:w w:val="120"/>
          <w:sz w:val="21"/>
        </w:rPr>
        <w:t> </w:t>
      </w:r>
      <w:r>
        <w:rPr>
          <w:rFonts w:ascii="Gill Sans MT"/>
          <w:w w:val="120"/>
          <w:sz w:val="21"/>
        </w:rPr>
        <w:t>unlawful </w:t>
      </w:r>
      <w:r>
        <w:rPr>
          <w:rFonts w:ascii="Gill Sans MT"/>
          <w:spacing w:val="-3"/>
          <w:w w:val="120"/>
          <w:sz w:val="21"/>
        </w:rPr>
        <w:t>killing? </w:t>
      </w:r>
      <w:r>
        <w:rPr>
          <w:rFonts w:ascii="Gill Sans MT"/>
          <w:w w:val="120"/>
          <w:sz w:val="21"/>
        </w:rPr>
        <w:t>If</w:t>
      </w:r>
      <w:r>
        <w:rPr>
          <w:rFonts w:ascii="Gill Sans MT"/>
          <w:spacing w:val="-26"/>
          <w:w w:val="120"/>
          <w:sz w:val="21"/>
        </w:rPr>
        <w:t> </w:t>
      </w:r>
      <w:r>
        <w:rPr>
          <w:rFonts w:ascii="Gill Sans MT"/>
          <w:w w:val="120"/>
          <w:sz w:val="21"/>
        </w:rPr>
        <w:t>not:</w:t>
      </w:r>
    </w:p>
    <w:p>
      <w:pPr>
        <w:pStyle w:val="ListParagraph"/>
        <w:numPr>
          <w:ilvl w:val="1"/>
          <w:numId w:val="54"/>
        </w:numPr>
        <w:tabs>
          <w:tab w:pos="2721" w:val="left" w:leader="none"/>
          <w:tab w:pos="2722" w:val="left" w:leader="none"/>
        </w:tabs>
        <w:spacing w:line="240" w:lineRule="auto" w:before="119" w:after="0"/>
        <w:ind w:left="2721" w:right="0" w:hanging="567"/>
        <w:jc w:val="left"/>
        <w:rPr>
          <w:rFonts w:ascii="Gill Sans MT"/>
          <w:sz w:val="21"/>
        </w:rPr>
      </w:pPr>
      <w:r>
        <w:rPr>
          <w:rFonts w:ascii="Gill Sans MT"/>
          <w:w w:val="120"/>
          <w:sz w:val="21"/>
        </w:rPr>
        <w:t>Which</w:t>
      </w:r>
      <w:r>
        <w:rPr>
          <w:rFonts w:ascii="Gill Sans MT"/>
          <w:spacing w:val="-19"/>
          <w:w w:val="120"/>
          <w:sz w:val="21"/>
        </w:rPr>
        <w:t> </w:t>
      </w:r>
      <w:r>
        <w:rPr>
          <w:rFonts w:ascii="Gill Sans MT"/>
          <w:w w:val="120"/>
          <w:sz w:val="21"/>
        </w:rPr>
        <w:t>types</w:t>
      </w:r>
      <w:r>
        <w:rPr>
          <w:rFonts w:ascii="Gill Sans MT"/>
          <w:spacing w:val="-18"/>
          <w:w w:val="120"/>
          <w:sz w:val="21"/>
        </w:rPr>
        <w:t> </w:t>
      </w:r>
      <w:r>
        <w:rPr>
          <w:rFonts w:ascii="Gill Sans MT"/>
          <w:w w:val="120"/>
          <w:sz w:val="21"/>
        </w:rPr>
        <w:t>of</w:t>
      </w:r>
      <w:r>
        <w:rPr>
          <w:rFonts w:ascii="Gill Sans MT"/>
          <w:spacing w:val="-19"/>
          <w:w w:val="120"/>
          <w:sz w:val="21"/>
        </w:rPr>
        <w:t> </w:t>
      </w:r>
      <w:r>
        <w:rPr>
          <w:rFonts w:ascii="Gill Sans MT"/>
          <w:spacing w:val="-3"/>
          <w:w w:val="120"/>
          <w:sz w:val="21"/>
        </w:rPr>
        <w:t>killing</w:t>
      </w:r>
      <w:r>
        <w:rPr>
          <w:rFonts w:ascii="Gill Sans MT"/>
          <w:spacing w:val="-18"/>
          <w:w w:val="120"/>
          <w:sz w:val="21"/>
        </w:rPr>
        <w:t> </w:t>
      </w:r>
      <w:r>
        <w:rPr>
          <w:rFonts w:ascii="Gill Sans MT"/>
          <w:w w:val="120"/>
          <w:sz w:val="21"/>
        </w:rPr>
        <w:t>should</w:t>
      </w:r>
      <w:r>
        <w:rPr>
          <w:rFonts w:ascii="Gill Sans MT"/>
          <w:spacing w:val="-19"/>
          <w:w w:val="120"/>
          <w:sz w:val="21"/>
        </w:rPr>
        <w:t> </w:t>
      </w:r>
      <w:r>
        <w:rPr>
          <w:rFonts w:ascii="Gill Sans MT"/>
          <w:w w:val="120"/>
          <w:sz w:val="21"/>
        </w:rPr>
        <w:t>be</w:t>
      </w:r>
      <w:r>
        <w:rPr>
          <w:rFonts w:ascii="Gill Sans MT"/>
          <w:spacing w:val="-18"/>
          <w:w w:val="120"/>
          <w:sz w:val="21"/>
        </w:rPr>
        <w:t> </w:t>
      </w:r>
      <w:r>
        <w:rPr>
          <w:rFonts w:ascii="Gill Sans MT"/>
          <w:w w:val="120"/>
          <w:sz w:val="21"/>
        </w:rPr>
        <w:t>excluded</w:t>
      </w:r>
      <w:r>
        <w:rPr>
          <w:rFonts w:ascii="Gill Sans MT"/>
          <w:spacing w:val="-19"/>
          <w:w w:val="120"/>
          <w:sz w:val="21"/>
        </w:rPr>
        <w:t> </w:t>
      </w:r>
      <w:r>
        <w:rPr>
          <w:rFonts w:ascii="Gill Sans MT"/>
          <w:w w:val="120"/>
          <w:sz w:val="21"/>
        </w:rPr>
        <w:t>from</w:t>
      </w:r>
      <w:r>
        <w:rPr>
          <w:rFonts w:ascii="Gill Sans MT"/>
          <w:spacing w:val="-18"/>
          <w:w w:val="120"/>
          <w:sz w:val="21"/>
        </w:rPr>
        <w:t> </w:t>
      </w:r>
      <w:r>
        <w:rPr>
          <w:rFonts w:ascii="Gill Sans MT"/>
          <w:w w:val="120"/>
          <w:sz w:val="21"/>
        </w:rPr>
        <w:t>the</w:t>
      </w:r>
      <w:r>
        <w:rPr>
          <w:rFonts w:ascii="Gill Sans MT"/>
          <w:spacing w:val="-19"/>
          <w:w w:val="120"/>
          <w:sz w:val="21"/>
        </w:rPr>
        <w:t> </w:t>
      </w:r>
      <w:r>
        <w:rPr>
          <w:rFonts w:ascii="Gill Sans MT"/>
          <w:w w:val="120"/>
          <w:sz w:val="21"/>
        </w:rPr>
        <w:t>operation</w:t>
      </w:r>
      <w:r>
        <w:rPr>
          <w:rFonts w:ascii="Gill Sans MT"/>
          <w:spacing w:val="-18"/>
          <w:w w:val="120"/>
          <w:sz w:val="21"/>
        </w:rPr>
        <w:t> </w:t>
      </w:r>
      <w:r>
        <w:rPr>
          <w:rFonts w:ascii="Gill Sans MT"/>
          <w:w w:val="120"/>
          <w:sz w:val="21"/>
        </w:rPr>
        <w:t>of</w:t>
      </w:r>
      <w:r>
        <w:rPr>
          <w:rFonts w:ascii="Gill Sans MT"/>
          <w:spacing w:val="-19"/>
          <w:w w:val="120"/>
          <w:sz w:val="21"/>
        </w:rPr>
        <w:t> </w:t>
      </w:r>
      <w:r>
        <w:rPr>
          <w:rFonts w:ascii="Gill Sans MT"/>
          <w:w w:val="120"/>
          <w:sz w:val="21"/>
        </w:rPr>
        <w:t>the</w:t>
      </w:r>
      <w:r>
        <w:rPr>
          <w:rFonts w:ascii="Gill Sans MT"/>
          <w:spacing w:val="-18"/>
          <w:w w:val="120"/>
          <w:sz w:val="21"/>
        </w:rPr>
        <w:t> </w:t>
      </w:r>
      <w:r>
        <w:rPr>
          <w:rFonts w:ascii="Gill Sans MT"/>
          <w:spacing w:val="-3"/>
          <w:w w:val="120"/>
          <w:sz w:val="21"/>
        </w:rPr>
        <w:t>rule?</w:t>
      </w:r>
    </w:p>
    <w:p>
      <w:pPr>
        <w:pStyle w:val="ListParagraph"/>
        <w:numPr>
          <w:ilvl w:val="1"/>
          <w:numId w:val="54"/>
        </w:numPr>
        <w:tabs>
          <w:tab w:pos="2721" w:val="left" w:leader="none"/>
          <w:tab w:pos="2722" w:val="left" w:leader="none"/>
        </w:tabs>
        <w:spacing w:line="240" w:lineRule="auto" w:before="137" w:after="0"/>
        <w:ind w:left="2721" w:right="0" w:hanging="567"/>
        <w:jc w:val="left"/>
        <w:rPr>
          <w:rFonts w:ascii="Gill Sans MT"/>
          <w:sz w:val="21"/>
        </w:rPr>
      </w:pPr>
      <w:r>
        <w:rPr>
          <w:rFonts w:ascii="Gill Sans MT"/>
          <w:w w:val="120"/>
          <w:sz w:val="21"/>
        </w:rPr>
        <w:t>On</w:t>
      </w:r>
      <w:r>
        <w:rPr>
          <w:rFonts w:ascii="Gill Sans MT"/>
          <w:spacing w:val="-16"/>
          <w:w w:val="120"/>
          <w:sz w:val="21"/>
        </w:rPr>
        <w:t> </w:t>
      </w:r>
      <w:r>
        <w:rPr>
          <w:rFonts w:ascii="Gill Sans MT"/>
          <w:w w:val="120"/>
          <w:sz w:val="21"/>
        </w:rPr>
        <w:t>what</w:t>
      </w:r>
      <w:r>
        <w:rPr>
          <w:rFonts w:ascii="Gill Sans MT"/>
          <w:spacing w:val="-17"/>
          <w:w w:val="120"/>
          <w:sz w:val="21"/>
        </w:rPr>
        <w:t> </w:t>
      </w:r>
      <w:r>
        <w:rPr>
          <w:rFonts w:ascii="Gill Sans MT"/>
          <w:w w:val="120"/>
          <w:sz w:val="21"/>
        </w:rPr>
        <w:t>basis</w:t>
      </w:r>
      <w:r>
        <w:rPr>
          <w:rFonts w:ascii="Gill Sans MT"/>
          <w:spacing w:val="-16"/>
          <w:w w:val="120"/>
          <w:sz w:val="21"/>
        </w:rPr>
        <w:t> </w:t>
      </w:r>
      <w:r>
        <w:rPr>
          <w:rFonts w:ascii="Gill Sans MT"/>
          <w:w w:val="120"/>
          <w:sz w:val="21"/>
        </w:rPr>
        <w:t>should</w:t>
      </w:r>
      <w:r>
        <w:rPr>
          <w:rFonts w:ascii="Gill Sans MT"/>
          <w:spacing w:val="-16"/>
          <w:w w:val="120"/>
          <w:sz w:val="21"/>
        </w:rPr>
        <w:t> </w:t>
      </w:r>
      <w:r>
        <w:rPr>
          <w:rFonts w:ascii="Gill Sans MT"/>
          <w:w w:val="120"/>
          <w:sz w:val="21"/>
        </w:rPr>
        <w:t>they</w:t>
      </w:r>
      <w:r>
        <w:rPr>
          <w:rFonts w:ascii="Gill Sans MT"/>
          <w:spacing w:val="-16"/>
          <w:w w:val="120"/>
          <w:sz w:val="21"/>
        </w:rPr>
        <w:t> </w:t>
      </w:r>
      <w:r>
        <w:rPr>
          <w:rFonts w:ascii="Gill Sans MT"/>
          <w:w w:val="120"/>
          <w:sz w:val="21"/>
        </w:rPr>
        <w:t>be</w:t>
      </w:r>
      <w:r>
        <w:rPr>
          <w:rFonts w:ascii="Gill Sans MT"/>
          <w:spacing w:val="-16"/>
          <w:w w:val="120"/>
          <w:sz w:val="21"/>
        </w:rPr>
        <w:t> </w:t>
      </w:r>
      <w:r>
        <w:rPr>
          <w:rFonts w:ascii="Gill Sans MT"/>
          <w:w w:val="120"/>
          <w:sz w:val="21"/>
        </w:rPr>
        <w:t>excluded?</w:t>
      </w:r>
    </w:p>
    <w:p>
      <w:pPr>
        <w:pStyle w:val="BodyText"/>
        <w:rPr>
          <w:rFonts w:ascii="Gill Sans MT"/>
          <w:sz w:val="24"/>
        </w:rPr>
      </w:pPr>
    </w:p>
    <w:p>
      <w:pPr>
        <w:pStyle w:val="BodyText"/>
        <w:spacing w:before="6"/>
        <w:rPr>
          <w:rFonts w:ascii="Gill Sans MT"/>
          <w:sz w:val="20"/>
        </w:rPr>
      </w:pPr>
    </w:p>
    <w:p>
      <w:pPr>
        <w:pStyle w:val="ListParagraph"/>
        <w:numPr>
          <w:ilvl w:val="0"/>
          <w:numId w:val="54"/>
        </w:numPr>
        <w:tabs>
          <w:tab w:pos="2154" w:val="left" w:leader="none"/>
          <w:tab w:pos="2155" w:val="left" w:leader="none"/>
        </w:tabs>
        <w:spacing w:line="240" w:lineRule="auto" w:before="0" w:after="0"/>
        <w:ind w:left="2154" w:right="0" w:hanging="567"/>
        <w:jc w:val="left"/>
        <w:rPr>
          <w:rFonts w:ascii="Gill Sans MT"/>
          <w:sz w:val="21"/>
        </w:rPr>
      </w:pPr>
      <w:r>
        <w:rPr>
          <w:rFonts w:ascii="Gill Sans MT"/>
          <w:w w:val="120"/>
          <w:sz w:val="21"/>
        </w:rPr>
        <w:t>Should</w:t>
      </w:r>
      <w:r>
        <w:rPr>
          <w:rFonts w:ascii="Gill Sans MT"/>
          <w:spacing w:val="-16"/>
          <w:w w:val="120"/>
          <w:sz w:val="21"/>
        </w:rPr>
        <w:t> </w:t>
      </w:r>
      <w:r>
        <w:rPr>
          <w:rFonts w:ascii="Gill Sans MT"/>
          <w:w w:val="120"/>
          <w:sz w:val="21"/>
        </w:rPr>
        <w:t>the</w:t>
      </w:r>
      <w:r>
        <w:rPr>
          <w:rFonts w:ascii="Gill Sans MT"/>
          <w:spacing w:val="-16"/>
          <w:w w:val="120"/>
          <w:sz w:val="21"/>
        </w:rPr>
        <w:t> </w:t>
      </w:r>
      <w:r>
        <w:rPr>
          <w:rFonts w:ascii="Gill Sans MT"/>
          <w:w w:val="120"/>
          <w:sz w:val="21"/>
        </w:rPr>
        <w:t>forfeiture</w:t>
      </w:r>
      <w:r>
        <w:rPr>
          <w:rFonts w:ascii="Gill Sans MT"/>
          <w:spacing w:val="-15"/>
          <w:w w:val="120"/>
          <w:sz w:val="21"/>
        </w:rPr>
        <w:t> </w:t>
      </w:r>
      <w:r>
        <w:rPr>
          <w:rFonts w:ascii="Gill Sans MT"/>
          <w:w w:val="120"/>
          <w:sz w:val="21"/>
        </w:rPr>
        <w:t>rule</w:t>
      </w:r>
      <w:r>
        <w:rPr>
          <w:rFonts w:ascii="Gill Sans MT"/>
          <w:spacing w:val="-16"/>
          <w:w w:val="120"/>
          <w:sz w:val="21"/>
        </w:rPr>
        <w:t> </w:t>
      </w:r>
      <w:r>
        <w:rPr>
          <w:rFonts w:ascii="Gill Sans MT"/>
          <w:w w:val="120"/>
          <w:sz w:val="21"/>
        </w:rPr>
        <w:t>apply</w:t>
      </w:r>
      <w:r>
        <w:rPr>
          <w:rFonts w:ascii="Gill Sans MT"/>
          <w:spacing w:val="-15"/>
          <w:w w:val="120"/>
          <w:sz w:val="21"/>
        </w:rPr>
        <w:t> </w:t>
      </w:r>
      <w:r>
        <w:rPr>
          <w:rFonts w:ascii="Gill Sans MT"/>
          <w:w w:val="120"/>
          <w:sz w:val="21"/>
        </w:rPr>
        <w:t>equally</w:t>
      </w:r>
      <w:r>
        <w:rPr>
          <w:rFonts w:ascii="Gill Sans MT"/>
          <w:spacing w:val="-16"/>
          <w:w w:val="120"/>
          <w:sz w:val="21"/>
        </w:rPr>
        <w:t> </w:t>
      </w:r>
      <w:r>
        <w:rPr>
          <w:rFonts w:ascii="Gill Sans MT"/>
          <w:w w:val="120"/>
          <w:sz w:val="21"/>
        </w:rPr>
        <w:t>to</w:t>
      </w:r>
      <w:r>
        <w:rPr>
          <w:rFonts w:ascii="Gill Sans MT"/>
          <w:spacing w:val="-15"/>
          <w:w w:val="120"/>
          <w:sz w:val="21"/>
        </w:rPr>
        <w:t> </w:t>
      </w:r>
      <w:r>
        <w:rPr>
          <w:rFonts w:ascii="Gill Sans MT"/>
          <w:spacing w:val="-3"/>
          <w:w w:val="120"/>
          <w:sz w:val="21"/>
        </w:rPr>
        <w:t>all</w:t>
      </w:r>
      <w:r>
        <w:rPr>
          <w:rFonts w:ascii="Gill Sans MT"/>
          <w:spacing w:val="-16"/>
          <w:w w:val="120"/>
          <w:sz w:val="21"/>
        </w:rPr>
        <w:t> </w:t>
      </w:r>
      <w:r>
        <w:rPr>
          <w:rFonts w:ascii="Gill Sans MT"/>
          <w:w w:val="120"/>
          <w:sz w:val="21"/>
        </w:rPr>
        <w:t>unlawful</w:t>
      </w:r>
      <w:r>
        <w:rPr>
          <w:rFonts w:ascii="Gill Sans MT"/>
          <w:spacing w:val="-15"/>
          <w:w w:val="120"/>
          <w:sz w:val="21"/>
        </w:rPr>
        <w:t> </w:t>
      </w:r>
      <w:r>
        <w:rPr>
          <w:rFonts w:ascii="Gill Sans MT"/>
          <w:w w:val="120"/>
          <w:sz w:val="21"/>
        </w:rPr>
        <w:t>killers?</w:t>
      </w:r>
      <w:r>
        <w:rPr>
          <w:rFonts w:ascii="Gill Sans MT"/>
          <w:spacing w:val="-16"/>
          <w:w w:val="120"/>
          <w:sz w:val="21"/>
        </w:rPr>
        <w:t> </w:t>
      </w:r>
      <w:r>
        <w:rPr>
          <w:rFonts w:ascii="Gill Sans MT"/>
          <w:w w:val="120"/>
          <w:sz w:val="21"/>
        </w:rPr>
        <w:t>If</w:t>
      </w:r>
      <w:r>
        <w:rPr>
          <w:rFonts w:ascii="Gill Sans MT"/>
          <w:spacing w:val="-16"/>
          <w:w w:val="120"/>
          <w:sz w:val="21"/>
        </w:rPr>
        <w:t> </w:t>
      </w:r>
      <w:r>
        <w:rPr>
          <w:rFonts w:ascii="Gill Sans MT"/>
          <w:w w:val="120"/>
          <w:sz w:val="21"/>
        </w:rPr>
        <w:t>not:</w:t>
      </w:r>
    </w:p>
    <w:p>
      <w:pPr>
        <w:pStyle w:val="ListParagraph"/>
        <w:numPr>
          <w:ilvl w:val="1"/>
          <w:numId w:val="54"/>
        </w:numPr>
        <w:tabs>
          <w:tab w:pos="2721" w:val="left" w:leader="none"/>
          <w:tab w:pos="2722" w:val="left" w:leader="none"/>
        </w:tabs>
        <w:spacing w:line="240" w:lineRule="auto" w:before="136" w:after="0"/>
        <w:ind w:left="2721" w:right="0" w:hanging="567"/>
        <w:jc w:val="left"/>
        <w:rPr>
          <w:rFonts w:ascii="Gill Sans MT"/>
          <w:sz w:val="21"/>
        </w:rPr>
      </w:pPr>
      <w:r>
        <w:rPr>
          <w:rFonts w:ascii="Gill Sans MT"/>
          <w:w w:val="120"/>
          <w:sz w:val="21"/>
        </w:rPr>
        <w:t>Should</w:t>
      </w:r>
      <w:r>
        <w:rPr>
          <w:rFonts w:ascii="Gill Sans MT"/>
          <w:spacing w:val="-17"/>
          <w:w w:val="120"/>
          <w:sz w:val="21"/>
        </w:rPr>
        <w:t> </w:t>
      </w:r>
      <w:r>
        <w:rPr>
          <w:rFonts w:ascii="Gill Sans MT"/>
          <w:w w:val="120"/>
          <w:sz w:val="21"/>
        </w:rPr>
        <w:t>the</w:t>
      </w:r>
      <w:r>
        <w:rPr>
          <w:rFonts w:ascii="Gill Sans MT"/>
          <w:spacing w:val="-17"/>
          <w:w w:val="120"/>
          <w:sz w:val="21"/>
        </w:rPr>
        <w:t> </w:t>
      </w:r>
      <w:r>
        <w:rPr>
          <w:rFonts w:ascii="Gill Sans MT"/>
          <w:w w:val="120"/>
          <w:sz w:val="21"/>
        </w:rPr>
        <w:t>courts</w:t>
      </w:r>
      <w:r>
        <w:rPr>
          <w:rFonts w:ascii="Gill Sans MT"/>
          <w:spacing w:val="-17"/>
          <w:w w:val="120"/>
          <w:sz w:val="21"/>
        </w:rPr>
        <w:t> </w:t>
      </w:r>
      <w:r>
        <w:rPr>
          <w:rFonts w:ascii="Gill Sans MT"/>
          <w:w w:val="120"/>
          <w:sz w:val="21"/>
        </w:rPr>
        <w:t>be</w:t>
      </w:r>
      <w:r>
        <w:rPr>
          <w:rFonts w:ascii="Gill Sans MT"/>
          <w:spacing w:val="-17"/>
          <w:w w:val="120"/>
          <w:sz w:val="21"/>
        </w:rPr>
        <w:t> </w:t>
      </w:r>
      <w:r>
        <w:rPr>
          <w:rFonts w:ascii="Gill Sans MT"/>
          <w:w w:val="120"/>
          <w:sz w:val="21"/>
        </w:rPr>
        <w:t>able</w:t>
      </w:r>
      <w:r>
        <w:rPr>
          <w:rFonts w:ascii="Gill Sans MT"/>
          <w:spacing w:val="-17"/>
          <w:w w:val="120"/>
          <w:sz w:val="21"/>
        </w:rPr>
        <w:t> </w:t>
      </w:r>
      <w:r>
        <w:rPr>
          <w:rFonts w:ascii="Gill Sans MT"/>
          <w:w w:val="120"/>
          <w:sz w:val="21"/>
        </w:rPr>
        <w:t>to</w:t>
      </w:r>
      <w:r>
        <w:rPr>
          <w:rFonts w:ascii="Gill Sans MT"/>
          <w:spacing w:val="-16"/>
          <w:w w:val="120"/>
          <w:sz w:val="21"/>
        </w:rPr>
        <w:t> </w:t>
      </w:r>
      <w:r>
        <w:rPr>
          <w:rFonts w:ascii="Gill Sans MT"/>
          <w:w w:val="120"/>
          <w:sz w:val="21"/>
        </w:rPr>
        <w:t>consider</w:t>
      </w:r>
      <w:r>
        <w:rPr>
          <w:rFonts w:ascii="Gill Sans MT"/>
          <w:spacing w:val="-17"/>
          <w:w w:val="120"/>
          <w:sz w:val="21"/>
        </w:rPr>
        <w:t> </w:t>
      </w:r>
      <w:r>
        <w:rPr>
          <w:rFonts w:ascii="Gill Sans MT"/>
          <w:w w:val="120"/>
          <w:sz w:val="21"/>
        </w:rPr>
        <w:t>moral</w:t>
      </w:r>
      <w:r>
        <w:rPr>
          <w:rFonts w:ascii="Gill Sans MT"/>
          <w:spacing w:val="-17"/>
          <w:w w:val="120"/>
          <w:sz w:val="21"/>
        </w:rPr>
        <w:t> </w:t>
      </w:r>
      <w:r>
        <w:rPr>
          <w:rFonts w:ascii="Gill Sans MT"/>
          <w:spacing w:val="-3"/>
          <w:w w:val="120"/>
          <w:sz w:val="21"/>
        </w:rPr>
        <w:t>culpability?</w:t>
      </w:r>
    </w:p>
    <w:p>
      <w:pPr>
        <w:pStyle w:val="ListParagraph"/>
        <w:numPr>
          <w:ilvl w:val="1"/>
          <w:numId w:val="54"/>
        </w:numPr>
        <w:tabs>
          <w:tab w:pos="2721" w:val="left" w:leader="none"/>
          <w:tab w:pos="2722" w:val="left" w:leader="none"/>
        </w:tabs>
        <w:spacing w:line="240" w:lineRule="auto" w:before="137" w:after="0"/>
        <w:ind w:left="2721" w:right="0" w:hanging="567"/>
        <w:jc w:val="left"/>
        <w:rPr>
          <w:rFonts w:ascii="Gill Sans MT"/>
          <w:sz w:val="21"/>
        </w:rPr>
      </w:pPr>
      <w:r>
        <w:rPr>
          <w:rFonts w:ascii="Gill Sans MT"/>
          <w:w w:val="120"/>
          <w:sz w:val="21"/>
        </w:rPr>
        <w:t>What</w:t>
      </w:r>
      <w:r>
        <w:rPr>
          <w:rFonts w:ascii="Gill Sans MT"/>
          <w:spacing w:val="-17"/>
          <w:w w:val="120"/>
          <w:sz w:val="21"/>
        </w:rPr>
        <w:t> </w:t>
      </w:r>
      <w:r>
        <w:rPr>
          <w:rFonts w:ascii="Gill Sans MT"/>
          <w:w w:val="120"/>
          <w:sz w:val="21"/>
        </w:rPr>
        <w:t>other</w:t>
      </w:r>
      <w:r>
        <w:rPr>
          <w:rFonts w:ascii="Gill Sans MT"/>
          <w:spacing w:val="-17"/>
          <w:w w:val="120"/>
          <w:sz w:val="21"/>
        </w:rPr>
        <w:t> </w:t>
      </w:r>
      <w:r>
        <w:rPr>
          <w:rFonts w:ascii="Gill Sans MT"/>
          <w:w w:val="120"/>
          <w:sz w:val="21"/>
        </w:rPr>
        <w:t>factors</w:t>
      </w:r>
      <w:r>
        <w:rPr>
          <w:rFonts w:ascii="Gill Sans MT"/>
          <w:spacing w:val="-17"/>
          <w:w w:val="120"/>
          <w:sz w:val="21"/>
        </w:rPr>
        <w:t> </w:t>
      </w:r>
      <w:r>
        <w:rPr>
          <w:rFonts w:ascii="Gill Sans MT"/>
          <w:w w:val="120"/>
          <w:sz w:val="21"/>
        </w:rPr>
        <w:t>should</w:t>
      </w:r>
      <w:r>
        <w:rPr>
          <w:rFonts w:ascii="Gill Sans MT"/>
          <w:spacing w:val="-16"/>
          <w:w w:val="120"/>
          <w:sz w:val="21"/>
        </w:rPr>
        <w:t> </w:t>
      </w:r>
      <w:r>
        <w:rPr>
          <w:rFonts w:ascii="Gill Sans MT"/>
          <w:w w:val="120"/>
          <w:sz w:val="21"/>
        </w:rPr>
        <w:t>be</w:t>
      </w:r>
      <w:r>
        <w:rPr>
          <w:rFonts w:ascii="Gill Sans MT"/>
          <w:spacing w:val="-17"/>
          <w:w w:val="120"/>
          <w:sz w:val="21"/>
        </w:rPr>
        <w:t> </w:t>
      </w:r>
      <w:r>
        <w:rPr>
          <w:rFonts w:ascii="Gill Sans MT"/>
          <w:w w:val="120"/>
          <w:sz w:val="21"/>
        </w:rPr>
        <w:t>taken</w:t>
      </w:r>
      <w:r>
        <w:rPr>
          <w:rFonts w:ascii="Gill Sans MT"/>
          <w:spacing w:val="-17"/>
          <w:w w:val="120"/>
          <w:sz w:val="21"/>
        </w:rPr>
        <w:t> </w:t>
      </w:r>
      <w:r>
        <w:rPr>
          <w:rFonts w:ascii="Gill Sans MT"/>
          <w:w w:val="120"/>
          <w:sz w:val="21"/>
        </w:rPr>
        <w:t>into</w:t>
      </w:r>
      <w:r>
        <w:rPr>
          <w:rFonts w:ascii="Gill Sans MT"/>
          <w:spacing w:val="-16"/>
          <w:w w:val="120"/>
          <w:sz w:val="21"/>
        </w:rPr>
        <w:t> </w:t>
      </w:r>
      <w:r>
        <w:rPr>
          <w:rFonts w:ascii="Gill Sans MT"/>
          <w:spacing w:val="-3"/>
          <w:w w:val="120"/>
          <w:sz w:val="21"/>
        </w:rPr>
        <w:t>account?</w:t>
      </w:r>
    </w:p>
    <w:p>
      <w:pPr>
        <w:pStyle w:val="BodyText"/>
        <w:rPr>
          <w:rFonts w:ascii="Gill Sans MT"/>
          <w:sz w:val="24"/>
        </w:rPr>
      </w:pPr>
    </w:p>
    <w:p>
      <w:pPr>
        <w:pStyle w:val="BodyText"/>
        <w:spacing w:before="6"/>
        <w:rPr>
          <w:rFonts w:ascii="Gill Sans MT"/>
          <w:sz w:val="20"/>
        </w:rPr>
      </w:pPr>
    </w:p>
    <w:p>
      <w:pPr>
        <w:pStyle w:val="ListParagraph"/>
        <w:numPr>
          <w:ilvl w:val="0"/>
          <w:numId w:val="54"/>
        </w:numPr>
        <w:tabs>
          <w:tab w:pos="2154" w:val="left" w:leader="none"/>
          <w:tab w:pos="2155" w:val="left" w:leader="none"/>
        </w:tabs>
        <w:spacing w:line="256" w:lineRule="auto" w:before="0" w:after="0"/>
        <w:ind w:left="2154" w:right="1617" w:hanging="567"/>
        <w:jc w:val="left"/>
        <w:rPr>
          <w:rFonts w:ascii="Gill Sans MT"/>
          <w:sz w:val="21"/>
        </w:rPr>
      </w:pPr>
      <w:r>
        <w:rPr>
          <w:rFonts w:ascii="Gill Sans MT"/>
          <w:w w:val="120"/>
          <w:sz w:val="21"/>
        </w:rPr>
        <w:t>Should</w:t>
      </w:r>
      <w:r>
        <w:rPr>
          <w:rFonts w:ascii="Gill Sans MT"/>
          <w:spacing w:val="-34"/>
          <w:w w:val="120"/>
          <w:sz w:val="21"/>
        </w:rPr>
        <w:t> </w:t>
      </w:r>
      <w:r>
        <w:rPr>
          <w:rFonts w:ascii="Gill Sans MT"/>
          <w:w w:val="120"/>
          <w:sz w:val="21"/>
        </w:rPr>
        <w:t>the</w:t>
      </w:r>
      <w:r>
        <w:rPr>
          <w:rFonts w:ascii="Gill Sans MT"/>
          <w:spacing w:val="-33"/>
          <w:w w:val="120"/>
          <w:sz w:val="21"/>
        </w:rPr>
        <w:t> </w:t>
      </w:r>
      <w:r>
        <w:rPr>
          <w:rFonts w:ascii="Gill Sans MT"/>
          <w:w w:val="120"/>
          <w:sz w:val="21"/>
        </w:rPr>
        <w:t>absolute</w:t>
      </w:r>
      <w:r>
        <w:rPr>
          <w:rFonts w:ascii="Gill Sans MT"/>
          <w:spacing w:val="-33"/>
          <w:w w:val="120"/>
          <w:sz w:val="21"/>
        </w:rPr>
        <w:t> </w:t>
      </w:r>
      <w:r>
        <w:rPr>
          <w:rFonts w:ascii="Gill Sans MT"/>
          <w:w w:val="120"/>
          <w:sz w:val="21"/>
        </w:rPr>
        <w:t>exception</w:t>
      </w:r>
      <w:r>
        <w:rPr>
          <w:rFonts w:ascii="Gill Sans MT"/>
          <w:spacing w:val="-33"/>
          <w:w w:val="120"/>
          <w:sz w:val="21"/>
        </w:rPr>
        <w:t> </w:t>
      </w:r>
      <w:r>
        <w:rPr>
          <w:rFonts w:ascii="Gill Sans MT"/>
          <w:w w:val="120"/>
          <w:sz w:val="21"/>
        </w:rPr>
        <w:t>to</w:t>
      </w:r>
      <w:r>
        <w:rPr>
          <w:rFonts w:ascii="Gill Sans MT"/>
          <w:spacing w:val="-33"/>
          <w:w w:val="120"/>
          <w:sz w:val="21"/>
        </w:rPr>
        <w:t> </w:t>
      </w:r>
      <w:r>
        <w:rPr>
          <w:rFonts w:ascii="Gill Sans MT"/>
          <w:w w:val="120"/>
          <w:sz w:val="21"/>
        </w:rPr>
        <w:t>the</w:t>
      </w:r>
      <w:r>
        <w:rPr>
          <w:rFonts w:ascii="Gill Sans MT"/>
          <w:spacing w:val="-33"/>
          <w:w w:val="120"/>
          <w:sz w:val="21"/>
        </w:rPr>
        <w:t> </w:t>
      </w:r>
      <w:r>
        <w:rPr>
          <w:rFonts w:ascii="Gill Sans MT"/>
          <w:w w:val="120"/>
          <w:sz w:val="21"/>
        </w:rPr>
        <w:t>forfeiture</w:t>
      </w:r>
      <w:r>
        <w:rPr>
          <w:rFonts w:ascii="Gill Sans MT"/>
          <w:spacing w:val="-33"/>
          <w:w w:val="120"/>
          <w:sz w:val="21"/>
        </w:rPr>
        <w:t> </w:t>
      </w:r>
      <w:r>
        <w:rPr>
          <w:rFonts w:ascii="Gill Sans MT"/>
          <w:w w:val="120"/>
          <w:sz w:val="21"/>
        </w:rPr>
        <w:t>rule</w:t>
      </w:r>
      <w:r>
        <w:rPr>
          <w:rFonts w:ascii="Gill Sans MT"/>
          <w:spacing w:val="-33"/>
          <w:w w:val="120"/>
          <w:sz w:val="21"/>
        </w:rPr>
        <w:t> </w:t>
      </w:r>
      <w:r>
        <w:rPr>
          <w:rFonts w:ascii="Gill Sans MT"/>
          <w:w w:val="120"/>
          <w:sz w:val="21"/>
        </w:rPr>
        <w:t>for</w:t>
      </w:r>
      <w:r>
        <w:rPr>
          <w:rFonts w:ascii="Gill Sans MT"/>
          <w:spacing w:val="-33"/>
          <w:w w:val="120"/>
          <w:sz w:val="21"/>
        </w:rPr>
        <w:t> </w:t>
      </w:r>
      <w:r>
        <w:rPr>
          <w:rFonts w:ascii="Gill Sans MT"/>
          <w:w w:val="120"/>
          <w:sz w:val="21"/>
        </w:rPr>
        <w:t>persons</w:t>
      </w:r>
      <w:r>
        <w:rPr>
          <w:rFonts w:ascii="Gill Sans MT"/>
          <w:spacing w:val="-33"/>
          <w:w w:val="120"/>
          <w:sz w:val="21"/>
        </w:rPr>
        <w:t> </w:t>
      </w:r>
      <w:r>
        <w:rPr>
          <w:rFonts w:ascii="Gill Sans MT"/>
          <w:w w:val="120"/>
          <w:sz w:val="21"/>
        </w:rPr>
        <w:t>found</w:t>
      </w:r>
      <w:r>
        <w:rPr>
          <w:rFonts w:ascii="Gill Sans MT"/>
          <w:spacing w:val="-33"/>
          <w:w w:val="120"/>
          <w:sz w:val="21"/>
        </w:rPr>
        <w:t> </w:t>
      </w:r>
      <w:r>
        <w:rPr>
          <w:rFonts w:ascii="Gill Sans MT"/>
          <w:w w:val="120"/>
          <w:sz w:val="21"/>
        </w:rPr>
        <w:t>not</w:t>
      </w:r>
      <w:r>
        <w:rPr>
          <w:rFonts w:ascii="Gill Sans MT"/>
          <w:spacing w:val="-33"/>
          <w:w w:val="120"/>
          <w:sz w:val="21"/>
        </w:rPr>
        <w:t> </w:t>
      </w:r>
      <w:r>
        <w:rPr>
          <w:rFonts w:ascii="Gill Sans MT"/>
          <w:w w:val="120"/>
          <w:sz w:val="21"/>
        </w:rPr>
        <w:t>guilty</w:t>
      </w:r>
      <w:r>
        <w:rPr>
          <w:rFonts w:ascii="Gill Sans MT"/>
          <w:spacing w:val="-33"/>
          <w:w w:val="120"/>
          <w:sz w:val="21"/>
        </w:rPr>
        <w:t> </w:t>
      </w:r>
      <w:r>
        <w:rPr>
          <w:rFonts w:ascii="Gill Sans MT"/>
          <w:w w:val="120"/>
          <w:sz w:val="21"/>
        </w:rPr>
        <w:t>by reason</w:t>
      </w:r>
      <w:r>
        <w:rPr>
          <w:rFonts w:ascii="Gill Sans MT"/>
          <w:spacing w:val="-16"/>
          <w:w w:val="120"/>
          <w:sz w:val="21"/>
        </w:rPr>
        <w:t> </w:t>
      </w:r>
      <w:r>
        <w:rPr>
          <w:rFonts w:ascii="Gill Sans MT"/>
          <w:w w:val="120"/>
          <w:sz w:val="21"/>
        </w:rPr>
        <w:t>of</w:t>
      </w:r>
      <w:r>
        <w:rPr>
          <w:rFonts w:ascii="Gill Sans MT"/>
          <w:spacing w:val="-16"/>
          <w:w w:val="120"/>
          <w:sz w:val="21"/>
        </w:rPr>
        <w:t> </w:t>
      </w:r>
      <w:r>
        <w:rPr>
          <w:rFonts w:ascii="Gill Sans MT"/>
          <w:w w:val="120"/>
          <w:sz w:val="21"/>
        </w:rPr>
        <w:t>mental</w:t>
      </w:r>
      <w:r>
        <w:rPr>
          <w:rFonts w:ascii="Gill Sans MT"/>
          <w:spacing w:val="-16"/>
          <w:w w:val="120"/>
          <w:sz w:val="21"/>
        </w:rPr>
        <w:t> </w:t>
      </w:r>
      <w:r>
        <w:rPr>
          <w:rFonts w:ascii="Gill Sans MT"/>
          <w:w w:val="120"/>
          <w:sz w:val="21"/>
        </w:rPr>
        <w:t>impairment</w:t>
      </w:r>
      <w:r>
        <w:rPr>
          <w:rFonts w:ascii="Gill Sans MT"/>
          <w:spacing w:val="-15"/>
          <w:w w:val="120"/>
          <w:sz w:val="21"/>
        </w:rPr>
        <w:t> </w:t>
      </w:r>
      <w:r>
        <w:rPr>
          <w:rFonts w:ascii="Gill Sans MT"/>
          <w:w w:val="120"/>
          <w:sz w:val="21"/>
        </w:rPr>
        <w:t>be</w:t>
      </w:r>
      <w:r>
        <w:rPr>
          <w:rFonts w:ascii="Gill Sans MT"/>
          <w:spacing w:val="-16"/>
          <w:w w:val="120"/>
          <w:sz w:val="21"/>
        </w:rPr>
        <w:t> </w:t>
      </w:r>
      <w:r>
        <w:rPr>
          <w:rFonts w:ascii="Gill Sans MT"/>
          <w:w w:val="120"/>
          <w:sz w:val="21"/>
        </w:rPr>
        <w:t>retained?</w:t>
      </w:r>
      <w:r>
        <w:rPr>
          <w:rFonts w:ascii="Gill Sans MT"/>
          <w:spacing w:val="-16"/>
          <w:w w:val="120"/>
          <w:sz w:val="21"/>
        </w:rPr>
        <w:t> </w:t>
      </w:r>
      <w:r>
        <w:rPr>
          <w:rFonts w:ascii="Gill Sans MT"/>
          <w:w w:val="120"/>
          <w:sz w:val="21"/>
        </w:rPr>
        <w:t>If</w:t>
      </w:r>
      <w:r>
        <w:rPr>
          <w:rFonts w:ascii="Gill Sans MT"/>
          <w:spacing w:val="-15"/>
          <w:w w:val="120"/>
          <w:sz w:val="21"/>
        </w:rPr>
        <w:t> </w:t>
      </w:r>
      <w:r>
        <w:rPr>
          <w:rFonts w:ascii="Gill Sans MT"/>
          <w:w w:val="120"/>
          <w:sz w:val="21"/>
        </w:rPr>
        <w:t>not:</w:t>
      </w:r>
    </w:p>
    <w:p>
      <w:pPr>
        <w:pStyle w:val="ListParagraph"/>
        <w:numPr>
          <w:ilvl w:val="1"/>
          <w:numId w:val="54"/>
        </w:numPr>
        <w:tabs>
          <w:tab w:pos="2721" w:val="left" w:leader="none"/>
          <w:tab w:pos="2722" w:val="left" w:leader="none"/>
        </w:tabs>
        <w:spacing w:line="240" w:lineRule="auto" w:before="119" w:after="0"/>
        <w:ind w:left="2721" w:right="0" w:hanging="567"/>
        <w:jc w:val="left"/>
        <w:rPr>
          <w:rFonts w:ascii="Gill Sans MT"/>
          <w:sz w:val="21"/>
        </w:rPr>
      </w:pPr>
      <w:r>
        <w:rPr>
          <w:rFonts w:ascii="Gill Sans MT"/>
          <w:w w:val="115"/>
          <w:sz w:val="21"/>
        </w:rPr>
        <w:t>In</w:t>
      </w:r>
      <w:r>
        <w:rPr>
          <w:rFonts w:ascii="Gill Sans MT"/>
          <w:spacing w:val="-12"/>
          <w:w w:val="115"/>
          <w:sz w:val="21"/>
        </w:rPr>
        <w:t> </w:t>
      </w:r>
      <w:r>
        <w:rPr>
          <w:rFonts w:ascii="Gill Sans MT"/>
          <w:w w:val="115"/>
          <w:sz w:val="21"/>
        </w:rPr>
        <w:t>what</w:t>
      </w:r>
      <w:r>
        <w:rPr>
          <w:rFonts w:ascii="Gill Sans MT"/>
          <w:spacing w:val="-12"/>
          <w:w w:val="115"/>
          <w:sz w:val="21"/>
        </w:rPr>
        <w:t> </w:t>
      </w:r>
      <w:r>
        <w:rPr>
          <w:rFonts w:ascii="Gill Sans MT"/>
          <w:w w:val="115"/>
          <w:sz w:val="21"/>
        </w:rPr>
        <w:t>circumstances</w:t>
      </w:r>
      <w:r>
        <w:rPr>
          <w:rFonts w:ascii="Gill Sans MT"/>
          <w:spacing w:val="-11"/>
          <w:w w:val="115"/>
          <w:sz w:val="21"/>
        </w:rPr>
        <w:t> </w:t>
      </w:r>
      <w:r>
        <w:rPr>
          <w:rFonts w:ascii="Gill Sans MT"/>
          <w:w w:val="115"/>
          <w:sz w:val="21"/>
        </w:rPr>
        <w:t>should</w:t>
      </w:r>
      <w:r>
        <w:rPr>
          <w:rFonts w:ascii="Gill Sans MT"/>
          <w:spacing w:val="-12"/>
          <w:w w:val="115"/>
          <w:sz w:val="21"/>
        </w:rPr>
        <w:t> </w:t>
      </w:r>
      <w:r>
        <w:rPr>
          <w:rFonts w:ascii="Gill Sans MT"/>
          <w:w w:val="115"/>
          <w:sz w:val="21"/>
        </w:rPr>
        <w:t>the</w:t>
      </w:r>
      <w:r>
        <w:rPr>
          <w:rFonts w:ascii="Gill Sans MT"/>
          <w:spacing w:val="-12"/>
          <w:w w:val="115"/>
          <w:sz w:val="21"/>
        </w:rPr>
        <w:t> </w:t>
      </w:r>
      <w:r>
        <w:rPr>
          <w:rFonts w:ascii="Gill Sans MT"/>
          <w:w w:val="115"/>
          <w:sz w:val="21"/>
        </w:rPr>
        <w:t>exception</w:t>
      </w:r>
      <w:r>
        <w:rPr>
          <w:rFonts w:ascii="Gill Sans MT"/>
          <w:spacing w:val="-11"/>
          <w:w w:val="115"/>
          <w:sz w:val="21"/>
        </w:rPr>
        <w:t> </w:t>
      </w:r>
      <w:r>
        <w:rPr>
          <w:rFonts w:ascii="Gill Sans MT"/>
          <w:w w:val="115"/>
          <w:sz w:val="21"/>
        </w:rPr>
        <w:t>not</w:t>
      </w:r>
      <w:r>
        <w:rPr>
          <w:rFonts w:ascii="Gill Sans MT"/>
          <w:spacing w:val="-12"/>
          <w:w w:val="115"/>
          <w:sz w:val="21"/>
        </w:rPr>
        <w:t> </w:t>
      </w:r>
      <w:r>
        <w:rPr>
          <w:rFonts w:ascii="Gill Sans MT"/>
          <w:w w:val="115"/>
          <w:sz w:val="21"/>
        </w:rPr>
        <w:t>apply?</w:t>
      </w:r>
    </w:p>
    <w:p>
      <w:pPr>
        <w:pStyle w:val="ListParagraph"/>
        <w:numPr>
          <w:ilvl w:val="1"/>
          <w:numId w:val="54"/>
        </w:numPr>
        <w:tabs>
          <w:tab w:pos="2721" w:val="left" w:leader="none"/>
          <w:tab w:pos="2722" w:val="left" w:leader="none"/>
        </w:tabs>
        <w:spacing w:line="256" w:lineRule="auto" w:before="137" w:after="0"/>
        <w:ind w:left="2721" w:right="1915" w:hanging="567"/>
        <w:jc w:val="left"/>
        <w:rPr>
          <w:rFonts w:ascii="Gill Sans MT"/>
          <w:sz w:val="21"/>
        </w:rPr>
      </w:pPr>
      <w:r>
        <w:rPr>
          <w:rFonts w:ascii="Gill Sans MT"/>
          <w:w w:val="120"/>
          <w:sz w:val="21"/>
        </w:rPr>
        <w:t>Should</w:t>
      </w:r>
      <w:r>
        <w:rPr>
          <w:rFonts w:ascii="Gill Sans MT"/>
          <w:spacing w:val="-35"/>
          <w:w w:val="120"/>
          <w:sz w:val="21"/>
        </w:rPr>
        <w:t> </w:t>
      </w:r>
      <w:r>
        <w:rPr>
          <w:rFonts w:ascii="Gill Sans MT"/>
          <w:w w:val="120"/>
          <w:sz w:val="21"/>
        </w:rPr>
        <w:t>the</w:t>
      </w:r>
      <w:r>
        <w:rPr>
          <w:rFonts w:ascii="Gill Sans MT"/>
          <w:spacing w:val="-35"/>
          <w:w w:val="120"/>
          <w:sz w:val="21"/>
        </w:rPr>
        <w:t> </w:t>
      </w:r>
      <w:r>
        <w:rPr>
          <w:rFonts w:ascii="Gill Sans MT"/>
          <w:w w:val="120"/>
          <w:sz w:val="21"/>
        </w:rPr>
        <w:t>court</w:t>
      </w:r>
      <w:r>
        <w:rPr>
          <w:rFonts w:ascii="Gill Sans MT"/>
          <w:spacing w:val="-35"/>
          <w:w w:val="120"/>
          <w:sz w:val="21"/>
        </w:rPr>
        <w:t> </w:t>
      </w:r>
      <w:r>
        <w:rPr>
          <w:rFonts w:ascii="Gill Sans MT"/>
          <w:spacing w:val="-3"/>
          <w:w w:val="120"/>
          <w:sz w:val="21"/>
        </w:rPr>
        <w:t>have</w:t>
      </w:r>
      <w:r>
        <w:rPr>
          <w:rFonts w:ascii="Gill Sans MT"/>
          <w:spacing w:val="-35"/>
          <w:w w:val="120"/>
          <w:sz w:val="21"/>
        </w:rPr>
        <w:t> </w:t>
      </w:r>
      <w:r>
        <w:rPr>
          <w:rFonts w:ascii="Gill Sans MT"/>
          <w:w w:val="120"/>
          <w:sz w:val="21"/>
        </w:rPr>
        <w:t>a</w:t>
      </w:r>
      <w:r>
        <w:rPr>
          <w:rFonts w:ascii="Gill Sans MT"/>
          <w:spacing w:val="-35"/>
          <w:w w:val="120"/>
          <w:sz w:val="21"/>
        </w:rPr>
        <w:t> </w:t>
      </w:r>
      <w:r>
        <w:rPr>
          <w:rFonts w:ascii="Gill Sans MT"/>
          <w:w w:val="120"/>
          <w:sz w:val="21"/>
        </w:rPr>
        <w:t>discretion</w:t>
      </w:r>
      <w:r>
        <w:rPr>
          <w:rFonts w:ascii="Gill Sans MT"/>
          <w:spacing w:val="-35"/>
          <w:w w:val="120"/>
          <w:sz w:val="21"/>
        </w:rPr>
        <w:t> </w:t>
      </w:r>
      <w:r>
        <w:rPr>
          <w:rFonts w:ascii="Gill Sans MT"/>
          <w:w w:val="120"/>
          <w:sz w:val="21"/>
        </w:rPr>
        <w:t>to</w:t>
      </w:r>
      <w:r>
        <w:rPr>
          <w:rFonts w:ascii="Gill Sans MT"/>
          <w:spacing w:val="-35"/>
          <w:w w:val="120"/>
          <w:sz w:val="21"/>
        </w:rPr>
        <w:t> </w:t>
      </w:r>
      <w:r>
        <w:rPr>
          <w:rFonts w:ascii="Gill Sans MT"/>
          <w:w w:val="120"/>
          <w:sz w:val="21"/>
        </w:rPr>
        <w:t>apply</w:t>
      </w:r>
      <w:r>
        <w:rPr>
          <w:rFonts w:ascii="Gill Sans MT"/>
          <w:spacing w:val="-35"/>
          <w:w w:val="120"/>
          <w:sz w:val="21"/>
        </w:rPr>
        <w:t> </w:t>
      </w:r>
      <w:r>
        <w:rPr>
          <w:rFonts w:ascii="Gill Sans MT"/>
          <w:w w:val="120"/>
          <w:sz w:val="21"/>
        </w:rPr>
        <w:t>the</w:t>
      </w:r>
      <w:r>
        <w:rPr>
          <w:rFonts w:ascii="Gill Sans MT"/>
          <w:spacing w:val="-35"/>
          <w:w w:val="120"/>
          <w:sz w:val="21"/>
        </w:rPr>
        <w:t> </w:t>
      </w:r>
      <w:r>
        <w:rPr>
          <w:rFonts w:ascii="Gill Sans MT"/>
          <w:w w:val="120"/>
          <w:sz w:val="21"/>
        </w:rPr>
        <w:t>rule</w:t>
      </w:r>
      <w:r>
        <w:rPr>
          <w:rFonts w:ascii="Gill Sans MT"/>
          <w:spacing w:val="-35"/>
          <w:w w:val="120"/>
          <w:sz w:val="21"/>
        </w:rPr>
        <w:t> </w:t>
      </w:r>
      <w:r>
        <w:rPr>
          <w:rFonts w:ascii="Gill Sans MT"/>
          <w:w w:val="120"/>
          <w:sz w:val="21"/>
        </w:rPr>
        <w:t>in</w:t>
      </w:r>
      <w:r>
        <w:rPr>
          <w:rFonts w:ascii="Gill Sans MT"/>
          <w:spacing w:val="-35"/>
          <w:w w:val="120"/>
          <w:sz w:val="21"/>
        </w:rPr>
        <w:t> </w:t>
      </w:r>
      <w:r>
        <w:rPr>
          <w:rFonts w:ascii="Gill Sans MT"/>
          <w:w w:val="120"/>
          <w:sz w:val="21"/>
        </w:rPr>
        <w:t>the</w:t>
      </w:r>
      <w:r>
        <w:rPr>
          <w:rFonts w:ascii="Gill Sans MT"/>
          <w:spacing w:val="-35"/>
          <w:w w:val="120"/>
          <w:sz w:val="21"/>
        </w:rPr>
        <w:t> </w:t>
      </w:r>
      <w:r>
        <w:rPr>
          <w:rFonts w:ascii="Gill Sans MT"/>
          <w:w w:val="120"/>
          <w:sz w:val="21"/>
        </w:rPr>
        <w:t>circumstances</w:t>
      </w:r>
      <w:r>
        <w:rPr>
          <w:rFonts w:ascii="Gill Sans MT"/>
          <w:spacing w:val="-34"/>
          <w:w w:val="120"/>
          <w:sz w:val="21"/>
        </w:rPr>
        <w:t> </w:t>
      </w:r>
      <w:r>
        <w:rPr>
          <w:rFonts w:ascii="Gill Sans MT"/>
          <w:w w:val="120"/>
          <w:sz w:val="21"/>
        </w:rPr>
        <w:t>of the</w:t>
      </w:r>
      <w:r>
        <w:rPr>
          <w:rFonts w:ascii="Gill Sans MT"/>
          <w:spacing w:val="-15"/>
          <w:w w:val="120"/>
          <w:sz w:val="21"/>
        </w:rPr>
        <w:t> </w:t>
      </w:r>
      <w:r>
        <w:rPr>
          <w:rFonts w:ascii="Gill Sans MT"/>
          <w:w w:val="120"/>
          <w:sz w:val="21"/>
        </w:rPr>
        <w:t>case?</w:t>
      </w:r>
    </w:p>
    <w:p>
      <w:pPr>
        <w:pStyle w:val="BodyText"/>
        <w:rPr>
          <w:rFonts w:ascii="Gill Sans MT"/>
          <w:sz w:val="24"/>
        </w:rPr>
      </w:pPr>
    </w:p>
    <w:p>
      <w:pPr>
        <w:pStyle w:val="BodyText"/>
        <w:rPr>
          <w:rFonts w:ascii="Gill Sans MT"/>
          <w:sz w:val="19"/>
        </w:rPr>
      </w:pPr>
    </w:p>
    <w:p>
      <w:pPr>
        <w:pStyle w:val="ListParagraph"/>
        <w:numPr>
          <w:ilvl w:val="0"/>
          <w:numId w:val="54"/>
        </w:numPr>
        <w:tabs>
          <w:tab w:pos="2154" w:val="left" w:leader="none"/>
          <w:tab w:pos="2156" w:val="left" w:leader="none"/>
        </w:tabs>
        <w:spacing w:line="256" w:lineRule="auto" w:before="0" w:after="0"/>
        <w:ind w:left="2155" w:right="2333" w:hanging="567"/>
        <w:jc w:val="left"/>
        <w:rPr>
          <w:rFonts w:ascii="Gill Sans MT"/>
          <w:sz w:val="21"/>
        </w:rPr>
      </w:pPr>
      <w:r>
        <w:rPr>
          <w:rFonts w:ascii="Gill Sans MT"/>
          <w:w w:val="120"/>
          <w:sz w:val="21"/>
        </w:rPr>
        <w:t>How</w:t>
      </w:r>
      <w:r>
        <w:rPr>
          <w:rFonts w:ascii="Gill Sans MT"/>
          <w:spacing w:val="-31"/>
          <w:w w:val="120"/>
          <w:sz w:val="21"/>
        </w:rPr>
        <w:t> </w:t>
      </w:r>
      <w:r>
        <w:rPr>
          <w:rFonts w:ascii="Gill Sans MT"/>
          <w:w w:val="120"/>
          <w:sz w:val="21"/>
        </w:rPr>
        <w:t>should</w:t>
      </w:r>
      <w:r>
        <w:rPr>
          <w:rFonts w:ascii="Gill Sans MT"/>
          <w:spacing w:val="-30"/>
          <w:w w:val="120"/>
          <w:sz w:val="21"/>
        </w:rPr>
        <w:t> </w:t>
      </w:r>
      <w:r>
        <w:rPr>
          <w:rFonts w:ascii="Gill Sans MT"/>
          <w:w w:val="120"/>
          <w:sz w:val="21"/>
        </w:rPr>
        <w:t>contingent</w:t>
      </w:r>
      <w:r>
        <w:rPr>
          <w:rFonts w:ascii="Gill Sans MT"/>
          <w:spacing w:val="-31"/>
          <w:w w:val="120"/>
          <w:sz w:val="21"/>
        </w:rPr>
        <w:t> </w:t>
      </w:r>
      <w:r>
        <w:rPr>
          <w:rFonts w:ascii="Gill Sans MT"/>
          <w:w w:val="120"/>
          <w:sz w:val="21"/>
        </w:rPr>
        <w:t>gifts</w:t>
      </w:r>
      <w:r>
        <w:rPr>
          <w:rFonts w:ascii="Gill Sans MT"/>
          <w:spacing w:val="-30"/>
          <w:w w:val="120"/>
          <w:sz w:val="21"/>
        </w:rPr>
        <w:t> </w:t>
      </w:r>
      <w:r>
        <w:rPr>
          <w:rFonts w:ascii="Gill Sans MT"/>
          <w:w w:val="120"/>
          <w:sz w:val="21"/>
        </w:rPr>
        <w:t>over</w:t>
      </w:r>
      <w:r>
        <w:rPr>
          <w:rFonts w:ascii="Gill Sans MT"/>
          <w:spacing w:val="-31"/>
          <w:w w:val="120"/>
          <w:sz w:val="21"/>
        </w:rPr>
        <w:t> </w:t>
      </w:r>
      <w:r>
        <w:rPr>
          <w:rFonts w:ascii="Gill Sans MT"/>
          <w:w w:val="120"/>
          <w:sz w:val="21"/>
        </w:rPr>
        <w:t>be</w:t>
      </w:r>
      <w:r>
        <w:rPr>
          <w:rFonts w:ascii="Gill Sans MT"/>
          <w:spacing w:val="-30"/>
          <w:w w:val="120"/>
          <w:sz w:val="21"/>
        </w:rPr>
        <w:t> </w:t>
      </w:r>
      <w:r>
        <w:rPr>
          <w:rFonts w:ascii="Gill Sans MT"/>
          <w:w w:val="120"/>
          <w:sz w:val="21"/>
        </w:rPr>
        <w:t>distributed</w:t>
      </w:r>
      <w:r>
        <w:rPr>
          <w:rFonts w:ascii="Gill Sans MT"/>
          <w:spacing w:val="-31"/>
          <w:w w:val="120"/>
          <w:sz w:val="21"/>
        </w:rPr>
        <w:t> </w:t>
      </w:r>
      <w:r>
        <w:rPr>
          <w:rFonts w:ascii="Gill Sans MT"/>
          <w:w w:val="120"/>
          <w:sz w:val="21"/>
        </w:rPr>
        <w:t>upon</w:t>
      </w:r>
      <w:r>
        <w:rPr>
          <w:rFonts w:ascii="Gill Sans MT"/>
          <w:spacing w:val="-30"/>
          <w:w w:val="120"/>
          <w:sz w:val="21"/>
        </w:rPr>
        <w:t> </w:t>
      </w:r>
      <w:r>
        <w:rPr>
          <w:rFonts w:ascii="Gill Sans MT"/>
          <w:w w:val="120"/>
          <w:sz w:val="21"/>
        </w:rPr>
        <w:t>the</w:t>
      </w:r>
      <w:r>
        <w:rPr>
          <w:rFonts w:ascii="Gill Sans MT"/>
          <w:spacing w:val="-31"/>
          <w:w w:val="120"/>
          <w:sz w:val="21"/>
        </w:rPr>
        <w:t> </w:t>
      </w:r>
      <w:r>
        <w:rPr>
          <w:rFonts w:ascii="Gill Sans MT"/>
          <w:w w:val="120"/>
          <w:sz w:val="21"/>
        </w:rPr>
        <w:t>application</w:t>
      </w:r>
      <w:r>
        <w:rPr>
          <w:rFonts w:ascii="Gill Sans MT"/>
          <w:spacing w:val="-30"/>
          <w:w w:val="120"/>
          <w:sz w:val="21"/>
        </w:rPr>
        <w:t> </w:t>
      </w:r>
      <w:r>
        <w:rPr>
          <w:rFonts w:ascii="Gill Sans MT"/>
          <w:w w:val="120"/>
          <w:sz w:val="21"/>
        </w:rPr>
        <w:t>of</w:t>
      </w:r>
      <w:r>
        <w:rPr>
          <w:rFonts w:ascii="Gill Sans MT"/>
          <w:spacing w:val="-31"/>
          <w:w w:val="120"/>
          <w:sz w:val="21"/>
        </w:rPr>
        <w:t> </w:t>
      </w:r>
      <w:r>
        <w:rPr>
          <w:rFonts w:ascii="Gill Sans MT"/>
          <w:w w:val="120"/>
          <w:sz w:val="21"/>
        </w:rPr>
        <w:t>the forfeiture</w:t>
      </w:r>
      <w:r>
        <w:rPr>
          <w:rFonts w:ascii="Gill Sans MT"/>
          <w:spacing w:val="-15"/>
          <w:w w:val="120"/>
          <w:sz w:val="21"/>
        </w:rPr>
        <w:t> </w:t>
      </w:r>
      <w:r>
        <w:rPr>
          <w:rFonts w:ascii="Gill Sans MT"/>
          <w:spacing w:val="-3"/>
          <w:w w:val="120"/>
          <w:sz w:val="21"/>
        </w:rPr>
        <w:t>rule?</w:t>
      </w:r>
    </w:p>
    <w:p>
      <w:pPr>
        <w:pStyle w:val="BodyText"/>
        <w:rPr>
          <w:rFonts w:ascii="Gill Sans MT"/>
          <w:sz w:val="24"/>
        </w:rPr>
      </w:pPr>
    </w:p>
    <w:p>
      <w:pPr>
        <w:pStyle w:val="BodyText"/>
        <w:rPr>
          <w:rFonts w:ascii="Gill Sans MT"/>
          <w:sz w:val="19"/>
        </w:rPr>
      </w:pPr>
    </w:p>
    <w:p>
      <w:pPr>
        <w:pStyle w:val="ListParagraph"/>
        <w:numPr>
          <w:ilvl w:val="0"/>
          <w:numId w:val="54"/>
        </w:numPr>
        <w:tabs>
          <w:tab w:pos="2154" w:val="left" w:leader="none"/>
          <w:tab w:pos="2156" w:val="left" w:leader="none"/>
        </w:tabs>
        <w:spacing w:line="256" w:lineRule="auto" w:before="0" w:after="0"/>
        <w:ind w:left="2155" w:right="2452" w:hanging="567"/>
        <w:jc w:val="left"/>
        <w:rPr>
          <w:rFonts w:ascii="Gill Sans MT" w:hAnsi="Gill Sans MT"/>
          <w:sz w:val="21"/>
        </w:rPr>
      </w:pPr>
      <w:r>
        <w:rPr>
          <w:rFonts w:ascii="Gill Sans MT" w:hAnsi="Gill Sans MT"/>
          <w:w w:val="115"/>
          <w:sz w:val="21"/>
        </w:rPr>
        <w:t>Should</w:t>
      </w:r>
      <w:r>
        <w:rPr>
          <w:rFonts w:ascii="Gill Sans MT" w:hAnsi="Gill Sans MT"/>
          <w:spacing w:val="-7"/>
          <w:w w:val="115"/>
          <w:sz w:val="21"/>
        </w:rPr>
        <w:t> </w:t>
      </w:r>
      <w:r>
        <w:rPr>
          <w:rFonts w:ascii="Gill Sans MT" w:hAnsi="Gill Sans MT"/>
          <w:w w:val="115"/>
          <w:sz w:val="21"/>
        </w:rPr>
        <w:t>the</w:t>
      </w:r>
      <w:r>
        <w:rPr>
          <w:rFonts w:ascii="Gill Sans MT" w:hAnsi="Gill Sans MT"/>
          <w:spacing w:val="-7"/>
          <w:w w:val="115"/>
          <w:sz w:val="21"/>
        </w:rPr>
        <w:t> </w:t>
      </w:r>
      <w:r>
        <w:rPr>
          <w:rFonts w:ascii="Gill Sans MT" w:hAnsi="Gill Sans MT"/>
          <w:w w:val="115"/>
          <w:sz w:val="21"/>
        </w:rPr>
        <w:t>courts</w:t>
      </w:r>
      <w:r>
        <w:rPr>
          <w:rFonts w:ascii="Gill Sans MT" w:hAnsi="Gill Sans MT"/>
          <w:spacing w:val="-7"/>
          <w:w w:val="115"/>
          <w:sz w:val="21"/>
        </w:rPr>
        <w:t> </w:t>
      </w:r>
      <w:r>
        <w:rPr>
          <w:rFonts w:ascii="Gill Sans MT" w:hAnsi="Gill Sans MT"/>
          <w:spacing w:val="-3"/>
          <w:w w:val="115"/>
          <w:sz w:val="21"/>
        </w:rPr>
        <w:t>have</w:t>
      </w:r>
      <w:r>
        <w:rPr>
          <w:rFonts w:ascii="Gill Sans MT" w:hAnsi="Gill Sans MT"/>
          <w:spacing w:val="-7"/>
          <w:w w:val="115"/>
          <w:sz w:val="21"/>
        </w:rPr>
        <w:t> </w:t>
      </w:r>
      <w:r>
        <w:rPr>
          <w:rFonts w:ascii="Gill Sans MT" w:hAnsi="Gill Sans MT"/>
          <w:w w:val="115"/>
          <w:sz w:val="21"/>
        </w:rPr>
        <w:t>a</w:t>
      </w:r>
      <w:r>
        <w:rPr>
          <w:rFonts w:ascii="Gill Sans MT" w:hAnsi="Gill Sans MT"/>
          <w:spacing w:val="-7"/>
          <w:w w:val="115"/>
          <w:sz w:val="21"/>
        </w:rPr>
        <w:t> </w:t>
      </w:r>
      <w:r>
        <w:rPr>
          <w:rFonts w:ascii="Gill Sans MT" w:hAnsi="Gill Sans MT"/>
          <w:w w:val="115"/>
          <w:sz w:val="21"/>
        </w:rPr>
        <w:t>discretion</w:t>
      </w:r>
      <w:r>
        <w:rPr>
          <w:rFonts w:ascii="Gill Sans MT" w:hAnsi="Gill Sans MT"/>
          <w:spacing w:val="-7"/>
          <w:w w:val="115"/>
          <w:sz w:val="21"/>
        </w:rPr>
        <w:t> </w:t>
      </w:r>
      <w:r>
        <w:rPr>
          <w:rFonts w:ascii="Gill Sans MT" w:hAnsi="Gill Sans MT"/>
          <w:w w:val="115"/>
          <w:sz w:val="21"/>
        </w:rPr>
        <w:t>to</w:t>
      </w:r>
      <w:r>
        <w:rPr>
          <w:rFonts w:ascii="Gill Sans MT" w:hAnsi="Gill Sans MT"/>
          <w:spacing w:val="-7"/>
          <w:w w:val="115"/>
          <w:sz w:val="21"/>
        </w:rPr>
        <w:t> </w:t>
      </w:r>
      <w:r>
        <w:rPr>
          <w:rFonts w:ascii="Gill Sans MT" w:hAnsi="Gill Sans MT"/>
          <w:w w:val="115"/>
          <w:sz w:val="21"/>
        </w:rPr>
        <w:t>rectify</w:t>
      </w:r>
      <w:r>
        <w:rPr>
          <w:rFonts w:ascii="Gill Sans MT" w:hAnsi="Gill Sans MT"/>
          <w:spacing w:val="-7"/>
          <w:w w:val="115"/>
          <w:sz w:val="21"/>
        </w:rPr>
        <w:t> </w:t>
      </w:r>
      <w:r>
        <w:rPr>
          <w:rFonts w:ascii="Gill Sans MT" w:hAnsi="Gill Sans MT"/>
          <w:w w:val="115"/>
          <w:sz w:val="21"/>
        </w:rPr>
        <w:t>a</w:t>
      </w:r>
      <w:r>
        <w:rPr>
          <w:rFonts w:ascii="Gill Sans MT" w:hAnsi="Gill Sans MT"/>
          <w:spacing w:val="-7"/>
          <w:w w:val="115"/>
          <w:sz w:val="21"/>
        </w:rPr>
        <w:t> </w:t>
      </w:r>
      <w:r>
        <w:rPr>
          <w:rFonts w:ascii="Gill Sans MT" w:hAnsi="Gill Sans MT"/>
          <w:spacing w:val="-3"/>
          <w:w w:val="115"/>
          <w:sz w:val="21"/>
        </w:rPr>
        <w:t>will</w:t>
      </w:r>
      <w:r>
        <w:rPr>
          <w:rFonts w:ascii="Gill Sans MT" w:hAnsi="Gill Sans MT"/>
          <w:spacing w:val="-7"/>
          <w:w w:val="115"/>
          <w:sz w:val="21"/>
        </w:rPr>
        <w:t> </w:t>
      </w:r>
      <w:r>
        <w:rPr>
          <w:rFonts w:ascii="Gill Sans MT" w:hAnsi="Gill Sans MT"/>
          <w:w w:val="115"/>
          <w:sz w:val="21"/>
        </w:rPr>
        <w:t>to</w:t>
      </w:r>
      <w:r>
        <w:rPr>
          <w:rFonts w:ascii="Gill Sans MT" w:hAnsi="Gill Sans MT"/>
          <w:spacing w:val="-7"/>
          <w:w w:val="115"/>
          <w:sz w:val="21"/>
        </w:rPr>
        <w:t> </w:t>
      </w:r>
      <w:r>
        <w:rPr>
          <w:rFonts w:ascii="Gill Sans MT" w:hAnsi="Gill Sans MT"/>
          <w:w w:val="115"/>
          <w:sz w:val="21"/>
        </w:rPr>
        <w:t>fulfil</w:t>
      </w:r>
      <w:r>
        <w:rPr>
          <w:rFonts w:ascii="Gill Sans MT" w:hAnsi="Gill Sans MT"/>
          <w:spacing w:val="-7"/>
          <w:w w:val="115"/>
          <w:sz w:val="21"/>
        </w:rPr>
        <w:t> </w:t>
      </w:r>
      <w:r>
        <w:rPr>
          <w:rFonts w:ascii="Gill Sans MT" w:hAnsi="Gill Sans MT"/>
          <w:w w:val="115"/>
          <w:sz w:val="21"/>
        </w:rPr>
        <w:t>the</w:t>
      </w:r>
      <w:r>
        <w:rPr>
          <w:rFonts w:ascii="Gill Sans MT" w:hAnsi="Gill Sans MT"/>
          <w:spacing w:val="-7"/>
          <w:w w:val="115"/>
          <w:sz w:val="21"/>
        </w:rPr>
        <w:t> </w:t>
      </w:r>
      <w:r>
        <w:rPr>
          <w:rFonts w:ascii="Gill Sans MT" w:hAnsi="Gill Sans MT"/>
          <w:w w:val="115"/>
          <w:sz w:val="21"/>
        </w:rPr>
        <w:t>will-maker’s probable</w:t>
      </w:r>
      <w:r>
        <w:rPr>
          <w:rFonts w:ascii="Gill Sans MT" w:hAnsi="Gill Sans MT"/>
          <w:spacing w:val="-12"/>
          <w:w w:val="115"/>
          <w:sz w:val="21"/>
        </w:rPr>
        <w:t> </w:t>
      </w:r>
      <w:r>
        <w:rPr>
          <w:rFonts w:ascii="Gill Sans MT" w:hAnsi="Gill Sans MT"/>
          <w:spacing w:val="-3"/>
          <w:w w:val="115"/>
          <w:sz w:val="21"/>
        </w:rPr>
        <w:t>intent?</w:t>
      </w:r>
    </w:p>
    <w:p>
      <w:pPr>
        <w:pStyle w:val="BodyText"/>
        <w:rPr>
          <w:rFonts w:ascii="Gill Sans MT"/>
          <w:sz w:val="24"/>
        </w:rPr>
      </w:pPr>
    </w:p>
    <w:p>
      <w:pPr>
        <w:pStyle w:val="BodyText"/>
        <w:rPr>
          <w:rFonts w:ascii="Gill Sans MT"/>
          <w:sz w:val="19"/>
        </w:rPr>
      </w:pPr>
    </w:p>
    <w:p>
      <w:pPr>
        <w:pStyle w:val="ListParagraph"/>
        <w:numPr>
          <w:ilvl w:val="0"/>
          <w:numId w:val="54"/>
        </w:numPr>
        <w:tabs>
          <w:tab w:pos="2154" w:val="left" w:leader="none"/>
          <w:tab w:pos="2156" w:val="left" w:leader="none"/>
        </w:tabs>
        <w:spacing w:line="256" w:lineRule="auto" w:before="0" w:after="0"/>
        <w:ind w:left="2155" w:right="1890" w:hanging="567"/>
        <w:jc w:val="left"/>
        <w:rPr>
          <w:rFonts w:ascii="Gill Sans MT" w:hAnsi="Gill Sans MT"/>
          <w:sz w:val="21"/>
        </w:rPr>
      </w:pPr>
      <w:r>
        <w:rPr>
          <w:rFonts w:ascii="Gill Sans MT" w:hAnsi="Gill Sans MT"/>
          <w:w w:val="115"/>
          <w:sz w:val="21"/>
        </w:rPr>
        <w:t>Should</w:t>
      </w:r>
      <w:r>
        <w:rPr>
          <w:rFonts w:ascii="Gill Sans MT" w:hAnsi="Gill Sans MT"/>
          <w:spacing w:val="-8"/>
          <w:w w:val="115"/>
          <w:sz w:val="21"/>
        </w:rPr>
        <w:t> </w:t>
      </w:r>
      <w:r>
        <w:rPr>
          <w:rFonts w:ascii="Gill Sans MT" w:hAnsi="Gill Sans MT"/>
          <w:w w:val="115"/>
          <w:sz w:val="21"/>
        </w:rPr>
        <w:t>Victoria’s</w:t>
      </w:r>
      <w:r>
        <w:rPr>
          <w:rFonts w:ascii="Gill Sans MT" w:hAnsi="Gill Sans MT"/>
          <w:spacing w:val="-7"/>
          <w:w w:val="115"/>
          <w:sz w:val="21"/>
        </w:rPr>
        <w:t> </w:t>
      </w:r>
      <w:r>
        <w:rPr>
          <w:rFonts w:ascii="Gill Sans MT" w:hAnsi="Gill Sans MT"/>
          <w:w w:val="115"/>
          <w:sz w:val="21"/>
        </w:rPr>
        <w:t>intestacy</w:t>
      </w:r>
      <w:r>
        <w:rPr>
          <w:rFonts w:ascii="Gill Sans MT" w:hAnsi="Gill Sans MT"/>
          <w:spacing w:val="-8"/>
          <w:w w:val="115"/>
          <w:sz w:val="21"/>
        </w:rPr>
        <w:t> </w:t>
      </w:r>
      <w:r>
        <w:rPr>
          <w:rFonts w:ascii="Gill Sans MT" w:hAnsi="Gill Sans MT"/>
          <w:w w:val="115"/>
          <w:sz w:val="21"/>
        </w:rPr>
        <w:t>laws</w:t>
      </w:r>
      <w:r>
        <w:rPr>
          <w:rFonts w:ascii="Gill Sans MT" w:hAnsi="Gill Sans MT"/>
          <w:spacing w:val="-7"/>
          <w:w w:val="115"/>
          <w:sz w:val="21"/>
        </w:rPr>
        <w:t> </w:t>
      </w:r>
      <w:r>
        <w:rPr>
          <w:rFonts w:ascii="Gill Sans MT" w:hAnsi="Gill Sans MT"/>
          <w:w w:val="115"/>
          <w:sz w:val="21"/>
        </w:rPr>
        <w:t>permit</w:t>
      </w:r>
      <w:r>
        <w:rPr>
          <w:rFonts w:ascii="Gill Sans MT" w:hAnsi="Gill Sans MT"/>
          <w:spacing w:val="-8"/>
          <w:w w:val="115"/>
          <w:sz w:val="21"/>
        </w:rPr>
        <w:t> </w:t>
      </w:r>
      <w:r>
        <w:rPr>
          <w:rFonts w:ascii="Gill Sans MT" w:hAnsi="Gill Sans MT"/>
          <w:w w:val="115"/>
          <w:sz w:val="21"/>
        </w:rPr>
        <w:t>an</w:t>
      </w:r>
      <w:r>
        <w:rPr>
          <w:rFonts w:ascii="Gill Sans MT" w:hAnsi="Gill Sans MT"/>
          <w:spacing w:val="-7"/>
          <w:w w:val="115"/>
          <w:sz w:val="21"/>
        </w:rPr>
        <w:t> </w:t>
      </w:r>
      <w:r>
        <w:rPr>
          <w:rFonts w:ascii="Gill Sans MT" w:hAnsi="Gill Sans MT"/>
          <w:w w:val="115"/>
          <w:sz w:val="21"/>
        </w:rPr>
        <w:t>unlawful</w:t>
      </w:r>
      <w:r>
        <w:rPr>
          <w:rFonts w:ascii="Gill Sans MT" w:hAnsi="Gill Sans MT"/>
          <w:spacing w:val="-7"/>
          <w:w w:val="115"/>
          <w:sz w:val="21"/>
        </w:rPr>
        <w:t> </w:t>
      </w:r>
      <w:r>
        <w:rPr>
          <w:rFonts w:ascii="Gill Sans MT" w:hAnsi="Gill Sans MT"/>
          <w:w w:val="115"/>
          <w:sz w:val="21"/>
        </w:rPr>
        <w:t>killer’s</w:t>
      </w:r>
      <w:r>
        <w:rPr>
          <w:rFonts w:ascii="Gill Sans MT" w:hAnsi="Gill Sans MT"/>
          <w:spacing w:val="-8"/>
          <w:w w:val="115"/>
          <w:sz w:val="21"/>
        </w:rPr>
        <w:t> </w:t>
      </w:r>
      <w:r>
        <w:rPr>
          <w:rFonts w:ascii="Gill Sans MT" w:hAnsi="Gill Sans MT"/>
          <w:w w:val="115"/>
          <w:sz w:val="21"/>
        </w:rPr>
        <w:t>descendants</w:t>
      </w:r>
      <w:r>
        <w:rPr>
          <w:rFonts w:ascii="Gill Sans MT" w:hAnsi="Gill Sans MT"/>
          <w:spacing w:val="-7"/>
          <w:w w:val="115"/>
          <w:sz w:val="21"/>
        </w:rPr>
        <w:t> </w:t>
      </w:r>
      <w:r>
        <w:rPr>
          <w:rFonts w:ascii="Gill Sans MT" w:hAnsi="Gill Sans MT"/>
          <w:w w:val="115"/>
          <w:sz w:val="21"/>
        </w:rPr>
        <w:t>to</w:t>
      </w:r>
      <w:r>
        <w:rPr>
          <w:rFonts w:ascii="Gill Sans MT" w:hAnsi="Gill Sans MT"/>
          <w:spacing w:val="-8"/>
          <w:w w:val="115"/>
          <w:sz w:val="21"/>
        </w:rPr>
        <w:t> </w:t>
      </w:r>
      <w:r>
        <w:rPr>
          <w:rFonts w:ascii="Gill Sans MT" w:hAnsi="Gill Sans MT"/>
          <w:w w:val="115"/>
          <w:sz w:val="21"/>
        </w:rPr>
        <w:t>inherit from</w:t>
      </w:r>
      <w:r>
        <w:rPr>
          <w:rFonts w:ascii="Gill Sans MT" w:hAnsi="Gill Sans MT"/>
          <w:spacing w:val="-12"/>
          <w:w w:val="115"/>
          <w:sz w:val="21"/>
        </w:rPr>
        <w:t> </w:t>
      </w:r>
      <w:r>
        <w:rPr>
          <w:rFonts w:ascii="Gill Sans MT" w:hAnsi="Gill Sans MT"/>
          <w:w w:val="115"/>
          <w:sz w:val="21"/>
        </w:rPr>
        <w:t>the</w:t>
      </w:r>
      <w:r>
        <w:rPr>
          <w:rFonts w:ascii="Gill Sans MT" w:hAnsi="Gill Sans MT"/>
          <w:spacing w:val="-11"/>
          <w:w w:val="115"/>
          <w:sz w:val="21"/>
        </w:rPr>
        <w:t> </w:t>
      </w:r>
      <w:r>
        <w:rPr>
          <w:rFonts w:ascii="Gill Sans MT" w:hAnsi="Gill Sans MT"/>
          <w:w w:val="115"/>
          <w:sz w:val="21"/>
        </w:rPr>
        <w:t>victim,</w:t>
      </w:r>
      <w:r>
        <w:rPr>
          <w:rFonts w:ascii="Gill Sans MT" w:hAnsi="Gill Sans MT"/>
          <w:spacing w:val="-11"/>
          <w:w w:val="115"/>
          <w:sz w:val="21"/>
        </w:rPr>
        <w:t> </w:t>
      </w:r>
      <w:r>
        <w:rPr>
          <w:rFonts w:ascii="Gill Sans MT" w:hAnsi="Gill Sans MT"/>
          <w:w w:val="115"/>
          <w:sz w:val="21"/>
        </w:rPr>
        <w:t>as</w:t>
      </w:r>
      <w:r>
        <w:rPr>
          <w:rFonts w:ascii="Gill Sans MT" w:hAnsi="Gill Sans MT"/>
          <w:spacing w:val="-11"/>
          <w:w w:val="115"/>
          <w:sz w:val="21"/>
        </w:rPr>
        <w:t> </w:t>
      </w:r>
      <w:r>
        <w:rPr>
          <w:rFonts w:ascii="Gill Sans MT" w:hAnsi="Gill Sans MT"/>
          <w:w w:val="115"/>
          <w:sz w:val="21"/>
        </w:rPr>
        <w:t>representatives</w:t>
      </w:r>
      <w:r>
        <w:rPr>
          <w:rFonts w:ascii="Gill Sans MT" w:hAnsi="Gill Sans MT"/>
          <w:spacing w:val="-11"/>
          <w:w w:val="115"/>
          <w:sz w:val="21"/>
        </w:rPr>
        <w:t> </w:t>
      </w:r>
      <w:r>
        <w:rPr>
          <w:rFonts w:ascii="Gill Sans MT" w:hAnsi="Gill Sans MT"/>
          <w:w w:val="115"/>
          <w:sz w:val="21"/>
        </w:rPr>
        <w:t>of</w:t>
      </w:r>
      <w:r>
        <w:rPr>
          <w:rFonts w:ascii="Gill Sans MT" w:hAnsi="Gill Sans MT"/>
          <w:spacing w:val="-11"/>
          <w:w w:val="115"/>
          <w:sz w:val="21"/>
        </w:rPr>
        <w:t> </w:t>
      </w:r>
      <w:r>
        <w:rPr>
          <w:rFonts w:ascii="Gill Sans MT" w:hAnsi="Gill Sans MT"/>
          <w:w w:val="115"/>
          <w:sz w:val="21"/>
        </w:rPr>
        <w:t>the</w:t>
      </w:r>
      <w:r>
        <w:rPr>
          <w:rFonts w:ascii="Gill Sans MT" w:hAnsi="Gill Sans MT"/>
          <w:spacing w:val="-12"/>
          <w:w w:val="115"/>
          <w:sz w:val="21"/>
        </w:rPr>
        <w:t> </w:t>
      </w:r>
      <w:r>
        <w:rPr>
          <w:rFonts w:ascii="Gill Sans MT" w:hAnsi="Gill Sans MT"/>
          <w:spacing w:val="-4"/>
          <w:w w:val="115"/>
          <w:sz w:val="21"/>
        </w:rPr>
        <w:t>killer?</w:t>
      </w:r>
    </w:p>
    <w:p>
      <w:pPr>
        <w:pStyle w:val="BodyText"/>
        <w:rPr>
          <w:rFonts w:ascii="Gill Sans MT"/>
          <w:sz w:val="24"/>
        </w:rPr>
      </w:pPr>
    </w:p>
    <w:p>
      <w:pPr>
        <w:pStyle w:val="BodyText"/>
        <w:rPr>
          <w:rFonts w:ascii="Gill Sans MT"/>
          <w:sz w:val="19"/>
        </w:rPr>
      </w:pPr>
    </w:p>
    <w:p>
      <w:pPr>
        <w:pStyle w:val="ListParagraph"/>
        <w:numPr>
          <w:ilvl w:val="0"/>
          <w:numId w:val="54"/>
        </w:numPr>
        <w:tabs>
          <w:tab w:pos="2154" w:val="left" w:leader="none"/>
          <w:tab w:pos="2156" w:val="left" w:leader="none"/>
        </w:tabs>
        <w:spacing w:line="256" w:lineRule="auto" w:before="0" w:after="0"/>
        <w:ind w:left="2155" w:right="1987" w:hanging="567"/>
        <w:jc w:val="left"/>
        <w:rPr>
          <w:rFonts w:ascii="Gill Sans MT" w:hAnsi="Gill Sans MT"/>
          <w:sz w:val="21"/>
        </w:rPr>
      </w:pPr>
      <w:r>
        <w:rPr>
          <w:rFonts w:ascii="Gill Sans MT" w:hAnsi="Gill Sans MT"/>
          <w:w w:val="120"/>
          <w:sz w:val="21"/>
        </w:rPr>
        <w:t>Are</w:t>
      </w:r>
      <w:r>
        <w:rPr>
          <w:rFonts w:ascii="Gill Sans MT" w:hAnsi="Gill Sans MT"/>
          <w:spacing w:val="-39"/>
          <w:w w:val="120"/>
          <w:sz w:val="21"/>
        </w:rPr>
        <w:t> </w:t>
      </w:r>
      <w:r>
        <w:rPr>
          <w:rFonts w:ascii="Gill Sans MT" w:hAnsi="Gill Sans MT"/>
          <w:w w:val="120"/>
          <w:sz w:val="21"/>
        </w:rPr>
        <w:t>there</w:t>
      </w:r>
      <w:r>
        <w:rPr>
          <w:rFonts w:ascii="Gill Sans MT" w:hAnsi="Gill Sans MT"/>
          <w:spacing w:val="-38"/>
          <w:w w:val="120"/>
          <w:sz w:val="21"/>
        </w:rPr>
        <w:t> </w:t>
      </w:r>
      <w:r>
        <w:rPr>
          <w:rFonts w:ascii="Gill Sans MT" w:hAnsi="Gill Sans MT"/>
          <w:spacing w:val="-2"/>
          <w:w w:val="120"/>
          <w:sz w:val="21"/>
        </w:rPr>
        <w:t>any</w:t>
      </w:r>
      <w:r>
        <w:rPr>
          <w:rFonts w:ascii="Gill Sans MT" w:hAnsi="Gill Sans MT"/>
          <w:spacing w:val="-38"/>
          <w:w w:val="120"/>
          <w:sz w:val="21"/>
        </w:rPr>
        <w:t> </w:t>
      </w:r>
      <w:r>
        <w:rPr>
          <w:rFonts w:ascii="Gill Sans MT" w:hAnsi="Gill Sans MT"/>
          <w:w w:val="120"/>
          <w:sz w:val="21"/>
        </w:rPr>
        <w:t>circumstances</w:t>
      </w:r>
      <w:r>
        <w:rPr>
          <w:rFonts w:ascii="Gill Sans MT" w:hAnsi="Gill Sans MT"/>
          <w:spacing w:val="-39"/>
          <w:w w:val="120"/>
          <w:sz w:val="21"/>
        </w:rPr>
        <w:t> </w:t>
      </w:r>
      <w:r>
        <w:rPr>
          <w:rFonts w:ascii="Gill Sans MT" w:hAnsi="Gill Sans MT"/>
          <w:w w:val="120"/>
          <w:sz w:val="21"/>
        </w:rPr>
        <w:t>in</w:t>
      </w:r>
      <w:r>
        <w:rPr>
          <w:rFonts w:ascii="Gill Sans MT" w:hAnsi="Gill Sans MT"/>
          <w:spacing w:val="-38"/>
          <w:w w:val="120"/>
          <w:sz w:val="21"/>
        </w:rPr>
        <w:t> </w:t>
      </w:r>
      <w:r>
        <w:rPr>
          <w:rFonts w:ascii="Gill Sans MT" w:hAnsi="Gill Sans MT"/>
          <w:w w:val="120"/>
          <w:sz w:val="21"/>
        </w:rPr>
        <w:t>which</w:t>
      </w:r>
      <w:r>
        <w:rPr>
          <w:rFonts w:ascii="Gill Sans MT" w:hAnsi="Gill Sans MT"/>
          <w:spacing w:val="-38"/>
          <w:w w:val="120"/>
          <w:sz w:val="21"/>
        </w:rPr>
        <w:t> </w:t>
      </w:r>
      <w:r>
        <w:rPr>
          <w:rFonts w:ascii="Gill Sans MT" w:hAnsi="Gill Sans MT"/>
          <w:w w:val="120"/>
          <w:sz w:val="21"/>
        </w:rPr>
        <w:t>an</w:t>
      </w:r>
      <w:r>
        <w:rPr>
          <w:rFonts w:ascii="Gill Sans MT" w:hAnsi="Gill Sans MT"/>
          <w:spacing w:val="-38"/>
          <w:w w:val="120"/>
          <w:sz w:val="21"/>
        </w:rPr>
        <w:t> </w:t>
      </w:r>
      <w:r>
        <w:rPr>
          <w:rFonts w:ascii="Gill Sans MT" w:hAnsi="Gill Sans MT"/>
          <w:w w:val="120"/>
          <w:sz w:val="21"/>
        </w:rPr>
        <w:t>unlawful</w:t>
      </w:r>
      <w:r>
        <w:rPr>
          <w:rFonts w:ascii="Gill Sans MT" w:hAnsi="Gill Sans MT"/>
          <w:spacing w:val="-39"/>
          <w:w w:val="120"/>
          <w:sz w:val="21"/>
        </w:rPr>
        <w:t> </w:t>
      </w:r>
      <w:r>
        <w:rPr>
          <w:rFonts w:ascii="Gill Sans MT" w:hAnsi="Gill Sans MT"/>
          <w:w w:val="120"/>
          <w:sz w:val="21"/>
        </w:rPr>
        <w:t>killer’s</w:t>
      </w:r>
      <w:r>
        <w:rPr>
          <w:rFonts w:ascii="Gill Sans MT" w:hAnsi="Gill Sans MT"/>
          <w:spacing w:val="-38"/>
          <w:w w:val="120"/>
          <w:sz w:val="21"/>
        </w:rPr>
        <w:t> </w:t>
      </w:r>
      <w:r>
        <w:rPr>
          <w:rFonts w:ascii="Gill Sans MT" w:hAnsi="Gill Sans MT"/>
          <w:w w:val="120"/>
          <w:sz w:val="21"/>
        </w:rPr>
        <w:t>descendants</w:t>
      </w:r>
      <w:r>
        <w:rPr>
          <w:rFonts w:ascii="Gill Sans MT" w:hAnsi="Gill Sans MT"/>
          <w:spacing w:val="-38"/>
          <w:w w:val="120"/>
          <w:sz w:val="21"/>
        </w:rPr>
        <w:t> </w:t>
      </w:r>
      <w:r>
        <w:rPr>
          <w:rFonts w:ascii="Gill Sans MT" w:hAnsi="Gill Sans MT"/>
          <w:w w:val="120"/>
          <w:sz w:val="21"/>
        </w:rPr>
        <w:t>should</w:t>
      </w:r>
      <w:r>
        <w:rPr>
          <w:rFonts w:ascii="Gill Sans MT" w:hAnsi="Gill Sans MT"/>
          <w:spacing w:val="-38"/>
          <w:w w:val="120"/>
          <w:sz w:val="21"/>
        </w:rPr>
        <w:t> </w:t>
      </w:r>
      <w:r>
        <w:rPr>
          <w:rFonts w:ascii="Gill Sans MT" w:hAnsi="Gill Sans MT"/>
          <w:w w:val="120"/>
          <w:sz w:val="21"/>
        </w:rPr>
        <w:t>be prevented</w:t>
      </w:r>
      <w:r>
        <w:rPr>
          <w:rFonts w:ascii="Gill Sans MT" w:hAnsi="Gill Sans MT"/>
          <w:spacing w:val="-17"/>
          <w:w w:val="120"/>
          <w:sz w:val="21"/>
        </w:rPr>
        <w:t> </w:t>
      </w:r>
      <w:r>
        <w:rPr>
          <w:rFonts w:ascii="Gill Sans MT" w:hAnsi="Gill Sans MT"/>
          <w:w w:val="120"/>
          <w:sz w:val="21"/>
        </w:rPr>
        <w:t>from</w:t>
      </w:r>
      <w:r>
        <w:rPr>
          <w:rFonts w:ascii="Gill Sans MT" w:hAnsi="Gill Sans MT"/>
          <w:spacing w:val="-16"/>
          <w:w w:val="120"/>
          <w:sz w:val="21"/>
        </w:rPr>
        <w:t> </w:t>
      </w:r>
      <w:r>
        <w:rPr>
          <w:rFonts w:ascii="Gill Sans MT" w:hAnsi="Gill Sans MT"/>
          <w:w w:val="120"/>
          <w:sz w:val="21"/>
        </w:rPr>
        <w:t>inheriting</w:t>
      </w:r>
      <w:r>
        <w:rPr>
          <w:rFonts w:ascii="Gill Sans MT" w:hAnsi="Gill Sans MT"/>
          <w:spacing w:val="-16"/>
          <w:w w:val="120"/>
          <w:sz w:val="21"/>
        </w:rPr>
        <w:t> </w:t>
      </w:r>
      <w:r>
        <w:rPr>
          <w:rFonts w:ascii="Gill Sans MT" w:hAnsi="Gill Sans MT"/>
          <w:w w:val="120"/>
          <w:sz w:val="21"/>
        </w:rPr>
        <w:t>from</w:t>
      </w:r>
      <w:r>
        <w:rPr>
          <w:rFonts w:ascii="Gill Sans MT" w:hAnsi="Gill Sans MT"/>
          <w:spacing w:val="-17"/>
          <w:w w:val="120"/>
          <w:sz w:val="21"/>
        </w:rPr>
        <w:t> </w:t>
      </w:r>
      <w:r>
        <w:rPr>
          <w:rFonts w:ascii="Gill Sans MT" w:hAnsi="Gill Sans MT"/>
          <w:w w:val="120"/>
          <w:sz w:val="21"/>
        </w:rPr>
        <w:t>the</w:t>
      </w:r>
      <w:r>
        <w:rPr>
          <w:rFonts w:ascii="Gill Sans MT" w:hAnsi="Gill Sans MT"/>
          <w:spacing w:val="-16"/>
          <w:w w:val="120"/>
          <w:sz w:val="21"/>
        </w:rPr>
        <w:t> </w:t>
      </w:r>
      <w:r>
        <w:rPr>
          <w:rFonts w:ascii="Gill Sans MT" w:hAnsi="Gill Sans MT"/>
          <w:w w:val="120"/>
          <w:sz w:val="21"/>
        </w:rPr>
        <w:t>victim?</w:t>
      </w:r>
    </w:p>
    <w:p>
      <w:pPr>
        <w:pStyle w:val="BodyText"/>
        <w:rPr>
          <w:rFonts w:ascii="Gill Sans MT"/>
          <w:sz w:val="20"/>
        </w:rPr>
      </w:pPr>
    </w:p>
    <w:p>
      <w:pPr>
        <w:pStyle w:val="BodyText"/>
        <w:spacing w:before="8"/>
        <w:rPr>
          <w:rFonts w:ascii="Gill Sans MT"/>
          <w:sz w:val="17"/>
        </w:rPr>
      </w:pPr>
    </w:p>
    <w:p>
      <w:pPr>
        <w:spacing w:before="99"/>
        <w:ind w:left="720" w:right="0" w:firstLine="0"/>
        <w:jc w:val="left"/>
        <w:rPr>
          <w:b/>
          <w:sz w:val="24"/>
        </w:rPr>
      </w:pPr>
      <w:r>
        <w:rPr>
          <w:b/>
          <w:color w:val="EC5A4F"/>
          <w:w w:val="110"/>
          <w:sz w:val="24"/>
        </w:rPr>
        <w:t>62</w:t>
      </w:r>
    </w:p>
    <w:p>
      <w:pPr>
        <w:spacing w:after="0"/>
        <w:jc w:val="left"/>
        <w:rPr>
          <w:sz w:val="24"/>
        </w:rPr>
        <w:sectPr>
          <w:pgSz w:w="11910" w:h="16840"/>
          <w:pgMar w:header="548" w:footer="0" w:top="1560" w:bottom="280" w:left="0" w:right="0"/>
        </w:sectPr>
      </w:pPr>
    </w:p>
    <w:p>
      <w:pPr>
        <w:tabs>
          <w:tab w:pos="1417" w:val="left" w:leader="none"/>
        </w:tabs>
        <w:spacing w:before="85"/>
        <w:ind w:left="0" w:right="0" w:firstLine="0"/>
        <w:jc w:val="right"/>
        <w:rPr>
          <w:b/>
          <w:sz w:val="48"/>
        </w:rPr>
      </w:pPr>
      <w:r>
        <w:rPr>
          <w:b/>
          <w:color w:val="FFFFFF"/>
          <w:w w:val="122"/>
          <w:sz w:val="48"/>
          <w:shd w:fill="EC5A4F" w:color="auto" w:val="clear"/>
        </w:rPr>
        <w:t> </w:t>
      </w:r>
      <w:r>
        <w:rPr>
          <w:b/>
          <w:color w:val="FFFFFF"/>
          <w:spacing w:val="41"/>
          <w:sz w:val="48"/>
          <w:shd w:fill="EC5A4F" w:color="auto" w:val="clear"/>
        </w:rPr>
        <w:t> </w:t>
      </w:r>
      <w:r>
        <w:rPr>
          <w:b/>
          <w:color w:val="FFFFFF"/>
          <w:w w:val="110"/>
          <w:sz w:val="48"/>
          <w:shd w:fill="EC5A4F" w:color="auto" w:val="clear"/>
        </w:rPr>
        <w:t>Q</w:t>
      </w:r>
      <w:r>
        <w:rPr>
          <w:b/>
          <w:color w:val="FFFFFF"/>
          <w:sz w:val="48"/>
          <w:shd w:fill="EC5A4F" w:color="auto" w:val="clear"/>
        </w:rPr>
        <w:tab/>
      </w:r>
    </w:p>
    <w:p>
      <w:pPr>
        <w:pStyle w:val="BodyText"/>
        <w:rPr>
          <w:b/>
          <w:sz w:val="20"/>
        </w:rPr>
      </w:pPr>
    </w:p>
    <w:p>
      <w:pPr>
        <w:pStyle w:val="BodyText"/>
        <w:spacing w:before="11"/>
        <w:rPr>
          <w:b/>
          <w:sz w:val="17"/>
        </w:rPr>
      </w:pPr>
    </w:p>
    <w:p>
      <w:pPr>
        <w:pStyle w:val="ListParagraph"/>
        <w:numPr>
          <w:ilvl w:val="0"/>
          <w:numId w:val="54"/>
        </w:numPr>
        <w:tabs>
          <w:tab w:pos="2154" w:val="left" w:leader="none"/>
          <w:tab w:pos="2155" w:val="left" w:leader="none"/>
        </w:tabs>
        <w:spacing w:line="256" w:lineRule="auto" w:before="100" w:after="0"/>
        <w:ind w:left="2154" w:right="2227" w:hanging="567"/>
        <w:jc w:val="left"/>
        <w:rPr>
          <w:rFonts w:ascii="Gill Sans MT"/>
          <w:sz w:val="21"/>
        </w:rPr>
      </w:pPr>
      <w:r>
        <w:rPr>
          <w:rFonts w:ascii="Gill Sans MT"/>
          <w:w w:val="115"/>
          <w:sz w:val="21"/>
        </w:rPr>
        <w:t>How</w:t>
      </w:r>
      <w:r>
        <w:rPr>
          <w:rFonts w:ascii="Gill Sans MT"/>
          <w:spacing w:val="-16"/>
          <w:w w:val="115"/>
          <w:sz w:val="21"/>
        </w:rPr>
        <w:t> </w:t>
      </w:r>
      <w:r>
        <w:rPr>
          <w:rFonts w:ascii="Gill Sans MT"/>
          <w:w w:val="115"/>
          <w:sz w:val="21"/>
        </w:rPr>
        <w:t>should</w:t>
      </w:r>
      <w:r>
        <w:rPr>
          <w:rFonts w:ascii="Gill Sans MT"/>
          <w:spacing w:val="-15"/>
          <w:w w:val="115"/>
          <w:sz w:val="21"/>
        </w:rPr>
        <w:t> </w:t>
      </w:r>
      <w:r>
        <w:rPr>
          <w:rFonts w:ascii="Gill Sans MT"/>
          <w:w w:val="115"/>
          <w:sz w:val="21"/>
        </w:rPr>
        <w:t>the</w:t>
      </w:r>
      <w:r>
        <w:rPr>
          <w:rFonts w:ascii="Gill Sans MT"/>
          <w:spacing w:val="-16"/>
          <w:w w:val="115"/>
          <w:sz w:val="21"/>
        </w:rPr>
        <w:t> </w:t>
      </w:r>
      <w:r>
        <w:rPr>
          <w:rFonts w:ascii="Gill Sans MT"/>
          <w:w w:val="115"/>
          <w:sz w:val="21"/>
        </w:rPr>
        <w:t>courts</w:t>
      </w:r>
      <w:r>
        <w:rPr>
          <w:rFonts w:ascii="Gill Sans MT"/>
          <w:spacing w:val="-15"/>
          <w:w w:val="115"/>
          <w:sz w:val="21"/>
        </w:rPr>
        <w:t> </w:t>
      </w:r>
      <w:r>
        <w:rPr>
          <w:rFonts w:ascii="Gill Sans MT"/>
          <w:w w:val="115"/>
          <w:sz w:val="21"/>
        </w:rPr>
        <w:t>distribute</w:t>
      </w:r>
      <w:r>
        <w:rPr>
          <w:rFonts w:ascii="Gill Sans MT"/>
          <w:spacing w:val="-16"/>
          <w:w w:val="115"/>
          <w:sz w:val="21"/>
        </w:rPr>
        <w:t> </w:t>
      </w:r>
      <w:r>
        <w:rPr>
          <w:rFonts w:ascii="Gill Sans MT"/>
          <w:w w:val="115"/>
          <w:sz w:val="21"/>
        </w:rPr>
        <w:t>property</w:t>
      </w:r>
      <w:r>
        <w:rPr>
          <w:rFonts w:ascii="Gill Sans MT"/>
          <w:spacing w:val="-15"/>
          <w:w w:val="115"/>
          <w:sz w:val="21"/>
        </w:rPr>
        <w:t> </w:t>
      </w:r>
      <w:r>
        <w:rPr>
          <w:rFonts w:ascii="Gill Sans MT"/>
          <w:w w:val="115"/>
          <w:sz w:val="21"/>
        </w:rPr>
        <w:t>subject</w:t>
      </w:r>
      <w:r>
        <w:rPr>
          <w:rFonts w:ascii="Gill Sans MT"/>
          <w:spacing w:val="-15"/>
          <w:w w:val="115"/>
          <w:sz w:val="21"/>
        </w:rPr>
        <w:t> </w:t>
      </w:r>
      <w:r>
        <w:rPr>
          <w:rFonts w:ascii="Gill Sans MT"/>
          <w:w w:val="115"/>
          <w:sz w:val="21"/>
        </w:rPr>
        <w:t>to</w:t>
      </w:r>
      <w:r>
        <w:rPr>
          <w:rFonts w:ascii="Gill Sans MT"/>
          <w:spacing w:val="-16"/>
          <w:w w:val="115"/>
          <w:sz w:val="21"/>
        </w:rPr>
        <w:t> </w:t>
      </w:r>
      <w:r>
        <w:rPr>
          <w:rFonts w:ascii="Gill Sans MT"/>
          <w:w w:val="115"/>
          <w:sz w:val="21"/>
        </w:rPr>
        <w:t>a</w:t>
      </w:r>
      <w:r>
        <w:rPr>
          <w:rFonts w:ascii="Gill Sans MT"/>
          <w:spacing w:val="-15"/>
          <w:w w:val="115"/>
          <w:sz w:val="21"/>
        </w:rPr>
        <w:t> </w:t>
      </w:r>
      <w:r>
        <w:rPr>
          <w:rFonts w:ascii="Gill Sans MT"/>
          <w:w w:val="115"/>
          <w:sz w:val="21"/>
        </w:rPr>
        <w:t>joint</w:t>
      </w:r>
      <w:r>
        <w:rPr>
          <w:rFonts w:ascii="Gill Sans MT"/>
          <w:spacing w:val="-16"/>
          <w:w w:val="115"/>
          <w:sz w:val="21"/>
        </w:rPr>
        <w:t> </w:t>
      </w:r>
      <w:r>
        <w:rPr>
          <w:rFonts w:ascii="Gill Sans MT"/>
          <w:w w:val="115"/>
          <w:sz w:val="21"/>
        </w:rPr>
        <w:t>tenancy</w:t>
      </w:r>
      <w:r>
        <w:rPr>
          <w:rFonts w:ascii="Gill Sans MT"/>
          <w:spacing w:val="-15"/>
          <w:w w:val="115"/>
          <w:sz w:val="21"/>
        </w:rPr>
        <w:t> </w:t>
      </w:r>
      <w:r>
        <w:rPr>
          <w:rFonts w:ascii="Gill Sans MT"/>
          <w:w w:val="115"/>
          <w:sz w:val="21"/>
        </w:rPr>
        <w:t>once</w:t>
      </w:r>
      <w:r>
        <w:rPr>
          <w:rFonts w:ascii="Gill Sans MT"/>
          <w:spacing w:val="-16"/>
          <w:w w:val="115"/>
          <w:sz w:val="21"/>
        </w:rPr>
        <w:t> </w:t>
      </w:r>
      <w:r>
        <w:rPr>
          <w:rFonts w:ascii="Gill Sans MT"/>
          <w:w w:val="115"/>
          <w:sz w:val="21"/>
        </w:rPr>
        <w:t>the forfeiture rule has been</w:t>
      </w:r>
      <w:r>
        <w:rPr>
          <w:rFonts w:ascii="Gill Sans MT"/>
          <w:spacing w:val="-43"/>
          <w:w w:val="115"/>
          <w:sz w:val="21"/>
        </w:rPr>
        <w:t> </w:t>
      </w:r>
      <w:r>
        <w:rPr>
          <w:rFonts w:ascii="Gill Sans MT"/>
          <w:w w:val="115"/>
          <w:sz w:val="21"/>
        </w:rPr>
        <w:t>applied?</w:t>
      </w:r>
    </w:p>
    <w:p>
      <w:pPr>
        <w:pStyle w:val="ListParagraph"/>
        <w:numPr>
          <w:ilvl w:val="1"/>
          <w:numId w:val="54"/>
        </w:numPr>
        <w:tabs>
          <w:tab w:pos="2721" w:val="left" w:leader="none"/>
          <w:tab w:pos="2722" w:val="left" w:leader="none"/>
        </w:tabs>
        <w:spacing w:line="240" w:lineRule="auto" w:before="119" w:after="0"/>
        <w:ind w:left="2721" w:right="0" w:hanging="567"/>
        <w:jc w:val="left"/>
        <w:rPr>
          <w:rFonts w:ascii="Gill Sans MT"/>
          <w:sz w:val="21"/>
        </w:rPr>
      </w:pPr>
      <w:r>
        <w:rPr>
          <w:rFonts w:ascii="Gill Sans MT"/>
          <w:w w:val="115"/>
          <w:sz w:val="21"/>
        </w:rPr>
        <w:t>Should</w:t>
      </w:r>
      <w:r>
        <w:rPr>
          <w:rFonts w:ascii="Gill Sans MT"/>
          <w:spacing w:val="-10"/>
          <w:w w:val="115"/>
          <w:sz w:val="21"/>
        </w:rPr>
        <w:t> </w:t>
      </w:r>
      <w:r>
        <w:rPr>
          <w:rFonts w:ascii="Gill Sans MT"/>
          <w:w w:val="115"/>
          <w:sz w:val="21"/>
        </w:rPr>
        <w:t>an</w:t>
      </w:r>
      <w:r>
        <w:rPr>
          <w:rFonts w:ascii="Gill Sans MT"/>
          <w:spacing w:val="-9"/>
          <w:w w:val="115"/>
          <w:sz w:val="21"/>
        </w:rPr>
        <w:t> </w:t>
      </w:r>
      <w:r>
        <w:rPr>
          <w:rFonts w:ascii="Gill Sans MT"/>
          <w:w w:val="115"/>
          <w:sz w:val="21"/>
        </w:rPr>
        <w:t>unlawful</w:t>
      </w:r>
      <w:r>
        <w:rPr>
          <w:rFonts w:ascii="Gill Sans MT"/>
          <w:spacing w:val="-10"/>
          <w:w w:val="115"/>
          <w:sz w:val="21"/>
        </w:rPr>
        <w:t> </w:t>
      </w:r>
      <w:r>
        <w:rPr>
          <w:rFonts w:ascii="Gill Sans MT"/>
          <w:w w:val="115"/>
          <w:sz w:val="21"/>
        </w:rPr>
        <w:t>killer</w:t>
      </w:r>
      <w:r>
        <w:rPr>
          <w:rFonts w:ascii="Gill Sans MT"/>
          <w:spacing w:val="-9"/>
          <w:w w:val="115"/>
          <w:sz w:val="21"/>
        </w:rPr>
        <w:t> </w:t>
      </w:r>
      <w:r>
        <w:rPr>
          <w:rFonts w:ascii="Gill Sans MT"/>
          <w:w w:val="115"/>
          <w:sz w:val="21"/>
        </w:rPr>
        <w:t>be</w:t>
      </w:r>
      <w:r>
        <w:rPr>
          <w:rFonts w:ascii="Gill Sans MT"/>
          <w:spacing w:val="-10"/>
          <w:w w:val="115"/>
          <w:sz w:val="21"/>
        </w:rPr>
        <w:t> </w:t>
      </w:r>
      <w:r>
        <w:rPr>
          <w:rFonts w:ascii="Gill Sans MT"/>
          <w:w w:val="115"/>
          <w:sz w:val="21"/>
        </w:rPr>
        <w:t>able</w:t>
      </w:r>
      <w:r>
        <w:rPr>
          <w:rFonts w:ascii="Gill Sans MT"/>
          <w:spacing w:val="-9"/>
          <w:w w:val="115"/>
          <w:sz w:val="21"/>
        </w:rPr>
        <w:t> </w:t>
      </w:r>
      <w:r>
        <w:rPr>
          <w:rFonts w:ascii="Gill Sans MT"/>
          <w:w w:val="115"/>
          <w:sz w:val="21"/>
        </w:rPr>
        <w:t>to</w:t>
      </w:r>
      <w:r>
        <w:rPr>
          <w:rFonts w:ascii="Gill Sans MT"/>
          <w:spacing w:val="-9"/>
          <w:w w:val="115"/>
          <w:sz w:val="21"/>
        </w:rPr>
        <w:t> </w:t>
      </w:r>
      <w:r>
        <w:rPr>
          <w:rFonts w:ascii="Gill Sans MT"/>
          <w:w w:val="115"/>
          <w:sz w:val="21"/>
        </w:rPr>
        <w:t>retain</w:t>
      </w:r>
      <w:r>
        <w:rPr>
          <w:rFonts w:ascii="Gill Sans MT"/>
          <w:spacing w:val="-10"/>
          <w:w w:val="115"/>
          <w:sz w:val="21"/>
        </w:rPr>
        <w:t> </w:t>
      </w:r>
      <w:r>
        <w:rPr>
          <w:rFonts w:ascii="Gill Sans MT"/>
          <w:w w:val="115"/>
          <w:sz w:val="21"/>
        </w:rPr>
        <w:t>their</w:t>
      </w:r>
      <w:r>
        <w:rPr>
          <w:rFonts w:ascii="Gill Sans MT"/>
          <w:spacing w:val="-9"/>
          <w:w w:val="115"/>
          <w:sz w:val="21"/>
        </w:rPr>
        <w:t> </w:t>
      </w:r>
      <w:r>
        <w:rPr>
          <w:rFonts w:ascii="Gill Sans MT"/>
          <w:w w:val="115"/>
          <w:sz w:val="21"/>
        </w:rPr>
        <w:t>interest</w:t>
      </w:r>
      <w:r>
        <w:rPr>
          <w:rFonts w:ascii="Gill Sans MT"/>
          <w:spacing w:val="-10"/>
          <w:w w:val="115"/>
          <w:sz w:val="21"/>
        </w:rPr>
        <w:t> </w:t>
      </w:r>
      <w:r>
        <w:rPr>
          <w:rFonts w:ascii="Gill Sans MT"/>
          <w:w w:val="115"/>
          <w:sz w:val="21"/>
        </w:rPr>
        <w:t>in</w:t>
      </w:r>
      <w:r>
        <w:rPr>
          <w:rFonts w:ascii="Gill Sans MT"/>
          <w:spacing w:val="-9"/>
          <w:w w:val="115"/>
          <w:sz w:val="21"/>
        </w:rPr>
        <w:t> </w:t>
      </w:r>
      <w:r>
        <w:rPr>
          <w:rFonts w:ascii="Gill Sans MT"/>
          <w:w w:val="115"/>
          <w:sz w:val="21"/>
        </w:rPr>
        <w:t>the</w:t>
      </w:r>
      <w:r>
        <w:rPr>
          <w:rFonts w:ascii="Gill Sans MT"/>
          <w:spacing w:val="-10"/>
          <w:w w:val="115"/>
          <w:sz w:val="21"/>
        </w:rPr>
        <w:t> </w:t>
      </w:r>
      <w:r>
        <w:rPr>
          <w:rFonts w:ascii="Gill Sans MT"/>
          <w:w w:val="115"/>
          <w:sz w:val="21"/>
        </w:rPr>
        <w:t>property?</w:t>
      </w:r>
    </w:p>
    <w:p>
      <w:pPr>
        <w:pStyle w:val="ListParagraph"/>
        <w:numPr>
          <w:ilvl w:val="1"/>
          <w:numId w:val="54"/>
        </w:numPr>
        <w:tabs>
          <w:tab w:pos="2721" w:val="left" w:leader="none"/>
          <w:tab w:pos="2722" w:val="left" w:leader="none"/>
        </w:tabs>
        <w:spacing w:line="256" w:lineRule="auto" w:before="136" w:after="0"/>
        <w:ind w:left="2721" w:right="1645" w:hanging="567"/>
        <w:jc w:val="left"/>
        <w:rPr>
          <w:rFonts w:ascii="Gill Sans MT" w:hAnsi="Gill Sans MT"/>
          <w:sz w:val="21"/>
        </w:rPr>
      </w:pPr>
      <w:r>
        <w:rPr>
          <w:rFonts w:ascii="Gill Sans MT" w:hAnsi="Gill Sans MT"/>
          <w:w w:val="115"/>
          <w:sz w:val="21"/>
        </w:rPr>
        <w:t>Should</w:t>
      </w:r>
      <w:r>
        <w:rPr>
          <w:rFonts w:ascii="Gill Sans MT" w:hAnsi="Gill Sans MT"/>
          <w:spacing w:val="-12"/>
          <w:w w:val="115"/>
          <w:sz w:val="21"/>
        </w:rPr>
        <w:t> </w:t>
      </w:r>
      <w:r>
        <w:rPr>
          <w:rFonts w:ascii="Gill Sans MT" w:hAnsi="Gill Sans MT"/>
          <w:w w:val="115"/>
          <w:sz w:val="21"/>
        </w:rPr>
        <w:t>the</w:t>
      </w:r>
      <w:r>
        <w:rPr>
          <w:rFonts w:ascii="Gill Sans MT" w:hAnsi="Gill Sans MT"/>
          <w:spacing w:val="-11"/>
          <w:w w:val="115"/>
          <w:sz w:val="21"/>
        </w:rPr>
        <w:t> </w:t>
      </w:r>
      <w:r>
        <w:rPr>
          <w:rFonts w:ascii="Gill Sans MT" w:hAnsi="Gill Sans MT"/>
          <w:w w:val="115"/>
          <w:sz w:val="21"/>
        </w:rPr>
        <w:t>victim’s</w:t>
      </w:r>
      <w:r>
        <w:rPr>
          <w:rFonts w:ascii="Gill Sans MT" w:hAnsi="Gill Sans MT"/>
          <w:spacing w:val="-11"/>
          <w:w w:val="115"/>
          <w:sz w:val="21"/>
        </w:rPr>
        <w:t> </w:t>
      </w:r>
      <w:r>
        <w:rPr>
          <w:rFonts w:ascii="Gill Sans MT" w:hAnsi="Gill Sans MT"/>
          <w:w w:val="115"/>
          <w:sz w:val="21"/>
        </w:rPr>
        <w:t>estate</w:t>
      </w:r>
      <w:r>
        <w:rPr>
          <w:rFonts w:ascii="Gill Sans MT" w:hAnsi="Gill Sans MT"/>
          <w:spacing w:val="-11"/>
          <w:w w:val="115"/>
          <w:sz w:val="21"/>
        </w:rPr>
        <w:t> </w:t>
      </w:r>
      <w:r>
        <w:rPr>
          <w:rFonts w:ascii="Gill Sans MT" w:hAnsi="Gill Sans MT"/>
          <w:w w:val="115"/>
          <w:sz w:val="21"/>
        </w:rPr>
        <w:t>be</w:t>
      </w:r>
      <w:r>
        <w:rPr>
          <w:rFonts w:ascii="Gill Sans MT" w:hAnsi="Gill Sans MT"/>
          <w:spacing w:val="-11"/>
          <w:w w:val="115"/>
          <w:sz w:val="21"/>
        </w:rPr>
        <w:t> </w:t>
      </w:r>
      <w:r>
        <w:rPr>
          <w:rFonts w:ascii="Gill Sans MT" w:hAnsi="Gill Sans MT"/>
          <w:w w:val="115"/>
          <w:sz w:val="21"/>
        </w:rPr>
        <w:t>able</w:t>
      </w:r>
      <w:r>
        <w:rPr>
          <w:rFonts w:ascii="Gill Sans MT" w:hAnsi="Gill Sans MT"/>
          <w:spacing w:val="-11"/>
          <w:w w:val="115"/>
          <w:sz w:val="21"/>
        </w:rPr>
        <w:t> </w:t>
      </w:r>
      <w:r>
        <w:rPr>
          <w:rFonts w:ascii="Gill Sans MT" w:hAnsi="Gill Sans MT"/>
          <w:w w:val="115"/>
          <w:sz w:val="21"/>
        </w:rPr>
        <w:t>to</w:t>
      </w:r>
      <w:r>
        <w:rPr>
          <w:rFonts w:ascii="Gill Sans MT" w:hAnsi="Gill Sans MT"/>
          <w:spacing w:val="-11"/>
          <w:w w:val="115"/>
          <w:sz w:val="21"/>
        </w:rPr>
        <w:t> </w:t>
      </w:r>
      <w:r>
        <w:rPr>
          <w:rFonts w:ascii="Gill Sans MT" w:hAnsi="Gill Sans MT"/>
          <w:w w:val="115"/>
          <w:sz w:val="21"/>
        </w:rPr>
        <w:t>keep</w:t>
      </w:r>
      <w:r>
        <w:rPr>
          <w:rFonts w:ascii="Gill Sans MT" w:hAnsi="Gill Sans MT"/>
          <w:spacing w:val="-11"/>
          <w:w w:val="115"/>
          <w:sz w:val="21"/>
        </w:rPr>
        <w:t> </w:t>
      </w:r>
      <w:r>
        <w:rPr>
          <w:rFonts w:ascii="Gill Sans MT" w:hAnsi="Gill Sans MT"/>
          <w:w w:val="115"/>
          <w:sz w:val="21"/>
        </w:rPr>
        <w:t>the</w:t>
      </w:r>
      <w:r>
        <w:rPr>
          <w:rFonts w:ascii="Gill Sans MT" w:hAnsi="Gill Sans MT"/>
          <w:spacing w:val="-11"/>
          <w:w w:val="115"/>
          <w:sz w:val="21"/>
        </w:rPr>
        <w:t> </w:t>
      </w:r>
      <w:r>
        <w:rPr>
          <w:rFonts w:ascii="Gill Sans MT" w:hAnsi="Gill Sans MT"/>
          <w:w w:val="115"/>
          <w:sz w:val="21"/>
        </w:rPr>
        <w:t>victim’s</w:t>
      </w:r>
      <w:r>
        <w:rPr>
          <w:rFonts w:ascii="Gill Sans MT" w:hAnsi="Gill Sans MT"/>
          <w:spacing w:val="-11"/>
          <w:w w:val="115"/>
          <w:sz w:val="21"/>
        </w:rPr>
        <w:t> </w:t>
      </w:r>
      <w:r>
        <w:rPr>
          <w:rFonts w:ascii="Gill Sans MT" w:hAnsi="Gill Sans MT"/>
          <w:w w:val="115"/>
          <w:sz w:val="21"/>
        </w:rPr>
        <w:t>interest</w:t>
      </w:r>
      <w:r>
        <w:rPr>
          <w:rFonts w:ascii="Gill Sans MT" w:hAnsi="Gill Sans MT"/>
          <w:spacing w:val="-12"/>
          <w:w w:val="115"/>
          <w:sz w:val="21"/>
        </w:rPr>
        <w:t> </w:t>
      </w:r>
      <w:r>
        <w:rPr>
          <w:rFonts w:ascii="Gill Sans MT" w:hAnsi="Gill Sans MT"/>
          <w:w w:val="115"/>
          <w:sz w:val="21"/>
        </w:rPr>
        <w:t>in</w:t>
      </w:r>
      <w:r>
        <w:rPr>
          <w:rFonts w:ascii="Gill Sans MT" w:hAnsi="Gill Sans MT"/>
          <w:spacing w:val="-11"/>
          <w:w w:val="115"/>
          <w:sz w:val="21"/>
        </w:rPr>
        <w:t> </w:t>
      </w:r>
      <w:r>
        <w:rPr>
          <w:rFonts w:ascii="Gill Sans MT" w:hAnsi="Gill Sans MT"/>
          <w:w w:val="115"/>
          <w:sz w:val="21"/>
        </w:rPr>
        <w:t>the</w:t>
      </w:r>
      <w:r>
        <w:rPr>
          <w:rFonts w:ascii="Gill Sans MT" w:hAnsi="Gill Sans MT"/>
          <w:spacing w:val="-11"/>
          <w:w w:val="115"/>
          <w:sz w:val="21"/>
        </w:rPr>
        <w:t> </w:t>
      </w:r>
      <w:r>
        <w:rPr>
          <w:rFonts w:ascii="Gill Sans MT" w:hAnsi="Gill Sans MT"/>
          <w:w w:val="115"/>
          <w:sz w:val="21"/>
        </w:rPr>
        <w:t>property where</w:t>
      </w:r>
      <w:r>
        <w:rPr>
          <w:rFonts w:ascii="Gill Sans MT" w:hAnsi="Gill Sans MT"/>
          <w:spacing w:val="-12"/>
          <w:w w:val="115"/>
          <w:sz w:val="21"/>
        </w:rPr>
        <w:t> </w:t>
      </w:r>
      <w:r>
        <w:rPr>
          <w:rFonts w:ascii="Gill Sans MT" w:hAnsi="Gill Sans MT"/>
          <w:w w:val="115"/>
          <w:sz w:val="21"/>
        </w:rPr>
        <w:t>there</w:t>
      </w:r>
      <w:r>
        <w:rPr>
          <w:rFonts w:ascii="Gill Sans MT" w:hAnsi="Gill Sans MT"/>
          <w:spacing w:val="-11"/>
          <w:w w:val="115"/>
          <w:sz w:val="21"/>
        </w:rPr>
        <w:t> </w:t>
      </w:r>
      <w:r>
        <w:rPr>
          <w:rFonts w:ascii="Gill Sans MT" w:hAnsi="Gill Sans MT"/>
          <w:w w:val="115"/>
          <w:sz w:val="21"/>
        </w:rPr>
        <w:t>are</w:t>
      </w:r>
      <w:r>
        <w:rPr>
          <w:rFonts w:ascii="Gill Sans MT" w:hAnsi="Gill Sans MT"/>
          <w:spacing w:val="-11"/>
          <w:w w:val="115"/>
          <w:sz w:val="21"/>
        </w:rPr>
        <w:t> </w:t>
      </w:r>
      <w:r>
        <w:rPr>
          <w:rFonts w:ascii="Gill Sans MT" w:hAnsi="Gill Sans MT"/>
          <w:w w:val="115"/>
          <w:sz w:val="21"/>
        </w:rPr>
        <w:t>multiple</w:t>
      </w:r>
      <w:r>
        <w:rPr>
          <w:rFonts w:ascii="Gill Sans MT" w:hAnsi="Gill Sans MT"/>
          <w:spacing w:val="-11"/>
          <w:w w:val="115"/>
          <w:sz w:val="21"/>
        </w:rPr>
        <w:t> </w:t>
      </w:r>
      <w:r>
        <w:rPr>
          <w:rFonts w:ascii="Gill Sans MT" w:hAnsi="Gill Sans MT"/>
          <w:w w:val="115"/>
          <w:sz w:val="21"/>
        </w:rPr>
        <w:t>joint</w:t>
      </w:r>
      <w:r>
        <w:rPr>
          <w:rFonts w:ascii="Gill Sans MT" w:hAnsi="Gill Sans MT"/>
          <w:spacing w:val="-11"/>
          <w:w w:val="115"/>
          <w:sz w:val="21"/>
        </w:rPr>
        <w:t> </w:t>
      </w:r>
      <w:r>
        <w:rPr>
          <w:rFonts w:ascii="Gill Sans MT" w:hAnsi="Gill Sans MT"/>
          <w:w w:val="115"/>
          <w:sz w:val="21"/>
        </w:rPr>
        <w:t>tenants?</w:t>
      </w:r>
    </w:p>
    <w:p>
      <w:pPr>
        <w:pStyle w:val="BodyText"/>
        <w:rPr>
          <w:rFonts w:ascii="Gill Sans MT"/>
          <w:sz w:val="24"/>
        </w:rPr>
      </w:pPr>
    </w:p>
    <w:p>
      <w:pPr>
        <w:pStyle w:val="BodyText"/>
        <w:rPr>
          <w:rFonts w:ascii="Gill Sans MT"/>
          <w:sz w:val="19"/>
        </w:rPr>
      </w:pPr>
    </w:p>
    <w:p>
      <w:pPr>
        <w:pStyle w:val="ListParagraph"/>
        <w:numPr>
          <w:ilvl w:val="0"/>
          <w:numId w:val="54"/>
        </w:numPr>
        <w:tabs>
          <w:tab w:pos="2154" w:val="left" w:leader="none"/>
          <w:tab w:pos="2155" w:val="left" w:leader="none"/>
        </w:tabs>
        <w:spacing w:line="256" w:lineRule="auto" w:before="1" w:after="0"/>
        <w:ind w:left="2154" w:right="2418" w:hanging="567"/>
        <w:jc w:val="left"/>
        <w:rPr>
          <w:rFonts w:ascii="Gill Sans MT" w:hAnsi="Gill Sans MT"/>
          <w:sz w:val="21"/>
        </w:rPr>
      </w:pPr>
      <w:r>
        <w:rPr>
          <w:rFonts w:ascii="Gill Sans MT" w:hAnsi="Gill Sans MT"/>
          <w:w w:val="115"/>
          <w:sz w:val="21"/>
        </w:rPr>
        <w:t>How</w:t>
      </w:r>
      <w:r>
        <w:rPr>
          <w:rFonts w:ascii="Gill Sans MT" w:hAnsi="Gill Sans MT"/>
          <w:spacing w:val="-11"/>
          <w:w w:val="115"/>
          <w:sz w:val="21"/>
        </w:rPr>
        <w:t> </w:t>
      </w:r>
      <w:r>
        <w:rPr>
          <w:rFonts w:ascii="Gill Sans MT" w:hAnsi="Gill Sans MT"/>
          <w:w w:val="115"/>
          <w:sz w:val="21"/>
        </w:rPr>
        <w:t>should</w:t>
      </w:r>
      <w:r>
        <w:rPr>
          <w:rFonts w:ascii="Gill Sans MT" w:hAnsi="Gill Sans MT"/>
          <w:spacing w:val="-10"/>
          <w:w w:val="115"/>
          <w:sz w:val="21"/>
        </w:rPr>
        <w:t> </w:t>
      </w:r>
      <w:r>
        <w:rPr>
          <w:rFonts w:ascii="Gill Sans MT" w:hAnsi="Gill Sans MT"/>
          <w:w w:val="115"/>
          <w:sz w:val="21"/>
        </w:rPr>
        <w:t>the</w:t>
      </w:r>
      <w:r>
        <w:rPr>
          <w:rFonts w:ascii="Gill Sans MT" w:hAnsi="Gill Sans MT"/>
          <w:spacing w:val="-10"/>
          <w:w w:val="115"/>
          <w:sz w:val="21"/>
        </w:rPr>
        <w:t> </w:t>
      </w:r>
      <w:r>
        <w:rPr>
          <w:rFonts w:ascii="Gill Sans MT" w:hAnsi="Gill Sans MT"/>
          <w:w w:val="115"/>
          <w:sz w:val="21"/>
        </w:rPr>
        <w:t>forfeiture</w:t>
      </w:r>
      <w:r>
        <w:rPr>
          <w:rFonts w:ascii="Gill Sans MT" w:hAnsi="Gill Sans MT"/>
          <w:spacing w:val="-10"/>
          <w:w w:val="115"/>
          <w:sz w:val="21"/>
        </w:rPr>
        <w:t> </w:t>
      </w:r>
      <w:r>
        <w:rPr>
          <w:rFonts w:ascii="Gill Sans MT" w:hAnsi="Gill Sans MT"/>
          <w:w w:val="115"/>
          <w:sz w:val="21"/>
        </w:rPr>
        <w:t>rule</w:t>
      </w:r>
      <w:r>
        <w:rPr>
          <w:rFonts w:ascii="Gill Sans MT" w:hAnsi="Gill Sans MT"/>
          <w:spacing w:val="-10"/>
          <w:w w:val="115"/>
          <w:sz w:val="21"/>
        </w:rPr>
        <w:t> </w:t>
      </w:r>
      <w:r>
        <w:rPr>
          <w:rFonts w:ascii="Gill Sans MT" w:hAnsi="Gill Sans MT"/>
          <w:w w:val="115"/>
          <w:sz w:val="21"/>
        </w:rPr>
        <w:t>apply</w:t>
      </w:r>
      <w:r>
        <w:rPr>
          <w:rFonts w:ascii="Gill Sans MT" w:hAnsi="Gill Sans MT"/>
          <w:spacing w:val="-10"/>
          <w:w w:val="115"/>
          <w:sz w:val="21"/>
        </w:rPr>
        <w:t> </w:t>
      </w:r>
      <w:r>
        <w:rPr>
          <w:rFonts w:ascii="Gill Sans MT" w:hAnsi="Gill Sans MT"/>
          <w:w w:val="115"/>
          <w:sz w:val="21"/>
        </w:rPr>
        <w:t>to</w:t>
      </w:r>
      <w:r>
        <w:rPr>
          <w:rFonts w:ascii="Gill Sans MT" w:hAnsi="Gill Sans MT"/>
          <w:spacing w:val="-10"/>
          <w:w w:val="115"/>
          <w:sz w:val="21"/>
        </w:rPr>
        <w:t> </w:t>
      </w:r>
      <w:r>
        <w:rPr>
          <w:rFonts w:ascii="Gill Sans MT" w:hAnsi="Gill Sans MT"/>
          <w:w w:val="115"/>
          <w:sz w:val="21"/>
        </w:rPr>
        <w:t>other</w:t>
      </w:r>
      <w:r>
        <w:rPr>
          <w:rFonts w:ascii="Gill Sans MT" w:hAnsi="Gill Sans MT"/>
          <w:spacing w:val="-10"/>
          <w:w w:val="115"/>
          <w:sz w:val="21"/>
        </w:rPr>
        <w:t> </w:t>
      </w:r>
      <w:r>
        <w:rPr>
          <w:rFonts w:ascii="Gill Sans MT" w:hAnsi="Gill Sans MT"/>
          <w:w w:val="115"/>
          <w:sz w:val="21"/>
        </w:rPr>
        <w:t>assets</w:t>
      </w:r>
      <w:r>
        <w:rPr>
          <w:rFonts w:ascii="Gill Sans MT" w:hAnsi="Gill Sans MT"/>
          <w:spacing w:val="-10"/>
          <w:w w:val="115"/>
          <w:sz w:val="21"/>
        </w:rPr>
        <w:t> </w:t>
      </w:r>
      <w:r>
        <w:rPr>
          <w:rFonts w:ascii="Gill Sans MT" w:hAnsi="Gill Sans MT"/>
          <w:w w:val="115"/>
          <w:sz w:val="21"/>
        </w:rPr>
        <w:t>that</w:t>
      </w:r>
      <w:r>
        <w:rPr>
          <w:rFonts w:ascii="Gill Sans MT" w:hAnsi="Gill Sans MT"/>
          <w:spacing w:val="-10"/>
          <w:w w:val="115"/>
          <w:sz w:val="21"/>
        </w:rPr>
        <w:t> </w:t>
      </w:r>
      <w:r>
        <w:rPr>
          <w:rFonts w:ascii="Gill Sans MT" w:hAnsi="Gill Sans MT"/>
          <w:w w:val="115"/>
          <w:sz w:val="21"/>
        </w:rPr>
        <w:t>are</w:t>
      </w:r>
      <w:r>
        <w:rPr>
          <w:rFonts w:ascii="Gill Sans MT" w:hAnsi="Gill Sans MT"/>
          <w:spacing w:val="-11"/>
          <w:w w:val="115"/>
          <w:sz w:val="21"/>
        </w:rPr>
        <w:t> </w:t>
      </w:r>
      <w:r>
        <w:rPr>
          <w:rFonts w:ascii="Gill Sans MT" w:hAnsi="Gill Sans MT"/>
          <w:w w:val="115"/>
          <w:sz w:val="21"/>
        </w:rPr>
        <w:t>not</w:t>
      </w:r>
      <w:r>
        <w:rPr>
          <w:rFonts w:ascii="Gill Sans MT" w:hAnsi="Gill Sans MT"/>
          <w:spacing w:val="-10"/>
          <w:w w:val="115"/>
          <w:sz w:val="21"/>
        </w:rPr>
        <w:t> </w:t>
      </w:r>
      <w:r>
        <w:rPr>
          <w:rFonts w:ascii="Gill Sans MT" w:hAnsi="Gill Sans MT"/>
          <w:w w:val="115"/>
          <w:sz w:val="21"/>
        </w:rPr>
        <w:t>within</w:t>
      </w:r>
      <w:r>
        <w:rPr>
          <w:rFonts w:ascii="Gill Sans MT" w:hAnsi="Gill Sans MT"/>
          <w:spacing w:val="-10"/>
          <w:w w:val="115"/>
          <w:sz w:val="21"/>
        </w:rPr>
        <w:t> </w:t>
      </w:r>
      <w:r>
        <w:rPr>
          <w:rFonts w:ascii="Gill Sans MT" w:hAnsi="Gill Sans MT"/>
          <w:w w:val="115"/>
          <w:sz w:val="21"/>
        </w:rPr>
        <w:t>the deceased’s</w:t>
      </w:r>
      <w:r>
        <w:rPr>
          <w:rFonts w:ascii="Gill Sans MT" w:hAnsi="Gill Sans MT"/>
          <w:spacing w:val="-12"/>
          <w:w w:val="115"/>
          <w:sz w:val="21"/>
        </w:rPr>
        <w:t> </w:t>
      </w:r>
      <w:r>
        <w:rPr>
          <w:rFonts w:ascii="Gill Sans MT" w:hAnsi="Gill Sans MT"/>
          <w:w w:val="115"/>
          <w:sz w:val="21"/>
        </w:rPr>
        <w:t>estate?</w:t>
      </w:r>
    </w:p>
    <w:p>
      <w:pPr>
        <w:pStyle w:val="BodyText"/>
        <w:rPr>
          <w:rFonts w:ascii="Gill Sans MT"/>
          <w:sz w:val="24"/>
        </w:rPr>
      </w:pPr>
    </w:p>
    <w:p>
      <w:pPr>
        <w:pStyle w:val="BodyText"/>
        <w:rPr>
          <w:rFonts w:ascii="Gill Sans MT"/>
          <w:sz w:val="19"/>
        </w:rPr>
      </w:pPr>
    </w:p>
    <w:p>
      <w:pPr>
        <w:pStyle w:val="ListParagraph"/>
        <w:numPr>
          <w:ilvl w:val="0"/>
          <w:numId w:val="54"/>
        </w:numPr>
        <w:tabs>
          <w:tab w:pos="2154" w:val="left" w:leader="none"/>
          <w:tab w:pos="2155" w:val="left" w:leader="none"/>
        </w:tabs>
        <w:spacing w:line="256" w:lineRule="auto" w:before="0" w:after="0"/>
        <w:ind w:left="2154" w:right="1855" w:hanging="567"/>
        <w:jc w:val="left"/>
        <w:rPr>
          <w:rFonts w:ascii="Gill Sans MT" w:hAnsi="Gill Sans MT"/>
          <w:sz w:val="21"/>
        </w:rPr>
      </w:pPr>
      <w:r>
        <w:rPr>
          <w:rFonts w:ascii="Gill Sans MT" w:hAnsi="Gill Sans MT"/>
          <w:w w:val="120"/>
          <w:sz w:val="21"/>
        </w:rPr>
        <w:t>Should</w:t>
      </w:r>
      <w:r>
        <w:rPr>
          <w:rFonts w:ascii="Gill Sans MT" w:hAnsi="Gill Sans MT"/>
          <w:spacing w:val="-24"/>
          <w:w w:val="120"/>
          <w:sz w:val="21"/>
        </w:rPr>
        <w:t> </w:t>
      </w:r>
      <w:r>
        <w:rPr>
          <w:rFonts w:ascii="Gill Sans MT" w:hAnsi="Gill Sans MT"/>
          <w:w w:val="120"/>
          <w:sz w:val="21"/>
        </w:rPr>
        <w:t>the</w:t>
      </w:r>
      <w:r>
        <w:rPr>
          <w:rFonts w:ascii="Gill Sans MT" w:hAnsi="Gill Sans MT"/>
          <w:spacing w:val="-24"/>
          <w:w w:val="120"/>
          <w:sz w:val="21"/>
        </w:rPr>
        <w:t> </w:t>
      </w:r>
      <w:r>
        <w:rPr>
          <w:rFonts w:ascii="Gill Sans MT" w:hAnsi="Gill Sans MT"/>
          <w:w w:val="120"/>
          <w:sz w:val="21"/>
        </w:rPr>
        <w:t>forfeiture</w:t>
      </w:r>
      <w:r>
        <w:rPr>
          <w:rFonts w:ascii="Gill Sans MT" w:hAnsi="Gill Sans MT"/>
          <w:spacing w:val="-24"/>
          <w:w w:val="120"/>
          <w:sz w:val="21"/>
        </w:rPr>
        <w:t> </w:t>
      </w:r>
      <w:r>
        <w:rPr>
          <w:rFonts w:ascii="Gill Sans MT" w:hAnsi="Gill Sans MT"/>
          <w:w w:val="120"/>
          <w:sz w:val="21"/>
        </w:rPr>
        <w:t>rule</w:t>
      </w:r>
      <w:r>
        <w:rPr>
          <w:rFonts w:ascii="Gill Sans MT" w:hAnsi="Gill Sans MT"/>
          <w:spacing w:val="-24"/>
          <w:w w:val="120"/>
          <w:sz w:val="21"/>
        </w:rPr>
        <w:t> </w:t>
      </w:r>
      <w:r>
        <w:rPr>
          <w:rFonts w:ascii="Gill Sans MT" w:hAnsi="Gill Sans MT"/>
          <w:w w:val="120"/>
          <w:sz w:val="21"/>
        </w:rPr>
        <w:t>prohibit</w:t>
      </w:r>
      <w:r>
        <w:rPr>
          <w:rFonts w:ascii="Gill Sans MT" w:hAnsi="Gill Sans MT"/>
          <w:spacing w:val="-24"/>
          <w:w w:val="120"/>
          <w:sz w:val="21"/>
        </w:rPr>
        <w:t> </w:t>
      </w:r>
      <w:r>
        <w:rPr>
          <w:rFonts w:ascii="Gill Sans MT" w:hAnsi="Gill Sans MT"/>
          <w:w w:val="120"/>
          <w:sz w:val="21"/>
        </w:rPr>
        <w:t>an</w:t>
      </w:r>
      <w:r>
        <w:rPr>
          <w:rFonts w:ascii="Gill Sans MT" w:hAnsi="Gill Sans MT"/>
          <w:spacing w:val="-24"/>
          <w:w w:val="120"/>
          <w:sz w:val="21"/>
        </w:rPr>
        <w:t> </w:t>
      </w:r>
      <w:r>
        <w:rPr>
          <w:rFonts w:ascii="Gill Sans MT" w:hAnsi="Gill Sans MT"/>
          <w:w w:val="120"/>
          <w:sz w:val="21"/>
        </w:rPr>
        <w:t>unlawful</w:t>
      </w:r>
      <w:r>
        <w:rPr>
          <w:rFonts w:ascii="Gill Sans MT" w:hAnsi="Gill Sans MT"/>
          <w:spacing w:val="-24"/>
          <w:w w:val="120"/>
          <w:sz w:val="21"/>
        </w:rPr>
        <w:t> </w:t>
      </w:r>
      <w:r>
        <w:rPr>
          <w:rFonts w:ascii="Gill Sans MT" w:hAnsi="Gill Sans MT"/>
          <w:w w:val="120"/>
          <w:sz w:val="21"/>
        </w:rPr>
        <w:t>killer</w:t>
      </w:r>
      <w:r>
        <w:rPr>
          <w:rFonts w:ascii="Gill Sans MT" w:hAnsi="Gill Sans MT"/>
          <w:spacing w:val="-23"/>
          <w:w w:val="120"/>
          <w:sz w:val="21"/>
        </w:rPr>
        <w:t> </w:t>
      </w:r>
      <w:r>
        <w:rPr>
          <w:rFonts w:ascii="Gill Sans MT" w:hAnsi="Gill Sans MT"/>
          <w:w w:val="120"/>
          <w:sz w:val="21"/>
        </w:rPr>
        <w:t>from</w:t>
      </w:r>
      <w:r>
        <w:rPr>
          <w:rFonts w:ascii="Gill Sans MT" w:hAnsi="Gill Sans MT"/>
          <w:spacing w:val="-24"/>
          <w:w w:val="120"/>
          <w:sz w:val="21"/>
        </w:rPr>
        <w:t> </w:t>
      </w:r>
      <w:r>
        <w:rPr>
          <w:rFonts w:ascii="Gill Sans MT" w:hAnsi="Gill Sans MT"/>
          <w:w w:val="120"/>
          <w:sz w:val="21"/>
        </w:rPr>
        <w:t>applying</w:t>
      </w:r>
      <w:r>
        <w:rPr>
          <w:rFonts w:ascii="Gill Sans MT" w:hAnsi="Gill Sans MT"/>
          <w:spacing w:val="-24"/>
          <w:w w:val="120"/>
          <w:sz w:val="21"/>
        </w:rPr>
        <w:t> </w:t>
      </w:r>
      <w:r>
        <w:rPr>
          <w:rFonts w:ascii="Gill Sans MT" w:hAnsi="Gill Sans MT"/>
          <w:w w:val="120"/>
          <w:sz w:val="21"/>
        </w:rPr>
        <w:t>for</w:t>
      </w:r>
      <w:r>
        <w:rPr>
          <w:rFonts w:ascii="Gill Sans MT" w:hAnsi="Gill Sans MT"/>
          <w:spacing w:val="-24"/>
          <w:w w:val="120"/>
          <w:sz w:val="21"/>
        </w:rPr>
        <w:t> </w:t>
      </w:r>
      <w:r>
        <w:rPr>
          <w:rFonts w:ascii="Gill Sans MT" w:hAnsi="Gill Sans MT"/>
          <w:w w:val="120"/>
          <w:sz w:val="21"/>
        </w:rPr>
        <w:t>a</w:t>
      </w:r>
      <w:r>
        <w:rPr>
          <w:rFonts w:ascii="Gill Sans MT" w:hAnsi="Gill Sans MT"/>
          <w:spacing w:val="-24"/>
          <w:w w:val="120"/>
          <w:sz w:val="21"/>
        </w:rPr>
        <w:t> </w:t>
      </w:r>
      <w:r>
        <w:rPr>
          <w:rFonts w:ascii="Gill Sans MT" w:hAnsi="Gill Sans MT"/>
          <w:w w:val="120"/>
          <w:sz w:val="21"/>
        </w:rPr>
        <w:t>share</w:t>
      </w:r>
      <w:r>
        <w:rPr>
          <w:rFonts w:ascii="Gill Sans MT" w:hAnsi="Gill Sans MT"/>
          <w:spacing w:val="-24"/>
          <w:w w:val="120"/>
          <w:sz w:val="21"/>
        </w:rPr>
        <w:t> </w:t>
      </w:r>
      <w:r>
        <w:rPr>
          <w:rFonts w:ascii="Gill Sans MT" w:hAnsi="Gill Sans MT"/>
          <w:w w:val="120"/>
          <w:sz w:val="21"/>
        </w:rPr>
        <w:t>of the</w:t>
      </w:r>
      <w:r>
        <w:rPr>
          <w:rFonts w:ascii="Gill Sans MT" w:hAnsi="Gill Sans MT"/>
          <w:spacing w:val="-17"/>
          <w:w w:val="120"/>
          <w:sz w:val="21"/>
        </w:rPr>
        <w:t> </w:t>
      </w:r>
      <w:r>
        <w:rPr>
          <w:rFonts w:ascii="Gill Sans MT" w:hAnsi="Gill Sans MT"/>
          <w:w w:val="120"/>
          <w:sz w:val="21"/>
        </w:rPr>
        <w:t>victim’s</w:t>
      </w:r>
      <w:r>
        <w:rPr>
          <w:rFonts w:ascii="Gill Sans MT" w:hAnsi="Gill Sans MT"/>
          <w:spacing w:val="-17"/>
          <w:w w:val="120"/>
          <w:sz w:val="21"/>
        </w:rPr>
        <w:t> </w:t>
      </w:r>
      <w:r>
        <w:rPr>
          <w:rFonts w:ascii="Gill Sans MT" w:hAnsi="Gill Sans MT"/>
          <w:w w:val="120"/>
          <w:sz w:val="21"/>
        </w:rPr>
        <w:t>estate</w:t>
      </w:r>
      <w:r>
        <w:rPr>
          <w:rFonts w:ascii="Gill Sans MT" w:hAnsi="Gill Sans MT"/>
          <w:spacing w:val="-17"/>
          <w:w w:val="120"/>
          <w:sz w:val="21"/>
        </w:rPr>
        <w:t> </w:t>
      </w:r>
      <w:r>
        <w:rPr>
          <w:rFonts w:ascii="Gill Sans MT" w:hAnsi="Gill Sans MT"/>
          <w:w w:val="120"/>
          <w:sz w:val="21"/>
        </w:rPr>
        <w:t>under</w:t>
      </w:r>
      <w:r>
        <w:rPr>
          <w:rFonts w:ascii="Gill Sans MT" w:hAnsi="Gill Sans MT"/>
          <w:spacing w:val="-17"/>
          <w:w w:val="120"/>
          <w:sz w:val="21"/>
        </w:rPr>
        <w:t> </w:t>
      </w:r>
      <w:r>
        <w:rPr>
          <w:rFonts w:ascii="Gill Sans MT" w:hAnsi="Gill Sans MT"/>
          <w:spacing w:val="-3"/>
          <w:w w:val="120"/>
          <w:sz w:val="21"/>
        </w:rPr>
        <w:t>family</w:t>
      </w:r>
      <w:r>
        <w:rPr>
          <w:rFonts w:ascii="Gill Sans MT" w:hAnsi="Gill Sans MT"/>
          <w:spacing w:val="-17"/>
          <w:w w:val="120"/>
          <w:sz w:val="21"/>
        </w:rPr>
        <w:t> </w:t>
      </w:r>
      <w:r>
        <w:rPr>
          <w:rFonts w:ascii="Gill Sans MT" w:hAnsi="Gill Sans MT"/>
          <w:w w:val="120"/>
          <w:sz w:val="21"/>
        </w:rPr>
        <w:t>provision</w:t>
      </w:r>
      <w:r>
        <w:rPr>
          <w:rFonts w:ascii="Gill Sans MT" w:hAnsi="Gill Sans MT"/>
          <w:spacing w:val="-17"/>
          <w:w w:val="120"/>
          <w:sz w:val="21"/>
        </w:rPr>
        <w:t> </w:t>
      </w:r>
      <w:r>
        <w:rPr>
          <w:rFonts w:ascii="Gill Sans MT" w:hAnsi="Gill Sans MT"/>
          <w:w w:val="120"/>
          <w:sz w:val="21"/>
        </w:rPr>
        <w:t>legislation?</w:t>
      </w:r>
    </w:p>
    <w:p>
      <w:pPr>
        <w:pStyle w:val="BodyText"/>
        <w:rPr>
          <w:rFonts w:ascii="Gill Sans MT"/>
          <w:sz w:val="24"/>
        </w:rPr>
      </w:pPr>
    </w:p>
    <w:p>
      <w:pPr>
        <w:pStyle w:val="BodyText"/>
        <w:rPr>
          <w:rFonts w:ascii="Gill Sans MT"/>
          <w:sz w:val="19"/>
        </w:rPr>
      </w:pPr>
    </w:p>
    <w:p>
      <w:pPr>
        <w:pStyle w:val="ListParagraph"/>
        <w:numPr>
          <w:ilvl w:val="0"/>
          <w:numId w:val="54"/>
        </w:numPr>
        <w:tabs>
          <w:tab w:pos="2154" w:val="left" w:leader="none"/>
          <w:tab w:pos="2155" w:val="left" w:leader="none"/>
        </w:tabs>
        <w:spacing w:line="256" w:lineRule="auto" w:before="0" w:after="0"/>
        <w:ind w:left="2154" w:right="1831" w:hanging="567"/>
        <w:jc w:val="left"/>
        <w:rPr>
          <w:rFonts w:ascii="Gill Sans MT"/>
          <w:sz w:val="21"/>
        </w:rPr>
      </w:pPr>
      <w:r>
        <w:rPr>
          <w:rFonts w:ascii="Gill Sans MT"/>
          <w:w w:val="120"/>
          <w:sz w:val="21"/>
        </w:rPr>
        <w:t>Should</w:t>
      </w:r>
      <w:r>
        <w:rPr>
          <w:rFonts w:ascii="Gill Sans MT"/>
          <w:spacing w:val="-27"/>
          <w:w w:val="120"/>
          <w:sz w:val="21"/>
        </w:rPr>
        <w:t> </w:t>
      </w:r>
      <w:r>
        <w:rPr>
          <w:rFonts w:ascii="Gill Sans MT"/>
          <w:w w:val="120"/>
          <w:sz w:val="21"/>
        </w:rPr>
        <w:t>issues</w:t>
      </w:r>
      <w:r>
        <w:rPr>
          <w:rFonts w:ascii="Gill Sans MT"/>
          <w:spacing w:val="-26"/>
          <w:w w:val="120"/>
          <w:sz w:val="21"/>
        </w:rPr>
        <w:t> </w:t>
      </w:r>
      <w:r>
        <w:rPr>
          <w:rFonts w:ascii="Gill Sans MT"/>
          <w:w w:val="120"/>
          <w:sz w:val="21"/>
        </w:rPr>
        <w:t>about</w:t>
      </w:r>
      <w:r>
        <w:rPr>
          <w:rFonts w:ascii="Gill Sans MT"/>
          <w:spacing w:val="-27"/>
          <w:w w:val="120"/>
          <w:sz w:val="21"/>
        </w:rPr>
        <w:t> </w:t>
      </w:r>
      <w:r>
        <w:rPr>
          <w:rFonts w:ascii="Gill Sans MT"/>
          <w:w w:val="120"/>
          <w:sz w:val="21"/>
        </w:rPr>
        <w:t>the</w:t>
      </w:r>
      <w:r>
        <w:rPr>
          <w:rFonts w:ascii="Gill Sans MT"/>
          <w:spacing w:val="-26"/>
          <w:w w:val="120"/>
          <w:sz w:val="21"/>
        </w:rPr>
        <w:t> </w:t>
      </w:r>
      <w:r>
        <w:rPr>
          <w:rFonts w:ascii="Gill Sans MT"/>
          <w:w w:val="120"/>
          <w:sz w:val="21"/>
        </w:rPr>
        <w:t>effect</w:t>
      </w:r>
      <w:r>
        <w:rPr>
          <w:rFonts w:ascii="Gill Sans MT"/>
          <w:spacing w:val="-27"/>
          <w:w w:val="120"/>
          <w:sz w:val="21"/>
        </w:rPr>
        <w:t> </w:t>
      </w:r>
      <w:r>
        <w:rPr>
          <w:rFonts w:ascii="Gill Sans MT"/>
          <w:w w:val="120"/>
          <w:sz w:val="21"/>
        </w:rPr>
        <w:t>of</w:t>
      </w:r>
      <w:r>
        <w:rPr>
          <w:rFonts w:ascii="Gill Sans MT"/>
          <w:spacing w:val="-26"/>
          <w:w w:val="120"/>
          <w:sz w:val="21"/>
        </w:rPr>
        <w:t> </w:t>
      </w:r>
      <w:r>
        <w:rPr>
          <w:rFonts w:ascii="Gill Sans MT"/>
          <w:w w:val="120"/>
          <w:sz w:val="21"/>
        </w:rPr>
        <w:t>the</w:t>
      </w:r>
      <w:r>
        <w:rPr>
          <w:rFonts w:ascii="Gill Sans MT"/>
          <w:spacing w:val="-26"/>
          <w:w w:val="120"/>
          <w:sz w:val="21"/>
        </w:rPr>
        <w:t> </w:t>
      </w:r>
      <w:r>
        <w:rPr>
          <w:rFonts w:ascii="Gill Sans MT"/>
          <w:w w:val="120"/>
          <w:sz w:val="21"/>
        </w:rPr>
        <w:t>forfeiture</w:t>
      </w:r>
      <w:r>
        <w:rPr>
          <w:rFonts w:ascii="Gill Sans MT"/>
          <w:spacing w:val="-27"/>
          <w:w w:val="120"/>
          <w:sz w:val="21"/>
        </w:rPr>
        <w:t> </w:t>
      </w:r>
      <w:r>
        <w:rPr>
          <w:rFonts w:ascii="Gill Sans MT"/>
          <w:w w:val="120"/>
          <w:sz w:val="21"/>
        </w:rPr>
        <w:t>rule</w:t>
      </w:r>
      <w:r>
        <w:rPr>
          <w:rFonts w:ascii="Gill Sans MT"/>
          <w:spacing w:val="-26"/>
          <w:w w:val="120"/>
          <w:sz w:val="21"/>
        </w:rPr>
        <w:t> </w:t>
      </w:r>
      <w:r>
        <w:rPr>
          <w:rFonts w:ascii="Gill Sans MT"/>
          <w:w w:val="120"/>
          <w:sz w:val="21"/>
        </w:rPr>
        <w:t>on</w:t>
      </w:r>
      <w:r>
        <w:rPr>
          <w:rFonts w:ascii="Gill Sans MT"/>
          <w:spacing w:val="-27"/>
          <w:w w:val="120"/>
          <w:sz w:val="21"/>
        </w:rPr>
        <w:t> </w:t>
      </w:r>
      <w:r>
        <w:rPr>
          <w:rFonts w:ascii="Gill Sans MT"/>
          <w:w w:val="120"/>
          <w:sz w:val="21"/>
        </w:rPr>
        <w:t>the</w:t>
      </w:r>
      <w:r>
        <w:rPr>
          <w:rFonts w:ascii="Gill Sans MT"/>
          <w:spacing w:val="-26"/>
          <w:w w:val="120"/>
          <w:sz w:val="21"/>
        </w:rPr>
        <w:t> </w:t>
      </w:r>
      <w:r>
        <w:rPr>
          <w:rFonts w:ascii="Gill Sans MT"/>
          <w:w w:val="120"/>
          <w:sz w:val="21"/>
        </w:rPr>
        <w:t>property</w:t>
      </w:r>
      <w:r>
        <w:rPr>
          <w:rFonts w:ascii="Gill Sans MT"/>
          <w:spacing w:val="-27"/>
          <w:w w:val="120"/>
          <w:sz w:val="21"/>
        </w:rPr>
        <w:t> </w:t>
      </w:r>
      <w:r>
        <w:rPr>
          <w:rFonts w:ascii="Gill Sans MT"/>
          <w:w w:val="120"/>
          <w:sz w:val="21"/>
        </w:rPr>
        <w:t>and</w:t>
      </w:r>
      <w:r>
        <w:rPr>
          <w:rFonts w:ascii="Gill Sans MT"/>
          <w:spacing w:val="-26"/>
          <w:w w:val="120"/>
          <w:sz w:val="21"/>
        </w:rPr>
        <w:t> </w:t>
      </w:r>
      <w:r>
        <w:rPr>
          <w:rFonts w:ascii="Gill Sans MT"/>
          <w:w w:val="120"/>
          <w:sz w:val="21"/>
        </w:rPr>
        <w:t>benefits that the killer would otherwise </w:t>
      </w:r>
      <w:r>
        <w:rPr>
          <w:rFonts w:ascii="Gill Sans MT"/>
          <w:spacing w:val="-3"/>
          <w:w w:val="120"/>
          <w:sz w:val="21"/>
        </w:rPr>
        <w:t>have </w:t>
      </w:r>
      <w:r>
        <w:rPr>
          <w:rFonts w:ascii="Gill Sans MT"/>
          <w:w w:val="120"/>
          <w:sz w:val="21"/>
        </w:rPr>
        <w:t>derived on the death of the victim be addressed by amending the existing legislation under which the property of a deceased person is</w:t>
      </w:r>
      <w:r>
        <w:rPr>
          <w:rFonts w:ascii="Gill Sans MT"/>
          <w:spacing w:val="-48"/>
          <w:w w:val="120"/>
          <w:sz w:val="21"/>
        </w:rPr>
        <w:t> </w:t>
      </w:r>
      <w:r>
        <w:rPr>
          <w:rFonts w:ascii="Gill Sans MT"/>
          <w:w w:val="120"/>
          <w:sz w:val="21"/>
        </w:rPr>
        <w:t>distributed?</w:t>
      </w:r>
    </w:p>
    <w:p>
      <w:pPr>
        <w:pStyle w:val="BodyText"/>
        <w:rPr>
          <w:rFonts w:ascii="Gill Sans MT"/>
          <w:sz w:val="24"/>
        </w:rPr>
      </w:pPr>
    </w:p>
    <w:p>
      <w:pPr>
        <w:pStyle w:val="BodyText"/>
        <w:spacing w:before="10"/>
        <w:rPr>
          <w:rFonts w:ascii="Gill Sans MT"/>
          <w:sz w:val="18"/>
        </w:rPr>
      </w:pPr>
    </w:p>
    <w:p>
      <w:pPr>
        <w:pStyle w:val="ListParagraph"/>
        <w:numPr>
          <w:ilvl w:val="0"/>
          <w:numId w:val="54"/>
        </w:numPr>
        <w:tabs>
          <w:tab w:pos="2154" w:val="left" w:leader="none"/>
          <w:tab w:pos="2155" w:val="left" w:leader="none"/>
        </w:tabs>
        <w:spacing w:line="256" w:lineRule="auto" w:before="0" w:after="0"/>
        <w:ind w:left="2154" w:right="1618" w:hanging="567"/>
        <w:jc w:val="left"/>
        <w:rPr>
          <w:rFonts w:ascii="Gill Sans MT"/>
          <w:sz w:val="21"/>
        </w:rPr>
      </w:pPr>
      <w:r>
        <w:rPr>
          <w:rFonts w:ascii="Gill Sans MT"/>
          <w:w w:val="120"/>
          <w:sz w:val="21"/>
        </w:rPr>
        <w:t>Should</w:t>
      </w:r>
      <w:r>
        <w:rPr>
          <w:rFonts w:ascii="Gill Sans MT"/>
          <w:spacing w:val="-30"/>
          <w:w w:val="120"/>
          <w:sz w:val="21"/>
        </w:rPr>
        <w:t> </w:t>
      </w:r>
      <w:r>
        <w:rPr>
          <w:rFonts w:ascii="Gill Sans MT"/>
          <w:w w:val="120"/>
          <w:sz w:val="21"/>
        </w:rPr>
        <w:t>Victoria</w:t>
      </w:r>
      <w:r>
        <w:rPr>
          <w:rFonts w:ascii="Gill Sans MT"/>
          <w:spacing w:val="-29"/>
          <w:w w:val="120"/>
          <w:sz w:val="21"/>
        </w:rPr>
        <w:t> </w:t>
      </w:r>
      <w:r>
        <w:rPr>
          <w:rFonts w:ascii="Gill Sans MT"/>
          <w:w w:val="120"/>
          <w:sz w:val="21"/>
        </w:rPr>
        <w:t>introduce</w:t>
      </w:r>
      <w:r>
        <w:rPr>
          <w:rFonts w:ascii="Gill Sans MT"/>
          <w:spacing w:val="-29"/>
          <w:w w:val="120"/>
          <w:sz w:val="21"/>
        </w:rPr>
        <w:t> </w:t>
      </w:r>
      <w:r>
        <w:rPr>
          <w:rFonts w:ascii="Gill Sans MT"/>
          <w:w w:val="120"/>
          <w:sz w:val="21"/>
        </w:rPr>
        <w:t>legislation,</w:t>
      </w:r>
      <w:r>
        <w:rPr>
          <w:rFonts w:ascii="Gill Sans MT"/>
          <w:spacing w:val="-30"/>
          <w:w w:val="120"/>
          <w:sz w:val="21"/>
        </w:rPr>
        <w:t> </w:t>
      </w:r>
      <w:r>
        <w:rPr>
          <w:rFonts w:ascii="Gill Sans MT"/>
          <w:spacing w:val="-4"/>
          <w:w w:val="120"/>
          <w:sz w:val="21"/>
        </w:rPr>
        <w:t>like</w:t>
      </w:r>
      <w:r>
        <w:rPr>
          <w:rFonts w:ascii="Gill Sans MT"/>
          <w:spacing w:val="-29"/>
          <w:w w:val="120"/>
          <w:sz w:val="21"/>
        </w:rPr>
        <w:t> </w:t>
      </w:r>
      <w:r>
        <w:rPr>
          <w:rFonts w:ascii="Gill Sans MT"/>
          <w:w w:val="120"/>
          <w:sz w:val="21"/>
        </w:rPr>
        <w:t>that</w:t>
      </w:r>
      <w:r>
        <w:rPr>
          <w:rFonts w:ascii="Gill Sans MT"/>
          <w:spacing w:val="-29"/>
          <w:w w:val="120"/>
          <w:sz w:val="21"/>
        </w:rPr>
        <w:t> </w:t>
      </w:r>
      <w:r>
        <w:rPr>
          <w:rFonts w:ascii="Gill Sans MT"/>
          <w:w w:val="120"/>
          <w:sz w:val="21"/>
        </w:rPr>
        <w:t>in</w:t>
      </w:r>
      <w:r>
        <w:rPr>
          <w:rFonts w:ascii="Gill Sans MT"/>
          <w:spacing w:val="-29"/>
          <w:w w:val="120"/>
          <w:sz w:val="21"/>
        </w:rPr>
        <w:t> </w:t>
      </w:r>
      <w:r>
        <w:rPr>
          <w:rFonts w:ascii="Gill Sans MT"/>
          <w:w w:val="120"/>
          <w:sz w:val="21"/>
        </w:rPr>
        <w:t>the</w:t>
      </w:r>
      <w:r>
        <w:rPr>
          <w:rFonts w:ascii="Gill Sans MT"/>
          <w:spacing w:val="-30"/>
          <w:w w:val="120"/>
          <w:sz w:val="21"/>
        </w:rPr>
        <w:t> </w:t>
      </w:r>
      <w:r>
        <w:rPr>
          <w:rFonts w:ascii="Gill Sans MT"/>
          <w:w w:val="120"/>
          <w:sz w:val="21"/>
        </w:rPr>
        <w:t>United</w:t>
      </w:r>
      <w:r>
        <w:rPr>
          <w:rFonts w:ascii="Gill Sans MT"/>
          <w:spacing w:val="-29"/>
          <w:w w:val="120"/>
          <w:sz w:val="21"/>
        </w:rPr>
        <w:t> </w:t>
      </w:r>
      <w:r>
        <w:rPr>
          <w:rFonts w:ascii="Gill Sans MT"/>
          <w:w w:val="120"/>
          <w:sz w:val="21"/>
        </w:rPr>
        <w:t>Kingdom,</w:t>
      </w:r>
      <w:r>
        <w:rPr>
          <w:rFonts w:ascii="Gill Sans MT"/>
          <w:spacing w:val="-29"/>
          <w:w w:val="120"/>
          <w:sz w:val="21"/>
        </w:rPr>
        <w:t> </w:t>
      </w:r>
      <w:r>
        <w:rPr>
          <w:rFonts w:ascii="Gill Sans MT"/>
          <w:w w:val="120"/>
          <w:sz w:val="21"/>
        </w:rPr>
        <w:t>Australian Capital</w:t>
      </w:r>
      <w:r>
        <w:rPr>
          <w:rFonts w:ascii="Gill Sans MT"/>
          <w:spacing w:val="-42"/>
          <w:w w:val="120"/>
          <w:sz w:val="21"/>
        </w:rPr>
        <w:t> </w:t>
      </w:r>
      <w:r>
        <w:rPr>
          <w:rFonts w:ascii="Gill Sans MT"/>
          <w:spacing w:val="-3"/>
          <w:w w:val="120"/>
          <w:sz w:val="21"/>
        </w:rPr>
        <w:t>Territory</w:t>
      </w:r>
      <w:r>
        <w:rPr>
          <w:rFonts w:ascii="Gill Sans MT"/>
          <w:spacing w:val="-42"/>
          <w:w w:val="120"/>
          <w:sz w:val="21"/>
        </w:rPr>
        <w:t> </w:t>
      </w:r>
      <w:r>
        <w:rPr>
          <w:rFonts w:ascii="Gill Sans MT"/>
          <w:w w:val="120"/>
          <w:sz w:val="21"/>
        </w:rPr>
        <w:t>and</w:t>
      </w:r>
      <w:r>
        <w:rPr>
          <w:rFonts w:ascii="Gill Sans MT"/>
          <w:spacing w:val="-42"/>
          <w:w w:val="120"/>
          <w:sz w:val="21"/>
        </w:rPr>
        <w:t> </w:t>
      </w:r>
      <w:r>
        <w:rPr>
          <w:rFonts w:ascii="Gill Sans MT"/>
          <w:w w:val="120"/>
          <w:sz w:val="21"/>
        </w:rPr>
        <w:t>New</w:t>
      </w:r>
      <w:r>
        <w:rPr>
          <w:rFonts w:ascii="Gill Sans MT"/>
          <w:spacing w:val="-42"/>
          <w:w w:val="120"/>
          <w:sz w:val="21"/>
        </w:rPr>
        <w:t> </w:t>
      </w:r>
      <w:r>
        <w:rPr>
          <w:rFonts w:ascii="Gill Sans MT"/>
          <w:w w:val="120"/>
          <w:sz w:val="21"/>
        </w:rPr>
        <w:t>South</w:t>
      </w:r>
      <w:r>
        <w:rPr>
          <w:rFonts w:ascii="Gill Sans MT"/>
          <w:spacing w:val="-42"/>
          <w:w w:val="120"/>
          <w:sz w:val="21"/>
        </w:rPr>
        <w:t> </w:t>
      </w:r>
      <w:r>
        <w:rPr>
          <w:rFonts w:ascii="Gill Sans MT"/>
          <w:w w:val="120"/>
          <w:sz w:val="21"/>
        </w:rPr>
        <w:t>Wales,</w:t>
      </w:r>
      <w:r>
        <w:rPr>
          <w:rFonts w:ascii="Gill Sans MT"/>
          <w:spacing w:val="-42"/>
          <w:w w:val="120"/>
          <w:sz w:val="21"/>
        </w:rPr>
        <w:t> </w:t>
      </w:r>
      <w:r>
        <w:rPr>
          <w:rFonts w:ascii="Gill Sans MT"/>
          <w:w w:val="120"/>
          <w:sz w:val="21"/>
        </w:rPr>
        <w:t>that</w:t>
      </w:r>
      <w:r>
        <w:rPr>
          <w:rFonts w:ascii="Gill Sans MT"/>
          <w:spacing w:val="-42"/>
          <w:w w:val="120"/>
          <w:sz w:val="21"/>
        </w:rPr>
        <w:t> </w:t>
      </w:r>
      <w:r>
        <w:rPr>
          <w:rFonts w:ascii="Gill Sans MT"/>
          <w:w w:val="120"/>
          <w:sz w:val="21"/>
        </w:rPr>
        <w:t>empowers</w:t>
      </w:r>
      <w:r>
        <w:rPr>
          <w:rFonts w:ascii="Gill Sans MT"/>
          <w:spacing w:val="-42"/>
          <w:w w:val="120"/>
          <w:sz w:val="21"/>
        </w:rPr>
        <w:t> </w:t>
      </w:r>
      <w:r>
        <w:rPr>
          <w:rFonts w:ascii="Gill Sans MT"/>
          <w:w w:val="120"/>
          <w:sz w:val="21"/>
        </w:rPr>
        <w:t>a</w:t>
      </w:r>
      <w:r>
        <w:rPr>
          <w:rFonts w:ascii="Gill Sans MT"/>
          <w:spacing w:val="-42"/>
          <w:w w:val="120"/>
          <w:sz w:val="21"/>
        </w:rPr>
        <w:t> </w:t>
      </w:r>
      <w:r>
        <w:rPr>
          <w:rFonts w:ascii="Gill Sans MT"/>
          <w:w w:val="120"/>
          <w:sz w:val="21"/>
        </w:rPr>
        <w:t>court</w:t>
      </w:r>
      <w:r>
        <w:rPr>
          <w:rFonts w:ascii="Gill Sans MT"/>
          <w:spacing w:val="-42"/>
          <w:w w:val="120"/>
          <w:sz w:val="21"/>
        </w:rPr>
        <w:t> </w:t>
      </w:r>
      <w:r>
        <w:rPr>
          <w:rFonts w:ascii="Gill Sans MT"/>
          <w:w w:val="120"/>
          <w:sz w:val="21"/>
        </w:rPr>
        <w:t>to</w:t>
      </w:r>
      <w:r>
        <w:rPr>
          <w:rFonts w:ascii="Gill Sans MT"/>
          <w:spacing w:val="-42"/>
          <w:w w:val="120"/>
          <w:sz w:val="21"/>
        </w:rPr>
        <w:t> </w:t>
      </w:r>
      <w:r>
        <w:rPr>
          <w:rFonts w:ascii="Gill Sans MT"/>
          <w:w w:val="120"/>
          <w:sz w:val="21"/>
        </w:rPr>
        <w:t>modify</w:t>
      </w:r>
      <w:r>
        <w:rPr>
          <w:rFonts w:ascii="Gill Sans MT"/>
          <w:spacing w:val="-42"/>
          <w:w w:val="120"/>
          <w:sz w:val="21"/>
        </w:rPr>
        <w:t> </w:t>
      </w:r>
      <w:r>
        <w:rPr>
          <w:rFonts w:ascii="Gill Sans MT"/>
          <w:w w:val="120"/>
          <w:sz w:val="21"/>
        </w:rPr>
        <w:t>the</w:t>
      </w:r>
      <w:r>
        <w:rPr>
          <w:rFonts w:ascii="Gill Sans MT"/>
          <w:spacing w:val="-42"/>
          <w:w w:val="120"/>
          <w:sz w:val="21"/>
        </w:rPr>
        <w:t> </w:t>
      </w:r>
      <w:r>
        <w:rPr>
          <w:rFonts w:ascii="Gill Sans MT"/>
          <w:w w:val="120"/>
          <w:sz w:val="21"/>
        </w:rPr>
        <w:t>effect of the forfeiture</w:t>
      </w:r>
      <w:r>
        <w:rPr>
          <w:rFonts w:ascii="Gill Sans MT"/>
          <w:spacing w:val="-45"/>
          <w:w w:val="120"/>
          <w:sz w:val="21"/>
        </w:rPr>
        <w:t> </w:t>
      </w:r>
      <w:r>
        <w:rPr>
          <w:rFonts w:ascii="Gill Sans MT"/>
          <w:spacing w:val="-3"/>
          <w:w w:val="120"/>
          <w:sz w:val="21"/>
        </w:rPr>
        <w:t>rule?</w:t>
      </w:r>
    </w:p>
    <w:p>
      <w:pPr>
        <w:pStyle w:val="BodyText"/>
        <w:rPr>
          <w:rFonts w:ascii="Gill Sans MT"/>
          <w:sz w:val="24"/>
        </w:rPr>
      </w:pPr>
    </w:p>
    <w:p>
      <w:pPr>
        <w:pStyle w:val="BodyText"/>
        <w:rPr>
          <w:rFonts w:ascii="Gill Sans MT"/>
          <w:sz w:val="19"/>
        </w:rPr>
      </w:pPr>
    </w:p>
    <w:p>
      <w:pPr>
        <w:pStyle w:val="ListParagraph"/>
        <w:numPr>
          <w:ilvl w:val="0"/>
          <w:numId w:val="54"/>
        </w:numPr>
        <w:tabs>
          <w:tab w:pos="2154" w:val="left" w:leader="none"/>
          <w:tab w:pos="2155" w:val="left" w:leader="none"/>
        </w:tabs>
        <w:spacing w:line="256" w:lineRule="auto" w:before="0" w:after="0"/>
        <w:ind w:left="2154" w:right="1666" w:hanging="567"/>
        <w:jc w:val="left"/>
        <w:rPr>
          <w:rFonts w:ascii="Gill Sans MT"/>
          <w:sz w:val="21"/>
        </w:rPr>
      </w:pPr>
      <w:r>
        <w:rPr>
          <w:rFonts w:ascii="Gill Sans MT"/>
          <w:w w:val="120"/>
          <w:sz w:val="21"/>
        </w:rPr>
        <w:t>If</w:t>
      </w:r>
      <w:r>
        <w:rPr>
          <w:rFonts w:ascii="Gill Sans MT"/>
          <w:spacing w:val="-31"/>
          <w:w w:val="120"/>
          <w:sz w:val="21"/>
        </w:rPr>
        <w:t> </w:t>
      </w:r>
      <w:r>
        <w:rPr>
          <w:rFonts w:ascii="Gill Sans MT"/>
          <w:w w:val="120"/>
          <w:sz w:val="21"/>
        </w:rPr>
        <w:t>Victoria</w:t>
      </w:r>
      <w:r>
        <w:rPr>
          <w:rFonts w:ascii="Gill Sans MT"/>
          <w:spacing w:val="-30"/>
          <w:w w:val="120"/>
          <w:sz w:val="21"/>
        </w:rPr>
        <w:t> </w:t>
      </w:r>
      <w:r>
        <w:rPr>
          <w:rFonts w:ascii="Gill Sans MT"/>
          <w:w w:val="120"/>
          <w:sz w:val="21"/>
        </w:rPr>
        <w:t>introduced</w:t>
      </w:r>
      <w:r>
        <w:rPr>
          <w:rFonts w:ascii="Gill Sans MT"/>
          <w:spacing w:val="-30"/>
          <w:w w:val="120"/>
          <w:sz w:val="21"/>
        </w:rPr>
        <w:t> </w:t>
      </w:r>
      <w:r>
        <w:rPr>
          <w:rFonts w:ascii="Gill Sans MT"/>
          <w:w w:val="120"/>
          <w:sz w:val="21"/>
        </w:rPr>
        <w:t>legislation</w:t>
      </w:r>
      <w:r>
        <w:rPr>
          <w:rFonts w:ascii="Gill Sans MT"/>
          <w:spacing w:val="-30"/>
          <w:w w:val="120"/>
          <w:sz w:val="21"/>
        </w:rPr>
        <w:t> </w:t>
      </w:r>
      <w:r>
        <w:rPr>
          <w:rFonts w:ascii="Gill Sans MT"/>
          <w:w w:val="120"/>
          <w:sz w:val="21"/>
        </w:rPr>
        <w:t>that</w:t>
      </w:r>
      <w:r>
        <w:rPr>
          <w:rFonts w:ascii="Gill Sans MT"/>
          <w:spacing w:val="-31"/>
          <w:w w:val="120"/>
          <w:sz w:val="21"/>
        </w:rPr>
        <w:t> </w:t>
      </w:r>
      <w:r>
        <w:rPr>
          <w:rFonts w:ascii="Gill Sans MT"/>
          <w:w w:val="120"/>
          <w:sz w:val="21"/>
        </w:rPr>
        <w:t>empowers</w:t>
      </w:r>
      <w:r>
        <w:rPr>
          <w:rFonts w:ascii="Gill Sans MT"/>
          <w:spacing w:val="-30"/>
          <w:w w:val="120"/>
          <w:sz w:val="21"/>
        </w:rPr>
        <w:t> </w:t>
      </w:r>
      <w:r>
        <w:rPr>
          <w:rFonts w:ascii="Gill Sans MT"/>
          <w:w w:val="120"/>
          <w:sz w:val="21"/>
        </w:rPr>
        <w:t>a</w:t>
      </w:r>
      <w:r>
        <w:rPr>
          <w:rFonts w:ascii="Gill Sans MT"/>
          <w:spacing w:val="-30"/>
          <w:w w:val="120"/>
          <w:sz w:val="21"/>
        </w:rPr>
        <w:t> </w:t>
      </w:r>
      <w:r>
        <w:rPr>
          <w:rFonts w:ascii="Gill Sans MT"/>
          <w:w w:val="120"/>
          <w:sz w:val="21"/>
        </w:rPr>
        <w:t>court</w:t>
      </w:r>
      <w:r>
        <w:rPr>
          <w:rFonts w:ascii="Gill Sans MT"/>
          <w:spacing w:val="-30"/>
          <w:w w:val="120"/>
          <w:sz w:val="21"/>
        </w:rPr>
        <w:t> </w:t>
      </w:r>
      <w:r>
        <w:rPr>
          <w:rFonts w:ascii="Gill Sans MT"/>
          <w:w w:val="120"/>
          <w:sz w:val="21"/>
        </w:rPr>
        <w:t>to</w:t>
      </w:r>
      <w:r>
        <w:rPr>
          <w:rFonts w:ascii="Gill Sans MT"/>
          <w:spacing w:val="-30"/>
          <w:w w:val="120"/>
          <w:sz w:val="21"/>
        </w:rPr>
        <w:t> </w:t>
      </w:r>
      <w:r>
        <w:rPr>
          <w:rFonts w:ascii="Gill Sans MT"/>
          <w:w w:val="120"/>
          <w:sz w:val="21"/>
        </w:rPr>
        <w:t>modify</w:t>
      </w:r>
      <w:r>
        <w:rPr>
          <w:rFonts w:ascii="Gill Sans MT"/>
          <w:spacing w:val="-31"/>
          <w:w w:val="120"/>
          <w:sz w:val="21"/>
        </w:rPr>
        <w:t> </w:t>
      </w:r>
      <w:r>
        <w:rPr>
          <w:rFonts w:ascii="Gill Sans MT"/>
          <w:w w:val="120"/>
          <w:sz w:val="21"/>
        </w:rPr>
        <w:t>the</w:t>
      </w:r>
      <w:r>
        <w:rPr>
          <w:rFonts w:ascii="Gill Sans MT"/>
          <w:spacing w:val="-30"/>
          <w:w w:val="120"/>
          <w:sz w:val="21"/>
        </w:rPr>
        <w:t> </w:t>
      </w:r>
      <w:r>
        <w:rPr>
          <w:rFonts w:ascii="Gill Sans MT"/>
          <w:w w:val="120"/>
          <w:sz w:val="21"/>
        </w:rPr>
        <w:t>effect</w:t>
      </w:r>
      <w:r>
        <w:rPr>
          <w:rFonts w:ascii="Gill Sans MT"/>
          <w:spacing w:val="-30"/>
          <w:w w:val="120"/>
          <w:sz w:val="21"/>
        </w:rPr>
        <w:t> </w:t>
      </w:r>
      <w:r>
        <w:rPr>
          <w:rFonts w:ascii="Gill Sans MT"/>
          <w:w w:val="120"/>
          <w:sz w:val="21"/>
        </w:rPr>
        <w:t>of</w:t>
      </w:r>
      <w:r>
        <w:rPr>
          <w:rFonts w:ascii="Gill Sans MT"/>
          <w:spacing w:val="-30"/>
          <w:w w:val="120"/>
          <w:sz w:val="21"/>
        </w:rPr>
        <w:t> </w:t>
      </w:r>
      <w:r>
        <w:rPr>
          <w:rFonts w:ascii="Gill Sans MT"/>
          <w:w w:val="120"/>
          <w:sz w:val="21"/>
        </w:rPr>
        <w:t>the forfeiture</w:t>
      </w:r>
      <w:r>
        <w:rPr>
          <w:rFonts w:ascii="Gill Sans MT"/>
          <w:spacing w:val="-15"/>
          <w:w w:val="120"/>
          <w:sz w:val="21"/>
        </w:rPr>
        <w:t> </w:t>
      </w:r>
      <w:r>
        <w:rPr>
          <w:rFonts w:ascii="Gill Sans MT"/>
          <w:w w:val="120"/>
          <w:sz w:val="21"/>
        </w:rPr>
        <w:t>rule:</w:t>
      </w:r>
    </w:p>
    <w:p>
      <w:pPr>
        <w:pStyle w:val="ListParagraph"/>
        <w:numPr>
          <w:ilvl w:val="1"/>
          <w:numId w:val="54"/>
        </w:numPr>
        <w:tabs>
          <w:tab w:pos="2721" w:val="left" w:leader="none"/>
          <w:tab w:pos="2722" w:val="left" w:leader="none"/>
        </w:tabs>
        <w:spacing w:line="240" w:lineRule="auto" w:before="119" w:after="0"/>
        <w:ind w:left="2721" w:right="0" w:hanging="567"/>
        <w:jc w:val="left"/>
        <w:rPr>
          <w:rFonts w:ascii="Gill Sans MT"/>
          <w:sz w:val="21"/>
        </w:rPr>
      </w:pPr>
      <w:r>
        <w:rPr>
          <w:rFonts w:ascii="Gill Sans MT"/>
          <w:w w:val="120"/>
          <w:sz w:val="21"/>
        </w:rPr>
        <w:t>Who</w:t>
      </w:r>
      <w:r>
        <w:rPr>
          <w:rFonts w:ascii="Gill Sans MT"/>
          <w:spacing w:val="-28"/>
          <w:w w:val="120"/>
          <w:sz w:val="21"/>
        </w:rPr>
        <w:t> </w:t>
      </w:r>
      <w:r>
        <w:rPr>
          <w:rFonts w:ascii="Gill Sans MT"/>
          <w:w w:val="120"/>
          <w:sz w:val="21"/>
        </w:rPr>
        <w:t>should</w:t>
      </w:r>
      <w:r>
        <w:rPr>
          <w:rFonts w:ascii="Gill Sans MT"/>
          <w:spacing w:val="-27"/>
          <w:w w:val="120"/>
          <w:sz w:val="21"/>
        </w:rPr>
        <w:t> </w:t>
      </w:r>
      <w:r>
        <w:rPr>
          <w:rFonts w:ascii="Gill Sans MT"/>
          <w:w w:val="120"/>
          <w:sz w:val="21"/>
        </w:rPr>
        <w:t>be</w:t>
      </w:r>
      <w:r>
        <w:rPr>
          <w:rFonts w:ascii="Gill Sans MT"/>
          <w:spacing w:val="-27"/>
          <w:w w:val="120"/>
          <w:sz w:val="21"/>
        </w:rPr>
        <w:t> </w:t>
      </w:r>
      <w:r>
        <w:rPr>
          <w:rFonts w:ascii="Gill Sans MT"/>
          <w:w w:val="120"/>
          <w:sz w:val="21"/>
        </w:rPr>
        <w:t>able</w:t>
      </w:r>
      <w:r>
        <w:rPr>
          <w:rFonts w:ascii="Gill Sans MT"/>
          <w:spacing w:val="-27"/>
          <w:w w:val="120"/>
          <w:sz w:val="21"/>
        </w:rPr>
        <w:t> </w:t>
      </w:r>
      <w:r>
        <w:rPr>
          <w:rFonts w:ascii="Gill Sans MT"/>
          <w:w w:val="120"/>
          <w:sz w:val="21"/>
        </w:rPr>
        <w:t>to</w:t>
      </w:r>
      <w:r>
        <w:rPr>
          <w:rFonts w:ascii="Gill Sans MT"/>
          <w:spacing w:val="-27"/>
          <w:w w:val="120"/>
          <w:sz w:val="21"/>
        </w:rPr>
        <w:t> </w:t>
      </w:r>
      <w:r>
        <w:rPr>
          <w:rFonts w:ascii="Gill Sans MT"/>
          <w:w w:val="120"/>
          <w:sz w:val="21"/>
        </w:rPr>
        <w:t>apply</w:t>
      </w:r>
      <w:r>
        <w:rPr>
          <w:rFonts w:ascii="Gill Sans MT"/>
          <w:spacing w:val="-27"/>
          <w:w w:val="120"/>
          <w:sz w:val="21"/>
        </w:rPr>
        <w:t> </w:t>
      </w:r>
      <w:r>
        <w:rPr>
          <w:rFonts w:ascii="Gill Sans MT"/>
          <w:w w:val="120"/>
          <w:sz w:val="21"/>
        </w:rPr>
        <w:t>for</w:t>
      </w:r>
      <w:r>
        <w:rPr>
          <w:rFonts w:ascii="Gill Sans MT"/>
          <w:spacing w:val="-28"/>
          <w:w w:val="120"/>
          <w:sz w:val="21"/>
        </w:rPr>
        <w:t> </w:t>
      </w:r>
      <w:r>
        <w:rPr>
          <w:rFonts w:ascii="Gill Sans MT"/>
          <w:w w:val="120"/>
          <w:sz w:val="21"/>
        </w:rPr>
        <w:t>the</w:t>
      </w:r>
      <w:r>
        <w:rPr>
          <w:rFonts w:ascii="Gill Sans MT"/>
          <w:spacing w:val="-27"/>
          <w:w w:val="120"/>
          <w:sz w:val="21"/>
        </w:rPr>
        <w:t> </w:t>
      </w:r>
      <w:r>
        <w:rPr>
          <w:rFonts w:ascii="Gill Sans MT"/>
          <w:w w:val="120"/>
          <w:sz w:val="21"/>
        </w:rPr>
        <w:t>rule</w:t>
      </w:r>
      <w:r>
        <w:rPr>
          <w:rFonts w:ascii="Gill Sans MT"/>
          <w:spacing w:val="-27"/>
          <w:w w:val="120"/>
          <w:sz w:val="21"/>
        </w:rPr>
        <w:t> </w:t>
      </w:r>
      <w:r>
        <w:rPr>
          <w:rFonts w:ascii="Gill Sans MT"/>
          <w:w w:val="120"/>
          <w:sz w:val="21"/>
        </w:rPr>
        <w:t>to</w:t>
      </w:r>
      <w:r>
        <w:rPr>
          <w:rFonts w:ascii="Gill Sans MT"/>
          <w:spacing w:val="-27"/>
          <w:w w:val="120"/>
          <w:sz w:val="21"/>
        </w:rPr>
        <w:t> </w:t>
      </w:r>
      <w:r>
        <w:rPr>
          <w:rFonts w:ascii="Gill Sans MT"/>
          <w:w w:val="120"/>
          <w:sz w:val="21"/>
        </w:rPr>
        <w:t>be</w:t>
      </w:r>
      <w:r>
        <w:rPr>
          <w:rFonts w:ascii="Gill Sans MT"/>
          <w:spacing w:val="-27"/>
          <w:w w:val="120"/>
          <w:sz w:val="21"/>
        </w:rPr>
        <w:t> </w:t>
      </w:r>
      <w:r>
        <w:rPr>
          <w:rFonts w:ascii="Gill Sans MT"/>
          <w:w w:val="120"/>
          <w:sz w:val="21"/>
        </w:rPr>
        <w:t>modified?</w:t>
      </w:r>
    </w:p>
    <w:p>
      <w:pPr>
        <w:pStyle w:val="ListParagraph"/>
        <w:numPr>
          <w:ilvl w:val="1"/>
          <w:numId w:val="54"/>
        </w:numPr>
        <w:tabs>
          <w:tab w:pos="2721" w:val="left" w:leader="none"/>
          <w:tab w:pos="2722" w:val="left" w:leader="none"/>
        </w:tabs>
        <w:spacing w:line="240" w:lineRule="auto" w:before="137" w:after="0"/>
        <w:ind w:left="2721" w:right="0" w:hanging="567"/>
        <w:jc w:val="left"/>
        <w:rPr>
          <w:rFonts w:ascii="Gill Sans MT"/>
          <w:sz w:val="21"/>
        </w:rPr>
      </w:pPr>
      <w:r>
        <w:rPr>
          <w:rFonts w:ascii="Gill Sans MT"/>
          <w:w w:val="120"/>
          <w:sz w:val="21"/>
        </w:rPr>
        <w:t>What</w:t>
      </w:r>
      <w:r>
        <w:rPr>
          <w:rFonts w:ascii="Gill Sans MT"/>
          <w:spacing w:val="-24"/>
          <w:w w:val="120"/>
          <w:sz w:val="21"/>
        </w:rPr>
        <w:t> </w:t>
      </w:r>
      <w:r>
        <w:rPr>
          <w:rFonts w:ascii="Gill Sans MT"/>
          <w:w w:val="120"/>
          <w:sz w:val="21"/>
        </w:rPr>
        <w:t>should</w:t>
      </w:r>
      <w:r>
        <w:rPr>
          <w:rFonts w:ascii="Gill Sans MT"/>
          <w:spacing w:val="-23"/>
          <w:w w:val="120"/>
          <w:sz w:val="21"/>
        </w:rPr>
        <w:t> </w:t>
      </w:r>
      <w:r>
        <w:rPr>
          <w:rFonts w:ascii="Gill Sans MT"/>
          <w:w w:val="120"/>
          <w:sz w:val="21"/>
        </w:rPr>
        <w:t>be</w:t>
      </w:r>
      <w:r>
        <w:rPr>
          <w:rFonts w:ascii="Gill Sans MT"/>
          <w:spacing w:val="-24"/>
          <w:w w:val="120"/>
          <w:sz w:val="21"/>
        </w:rPr>
        <w:t> </w:t>
      </w:r>
      <w:r>
        <w:rPr>
          <w:rFonts w:ascii="Gill Sans MT"/>
          <w:w w:val="120"/>
          <w:sz w:val="21"/>
        </w:rPr>
        <w:t>the</w:t>
      </w:r>
      <w:r>
        <w:rPr>
          <w:rFonts w:ascii="Gill Sans MT"/>
          <w:spacing w:val="-23"/>
          <w:w w:val="120"/>
          <w:sz w:val="21"/>
        </w:rPr>
        <w:t> </w:t>
      </w:r>
      <w:r>
        <w:rPr>
          <w:rFonts w:ascii="Gill Sans MT"/>
          <w:w w:val="120"/>
          <w:sz w:val="21"/>
        </w:rPr>
        <w:t>time</w:t>
      </w:r>
      <w:r>
        <w:rPr>
          <w:rFonts w:ascii="Gill Sans MT"/>
          <w:spacing w:val="-23"/>
          <w:w w:val="120"/>
          <w:sz w:val="21"/>
        </w:rPr>
        <w:t> </w:t>
      </w:r>
      <w:r>
        <w:rPr>
          <w:rFonts w:ascii="Gill Sans MT"/>
          <w:spacing w:val="-3"/>
          <w:w w:val="120"/>
          <w:sz w:val="21"/>
        </w:rPr>
        <w:t>limit</w:t>
      </w:r>
      <w:r>
        <w:rPr>
          <w:rFonts w:ascii="Gill Sans MT"/>
          <w:spacing w:val="-24"/>
          <w:w w:val="120"/>
          <w:sz w:val="21"/>
        </w:rPr>
        <w:t> </w:t>
      </w:r>
      <w:r>
        <w:rPr>
          <w:rFonts w:ascii="Gill Sans MT"/>
          <w:w w:val="120"/>
          <w:sz w:val="21"/>
        </w:rPr>
        <w:t>for</w:t>
      </w:r>
      <w:r>
        <w:rPr>
          <w:rFonts w:ascii="Gill Sans MT"/>
          <w:spacing w:val="-23"/>
          <w:w w:val="120"/>
          <w:sz w:val="21"/>
        </w:rPr>
        <w:t> </w:t>
      </w:r>
      <w:r>
        <w:rPr>
          <w:rFonts w:ascii="Gill Sans MT"/>
          <w:w w:val="120"/>
          <w:sz w:val="21"/>
        </w:rPr>
        <w:t>making</w:t>
      </w:r>
      <w:r>
        <w:rPr>
          <w:rFonts w:ascii="Gill Sans MT"/>
          <w:spacing w:val="-23"/>
          <w:w w:val="120"/>
          <w:sz w:val="21"/>
        </w:rPr>
        <w:t> </w:t>
      </w:r>
      <w:r>
        <w:rPr>
          <w:rFonts w:ascii="Gill Sans MT"/>
          <w:w w:val="120"/>
          <w:sz w:val="21"/>
        </w:rPr>
        <w:t>an</w:t>
      </w:r>
      <w:r>
        <w:rPr>
          <w:rFonts w:ascii="Gill Sans MT"/>
          <w:spacing w:val="-24"/>
          <w:w w:val="120"/>
          <w:sz w:val="21"/>
        </w:rPr>
        <w:t> </w:t>
      </w:r>
      <w:r>
        <w:rPr>
          <w:rFonts w:ascii="Gill Sans MT"/>
          <w:w w:val="120"/>
          <w:sz w:val="21"/>
        </w:rPr>
        <w:t>application?</w:t>
      </w:r>
    </w:p>
    <w:p>
      <w:pPr>
        <w:pStyle w:val="ListParagraph"/>
        <w:numPr>
          <w:ilvl w:val="1"/>
          <w:numId w:val="54"/>
        </w:numPr>
        <w:tabs>
          <w:tab w:pos="2721" w:val="left" w:leader="none"/>
          <w:tab w:pos="2722" w:val="left" w:leader="none"/>
        </w:tabs>
        <w:spacing w:line="256" w:lineRule="auto" w:before="136" w:after="0"/>
        <w:ind w:left="2721" w:right="1899" w:hanging="567"/>
        <w:jc w:val="left"/>
        <w:rPr>
          <w:rFonts w:ascii="Gill Sans MT" w:hAnsi="Gill Sans MT"/>
          <w:sz w:val="21"/>
        </w:rPr>
      </w:pPr>
      <w:r>
        <w:rPr>
          <w:rFonts w:ascii="Gill Sans MT" w:hAnsi="Gill Sans MT"/>
          <w:w w:val="120"/>
          <w:sz w:val="21"/>
        </w:rPr>
        <w:t>What</w:t>
      </w:r>
      <w:r>
        <w:rPr>
          <w:rFonts w:ascii="Gill Sans MT" w:hAnsi="Gill Sans MT"/>
          <w:spacing w:val="-36"/>
          <w:w w:val="120"/>
          <w:sz w:val="21"/>
        </w:rPr>
        <w:t> </w:t>
      </w:r>
      <w:r>
        <w:rPr>
          <w:rFonts w:ascii="Gill Sans MT" w:hAnsi="Gill Sans MT"/>
          <w:w w:val="120"/>
          <w:sz w:val="21"/>
        </w:rPr>
        <w:t>principles,</w:t>
      </w:r>
      <w:r>
        <w:rPr>
          <w:rFonts w:ascii="Gill Sans MT" w:hAnsi="Gill Sans MT"/>
          <w:spacing w:val="-35"/>
          <w:w w:val="120"/>
          <w:sz w:val="21"/>
        </w:rPr>
        <w:t> </w:t>
      </w:r>
      <w:r>
        <w:rPr>
          <w:rFonts w:ascii="Gill Sans MT" w:hAnsi="Gill Sans MT"/>
          <w:w w:val="120"/>
          <w:sz w:val="21"/>
        </w:rPr>
        <w:t>if</w:t>
      </w:r>
      <w:r>
        <w:rPr>
          <w:rFonts w:ascii="Gill Sans MT" w:hAnsi="Gill Sans MT"/>
          <w:spacing w:val="-35"/>
          <w:w w:val="120"/>
          <w:sz w:val="21"/>
        </w:rPr>
        <w:t> </w:t>
      </w:r>
      <w:r>
        <w:rPr>
          <w:rFonts w:ascii="Gill Sans MT" w:hAnsi="Gill Sans MT"/>
          <w:spacing w:val="-4"/>
          <w:w w:val="120"/>
          <w:sz w:val="21"/>
        </w:rPr>
        <w:t>any,</w:t>
      </w:r>
      <w:r>
        <w:rPr>
          <w:rFonts w:ascii="Gill Sans MT" w:hAnsi="Gill Sans MT"/>
          <w:spacing w:val="-36"/>
          <w:w w:val="120"/>
          <w:sz w:val="21"/>
        </w:rPr>
        <w:t> </w:t>
      </w:r>
      <w:r>
        <w:rPr>
          <w:rFonts w:ascii="Gill Sans MT" w:hAnsi="Gill Sans MT"/>
          <w:w w:val="120"/>
          <w:sz w:val="21"/>
        </w:rPr>
        <w:t>governing</w:t>
      </w:r>
      <w:r>
        <w:rPr>
          <w:rFonts w:ascii="Gill Sans MT" w:hAnsi="Gill Sans MT"/>
          <w:spacing w:val="-35"/>
          <w:w w:val="120"/>
          <w:sz w:val="21"/>
        </w:rPr>
        <w:t> </w:t>
      </w:r>
      <w:r>
        <w:rPr>
          <w:rFonts w:ascii="Gill Sans MT" w:hAnsi="Gill Sans MT"/>
          <w:w w:val="120"/>
          <w:sz w:val="21"/>
        </w:rPr>
        <w:t>the</w:t>
      </w:r>
      <w:r>
        <w:rPr>
          <w:rFonts w:ascii="Gill Sans MT" w:hAnsi="Gill Sans MT"/>
          <w:spacing w:val="-35"/>
          <w:w w:val="120"/>
          <w:sz w:val="21"/>
        </w:rPr>
        <w:t> </w:t>
      </w:r>
      <w:r>
        <w:rPr>
          <w:rFonts w:ascii="Gill Sans MT" w:hAnsi="Gill Sans MT"/>
          <w:w w:val="120"/>
          <w:sz w:val="21"/>
        </w:rPr>
        <w:t>court’s</w:t>
      </w:r>
      <w:r>
        <w:rPr>
          <w:rFonts w:ascii="Gill Sans MT" w:hAnsi="Gill Sans MT"/>
          <w:spacing w:val="-35"/>
          <w:w w:val="120"/>
          <w:sz w:val="21"/>
        </w:rPr>
        <w:t> </w:t>
      </w:r>
      <w:r>
        <w:rPr>
          <w:rFonts w:ascii="Gill Sans MT" w:hAnsi="Gill Sans MT"/>
          <w:w w:val="120"/>
          <w:sz w:val="21"/>
        </w:rPr>
        <w:t>discretion</w:t>
      </w:r>
      <w:r>
        <w:rPr>
          <w:rFonts w:ascii="Gill Sans MT" w:hAnsi="Gill Sans MT"/>
          <w:spacing w:val="-36"/>
          <w:w w:val="120"/>
          <w:sz w:val="21"/>
        </w:rPr>
        <w:t> </w:t>
      </w:r>
      <w:r>
        <w:rPr>
          <w:rFonts w:ascii="Gill Sans MT" w:hAnsi="Gill Sans MT"/>
          <w:w w:val="120"/>
          <w:sz w:val="21"/>
        </w:rPr>
        <w:t>should</w:t>
      </w:r>
      <w:r>
        <w:rPr>
          <w:rFonts w:ascii="Gill Sans MT" w:hAnsi="Gill Sans MT"/>
          <w:spacing w:val="-35"/>
          <w:w w:val="120"/>
          <w:sz w:val="21"/>
        </w:rPr>
        <w:t> </w:t>
      </w:r>
      <w:r>
        <w:rPr>
          <w:rFonts w:ascii="Gill Sans MT" w:hAnsi="Gill Sans MT"/>
          <w:w w:val="120"/>
          <w:sz w:val="21"/>
        </w:rPr>
        <w:t>be</w:t>
      </w:r>
      <w:r>
        <w:rPr>
          <w:rFonts w:ascii="Gill Sans MT" w:hAnsi="Gill Sans MT"/>
          <w:spacing w:val="-35"/>
          <w:w w:val="120"/>
          <w:sz w:val="21"/>
        </w:rPr>
        <w:t> </w:t>
      </w:r>
      <w:r>
        <w:rPr>
          <w:rFonts w:ascii="Gill Sans MT" w:hAnsi="Gill Sans MT"/>
          <w:w w:val="120"/>
          <w:sz w:val="21"/>
        </w:rPr>
        <w:t>stated</w:t>
      </w:r>
      <w:r>
        <w:rPr>
          <w:rFonts w:ascii="Gill Sans MT" w:hAnsi="Gill Sans MT"/>
          <w:spacing w:val="-35"/>
          <w:w w:val="120"/>
          <w:sz w:val="21"/>
        </w:rPr>
        <w:t> </w:t>
      </w:r>
      <w:r>
        <w:rPr>
          <w:rFonts w:ascii="Gill Sans MT" w:hAnsi="Gill Sans MT"/>
          <w:w w:val="120"/>
          <w:sz w:val="21"/>
        </w:rPr>
        <w:t>in the</w:t>
      </w:r>
      <w:r>
        <w:rPr>
          <w:rFonts w:ascii="Gill Sans MT" w:hAnsi="Gill Sans MT"/>
          <w:spacing w:val="-15"/>
          <w:w w:val="120"/>
          <w:sz w:val="21"/>
        </w:rPr>
        <w:t> </w:t>
      </w:r>
      <w:r>
        <w:rPr>
          <w:rFonts w:ascii="Gill Sans MT" w:hAnsi="Gill Sans MT"/>
          <w:w w:val="120"/>
          <w:sz w:val="21"/>
        </w:rPr>
        <w:t>legislation?</w:t>
      </w:r>
    </w:p>
    <w:p>
      <w:pPr>
        <w:pStyle w:val="ListParagraph"/>
        <w:numPr>
          <w:ilvl w:val="1"/>
          <w:numId w:val="54"/>
        </w:numPr>
        <w:tabs>
          <w:tab w:pos="2721" w:val="left" w:leader="none"/>
          <w:tab w:pos="2722" w:val="left" w:leader="none"/>
        </w:tabs>
        <w:spacing w:line="240" w:lineRule="auto" w:before="119" w:after="0"/>
        <w:ind w:left="2721" w:right="0" w:hanging="567"/>
        <w:jc w:val="left"/>
        <w:rPr>
          <w:rFonts w:ascii="Gill Sans MT"/>
          <w:sz w:val="21"/>
        </w:rPr>
      </w:pPr>
      <w:r>
        <w:rPr>
          <w:rFonts w:ascii="Gill Sans MT"/>
          <w:w w:val="115"/>
          <w:sz w:val="21"/>
        </w:rPr>
        <w:t>What</w:t>
      </w:r>
      <w:r>
        <w:rPr>
          <w:rFonts w:ascii="Gill Sans MT"/>
          <w:spacing w:val="-12"/>
          <w:w w:val="115"/>
          <w:sz w:val="21"/>
        </w:rPr>
        <w:t> </w:t>
      </w:r>
      <w:r>
        <w:rPr>
          <w:rFonts w:ascii="Gill Sans MT"/>
          <w:w w:val="115"/>
          <w:sz w:val="21"/>
        </w:rPr>
        <w:t>guidance</w:t>
      </w:r>
      <w:r>
        <w:rPr>
          <w:rFonts w:ascii="Gill Sans MT"/>
          <w:spacing w:val="-11"/>
          <w:w w:val="115"/>
          <w:sz w:val="21"/>
        </w:rPr>
        <w:t> </w:t>
      </w:r>
      <w:r>
        <w:rPr>
          <w:rFonts w:ascii="Gill Sans MT"/>
          <w:w w:val="115"/>
          <w:sz w:val="21"/>
        </w:rPr>
        <w:t>should</w:t>
      </w:r>
      <w:r>
        <w:rPr>
          <w:rFonts w:ascii="Gill Sans MT"/>
          <w:spacing w:val="-12"/>
          <w:w w:val="115"/>
          <w:sz w:val="21"/>
        </w:rPr>
        <w:t> </w:t>
      </w:r>
      <w:r>
        <w:rPr>
          <w:rFonts w:ascii="Gill Sans MT"/>
          <w:w w:val="115"/>
          <w:sz w:val="21"/>
        </w:rPr>
        <w:t>the</w:t>
      </w:r>
      <w:r>
        <w:rPr>
          <w:rFonts w:ascii="Gill Sans MT"/>
          <w:spacing w:val="-11"/>
          <w:w w:val="115"/>
          <w:sz w:val="21"/>
        </w:rPr>
        <w:t> </w:t>
      </w:r>
      <w:r>
        <w:rPr>
          <w:rFonts w:ascii="Gill Sans MT"/>
          <w:w w:val="115"/>
          <w:sz w:val="21"/>
        </w:rPr>
        <w:t>court</w:t>
      </w:r>
      <w:r>
        <w:rPr>
          <w:rFonts w:ascii="Gill Sans MT"/>
          <w:spacing w:val="-12"/>
          <w:w w:val="115"/>
          <w:sz w:val="21"/>
        </w:rPr>
        <w:t> </w:t>
      </w:r>
      <w:r>
        <w:rPr>
          <w:rFonts w:ascii="Gill Sans MT"/>
          <w:w w:val="115"/>
          <w:sz w:val="21"/>
        </w:rPr>
        <w:t>be</w:t>
      </w:r>
      <w:r>
        <w:rPr>
          <w:rFonts w:ascii="Gill Sans MT"/>
          <w:spacing w:val="-11"/>
          <w:w w:val="115"/>
          <w:sz w:val="21"/>
        </w:rPr>
        <w:t> </w:t>
      </w:r>
      <w:r>
        <w:rPr>
          <w:rFonts w:ascii="Gill Sans MT"/>
          <w:w w:val="115"/>
          <w:sz w:val="21"/>
        </w:rPr>
        <w:t>given</w:t>
      </w:r>
      <w:r>
        <w:rPr>
          <w:rFonts w:ascii="Gill Sans MT"/>
          <w:spacing w:val="-12"/>
          <w:w w:val="115"/>
          <w:sz w:val="21"/>
        </w:rPr>
        <w:t> </w:t>
      </w:r>
      <w:r>
        <w:rPr>
          <w:rFonts w:ascii="Gill Sans MT"/>
          <w:w w:val="115"/>
          <w:sz w:val="21"/>
        </w:rPr>
        <w:t>in</w:t>
      </w:r>
      <w:r>
        <w:rPr>
          <w:rFonts w:ascii="Gill Sans MT"/>
          <w:spacing w:val="-11"/>
          <w:w w:val="115"/>
          <w:sz w:val="21"/>
        </w:rPr>
        <w:t> </w:t>
      </w:r>
      <w:r>
        <w:rPr>
          <w:rFonts w:ascii="Gill Sans MT"/>
          <w:w w:val="115"/>
          <w:sz w:val="21"/>
        </w:rPr>
        <w:t>exercising</w:t>
      </w:r>
      <w:r>
        <w:rPr>
          <w:rFonts w:ascii="Gill Sans MT"/>
          <w:spacing w:val="-12"/>
          <w:w w:val="115"/>
          <w:sz w:val="21"/>
        </w:rPr>
        <w:t> </w:t>
      </w:r>
      <w:r>
        <w:rPr>
          <w:rFonts w:ascii="Gill Sans MT"/>
          <w:w w:val="115"/>
          <w:sz w:val="21"/>
        </w:rPr>
        <w:t>its</w:t>
      </w:r>
      <w:r>
        <w:rPr>
          <w:rFonts w:ascii="Gill Sans MT"/>
          <w:spacing w:val="-11"/>
          <w:w w:val="115"/>
          <w:sz w:val="21"/>
        </w:rPr>
        <w:t> </w:t>
      </w:r>
      <w:r>
        <w:rPr>
          <w:rFonts w:ascii="Gill Sans MT"/>
          <w:w w:val="115"/>
          <w:sz w:val="21"/>
        </w:rPr>
        <w:t>discretion?</w:t>
      </w:r>
    </w:p>
    <w:p>
      <w:pPr>
        <w:pStyle w:val="ListParagraph"/>
        <w:numPr>
          <w:ilvl w:val="1"/>
          <w:numId w:val="54"/>
        </w:numPr>
        <w:tabs>
          <w:tab w:pos="2721" w:val="left" w:leader="none"/>
          <w:tab w:pos="2722" w:val="left" w:leader="none"/>
        </w:tabs>
        <w:spacing w:line="256" w:lineRule="auto" w:before="137" w:after="0"/>
        <w:ind w:left="2721" w:right="2149" w:hanging="567"/>
        <w:jc w:val="left"/>
        <w:rPr>
          <w:rFonts w:ascii="Gill Sans MT"/>
          <w:sz w:val="21"/>
        </w:rPr>
      </w:pPr>
      <w:r>
        <w:rPr>
          <w:rFonts w:ascii="Gill Sans MT"/>
          <w:w w:val="115"/>
          <w:sz w:val="21"/>
        </w:rPr>
        <w:t>Which</w:t>
      </w:r>
      <w:r>
        <w:rPr>
          <w:rFonts w:ascii="Gill Sans MT"/>
          <w:spacing w:val="-9"/>
          <w:w w:val="115"/>
          <w:sz w:val="21"/>
        </w:rPr>
        <w:t> </w:t>
      </w:r>
      <w:r>
        <w:rPr>
          <w:rFonts w:ascii="Gill Sans MT"/>
          <w:w w:val="115"/>
          <w:sz w:val="21"/>
        </w:rPr>
        <w:t>property</w:t>
      </w:r>
      <w:r>
        <w:rPr>
          <w:rFonts w:ascii="Gill Sans MT"/>
          <w:spacing w:val="-8"/>
          <w:w w:val="115"/>
          <w:sz w:val="21"/>
        </w:rPr>
        <w:t> </w:t>
      </w:r>
      <w:r>
        <w:rPr>
          <w:rFonts w:ascii="Gill Sans MT"/>
          <w:w w:val="115"/>
          <w:sz w:val="21"/>
        </w:rPr>
        <w:t>and</w:t>
      </w:r>
      <w:r>
        <w:rPr>
          <w:rFonts w:ascii="Gill Sans MT"/>
          <w:spacing w:val="-8"/>
          <w:w w:val="115"/>
          <w:sz w:val="21"/>
        </w:rPr>
        <w:t> </w:t>
      </w:r>
      <w:r>
        <w:rPr>
          <w:rFonts w:ascii="Gill Sans MT"/>
          <w:w w:val="115"/>
          <w:sz w:val="21"/>
        </w:rPr>
        <w:t>other</w:t>
      </w:r>
      <w:r>
        <w:rPr>
          <w:rFonts w:ascii="Gill Sans MT"/>
          <w:spacing w:val="-8"/>
          <w:w w:val="115"/>
          <w:sz w:val="21"/>
        </w:rPr>
        <w:t> </w:t>
      </w:r>
      <w:r>
        <w:rPr>
          <w:rFonts w:ascii="Gill Sans MT"/>
          <w:w w:val="115"/>
          <w:sz w:val="21"/>
        </w:rPr>
        <w:t>interests</w:t>
      </w:r>
      <w:r>
        <w:rPr>
          <w:rFonts w:ascii="Gill Sans MT"/>
          <w:spacing w:val="-9"/>
          <w:w w:val="115"/>
          <w:sz w:val="21"/>
        </w:rPr>
        <w:t> </w:t>
      </w:r>
      <w:r>
        <w:rPr>
          <w:rFonts w:ascii="Gill Sans MT"/>
          <w:w w:val="115"/>
          <w:sz w:val="21"/>
        </w:rPr>
        <w:t>should</w:t>
      </w:r>
      <w:r>
        <w:rPr>
          <w:rFonts w:ascii="Gill Sans MT"/>
          <w:spacing w:val="-8"/>
          <w:w w:val="115"/>
          <w:sz w:val="21"/>
        </w:rPr>
        <w:t> </w:t>
      </w:r>
      <w:r>
        <w:rPr>
          <w:rFonts w:ascii="Gill Sans MT"/>
          <w:w w:val="115"/>
          <w:sz w:val="21"/>
        </w:rPr>
        <w:t>be</w:t>
      </w:r>
      <w:r>
        <w:rPr>
          <w:rFonts w:ascii="Gill Sans MT"/>
          <w:spacing w:val="-8"/>
          <w:w w:val="115"/>
          <w:sz w:val="21"/>
        </w:rPr>
        <w:t> </w:t>
      </w:r>
      <w:r>
        <w:rPr>
          <w:rFonts w:ascii="Gill Sans MT"/>
          <w:w w:val="115"/>
          <w:sz w:val="21"/>
        </w:rPr>
        <w:t>able</w:t>
      </w:r>
      <w:r>
        <w:rPr>
          <w:rFonts w:ascii="Gill Sans MT"/>
          <w:spacing w:val="-8"/>
          <w:w w:val="115"/>
          <w:sz w:val="21"/>
        </w:rPr>
        <w:t> </w:t>
      </w:r>
      <w:r>
        <w:rPr>
          <w:rFonts w:ascii="Gill Sans MT"/>
          <w:w w:val="115"/>
          <w:sz w:val="21"/>
        </w:rPr>
        <w:t>to</w:t>
      </w:r>
      <w:r>
        <w:rPr>
          <w:rFonts w:ascii="Gill Sans MT"/>
          <w:spacing w:val="-8"/>
          <w:w w:val="115"/>
          <w:sz w:val="21"/>
        </w:rPr>
        <w:t> </w:t>
      </w:r>
      <w:r>
        <w:rPr>
          <w:rFonts w:ascii="Gill Sans MT"/>
          <w:w w:val="115"/>
          <w:sz w:val="21"/>
        </w:rPr>
        <w:t>be</w:t>
      </w:r>
      <w:r>
        <w:rPr>
          <w:rFonts w:ascii="Gill Sans MT"/>
          <w:spacing w:val="-9"/>
          <w:w w:val="115"/>
          <w:sz w:val="21"/>
        </w:rPr>
        <w:t> </w:t>
      </w:r>
      <w:r>
        <w:rPr>
          <w:rFonts w:ascii="Gill Sans MT"/>
          <w:w w:val="115"/>
          <w:sz w:val="21"/>
        </w:rPr>
        <w:t>affected</w:t>
      </w:r>
      <w:r>
        <w:rPr>
          <w:rFonts w:ascii="Gill Sans MT"/>
          <w:spacing w:val="-8"/>
          <w:w w:val="115"/>
          <w:sz w:val="21"/>
        </w:rPr>
        <w:t> </w:t>
      </w:r>
      <w:r>
        <w:rPr>
          <w:rFonts w:ascii="Gill Sans MT"/>
          <w:w w:val="115"/>
          <w:sz w:val="21"/>
        </w:rPr>
        <w:t>by</w:t>
      </w:r>
      <w:r>
        <w:rPr>
          <w:rFonts w:ascii="Gill Sans MT"/>
          <w:spacing w:val="-8"/>
          <w:w w:val="115"/>
          <w:sz w:val="21"/>
        </w:rPr>
        <w:t> </w:t>
      </w:r>
      <w:r>
        <w:rPr>
          <w:rFonts w:ascii="Gill Sans MT"/>
          <w:w w:val="115"/>
          <w:sz w:val="21"/>
        </w:rPr>
        <w:t>the </w:t>
      </w:r>
      <w:r>
        <w:rPr>
          <w:rFonts w:ascii="Gill Sans MT"/>
          <w:spacing w:val="-5"/>
          <w:w w:val="115"/>
          <w:sz w:val="21"/>
        </w:rPr>
        <w:t>order?</w:t>
      </w:r>
    </w:p>
    <w:p>
      <w:pPr>
        <w:pStyle w:val="BodyText"/>
        <w:rPr>
          <w:rFonts w:ascii="Gill Sans MT"/>
          <w:sz w:val="24"/>
        </w:rPr>
      </w:pPr>
    </w:p>
    <w:p>
      <w:pPr>
        <w:pStyle w:val="BodyText"/>
        <w:rPr>
          <w:rFonts w:ascii="Gill Sans MT"/>
          <w:sz w:val="19"/>
        </w:rPr>
      </w:pPr>
    </w:p>
    <w:p>
      <w:pPr>
        <w:pStyle w:val="ListParagraph"/>
        <w:numPr>
          <w:ilvl w:val="0"/>
          <w:numId w:val="54"/>
        </w:numPr>
        <w:tabs>
          <w:tab w:pos="2154" w:val="left" w:leader="none"/>
          <w:tab w:pos="2155" w:val="left" w:leader="none"/>
        </w:tabs>
        <w:spacing w:line="240" w:lineRule="auto" w:before="0" w:after="0"/>
        <w:ind w:left="2154" w:right="0" w:hanging="567"/>
        <w:jc w:val="left"/>
        <w:rPr>
          <w:rFonts w:ascii="Gill Sans MT"/>
          <w:sz w:val="21"/>
        </w:rPr>
      </w:pPr>
      <w:r>
        <w:rPr>
          <w:rFonts w:ascii="Gill Sans MT"/>
          <w:w w:val="120"/>
          <w:sz w:val="21"/>
        </w:rPr>
        <w:t>Should</w:t>
      </w:r>
      <w:r>
        <w:rPr>
          <w:rFonts w:ascii="Gill Sans MT"/>
          <w:spacing w:val="-17"/>
          <w:w w:val="120"/>
          <w:sz w:val="21"/>
        </w:rPr>
        <w:t> </w:t>
      </w:r>
      <w:r>
        <w:rPr>
          <w:rFonts w:ascii="Gill Sans MT"/>
          <w:w w:val="120"/>
          <w:sz w:val="21"/>
        </w:rPr>
        <w:t>Victoria</w:t>
      </w:r>
      <w:r>
        <w:rPr>
          <w:rFonts w:ascii="Gill Sans MT"/>
          <w:spacing w:val="-17"/>
          <w:w w:val="120"/>
          <w:sz w:val="21"/>
        </w:rPr>
        <w:t> </w:t>
      </w:r>
      <w:r>
        <w:rPr>
          <w:rFonts w:ascii="Gill Sans MT"/>
          <w:w w:val="120"/>
          <w:sz w:val="21"/>
        </w:rPr>
        <w:t>codify</w:t>
      </w:r>
      <w:r>
        <w:rPr>
          <w:rFonts w:ascii="Gill Sans MT"/>
          <w:spacing w:val="-17"/>
          <w:w w:val="120"/>
          <w:sz w:val="21"/>
        </w:rPr>
        <w:t> </w:t>
      </w:r>
      <w:r>
        <w:rPr>
          <w:rFonts w:ascii="Gill Sans MT"/>
          <w:w w:val="120"/>
          <w:sz w:val="21"/>
        </w:rPr>
        <w:t>the</w:t>
      </w:r>
      <w:r>
        <w:rPr>
          <w:rFonts w:ascii="Gill Sans MT"/>
          <w:spacing w:val="-17"/>
          <w:w w:val="120"/>
          <w:sz w:val="21"/>
        </w:rPr>
        <w:t> </w:t>
      </w:r>
      <w:r>
        <w:rPr>
          <w:rFonts w:ascii="Gill Sans MT"/>
          <w:w w:val="120"/>
          <w:sz w:val="21"/>
        </w:rPr>
        <w:t>common</w:t>
      </w:r>
      <w:r>
        <w:rPr>
          <w:rFonts w:ascii="Gill Sans MT"/>
          <w:spacing w:val="-17"/>
          <w:w w:val="120"/>
          <w:sz w:val="21"/>
        </w:rPr>
        <w:t> </w:t>
      </w:r>
      <w:r>
        <w:rPr>
          <w:rFonts w:ascii="Gill Sans MT"/>
          <w:w w:val="120"/>
          <w:sz w:val="21"/>
        </w:rPr>
        <w:t>law</w:t>
      </w:r>
      <w:r>
        <w:rPr>
          <w:rFonts w:ascii="Gill Sans MT"/>
          <w:spacing w:val="-17"/>
          <w:w w:val="120"/>
          <w:sz w:val="21"/>
        </w:rPr>
        <w:t> </w:t>
      </w:r>
      <w:r>
        <w:rPr>
          <w:rFonts w:ascii="Gill Sans MT"/>
          <w:w w:val="120"/>
          <w:sz w:val="21"/>
        </w:rPr>
        <w:t>rule</w:t>
      </w:r>
      <w:r>
        <w:rPr>
          <w:rFonts w:ascii="Gill Sans MT"/>
          <w:spacing w:val="-16"/>
          <w:w w:val="120"/>
          <w:sz w:val="21"/>
        </w:rPr>
        <w:t> </w:t>
      </w:r>
      <w:r>
        <w:rPr>
          <w:rFonts w:ascii="Gill Sans MT"/>
          <w:w w:val="120"/>
          <w:sz w:val="21"/>
        </w:rPr>
        <w:t>of</w:t>
      </w:r>
      <w:r>
        <w:rPr>
          <w:rFonts w:ascii="Gill Sans MT"/>
          <w:spacing w:val="-17"/>
          <w:w w:val="120"/>
          <w:sz w:val="21"/>
        </w:rPr>
        <w:t> </w:t>
      </w:r>
      <w:r>
        <w:rPr>
          <w:rFonts w:ascii="Gill Sans MT"/>
          <w:w w:val="120"/>
          <w:sz w:val="21"/>
        </w:rPr>
        <w:t>forfeiture?</w:t>
      </w:r>
    </w:p>
    <w:p>
      <w:pPr>
        <w:pStyle w:val="BodyText"/>
        <w:rPr>
          <w:rFonts w:ascii="Gill Sans MT"/>
          <w:sz w:val="20"/>
        </w:rPr>
      </w:pPr>
    </w:p>
    <w:p>
      <w:pPr>
        <w:pStyle w:val="BodyText"/>
        <w:spacing w:before="10"/>
        <w:rPr>
          <w:rFonts w:ascii="Gill Sans MT"/>
          <w:sz w:val="15"/>
        </w:rPr>
      </w:pPr>
    </w:p>
    <w:p>
      <w:pPr>
        <w:pStyle w:val="ListParagraph"/>
        <w:numPr>
          <w:ilvl w:val="0"/>
          <w:numId w:val="54"/>
        </w:numPr>
        <w:tabs>
          <w:tab w:pos="2154" w:val="left" w:leader="none"/>
          <w:tab w:pos="2155" w:val="left" w:leader="none"/>
        </w:tabs>
        <w:spacing w:line="240" w:lineRule="auto" w:before="100" w:after="0"/>
        <w:ind w:left="2154" w:right="0" w:hanging="567"/>
        <w:jc w:val="left"/>
        <w:rPr>
          <w:rFonts w:ascii="Gill Sans MT"/>
          <w:sz w:val="21"/>
        </w:rPr>
      </w:pPr>
      <w:r>
        <w:rPr>
          <w:rFonts w:ascii="Gill Sans MT"/>
          <w:w w:val="120"/>
          <w:sz w:val="21"/>
        </w:rPr>
        <w:t>If</w:t>
      </w:r>
      <w:r>
        <w:rPr>
          <w:rFonts w:ascii="Gill Sans MT"/>
          <w:spacing w:val="-20"/>
          <w:w w:val="120"/>
          <w:sz w:val="21"/>
        </w:rPr>
        <w:t> </w:t>
      </w:r>
      <w:r>
        <w:rPr>
          <w:rFonts w:ascii="Gill Sans MT"/>
          <w:w w:val="120"/>
          <w:sz w:val="21"/>
        </w:rPr>
        <w:t>Victoria</w:t>
      </w:r>
      <w:r>
        <w:rPr>
          <w:rFonts w:ascii="Gill Sans MT"/>
          <w:spacing w:val="-19"/>
          <w:w w:val="120"/>
          <w:sz w:val="21"/>
        </w:rPr>
        <w:t> </w:t>
      </w:r>
      <w:r>
        <w:rPr>
          <w:rFonts w:ascii="Gill Sans MT"/>
          <w:w w:val="120"/>
          <w:sz w:val="21"/>
        </w:rPr>
        <w:t>introduced</w:t>
      </w:r>
      <w:r>
        <w:rPr>
          <w:rFonts w:ascii="Gill Sans MT"/>
          <w:spacing w:val="-20"/>
          <w:w w:val="120"/>
          <w:sz w:val="21"/>
        </w:rPr>
        <w:t> </w:t>
      </w:r>
      <w:r>
        <w:rPr>
          <w:rFonts w:ascii="Gill Sans MT"/>
          <w:w w:val="120"/>
          <w:sz w:val="21"/>
        </w:rPr>
        <w:t>legislation</w:t>
      </w:r>
      <w:r>
        <w:rPr>
          <w:rFonts w:ascii="Gill Sans MT"/>
          <w:spacing w:val="-19"/>
          <w:w w:val="120"/>
          <w:sz w:val="21"/>
        </w:rPr>
        <w:t> </w:t>
      </w:r>
      <w:r>
        <w:rPr>
          <w:rFonts w:ascii="Gill Sans MT"/>
          <w:w w:val="120"/>
          <w:sz w:val="21"/>
        </w:rPr>
        <w:t>that</w:t>
      </w:r>
      <w:r>
        <w:rPr>
          <w:rFonts w:ascii="Gill Sans MT"/>
          <w:spacing w:val="-20"/>
          <w:w w:val="120"/>
          <w:sz w:val="21"/>
        </w:rPr>
        <w:t> </w:t>
      </w:r>
      <w:r>
        <w:rPr>
          <w:rFonts w:ascii="Gill Sans MT"/>
          <w:w w:val="120"/>
          <w:sz w:val="21"/>
        </w:rPr>
        <w:t>codified</w:t>
      </w:r>
      <w:r>
        <w:rPr>
          <w:rFonts w:ascii="Gill Sans MT"/>
          <w:spacing w:val="-19"/>
          <w:w w:val="120"/>
          <w:sz w:val="21"/>
        </w:rPr>
        <w:t> </w:t>
      </w:r>
      <w:r>
        <w:rPr>
          <w:rFonts w:ascii="Gill Sans MT"/>
          <w:w w:val="120"/>
          <w:sz w:val="21"/>
        </w:rPr>
        <w:t>the</w:t>
      </w:r>
      <w:r>
        <w:rPr>
          <w:rFonts w:ascii="Gill Sans MT"/>
          <w:spacing w:val="-20"/>
          <w:w w:val="120"/>
          <w:sz w:val="21"/>
        </w:rPr>
        <w:t> </w:t>
      </w:r>
      <w:r>
        <w:rPr>
          <w:rFonts w:ascii="Gill Sans MT"/>
          <w:w w:val="120"/>
          <w:sz w:val="21"/>
        </w:rPr>
        <w:t>common</w:t>
      </w:r>
      <w:r>
        <w:rPr>
          <w:rFonts w:ascii="Gill Sans MT"/>
          <w:spacing w:val="-19"/>
          <w:w w:val="120"/>
          <w:sz w:val="21"/>
        </w:rPr>
        <w:t> </w:t>
      </w:r>
      <w:r>
        <w:rPr>
          <w:rFonts w:ascii="Gill Sans MT"/>
          <w:w w:val="120"/>
          <w:sz w:val="21"/>
        </w:rPr>
        <w:t>law</w:t>
      </w:r>
      <w:r>
        <w:rPr>
          <w:rFonts w:ascii="Gill Sans MT"/>
          <w:spacing w:val="-20"/>
          <w:w w:val="120"/>
          <w:sz w:val="21"/>
        </w:rPr>
        <w:t> </w:t>
      </w:r>
      <w:r>
        <w:rPr>
          <w:rFonts w:ascii="Gill Sans MT"/>
          <w:w w:val="120"/>
          <w:sz w:val="21"/>
        </w:rPr>
        <w:t>rule</w:t>
      </w:r>
      <w:r>
        <w:rPr>
          <w:rFonts w:ascii="Gill Sans MT"/>
          <w:spacing w:val="-19"/>
          <w:w w:val="120"/>
          <w:sz w:val="21"/>
        </w:rPr>
        <w:t> </w:t>
      </w:r>
      <w:r>
        <w:rPr>
          <w:rFonts w:ascii="Gill Sans MT"/>
          <w:w w:val="120"/>
          <w:sz w:val="21"/>
        </w:rPr>
        <w:t>of</w:t>
      </w:r>
      <w:r>
        <w:rPr>
          <w:rFonts w:ascii="Gill Sans MT"/>
          <w:spacing w:val="-20"/>
          <w:w w:val="120"/>
          <w:sz w:val="21"/>
        </w:rPr>
        <w:t> </w:t>
      </w:r>
      <w:r>
        <w:rPr>
          <w:rFonts w:ascii="Gill Sans MT"/>
          <w:w w:val="120"/>
          <w:sz w:val="21"/>
        </w:rPr>
        <w:t>forfeiture:</w:t>
      </w:r>
    </w:p>
    <w:p>
      <w:pPr>
        <w:pStyle w:val="ListParagraph"/>
        <w:numPr>
          <w:ilvl w:val="1"/>
          <w:numId w:val="54"/>
        </w:numPr>
        <w:tabs>
          <w:tab w:pos="2721" w:val="left" w:leader="none"/>
          <w:tab w:pos="2722" w:val="left" w:leader="none"/>
        </w:tabs>
        <w:spacing w:line="256" w:lineRule="auto" w:before="137" w:after="0"/>
        <w:ind w:left="2721" w:right="1858" w:hanging="567"/>
        <w:jc w:val="left"/>
        <w:rPr>
          <w:rFonts w:ascii="Gill Sans MT"/>
          <w:sz w:val="21"/>
        </w:rPr>
      </w:pPr>
      <w:r>
        <w:rPr>
          <w:rFonts w:ascii="Gill Sans MT"/>
          <w:w w:val="120"/>
          <w:sz w:val="21"/>
        </w:rPr>
        <w:t>How</w:t>
      </w:r>
      <w:r>
        <w:rPr>
          <w:rFonts w:ascii="Gill Sans MT"/>
          <w:spacing w:val="-41"/>
          <w:w w:val="120"/>
          <w:sz w:val="21"/>
        </w:rPr>
        <w:t> </w:t>
      </w:r>
      <w:r>
        <w:rPr>
          <w:rFonts w:ascii="Gill Sans MT"/>
          <w:w w:val="120"/>
          <w:sz w:val="21"/>
        </w:rPr>
        <w:t>should</w:t>
      </w:r>
      <w:r>
        <w:rPr>
          <w:rFonts w:ascii="Gill Sans MT"/>
          <w:spacing w:val="-41"/>
          <w:w w:val="120"/>
          <w:sz w:val="21"/>
        </w:rPr>
        <w:t> </w:t>
      </w:r>
      <w:r>
        <w:rPr>
          <w:rFonts w:ascii="Gill Sans MT"/>
          <w:w w:val="120"/>
          <w:sz w:val="21"/>
        </w:rPr>
        <w:t>it</w:t>
      </w:r>
      <w:r>
        <w:rPr>
          <w:rFonts w:ascii="Gill Sans MT"/>
          <w:spacing w:val="-41"/>
          <w:w w:val="120"/>
          <w:sz w:val="21"/>
        </w:rPr>
        <w:t> </w:t>
      </w:r>
      <w:r>
        <w:rPr>
          <w:rFonts w:ascii="Gill Sans MT"/>
          <w:spacing w:val="-3"/>
          <w:w w:val="120"/>
          <w:sz w:val="21"/>
        </w:rPr>
        <w:t>allow</w:t>
      </w:r>
      <w:r>
        <w:rPr>
          <w:rFonts w:ascii="Gill Sans MT"/>
          <w:spacing w:val="-41"/>
          <w:w w:val="120"/>
          <w:sz w:val="21"/>
        </w:rPr>
        <w:t> </w:t>
      </w:r>
      <w:r>
        <w:rPr>
          <w:rFonts w:ascii="Gill Sans MT"/>
          <w:w w:val="120"/>
          <w:sz w:val="21"/>
        </w:rPr>
        <w:t>for</w:t>
      </w:r>
      <w:r>
        <w:rPr>
          <w:rFonts w:ascii="Gill Sans MT"/>
          <w:spacing w:val="-41"/>
          <w:w w:val="120"/>
          <w:sz w:val="21"/>
        </w:rPr>
        <w:t> </w:t>
      </w:r>
      <w:r>
        <w:rPr>
          <w:rFonts w:ascii="Gill Sans MT"/>
          <w:w w:val="120"/>
          <w:sz w:val="21"/>
        </w:rPr>
        <w:t>exceptions,</w:t>
      </w:r>
      <w:r>
        <w:rPr>
          <w:rFonts w:ascii="Gill Sans MT"/>
          <w:spacing w:val="-41"/>
          <w:w w:val="120"/>
          <w:sz w:val="21"/>
        </w:rPr>
        <w:t> </w:t>
      </w:r>
      <w:r>
        <w:rPr>
          <w:rFonts w:ascii="Gill Sans MT"/>
          <w:w w:val="120"/>
          <w:sz w:val="21"/>
        </w:rPr>
        <w:t>such</w:t>
      </w:r>
      <w:r>
        <w:rPr>
          <w:rFonts w:ascii="Gill Sans MT"/>
          <w:spacing w:val="-41"/>
          <w:w w:val="120"/>
          <w:sz w:val="21"/>
        </w:rPr>
        <w:t> </w:t>
      </w:r>
      <w:r>
        <w:rPr>
          <w:rFonts w:ascii="Gill Sans MT"/>
          <w:w w:val="120"/>
          <w:sz w:val="21"/>
        </w:rPr>
        <w:t>as</w:t>
      </w:r>
      <w:r>
        <w:rPr>
          <w:rFonts w:ascii="Gill Sans MT"/>
          <w:spacing w:val="-41"/>
          <w:w w:val="120"/>
          <w:sz w:val="21"/>
        </w:rPr>
        <w:t> </w:t>
      </w:r>
      <w:r>
        <w:rPr>
          <w:rFonts w:ascii="Gill Sans MT"/>
          <w:w w:val="120"/>
          <w:sz w:val="21"/>
        </w:rPr>
        <w:t>where</w:t>
      </w:r>
      <w:r>
        <w:rPr>
          <w:rFonts w:ascii="Gill Sans MT"/>
          <w:spacing w:val="-41"/>
          <w:w w:val="120"/>
          <w:sz w:val="21"/>
        </w:rPr>
        <w:t> </w:t>
      </w:r>
      <w:r>
        <w:rPr>
          <w:rFonts w:ascii="Gill Sans MT"/>
          <w:w w:val="120"/>
          <w:sz w:val="21"/>
        </w:rPr>
        <w:t>the</w:t>
      </w:r>
      <w:r>
        <w:rPr>
          <w:rFonts w:ascii="Gill Sans MT"/>
          <w:spacing w:val="-41"/>
          <w:w w:val="120"/>
          <w:sz w:val="21"/>
        </w:rPr>
        <w:t> </w:t>
      </w:r>
      <w:r>
        <w:rPr>
          <w:rFonts w:ascii="Gill Sans MT"/>
          <w:w w:val="120"/>
          <w:sz w:val="21"/>
        </w:rPr>
        <w:t>code</w:t>
      </w:r>
      <w:r>
        <w:rPr>
          <w:rFonts w:ascii="Gill Sans MT"/>
          <w:spacing w:val="-41"/>
          <w:w w:val="120"/>
          <w:sz w:val="21"/>
        </w:rPr>
        <w:t> </w:t>
      </w:r>
      <w:r>
        <w:rPr>
          <w:rFonts w:ascii="Gill Sans MT"/>
          <w:w w:val="120"/>
          <w:sz w:val="21"/>
        </w:rPr>
        <w:t>would</w:t>
      </w:r>
      <w:r>
        <w:rPr>
          <w:rFonts w:ascii="Gill Sans MT"/>
          <w:spacing w:val="-41"/>
          <w:w w:val="120"/>
          <w:sz w:val="21"/>
        </w:rPr>
        <w:t> </w:t>
      </w:r>
      <w:r>
        <w:rPr>
          <w:rFonts w:ascii="Gill Sans MT"/>
          <w:w w:val="120"/>
          <w:sz w:val="21"/>
        </w:rPr>
        <w:t>normally be</w:t>
      </w:r>
      <w:r>
        <w:rPr>
          <w:rFonts w:ascii="Gill Sans MT"/>
          <w:spacing w:val="-21"/>
          <w:w w:val="120"/>
          <w:sz w:val="21"/>
        </w:rPr>
        <w:t> </w:t>
      </w:r>
      <w:r>
        <w:rPr>
          <w:rFonts w:ascii="Gill Sans MT"/>
          <w:w w:val="120"/>
          <w:sz w:val="21"/>
        </w:rPr>
        <w:t>applied</w:t>
      </w:r>
      <w:r>
        <w:rPr>
          <w:rFonts w:ascii="Gill Sans MT"/>
          <w:spacing w:val="-21"/>
          <w:w w:val="120"/>
          <w:sz w:val="21"/>
        </w:rPr>
        <w:t> </w:t>
      </w:r>
      <w:r>
        <w:rPr>
          <w:rFonts w:ascii="Gill Sans MT"/>
          <w:w w:val="120"/>
          <w:sz w:val="21"/>
        </w:rPr>
        <w:t>but</w:t>
      </w:r>
      <w:r>
        <w:rPr>
          <w:rFonts w:ascii="Gill Sans MT"/>
          <w:spacing w:val="-21"/>
          <w:w w:val="120"/>
          <w:sz w:val="21"/>
        </w:rPr>
        <w:t> </w:t>
      </w:r>
      <w:r>
        <w:rPr>
          <w:rFonts w:ascii="Gill Sans MT"/>
          <w:w w:val="120"/>
          <w:sz w:val="21"/>
        </w:rPr>
        <w:t>in</w:t>
      </w:r>
      <w:r>
        <w:rPr>
          <w:rFonts w:ascii="Gill Sans MT"/>
          <w:spacing w:val="-21"/>
          <w:w w:val="120"/>
          <w:sz w:val="21"/>
        </w:rPr>
        <w:t> </w:t>
      </w:r>
      <w:r>
        <w:rPr>
          <w:rFonts w:ascii="Gill Sans MT"/>
          <w:w w:val="120"/>
          <w:sz w:val="21"/>
        </w:rPr>
        <w:t>view</w:t>
      </w:r>
      <w:r>
        <w:rPr>
          <w:rFonts w:ascii="Gill Sans MT"/>
          <w:spacing w:val="-21"/>
          <w:w w:val="120"/>
          <w:sz w:val="21"/>
        </w:rPr>
        <w:t> </w:t>
      </w:r>
      <w:r>
        <w:rPr>
          <w:rFonts w:ascii="Gill Sans MT"/>
          <w:w w:val="120"/>
          <w:sz w:val="21"/>
        </w:rPr>
        <w:t>of</w:t>
      </w:r>
      <w:r>
        <w:rPr>
          <w:rFonts w:ascii="Gill Sans MT"/>
          <w:spacing w:val="-21"/>
          <w:w w:val="120"/>
          <w:sz w:val="21"/>
        </w:rPr>
        <w:t> </w:t>
      </w:r>
      <w:r>
        <w:rPr>
          <w:rFonts w:ascii="Gill Sans MT"/>
          <w:w w:val="120"/>
          <w:sz w:val="21"/>
        </w:rPr>
        <w:t>the</w:t>
      </w:r>
      <w:r>
        <w:rPr>
          <w:rFonts w:ascii="Gill Sans MT"/>
          <w:spacing w:val="-20"/>
          <w:w w:val="120"/>
          <w:sz w:val="21"/>
        </w:rPr>
        <w:t> </w:t>
      </w:r>
      <w:r>
        <w:rPr>
          <w:rFonts w:ascii="Gill Sans MT"/>
          <w:w w:val="120"/>
          <w:sz w:val="21"/>
        </w:rPr>
        <w:t>circumstances</w:t>
      </w:r>
      <w:r>
        <w:rPr>
          <w:rFonts w:ascii="Gill Sans MT"/>
          <w:spacing w:val="-21"/>
          <w:w w:val="120"/>
          <w:sz w:val="21"/>
        </w:rPr>
        <w:t> </w:t>
      </w:r>
      <w:r>
        <w:rPr>
          <w:rFonts w:ascii="Gill Sans MT"/>
          <w:w w:val="120"/>
          <w:sz w:val="21"/>
        </w:rPr>
        <w:t>of</w:t>
      </w:r>
      <w:r>
        <w:rPr>
          <w:rFonts w:ascii="Gill Sans MT"/>
          <w:spacing w:val="-21"/>
          <w:w w:val="120"/>
          <w:sz w:val="21"/>
        </w:rPr>
        <w:t> </w:t>
      </w:r>
      <w:r>
        <w:rPr>
          <w:rFonts w:ascii="Gill Sans MT"/>
          <w:w w:val="120"/>
          <w:sz w:val="21"/>
        </w:rPr>
        <w:t>the</w:t>
      </w:r>
      <w:r>
        <w:rPr>
          <w:rFonts w:ascii="Gill Sans MT"/>
          <w:spacing w:val="-21"/>
          <w:w w:val="120"/>
          <w:sz w:val="21"/>
        </w:rPr>
        <w:t> </w:t>
      </w:r>
      <w:r>
        <w:rPr>
          <w:rFonts w:ascii="Gill Sans MT"/>
          <w:spacing w:val="-3"/>
          <w:w w:val="120"/>
          <w:sz w:val="21"/>
        </w:rPr>
        <w:t>killing</w:t>
      </w:r>
      <w:r>
        <w:rPr>
          <w:rFonts w:ascii="Gill Sans MT"/>
          <w:spacing w:val="-21"/>
          <w:w w:val="120"/>
          <w:sz w:val="21"/>
        </w:rPr>
        <w:t> </w:t>
      </w:r>
      <w:r>
        <w:rPr>
          <w:rFonts w:ascii="Gill Sans MT"/>
          <w:w w:val="120"/>
          <w:sz w:val="21"/>
        </w:rPr>
        <w:t>it</w:t>
      </w:r>
      <w:r>
        <w:rPr>
          <w:rFonts w:ascii="Gill Sans MT"/>
          <w:spacing w:val="-21"/>
          <w:w w:val="120"/>
          <w:sz w:val="21"/>
        </w:rPr>
        <w:t> </w:t>
      </w:r>
      <w:r>
        <w:rPr>
          <w:rFonts w:ascii="Gill Sans MT"/>
          <w:w w:val="120"/>
          <w:sz w:val="21"/>
        </w:rPr>
        <w:t>would</w:t>
      </w:r>
      <w:r>
        <w:rPr>
          <w:rFonts w:ascii="Gill Sans MT"/>
          <w:spacing w:val="-21"/>
          <w:w w:val="120"/>
          <w:sz w:val="21"/>
        </w:rPr>
        <w:t> </w:t>
      </w:r>
      <w:r>
        <w:rPr>
          <w:rFonts w:ascii="Gill Sans MT"/>
          <w:w w:val="120"/>
          <w:sz w:val="21"/>
        </w:rPr>
        <w:t>not</w:t>
      </w:r>
      <w:r>
        <w:rPr>
          <w:rFonts w:ascii="Gill Sans MT"/>
          <w:spacing w:val="-20"/>
          <w:w w:val="120"/>
          <w:sz w:val="21"/>
        </w:rPr>
        <w:t> </w:t>
      </w:r>
      <w:r>
        <w:rPr>
          <w:rFonts w:ascii="Gill Sans MT"/>
          <w:w w:val="120"/>
          <w:sz w:val="21"/>
        </w:rPr>
        <w:t>be justified?</w:t>
      </w:r>
    </w:p>
    <w:p>
      <w:pPr>
        <w:pStyle w:val="ListParagraph"/>
        <w:numPr>
          <w:ilvl w:val="1"/>
          <w:numId w:val="54"/>
        </w:numPr>
        <w:tabs>
          <w:tab w:pos="2721" w:val="left" w:leader="none"/>
          <w:tab w:pos="2722" w:val="left" w:leader="none"/>
        </w:tabs>
        <w:spacing w:line="256" w:lineRule="auto" w:before="118" w:after="0"/>
        <w:ind w:left="2721" w:right="2006" w:hanging="567"/>
        <w:jc w:val="left"/>
        <w:rPr>
          <w:rFonts w:ascii="Gill Sans MT"/>
          <w:sz w:val="21"/>
        </w:rPr>
      </w:pPr>
      <w:r>
        <w:rPr>
          <w:rFonts w:ascii="Gill Sans MT"/>
          <w:w w:val="120"/>
          <w:sz w:val="21"/>
        </w:rPr>
        <w:t>How</w:t>
      </w:r>
      <w:r>
        <w:rPr>
          <w:rFonts w:ascii="Gill Sans MT"/>
          <w:spacing w:val="-32"/>
          <w:w w:val="120"/>
          <w:sz w:val="21"/>
        </w:rPr>
        <w:t> </w:t>
      </w:r>
      <w:r>
        <w:rPr>
          <w:rFonts w:ascii="Gill Sans MT"/>
          <w:w w:val="120"/>
          <w:sz w:val="21"/>
        </w:rPr>
        <w:t>should</w:t>
      </w:r>
      <w:r>
        <w:rPr>
          <w:rFonts w:ascii="Gill Sans MT"/>
          <w:spacing w:val="-32"/>
          <w:w w:val="120"/>
          <w:sz w:val="21"/>
        </w:rPr>
        <w:t> </w:t>
      </w:r>
      <w:r>
        <w:rPr>
          <w:rFonts w:ascii="Gill Sans MT"/>
          <w:w w:val="120"/>
          <w:sz w:val="21"/>
        </w:rPr>
        <w:t>it</w:t>
      </w:r>
      <w:r>
        <w:rPr>
          <w:rFonts w:ascii="Gill Sans MT"/>
          <w:spacing w:val="-32"/>
          <w:w w:val="120"/>
          <w:sz w:val="21"/>
        </w:rPr>
        <w:t> </w:t>
      </w:r>
      <w:r>
        <w:rPr>
          <w:rFonts w:ascii="Gill Sans MT"/>
          <w:w w:val="120"/>
          <w:sz w:val="21"/>
        </w:rPr>
        <w:t>provide</w:t>
      </w:r>
      <w:r>
        <w:rPr>
          <w:rFonts w:ascii="Gill Sans MT"/>
          <w:spacing w:val="-31"/>
          <w:w w:val="120"/>
          <w:sz w:val="21"/>
        </w:rPr>
        <w:t> </w:t>
      </w:r>
      <w:r>
        <w:rPr>
          <w:rFonts w:ascii="Gill Sans MT"/>
          <w:w w:val="120"/>
          <w:sz w:val="21"/>
        </w:rPr>
        <w:t>for</w:t>
      </w:r>
      <w:r>
        <w:rPr>
          <w:rFonts w:ascii="Gill Sans MT"/>
          <w:spacing w:val="-32"/>
          <w:w w:val="120"/>
          <w:sz w:val="21"/>
        </w:rPr>
        <w:t> </w:t>
      </w:r>
      <w:r>
        <w:rPr>
          <w:rFonts w:ascii="Gill Sans MT"/>
          <w:w w:val="120"/>
          <w:sz w:val="21"/>
        </w:rPr>
        <w:t>the</w:t>
      </w:r>
      <w:r>
        <w:rPr>
          <w:rFonts w:ascii="Gill Sans MT"/>
          <w:spacing w:val="-32"/>
          <w:w w:val="120"/>
          <w:sz w:val="21"/>
        </w:rPr>
        <w:t> </w:t>
      </w:r>
      <w:r>
        <w:rPr>
          <w:rFonts w:ascii="Gill Sans MT"/>
          <w:w w:val="120"/>
          <w:sz w:val="21"/>
        </w:rPr>
        <w:t>code</w:t>
      </w:r>
      <w:r>
        <w:rPr>
          <w:rFonts w:ascii="Gill Sans MT"/>
          <w:spacing w:val="-31"/>
          <w:w w:val="120"/>
          <w:sz w:val="21"/>
        </w:rPr>
        <w:t> </w:t>
      </w:r>
      <w:r>
        <w:rPr>
          <w:rFonts w:ascii="Gill Sans MT"/>
          <w:w w:val="120"/>
          <w:sz w:val="21"/>
        </w:rPr>
        <w:t>to</w:t>
      </w:r>
      <w:r>
        <w:rPr>
          <w:rFonts w:ascii="Gill Sans MT"/>
          <w:spacing w:val="-32"/>
          <w:w w:val="120"/>
          <w:sz w:val="21"/>
        </w:rPr>
        <w:t> </w:t>
      </w:r>
      <w:r>
        <w:rPr>
          <w:rFonts w:ascii="Gill Sans MT"/>
          <w:w w:val="120"/>
          <w:sz w:val="21"/>
        </w:rPr>
        <w:t>be</w:t>
      </w:r>
      <w:r>
        <w:rPr>
          <w:rFonts w:ascii="Gill Sans MT"/>
          <w:spacing w:val="-32"/>
          <w:w w:val="120"/>
          <w:sz w:val="21"/>
        </w:rPr>
        <w:t> </w:t>
      </w:r>
      <w:r>
        <w:rPr>
          <w:rFonts w:ascii="Gill Sans MT"/>
          <w:w w:val="120"/>
          <w:sz w:val="21"/>
        </w:rPr>
        <w:t>applied</w:t>
      </w:r>
      <w:r>
        <w:rPr>
          <w:rFonts w:ascii="Gill Sans MT"/>
          <w:spacing w:val="-31"/>
          <w:w w:val="120"/>
          <w:sz w:val="21"/>
        </w:rPr>
        <w:t> </w:t>
      </w:r>
      <w:r>
        <w:rPr>
          <w:rFonts w:ascii="Gill Sans MT"/>
          <w:w w:val="120"/>
          <w:sz w:val="21"/>
        </w:rPr>
        <w:t>to</w:t>
      </w:r>
      <w:r>
        <w:rPr>
          <w:rFonts w:ascii="Gill Sans MT"/>
          <w:spacing w:val="-32"/>
          <w:w w:val="120"/>
          <w:sz w:val="21"/>
        </w:rPr>
        <w:t> </w:t>
      </w:r>
      <w:r>
        <w:rPr>
          <w:rFonts w:ascii="Gill Sans MT"/>
          <w:w w:val="120"/>
          <w:sz w:val="21"/>
        </w:rPr>
        <w:t>a</w:t>
      </w:r>
      <w:r>
        <w:rPr>
          <w:rFonts w:ascii="Gill Sans MT"/>
          <w:spacing w:val="-32"/>
          <w:w w:val="120"/>
          <w:sz w:val="21"/>
        </w:rPr>
        <w:t> </w:t>
      </w:r>
      <w:r>
        <w:rPr>
          <w:rFonts w:ascii="Gill Sans MT"/>
          <w:w w:val="120"/>
          <w:sz w:val="21"/>
        </w:rPr>
        <w:t>person</w:t>
      </w:r>
      <w:r>
        <w:rPr>
          <w:rFonts w:ascii="Gill Sans MT"/>
          <w:spacing w:val="-32"/>
          <w:w w:val="120"/>
          <w:sz w:val="21"/>
        </w:rPr>
        <w:t> </w:t>
      </w:r>
      <w:r>
        <w:rPr>
          <w:rFonts w:ascii="Gill Sans MT"/>
          <w:w w:val="120"/>
          <w:sz w:val="21"/>
        </w:rPr>
        <w:t>who</w:t>
      </w:r>
      <w:r>
        <w:rPr>
          <w:rFonts w:ascii="Gill Sans MT"/>
          <w:spacing w:val="-31"/>
          <w:w w:val="120"/>
          <w:sz w:val="21"/>
        </w:rPr>
        <w:t> </w:t>
      </w:r>
      <w:r>
        <w:rPr>
          <w:rFonts w:ascii="Gill Sans MT"/>
          <w:w w:val="120"/>
          <w:sz w:val="21"/>
        </w:rPr>
        <w:t>has</w:t>
      </w:r>
      <w:r>
        <w:rPr>
          <w:rFonts w:ascii="Gill Sans MT"/>
          <w:spacing w:val="-32"/>
          <w:w w:val="120"/>
          <w:sz w:val="21"/>
        </w:rPr>
        <w:t> </w:t>
      </w:r>
      <w:r>
        <w:rPr>
          <w:rFonts w:ascii="Gill Sans MT"/>
          <w:w w:val="120"/>
          <w:sz w:val="21"/>
        </w:rPr>
        <w:t>not been</w:t>
      </w:r>
      <w:r>
        <w:rPr>
          <w:rFonts w:ascii="Gill Sans MT"/>
          <w:spacing w:val="-29"/>
          <w:w w:val="120"/>
          <w:sz w:val="21"/>
        </w:rPr>
        <w:t> </w:t>
      </w:r>
      <w:r>
        <w:rPr>
          <w:rFonts w:ascii="Gill Sans MT"/>
          <w:w w:val="120"/>
          <w:sz w:val="21"/>
        </w:rPr>
        <w:t>prosecuted,</w:t>
      </w:r>
      <w:r>
        <w:rPr>
          <w:rFonts w:ascii="Gill Sans MT"/>
          <w:spacing w:val="-29"/>
          <w:w w:val="120"/>
          <w:sz w:val="21"/>
        </w:rPr>
        <w:t> </w:t>
      </w:r>
      <w:r>
        <w:rPr>
          <w:rFonts w:ascii="Gill Sans MT"/>
          <w:w w:val="120"/>
          <w:sz w:val="21"/>
        </w:rPr>
        <w:t>or</w:t>
      </w:r>
      <w:r>
        <w:rPr>
          <w:rFonts w:ascii="Gill Sans MT"/>
          <w:spacing w:val="-29"/>
          <w:w w:val="120"/>
          <w:sz w:val="21"/>
        </w:rPr>
        <w:t> </w:t>
      </w:r>
      <w:r>
        <w:rPr>
          <w:rFonts w:ascii="Gill Sans MT"/>
          <w:w w:val="120"/>
          <w:sz w:val="21"/>
        </w:rPr>
        <w:t>was</w:t>
      </w:r>
      <w:r>
        <w:rPr>
          <w:rFonts w:ascii="Gill Sans MT"/>
          <w:spacing w:val="-29"/>
          <w:w w:val="120"/>
          <w:sz w:val="21"/>
        </w:rPr>
        <w:t> </w:t>
      </w:r>
      <w:r>
        <w:rPr>
          <w:rFonts w:ascii="Gill Sans MT"/>
          <w:w w:val="120"/>
          <w:sz w:val="21"/>
        </w:rPr>
        <w:t>found</w:t>
      </w:r>
      <w:r>
        <w:rPr>
          <w:rFonts w:ascii="Gill Sans MT"/>
          <w:spacing w:val="-28"/>
          <w:w w:val="120"/>
          <w:sz w:val="21"/>
        </w:rPr>
        <w:t> </w:t>
      </w:r>
      <w:r>
        <w:rPr>
          <w:rFonts w:ascii="Gill Sans MT"/>
          <w:w w:val="120"/>
          <w:sz w:val="21"/>
        </w:rPr>
        <w:t>not</w:t>
      </w:r>
      <w:r>
        <w:rPr>
          <w:rFonts w:ascii="Gill Sans MT"/>
          <w:spacing w:val="-29"/>
          <w:w w:val="120"/>
          <w:sz w:val="21"/>
        </w:rPr>
        <w:t> </w:t>
      </w:r>
      <w:r>
        <w:rPr>
          <w:rFonts w:ascii="Gill Sans MT"/>
          <w:w w:val="120"/>
          <w:sz w:val="21"/>
        </w:rPr>
        <w:t>guilty</w:t>
      </w:r>
      <w:r>
        <w:rPr>
          <w:rFonts w:ascii="Gill Sans MT"/>
          <w:spacing w:val="-29"/>
          <w:w w:val="120"/>
          <w:sz w:val="21"/>
        </w:rPr>
        <w:t> </w:t>
      </w:r>
      <w:r>
        <w:rPr>
          <w:rFonts w:ascii="Gill Sans MT"/>
          <w:w w:val="120"/>
          <w:sz w:val="21"/>
        </w:rPr>
        <w:t>because</w:t>
      </w:r>
      <w:r>
        <w:rPr>
          <w:rFonts w:ascii="Gill Sans MT"/>
          <w:spacing w:val="-29"/>
          <w:w w:val="120"/>
          <w:sz w:val="21"/>
        </w:rPr>
        <w:t> </w:t>
      </w:r>
      <w:r>
        <w:rPr>
          <w:rFonts w:ascii="Gill Sans MT"/>
          <w:w w:val="120"/>
          <w:sz w:val="21"/>
        </w:rPr>
        <w:t>of</w:t>
      </w:r>
      <w:r>
        <w:rPr>
          <w:rFonts w:ascii="Gill Sans MT"/>
          <w:spacing w:val="-29"/>
          <w:w w:val="120"/>
          <w:sz w:val="21"/>
        </w:rPr>
        <w:t> </w:t>
      </w:r>
      <w:r>
        <w:rPr>
          <w:rFonts w:ascii="Gill Sans MT"/>
          <w:w w:val="120"/>
          <w:sz w:val="21"/>
        </w:rPr>
        <w:t>mental</w:t>
      </w:r>
      <w:r>
        <w:rPr>
          <w:rFonts w:ascii="Gill Sans MT"/>
          <w:spacing w:val="-28"/>
          <w:w w:val="120"/>
          <w:sz w:val="21"/>
        </w:rPr>
        <w:t> </w:t>
      </w:r>
      <w:r>
        <w:rPr>
          <w:rFonts w:ascii="Gill Sans MT"/>
          <w:w w:val="120"/>
          <w:sz w:val="21"/>
        </w:rPr>
        <w:t>impairment?</w:t>
      </w:r>
    </w:p>
    <w:p>
      <w:pPr>
        <w:pStyle w:val="ListParagraph"/>
        <w:numPr>
          <w:ilvl w:val="1"/>
          <w:numId w:val="54"/>
        </w:numPr>
        <w:tabs>
          <w:tab w:pos="2721" w:val="left" w:leader="none"/>
          <w:tab w:pos="2722" w:val="left" w:leader="none"/>
        </w:tabs>
        <w:spacing w:line="256" w:lineRule="auto" w:before="119" w:after="0"/>
        <w:ind w:left="2721" w:right="1655" w:hanging="567"/>
        <w:jc w:val="left"/>
        <w:rPr>
          <w:rFonts w:ascii="Gill Sans MT" w:hAnsi="Gill Sans MT"/>
          <w:sz w:val="21"/>
        </w:rPr>
      </w:pPr>
      <w:r>
        <w:rPr>
          <w:rFonts w:ascii="Gill Sans MT" w:hAnsi="Gill Sans MT"/>
          <w:w w:val="115"/>
          <w:sz w:val="21"/>
        </w:rPr>
        <w:t>How</w:t>
      </w:r>
      <w:r>
        <w:rPr>
          <w:rFonts w:ascii="Gill Sans MT" w:hAnsi="Gill Sans MT"/>
          <w:spacing w:val="-18"/>
          <w:w w:val="115"/>
          <w:sz w:val="21"/>
        </w:rPr>
        <w:t> </w:t>
      </w:r>
      <w:r>
        <w:rPr>
          <w:rFonts w:ascii="Gill Sans MT" w:hAnsi="Gill Sans MT"/>
          <w:w w:val="115"/>
          <w:sz w:val="21"/>
        </w:rPr>
        <w:t>should</w:t>
      </w:r>
      <w:r>
        <w:rPr>
          <w:rFonts w:ascii="Gill Sans MT" w:hAnsi="Gill Sans MT"/>
          <w:spacing w:val="-18"/>
          <w:w w:val="115"/>
          <w:sz w:val="21"/>
        </w:rPr>
        <w:t> </w:t>
      </w:r>
      <w:r>
        <w:rPr>
          <w:rFonts w:ascii="Gill Sans MT" w:hAnsi="Gill Sans MT"/>
          <w:w w:val="115"/>
          <w:sz w:val="21"/>
        </w:rPr>
        <w:t>it</w:t>
      </w:r>
      <w:r>
        <w:rPr>
          <w:rFonts w:ascii="Gill Sans MT" w:hAnsi="Gill Sans MT"/>
          <w:spacing w:val="-18"/>
          <w:w w:val="115"/>
          <w:sz w:val="21"/>
        </w:rPr>
        <w:t> </w:t>
      </w:r>
      <w:r>
        <w:rPr>
          <w:rFonts w:ascii="Gill Sans MT" w:hAnsi="Gill Sans MT"/>
          <w:w w:val="115"/>
          <w:sz w:val="21"/>
        </w:rPr>
        <w:t>accommodate</w:t>
      </w:r>
      <w:r>
        <w:rPr>
          <w:rFonts w:ascii="Gill Sans MT" w:hAnsi="Gill Sans MT"/>
          <w:spacing w:val="-17"/>
          <w:w w:val="115"/>
          <w:sz w:val="21"/>
        </w:rPr>
        <w:t> </w:t>
      </w:r>
      <w:r>
        <w:rPr>
          <w:rFonts w:ascii="Gill Sans MT" w:hAnsi="Gill Sans MT"/>
          <w:w w:val="115"/>
          <w:sz w:val="21"/>
        </w:rPr>
        <w:t>changes</w:t>
      </w:r>
      <w:r>
        <w:rPr>
          <w:rFonts w:ascii="Gill Sans MT" w:hAnsi="Gill Sans MT"/>
          <w:spacing w:val="-18"/>
          <w:w w:val="115"/>
          <w:sz w:val="21"/>
        </w:rPr>
        <w:t> </w:t>
      </w:r>
      <w:r>
        <w:rPr>
          <w:rFonts w:ascii="Gill Sans MT" w:hAnsi="Gill Sans MT"/>
          <w:w w:val="115"/>
          <w:sz w:val="21"/>
        </w:rPr>
        <w:t>in</w:t>
      </w:r>
      <w:r>
        <w:rPr>
          <w:rFonts w:ascii="Gill Sans MT" w:hAnsi="Gill Sans MT"/>
          <w:spacing w:val="-18"/>
          <w:w w:val="115"/>
          <w:sz w:val="21"/>
        </w:rPr>
        <w:t> </w:t>
      </w:r>
      <w:r>
        <w:rPr>
          <w:rFonts w:ascii="Gill Sans MT" w:hAnsi="Gill Sans MT"/>
          <w:w w:val="115"/>
          <w:sz w:val="21"/>
        </w:rPr>
        <w:t>circumstances,</w:t>
      </w:r>
      <w:r>
        <w:rPr>
          <w:rFonts w:ascii="Gill Sans MT" w:hAnsi="Gill Sans MT"/>
          <w:spacing w:val="-17"/>
          <w:w w:val="115"/>
          <w:sz w:val="21"/>
        </w:rPr>
        <w:t> </w:t>
      </w:r>
      <w:r>
        <w:rPr>
          <w:rFonts w:ascii="Gill Sans MT" w:hAnsi="Gill Sans MT"/>
          <w:w w:val="115"/>
          <w:sz w:val="21"/>
        </w:rPr>
        <w:t>such</w:t>
      </w:r>
      <w:r>
        <w:rPr>
          <w:rFonts w:ascii="Gill Sans MT" w:hAnsi="Gill Sans MT"/>
          <w:spacing w:val="-18"/>
          <w:w w:val="115"/>
          <w:sz w:val="21"/>
        </w:rPr>
        <w:t> </w:t>
      </w:r>
      <w:r>
        <w:rPr>
          <w:rFonts w:ascii="Gill Sans MT" w:hAnsi="Gill Sans MT"/>
          <w:w w:val="115"/>
          <w:sz w:val="21"/>
        </w:rPr>
        <w:t>as</w:t>
      </w:r>
      <w:r>
        <w:rPr>
          <w:rFonts w:ascii="Gill Sans MT" w:hAnsi="Gill Sans MT"/>
          <w:spacing w:val="-18"/>
          <w:w w:val="115"/>
          <w:sz w:val="21"/>
        </w:rPr>
        <w:t> </w:t>
      </w:r>
      <w:r>
        <w:rPr>
          <w:rFonts w:ascii="Gill Sans MT" w:hAnsi="Gill Sans MT"/>
          <w:w w:val="115"/>
          <w:sz w:val="21"/>
        </w:rPr>
        <w:t>where</w:t>
      </w:r>
      <w:r>
        <w:rPr>
          <w:rFonts w:ascii="Gill Sans MT" w:hAnsi="Gill Sans MT"/>
          <w:spacing w:val="-17"/>
          <w:w w:val="115"/>
          <w:sz w:val="21"/>
        </w:rPr>
        <w:t> </w:t>
      </w:r>
      <w:r>
        <w:rPr>
          <w:rFonts w:ascii="Gill Sans MT" w:hAnsi="Gill Sans MT"/>
          <w:w w:val="115"/>
          <w:sz w:val="21"/>
        </w:rPr>
        <w:t>a</w:t>
      </w:r>
      <w:r>
        <w:rPr>
          <w:rFonts w:ascii="Gill Sans MT" w:hAnsi="Gill Sans MT"/>
          <w:spacing w:val="-18"/>
          <w:w w:val="115"/>
          <w:sz w:val="21"/>
        </w:rPr>
        <w:t> </w:t>
      </w:r>
      <w:r>
        <w:rPr>
          <w:rFonts w:ascii="Gill Sans MT" w:hAnsi="Gill Sans MT"/>
          <w:w w:val="115"/>
          <w:sz w:val="21"/>
        </w:rPr>
        <w:t>crime is</w:t>
      </w:r>
      <w:r>
        <w:rPr>
          <w:rFonts w:ascii="Gill Sans MT" w:hAnsi="Gill Sans MT"/>
          <w:spacing w:val="-16"/>
          <w:w w:val="115"/>
          <w:sz w:val="21"/>
        </w:rPr>
        <w:t> </w:t>
      </w:r>
      <w:r>
        <w:rPr>
          <w:rFonts w:ascii="Gill Sans MT" w:hAnsi="Gill Sans MT"/>
          <w:w w:val="115"/>
          <w:sz w:val="21"/>
        </w:rPr>
        <w:t>resolved</w:t>
      </w:r>
      <w:r>
        <w:rPr>
          <w:rFonts w:ascii="Gill Sans MT" w:hAnsi="Gill Sans MT"/>
          <w:spacing w:val="-16"/>
          <w:w w:val="115"/>
          <w:sz w:val="21"/>
        </w:rPr>
        <w:t> </w:t>
      </w:r>
      <w:r>
        <w:rPr>
          <w:rFonts w:ascii="Gill Sans MT" w:hAnsi="Gill Sans MT"/>
          <w:w w:val="115"/>
          <w:sz w:val="21"/>
        </w:rPr>
        <w:t>many</w:t>
      </w:r>
      <w:r>
        <w:rPr>
          <w:rFonts w:ascii="Gill Sans MT" w:hAnsi="Gill Sans MT"/>
          <w:spacing w:val="-16"/>
          <w:w w:val="115"/>
          <w:sz w:val="21"/>
        </w:rPr>
        <w:t> </w:t>
      </w:r>
      <w:r>
        <w:rPr>
          <w:rFonts w:ascii="Gill Sans MT" w:hAnsi="Gill Sans MT"/>
          <w:w w:val="115"/>
          <w:sz w:val="21"/>
        </w:rPr>
        <w:t>years</w:t>
      </w:r>
      <w:r>
        <w:rPr>
          <w:rFonts w:ascii="Gill Sans MT" w:hAnsi="Gill Sans MT"/>
          <w:spacing w:val="-16"/>
          <w:w w:val="115"/>
          <w:sz w:val="21"/>
        </w:rPr>
        <w:t> </w:t>
      </w:r>
      <w:r>
        <w:rPr>
          <w:rFonts w:ascii="Gill Sans MT" w:hAnsi="Gill Sans MT"/>
          <w:w w:val="115"/>
          <w:sz w:val="21"/>
        </w:rPr>
        <w:t>after</w:t>
      </w:r>
      <w:r>
        <w:rPr>
          <w:rFonts w:ascii="Gill Sans MT" w:hAnsi="Gill Sans MT"/>
          <w:spacing w:val="-15"/>
          <w:w w:val="115"/>
          <w:sz w:val="21"/>
        </w:rPr>
        <w:t> </w:t>
      </w:r>
      <w:r>
        <w:rPr>
          <w:rFonts w:ascii="Gill Sans MT" w:hAnsi="Gill Sans MT"/>
          <w:w w:val="115"/>
          <w:sz w:val="21"/>
        </w:rPr>
        <w:t>the</w:t>
      </w:r>
      <w:r>
        <w:rPr>
          <w:rFonts w:ascii="Gill Sans MT" w:hAnsi="Gill Sans MT"/>
          <w:spacing w:val="-16"/>
          <w:w w:val="115"/>
          <w:sz w:val="21"/>
        </w:rPr>
        <w:t> </w:t>
      </w:r>
      <w:r>
        <w:rPr>
          <w:rFonts w:ascii="Gill Sans MT" w:hAnsi="Gill Sans MT"/>
          <w:w w:val="115"/>
          <w:sz w:val="21"/>
        </w:rPr>
        <w:t>event,</w:t>
      </w:r>
      <w:r>
        <w:rPr>
          <w:rFonts w:ascii="Gill Sans MT" w:hAnsi="Gill Sans MT"/>
          <w:spacing w:val="-16"/>
          <w:w w:val="115"/>
          <w:sz w:val="21"/>
        </w:rPr>
        <w:t> </w:t>
      </w:r>
      <w:r>
        <w:rPr>
          <w:rFonts w:ascii="Gill Sans MT" w:hAnsi="Gill Sans MT"/>
          <w:w w:val="115"/>
          <w:sz w:val="21"/>
        </w:rPr>
        <w:t>or</w:t>
      </w:r>
      <w:r>
        <w:rPr>
          <w:rFonts w:ascii="Gill Sans MT" w:hAnsi="Gill Sans MT"/>
          <w:spacing w:val="-16"/>
          <w:w w:val="115"/>
          <w:sz w:val="21"/>
        </w:rPr>
        <w:t> </w:t>
      </w:r>
      <w:r>
        <w:rPr>
          <w:rFonts w:ascii="Gill Sans MT" w:hAnsi="Gill Sans MT"/>
          <w:w w:val="115"/>
          <w:sz w:val="21"/>
        </w:rPr>
        <w:t>a</w:t>
      </w:r>
      <w:r>
        <w:rPr>
          <w:rFonts w:ascii="Gill Sans MT" w:hAnsi="Gill Sans MT"/>
          <w:spacing w:val="-15"/>
          <w:w w:val="115"/>
          <w:sz w:val="21"/>
        </w:rPr>
        <w:t> </w:t>
      </w:r>
      <w:r>
        <w:rPr>
          <w:rFonts w:ascii="Gill Sans MT" w:hAnsi="Gill Sans MT"/>
          <w:w w:val="115"/>
          <w:sz w:val="21"/>
        </w:rPr>
        <w:t>person’s</w:t>
      </w:r>
      <w:r>
        <w:rPr>
          <w:rFonts w:ascii="Gill Sans MT" w:hAnsi="Gill Sans MT"/>
          <w:spacing w:val="-16"/>
          <w:w w:val="115"/>
          <w:sz w:val="21"/>
        </w:rPr>
        <w:t> </w:t>
      </w:r>
      <w:r>
        <w:rPr>
          <w:rFonts w:ascii="Gill Sans MT" w:hAnsi="Gill Sans MT"/>
          <w:w w:val="115"/>
          <w:sz w:val="21"/>
        </w:rPr>
        <w:t>conviction</w:t>
      </w:r>
      <w:r>
        <w:rPr>
          <w:rFonts w:ascii="Gill Sans MT" w:hAnsi="Gill Sans MT"/>
          <w:spacing w:val="-16"/>
          <w:w w:val="115"/>
          <w:sz w:val="21"/>
        </w:rPr>
        <w:t> </w:t>
      </w:r>
      <w:r>
        <w:rPr>
          <w:rFonts w:ascii="Gill Sans MT" w:hAnsi="Gill Sans MT"/>
          <w:w w:val="115"/>
          <w:sz w:val="21"/>
        </w:rPr>
        <w:t>is</w:t>
      </w:r>
      <w:r>
        <w:rPr>
          <w:rFonts w:ascii="Gill Sans MT" w:hAnsi="Gill Sans MT"/>
          <w:spacing w:val="-16"/>
          <w:w w:val="115"/>
          <w:sz w:val="21"/>
        </w:rPr>
        <w:t> </w:t>
      </w:r>
      <w:r>
        <w:rPr>
          <w:rFonts w:ascii="Gill Sans MT" w:hAnsi="Gill Sans MT"/>
          <w:w w:val="115"/>
          <w:sz w:val="21"/>
        </w:rPr>
        <w:t>overturned?</w:t>
      </w:r>
    </w:p>
    <w:p>
      <w:pPr>
        <w:pStyle w:val="ListParagraph"/>
        <w:numPr>
          <w:ilvl w:val="1"/>
          <w:numId w:val="54"/>
        </w:numPr>
        <w:tabs>
          <w:tab w:pos="2721" w:val="left" w:leader="none"/>
          <w:tab w:pos="2722" w:val="left" w:leader="none"/>
        </w:tabs>
        <w:spacing w:line="240" w:lineRule="auto" w:before="119" w:after="0"/>
        <w:ind w:left="2721" w:right="0" w:hanging="567"/>
        <w:jc w:val="left"/>
        <w:rPr>
          <w:rFonts w:ascii="Gill Sans MT"/>
          <w:sz w:val="21"/>
        </w:rPr>
      </w:pPr>
      <w:r>
        <w:rPr>
          <w:rFonts w:ascii="Gill Sans MT"/>
          <w:w w:val="115"/>
          <w:sz w:val="21"/>
        </w:rPr>
        <w:t>What</w:t>
      </w:r>
      <w:r>
        <w:rPr>
          <w:rFonts w:ascii="Gill Sans MT"/>
          <w:spacing w:val="-12"/>
          <w:w w:val="115"/>
          <w:sz w:val="21"/>
        </w:rPr>
        <w:t> </w:t>
      </w:r>
      <w:r>
        <w:rPr>
          <w:rFonts w:ascii="Gill Sans MT"/>
          <w:w w:val="115"/>
          <w:sz w:val="21"/>
        </w:rPr>
        <w:t>other</w:t>
      </w:r>
      <w:r>
        <w:rPr>
          <w:rFonts w:ascii="Gill Sans MT"/>
          <w:spacing w:val="-11"/>
          <w:w w:val="115"/>
          <w:sz w:val="21"/>
        </w:rPr>
        <w:t> </w:t>
      </w:r>
      <w:r>
        <w:rPr>
          <w:rFonts w:ascii="Gill Sans MT"/>
          <w:w w:val="115"/>
          <w:sz w:val="21"/>
        </w:rPr>
        <w:t>matters</w:t>
      </w:r>
      <w:r>
        <w:rPr>
          <w:rFonts w:ascii="Gill Sans MT"/>
          <w:spacing w:val="-11"/>
          <w:w w:val="115"/>
          <w:sz w:val="21"/>
        </w:rPr>
        <w:t> </w:t>
      </w:r>
      <w:r>
        <w:rPr>
          <w:rFonts w:ascii="Gill Sans MT"/>
          <w:w w:val="115"/>
          <w:sz w:val="21"/>
        </w:rPr>
        <w:t>should</w:t>
      </w:r>
      <w:r>
        <w:rPr>
          <w:rFonts w:ascii="Gill Sans MT"/>
          <w:spacing w:val="-11"/>
          <w:w w:val="115"/>
          <w:sz w:val="21"/>
        </w:rPr>
        <w:t> </w:t>
      </w:r>
      <w:r>
        <w:rPr>
          <w:rFonts w:ascii="Gill Sans MT"/>
          <w:w w:val="115"/>
          <w:sz w:val="21"/>
        </w:rPr>
        <w:t>be</w:t>
      </w:r>
      <w:r>
        <w:rPr>
          <w:rFonts w:ascii="Gill Sans MT"/>
          <w:spacing w:val="-11"/>
          <w:w w:val="115"/>
          <w:sz w:val="21"/>
        </w:rPr>
        <w:t> </w:t>
      </w:r>
      <w:r>
        <w:rPr>
          <w:rFonts w:ascii="Gill Sans MT"/>
          <w:w w:val="115"/>
          <w:sz w:val="21"/>
        </w:rPr>
        <w:t>addressed</w:t>
      </w:r>
      <w:r>
        <w:rPr>
          <w:rFonts w:ascii="Gill Sans MT"/>
          <w:spacing w:val="-11"/>
          <w:w w:val="115"/>
          <w:sz w:val="21"/>
        </w:rPr>
        <w:t> </w:t>
      </w:r>
      <w:r>
        <w:rPr>
          <w:rFonts w:ascii="Gill Sans MT"/>
          <w:w w:val="115"/>
          <w:sz w:val="21"/>
        </w:rPr>
        <w:t>in</w:t>
      </w:r>
      <w:r>
        <w:rPr>
          <w:rFonts w:ascii="Gill Sans MT"/>
          <w:spacing w:val="-11"/>
          <w:w w:val="115"/>
          <w:sz w:val="21"/>
        </w:rPr>
        <w:t> </w:t>
      </w:r>
      <w:r>
        <w:rPr>
          <w:rFonts w:ascii="Gill Sans MT"/>
          <w:w w:val="115"/>
          <w:sz w:val="21"/>
        </w:rPr>
        <w:t>a</w:t>
      </w:r>
      <w:r>
        <w:rPr>
          <w:rFonts w:ascii="Gill Sans MT"/>
          <w:spacing w:val="-12"/>
          <w:w w:val="115"/>
          <w:sz w:val="21"/>
        </w:rPr>
        <w:t> </w:t>
      </w:r>
      <w:r>
        <w:rPr>
          <w:rFonts w:ascii="Gill Sans MT"/>
          <w:w w:val="115"/>
          <w:sz w:val="21"/>
        </w:rPr>
        <w:t>codified</w:t>
      </w:r>
      <w:r>
        <w:rPr>
          <w:rFonts w:ascii="Gill Sans MT"/>
          <w:spacing w:val="-11"/>
          <w:w w:val="115"/>
          <w:sz w:val="21"/>
        </w:rPr>
        <w:t> </w:t>
      </w:r>
      <w:r>
        <w:rPr>
          <w:rFonts w:ascii="Gill Sans MT"/>
          <w:w w:val="115"/>
          <w:sz w:val="21"/>
        </w:rPr>
        <w:t>rule</w:t>
      </w:r>
      <w:r>
        <w:rPr>
          <w:rFonts w:ascii="Gill Sans MT"/>
          <w:spacing w:val="-11"/>
          <w:w w:val="115"/>
          <w:sz w:val="21"/>
        </w:rPr>
        <w:t> </w:t>
      </w:r>
      <w:r>
        <w:rPr>
          <w:rFonts w:ascii="Gill Sans MT"/>
          <w:w w:val="115"/>
          <w:sz w:val="21"/>
        </w:rPr>
        <w:t>(and</w:t>
      </w:r>
      <w:r>
        <w:rPr>
          <w:rFonts w:ascii="Gill Sans MT"/>
          <w:spacing w:val="-11"/>
          <w:w w:val="115"/>
          <w:sz w:val="21"/>
        </w:rPr>
        <w:t> </w:t>
      </w:r>
      <w:r>
        <w:rPr>
          <w:rFonts w:ascii="Gill Sans MT"/>
          <w:w w:val="115"/>
          <w:sz w:val="21"/>
        </w:rPr>
        <w:t>how)?</w:t>
      </w:r>
    </w:p>
    <w:p>
      <w:pPr>
        <w:spacing w:before="187"/>
        <w:ind w:left="0" w:right="1321" w:firstLine="0"/>
        <w:jc w:val="right"/>
        <w:rPr>
          <w:b/>
          <w:sz w:val="24"/>
        </w:rPr>
      </w:pPr>
      <w:r>
        <w:rPr>
          <w:b/>
          <w:color w:val="EC5A4F"/>
          <w:w w:val="105"/>
          <w:sz w:val="24"/>
        </w:rPr>
        <w:t>63</w:t>
      </w:r>
    </w:p>
    <w:p>
      <w:pPr>
        <w:spacing w:after="0"/>
        <w:jc w:val="right"/>
        <w:rPr>
          <w:sz w:val="24"/>
        </w:rPr>
        <w:sectPr>
          <w:headerReference w:type="default" r:id="rId47"/>
          <w:pgSz w:w="11910" w:h="16840"/>
          <w:pgMar w:header="0" w:footer="0" w:top="700" w:bottom="280" w:left="0" w:right="0"/>
        </w:sectPr>
      </w:pPr>
    </w:p>
    <w:p>
      <w:pPr>
        <w:pStyle w:val="BodyText"/>
        <w:spacing w:before="10"/>
        <w:rPr>
          <w:b/>
          <w:sz w:val="18"/>
        </w:rPr>
      </w:pPr>
    </w:p>
    <w:p>
      <w:pPr>
        <w:spacing w:before="98"/>
        <w:ind w:left="566" w:right="0" w:firstLine="0"/>
        <w:jc w:val="left"/>
        <w:rPr>
          <w:b/>
          <w:sz w:val="44"/>
        </w:rPr>
      </w:pPr>
      <w:r>
        <w:rPr>
          <w:b/>
          <w:color w:val="EC5A4F"/>
          <w:w w:val="110"/>
          <w:sz w:val="44"/>
        </w:rPr>
        <w:t>Notes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7"/>
        </w:rPr>
      </w:pPr>
    </w:p>
    <w:p>
      <w:pPr>
        <w:spacing w:before="99"/>
        <w:ind w:left="720" w:right="0" w:firstLine="0"/>
        <w:jc w:val="left"/>
        <w:rPr>
          <w:b/>
          <w:sz w:val="24"/>
        </w:rPr>
      </w:pPr>
      <w:r>
        <w:rPr>
          <w:b/>
          <w:color w:val="EC5A4F"/>
          <w:w w:val="110"/>
          <w:sz w:val="24"/>
        </w:rPr>
        <w:t>64</w:t>
      </w:r>
    </w:p>
    <w:p>
      <w:pPr>
        <w:spacing w:after="0"/>
        <w:jc w:val="left"/>
        <w:rPr>
          <w:sz w:val="24"/>
        </w:rPr>
        <w:sectPr>
          <w:headerReference w:type="even" r:id="rId48"/>
          <w:pgSz w:w="11910" w:h="16840"/>
          <w:pgMar w:header="548" w:footer="0" w:top="1560" w:bottom="280" w:left="0" w:right="0"/>
        </w:sectPr>
      </w:pPr>
    </w:p>
    <w:p>
      <w:pPr>
        <w:pStyle w:val="BodyText"/>
        <w:rPr>
          <w:b/>
          <w:sz w:val="20"/>
        </w:rPr>
      </w:pPr>
      <w:r>
        <w:rPr/>
        <w:pict>
          <v:rect style="position:absolute;margin-left:524.408997pt;margin-top:28.346014pt;width:70.866pt;height:51.024pt;mso-position-horizontal-relative:page;mso-position-vertical-relative:page;z-index:5992" filled="true" fillcolor="#ec5a4f"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0"/>
        </w:rPr>
      </w:pPr>
    </w:p>
    <w:p>
      <w:pPr>
        <w:spacing w:before="99"/>
        <w:ind w:left="0" w:right="1320" w:firstLine="0"/>
        <w:jc w:val="right"/>
        <w:rPr>
          <w:b/>
          <w:sz w:val="24"/>
        </w:rPr>
      </w:pPr>
      <w:r>
        <w:rPr>
          <w:b/>
          <w:color w:val="EC5A4F"/>
          <w:w w:val="105"/>
          <w:sz w:val="24"/>
        </w:rPr>
        <w:t>65</w:t>
      </w:r>
    </w:p>
    <w:p>
      <w:pPr>
        <w:spacing w:after="0"/>
        <w:jc w:val="right"/>
        <w:rPr>
          <w:sz w:val="24"/>
        </w:rPr>
        <w:sectPr>
          <w:headerReference w:type="default" r:id="rId49"/>
          <w:pgSz w:w="11910" w:h="16840"/>
          <w:pgMar w:header="0" w:footer="0" w:top="540" w:bottom="280" w:left="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18"/>
        </w:rPr>
      </w:pPr>
    </w:p>
    <w:p>
      <w:pPr>
        <w:spacing w:before="99"/>
        <w:ind w:left="720" w:right="0" w:firstLine="0"/>
        <w:jc w:val="left"/>
        <w:rPr>
          <w:b/>
          <w:sz w:val="24"/>
        </w:rPr>
      </w:pPr>
      <w:r>
        <w:rPr>
          <w:b/>
          <w:color w:val="EC5A4F"/>
          <w:w w:val="110"/>
          <w:sz w:val="24"/>
        </w:rPr>
        <w:t>66</w:t>
      </w:r>
    </w:p>
    <w:sectPr>
      <w:headerReference w:type="even" r:id="rId50"/>
      <w:pgSz w:w="11910" w:h="16840"/>
      <w:pgMar w:header="548" w:footer="0" w:top="156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Lucida Sans">
    <w:altName w:val="Lucida Sans"/>
    <w:charset w:val="0"/>
    <w:family w:val="swiss"/>
    <w:pitch w:val="variable"/>
  </w:font>
  <w:font w:name="Arial">
    <w:altName w:val="Arial"/>
    <w:charset w:val="0"/>
    <w:family w:val="swiss"/>
    <w:pitch w:val="variable"/>
  </w:font>
  <w:font w:name="Calibri">
    <w:altName w:val="Calibri"/>
    <w:charset w:val="0"/>
    <w:family w:val="swiss"/>
    <w:pitch w:val="variable"/>
  </w:font>
  <w:font w:name="Gill Sans MT">
    <w:altName w:val="Gill Sans MT"/>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936" from="28.347pt,77.952515pt" to="54.128pt,77.952515pt" stroked="true" strokeweight="1.323pt" strokecolor="#ec5a4f">
          <v:stroke dashstyle="solid"/>
          <w10:wrap type="none"/>
        </v:line>
      </w:pict>
    </w:r>
    <w:r>
      <w:rPr/>
      <w:pict>
        <v:shapetype id="_x0000_t202" o:spt="202" coordsize="21600,21600" path="m,l,21600r21600,l21600,xe">
          <v:stroke joinstyle="miter"/>
          <v:path gradientshapeok="t" o:connecttype="rect"/>
        </v:shapetype>
        <v:shape style="position:absolute;margin-left:27.3465pt;margin-top:26.397715pt;width:113.6pt;height:17.45pt;mso-position-horizontal-relative:page;mso-position-vertical-relative:page;z-index:-97912"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648"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7624"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97600" filled="true" fillcolor="#fdefed" stroked="false">
          <v:fill type="solid"/>
          <w10:wrap type="none"/>
        </v:rect>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576"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7552"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274414pt;width:72.9pt;height:30.45pt;mso-position-horizontal-relative:page;mso-position-vertical-relative:page;z-index:-97528" type="#_x0000_t202" filled="false" stroked="false">
          <v:textbox inset="0,0,0,0">
            <w:txbxContent>
              <w:p>
                <w:pPr>
                  <w:tabs>
                    <w:tab w:pos="1437" w:val="left" w:leader="none"/>
                  </w:tabs>
                  <w:spacing w:before="17"/>
                  <w:ind w:left="20" w:right="0" w:firstLine="0"/>
                  <w:jc w:val="left"/>
                  <w:rPr>
                    <w:b/>
                    <w:sz w:val="48"/>
                  </w:rPr>
                </w:pPr>
                <w:r>
                  <w:rPr>
                    <w:b/>
                    <w:color w:val="FFFFFF"/>
                    <w:w w:val="122"/>
                    <w:sz w:val="48"/>
                    <w:shd w:fill="EC5A4F" w:color="auto" w:val="clear"/>
                  </w:rPr>
                  <w:t> </w:t>
                </w:r>
                <w:r>
                  <w:rPr>
                    <w:b/>
                    <w:color w:val="FFFFFF"/>
                    <w:spacing w:val="41"/>
                    <w:sz w:val="48"/>
                    <w:shd w:fill="EC5A4F" w:color="auto" w:val="clear"/>
                  </w:rPr>
                  <w:t> </w:t>
                </w:r>
                <w:r>
                  <w:rPr>
                    <w:b/>
                    <w:color w:val="FFFFFF"/>
                    <w:w w:val="110"/>
                    <w:sz w:val="48"/>
                    <w:shd w:fill="EC5A4F" w:color="auto" w:val="clear"/>
                  </w:rPr>
                  <w:t>3</w:t>
                </w:r>
                <w:r>
                  <w:rPr>
                    <w:b/>
                    <w:color w:val="FFFFFF"/>
                    <w:sz w:val="48"/>
                    <w:shd w:fill="EC5A4F" w:color="auto" w:val="clear"/>
                  </w:rPr>
                  <w:tab/>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504"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7480"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8.582581pt;margin-top:40.274414pt;width:13.35pt;height:28.45pt;mso-position-horizontal-relative:page;mso-position-vertical-relative:page;z-index:-97456" type="#_x0000_t202" filled="false" stroked="false">
          <v:textbox inset="0,0,0,0">
            <w:txbxContent>
              <w:p>
                <w:pPr>
                  <w:spacing w:line="569" w:lineRule="exact" w:before="0"/>
                  <w:ind w:left="0" w:right="0" w:firstLine="0"/>
                  <w:jc w:val="left"/>
                  <w:rPr>
                    <w:b/>
                    <w:sz w:val="48"/>
                  </w:rPr>
                </w:pPr>
                <w:r>
                  <w:rPr>
                    <w:b/>
                    <w:color w:val="FFFFFF"/>
                    <w:w w:val="109"/>
                    <w:sz w:val="48"/>
                  </w:rPr>
                  <w:t>1</w:t>
                </w:r>
              </w:p>
            </w:txbxContent>
          </v:textbox>
          <w10:wrap type="none"/>
        </v:shape>
      </w:pict>
    </w:r>
    <w:r>
      <w:rPr/>
      <w:pict>
        <v:shape style="position:absolute;margin-left:523.408997pt;margin-top:39.274414pt;width:72.9pt;height:30.45pt;mso-position-horizontal-relative:page;mso-position-vertical-relative:page;z-index:-97432" type="#_x0000_t202" filled="false" stroked="false">
          <v:textbox inset="0,0,0,0">
            <w:txbxContent>
              <w:p>
                <w:pPr>
                  <w:tabs>
                    <w:tab w:pos="1437" w:val="left" w:leader="none"/>
                  </w:tabs>
                  <w:spacing w:before="17"/>
                  <w:ind w:left="20" w:right="0" w:firstLine="0"/>
                  <w:jc w:val="left"/>
                  <w:rPr>
                    <w:b/>
                    <w:sz w:val="48"/>
                  </w:rPr>
                </w:pPr>
                <w:r>
                  <w:rPr>
                    <w:b/>
                    <w:color w:val="FFFFFF"/>
                    <w:w w:val="122"/>
                    <w:sz w:val="48"/>
                    <w:shd w:fill="EC5A4F" w:color="auto" w:val="clear"/>
                  </w:rPr>
                  <w:t> </w:t>
                </w:r>
                <w:r>
                  <w:rPr>
                    <w:b/>
                    <w:color w:val="FFFFFF"/>
                    <w:spacing w:val="41"/>
                    <w:sz w:val="48"/>
                    <w:shd w:fill="EC5A4F" w:color="auto" w:val="clear"/>
                  </w:rPr>
                  <w:t> </w:t>
                </w:r>
                <w:r>
                  <w:rPr>
                    <w:b/>
                    <w:color w:val="FFFFFF"/>
                    <w:w w:val="110"/>
                    <w:sz w:val="48"/>
                    <w:shd w:fill="EC5A4F" w:color="auto" w:val="clear"/>
                  </w:rPr>
                  <w:t>3</w:t>
                </w:r>
                <w:r>
                  <w:rPr>
                    <w:b/>
                    <w:color w:val="FFFFFF"/>
                    <w:sz w:val="48"/>
                    <w:shd w:fill="EC5A4F" w:color="auto" w:val="clear"/>
                  </w:rPr>
                  <w:tab/>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408"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7384"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274414pt;width:72.9pt;height:30.45pt;mso-position-horizontal-relative:page;mso-position-vertical-relative:page;z-index:-97360" type="#_x0000_t202" filled="false" stroked="false">
          <v:textbox inset="0,0,0,0">
            <w:txbxContent>
              <w:p>
                <w:pPr>
                  <w:tabs>
                    <w:tab w:pos="1437" w:val="left" w:leader="none"/>
                  </w:tabs>
                  <w:spacing w:before="17"/>
                  <w:ind w:left="20" w:right="0" w:firstLine="0"/>
                  <w:jc w:val="left"/>
                  <w:rPr>
                    <w:b/>
                    <w:sz w:val="48"/>
                  </w:rPr>
                </w:pPr>
                <w:r>
                  <w:rPr>
                    <w:b/>
                    <w:color w:val="FFFFFF"/>
                    <w:w w:val="122"/>
                    <w:sz w:val="48"/>
                    <w:shd w:fill="EC5A4F" w:color="auto" w:val="clear"/>
                  </w:rPr>
                  <w:t> </w:t>
                </w:r>
                <w:r>
                  <w:rPr>
                    <w:b/>
                    <w:color w:val="FFFFFF"/>
                    <w:spacing w:val="41"/>
                    <w:sz w:val="48"/>
                    <w:shd w:fill="EC5A4F" w:color="auto" w:val="clear"/>
                  </w:rPr>
                  <w:t> </w:t>
                </w:r>
                <w:r>
                  <w:rPr>
                    <w:b/>
                    <w:color w:val="FFFFFF"/>
                    <w:w w:val="110"/>
                    <w:sz w:val="48"/>
                    <w:shd w:fill="EC5A4F" w:color="auto" w:val="clear"/>
                  </w:rPr>
                  <w:t>3</w:t>
                </w:r>
                <w:r>
                  <w:rPr>
                    <w:b/>
                    <w:color w:val="FFFFFF"/>
                    <w:sz w:val="48"/>
                    <w:shd w:fill="EC5A4F" w:color="auto" w:val="clear"/>
                  </w:rPr>
                  <w:tab/>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336"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7312"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97288" filled="true" fillcolor="#fdefed" stroked="false">
          <v:fill type="solid"/>
          <w10:wrap type="non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888" from="541.14801pt,77.952515pt" to="566.929010pt,77.952515pt" stroked="true" strokeweight="1.323pt" strokecolor="#ec5a4f">
          <v:stroke dashstyle="solid"/>
          <w10:wrap type="none"/>
        </v:lin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264"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7240"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274414pt;width:72.9pt;height:30.45pt;mso-position-horizontal-relative:page;mso-position-vertical-relative:page;z-index:-97216" type="#_x0000_t202" filled="false" stroked="false">
          <v:textbox inset="0,0,0,0">
            <w:txbxContent>
              <w:p>
                <w:pPr>
                  <w:tabs>
                    <w:tab w:pos="1437" w:val="left" w:leader="none"/>
                  </w:tabs>
                  <w:spacing w:before="17"/>
                  <w:ind w:left="20" w:right="0" w:firstLine="0"/>
                  <w:jc w:val="left"/>
                  <w:rPr>
                    <w:b/>
                    <w:sz w:val="48"/>
                  </w:rPr>
                </w:pPr>
                <w:r>
                  <w:rPr>
                    <w:b/>
                    <w:color w:val="FFFFFF"/>
                    <w:w w:val="122"/>
                    <w:sz w:val="48"/>
                    <w:shd w:fill="EC5A4F" w:color="auto" w:val="clear"/>
                  </w:rPr>
                  <w:t> </w:t>
                </w:r>
                <w:r>
                  <w:rPr>
                    <w:b/>
                    <w:color w:val="FFFFFF"/>
                    <w:spacing w:val="41"/>
                    <w:sz w:val="48"/>
                    <w:shd w:fill="EC5A4F" w:color="auto" w:val="clear"/>
                  </w:rPr>
                  <w:t> </w:t>
                </w:r>
                <w:r>
                  <w:rPr>
                    <w:b/>
                    <w:color w:val="FFFFFF"/>
                    <w:w w:val="110"/>
                    <w:sz w:val="48"/>
                    <w:shd w:fill="EC5A4F" w:color="auto" w:val="clear"/>
                  </w:rPr>
                  <w:t>4</w:t>
                </w:r>
                <w:r>
                  <w:rPr>
                    <w:b/>
                    <w:color w:val="FFFFFF"/>
                    <w:sz w:val="48"/>
                    <w:shd w:fill="EC5A4F" w:color="auto" w:val="clear"/>
                  </w:rPr>
                  <w:tab/>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192"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7168"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015701pt;margin-top:22.145815pt;width:99.65pt;height:9.450pt;mso-position-horizontal-relative:page;mso-position-vertical-relative:page;z-index:-97144" type="#_x0000_t202" filled="false" stroked="false">
          <v:textbox inset="0,0,0,0">
            <w:txbxContent>
              <w:p>
                <w:pPr>
                  <w:spacing w:before="17"/>
                  <w:ind w:left="20" w:right="0" w:firstLine="0"/>
                  <w:jc w:val="left"/>
                  <w:rPr>
                    <w:sz w:val="13"/>
                  </w:rPr>
                </w:pPr>
                <w:r>
                  <w:rPr>
                    <w:w w:val="105"/>
                    <w:sz w:val="13"/>
                  </w:rPr>
                  <w:t>Victorian Law Reform Commission</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97120" filled="true" fillcolor="#fdefed" stroked="false">
          <v:fill type="solid"/>
          <w10:wrap type="none"/>
        </v:rect>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096"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7072"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274414pt;width:72.9pt;height:30.45pt;mso-position-horizontal-relative:page;mso-position-vertical-relative:page;z-index:-97048" type="#_x0000_t202" filled="false" stroked="false">
          <v:textbox inset="0,0,0,0">
            <w:txbxContent>
              <w:p>
                <w:pPr>
                  <w:tabs>
                    <w:tab w:pos="1437" w:val="left" w:leader="none"/>
                  </w:tabs>
                  <w:spacing w:before="17"/>
                  <w:ind w:left="20" w:right="0" w:firstLine="0"/>
                  <w:jc w:val="left"/>
                  <w:rPr>
                    <w:b/>
                    <w:sz w:val="48"/>
                  </w:rPr>
                </w:pPr>
                <w:r>
                  <w:rPr>
                    <w:b/>
                    <w:color w:val="FFFFFF"/>
                    <w:w w:val="122"/>
                    <w:sz w:val="48"/>
                    <w:shd w:fill="EC5A4F" w:color="auto" w:val="clear"/>
                  </w:rPr>
                  <w:t> </w:t>
                </w:r>
                <w:r>
                  <w:rPr>
                    <w:b/>
                    <w:color w:val="FFFFFF"/>
                    <w:spacing w:val="41"/>
                    <w:sz w:val="48"/>
                    <w:shd w:fill="EC5A4F" w:color="auto" w:val="clear"/>
                  </w:rPr>
                  <w:t> </w:t>
                </w:r>
                <w:r>
                  <w:rPr>
                    <w:b/>
                    <w:color w:val="FFFFFF"/>
                    <w:w w:val="110"/>
                    <w:sz w:val="48"/>
                    <w:shd w:fill="EC5A4F" w:color="auto" w:val="clear"/>
                  </w:rPr>
                  <w:t>5</w:t>
                </w:r>
                <w:r>
                  <w:rPr>
                    <w:b/>
                    <w:color w:val="FFFFFF"/>
                    <w:sz w:val="48"/>
                    <w:shd w:fill="EC5A4F" w:color="auto" w:val="clear"/>
                  </w:rPr>
                  <w:tab/>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024"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7000"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96976" filled="true" fillcolor="#fdefed" stroked="false">
          <v:fill type="solid"/>
          <w10:wrap type="none"/>
        </v:rect>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6952"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6928"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97864" filled="true" fillcolor="#fdefed" stroked="false">
          <v:fill type="solid"/>
          <w10:wrap type="none"/>
        </v:rect>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96904" filled="true" fillcolor="#fdefed" stroked="false">
          <v:fill type="solid"/>
          <w10:wrap type="none"/>
        </v:rect>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6880"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6856"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6832"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6808"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6784"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6760"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840"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7816"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792"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7768"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97744" filled="true" fillcolor="#fdefed" stroked="false">
          <v:fill type="solid"/>
          <w10:wrap type="none"/>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720" from="28.347pt,77.952515pt" to="54.128pt,77.952515pt" stroked="true" strokeweight="1.323pt" strokecolor="#ec5a4f">
          <v:stroke dashstyle="solid"/>
          <w10:wrap type="none"/>
        </v:line>
      </w:pict>
    </w:r>
    <w:r>
      <w:rPr/>
      <w:pict>
        <v:shape style="position:absolute;margin-left:27.3465pt;margin-top:26.397715pt;width:113.6pt;height:17.45pt;mso-position-horizontal-relative:page;mso-position-vertical-relative:page;z-index:-97696" type="#_x0000_t202" filled="false" stroked="false">
          <v:textbox inset="0,0,0,0">
            <w:txbxContent>
              <w:p>
                <w:pPr>
                  <w:spacing w:before="15"/>
                  <w:ind w:left="20" w:right="0" w:firstLine="0"/>
                  <w:jc w:val="left"/>
                  <w:rPr>
                    <w:rFonts w:ascii="Lucida Sans"/>
                    <w:sz w:val="13"/>
                  </w:rPr>
                </w:pPr>
                <w:r>
                  <w:rPr>
                    <w:rFonts w:ascii="Lucida Sans"/>
                    <w:w w:val="95"/>
                    <w:sz w:val="13"/>
                  </w:rPr>
                  <w:t>Victorian Law Reform Commission</w:t>
                </w:r>
              </w:p>
              <w:p>
                <w:pPr>
                  <w:spacing w:before="7"/>
                  <w:ind w:left="20" w:right="0" w:firstLine="0"/>
                  <w:jc w:val="left"/>
                  <w:rPr>
                    <w:rFonts w:ascii="Lucida Sans"/>
                    <w:sz w:val="13"/>
                  </w:rPr>
                </w:pPr>
                <w:r>
                  <w:rPr>
                    <w:rFonts w:ascii="Lucida Sans"/>
                    <w:w w:val="90"/>
                    <w:sz w:val="13"/>
                  </w:rPr>
                  <w:t>The Forfeiture Rule: Consultation Paper</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274414pt;width:72.9pt;height:30.45pt;mso-position-horizontal-relative:page;mso-position-vertical-relative:page;z-index:-97672" type="#_x0000_t202" filled="false" stroked="false">
          <v:textbox inset="0,0,0,0">
            <w:txbxContent>
              <w:p>
                <w:pPr>
                  <w:tabs>
                    <w:tab w:pos="1437" w:val="left" w:leader="none"/>
                  </w:tabs>
                  <w:spacing w:before="17"/>
                  <w:ind w:left="20" w:right="0" w:firstLine="0"/>
                  <w:jc w:val="left"/>
                  <w:rPr>
                    <w:b/>
                    <w:sz w:val="48"/>
                  </w:rPr>
                </w:pPr>
                <w:r>
                  <w:rPr>
                    <w:b/>
                    <w:color w:val="FFFFFF"/>
                    <w:w w:val="122"/>
                    <w:sz w:val="48"/>
                    <w:shd w:fill="EC5A4F" w:color="auto" w:val="clear"/>
                  </w:rPr>
                  <w:t> </w:t>
                </w:r>
                <w:r>
                  <w:rPr>
                    <w:b/>
                    <w:color w:val="FFFFFF"/>
                    <w:spacing w:val="41"/>
                    <w:sz w:val="48"/>
                    <w:shd w:fill="EC5A4F" w:color="auto" w:val="clear"/>
                  </w:rPr>
                  <w:t> </w:t>
                </w:r>
                <w:r>
                  <w:rPr>
                    <w:b/>
                    <w:color w:val="FFFFFF"/>
                    <w:w w:val="110"/>
                    <w:sz w:val="48"/>
                    <w:shd w:fill="EC5A4F" w:color="auto" w:val="clear"/>
                  </w:rPr>
                  <w:t>2</w:t>
                </w:r>
                <w:r>
                  <w:rPr>
                    <w:b/>
                    <w:color w:val="FFFFFF"/>
                    <w:sz w:val="48"/>
                    <w:shd w:fill="EC5A4F" w:color="auto" w:val="clear"/>
                  </w:rPr>
                  <w:tab/>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
    <w:multiLevelType w:val="hybridMultilevel"/>
    <w:lvl w:ilvl="0">
      <w:start w:val="3"/>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0">
    <w:multiLevelType w:val="hybridMultilevel"/>
    <w:lvl w:ilvl="0">
      <w:start w:val="1"/>
      <w:numFmt w:val="decimal"/>
      <w:lvlText w:val="%1."/>
      <w:lvlJc w:val="left"/>
      <w:pPr>
        <w:ind w:left="1812" w:hanging="226"/>
        <w:jc w:val="left"/>
      </w:pPr>
      <w:rPr>
        <w:rFonts w:hint="default" w:ascii="Calibri" w:hAnsi="Calibri" w:eastAsia="Calibri" w:cs="Calibri"/>
        <w:b/>
        <w:bCs/>
        <w:color w:val="EC5A4F"/>
        <w:spacing w:val="-6"/>
        <w:w w:val="104"/>
        <w:sz w:val="21"/>
        <w:szCs w:val="21"/>
      </w:rPr>
    </w:lvl>
    <w:lvl w:ilvl="1">
      <w:start w:val="0"/>
      <w:numFmt w:val="bullet"/>
      <w:lvlText w:val="•"/>
      <w:lvlJc w:val="left"/>
      <w:pPr>
        <w:ind w:left="2828" w:hanging="226"/>
      </w:pPr>
      <w:rPr>
        <w:rFonts w:hint="default"/>
      </w:rPr>
    </w:lvl>
    <w:lvl w:ilvl="2">
      <w:start w:val="0"/>
      <w:numFmt w:val="bullet"/>
      <w:lvlText w:val="•"/>
      <w:lvlJc w:val="left"/>
      <w:pPr>
        <w:ind w:left="3837" w:hanging="226"/>
      </w:pPr>
      <w:rPr>
        <w:rFonts w:hint="default"/>
      </w:rPr>
    </w:lvl>
    <w:lvl w:ilvl="3">
      <w:start w:val="0"/>
      <w:numFmt w:val="bullet"/>
      <w:lvlText w:val="•"/>
      <w:lvlJc w:val="left"/>
      <w:pPr>
        <w:ind w:left="4845" w:hanging="226"/>
      </w:pPr>
      <w:rPr>
        <w:rFonts w:hint="default"/>
      </w:rPr>
    </w:lvl>
    <w:lvl w:ilvl="4">
      <w:start w:val="0"/>
      <w:numFmt w:val="bullet"/>
      <w:lvlText w:val="•"/>
      <w:lvlJc w:val="left"/>
      <w:pPr>
        <w:ind w:left="5854" w:hanging="226"/>
      </w:pPr>
      <w:rPr>
        <w:rFonts w:hint="default"/>
      </w:rPr>
    </w:lvl>
    <w:lvl w:ilvl="5">
      <w:start w:val="0"/>
      <w:numFmt w:val="bullet"/>
      <w:lvlText w:val="•"/>
      <w:lvlJc w:val="left"/>
      <w:pPr>
        <w:ind w:left="6862" w:hanging="226"/>
      </w:pPr>
      <w:rPr>
        <w:rFonts w:hint="default"/>
      </w:rPr>
    </w:lvl>
    <w:lvl w:ilvl="6">
      <w:start w:val="0"/>
      <w:numFmt w:val="bullet"/>
      <w:lvlText w:val="•"/>
      <w:lvlJc w:val="left"/>
      <w:pPr>
        <w:ind w:left="7871" w:hanging="226"/>
      </w:pPr>
      <w:rPr>
        <w:rFonts w:hint="default"/>
      </w:rPr>
    </w:lvl>
    <w:lvl w:ilvl="7">
      <w:start w:val="0"/>
      <w:numFmt w:val="bullet"/>
      <w:lvlText w:val="•"/>
      <w:lvlJc w:val="left"/>
      <w:pPr>
        <w:ind w:left="8879" w:hanging="226"/>
      </w:pPr>
      <w:rPr>
        <w:rFonts w:hint="default"/>
      </w:rPr>
    </w:lvl>
    <w:lvl w:ilvl="8">
      <w:start w:val="0"/>
      <w:numFmt w:val="bullet"/>
      <w:lvlText w:val="•"/>
      <w:lvlJc w:val="left"/>
      <w:pPr>
        <w:ind w:left="9888" w:hanging="226"/>
      </w:pPr>
      <w:rPr>
        <w:rFonts w:hint="default"/>
      </w:rPr>
    </w:lvl>
  </w:abstractNum>
  <w:abstractNum w:abstractNumId="53">
    <w:multiLevelType w:val="hybridMultilevel"/>
    <w:lvl w:ilvl="0">
      <w:start w:val="1"/>
      <w:numFmt w:val="decimal"/>
      <w:lvlText w:val="%1"/>
      <w:lvlJc w:val="left"/>
      <w:pPr>
        <w:ind w:left="2154" w:hanging="567"/>
        <w:jc w:val="left"/>
      </w:pPr>
      <w:rPr>
        <w:rFonts w:hint="default" w:ascii="Gill Sans MT" w:hAnsi="Gill Sans MT" w:eastAsia="Gill Sans MT" w:cs="Gill Sans MT"/>
        <w:w w:val="111"/>
        <w:sz w:val="21"/>
        <w:szCs w:val="21"/>
      </w:rPr>
    </w:lvl>
    <w:lvl w:ilvl="1">
      <w:start w:val="1"/>
      <w:numFmt w:val="lowerLetter"/>
      <w:lvlText w:val="(%2)"/>
      <w:lvlJc w:val="left"/>
      <w:pPr>
        <w:ind w:left="2721" w:hanging="567"/>
        <w:jc w:val="left"/>
      </w:pPr>
      <w:rPr>
        <w:rFonts w:hint="default" w:ascii="Gill Sans MT" w:hAnsi="Gill Sans MT" w:eastAsia="Gill Sans MT" w:cs="Gill Sans MT"/>
        <w:spacing w:val="0"/>
        <w:w w:val="103"/>
        <w:sz w:val="21"/>
        <w:szCs w:val="21"/>
      </w:rPr>
    </w:lvl>
    <w:lvl w:ilvl="2">
      <w:start w:val="0"/>
      <w:numFmt w:val="bullet"/>
      <w:lvlText w:val="•"/>
      <w:lvlJc w:val="left"/>
      <w:pPr>
        <w:ind w:left="3740" w:hanging="567"/>
      </w:pPr>
      <w:rPr>
        <w:rFonts w:hint="default"/>
      </w:rPr>
    </w:lvl>
    <w:lvl w:ilvl="3">
      <w:start w:val="0"/>
      <w:numFmt w:val="bullet"/>
      <w:lvlText w:val="•"/>
      <w:lvlJc w:val="left"/>
      <w:pPr>
        <w:ind w:left="4761" w:hanging="567"/>
      </w:pPr>
      <w:rPr>
        <w:rFonts w:hint="default"/>
      </w:rPr>
    </w:lvl>
    <w:lvl w:ilvl="4">
      <w:start w:val="0"/>
      <w:numFmt w:val="bullet"/>
      <w:lvlText w:val="•"/>
      <w:lvlJc w:val="left"/>
      <w:pPr>
        <w:ind w:left="5781" w:hanging="567"/>
      </w:pPr>
      <w:rPr>
        <w:rFonts w:hint="default"/>
      </w:rPr>
    </w:lvl>
    <w:lvl w:ilvl="5">
      <w:start w:val="0"/>
      <w:numFmt w:val="bullet"/>
      <w:lvlText w:val="•"/>
      <w:lvlJc w:val="left"/>
      <w:pPr>
        <w:ind w:left="6802" w:hanging="567"/>
      </w:pPr>
      <w:rPr>
        <w:rFonts w:hint="default"/>
      </w:rPr>
    </w:lvl>
    <w:lvl w:ilvl="6">
      <w:start w:val="0"/>
      <w:numFmt w:val="bullet"/>
      <w:lvlText w:val="•"/>
      <w:lvlJc w:val="left"/>
      <w:pPr>
        <w:ind w:left="7823" w:hanging="567"/>
      </w:pPr>
      <w:rPr>
        <w:rFonts w:hint="default"/>
      </w:rPr>
    </w:lvl>
    <w:lvl w:ilvl="7">
      <w:start w:val="0"/>
      <w:numFmt w:val="bullet"/>
      <w:lvlText w:val="•"/>
      <w:lvlJc w:val="left"/>
      <w:pPr>
        <w:ind w:left="8843" w:hanging="567"/>
      </w:pPr>
      <w:rPr>
        <w:rFonts w:hint="default"/>
      </w:rPr>
    </w:lvl>
    <w:lvl w:ilvl="8">
      <w:start w:val="0"/>
      <w:numFmt w:val="bullet"/>
      <w:lvlText w:val="•"/>
      <w:lvlJc w:val="left"/>
      <w:pPr>
        <w:ind w:left="9864" w:hanging="567"/>
      </w:pPr>
      <w:rPr>
        <w:rFonts w:hint="default"/>
      </w:rPr>
    </w:lvl>
  </w:abstractNum>
  <w:abstractNum w:abstractNumId="52">
    <w:multiLevelType w:val="hybridMultilevel"/>
    <w:lvl w:ilvl="0">
      <w:start w:val="45"/>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1">
    <w:multiLevelType w:val="hybridMultilevel"/>
    <w:lvl w:ilvl="0">
      <w:start w:val="1"/>
      <w:numFmt w:val="lowerLetter"/>
      <w:lvlText w:val="(%1)"/>
      <w:lvlJc w:val="left"/>
      <w:pPr>
        <w:ind w:left="2721" w:hanging="341"/>
        <w:jc w:val="left"/>
      </w:pPr>
      <w:rPr>
        <w:rFonts w:hint="default" w:ascii="Calibri" w:hAnsi="Calibri" w:eastAsia="Calibri" w:cs="Calibri"/>
        <w:w w:val="91"/>
        <w:sz w:val="21"/>
        <w:szCs w:val="21"/>
      </w:rPr>
    </w:lvl>
    <w:lvl w:ilvl="1">
      <w:start w:val="0"/>
      <w:numFmt w:val="bullet"/>
      <w:lvlText w:val="•"/>
      <w:lvlJc w:val="left"/>
      <w:pPr>
        <w:ind w:left="3638" w:hanging="341"/>
      </w:pPr>
      <w:rPr>
        <w:rFonts w:hint="default"/>
      </w:rPr>
    </w:lvl>
    <w:lvl w:ilvl="2">
      <w:start w:val="0"/>
      <w:numFmt w:val="bullet"/>
      <w:lvlText w:val="•"/>
      <w:lvlJc w:val="left"/>
      <w:pPr>
        <w:ind w:left="4557" w:hanging="341"/>
      </w:pPr>
      <w:rPr>
        <w:rFonts w:hint="default"/>
      </w:rPr>
    </w:lvl>
    <w:lvl w:ilvl="3">
      <w:start w:val="0"/>
      <w:numFmt w:val="bullet"/>
      <w:lvlText w:val="•"/>
      <w:lvlJc w:val="left"/>
      <w:pPr>
        <w:ind w:left="5475" w:hanging="341"/>
      </w:pPr>
      <w:rPr>
        <w:rFonts w:hint="default"/>
      </w:rPr>
    </w:lvl>
    <w:lvl w:ilvl="4">
      <w:start w:val="0"/>
      <w:numFmt w:val="bullet"/>
      <w:lvlText w:val="•"/>
      <w:lvlJc w:val="left"/>
      <w:pPr>
        <w:ind w:left="6394" w:hanging="341"/>
      </w:pPr>
      <w:rPr>
        <w:rFonts w:hint="default"/>
      </w:rPr>
    </w:lvl>
    <w:lvl w:ilvl="5">
      <w:start w:val="0"/>
      <w:numFmt w:val="bullet"/>
      <w:lvlText w:val="•"/>
      <w:lvlJc w:val="left"/>
      <w:pPr>
        <w:ind w:left="7312" w:hanging="341"/>
      </w:pPr>
      <w:rPr>
        <w:rFonts w:hint="default"/>
      </w:rPr>
    </w:lvl>
    <w:lvl w:ilvl="6">
      <w:start w:val="0"/>
      <w:numFmt w:val="bullet"/>
      <w:lvlText w:val="•"/>
      <w:lvlJc w:val="left"/>
      <w:pPr>
        <w:ind w:left="8231" w:hanging="341"/>
      </w:pPr>
      <w:rPr>
        <w:rFonts w:hint="default"/>
      </w:rPr>
    </w:lvl>
    <w:lvl w:ilvl="7">
      <w:start w:val="0"/>
      <w:numFmt w:val="bullet"/>
      <w:lvlText w:val="•"/>
      <w:lvlJc w:val="left"/>
      <w:pPr>
        <w:ind w:left="9149" w:hanging="341"/>
      </w:pPr>
      <w:rPr>
        <w:rFonts w:hint="default"/>
      </w:rPr>
    </w:lvl>
    <w:lvl w:ilvl="8">
      <w:start w:val="0"/>
      <w:numFmt w:val="bullet"/>
      <w:lvlText w:val="•"/>
      <w:lvlJc w:val="left"/>
      <w:pPr>
        <w:ind w:left="10068" w:hanging="341"/>
      </w:pPr>
      <w:rPr>
        <w:rFonts w:hint="default"/>
      </w:rPr>
    </w:lvl>
  </w:abstractNum>
  <w:abstractNum w:abstractNumId="50">
    <w:multiLevelType w:val="hybridMultilevel"/>
    <w:lvl w:ilvl="0">
      <w:start w:val="15"/>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9">
    <w:multiLevelType w:val="hybridMultilevel"/>
    <w:lvl w:ilvl="0">
      <w:start w:val="7"/>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7">
    <w:multiLevelType w:val="hybridMultilevel"/>
    <w:lvl w:ilvl="0">
      <w:start w:val="52"/>
      <w:numFmt w:val="decimal"/>
      <w:lvlText w:val="%1"/>
      <w:lvlJc w:val="left"/>
      <w:pPr>
        <w:ind w:left="1984" w:hanging="567"/>
        <w:jc w:val="left"/>
      </w:pPr>
      <w:rPr>
        <w:rFonts w:hint="default" w:ascii="Calibri" w:hAnsi="Calibri" w:eastAsia="Calibri" w:cs="Calibri"/>
        <w:b/>
        <w:bCs/>
        <w:spacing w:val="-2"/>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46">
    <w:multiLevelType w:val="hybridMultilevel"/>
    <w:lvl w:ilvl="0">
      <w:start w:val="74"/>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5">
    <w:multiLevelType w:val="hybridMultilevel"/>
    <w:lvl w:ilvl="0">
      <w:start w:val="65"/>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4">
    <w:multiLevelType w:val="hybridMultilevel"/>
    <w:lvl w:ilvl="0">
      <w:start w:val="54"/>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3">
    <w:multiLevelType w:val="hybridMultilevel"/>
    <w:lvl w:ilvl="0">
      <w:start w:val="5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2">
    <w:multiLevelType w:val="hybridMultilevel"/>
    <w:lvl w:ilvl="0">
      <w:start w:val="41"/>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1">
    <w:multiLevelType w:val="hybridMultilevel"/>
    <w:lvl w:ilvl="0">
      <w:start w:val="1"/>
      <w:numFmt w:val="lowerLetter"/>
      <w:lvlText w:val="(%1)"/>
      <w:lvlJc w:val="left"/>
      <w:pPr>
        <w:ind w:left="3174" w:hanging="341"/>
        <w:jc w:val="left"/>
      </w:pPr>
      <w:rPr>
        <w:rFonts w:hint="default" w:ascii="Calibri" w:hAnsi="Calibri" w:eastAsia="Calibri" w:cs="Calibri"/>
        <w:w w:val="91"/>
        <w:sz w:val="20"/>
        <w:szCs w:val="20"/>
      </w:rPr>
    </w:lvl>
    <w:lvl w:ilvl="1">
      <w:start w:val="1"/>
      <w:numFmt w:val="lowerRoman"/>
      <w:lvlText w:val="(%2)"/>
      <w:lvlJc w:val="left"/>
      <w:pPr>
        <w:ind w:left="3515" w:hanging="341"/>
        <w:jc w:val="left"/>
      </w:pPr>
      <w:rPr>
        <w:rFonts w:hint="default" w:ascii="Calibri" w:hAnsi="Calibri" w:eastAsia="Calibri" w:cs="Calibri"/>
        <w:spacing w:val="0"/>
        <w:w w:val="91"/>
        <w:sz w:val="20"/>
        <w:szCs w:val="20"/>
      </w:rPr>
    </w:lvl>
    <w:lvl w:ilvl="2">
      <w:start w:val="0"/>
      <w:numFmt w:val="bullet"/>
      <w:lvlText w:val="•"/>
      <w:lvlJc w:val="left"/>
      <w:pPr>
        <w:ind w:left="4451" w:hanging="341"/>
      </w:pPr>
      <w:rPr>
        <w:rFonts w:hint="default"/>
      </w:rPr>
    </w:lvl>
    <w:lvl w:ilvl="3">
      <w:start w:val="0"/>
      <w:numFmt w:val="bullet"/>
      <w:lvlText w:val="•"/>
      <w:lvlJc w:val="left"/>
      <w:pPr>
        <w:ind w:left="5383" w:hanging="341"/>
      </w:pPr>
      <w:rPr>
        <w:rFonts w:hint="default"/>
      </w:rPr>
    </w:lvl>
    <w:lvl w:ilvl="4">
      <w:start w:val="0"/>
      <w:numFmt w:val="bullet"/>
      <w:lvlText w:val="•"/>
      <w:lvlJc w:val="left"/>
      <w:pPr>
        <w:ind w:left="6315" w:hanging="341"/>
      </w:pPr>
      <w:rPr>
        <w:rFonts w:hint="default"/>
      </w:rPr>
    </w:lvl>
    <w:lvl w:ilvl="5">
      <w:start w:val="0"/>
      <w:numFmt w:val="bullet"/>
      <w:lvlText w:val="•"/>
      <w:lvlJc w:val="left"/>
      <w:pPr>
        <w:ind w:left="7246" w:hanging="341"/>
      </w:pPr>
      <w:rPr>
        <w:rFonts w:hint="default"/>
      </w:rPr>
    </w:lvl>
    <w:lvl w:ilvl="6">
      <w:start w:val="0"/>
      <w:numFmt w:val="bullet"/>
      <w:lvlText w:val="•"/>
      <w:lvlJc w:val="left"/>
      <w:pPr>
        <w:ind w:left="8178" w:hanging="341"/>
      </w:pPr>
      <w:rPr>
        <w:rFonts w:hint="default"/>
      </w:rPr>
    </w:lvl>
    <w:lvl w:ilvl="7">
      <w:start w:val="0"/>
      <w:numFmt w:val="bullet"/>
      <w:lvlText w:val="•"/>
      <w:lvlJc w:val="left"/>
      <w:pPr>
        <w:ind w:left="9110" w:hanging="341"/>
      </w:pPr>
      <w:rPr>
        <w:rFonts w:hint="default"/>
      </w:rPr>
    </w:lvl>
    <w:lvl w:ilvl="8">
      <w:start w:val="0"/>
      <w:numFmt w:val="bullet"/>
      <w:lvlText w:val="•"/>
      <w:lvlJc w:val="left"/>
      <w:pPr>
        <w:ind w:left="10042" w:hanging="341"/>
      </w:pPr>
      <w:rPr>
        <w:rFonts w:hint="default"/>
      </w:rPr>
    </w:lvl>
  </w:abstractNum>
  <w:abstractNum w:abstractNumId="40">
    <w:multiLevelType w:val="hybridMultilevel"/>
    <w:lvl w:ilvl="0">
      <w:start w:val="20"/>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9">
    <w:multiLevelType w:val="hybridMultilevel"/>
    <w:lvl w:ilvl="0">
      <w:start w:val="17"/>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8">
    <w:multiLevelType w:val="hybridMultilevel"/>
    <w:lvl w:ilvl="0">
      <w:start w:val="13"/>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7">
    <w:multiLevelType w:val="hybridMultilevel"/>
    <w:lvl w:ilvl="0">
      <w:start w:val="10"/>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6">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5">
    <w:multiLevelType w:val="hybridMultilevel"/>
    <w:lvl w:ilvl="0">
      <w:start w:val="46"/>
      <w:numFmt w:val="decimal"/>
      <w:lvlText w:val="%1"/>
      <w:lvlJc w:val="left"/>
      <w:pPr>
        <w:ind w:left="1984" w:hanging="567"/>
        <w:jc w:val="left"/>
      </w:pPr>
      <w:rPr>
        <w:rFonts w:hint="default" w:ascii="Calibri" w:hAnsi="Calibri" w:eastAsia="Calibri" w:cs="Calibri"/>
        <w:b/>
        <w:bCs/>
        <w:spacing w:val="0"/>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34">
    <w:multiLevelType w:val="hybridMultilevel"/>
    <w:lvl w:ilvl="0">
      <w:start w:val="125"/>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3">
    <w:multiLevelType w:val="hybridMultilevel"/>
    <w:lvl w:ilvl="0">
      <w:start w:val="120"/>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2">
    <w:multiLevelType w:val="hybridMultilevel"/>
    <w:lvl w:ilvl="0">
      <w:start w:val="107"/>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1">
    <w:multiLevelType w:val="hybridMultilevel"/>
    <w:lvl w:ilvl="0">
      <w:start w:val="102"/>
      <w:numFmt w:val="decimal"/>
      <w:lvlText w:val="%1"/>
      <w:lvlJc w:val="left"/>
      <w:pPr>
        <w:ind w:left="2380" w:hanging="794"/>
        <w:jc w:val="left"/>
      </w:pPr>
      <w:rPr>
        <w:rFonts w:hint="default"/>
        <w:spacing w:val="-4"/>
        <w:w w:val="87"/>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0">
    <w:multiLevelType w:val="hybridMultilevel"/>
    <w:lvl w:ilvl="0">
      <w:start w:val="96"/>
      <w:numFmt w:val="decimal"/>
      <w:lvlText w:val="%1"/>
      <w:lvlJc w:val="left"/>
      <w:pPr>
        <w:ind w:left="2381" w:hanging="794"/>
        <w:jc w:val="left"/>
      </w:pPr>
      <w:rPr>
        <w:rFonts w:hint="default"/>
        <w:spacing w:val="0"/>
        <w:w w:val="109"/>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9">
    <w:multiLevelType w:val="hybridMultilevel"/>
    <w:lvl w:ilvl="0">
      <w:start w:val="9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8">
    <w:multiLevelType w:val="hybridMultilevel"/>
    <w:lvl w:ilvl="0">
      <w:start w:val="81"/>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7">
    <w:multiLevelType w:val="hybridMultilevel"/>
    <w:lvl w:ilvl="0">
      <w:start w:val="69"/>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6">
    <w:multiLevelType w:val="hybridMultilevel"/>
    <w:lvl w:ilvl="0">
      <w:start w:val="6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5">
    <w:multiLevelType w:val="hybridMultilevel"/>
    <w:lvl w:ilvl="0">
      <w:start w:val="4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4">
    <w:multiLevelType w:val="hybridMultilevel"/>
    <w:lvl w:ilvl="0">
      <w:start w:val="37"/>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3">
    <w:multiLevelType w:val="hybridMultilevel"/>
    <w:lvl w:ilvl="0">
      <w:start w:val="1"/>
      <w:numFmt w:val="lowerLetter"/>
      <w:lvlText w:val="(%1)"/>
      <w:lvlJc w:val="left"/>
      <w:pPr>
        <w:ind w:left="3174" w:hanging="341"/>
        <w:jc w:val="left"/>
      </w:pPr>
      <w:rPr>
        <w:rFonts w:hint="default" w:ascii="Calibri" w:hAnsi="Calibri" w:eastAsia="Calibri" w:cs="Calibri"/>
        <w:w w:val="91"/>
        <w:sz w:val="20"/>
        <w:szCs w:val="20"/>
      </w:rPr>
    </w:lvl>
    <w:lvl w:ilvl="1">
      <w:start w:val="0"/>
      <w:numFmt w:val="bullet"/>
      <w:lvlText w:val="•"/>
      <w:lvlJc w:val="left"/>
      <w:pPr>
        <w:ind w:left="4052" w:hanging="341"/>
      </w:pPr>
      <w:rPr>
        <w:rFonts w:hint="default"/>
      </w:rPr>
    </w:lvl>
    <w:lvl w:ilvl="2">
      <w:start w:val="0"/>
      <w:numFmt w:val="bullet"/>
      <w:lvlText w:val="•"/>
      <w:lvlJc w:val="left"/>
      <w:pPr>
        <w:ind w:left="4925" w:hanging="341"/>
      </w:pPr>
      <w:rPr>
        <w:rFonts w:hint="default"/>
      </w:rPr>
    </w:lvl>
    <w:lvl w:ilvl="3">
      <w:start w:val="0"/>
      <w:numFmt w:val="bullet"/>
      <w:lvlText w:val="•"/>
      <w:lvlJc w:val="left"/>
      <w:pPr>
        <w:ind w:left="5797" w:hanging="341"/>
      </w:pPr>
      <w:rPr>
        <w:rFonts w:hint="default"/>
      </w:rPr>
    </w:lvl>
    <w:lvl w:ilvl="4">
      <w:start w:val="0"/>
      <w:numFmt w:val="bullet"/>
      <w:lvlText w:val="•"/>
      <w:lvlJc w:val="left"/>
      <w:pPr>
        <w:ind w:left="6670" w:hanging="341"/>
      </w:pPr>
      <w:rPr>
        <w:rFonts w:hint="default"/>
      </w:rPr>
    </w:lvl>
    <w:lvl w:ilvl="5">
      <w:start w:val="0"/>
      <w:numFmt w:val="bullet"/>
      <w:lvlText w:val="•"/>
      <w:lvlJc w:val="left"/>
      <w:pPr>
        <w:ind w:left="7542" w:hanging="341"/>
      </w:pPr>
      <w:rPr>
        <w:rFonts w:hint="default"/>
      </w:rPr>
    </w:lvl>
    <w:lvl w:ilvl="6">
      <w:start w:val="0"/>
      <w:numFmt w:val="bullet"/>
      <w:lvlText w:val="•"/>
      <w:lvlJc w:val="left"/>
      <w:pPr>
        <w:ind w:left="8415" w:hanging="341"/>
      </w:pPr>
      <w:rPr>
        <w:rFonts w:hint="default"/>
      </w:rPr>
    </w:lvl>
    <w:lvl w:ilvl="7">
      <w:start w:val="0"/>
      <w:numFmt w:val="bullet"/>
      <w:lvlText w:val="•"/>
      <w:lvlJc w:val="left"/>
      <w:pPr>
        <w:ind w:left="9287" w:hanging="341"/>
      </w:pPr>
      <w:rPr>
        <w:rFonts w:hint="default"/>
      </w:rPr>
    </w:lvl>
    <w:lvl w:ilvl="8">
      <w:start w:val="0"/>
      <w:numFmt w:val="bullet"/>
      <w:lvlText w:val="•"/>
      <w:lvlJc w:val="left"/>
      <w:pPr>
        <w:ind w:left="10160" w:hanging="341"/>
      </w:pPr>
      <w:rPr>
        <w:rFonts w:hint="default"/>
      </w:rPr>
    </w:lvl>
  </w:abstractNum>
  <w:abstractNum w:abstractNumId="22">
    <w:multiLevelType w:val="hybridMultilevel"/>
    <w:lvl w:ilvl="0">
      <w:start w:val="3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1">
    <w:multiLevelType w:val="hybridMultilevel"/>
    <w:lvl w:ilvl="0">
      <w:start w:val="19"/>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0">
    <w:multiLevelType w:val="hybridMultilevel"/>
    <w:lvl w:ilvl="0">
      <w:start w:val="16"/>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9">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8">
    <w:multiLevelType w:val="hybridMultilevel"/>
    <w:lvl w:ilvl="0">
      <w:start w:val="90"/>
      <w:numFmt w:val="decimal"/>
      <w:lvlText w:val="%1"/>
      <w:lvlJc w:val="left"/>
      <w:pPr>
        <w:ind w:left="2381" w:hanging="794"/>
        <w:jc w:val="left"/>
      </w:pPr>
      <w:rPr>
        <w:rFonts w:hint="default" w:ascii="Lucida Sans" w:hAnsi="Lucida Sans" w:eastAsia="Lucida Sans" w:cs="Lucida Sans"/>
        <w:spacing w:val="0"/>
        <w:w w:val="87"/>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7">
    <w:multiLevelType w:val="hybridMultilevel"/>
    <w:lvl w:ilvl="0">
      <w:start w:val="83"/>
      <w:numFmt w:val="decimal"/>
      <w:lvlText w:val="%1"/>
      <w:lvlJc w:val="left"/>
      <w:pPr>
        <w:ind w:left="2381" w:hanging="794"/>
        <w:jc w:val="left"/>
      </w:pPr>
      <w:rPr>
        <w:rFonts w:hint="default"/>
        <w:spacing w:val="0"/>
        <w:w w:val="109"/>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6">
    <w:multiLevelType w:val="hybridMultilevel"/>
    <w:lvl w:ilvl="0">
      <w:start w:val="6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5">
    <w:multiLevelType w:val="hybridMultilevel"/>
    <w:lvl w:ilvl="0">
      <w:start w:val="51"/>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4">
    <w:multiLevelType w:val="hybridMultilevel"/>
    <w:lvl w:ilvl="0">
      <w:start w:val="45"/>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3">
    <w:multiLevelType w:val="hybridMultilevel"/>
    <w:lvl w:ilvl="0">
      <w:start w:val="41"/>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2">
    <w:multiLevelType w:val="hybridMultilevel"/>
    <w:lvl w:ilvl="0">
      <w:start w:val="1"/>
      <w:numFmt w:val="decimal"/>
      <w:lvlText w:val="(%1)"/>
      <w:lvlJc w:val="left"/>
      <w:pPr>
        <w:ind w:left="3174" w:hanging="341"/>
        <w:jc w:val="left"/>
      </w:pPr>
      <w:rPr>
        <w:rFonts w:hint="default" w:ascii="Calibri" w:hAnsi="Calibri" w:eastAsia="Calibri" w:cs="Calibri"/>
        <w:spacing w:val="-8"/>
        <w:w w:val="91"/>
        <w:sz w:val="20"/>
        <w:szCs w:val="20"/>
      </w:rPr>
    </w:lvl>
    <w:lvl w:ilvl="1">
      <w:start w:val="0"/>
      <w:numFmt w:val="bullet"/>
      <w:lvlText w:val="•"/>
      <w:lvlJc w:val="left"/>
      <w:pPr>
        <w:ind w:left="4052" w:hanging="341"/>
      </w:pPr>
      <w:rPr>
        <w:rFonts w:hint="default"/>
      </w:rPr>
    </w:lvl>
    <w:lvl w:ilvl="2">
      <w:start w:val="0"/>
      <w:numFmt w:val="bullet"/>
      <w:lvlText w:val="•"/>
      <w:lvlJc w:val="left"/>
      <w:pPr>
        <w:ind w:left="4925" w:hanging="341"/>
      </w:pPr>
      <w:rPr>
        <w:rFonts w:hint="default"/>
      </w:rPr>
    </w:lvl>
    <w:lvl w:ilvl="3">
      <w:start w:val="0"/>
      <w:numFmt w:val="bullet"/>
      <w:lvlText w:val="•"/>
      <w:lvlJc w:val="left"/>
      <w:pPr>
        <w:ind w:left="5797" w:hanging="341"/>
      </w:pPr>
      <w:rPr>
        <w:rFonts w:hint="default"/>
      </w:rPr>
    </w:lvl>
    <w:lvl w:ilvl="4">
      <w:start w:val="0"/>
      <w:numFmt w:val="bullet"/>
      <w:lvlText w:val="•"/>
      <w:lvlJc w:val="left"/>
      <w:pPr>
        <w:ind w:left="6670" w:hanging="341"/>
      </w:pPr>
      <w:rPr>
        <w:rFonts w:hint="default"/>
      </w:rPr>
    </w:lvl>
    <w:lvl w:ilvl="5">
      <w:start w:val="0"/>
      <w:numFmt w:val="bullet"/>
      <w:lvlText w:val="•"/>
      <w:lvlJc w:val="left"/>
      <w:pPr>
        <w:ind w:left="7542" w:hanging="341"/>
      </w:pPr>
      <w:rPr>
        <w:rFonts w:hint="default"/>
      </w:rPr>
    </w:lvl>
    <w:lvl w:ilvl="6">
      <w:start w:val="0"/>
      <w:numFmt w:val="bullet"/>
      <w:lvlText w:val="•"/>
      <w:lvlJc w:val="left"/>
      <w:pPr>
        <w:ind w:left="8415" w:hanging="341"/>
      </w:pPr>
      <w:rPr>
        <w:rFonts w:hint="default"/>
      </w:rPr>
    </w:lvl>
    <w:lvl w:ilvl="7">
      <w:start w:val="0"/>
      <w:numFmt w:val="bullet"/>
      <w:lvlText w:val="•"/>
      <w:lvlJc w:val="left"/>
      <w:pPr>
        <w:ind w:left="9287" w:hanging="341"/>
      </w:pPr>
      <w:rPr>
        <w:rFonts w:hint="default"/>
      </w:rPr>
    </w:lvl>
    <w:lvl w:ilvl="8">
      <w:start w:val="0"/>
      <w:numFmt w:val="bullet"/>
      <w:lvlText w:val="•"/>
      <w:lvlJc w:val="left"/>
      <w:pPr>
        <w:ind w:left="10160" w:hanging="341"/>
      </w:pPr>
      <w:rPr>
        <w:rFonts w:hint="default"/>
      </w:rPr>
    </w:lvl>
  </w:abstractNum>
  <w:abstractNum w:abstractNumId="11">
    <w:multiLevelType w:val="hybridMultilevel"/>
    <w:lvl w:ilvl="0">
      <w:start w:val="3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0">
    <w:multiLevelType w:val="hybridMultilevel"/>
    <w:lvl w:ilvl="0">
      <w:start w:val="34"/>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9">
    <w:multiLevelType w:val="hybridMultilevel"/>
    <w:lvl w:ilvl="0">
      <w:start w:val="28"/>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8">
    <w:multiLevelType w:val="hybridMultilevel"/>
    <w:lvl w:ilvl="0">
      <w:start w:val="21"/>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
    <w:multiLevelType w:val="hybridMultilevel"/>
    <w:lvl w:ilvl="0">
      <w:start w:val="16"/>
      <w:numFmt w:val="decimal"/>
      <w:lvlText w:val="%1"/>
      <w:lvlJc w:val="left"/>
      <w:pPr>
        <w:ind w:left="2381" w:hanging="794"/>
        <w:jc w:val="right"/>
      </w:pPr>
      <w:rPr>
        <w:rFonts w:hint="default"/>
        <w:spacing w:val="-4"/>
        <w:w w:val="109"/>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
    <w:multiLevelType w:val="hybridMultilevel"/>
    <w:lvl w:ilvl="0">
      <w:start w:val="7"/>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
    <w:multiLevelType w:val="hybridMultilevel"/>
    <w:lvl w:ilvl="0">
      <w:start w:val="11"/>
      <w:numFmt w:val="decimal"/>
      <w:lvlText w:val="%1"/>
      <w:lvlJc w:val="left"/>
      <w:pPr>
        <w:ind w:left="1984" w:hanging="568"/>
        <w:jc w:val="left"/>
      </w:pPr>
      <w:rPr>
        <w:rFonts w:hint="default" w:ascii="Calibri" w:hAnsi="Calibri" w:eastAsia="Calibri" w:cs="Calibri"/>
        <w:b/>
        <w:bCs/>
        <w:spacing w:val="-17"/>
        <w:w w:val="109"/>
        <w:sz w:val="24"/>
        <w:szCs w:val="24"/>
      </w:rPr>
    </w:lvl>
    <w:lvl w:ilvl="1">
      <w:start w:val="2"/>
      <w:numFmt w:val="decimal"/>
      <w:lvlText w:val="%2"/>
      <w:lvlJc w:val="left"/>
      <w:pPr>
        <w:ind w:left="2381" w:hanging="794"/>
        <w:jc w:val="left"/>
      </w:pPr>
      <w:rPr>
        <w:rFonts w:hint="default" w:ascii="Calibri" w:hAnsi="Calibri" w:eastAsia="Calibri" w:cs="Calibri"/>
        <w:w w:val="109"/>
        <w:sz w:val="13"/>
        <w:szCs w:val="13"/>
      </w:rPr>
    </w:lvl>
    <w:lvl w:ilvl="2">
      <w:start w:val="0"/>
      <w:numFmt w:val="bullet"/>
      <w:lvlText w:val="•"/>
      <w:lvlJc w:val="left"/>
      <w:pPr>
        <w:ind w:left="3438" w:hanging="794"/>
      </w:pPr>
      <w:rPr>
        <w:rFonts w:hint="default"/>
      </w:rPr>
    </w:lvl>
    <w:lvl w:ilvl="3">
      <w:start w:val="0"/>
      <w:numFmt w:val="bullet"/>
      <w:lvlText w:val="•"/>
      <w:lvlJc w:val="left"/>
      <w:pPr>
        <w:ind w:left="4496" w:hanging="794"/>
      </w:pPr>
      <w:rPr>
        <w:rFonts w:hint="default"/>
      </w:rPr>
    </w:lvl>
    <w:lvl w:ilvl="4">
      <w:start w:val="0"/>
      <w:numFmt w:val="bullet"/>
      <w:lvlText w:val="•"/>
      <w:lvlJc w:val="left"/>
      <w:pPr>
        <w:ind w:left="5555" w:hanging="794"/>
      </w:pPr>
      <w:rPr>
        <w:rFonts w:hint="default"/>
      </w:rPr>
    </w:lvl>
    <w:lvl w:ilvl="5">
      <w:start w:val="0"/>
      <w:numFmt w:val="bullet"/>
      <w:lvlText w:val="•"/>
      <w:lvlJc w:val="left"/>
      <w:pPr>
        <w:ind w:left="6613" w:hanging="794"/>
      </w:pPr>
      <w:rPr>
        <w:rFonts w:hint="default"/>
      </w:rPr>
    </w:lvl>
    <w:lvl w:ilvl="6">
      <w:start w:val="0"/>
      <w:numFmt w:val="bullet"/>
      <w:lvlText w:val="•"/>
      <w:lvlJc w:val="left"/>
      <w:pPr>
        <w:ind w:left="7671" w:hanging="794"/>
      </w:pPr>
      <w:rPr>
        <w:rFonts w:hint="default"/>
      </w:rPr>
    </w:lvl>
    <w:lvl w:ilvl="7">
      <w:start w:val="0"/>
      <w:numFmt w:val="bullet"/>
      <w:lvlText w:val="•"/>
      <w:lvlJc w:val="left"/>
      <w:pPr>
        <w:ind w:left="8730" w:hanging="794"/>
      </w:pPr>
      <w:rPr>
        <w:rFonts w:hint="default"/>
      </w:rPr>
    </w:lvl>
    <w:lvl w:ilvl="8">
      <w:start w:val="0"/>
      <w:numFmt w:val="bullet"/>
      <w:lvlText w:val="•"/>
      <w:lvlJc w:val="left"/>
      <w:pPr>
        <w:ind w:left="9788" w:hanging="794"/>
      </w:pPr>
      <w:rPr>
        <w:rFonts w:hint="default"/>
      </w:rPr>
    </w:lvl>
  </w:abstractNum>
  <w:abstractNum w:abstractNumId="4">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
    <w:multiLevelType w:val="hybridMultilevel"/>
    <w:lvl w:ilvl="0">
      <w:start w:val="1"/>
      <w:numFmt w:val="decimal"/>
      <w:lvlText w:val="%1."/>
      <w:lvlJc w:val="left"/>
      <w:pPr>
        <w:ind w:left="1041" w:hanging="475"/>
        <w:jc w:val="left"/>
      </w:pPr>
      <w:rPr>
        <w:rFonts w:hint="default" w:ascii="Calibri" w:hAnsi="Calibri" w:eastAsia="Calibri" w:cs="Calibri"/>
        <w:b/>
        <w:bCs/>
        <w:color w:val="EC5A4F"/>
        <w:spacing w:val="-15"/>
        <w:w w:val="104"/>
        <w:sz w:val="44"/>
        <w:szCs w:val="44"/>
      </w:rPr>
    </w:lvl>
    <w:lvl w:ilvl="1">
      <w:start w:val="1"/>
      <w:numFmt w:val="decimal"/>
      <w:lvlText w:val="%1.%2"/>
      <w:lvlJc w:val="left"/>
      <w:pPr>
        <w:ind w:left="2381" w:hanging="794"/>
        <w:jc w:val="left"/>
      </w:pPr>
      <w:rPr>
        <w:rFonts w:hint="default"/>
        <w:spacing w:val="-21"/>
        <w:w w:val="109"/>
      </w:rPr>
    </w:lvl>
    <w:lvl w:ilvl="2">
      <w:start w:val="0"/>
      <w:numFmt w:val="bullet"/>
      <w:lvlText w:val="•"/>
      <w:lvlJc w:val="left"/>
      <w:pPr>
        <w:ind w:left="2721" w:hanging="794"/>
      </w:pPr>
      <w:rPr>
        <w:rFonts w:hint="default" w:ascii="Calibri" w:hAnsi="Calibri" w:eastAsia="Calibri" w:cs="Calibri"/>
        <w:w w:val="100"/>
        <w:sz w:val="21"/>
        <w:szCs w:val="21"/>
      </w:rPr>
    </w:lvl>
    <w:lvl w:ilvl="3">
      <w:start w:val="0"/>
      <w:numFmt w:val="bullet"/>
      <w:lvlText w:val="•"/>
      <w:lvlJc w:val="left"/>
      <w:pPr>
        <w:ind w:left="3868" w:hanging="794"/>
      </w:pPr>
      <w:rPr>
        <w:rFonts w:hint="default"/>
      </w:rPr>
    </w:lvl>
    <w:lvl w:ilvl="4">
      <w:start w:val="0"/>
      <w:numFmt w:val="bullet"/>
      <w:lvlText w:val="•"/>
      <w:lvlJc w:val="left"/>
      <w:pPr>
        <w:ind w:left="5016" w:hanging="794"/>
      </w:pPr>
      <w:rPr>
        <w:rFonts w:hint="default"/>
      </w:rPr>
    </w:lvl>
    <w:lvl w:ilvl="5">
      <w:start w:val="0"/>
      <w:numFmt w:val="bullet"/>
      <w:lvlText w:val="•"/>
      <w:lvlJc w:val="left"/>
      <w:pPr>
        <w:ind w:left="6164" w:hanging="794"/>
      </w:pPr>
      <w:rPr>
        <w:rFonts w:hint="default"/>
      </w:rPr>
    </w:lvl>
    <w:lvl w:ilvl="6">
      <w:start w:val="0"/>
      <w:numFmt w:val="bullet"/>
      <w:lvlText w:val="•"/>
      <w:lvlJc w:val="left"/>
      <w:pPr>
        <w:ind w:left="7312" w:hanging="794"/>
      </w:pPr>
      <w:rPr>
        <w:rFonts w:hint="default"/>
      </w:rPr>
    </w:lvl>
    <w:lvl w:ilvl="7">
      <w:start w:val="0"/>
      <w:numFmt w:val="bullet"/>
      <w:lvlText w:val="•"/>
      <w:lvlJc w:val="left"/>
      <w:pPr>
        <w:ind w:left="8460" w:hanging="794"/>
      </w:pPr>
      <w:rPr>
        <w:rFonts w:hint="default"/>
      </w:rPr>
    </w:lvl>
    <w:lvl w:ilvl="8">
      <w:start w:val="0"/>
      <w:numFmt w:val="bullet"/>
      <w:lvlText w:val="•"/>
      <w:lvlJc w:val="left"/>
      <w:pPr>
        <w:ind w:left="9609" w:hanging="794"/>
      </w:pPr>
      <w:rPr>
        <w:rFonts w:hint="default"/>
      </w:rPr>
    </w:lvl>
  </w:abstractNum>
  <w:abstractNum w:abstractNumId="2">
    <w:multiLevelType w:val="hybridMultilevel"/>
    <w:lvl w:ilvl="0">
      <w:start w:val="2"/>
      <w:numFmt w:val="decimal"/>
      <w:lvlText w:val="%1"/>
      <w:lvlJc w:val="left"/>
      <w:pPr>
        <w:ind w:left="1984" w:hanging="567"/>
        <w:jc w:val="left"/>
      </w:pPr>
      <w:rPr>
        <w:rFonts w:hint="default" w:ascii="Calibri" w:hAnsi="Calibri" w:eastAsia="Calibri" w:cs="Calibri"/>
        <w:b/>
        <w:bCs/>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1">
    <w:multiLevelType w:val="hybridMultilevel"/>
    <w:lvl w:ilvl="0">
      <w:start w:val="0"/>
      <w:numFmt w:val="bullet"/>
      <w:lvlText w:val="•"/>
      <w:lvlJc w:val="left"/>
      <w:pPr>
        <w:ind w:left="1927" w:hanging="341"/>
      </w:pPr>
      <w:rPr>
        <w:rFonts w:hint="default" w:ascii="Calibri" w:hAnsi="Calibri" w:eastAsia="Calibri" w:cs="Calibri"/>
        <w:w w:val="100"/>
        <w:sz w:val="21"/>
        <w:szCs w:val="21"/>
      </w:rPr>
    </w:lvl>
    <w:lvl w:ilvl="1">
      <w:start w:val="0"/>
      <w:numFmt w:val="bullet"/>
      <w:lvlText w:val="•"/>
      <w:lvlJc w:val="left"/>
      <w:pPr>
        <w:ind w:left="4375" w:hanging="341"/>
      </w:pPr>
      <w:rPr>
        <w:rFonts w:hint="default" w:ascii="Calibri" w:hAnsi="Calibri" w:eastAsia="Calibri" w:cs="Calibri"/>
        <w:w w:val="100"/>
        <w:sz w:val="21"/>
        <w:szCs w:val="21"/>
      </w:rPr>
    </w:lvl>
    <w:lvl w:ilvl="2">
      <w:start w:val="0"/>
      <w:numFmt w:val="bullet"/>
      <w:lvlText w:val="•"/>
      <w:lvlJc w:val="left"/>
      <w:pPr>
        <w:ind w:left="5216" w:hanging="341"/>
      </w:pPr>
      <w:rPr>
        <w:rFonts w:hint="default"/>
      </w:rPr>
    </w:lvl>
    <w:lvl w:ilvl="3">
      <w:start w:val="0"/>
      <w:numFmt w:val="bullet"/>
      <w:lvlText w:val="•"/>
      <w:lvlJc w:val="left"/>
      <w:pPr>
        <w:ind w:left="6052" w:hanging="341"/>
      </w:pPr>
      <w:rPr>
        <w:rFonts w:hint="default"/>
      </w:rPr>
    </w:lvl>
    <w:lvl w:ilvl="4">
      <w:start w:val="0"/>
      <w:numFmt w:val="bullet"/>
      <w:lvlText w:val="•"/>
      <w:lvlJc w:val="left"/>
      <w:pPr>
        <w:ind w:left="6888" w:hanging="341"/>
      </w:pPr>
      <w:rPr>
        <w:rFonts w:hint="default"/>
      </w:rPr>
    </w:lvl>
    <w:lvl w:ilvl="5">
      <w:start w:val="0"/>
      <w:numFmt w:val="bullet"/>
      <w:lvlText w:val="•"/>
      <w:lvlJc w:val="left"/>
      <w:pPr>
        <w:ind w:left="7724" w:hanging="341"/>
      </w:pPr>
      <w:rPr>
        <w:rFonts w:hint="default"/>
      </w:rPr>
    </w:lvl>
    <w:lvl w:ilvl="6">
      <w:start w:val="0"/>
      <w:numFmt w:val="bullet"/>
      <w:lvlText w:val="•"/>
      <w:lvlJc w:val="left"/>
      <w:pPr>
        <w:ind w:left="8560" w:hanging="341"/>
      </w:pPr>
      <w:rPr>
        <w:rFonts w:hint="default"/>
      </w:rPr>
    </w:lvl>
    <w:lvl w:ilvl="7">
      <w:start w:val="0"/>
      <w:numFmt w:val="bullet"/>
      <w:lvlText w:val="•"/>
      <w:lvlJc w:val="left"/>
      <w:pPr>
        <w:ind w:left="9397" w:hanging="341"/>
      </w:pPr>
      <w:rPr>
        <w:rFonts w:hint="default"/>
      </w:rPr>
    </w:lvl>
    <w:lvl w:ilvl="8">
      <w:start w:val="0"/>
      <w:numFmt w:val="bullet"/>
      <w:lvlText w:val="•"/>
      <w:lvlJc w:val="left"/>
      <w:pPr>
        <w:ind w:left="10233" w:hanging="341"/>
      </w:pPr>
      <w:rPr>
        <w:rFonts w:hint="default"/>
      </w:rPr>
    </w:lvl>
  </w:abstractNum>
  <w:num w:numId="49">
    <w:abstractNumId w:val="48"/>
  </w:num>
  <w:num w:numId="1">
    <w:abstractNumId w:val="0"/>
  </w:num>
  <w:num w:numId="54">
    <w:abstractNumId w:val="53"/>
  </w:num>
  <w:num w:numId="53">
    <w:abstractNumId w:val="52"/>
  </w:num>
  <w:num w:numId="52">
    <w:abstractNumId w:val="51"/>
  </w:num>
  <w:num w:numId="51">
    <w:abstractNumId w:val="50"/>
  </w:num>
  <w:num w:numId="50">
    <w:abstractNumId w:val="49"/>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TOC1" w:type="paragraph">
    <w:name w:val="TOC 1"/>
    <w:basedOn w:val="Normal"/>
    <w:uiPriority w:val="1"/>
    <w:qFormat/>
    <w:pPr>
      <w:spacing w:before="78"/>
      <w:ind w:left="1817" w:hanging="232"/>
    </w:pPr>
    <w:rPr>
      <w:rFonts w:ascii="Calibri" w:hAnsi="Calibri" w:eastAsia="Calibri" w:cs="Calibri"/>
      <w:b/>
      <w:bCs/>
      <w:sz w:val="21"/>
      <w:szCs w:val="21"/>
    </w:rPr>
  </w:style>
  <w:style w:styleId="TOC2" w:type="paragraph">
    <w:name w:val="TOC 2"/>
    <w:basedOn w:val="Normal"/>
    <w:uiPriority w:val="1"/>
    <w:qFormat/>
    <w:pPr>
      <w:spacing w:before="84"/>
      <w:ind w:left="2152"/>
    </w:pPr>
    <w:rPr>
      <w:rFonts w:ascii="Gill Sans MT" w:hAnsi="Gill Sans MT" w:eastAsia="Gill Sans MT" w:cs="Gill Sans MT"/>
      <w:sz w:val="21"/>
      <w:szCs w:val="21"/>
    </w:rPr>
  </w:style>
  <w:style w:styleId="TOC3" w:type="paragraph">
    <w:name w:val="TOC 3"/>
    <w:basedOn w:val="Normal"/>
    <w:uiPriority w:val="1"/>
    <w:qFormat/>
    <w:pPr>
      <w:spacing w:before="79"/>
      <w:ind w:left="2437"/>
    </w:pPr>
    <w:rPr>
      <w:rFonts w:ascii="Calibri" w:hAnsi="Calibri" w:eastAsia="Calibri" w:cs="Calibri"/>
      <w:sz w:val="21"/>
      <w:szCs w:val="21"/>
    </w:rPr>
  </w:style>
  <w:style w:styleId="BodyText" w:type="paragraph">
    <w:name w:val="Body Text"/>
    <w:basedOn w:val="Normal"/>
    <w:uiPriority w:val="1"/>
    <w:qFormat/>
    <w:pPr/>
    <w:rPr>
      <w:rFonts w:ascii="Calibri" w:hAnsi="Calibri" w:eastAsia="Calibri" w:cs="Calibri"/>
      <w:sz w:val="21"/>
      <w:szCs w:val="21"/>
    </w:rPr>
  </w:style>
  <w:style w:styleId="Heading1" w:type="paragraph">
    <w:name w:val="Heading 1"/>
    <w:basedOn w:val="Normal"/>
    <w:uiPriority w:val="1"/>
    <w:qFormat/>
    <w:pPr>
      <w:spacing w:before="98"/>
      <w:ind w:left="566"/>
      <w:outlineLvl w:val="1"/>
    </w:pPr>
    <w:rPr>
      <w:rFonts w:ascii="Calibri" w:hAnsi="Calibri" w:eastAsia="Calibri" w:cs="Calibri"/>
      <w:b/>
      <w:bCs/>
      <w:sz w:val="44"/>
      <w:szCs w:val="44"/>
    </w:rPr>
  </w:style>
  <w:style w:styleId="Heading2" w:type="paragraph">
    <w:name w:val="Heading 2"/>
    <w:basedOn w:val="Normal"/>
    <w:uiPriority w:val="1"/>
    <w:qFormat/>
    <w:pPr>
      <w:ind w:left="1587"/>
      <w:outlineLvl w:val="2"/>
    </w:pPr>
    <w:rPr>
      <w:rFonts w:ascii="Calibri" w:hAnsi="Calibri" w:eastAsia="Calibri" w:cs="Calibri"/>
      <w:b/>
      <w:bCs/>
      <w:sz w:val="28"/>
      <w:szCs w:val="28"/>
    </w:rPr>
  </w:style>
  <w:style w:styleId="Heading3" w:type="paragraph">
    <w:name w:val="Heading 3"/>
    <w:basedOn w:val="Normal"/>
    <w:uiPriority w:val="1"/>
    <w:qFormat/>
    <w:pPr>
      <w:outlineLvl w:val="3"/>
    </w:pPr>
    <w:rPr>
      <w:rFonts w:ascii="Calibri" w:hAnsi="Calibri" w:eastAsia="Calibri" w:cs="Calibri"/>
      <w:b/>
      <w:bCs/>
      <w:sz w:val="24"/>
      <w:szCs w:val="24"/>
    </w:rPr>
  </w:style>
  <w:style w:styleId="Heading4" w:type="paragraph">
    <w:name w:val="Heading 4"/>
    <w:basedOn w:val="Normal"/>
    <w:uiPriority w:val="1"/>
    <w:qFormat/>
    <w:pPr>
      <w:spacing w:before="228"/>
      <w:ind w:left="1587"/>
      <w:outlineLvl w:val="4"/>
    </w:pPr>
    <w:rPr>
      <w:rFonts w:ascii="Gill Sans MT" w:hAnsi="Gill Sans MT" w:eastAsia="Gill Sans MT" w:cs="Gill Sans MT"/>
      <w:b/>
      <w:bCs/>
      <w:i/>
      <w:sz w:val="24"/>
      <w:szCs w:val="24"/>
    </w:rPr>
  </w:style>
  <w:style w:styleId="Heading5" w:type="paragraph">
    <w:name w:val="Heading 5"/>
    <w:basedOn w:val="Normal"/>
    <w:uiPriority w:val="1"/>
    <w:qFormat/>
    <w:pPr>
      <w:spacing w:before="343"/>
      <w:ind w:left="157"/>
      <w:outlineLvl w:val="5"/>
    </w:pPr>
    <w:rPr>
      <w:rFonts w:ascii="Trebuchet MS" w:hAnsi="Trebuchet MS" w:eastAsia="Trebuchet MS" w:cs="Trebuchet MS"/>
      <w:b/>
      <w:bCs/>
      <w:sz w:val="22"/>
      <w:szCs w:val="22"/>
    </w:rPr>
  </w:style>
  <w:style w:styleId="Heading6" w:type="paragraph">
    <w:name w:val="Heading 6"/>
    <w:basedOn w:val="Normal"/>
    <w:uiPriority w:val="1"/>
    <w:qFormat/>
    <w:pPr>
      <w:ind w:left="1587"/>
      <w:outlineLvl w:val="6"/>
    </w:pPr>
    <w:rPr>
      <w:rFonts w:ascii="Gill Sans MT" w:hAnsi="Gill Sans MT" w:eastAsia="Gill Sans MT" w:cs="Gill Sans MT"/>
      <w:sz w:val="22"/>
      <w:szCs w:val="22"/>
    </w:rPr>
  </w:style>
  <w:style w:styleId="Heading7" w:type="paragraph">
    <w:name w:val="Heading 7"/>
    <w:basedOn w:val="Normal"/>
    <w:uiPriority w:val="1"/>
    <w:qFormat/>
    <w:pPr>
      <w:spacing w:before="50"/>
      <w:ind w:left="2381" w:hanging="794"/>
      <w:outlineLvl w:val="7"/>
    </w:pPr>
    <w:rPr>
      <w:rFonts w:ascii="Calibri" w:hAnsi="Calibri" w:eastAsia="Calibri" w:cs="Calibri"/>
      <w:b/>
      <w:bCs/>
      <w:sz w:val="21"/>
      <w:szCs w:val="21"/>
    </w:rPr>
  </w:style>
  <w:style w:styleId="ListParagraph" w:type="paragraph">
    <w:name w:val="List Paragraph"/>
    <w:basedOn w:val="Normal"/>
    <w:uiPriority w:val="1"/>
    <w:qFormat/>
    <w:pPr>
      <w:spacing w:before="1"/>
      <w:ind w:left="2381" w:hanging="794"/>
    </w:pPr>
    <w:rPr>
      <w:rFonts w:ascii="Calibri" w:hAnsi="Calibri" w:eastAsia="Calibri" w:cs="Calibri"/>
    </w:rPr>
  </w:style>
  <w:style w:styleId="TableParagraph" w:type="paragraph">
    <w:name w:val="Table Paragraph"/>
    <w:basedOn w:val="Normal"/>
    <w:uiPriority w:val="1"/>
    <w:qFormat/>
    <w:pPr>
      <w:spacing w:before="78"/>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mailto:law.reform@lawreform.vic.gov.au" TargetMode="External"/><Relationship Id="rId11" Type="http://schemas.openxmlformats.org/officeDocument/2006/relationships/hyperlink" Target="http://www.lawreform.vic.gov.a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image" Target="media/image6.png"/><Relationship Id="rId15" Type="http://schemas.openxmlformats.org/officeDocument/2006/relationships/hyperlink" Target="http://www.foi.vic.gov.au/" TargetMode="Externa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header" Target="header6.xml"/><Relationship Id="rId20" Type="http://schemas.openxmlformats.org/officeDocument/2006/relationships/header" Target="header7.xml"/><Relationship Id="rId21" Type="http://schemas.openxmlformats.org/officeDocument/2006/relationships/header" Target="header8.xml"/><Relationship Id="rId22" Type="http://schemas.openxmlformats.org/officeDocument/2006/relationships/header" Target="header9.xml"/><Relationship Id="rId23" Type="http://schemas.openxmlformats.org/officeDocument/2006/relationships/header" Target="header10.xml"/><Relationship Id="rId24" Type="http://schemas.openxmlformats.org/officeDocument/2006/relationships/header" Target="header11.xml"/><Relationship Id="rId25" Type="http://schemas.openxmlformats.org/officeDocument/2006/relationships/header" Target="header12.xml"/><Relationship Id="rId26" Type="http://schemas.openxmlformats.org/officeDocument/2006/relationships/header" Target="header13.xml"/><Relationship Id="rId27" Type="http://schemas.openxmlformats.org/officeDocument/2006/relationships/header" Target="header14.xml"/><Relationship Id="rId28" Type="http://schemas.openxmlformats.org/officeDocument/2006/relationships/hyperlink" Target="http://www.browardbulldog.org/2013/05/killers-wife-set-to-inherit-victims-money-a-travesty-broward-prosector-" TargetMode="External"/><Relationship Id="rId29" Type="http://schemas.openxmlformats.org/officeDocument/2006/relationships/header" Target="header15.xml"/><Relationship Id="rId30" Type="http://schemas.openxmlformats.org/officeDocument/2006/relationships/header" Target="header16.xml"/><Relationship Id="rId31" Type="http://schemas.openxmlformats.org/officeDocument/2006/relationships/header" Target="header17.xml"/><Relationship Id="rId32" Type="http://schemas.openxmlformats.org/officeDocument/2006/relationships/header" Target="header18.xml"/><Relationship Id="rId33" Type="http://schemas.openxmlformats.org/officeDocument/2006/relationships/header" Target="header19.xml"/><Relationship Id="rId34" Type="http://schemas.openxmlformats.org/officeDocument/2006/relationships/header" Target="header20.xml"/><Relationship Id="rId35" Type="http://schemas.openxmlformats.org/officeDocument/2006/relationships/header" Target="header21.xml"/><Relationship Id="rId36" Type="http://schemas.openxmlformats.org/officeDocument/2006/relationships/header" Target="header22.xml"/><Relationship Id="rId37" Type="http://schemas.openxmlformats.org/officeDocument/2006/relationships/header" Target="header23.xml"/><Relationship Id="rId38" Type="http://schemas.openxmlformats.org/officeDocument/2006/relationships/header" Target="header24.xml"/><Relationship Id="rId39" Type="http://schemas.openxmlformats.org/officeDocument/2006/relationships/header" Target="header25.xml"/><Relationship Id="rId40" Type="http://schemas.openxmlformats.org/officeDocument/2006/relationships/header" Target="header26.xml"/><Relationship Id="rId41" Type="http://schemas.openxmlformats.org/officeDocument/2006/relationships/header" Target="header27.xml"/><Relationship Id="rId42" Type="http://schemas.openxmlformats.org/officeDocument/2006/relationships/hyperlink" Target="http://www.nzherald.co.nz/nz/news/article" TargetMode="External"/><Relationship Id="rId43" Type="http://schemas.openxmlformats.org/officeDocument/2006/relationships/header" Target="header28.xml"/><Relationship Id="rId44" Type="http://schemas.openxmlformats.org/officeDocument/2006/relationships/header" Target="header29.xml"/><Relationship Id="rId45" Type="http://schemas.openxmlformats.org/officeDocument/2006/relationships/header" Target="header30.xml"/><Relationship Id="rId46" Type="http://schemas.openxmlformats.org/officeDocument/2006/relationships/header" Target="header31.xml"/><Relationship Id="rId47" Type="http://schemas.openxmlformats.org/officeDocument/2006/relationships/header" Target="header32.xml"/><Relationship Id="rId48" Type="http://schemas.openxmlformats.org/officeDocument/2006/relationships/header" Target="header33.xml"/><Relationship Id="rId49" Type="http://schemas.openxmlformats.org/officeDocument/2006/relationships/header" Target="header34.xml"/><Relationship Id="rId50" Type="http://schemas.openxmlformats.org/officeDocument/2006/relationships/header" Target="header35.xm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2022-03-31T05:19:26Z</dcterms:created>
  <dcterms:modified xsi:type="dcterms:W3CDTF">2022-03-31T05:19:26Z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2014-03-18T00:00:00Z</vt:filetime>
  </property>
  <property fmtid="{D5CDD505-2E9C-101B-9397-08002B2CF9AE}" pid="3" name="Creator">
    <vt:lpwstr>Adobe InDesign CS6 (Macintosh)</vt:lpwstr>
  </property>
  <property fmtid="{D5CDD505-2E9C-101B-9397-08002B2CF9AE}" pid="4" name="LastSaved">
    <vt:filetime>2022-03-31T00:00:00Z</vt:filetime>
  </property>
</Properties>
</file>